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FE13" w14:textId="77777777" w:rsidR="000E2324" w:rsidRPr="00FD0978" w:rsidRDefault="000E2324" w:rsidP="000E2324">
      <w:pPr>
        <w:tabs>
          <w:tab w:val="clear" w:pos="567"/>
          <w:tab w:val="left" w:pos="4820"/>
        </w:tabs>
        <w:spacing w:line="240" w:lineRule="auto"/>
        <w:jc w:val="center"/>
        <w:outlineLvl w:val="0"/>
        <w:rPr>
          <w:b/>
          <w:szCs w:val="22"/>
          <w:lang w:val="lt-LT"/>
        </w:rPr>
      </w:pPr>
      <w:r w:rsidRPr="00FD0978">
        <w:rPr>
          <w:b/>
          <w:szCs w:val="22"/>
          <w:lang w:val="lt-LT"/>
        </w:rPr>
        <w:t>Pakuotės lapelis: informacija pacientui</w:t>
      </w:r>
    </w:p>
    <w:p w14:paraId="230ADEF8" w14:textId="77777777" w:rsidR="000E2324" w:rsidRPr="00FD0978" w:rsidRDefault="000E2324" w:rsidP="000E2324">
      <w:pPr>
        <w:tabs>
          <w:tab w:val="clear" w:pos="567"/>
          <w:tab w:val="left" w:pos="4820"/>
        </w:tabs>
        <w:spacing w:line="240" w:lineRule="auto"/>
        <w:jc w:val="center"/>
        <w:outlineLvl w:val="0"/>
        <w:rPr>
          <w:b/>
          <w:szCs w:val="22"/>
          <w:lang w:val="lt-LT"/>
        </w:rPr>
      </w:pPr>
    </w:p>
    <w:p w14:paraId="73188F2E" w14:textId="77777777" w:rsidR="000E2324" w:rsidRPr="00FD0978" w:rsidRDefault="000E2324" w:rsidP="000E2324">
      <w:pPr>
        <w:tabs>
          <w:tab w:val="clear" w:pos="567"/>
          <w:tab w:val="left" w:pos="4820"/>
        </w:tabs>
        <w:spacing w:line="240" w:lineRule="auto"/>
        <w:jc w:val="center"/>
        <w:rPr>
          <w:b/>
          <w:bCs/>
          <w:i/>
          <w:iCs/>
          <w:szCs w:val="22"/>
          <w:lang w:val="lt-LT"/>
        </w:rPr>
      </w:pP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 20 mg/ml koncentratas infuziniam tirpalui</w:t>
      </w:r>
    </w:p>
    <w:p w14:paraId="1039D5AB" w14:textId="77777777" w:rsidR="000E2324" w:rsidRPr="00FD0978" w:rsidRDefault="000E2324" w:rsidP="000E2324">
      <w:pPr>
        <w:numPr>
          <w:ilvl w:val="12"/>
          <w:numId w:val="0"/>
        </w:numPr>
        <w:tabs>
          <w:tab w:val="clear" w:pos="567"/>
          <w:tab w:val="left" w:pos="4820"/>
        </w:tabs>
        <w:spacing w:line="240" w:lineRule="auto"/>
        <w:jc w:val="center"/>
        <w:rPr>
          <w:szCs w:val="22"/>
          <w:lang w:val="lt-LT"/>
        </w:rPr>
      </w:pPr>
      <w:proofErr w:type="spellStart"/>
      <w:r w:rsidRPr="00FD0978">
        <w:rPr>
          <w:szCs w:val="22"/>
          <w:lang w:val="lt-LT"/>
        </w:rPr>
        <w:t>kabazitakselis</w:t>
      </w:r>
      <w:proofErr w:type="spellEnd"/>
    </w:p>
    <w:p w14:paraId="15C6C1A3" w14:textId="77777777" w:rsidR="000E2324" w:rsidRPr="00FD0978" w:rsidRDefault="000E2324" w:rsidP="000E2324">
      <w:pPr>
        <w:tabs>
          <w:tab w:val="clear" w:pos="567"/>
          <w:tab w:val="left" w:pos="4820"/>
        </w:tabs>
        <w:spacing w:line="240" w:lineRule="auto"/>
        <w:jc w:val="center"/>
        <w:rPr>
          <w:szCs w:val="22"/>
          <w:lang w:val="lt-LT"/>
        </w:rPr>
      </w:pPr>
    </w:p>
    <w:p w14:paraId="04FF4CC1" w14:textId="77777777" w:rsidR="000E2324" w:rsidRPr="00FD0978" w:rsidRDefault="000E2324" w:rsidP="000E2324">
      <w:pPr>
        <w:tabs>
          <w:tab w:val="left" w:pos="4820"/>
        </w:tabs>
        <w:spacing w:line="240" w:lineRule="auto"/>
        <w:rPr>
          <w:b/>
          <w:szCs w:val="22"/>
          <w:lang w:val="lt-LT"/>
        </w:rPr>
      </w:pPr>
      <w:r w:rsidRPr="00FD0978">
        <w:rPr>
          <w:b/>
          <w:szCs w:val="22"/>
          <w:lang w:val="lt-LT"/>
        </w:rPr>
        <w:t>Atidžiai perskaitykite visą šį lapelį, prieš pradėdami vartoti vaistą, nes jame pateikiama Jums svarbi informacija.</w:t>
      </w:r>
    </w:p>
    <w:p w14:paraId="513046FA"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Neišmeskite šio lapelio, nes vėl gali prireikti jį perskaityti.</w:t>
      </w:r>
    </w:p>
    <w:p w14:paraId="441FCDDF"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Jeigu kiltų daugiau klausimų, kreipkitės į gydytoją, vaistininką arba slaugytoją.</w:t>
      </w:r>
    </w:p>
    <w:p w14:paraId="1329B0D1" w14:textId="77777777" w:rsidR="000E2324" w:rsidRPr="00FD0978" w:rsidRDefault="000E2324" w:rsidP="000E2324">
      <w:pPr>
        <w:numPr>
          <w:ilvl w:val="0"/>
          <w:numId w:val="2"/>
        </w:numPr>
        <w:rPr>
          <w:szCs w:val="22"/>
          <w:lang w:val="lt-LT"/>
        </w:rPr>
      </w:pPr>
      <w:r w:rsidRPr="00FD0978">
        <w:rPr>
          <w:szCs w:val="22"/>
          <w:lang w:val="lt-LT"/>
        </w:rPr>
        <w:t>Jeigu pasireiškė šalutinis poveikis (net jeigu jis šiame lapelyje nenurodytas), kreipkitės į gydytoją, vaistininką arba slaugytoją. Žr. 4 skyrių.</w:t>
      </w:r>
    </w:p>
    <w:p w14:paraId="4170FC5F" w14:textId="77777777" w:rsidR="000E2324" w:rsidRPr="00FD0978" w:rsidRDefault="000E2324" w:rsidP="000E2324">
      <w:pPr>
        <w:tabs>
          <w:tab w:val="clear" w:pos="567"/>
        </w:tabs>
        <w:spacing w:line="240" w:lineRule="auto"/>
        <w:ind w:right="-2"/>
        <w:outlineLvl w:val="0"/>
        <w:rPr>
          <w:szCs w:val="22"/>
          <w:lang w:val="lt-LT"/>
        </w:rPr>
      </w:pPr>
    </w:p>
    <w:p w14:paraId="268E9610" w14:textId="77777777" w:rsidR="000E2324" w:rsidRPr="00FD0978" w:rsidRDefault="000E2324" w:rsidP="000E2324">
      <w:pPr>
        <w:tabs>
          <w:tab w:val="clear" w:pos="567"/>
        </w:tabs>
        <w:spacing w:line="240" w:lineRule="auto"/>
        <w:ind w:right="-2"/>
        <w:outlineLvl w:val="0"/>
        <w:rPr>
          <w:szCs w:val="22"/>
          <w:lang w:val="lt-LT"/>
        </w:rPr>
      </w:pPr>
    </w:p>
    <w:p w14:paraId="471FBD94" w14:textId="77777777" w:rsidR="000E2324" w:rsidRPr="00FD0978" w:rsidRDefault="000E2324" w:rsidP="000E2324">
      <w:pPr>
        <w:tabs>
          <w:tab w:val="left" w:pos="4820"/>
        </w:tabs>
        <w:spacing w:line="240" w:lineRule="auto"/>
        <w:ind w:left="567" w:hanging="567"/>
        <w:rPr>
          <w:b/>
          <w:szCs w:val="22"/>
          <w:lang w:val="lt-LT"/>
        </w:rPr>
      </w:pPr>
      <w:r w:rsidRPr="00FD0978">
        <w:rPr>
          <w:b/>
          <w:szCs w:val="22"/>
          <w:lang w:val="lt-LT"/>
        </w:rPr>
        <w:t>Apie ką rašoma šiame lapelyje?</w:t>
      </w:r>
    </w:p>
    <w:p w14:paraId="27B8A179" w14:textId="77777777" w:rsidR="000E2324" w:rsidRPr="00FD0978" w:rsidRDefault="000E2324" w:rsidP="000E2324">
      <w:pPr>
        <w:tabs>
          <w:tab w:val="left" w:pos="4820"/>
        </w:tabs>
        <w:spacing w:line="240" w:lineRule="auto"/>
        <w:ind w:left="567" w:hanging="567"/>
        <w:rPr>
          <w:b/>
          <w:szCs w:val="22"/>
          <w:lang w:val="lt-LT"/>
        </w:rPr>
      </w:pPr>
    </w:p>
    <w:p w14:paraId="7117561A" w14:textId="77777777" w:rsidR="000E2324" w:rsidRPr="00FD0978" w:rsidRDefault="000E2324" w:rsidP="000E2324">
      <w:pPr>
        <w:tabs>
          <w:tab w:val="left" w:pos="4820"/>
        </w:tabs>
        <w:spacing w:line="240" w:lineRule="auto"/>
        <w:ind w:left="567" w:hanging="567"/>
        <w:rPr>
          <w:szCs w:val="22"/>
          <w:lang w:val="lt-LT"/>
        </w:rPr>
      </w:pPr>
      <w:r w:rsidRPr="00FD0978">
        <w:rPr>
          <w:szCs w:val="22"/>
          <w:lang w:val="lt-LT"/>
        </w:rPr>
        <w:t>1.</w:t>
      </w:r>
      <w:r w:rsidRPr="00FD0978">
        <w:rPr>
          <w:szCs w:val="22"/>
          <w:lang w:val="lt-LT"/>
        </w:rPr>
        <w:tab/>
        <w:t xml:space="preserve">Kas yra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ir kam jis vartojamas</w:t>
      </w:r>
    </w:p>
    <w:p w14:paraId="274F17A9" w14:textId="77777777" w:rsidR="000E2324" w:rsidRPr="00FD0978" w:rsidRDefault="000E2324" w:rsidP="000E2324">
      <w:pPr>
        <w:tabs>
          <w:tab w:val="left" w:pos="4820"/>
        </w:tabs>
        <w:spacing w:line="240" w:lineRule="auto"/>
        <w:ind w:left="567" w:hanging="567"/>
        <w:rPr>
          <w:szCs w:val="22"/>
          <w:lang w:val="lt-LT"/>
        </w:rPr>
      </w:pPr>
      <w:r w:rsidRPr="00FD0978">
        <w:rPr>
          <w:szCs w:val="22"/>
          <w:lang w:val="lt-LT"/>
        </w:rPr>
        <w:t>2.</w:t>
      </w:r>
      <w:r w:rsidRPr="00FD0978">
        <w:rPr>
          <w:szCs w:val="22"/>
          <w:lang w:val="lt-LT"/>
        </w:rPr>
        <w:tab/>
        <w:t xml:space="preserve">Kas žinotina prieš vartojant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w:t>
      </w:r>
    </w:p>
    <w:p w14:paraId="204B7DBF" w14:textId="77777777" w:rsidR="000E2324" w:rsidRPr="00FD0978" w:rsidRDefault="000E2324" w:rsidP="000E2324">
      <w:pPr>
        <w:tabs>
          <w:tab w:val="left" w:pos="4820"/>
        </w:tabs>
        <w:spacing w:line="240" w:lineRule="auto"/>
        <w:ind w:left="567" w:hanging="567"/>
        <w:rPr>
          <w:szCs w:val="22"/>
          <w:lang w:val="lt-LT"/>
        </w:rPr>
      </w:pPr>
      <w:r w:rsidRPr="00FD0978">
        <w:rPr>
          <w:szCs w:val="22"/>
          <w:lang w:val="lt-LT"/>
        </w:rPr>
        <w:t>3.</w:t>
      </w:r>
      <w:r w:rsidRPr="00FD0978">
        <w:rPr>
          <w:szCs w:val="22"/>
          <w:lang w:val="lt-LT"/>
        </w:rPr>
        <w:tab/>
        <w:t xml:space="preserve">Kaip vartoti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w:t>
      </w:r>
    </w:p>
    <w:p w14:paraId="0B23C994" w14:textId="77777777" w:rsidR="000E2324" w:rsidRPr="00FD0978" w:rsidRDefault="000E2324" w:rsidP="000E2324">
      <w:pPr>
        <w:tabs>
          <w:tab w:val="left" w:pos="4820"/>
        </w:tabs>
        <w:spacing w:line="240" w:lineRule="auto"/>
        <w:ind w:left="567" w:hanging="567"/>
        <w:rPr>
          <w:szCs w:val="22"/>
          <w:lang w:val="lt-LT"/>
        </w:rPr>
      </w:pPr>
      <w:r w:rsidRPr="00FD0978">
        <w:rPr>
          <w:szCs w:val="22"/>
          <w:lang w:val="lt-LT"/>
        </w:rPr>
        <w:t>4.</w:t>
      </w:r>
      <w:r w:rsidRPr="00FD0978">
        <w:rPr>
          <w:szCs w:val="22"/>
          <w:lang w:val="lt-LT"/>
        </w:rPr>
        <w:tab/>
        <w:t>Galimas šalutinis poveikis</w:t>
      </w:r>
    </w:p>
    <w:p w14:paraId="76F8E74A" w14:textId="77777777" w:rsidR="000E2324" w:rsidRPr="00FD0978" w:rsidRDefault="000E2324" w:rsidP="000E2324">
      <w:pPr>
        <w:tabs>
          <w:tab w:val="left" w:pos="4820"/>
        </w:tabs>
        <w:spacing w:line="240" w:lineRule="auto"/>
        <w:ind w:left="567" w:hanging="567"/>
        <w:rPr>
          <w:szCs w:val="22"/>
          <w:lang w:val="lt-LT"/>
        </w:rPr>
      </w:pPr>
      <w:r w:rsidRPr="00FD0978">
        <w:rPr>
          <w:szCs w:val="22"/>
          <w:lang w:val="lt-LT"/>
        </w:rPr>
        <w:t>5.</w:t>
      </w:r>
      <w:r w:rsidRPr="00FD0978">
        <w:rPr>
          <w:szCs w:val="22"/>
          <w:lang w:val="lt-LT"/>
        </w:rPr>
        <w:tab/>
        <w:t xml:space="preserve">Kaip laikyti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w:t>
      </w:r>
    </w:p>
    <w:p w14:paraId="45CDE862" w14:textId="77777777" w:rsidR="000E2324" w:rsidRPr="00FD0978" w:rsidRDefault="000E2324" w:rsidP="000E2324">
      <w:pPr>
        <w:tabs>
          <w:tab w:val="left" w:pos="4820"/>
        </w:tabs>
        <w:spacing w:line="240" w:lineRule="auto"/>
        <w:ind w:left="567" w:hanging="567"/>
        <w:rPr>
          <w:szCs w:val="22"/>
          <w:lang w:val="lt-LT"/>
        </w:rPr>
      </w:pPr>
      <w:r w:rsidRPr="00FD0978">
        <w:rPr>
          <w:szCs w:val="22"/>
          <w:lang w:val="lt-LT"/>
        </w:rPr>
        <w:t>6.</w:t>
      </w:r>
      <w:r w:rsidRPr="00FD0978">
        <w:rPr>
          <w:szCs w:val="22"/>
          <w:lang w:val="lt-LT"/>
        </w:rPr>
        <w:tab/>
        <w:t>Pakuotės turinys ir kita informacija</w:t>
      </w:r>
    </w:p>
    <w:p w14:paraId="0758E407" w14:textId="77777777" w:rsidR="000E2324" w:rsidRPr="00FD0978" w:rsidRDefault="000E2324" w:rsidP="000E2324">
      <w:pPr>
        <w:numPr>
          <w:ilvl w:val="12"/>
          <w:numId w:val="0"/>
        </w:numPr>
        <w:tabs>
          <w:tab w:val="clear" w:pos="567"/>
          <w:tab w:val="left" w:pos="4820"/>
        </w:tabs>
        <w:spacing w:line="240" w:lineRule="auto"/>
        <w:rPr>
          <w:szCs w:val="22"/>
          <w:lang w:val="lt-LT"/>
        </w:rPr>
      </w:pPr>
    </w:p>
    <w:p w14:paraId="78308DA6" w14:textId="77777777" w:rsidR="000E2324" w:rsidRPr="00FD0978" w:rsidRDefault="000E2324" w:rsidP="000E2324">
      <w:pPr>
        <w:numPr>
          <w:ilvl w:val="12"/>
          <w:numId w:val="0"/>
        </w:numPr>
        <w:tabs>
          <w:tab w:val="clear" w:pos="567"/>
          <w:tab w:val="left" w:pos="4820"/>
        </w:tabs>
        <w:spacing w:line="240" w:lineRule="auto"/>
        <w:rPr>
          <w:szCs w:val="22"/>
          <w:lang w:val="lt-LT"/>
        </w:rPr>
      </w:pPr>
    </w:p>
    <w:p w14:paraId="79B7007A" w14:textId="77777777" w:rsidR="000E2324" w:rsidRPr="00FD0978" w:rsidRDefault="000E2324" w:rsidP="000E2324">
      <w:pPr>
        <w:numPr>
          <w:ilvl w:val="12"/>
          <w:numId w:val="0"/>
        </w:numPr>
        <w:tabs>
          <w:tab w:val="left" w:pos="4820"/>
        </w:tabs>
        <w:spacing w:line="240" w:lineRule="auto"/>
        <w:ind w:left="567" w:hanging="567"/>
        <w:outlineLvl w:val="0"/>
        <w:rPr>
          <w:b/>
          <w:caps/>
          <w:szCs w:val="22"/>
          <w:lang w:val="lt-LT"/>
        </w:rPr>
      </w:pPr>
      <w:r w:rsidRPr="00FD0978">
        <w:rPr>
          <w:b/>
          <w:szCs w:val="22"/>
          <w:lang w:val="lt-LT"/>
        </w:rPr>
        <w:t>1.</w:t>
      </w:r>
      <w:r w:rsidRPr="00FD0978">
        <w:rPr>
          <w:b/>
          <w:szCs w:val="22"/>
          <w:lang w:val="lt-LT"/>
        </w:rPr>
        <w:tab/>
        <w:t xml:space="preserve">Kas yra </w:t>
      </w: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 ir kam jis vartojamas</w:t>
      </w:r>
    </w:p>
    <w:p w14:paraId="7C9A4D2A" w14:textId="77777777" w:rsidR="000E2324" w:rsidRPr="00FD0978" w:rsidRDefault="000E2324" w:rsidP="000E2324">
      <w:pPr>
        <w:tabs>
          <w:tab w:val="left" w:pos="4820"/>
        </w:tabs>
        <w:spacing w:line="240" w:lineRule="auto"/>
        <w:ind w:left="567" w:hanging="567"/>
        <w:rPr>
          <w:szCs w:val="22"/>
          <w:lang w:val="lt-LT"/>
        </w:rPr>
      </w:pPr>
    </w:p>
    <w:p w14:paraId="468F4668"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J</w:t>
      </w:r>
      <w:r>
        <w:rPr>
          <w:szCs w:val="22"/>
          <w:lang w:val="lt-LT"/>
        </w:rPr>
        <w:t>ums skiriamo</w:t>
      </w:r>
      <w:r w:rsidRPr="00FD0978">
        <w:rPr>
          <w:szCs w:val="22"/>
          <w:lang w:val="lt-LT"/>
        </w:rPr>
        <w:t xml:space="preserve"> vaisto pavadinimas yra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Jo veiklioji medžiaga yra </w:t>
      </w:r>
      <w:proofErr w:type="spellStart"/>
      <w:r w:rsidRPr="00FD0978">
        <w:rPr>
          <w:szCs w:val="22"/>
          <w:lang w:val="lt-LT"/>
        </w:rPr>
        <w:t>kabazitakselis</w:t>
      </w:r>
      <w:proofErr w:type="spellEnd"/>
      <w:r w:rsidRPr="00FD0978">
        <w:rPr>
          <w:szCs w:val="22"/>
          <w:lang w:val="lt-LT"/>
        </w:rPr>
        <w:t xml:space="preserve">. Jis priklauso vėžiui gydyti vartojamų vaistų, vadinamų </w:t>
      </w:r>
      <w:proofErr w:type="spellStart"/>
      <w:r w:rsidRPr="00FD0978">
        <w:rPr>
          <w:szCs w:val="22"/>
          <w:lang w:val="lt-LT"/>
        </w:rPr>
        <w:t>taksanais</w:t>
      </w:r>
      <w:proofErr w:type="spellEnd"/>
      <w:r w:rsidRPr="00FD0978">
        <w:rPr>
          <w:szCs w:val="22"/>
          <w:lang w:val="lt-LT"/>
        </w:rPr>
        <w:t>, grupei.</w:t>
      </w:r>
    </w:p>
    <w:p w14:paraId="018CF141" w14:textId="77777777" w:rsidR="000E2324" w:rsidRPr="00FD0978" w:rsidRDefault="000E2324" w:rsidP="000E2324">
      <w:pPr>
        <w:numPr>
          <w:ilvl w:val="12"/>
          <w:numId w:val="0"/>
        </w:numPr>
        <w:tabs>
          <w:tab w:val="clear" w:pos="567"/>
        </w:tabs>
        <w:spacing w:line="240" w:lineRule="auto"/>
        <w:ind w:right="-2"/>
        <w:rPr>
          <w:szCs w:val="22"/>
          <w:lang w:val="lt-LT"/>
        </w:rPr>
      </w:pPr>
    </w:p>
    <w:p w14:paraId="17100C8E" w14:textId="77777777" w:rsidR="000E2324" w:rsidRPr="00FD0978" w:rsidRDefault="000E2324" w:rsidP="000E2324">
      <w:pPr>
        <w:numPr>
          <w:ilvl w:val="12"/>
          <w:numId w:val="0"/>
        </w:numPr>
        <w:tabs>
          <w:tab w:val="clear" w:pos="567"/>
        </w:tabs>
        <w:spacing w:line="240" w:lineRule="auto"/>
        <w:ind w:right="-2"/>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vartojama prostatos vėžiui, kuris po kitokios chemoterapijos progresavo, gydyti. Šis vaistas veikia neleisdamas ląstelėms augti ir daugintis.</w:t>
      </w:r>
    </w:p>
    <w:p w14:paraId="5DBE5111" w14:textId="77777777" w:rsidR="000E2324" w:rsidRPr="00FD0978" w:rsidRDefault="000E2324" w:rsidP="000E2324">
      <w:pPr>
        <w:numPr>
          <w:ilvl w:val="12"/>
          <w:numId w:val="0"/>
        </w:numPr>
        <w:tabs>
          <w:tab w:val="clear" w:pos="567"/>
        </w:tabs>
        <w:spacing w:line="240" w:lineRule="auto"/>
        <w:ind w:right="-2"/>
        <w:rPr>
          <w:szCs w:val="22"/>
          <w:lang w:val="lt-LT"/>
        </w:rPr>
      </w:pPr>
    </w:p>
    <w:p w14:paraId="6938E854"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 xml:space="preserve">Be to, gydymo metu Jūs kasdien gersite kortikosteroidų (prednizono ar prednizolono). Informacijos apie šį </w:t>
      </w:r>
      <w:r>
        <w:rPr>
          <w:szCs w:val="22"/>
          <w:lang w:val="lt-LT"/>
        </w:rPr>
        <w:t>papildomą</w:t>
      </w:r>
      <w:r w:rsidRPr="00FD0978">
        <w:rPr>
          <w:szCs w:val="22"/>
          <w:lang w:val="lt-LT"/>
        </w:rPr>
        <w:t xml:space="preserve"> vaistą klauskite gydytojo.</w:t>
      </w:r>
    </w:p>
    <w:p w14:paraId="4735DD4B" w14:textId="77777777" w:rsidR="000E2324" w:rsidRPr="00FD0978" w:rsidRDefault="000E2324" w:rsidP="000E2324">
      <w:pPr>
        <w:numPr>
          <w:ilvl w:val="12"/>
          <w:numId w:val="0"/>
        </w:numPr>
        <w:tabs>
          <w:tab w:val="clear" w:pos="567"/>
          <w:tab w:val="left" w:pos="4820"/>
        </w:tabs>
        <w:spacing w:line="240" w:lineRule="auto"/>
        <w:rPr>
          <w:szCs w:val="22"/>
          <w:lang w:val="lt-LT"/>
        </w:rPr>
      </w:pPr>
    </w:p>
    <w:p w14:paraId="78776CF8" w14:textId="77777777" w:rsidR="000E2324" w:rsidRPr="00FD0978" w:rsidRDefault="000E2324" w:rsidP="000E2324">
      <w:pPr>
        <w:numPr>
          <w:ilvl w:val="12"/>
          <w:numId w:val="0"/>
        </w:numPr>
        <w:tabs>
          <w:tab w:val="clear" w:pos="567"/>
          <w:tab w:val="left" w:pos="4820"/>
        </w:tabs>
        <w:spacing w:line="240" w:lineRule="auto"/>
        <w:rPr>
          <w:szCs w:val="22"/>
          <w:lang w:val="lt-LT"/>
        </w:rPr>
      </w:pPr>
    </w:p>
    <w:p w14:paraId="189C676C" w14:textId="77777777" w:rsidR="000E2324" w:rsidRPr="00FD0978" w:rsidRDefault="000E2324" w:rsidP="000E2324">
      <w:pPr>
        <w:numPr>
          <w:ilvl w:val="12"/>
          <w:numId w:val="0"/>
        </w:numPr>
        <w:tabs>
          <w:tab w:val="left" w:pos="4820"/>
        </w:tabs>
        <w:spacing w:line="240" w:lineRule="auto"/>
        <w:ind w:left="567" w:hanging="567"/>
        <w:outlineLvl w:val="0"/>
        <w:rPr>
          <w:b/>
          <w:caps/>
          <w:szCs w:val="22"/>
          <w:lang w:val="lt-LT"/>
        </w:rPr>
      </w:pPr>
      <w:r w:rsidRPr="00FD0978">
        <w:rPr>
          <w:b/>
          <w:szCs w:val="22"/>
          <w:lang w:val="lt-LT"/>
        </w:rPr>
        <w:t>2.</w:t>
      </w:r>
      <w:r w:rsidRPr="00FD0978">
        <w:rPr>
          <w:b/>
          <w:szCs w:val="22"/>
          <w:lang w:val="lt-LT"/>
        </w:rPr>
        <w:tab/>
        <w:t xml:space="preserve">Kas žinotina prieš vartojant </w:t>
      </w: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w:t>
      </w:r>
    </w:p>
    <w:p w14:paraId="4338617E" w14:textId="77777777" w:rsidR="000E2324" w:rsidRPr="00FD0978" w:rsidRDefault="000E2324" w:rsidP="000E2324">
      <w:pPr>
        <w:tabs>
          <w:tab w:val="left" w:pos="4820"/>
        </w:tabs>
        <w:spacing w:line="240" w:lineRule="auto"/>
        <w:ind w:left="567" w:hanging="567"/>
        <w:rPr>
          <w:szCs w:val="22"/>
          <w:lang w:val="lt-LT"/>
        </w:rPr>
      </w:pPr>
    </w:p>
    <w:p w14:paraId="6500EEA5" w14:textId="77777777" w:rsidR="000E2324" w:rsidRPr="00FD0978" w:rsidRDefault="000E2324" w:rsidP="000E2324">
      <w:pPr>
        <w:tabs>
          <w:tab w:val="left" w:pos="4820"/>
        </w:tabs>
        <w:spacing w:line="240" w:lineRule="auto"/>
        <w:ind w:left="567" w:hanging="567"/>
        <w:rPr>
          <w:b/>
          <w:bCs/>
          <w:szCs w:val="22"/>
          <w:lang w:val="lt-LT"/>
        </w:rPr>
      </w:pP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w:t>
      </w:r>
      <w:r w:rsidRPr="00FD0978">
        <w:rPr>
          <w:b/>
          <w:bCs/>
          <w:szCs w:val="22"/>
          <w:lang w:val="lt-LT"/>
        </w:rPr>
        <w:t xml:space="preserve"> vartoti </w:t>
      </w:r>
      <w:r>
        <w:rPr>
          <w:b/>
          <w:bCs/>
          <w:szCs w:val="22"/>
          <w:lang w:val="lt-LT"/>
        </w:rPr>
        <w:t>draudžiama:</w:t>
      </w:r>
    </w:p>
    <w:p w14:paraId="6FD021E8" w14:textId="77777777" w:rsidR="000E2324" w:rsidRPr="00FD0978" w:rsidRDefault="000E2324" w:rsidP="000E2324">
      <w:pPr>
        <w:numPr>
          <w:ilvl w:val="1"/>
          <w:numId w:val="1"/>
        </w:numPr>
        <w:tabs>
          <w:tab w:val="clear" w:pos="360"/>
          <w:tab w:val="num" w:pos="567"/>
        </w:tabs>
        <w:spacing w:line="240" w:lineRule="auto"/>
        <w:ind w:left="567" w:hanging="567"/>
        <w:rPr>
          <w:szCs w:val="22"/>
          <w:lang w:val="lt-LT"/>
        </w:rPr>
      </w:pPr>
      <w:r w:rsidRPr="00FD0978">
        <w:rPr>
          <w:szCs w:val="22"/>
          <w:lang w:val="lt-LT"/>
        </w:rPr>
        <w:t>jeigu yra alergija</w:t>
      </w:r>
      <w:r>
        <w:rPr>
          <w:szCs w:val="22"/>
          <w:lang w:val="lt-LT"/>
        </w:rPr>
        <w:t xml:space="preserve"> </w:t>
      </w:r>
      <w:r w:rsidRPr="006A2D2F">
        <w:rPr>
          <w:lang w:val="lt-LT"/>
        </w:rPr>
        <w:t>(padidėjęs jautrumas)</w:t>
      </w:r>
      <w:r w:rsidRPr="00FD0978">
        <w:rPr>
          <w:szCs w:val="22"/>
          <w:lang w:val="lt-LT"/>
        </w:rPr>
        <w:t xml:space="preserve"> </w:t>
      </w:r>
      <w:proofErr w:type="spellStart"/>
      <w:r w:rsidRPr="00FD0978">
        <w:rPr>
          <w:szCs w:val="22"/>
          <w:lang w:val="lt-LT"/>
        </w:rPr>
        <w:t>kabazitakseliui</w:t>
      </w:r>
      <w:proofErr w:type="spellEnd"/>
      <w:r w:rsidRPr="00FD0978">
        <w:rPr>
          <w:szCs w:val="22"/>
          <w:lang w:val="lt-LT"/>
        </w:rPr>
        <w:t xml:space="preserve">, </w:t>
      </w:r>
      <w:r w:rsidRPr="00FD0978">
        <w:rPr>
          <w:bCs/>
          <w:szCs w:val="22"/>
          <w:lang w:val="lt-LT"/>
        </w:rPr>
        <w:t xml:space="preserve">kitiems </w:t>
      </w:r>
      <w:proofErr w:type="spellStart"/>
      <w:r w:rsidRPr="00FD0978">
        <w:rPr>
          <w:bCs/>
          <w:szCs w:val="22"/>
          <w:lang w:val="lt-LT"/>
        </w:rPr>
        <w:t>taksanams</w:t>
      </w:r>
      <w:proofErr w:type="spellEnd"/>
      <w:r w:rsidRPr="00FD0978">
        <w:rPr>
          <w:bCs/>
          <w:szCs w:val="22"/>
          <w:lang w:val="lt-LT"/>
        </w:rPr>
        <w:t xml:space="preserve"> </w:t>
      </w:r>
      <w:r w:rsidRPr="00FD0978">
        <w:rPr>
          <w:szCs w:val="22"/>
          <w:lang w:val="lt-LT"/>
        </w:rPr>
        <w:t xml:space="preserve">arba </w:t>
      </w:r>
      <w:proofErr w:type="spellStart"/>
      <w:r w:rsidRPr="00FD0978">
        <w:rPr>
          <w:szCs w:val="22"/>
          <w:lang w:val="lt-LT"/>
        </w:rPr>
        <w:t>polisorbatui</w:t>
      </w:r>
      <w:proofErr w:type="spellEnd"/>
      <w:r w:rsidRPr="00FD0978">
        <w:rPr>
          <w:szCs w:val="22"/>
          <w:lang w:val="lt-LT"/>
        </w:rPr>
        <w:t> 80, arba bet kuriai pagalbinei šio vaisto medžiagai (jos išvardytos 6 skyriuje);</w:t>
      </w:r>
    </w:p>
    <w:p w14:paraId="1EB1A5B0" w14:textId="77777777" w:rsidR="000E2324" w:rsidRPr="00FD0978" w:rsidRDefault="000E2324" w:rsidP="000E2324">
      <w:pPr>
        <w:numPr>
          <w:ilvl w:val="1"/>
          <w:numId w:val="1"/>
        </w:numPr>
        <w:tabs>
          <w:tab w:val="clear" w:pos="360"/>
          <w:tab w:val="num" w:pos="567"/>
        </w:tabs>
        <w:spacing w:line="240" w:lineRule="auto"/>
        <w:ind w:left="567" w:hanging="567"/>
        <w:rPr>
          <w:szCs w:val="22"/>
          <w:lang w:val="lt-LT"/>
        </w:rPr>
      </w:pPr>
      <w:r w:rsidRPr="00FD0978">
        <w:rPr>
          <w:szCs w:val="22"/>
          <w:lang w:val="lt-LT"/>
        </w:rPr>
        <w:t>jeigu baltųjų kraujo ląstelių kiekis per mažas (</w:t>
      </w:r>
      <w:proofErr w:type="spellStart"/>
      <w:r w:rsidRPr="00FD0978">
        <w:rPr>
          <w:szCs w:val="22"/>
          <w:lang w:val="lt-LT"/>
        </w:rPr>
        <w:t>neutrofilų</w:t>
      </w:r>
      <w:proofErr w:type="spellEnd"/>
      <w:r w:rsidRPr="00FD0978">
        <w:rPr>
          <w:szCs w:val="22"/>
          <w:lang w:val="lt-LT"/>
        </w:rPr>
        <w:t xml:space="preserve"> yra 1 500 /mm</w:t>
      </w:r>
      <w:r w:rsidRPr="00FD0978">
        <w:rPr>
          <w:szCs w:val="22"/>
          <w:vertAlign w:val="superscript"/>
          <w:lang w:val="lt-LT"/>
        </w:rPr>
        <w:t>3</w:t>
      </w:r>
      <w:r w:rsidRPr="00FD0978">
        <w:rPr>
          <w:szCs w:val="22"/>
          <w:lang w:val="lt-LT"/>
        </w:rPr>
        <w:t xml:space="preserve"> arba mažiau);</w:t>
      </w:r>
    </w:p>
    <w:p w14:paraId="202E13B3" w14:textId="77777777" w:rsidR="000E2324" w:rsidRPr="00FD0978" w:rsidRDefault="000E2324" w:rsidP="000E2324">
      <w:pPr>
        <w:numPr>
          <w:ilvl w:val="1"/>
          <w:numId w:val="1"/>
        </w:numPr>
        <w:tabs>
          <w:tab w:val="clear" w:pos="360"/>
          <w:tab w:val="num" w:pos="567"/>
        </w:tabs>
        <w:spacing w:line="240" w:lineRule="auto"/>
        <w:ind w:left="567" w:hanging="567"/>
        <w:rPr>
          <w:szCs w:val="22"/>
          <w:lang w:val="lt-LT"/>
        </w:rPr>
      </w:pPr>
      <w:r w:rsidRPr="00FD0978">
        <w:rPr>
          <w:szCs w:val="22"/>
          <w:lang w:val="lt-LT"/>
        </w:rPr>
        <w:t>jeigu yra sunkus kepenų funkcijos sutrikimas;</w:t>
      </w:r>
    </w:p>
    <w:p w14:paraId="22B68DCD" w14:textId="77777777" w:rsidR="000E2324" w:rsidRPr="00FD0978" w:rsidRDefault="000E2324" w:rsidP="000E2324">
      <w:pPr>
        <w:numPr>
          <w:ilvl w:val="1"/>
          <w:numId w:val="1"/>
        </w:numPr>
        <w:tabs>
          <w:tab w:val="clear" w:pos="360"/>
          <w:tab w:val="num" w:pos="567"/>
        </w:tabs>
        <w:spacing w:line="240" w:lineRule="auto"/>
        <w:ind w:left="567" w:hanging="567"/>
        <w:rPr>
          <w:szCs w:val="22"/>
          <w:lang w:val="lt-LT"/>
        </w:rPr>
      </w:pPr>
      <w:r w:rsidRPr="00FD0978">
        <w:rPr>
          <w:szCs w:val="22"/>
          <w:lang w:val="lt-LT"/>
        </w:rPr>
        <w:t>jeigu neseniai buvote ar būsite skiepijamas vakcina nuo geltonosios karštinės.</w:t>
      </w:r>
    </w:p>
    <w:p w14:paraId="506AA7CC" w14:textId="77777777" w:rsidR="000E2324" w:rsidRPr="00FD0978" w:rsidRDefault="000E2324" w:rsidP="000E2324">
      <w:pPr>
        <w:numPr>
          <w:ilvl w:val="12"/>
          <w:numId w:val="0"/>
        </w:numPr>
        <w:tabs>
          <w:tab w:val="left" w:pos="4820"/>
        </w:tabs>
        <w:spacing w:line="240" w:lineRule="auto"/>
        <w:ind w:left="567" w:hanging="567"/>
        <w:rPr>
          <w:szCs w:val="22"/>
          <w:lang w:val="lt-LT"/>
        </w:rPr>
      </w:pPr>
    </w:p>
    <w:p w14:paraId="26B40B09"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 xml:space="preserve">Jeigu bet kuri paminėta būklė Jums tinka,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vartoti </w:t>
      </w:r>
      <w:r>
        <w:rPr>
          <w:szCs w:val="22"/>
          <w:lang w:val="lt-LT"/>
        </w:rPr>
        <w:t>draudžiama</w:t>
      </w:r>
      <w:r w:rsidRPr="00FD0978">
        <w:rPr>
          <w:szCs w:val="22"/>
          <w:lang w:val="lt-LT"/>
        </w:rPr>
        <w:t xml:space="preserve">. Jeigu abejojate, prieš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vartojimą pasitarkite su savo gydytoju.</w:t>
      </w:r>
    </w:p>
    <w:p w14:paraId="64182E83" w14:textId="77777777" w:rsidR="000E2324" w:rsidRPr="00FD0978" w:rsidRDefault="000E2324" w:rsidP="000E2324">
      <w:pPr>
        <w:numPr>
          <w:ilvl w:val="12"/>
          <w:numId w:val="0"/>
        </w:numPr>
        <w:tabs>
          <w:tab w:val="left" w:pos="4820"/>
        </w:tabs>
        <w:spacing w:line="240" w:lineRule="auto"/>
        <w:ind w:left="567" w:hanging="567"/>
        <w:rPr>
          <w:szCs w:val="22"/>
          <w:lang w:val="lt-LT"/>
        </w:rPr>
      </w:pPr>
    </w:p>
    <w:p w14:paraId="0EBD340E" w14:textId="77777777" w:rsidR="000E2324" w:rsidRPr="00FD0978" w:rsidRDefault="000E2324" w:rsidP="000E2324">
      <w:pPr>
        <w:keepNext/>
        <w:keepLines/>
        <w:tabs>
          <w:tab w:val="left" w:pos="4820"/>
        </w:tabs>
        <w:spacing w:line="240" w:lineRule="auto"/>
        <w:ind w:left="567" w:hanging="567"/>
        <w:rPr>
          <w:b/>
          <w:szCs w:val="22"/>
          <w:lang w:val="lt-LT"/>
        </w:rPr>
      </w:pPr>
      <w:r w:rsidRPr="00FD0978">
        <w:rPr>
          <w:b/>
          <w:szCs w:val="22"/>
          <w:lang w:val="lt-LT"/>
        </w:rPr>
        <w:t>Įspėjimai ir atsargumo priemonės</w:t>
      </w:r>
    </w:p>
    <w:p w14:paraId="0B82B61C" w14:textId="77777777" w:rsidR="000E2324" w:rsidRPr="00FD0978" w:rsidRDefault="000E2324" w:rsidP="000E2324">
      <w:pPr>
        <w:keepNext/>
        <w:keepLines/>
        <w:numPr>
          <w:ilvl w:val="12"/>
          <w:numId w:val="0"/>
        </w:numPr>
        <w:tabs>
          <w:tab w:val="clear" w:pos="567"/>
        </w:tabs>
        <w:spacing w:line="240" w:lineRule="auto"/>
        <w:ind w:right="-2"/>
        <w:outlineLvl w:val="0"/>
        <w:rPr>
          <w:szCs w:val="22"/>
          <w:lang w:val="lt-LT"/>
        </w:rPr>
      </w:pPr>
      <w:r w:rsidRPr="00FD0978">
        <w:rPr>
          <w:szCs w:val="22"/>
          <w:lang w:val="lt-LT"/>
        </w:rPr>
        <w:t xml:space="preserve">Prieš kiekvieną gydymo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kursą bus ištirtas Jūsų kraujas, siekiant nustatyti, ar Jūsų kraujo ląstelių kiekis pakankamas ir ar kepenų bei inkstų veikla pakankama, kad galėtumėte būti gydomas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w:t>
      </w:r>
    </w:p>
    <w:p w14:paraId="30910C6A" w14:textId="77777777" w:rsidR="000E2324" w:rsidRPr="00FD0978" w:rsidRDefault="000E2324" w:rsidP="000E2324">
      <w:pPr>
        <w:numPr>
          <w:ilvl w:val="12"/>
          <w:numId w:val="0"/>
        </w:numPr>
        <w:tabs>
          <w:tab w:val="clear" w:pos="567"/>
        </w:tabs>
        <w:spacing w:line="240" w:lineRule="auto"/>
        <w:ind w:right="-2"/>
        <w:outlineLvl w:val="0"/>
        <w:rPr>
          <w:szCs w:val="22"/>
          <w:lang w:val="lt-LT"/>
        </w:rPr>
      </w:pPr>
    </w:p>
    <w:p w14:paraId="479619D8" w14:textId="77777777" w:rsidR="000E2324" w:rsidRPr="00FD0978" w:rsidRDefault="000E2324" w:rsidP="000E2324">
      <w:pPr>
        <w:keepNext/>
        <w:keepLines/>
        <w:numPr>
          <w:ilvl w:val="12"/>
          <w:numId w:val="0"/>
        </w:numPr>
        <w:tabs>
          <w:tab w:val="clear" w:pos="567"/>
        </w:tabs>
        <w:spacing w:line="240" w:lineRule="auto"/>
        <w:outlineLvl w:val="0"/>
        <w:rPr>
          <w:szCs w:val="22"/>
          <w:lang w:val="lt-LT"/>
        </w:rPr>
      </w:pPr>
      <w:r w:rsidRPr="00FD0978">
        <w:rPr>
          <w:szCs w:val="22"/>
          <w:lang w:val="lt-LT"/>
        </w:rPr>
        <w:lastRenderedPageBreak/>
        <w:t>Nedelsdamas pasakykite savo gydytojui, jeigu:</w:t>
      </w:r>
    </w:p>
    <w:p w14:paraId="646A5D6A" w14:textId="77777777" w:rsidR="000E2324" w:rsidRPr="00FD0978" w:rsidRDefault="000E2324" w:rsidP="000E2324">
      <w:pPr>
        <w:keepNext/>
        <w:keepLines/>
        <w:numPr>
          <w:ilvl w:val="0"/>
          <w:numId w:val="2"/>
        </w:numPr>
        <w:spacing w:line="240" w:lineRule="auto"/>
        <w:outlineLvl w:val="0"/>
        <w:rPr>
          <w:szCs w:val="22"/>
          <w:lang w:val="lt-LT"/>
        </w:rPr>
      </w:pPr>
      <w:r w:rsidRPr="00FD0978">
        <w:rPr>
          <w:szCs w:val="22"/>
          <w:lang w:val="lt-LT"/>
        </w:rPr>
        <w:t xml:space="preserve">karščiuojate. Gydymo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metu yra didesnė baltųjų kraujo ląstelių kiekio sumažėjimo tikimybė. Gydytojas tirs Jūsų kraują ir bendrąją būklę, kad galėtų nustatyti, ar nėra infekcijos požymių. Jis / ji gali Jums skirti kitokio vaisto, kad būtų palaikomas reikiamas kraujo ląstelių kiekis. Žmonėms, kurių kraujo ląstelių kiekis mažas, gali pasireikšti gyvybei pavojinga infekcija. Anksčiausias infekcijos požymis gali būti karščiavimas, todėl, jei pradėjote karščiuoti, nedelsdamas kreipkitės į gydytoją;</w:t>
      </w:r>
    </w:p>
    <w:p w14:paraId="5F8EA590"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 xml:space="preserve">yra buvusi bet kokia alergija. Gydymo </w:t>
      </w:r>
      <w:proofErr w:type="spellStart"/>
      <w:r w:rsidRPr="00FD0978">
        <w:rPr>
          <w:szCs w:val="22"/>
          <w:lang w:val="lt-LT"/>
        </w:rPr>
        <w:t>kabazitakseliu</w:t>
      </w:r>
      <w:proofErr w:type="spellEnd"/>
      <w:r w:rsidRPr="00FD0978">
        <w:rPr>
          <w:szCs w:val="22"/>
          <w:lang w:val="lt-LT"/>
        </w:rPr>
        <w:t xml:space="preserve"> metu gali atsirasti sunkių alerginių reakcijų;</w:t>
      </w:r>
    </w:p>
    <w:p w14:paraId="7E728164"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sunkiai ar ilgai viduriuojate, jaučiate pykinimą (šleikštulį) ar vemiate. Bet kuris iš minėtų sutrikimų gali labai sumažinti skysčio kiekį organizme. Gydytojas gali nuspręsti tokią būklę gydyti;</w:t>
      </w:r>
    </w:p>
    <w:p w14:paraId="09DAD1BE"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plaštakose ar pėdose jaučiate tirpimą, dilgčiojimą, deginimą ar jautrumo sumažėjimą;</w:t>
      </w:r>
    </w:p>
    <w:p w14:paraId="2AAD159B" w14:textId="77777777" w:rsidR="000E2324" w:rsidRPr="00FD0978" w:rsidRDefault="000E2324" w:rsidP="000E2324">
      <w:pPr>
        <w:pStyle w:val="Sraopastraipa1"/>
        <w:numPr>
          <w:ilvl w:val="0"/>
          <w:numId w:val="7"/>
        </w:numPr>
        <w:ind w:left="567" w:hanging="567"/>
        <w:rPr>
          <w:szCs w:val="22"/>
          <w:lang w:val="lt-LT"/>
        </w:rPr>
      </w:pPr>
      <w:r w:rsidRPr="00FD0978">
        <w:rPr>
          <w:szCs w:val="22"/>
          <w:lang w:val="lt-LT"/>
        </w:rPr>
        <w:t xml:space="preserve">yra bet kokių problemų dėl kraujavimo iš žarnyno, pasikeitė išmatų spalva arba pradėjo skaudėti pilvą. Jeigu kraujavimas ar skausmas yra stiprus, Jūsų gydytojas nutrauks gydymą </w:t>
      </w:r>
      <w:proofErr w:type="spellStart"/>
      <w:r w:rsidRPr="00FD0978">
        <w:rPr>
          <w:szCs w:val="22"/>
          <w:lang w:val="lt-LT"/>
        </w:rPr>
        <w:t>kabazitakseliu</w:t>
      </w:r>
      <w:proofErr w:type="spellEnd"/>
      <w:r w:rsidRPr="00FD0978">
        <w:rPr>
          <w:szCs w:val="22"/>
          <w:lang w:val="lt-LT"/>
        </w:rPr>
        <w:t xml:space="preserve">, nes </w:t>
      </w:r>
      <w:proofErr w:type="spellStart"/>
      <w:r w:rsidRPr="00FD0978">
        <w:rPr>
          <w:szCs w:val="22"/>
          <w:lang w:val="lt-LT"/>
        </w:rPr>
        <w:t>kabazitakselis</w:t>
      </w:r>
      <w:proofErr w:type="spellEnd"/>
      <w:r w:rsidRPr="00FD0978">
        <w:rPr>
          <w:szCs w:val="22"/>
          <w:lang w:val="lt-LT"/>
        </w:rPr>
        <w:t xml:space="preserve"> gali didinti kraujavimo arba žarnų sienelių prakiurimo pavojų;</w:t>
      </w:r>
    </w:p>
    <w:p w14:paraId="4D229BE5"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yra inkstų sutrikimų;</w:t>
      </w:r>
    </w:p>
    <w:p w14:paraId="43C3900F"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pagelsta oda ir akys, patamsėja šlapimas, pasireiškia stiprus šleikštulys (pykinimas) ar vėmimas, nes tai gali būti kepenų sutrikimų požymiai ar simptomai;</w:t>
      </w:r>
    </w:p>
    <w:p w14:paraId="407A708E"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reikšmingai padidėjo ar sumažėjo paros šlapimo kiekis;</w:t>
      </w:r>
    </w:p>
    <w:p w14:paraId="343CE103" w14:textId="77777777" w:rsidR="000E2324" w:rsidRPr="00FD0978" w:rsidRDefault="000E2324" w:rsidP="000E2324">
      <w:pPr>
        <w:numPr>
          <w:ilvl w:val="0"/>
          <w:numId w:val="2"/>
        </w:numPr>
        <w:spacing w:line="240" w:lineRule="auto"/>
        <w:ind w:right="-2"/>
        <w:outlineLvl w:val="0"/>
        <w:rPr>
          <w:szCs w:val="22"/>
          <w:lang w:val="lt-LT"/>
        </w:rPr>
      </w:pPr>
      <w:r w:rsidRPr="00FD0978">
        <w:rPr>
          <w:szCs w:val="22"/>
          <w:lang w:val="lt-LT"/>
        </w:rPr>
        <w:t>šlapime yra kraujo.</w:t>
      </w:r>
    </w:p>
    <w:p w14:paraId="1E90F95F" w14:textId="77777777" w:rsidR="000E2324" w:rsidRPr="00FD0978" w:rsidRDefault="000E2324" w:rsidP="000E2324">
      <w:pPr>
        <w:numPr>
          <w:ilvl w:val="12"/>
          <w:numId w:val="0"/>
        </w:numPr>
        <w:tabs>
          <w:tab w:val="clear" w:pos="567"/>
        </w:tabs>
        <w:spacing w:line="240" w:lineRule="auto"/>
        <w:rPr>
          <w:szCs w:val="22"/>
          <w:lang w:val="lt-LT"/>
        </w:rPr>
      </w:pPr>
    </w:p>
    <w:p w14:paraId="3ABB7DB7" w14:textId="77777777" w:rsidR="000E2324" w:rsidRPr="00FD0978" w:rsidRDefault="000E2324" w:rsidP="000E2324">
      <w:pPr>
        <w:numPr>
          <w:ilvl w:val="12"/>
          <w:numId w:val="0"/>
        </w:numPr>
        <w:tabs>
          <w:tab w:val="clear" w:pos="567"/>
        </w:tabs>
        <w:spacing w:line="240" w:lineRule="auto"/>
        <w:rPr>
          <w:szCs w:val="22"/>
          <w:lang w:val="lt-LT"/>
        </w:rPr>
      </w:pPr>
      <w:r w:rsidRPr="00FD0978">
        <w:rPr>
          <w:szCs w:val="22"/>
          <w:lang w:val="lt-LT"/>
        </w:rPr>
        <w:t xml:space="preserve">Jeigu bet kuri paminėta būklė Jums tinka, nedelsdamas pasakykite gydytojui. Jis gali sumažinti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dozę ar sustabdyti gydymą.</w:t>
      </w:r>
    </w:p>
    <w:p w14:paraId="45D2A4E8" w14:textId="77777777" w:rsidR="000E2324" w:rsidRPr="00FD0978" w:rsidRDefault="000E2324" w:rsidP="000E2324">
      <w:pPr>
        <w:numPr>
          <w:ilvl w:val="12"/>
          <w:numId w:val="0"/>
        </w:numPr>
        <w:tabs>
          <w:tab w:val="clear" w:pos="567"/>
          <w:tab w:val="left" w:pos="4820"/>
        </w:tabs>
        <w:spacing w:line="240" w:lineRule="auto"/>
        <w:rPr>
          <w:szCs w:val="22"/>
          <w:lang w:val="lt-LT"/>
        </w:rPr>
      </w:pPr>
    </w:p>
    <w:p w14:paraId="3D0D2070" w14:textId="77777777" w:rsidR="000E2324" w:rsidRPr="00FD0978" w:rsidRDefault="000E2324" w:rsidP="000E2324">
      <w:pPr>
        <w:tabs>
          <w:tab w:val="left" w:pos="4820"/>
        </w:tabs>
        <w:spacing w:line="240" w:lineRule="auto"/>
        <w:ind w:left="567" w:hanging="567"/>
        <w:rPr>
          <w:b/>
          <w:szCs w:val="22"/>
          <w:lang w:val="lt-LT"/>
        </w:rPr>
      </w:pPr>
      <w:r w:rsidRPr="00FD0978">
        <w:rPr>
          <w:b/>
          <w:szCs w:val="22"/>
          <w:lang w:val="lt-LT"/>
        </w:rPr>
        <w:t xml:space="preserve">Kiti vaistai ir </w:t>
      </w: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w:t>
      </w:r>
    </w:p>
    <w:p w14:paraId="3BA23F74" w14:textId="77777777" w:rsidR="000E2324" w:rsidRPr="00FD0978" w:rsidRDefault="000E2324" w:rsidP="000E2324">
      <w:pPr>
        <w:tabs>
          <w:tab w:val="left" w:pos="4820"/>
        </w:tabs>
        <w:spacing w:line="240" w:lineRule="auto"/>
        <w:rPr>
          <w:szCs w:val="22"/>
          <w:lang w:val="lt-LT"/>
        </w:rPr>
      </w:pPr>
      <w:r w:rsidRPr="00FD0978">
        <w:rPr>
          <w:szCs w:val="22"/>
          <w:lang w:val="lt-LT"/>
        </w:rPr>
        <w:t xml:space="preserve">Jeigu vartojate ar neseniai vartojote kitų vaistų, įskaitant įsigytus be recepto, pasakykite gydytojui, vaistininkui arba slaugytojui. Kai kurie vaistai gali keisti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o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 kitų vaistų poveikį. Tokie vaistai yra:</w:t>
      </w:r>
    </w:p>
    <w:p w14:paraId="5A692C04" w14:textId="77777777" w:rsidR="000E2324" w:rsidRPr="00FD0978" w:rsidRDefault="000E2324" w:rsidP="000E2324">
      <w:pPr>
        <w:numPr>
          <w:ilvl w:val="0"/>
          <w:numId w:val="9"/>
        </w:numPr>
        <w:spacing w:line="240" w:lineRule="auto"/>
        <w:ind w:left="567" w:right="-2" w:hanging="567"/>
        <w:rPr>
          <w:szCs w:val="22"/>
          <w:lang w:val="lt-LT"/>
        </w:rPr>
      </w:pPr>
      <w:proofErr w:type="spellStart"/>
      <w:r w:rsidRPr="00FD0978">
        <w:rPr>
          <w:szCs w:val="22"/>
          <w:lang w:val="lt-LT"/>
        </w:rPr>
        <w:t>ketokonazolas</w:t>
      </w:r>
      <w:proofErr w:type="spellEnd"/>
      <w:r w:rsidRPr="00FD0978">
        <w:rPr>
          <w:szCs w:val="22"/>
          <w:lang w:val="lt-LT"/>
        </w:rPr>
        <w:t xml:space="preserve">, </w:t>
      </w:r>
      <w:proofErr w:type="spellStart"/>
      <w:r w:rsidRPr="00FD0978">
        <w:rPr>
          <w:szCs w:val="22"/>
          <w:lang w:val="lt-LT"/>
        </w:rPr>
        <w:t>rifampicinas</w:t>
      </w:r>
      <w:proofErr w:type="spellEnd"/>
      <w:r w:rsidRPr="00FD0978">
        <w:rPr>
          <w:szCs w:val="22"/>
          <w:lang w:val="lt-LT"/>
        </w:rPr>
        <w:t xml:space="preserve"> (jais gydom</w:t>
      </w:r>
      <w:r>
        <w:rPr>
          <w:szCs w:val="22"/>
          <w:lang w:val="lt-LT"/>
        </w:rPr>
        <w:t>a nuo</w:t>
      </w:r>
      <w:r w:rsidRPr="00FD0978">
        <w:rPr>
          <w:szCs w:val="22"/>
          <w:lang w:val="lt-LT"/>
        </w:rPr>
        <w:t xml:space="preserve"> infekcin</w:t>
      </w:r>
      <w:r>
        <w:rPr>
          <w:szCs w:val="22"/>
          <w:lang w:val="lt-LT"/>
        </w:rPr>
        <w:t>ių</w:t>
      </w:r>
      <w:r w:rsidRPr="00FD0978">
        <w:rPr>
          <w:szCs w:val="22"/>
          <w:lang w:val="lt-LT"/>
        </w:rPr>
        <w:t xml:space="preserve"> lig</w:t>
      </w:r>
      <w:r>
        <w:rPr>
          <w:szCs w:val="22"/>
          <w:lang w:val="lt-LT"/>
        </w:rPr>
        <w:t>ų</w:t>
      </w:r>
      <w:r w:rsidRPr="00FD0978">
        <w:rPr>
          <w:szCs w:val="22"/>
          <w:lang w:val="lt-LT"/>
        </w:rPr>
        <w:t>);</w:t>
      </w:r>
    </w:p>
    <w:p w14:paraId="0FCA7E5B" w14:textId="77777777" w:rsidR="000E2324" w:rsidRPr="00FD0978" w:rsidRDefault="000E2324" w:rsidP="000E2324">
      <w:pPr>
        <w:numPr>
          <w:ilvl w:val="0"/>
          <w:numId w:val="9"/>
        </w:numPr>
        <w:spacing w:line="240" w:lineRule="auto"/>
        <w:ind w:left="567" w:right="-2" w:hanging="567"/>
        <w:rPr>
          <w:szCs w:val="22"/>
          <w:lang w:val="lt-LT"/>
        </w:rPr>
      </w:pPr>
      <w:proofErr w:type="spellStart"/>
      <w:r w:rsidRPr="00FD0978">
        <w:rPr>
          <w:szCs w:val="22"/>
          <w:lang w:val="lt-LT"/>
        </w:rPr>
        <w:t>karbamazepinas</w:t>
      </w:r>
      <w:proofErr w:type="spellEnd"/>
      <w:r w:rsidRPr="00FD0978">
        <w:rPr>
          <w:szCs w:val="22"/>
          <w:lang w:val="lt-LT"/>
        </w:rPr>
        <w:t xml:space="preserve">, </w:t>
      </w:r>
      <w:proofErr w:type="spellStart"/>
      <w:r w:rsidRPr="00FD0978">
        <w:rPr>
          <w:szCs w:val="22"/>
          <w:lang w:val="lt-LT"/>
        </w:rPr>
        <w:t>fenobarbitalis</w:t>
      </w:r>
      <w:proofErr w:type="spellEnd"/>
      <w:r w:rsidRPr="00FD0978">
        <w:rPr>
          <w:szCs w:val="22"/>
          <w:lang w:val="lt-LT"/>
        </w:rPr>
        <w:t xml:space="preserve"> ar </w:t>
      </w:r>
      <w:proofErr w:type="spellStart"/>
      <w:r w:rsidRPr="00FD0978">
        <w:rPr>
          <w:szCs w:val="22"/>
          <w:lang w:val="lt-LT"/>
        </w:rPr>
        <w:t>fenitoinas</w:t>
      </w:r>
      <w:proofErr w:type="spellEnd"/>
      <w:r w:rsidRPr="00FD0978">
        <w:rPr>
          <w:szCs w:val="22"/>
          <w:lang w:val="lt-LT"/>
        </w:rPr>
        <w:t xml:space="preserve"> (vaistai nuo traukulių);</w:t>
      </w:r>
    </w:p>
    <w:p w14:paraId="665E27EC" w14:textId="77777777" w:rsidR="000E2324" w:rsidRPr="00FD0978" w:rsidRDefault="000E2324" w:rsidP="000E2324">
      <w:pPr>
        <w:numPr>
          <w:ilvl w:val="0"/>
          <w:numId w:val="9"/>
        </w:numPr>
        <w:spacing w:line="240" w:lineRule="auto"/>
        <w:ind w:left="567" w:right="-2" w:hanging="567"/>
        <w:rPr>
          <w:szCs w:val="22"/>
          <w:lang w:val="lt-LT"/>
        </w:rPr>
      </w:pPr>
      <w:r w:rsidRPr="00FD0978">
        <w:rPr>
          <w:szCs w:val="22"/>
          <w:lang w:val="lt-LT"/>
        </w:rPr>
        <w:t xml:space="preserve">paprastųjų jonažolių </w:t>
      </w:r>
      <w:r w:rsidRPr="00FD0978">
        <w:rPr>
          <w:noProof/>
          <w:szCs w:val="22"/>
          <w:lang w:val="lt-LT"/>
        </w:rPr>
        <w:t>(</w:t>
      </w:r>
      <w:r w:rsidRPr="00FD0978">
        <w:rPr>
          <w:i/>
          <w:iCs/>
          <w:noProof/>
          <w:szCs w:val="22"/>
          <w:lang w:val="lt-LT"/>
        </w:rPr>
        <w:t>Hypericum perforatum</w:t>
      </w:r>
      <w:r w:rsidRPr="00FD0978">
        <w:rPr>
          <w:noProof/>
          <w:szCs w:val="22"/>
          <w:lang w:val="lt-LT"/>
        </w:rPr>
        <w:t xml:space="preserve">) </w:t>
      </w:r>
      <w:r w:rsidRPr="00FD0978">
        <w:rPr>
          <w:szCs w:val="22"/>
          <w:lang w:val="lt-LT"/>
        </w:rPr>
        <w:t>preparatai (žoliniai preparatai nuo depresijos ir kitų sutrikimų);</w:t>
      </w:r>
    </w:p>
    <w:p w14:paraId="452E71C9" w14:textId="77777777" w:rsidR="000E2324" w:rsidRPr="00FD0978" w:rsidRDefault="000E2324" w:rsidP="000E2324">
      <w:pPr>
        <w:numPr>
          <w:ilvl w:val="0"/>
          <w:numId w:val="9"/>
        </w:numPr>
        <w:spacing w:line="240" w:lineRule="auto"/>
        <w:ind w:left="567" w:right="-2" w:hanging="567"/>
        <w:rPr>
          <w:szCs w:val="22"/>
          <w:lang w:val="lt-LT"/>
        </w:rPr>
      </w:pPr>
      <w:proofErr w:type="spellStart"/>
      <w:r w:rsidRPr="00FD0978">
        <w:rPr>
          <w:szCs w:val="22"/>
          <w:lang w:val="lt-LT"/>
        </w:rPr>
        <w:t>statinai</w:t>
      </w:r>
      <w:proofErr w:type="spellEnd"/>
      <w:r w:rsidRPr="00FD0978">
        <w:rPr>
          <w:szCs w:val="22"/>
          <w:lang w:val="lt-LT"/>
        </w:rPr>
        <w:t xml:space="preserve"> (tokie kaip </w:t>
      </w:r>
      <w:proofErr w:type="spellStart"/>
      <w:r w:rsidRPr="00FD0978">
        <w:rPr>
          <w:szCs w:val="22"/>
          <w:lang w:val="lt-LT"/>
        </w:rPr>
        <w:t>simvastatinas</w:t>
      </w:r>
      <w:proofErr w:type="spellEnd"/>
      <w:r w:rsidRPr="00FD0978">
        <w:rPr>
          <w:szCs w:val="22"/>
          <w:lang w:val="lt-LT"/>
        </w:rPr>
        <w:t xml:space="preserve">, </w:t>
      </w:r>
      <w:proofErr w:type="spellStart"/>
      <w:r w:rsidRPr="00FD0978">
        <w:rPr>
          <w:szCs w:val="22"/>
          <w:lang w:val="lt-LT"/>
        </w:rPr>
        <w:t>lovastatinas</w:t>
      </w:r>
      <w:proofErr w:type="spellEnd"/>
      <w:r w:rsidRPr="00FD0978">
        <w:rPr>
          <w:szCs w:val="22"/>
          <w:lang w:val="lt-LT"/>
        </w:rPr>
        <w:t xml:space="preserve">, </w:t>
      </w:r>
      <w:proofErr w:type="spellStart"/>
      <w:r w:rsidRPr="00FD0978">
        <w:rPr>
          <w:szCs w:val="22"/>
          <w:lang w:val="lt-LT"/>
        </w:rPr>
        <w:t>atorvastatinas</w:t>
      </w:r>
      <w:proofErr w:type="spellEnd"/>
      <w:r w:rsidRPr="00FD0978">
        <w:rPr>
          <w:szCs w:val="22"/>
          <w:lang w:val="lt-LT"/>
        </w:rPr>
        <w:t xml:space="preserve">, </w:t>
      </w:r>
      <w:proofErr w:type="spellStart"/>
      <w:r w:rsidRPr="00FD0978">
        <w:rPr>
          <w:szCs w:val="22"/>
          <w:lang w:val="lt-LT"/>
        </w:rPr>
        <w:t>rozuvastatinas</w:t>
      </w:r>
      <w:proofErr w:type="spellEnd"/>
      <w:r w:rsidRPr="00FD0978">
        <w:rPr>
          <w:szCs w:val="22"/>
          <w:lang w:val="lt-LT"/>
        </w:rPr>
        <w:t xml:space="preserve"> ar </w:t>
      </w:r>
      <w:proofErr w:type="spellStart"/>
      <w:r w:rsidRPr="00FD0978">
        <w:rPr>
          <w:szCs w:val="22"/>
          <w:lang w:val="lt-LT"/>
        </w:rPr>
        <w:t>pravastatinas</w:t>
      </w:r>
      <w:proofErr w:type="spellEnd"/>
      <w:r w:rsidRPr="00FD0978">
        <w:rPr>
          <w:szCs w:val="22"/>
          <w:lang w:val="lt-LT"/>
        </w:rPr>
        <w:t>) (vartojami cholesterolio kiekiui kraujyje mažinti);</w:t>
      </w:r>
    </w:p>
    <w:p w14:paraId="21CFF8D3" w14:textId="77777777" w:rsidR="000E2324" w:rsidRPr="00FD0978" w:rsidRDefault="000E2324" w:rsidP="000E2324">
      <w:pPr>
        <w:numPr>
          <w:ilvl w:val="0"/>
          <w:numId w:val="9"/>
        </w:numPr>
        <w:spacing w:line="240" w:lineRule="auto"/>
        <w:ind w:left="567" w:right="-2" w:hanging="567"/>
        <w:rPr>
          <w:szCs w:val="22"/>
          <w:lang w:val="lt-LT"/>
        </w:rPr>
      </w:pPr>
      <w:proofErr w:type="spellStart"/>
      <w:r w:rsidRPr="00FD0978">
        <w:rPr>
          <w:szCs w:val="22"/>
          <w:lang w:val="lt-LT"/>
        </w:rPr>
        <w:t>valsartanas</w:t>
      </w:r>
      <w:proofErr w:type="spellEnd"/>
      <w:r w:rsidRPr="00FD0978">
        <w:rPr>
          <w:szCs w:val="22"/>
          <w:lang w:val="lt-LT"/>
        </w:rPr>
        <w:t xml:space="preserve"> (vartojamas esant padidėjusiam kraujospūdžiui);</w:t>
      </w:r>
    </w:p>
    <w:p w14:paraId="42897119" w14:textId="77777777" w:rsidR="000E2324" w:rsidRPr="00FD0978" w:rsidRDefault="000E2324" w:rsidP="000E2324">
      <w:pPr>
        <w:numPr>
          <w:ilvl w:val="0"/>
          <w:numId w:val="9"/>
        </w:numPr>
        <w:spacing w:line="240" w:lineRule="auto"/>
        <w:ind w:left="567" w:right="-2" w:hanging="567"/>
        <w:rPr>
          <w:szCs w:val="22"/>
          <w:lang w:val="lt-LT"/>
        </w:rPr>
      </w:pPr>
      <w:proofErr w:type="spellStart"/>
      <w:r w:rsidRPr="00FD0978">
        <w:rPr>
          <w:szCs w:val="22"/>
          <w:lang w:val="lt-LT"/>
        </w:rPr>
        <w:t>repaglinidas</w:t>
      </w:r>
      <w:proofErr w:type="spellEnd"/>
      <w:r w:rsidRPr="00FD0978">
        <w:rPr>
          <w:szCs w:val="22"/>
          <w:lang w:val="lt-LT"/>
        </w:rPr>
        <w:t xml:space="preserve"> (vartojamas diabetui gydyti).</w:t>
      </w:r>
    </w:p>
    <w:p w14:paraId="2DC499A2" w14:textId="77777777" w:rsidR="000E2324" w:rsidRPr="00FD0978" w:rsidRDefault="000E2324" w:rsidP="000E2324">
      <w:pPr>
        <w:numPr>
          <w:ilvl w:val="12"/>
          <w:numId w:val="0"/>
        </w:numPr>
        <w:tabs>
          <w:tab w:val="clear" w:pos="567"/>
        </w:tabs>
        <w:spacing w:line="240" w:lineRule="auto"/>
        <w:rPr>
          <w:szCs w:val="22"/>
          <w:lang w:val="lt-LT"/>
        </w:rPr>
      </w:pPr>
    </w:p>
    <w:p w14:paraId="6A46B59D" w14:textId="77777777" w:rsidR="000E2324" w:rsidRPr="00FD0978" w:rsidRDefault="000E2324" w:rsidP="000E2324">
      <w:pPr>
        <w:numPr>
          <w:ilvl w:val="12"/>
          <w:numId w:val="0"/>
        </w:numPr>
        <w:tabs>
          <w:tab w:val="clear" w:pos="567"/>
        </w:tabs>
        <w:spacing w:line="240" w:lineRule="auto"/>
        <w:rPr>
          <w:szCs w:val="22"/>
          <w:lang w:val="lt-LT"/>
        </w:rPr>
      </w:pPr>
      <w:r w:rsidRPr="00FD0978">
        <w:rPr>
          <w:szCs w:val="22"/>
          <w:lang w:val="lt-LT"/>
        </w:rPr>
        <w:t xml:space="preserve">Jei gydymo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metu Jums reikės skiepytis, prieš tai pasitarkite su gydytoju.</w:t>
      </w:r>
    </w:p>
    <w:p w14:paraId="35B2391A" w14:textId="77777777" w:rsidR="000E2324" w:rsidRPr="00FD0978" w:rsidRDefault="000E2324" w:rsidP="000E2324">
      <w:pPr>
        <w:numPr>
          <w:ilvl w:val="12"/>
          <w:numId w:val="0"/>
        </w:numPr>
        <w:tabs>
          <w:tab w:val="clear" w:pos="567"/>
          <w:tab w:val="left" w:pos="1290"/>
          <w:tab w:val="left" w:pos="4820"/>
        </w:tabs>
        <w:spacing w:line="240" w:lineRule="auto"/>
        <w:ind w:right="-2"/>
        <w:rPr>
          <w:szCs w:val="22"/>
          <w:lang w:val="lt-LT"/>
        </w:rPr>
      </w:pPr>
    </w:p>
    <w:p w14:paraId="114577F6" w14:textId="77777777" w:rsidR="000E2324" w:rsidRPr="00FD0978" w:rsidRDefault="000E2324" w:rsidP="000E2324">
      <w:pPr>
        <w:tabs>
          <w:tab w:val="left" w:pos="4820"/>
        </w:tabs>
        <w:spacing w:line="240" w:lineRule="auto"/>
        <w:ind w:left="567" w:hanging="567"/>
        <w:rPr>
          <w:b/>
          <w:szCs w:val="22"/>
          <w:lang w:val="lt-LT"/>
        </w:rPr>
      </w:pPr>
      <w:r w:rsidRPr="00FD0978">
        <w:rPr>
          <w:b/>
          <w:szCs w:val="22"/>
          <w:lang w:val="lt-LT"/>
        </w:rPr>
        <w:t>Nėštumas, žindymo laikotarpis ir vaisingumas</w:t>
      </w:r>
    </w:p>
    <w:p w14:paraId="3117BFDB" w14:textId="77777777" w:rsidR="000E2324" w:rsidRPr="00FD0978" w:rsidRDefault="000E2324" w:rsidP="000E2324">
      <w:pPr>
        <w:numPr>
          <w:ilvl w:val="12"/>
          <w:numId w:val="0"/>
        </w:numPr>
        <w:tabs>
          <w:tab w:val="clear" w:pos="567"/>
          <w:tab w:val="left" w:pos="284"/>
        </w:tabs>
        <w:spacing w:line="240" w:lineRule="auto"/>
        <w:ind w:right="-2"/>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w:t>
      </w:r>
      <w:r>
        <w:rPr>
          <w:szCs w:val="22"/>
          <w:lang w:val="lt-LT"/>
        </w:rPr>
        <w:t>nėra skirtas vartoti moterims.</w:t>
      </w:r>
    </w:p>
    <w:p w14:paraId="772803D4" w14:textId="77777777" w:rsidR="000E2324" w:rsidRPr="00FD0978" w:rsidRDefault="000E2324" w:rsidP="000E2324">
      <w:pPr>
        <w:tabs>
          <w:tab w:val="left" w:pos="4820"/>
        </w:tabs>
        <w:spacing w:line="240" w:lineRule="auto"/>
        <w:ind w:left="567" w:hanging="567"/>
        <w:rPr>
          <w:szCs w:val="22"/>
          <w:lang w:val="lt-LT"/>
        </w:rPr>
      </w:pPr>
    </w:p>
    <w:p w14:paraId="5527E2F6" w14:textId="77777777" w:rsidR="000E2324" w:rsidRPr="00FD0978" w:rsidRDefault="000E2324" w:rsidP="000E2324">
      <w:pPr>
        <w:keepNext/>
        <w:keepLines/>
        <w:numPr>
          <w:ilvl w:val="12"/>
          <w:numId w:val="0"/>
        </w:numPr>
        <w:tabs>
          <w:tab w:val="clear" w:pos="567"/>
          <w:tab w:val="left" w:pos="284"/>
        </w:tabs>
        <w:spacing w:line="240" w:lineRule="auto"/>
        <w:ind w:right="-2"/>
        <w:rPr>
          <w:szCs w:val="22"/>
          <w:lang w:val="lt-LT"/>
        </w:rPr>
      </w:pPr>
      <w:r w:rsidRPr="00FD0978">
        <w:rPr>
          <w:szCs w:val="22"/>
          <w:lang w:val="lt-LT"/>
        </w:rPr>
        <w:t xml:space="preserve">Jeigu Jūsų partnerė yra nėščia arba gali pastoti, lytinių santykių metu naudokite prezervatyvą.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gali būti Jūsų sėkloje ir gali paveikti vaisių. Gydymo metu ir </w:t>
      </w:r>
      <w:r>
        <w:rPr>
          <w:szCs w:val="22"/>
          <w:lang w:val="lt-LT"/>
        </w:rPr>
        <w:t>4</w:t>
      </w:r>
      <w:r w:rsidRPr="00FD0978">
        <w:rPr>
          <w:szCs w:val="22"/>
          <w:lang w:val="lt-LT"/>
        </w:rPr>
        <w:t xml:space="preserve"> mėnesius po to rekomenduojama neapvaisinti partnerės, be to, rekomenduojama pasikonsultuoti dėl spermos užšaldymo prieš gydymą, kadangi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gali veikti vyro vaisingumą. </w:t>
      </w:r>
    </w:p>
    <w:p w14:paraId="763AD673" w14:textId="77777777" w:rsidR="000E2324" w:rsidRPr="00FD0978" w:rsidRDefault="000E2324" w:rsidP="000E2324">
      <w:pPr>
        <w:keepNext/>
        <w:keepLines/>
        <w:tabs>
          <w:tab w:val="left" w:pos="4820"/>
        </w:tabs>
        <w:spacing w:line="240" w:lineRule="auto"/>
        <w:ind w:left="567" w:hanging="567"/>
        <w:rPr>
          <w:szCs w:val="22"/>
          <w:lang w:val="lt-LT"/>
        </w:rPr>
      </w:pPr>
    </w:p>
    <w:p w14:paraId="4A41E6DF" w14:textId="77777777" w:rsidR="000E2324" w:rsidRPr="00FD0978" w:rsidRDefault="000E2324" w:rsidP="000E2324">
      <w:pPr>
        <w:keepNext/>
        <w:keepLines/>
        <w:tabs>
          <w:tab w:val="left" w:pos="4820"/>
        </w:tabs>
        <w:spacing w:line="240" w:lineRule="auto"/>
        <w:ind w:left="567" w:hanging="567"/>
        <w:rPr>
          <w:b/>
          <w:szCs w:val="22"/>
          <w:lang w:val="lt-LT"/>
        </w:rPr>
      </w:pPr>
      <w:r w:rsidRPr="00FD0978">
        <w:rPr>
          <w:b/>
          <w:szCs w:val="22"/>
          <w:lang w:val="lt-LT"/>
        </w:rPr>
        <w:t>Vairavimas ir mechanizmų valdymas</w:t>
      </w:r>
    </w:p>
    <w:p w14:paraId="5D42E4D5" w14:textId="77777777" w:rsidR="000E2324" w:rsidRPr="00FD0978" w:rsidRDefault="000E2324" w:rsidP="000E2324">
      <w:pPr>
        <w:keepNext/>
        <w:keepLines/>
        <w:numPr>
          <w:ilvl w:val="12"/>
          <w:numId w:val="0"/>
        </w:numPr>
        <w:tabs>
          <w:tab w:val="clear" w:pos="567"/>
        </w:tabs>
        <w:spacing w:line="240" w:lineRule="auto"/>
        <w:ind w:right="-29"/>
        <w:rPr>
          <w:szCs w:val="22"/>
          <w:lang w:val="lt-LT"/>
        </w:rPr>
      </w:pPr>
      <w:r w:rsidRPr="00FD0978">
        <w:rPr>
          <w:szCs w:val="22"/>
          <w:lang w:val="lt-LT"/>
        </w:rPr>
        <w:t xml:space="preserve">Gydymo šiuo vaistu metu gali atsirasti nuovargis ar </w:t>
      </w:r>
      <w:r>
        <w:rPr>
          <w:szCs w:val="22"/>
          <w:lang w:val="lt-LT"/>
        </w:rPr>
        <w:t>svaigulys</w:t>
      </w:r>
      <w:r w:rsidRPr="00FD0978">
        <w:rPr>
          <w:szCs w:val="22"/>
          <w:lang w:val="lt-LT"/>
        </w:rPr>
        <w:t>. Tokiu atveju nevairuokite ir nevaldykite mechanizmų tol, kol nepasijusite geriau.</w:t>
      </w:r>
    </w:p>
    <w:p w14:paraId="6A51A7D4" w14:textId="77777777" w:rsidR="000E2324" w:rsidRPr="00FD0978" w:rsidRDefault="000E2324" w:rsidP="000E2324">
      <w:pPr>
        <w:numPr>
          <w:ilvl w:val="12"/>
          <w:numId w:val="0"/>
        </w:numPr>
        <w:tabs>
          <w:tab w:val="clear" w:pos="567"/>
          <w:tab w:val="left" w:pos="4820"/>
        </w:tabs>
        <w:spacing w:line="240" w:lineRule="auto"/>
        <w:rPr>
          <w:szCs w:val="22"/>
          <w:lang w:val="lt-LT"/>
        </w:rPr>
      </w:pPr>
    </w:p>
    <w:p w14:paraId="59A051CC" w14:textId="77777777" w:rsidR="000E2324" w:rsidRPr="00FD0978" w:rsidRDefault="000E2324" w:rsidP="000E2324">
      <w:pPr>
        <w:tabs>
          <w:tab w:val="clear" w:pos="567"/>
          <w:tab w:val="left" w:pos="0"/>
          <w:tab w:val="left" w:pos="4820"/>
        </w:tabs>
        <w:spacing w:line="240" w:lineRule="auto"/>
        <w:rPr>
          <w:b/>
          <w:szCs w:val="22"/>
          <w:lang w:val="lt-LT"/>
        </w:rPr>
      </w:pP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 sudėtyje yra etanolio (alkoholio)</w:t>
      </w:r>
    </w:p>
    <w:p w14:paraId="766EDA85" w14:textId="77777777" w:rsidR="000E2324" w:rsidRPr="00FD0978" w:rsidRDefault="000E2324" w:rsidP="000E2324">
      <w:pPr>
        <w:pStyle w:val="EMEAEnBodyText"/>
        <w:autoSpaceDE w:val="0"/>
        <w:autoSpaceDN w:val="0"/>
        <w:adjustRightInd w:val="0"/>
        <w:spacing w:before="0" w:after="0"/>
        <w:jc w:val="left"/>
        <w:rPr>
          <w:bCs/>
          <w:szCs w:val="22"/>
          <w:lang w:val="lt-LT"/>
        </w:rPr>
      </w:pPr>
      <w:r>
        <w:rPr>
          <w:bCs/>
          <w:szCs w:val="22"/>
          <w:lang w:val="lt-LT"/>
        </w:rPr>
        <w:t>Kiekv</w:t>
      </w:r>
      <w:r w:rsidRPr="00FD0978">
        <w:rPr>
          <w:bCs/>
          <w:szCs w:val="22"/>
          <w:lang w:val="lt-LT"/>
        </w:rPr>
        <w:t>iename šio vaisto m</w:t>
      </w:r>
      <w:r>
        <w:rPr>
          <w:bCs/>
          <w:szCs w:val="22"/>
          <w:lang w:val="lt-LT"/>
        </w:rPr>
        <w:t>l</w:t>
      </w:r>
      <w:r w:rsidRPr="00FD0978">
        <w:rPr>
          <w:bCs/>
          <w:szCs w:val="22"/>
          <w:lang w:val="lt-LT"/>
        </w:rPr>
        <w:t xml:space="preserve"> yra 395 mg alkoholio (etanolio), tai atitinka </w:t>
      </w:r>
      <w:r w:rsidRPr="00FD0978">
        <w:rPr>
          <w:color w:val="000000"/>
          <w:lang w:val="lt-LT"/>
        </w:rPr>
        <w:t>39,5 % V/V</w:t>
      </w:r>
      <w:r w:rsidRPr="00FD0978">
        <w:rPr>
          <w:bCs/>
          <w:szCs w:val="22"/>
          <w:lang w:val="lt-LT"/>
        </w:rPr>
        <w:t>. Toks 2,25 ml dozėje esantis alkoholio kiekis atitinka 23 ml alaus ar 9 ml vyno.</w:t>
      </w:r>
    </w:p>
    <w:p w14:paraId="15C2113C" w14:textId="77777777" w:rsidR="000E2324" w:rsidRPr="00FD0978" w:rsidRDefault="000E2324" w:rsidP="000E2324">
      <w:pPr>
        <w:pStyle w:val="EMEAEnBodyText"/>
        <w:autoSpaceDE w:val="0"/>
        <w:autoSpaceDN w:val="0"/>
        <w:adjustRightInd w:val="0"/>
        <w:spacing w:before="0" w:after="0"/>
        <w:jc w:val="left"/>
        <w:rPr>
          <w:bCs/>
          <w:szCs w:val="22"/>
          <w:lang w:val="lt-LT"/>
        </w:rPr>
      </w:pPr>
    </w:p>
    <w:p w14:paraId="511BFA72" w14:textId="77777777" w:rsidR="000E2324" w:rsidRPr="00FD0978" w:rsidRDefault="000E2324" w:rsidP="000E2324">
      <w:pPr>
        <w:pStyle w:val="EMEAEnBodyText"/>
        <w:autoSpaceDE w:val="0"/>
        <w:autoSpaceDN w:val="0"/>
        <w:adjustRightInd w:val="0"/>
        <w:spacing w:before="0" w:after="0"/>
        <w:rPr>
          <w:bCs/>
          <w:szCs w:val="22"/>
          <w:lang w:val="lt-LT"/>
        </w:rPr>
      </w:pPr>
      <w:r w:rsidRPr="006A2D2F">
        <w:rPr>
          <w:lang w:val="lt-LT"/>
        </w:rPr>
        <w:lastRenderedPageBreak/>
        <w:t>Mažas alkoholio kiekis, esantis šio vaisto sudėtyje, nesukelia pastebimo poveikio. Jeigu esate priklausomi nuo alkoholio, sergate kepenų ligomis ar epilepsija, prieš vartodami šį vaistą pasitarkite su gydytoju arba vaistininku.</w:t>
      </w:r>
    </w:p>
    <w:p w14:paraId="3963C47A" w14:textId="77777777" w:rsidR="000E2324" w:rsidRDefault="000E2324" w:rsidP="000E2324">
      <w:pPr>
        <w:numPr>
          <w:ilvl w:val="12"/>
          <w:numId w:val="0"/>
        </w:numPr>
        <w:tabs>
          <w:tab w:val="clear" w:pos="567"/>
          <w:tab w:val="left" w:pos="4820"/>
        </w:tabs>
        <w:spacing w:line="240" w:lineRule="auto"/>
        <w:ind w:right="-2"/>
        <w:rPr>
          <w:szCs w:val="22"/>
          <w:lang w:val="lt-LT"/>
        </w:rPr>
      </w:pPr>
    </w:p>
    <w:p w14:paraId="437546B9" w14:textId="77777777" w:rsidR="000E2324" w:rsidRDefault="000E2324" w:rsidP="000E2324">
      <w:pPr>
        <w:numPr>
          <w:ilvl w:val="12"/>
          <w:numId w:val="0"/>
        </w:numPr>
        <w:tabs>
          <w:tab w:val="clear" w:pos="567"/>
          <w:tab w:val="left" w:pos="4820"/>
        </w:tabs>
        <w:spacing w:line="240" w:lineRule="auto"/>
        <w:ind w:right="-2"/>
        <w:rPr>
          <w:b/>
          <w:szCs w:val="22"/>
          <w:lang w:val="lt-LT"/>
        </w:rPr>
      </w:pP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 sudėtyje yra </w:t>
      </w:r>
      <w:proofErr w:type="spellStart"/>
      <w:r>
        <w:rPr>
          <w:b/>
          <w:szCs w:val="22"/>
          <w:lang w:val="lt-LT"/>
        </w:rPr>
        <w:t>polisorbato</w:t>
      </w:r>
      <w:proofErr w:type="spellEnd"/>
      <w:r>
        <w:rPr>
          <w:b/>
          <w:szCs w:val="22"/>
          <w:lang w:val="lt-LT"/>
        </w:rPr>
        <w:t> 80</w:t>
      </w:r>
    </w:p>
    <w:p w14:paraId="05270F36" w14:textId="77777777" w:rsidR="000E2324" w:rsidRDefault="000E2324" w:rsidP="000E2324">
      <w:pPr>
        <w:numPr>
          <w:ilvl w:val="12"/>
          <w:numId w:val="0"/>
        </w:numPr>
        <w:tabs>
          <w:tab w:val="clear" w:pos="567"/>
          <w:tab w:val="left" w:pos="4820"/>
        </w:tabs>
        <w:spacing w:line="240" w:lineRule="auto"/>
        <w:ind w:right="-2"/>
        <w:rPr>
          <w:b/>
          <w:szCs w:val="22"/>
          <w:lang w:val="lt-LT"/>
        </w:rPr>
      </w:pPr>
      <w:r>
        <w:rPr>
          <w:lang w:val="lt-LT"/>
        </w:rPr>
        <w:t>Šio vaisto sudėtyje yra 540 mg</w:t>
      </w:r>
      <w:r w:rsidRPr="00D655CD">
        <w:rPr>
          <w:lang w:val="lt-LT"/>
        </w:rPr>
        <w:t xml:space="preserve"> </w:t>
      </w:r>
      <w:proofErr w:type="spellStart"/>
      <w:r>
        <w:rPr>
          <w:lang w:val="lt-LT"/>
        </w:rPr>
        <w:t>polisorbato</w:t>
      </w:r>
      <w:proofErr w:type="spellEnd"/>
      <w:r>
        <w:rPr>
          <w:lang w:val="lt-LT"/>
        </w:rPr>
        <w:t> 80.</w:t>
      </w:r>
      <w:r w:rsidRPr="00850FAF">
        <w:rPr>
          <w:lang w:val="lt-LT"/>
        </w:rPr>
        <w:t xml:space="preserve"> </w:t>
      </w:r>
      <w:proofErr w:type="spellStart"/>
      <w:r w:rsidRPr="00AD68D6">
        <w:rPr>
          <w:lang w:val="lt-LT"/>
        </w:rPr>
        <w:t>Polisorbatai</w:t>
      </w:r>
      <w:proofErr w:type="spellEnd"/>
      <w:r w:rsidRPr="00AD68D6">
        <w:rPr>
          <w:lang w:val="lt-LT"/>
        </w:rPr>
        <w:t xml:space="preserve"> gali sukelti alerginių reakcijų.</w:t>
      </w:r>
    </w:p>
    <w:p w14:paraId="467F4297" w14:textId="77777777" w:rsidR="000E2324" w:rsidRDefault="000E2324" w:rsidP="000E2324">
      <w:pPr>
        <w:numPr>
          <w:ilvl w:val="12"/>
          <w:numId w:val="0"/>
        </w:numPr>
        <w:tabs>
          <w:tab w:val="clear" w:pos="567"/>
          <w:tab w:val="left" w:pos="4820"/>
        </w:tabs>
        <w:spacing w:line="240" w:lineRule="auto"/>
        <w:ind w:right="-2"/>
        <w:rPr>
          <w:lang w:val="lt-LT"/>
        </w:rPr>
      </w:pPr>
      <w:proofErr w:type="spellStart"/>
      <w:r w:rsidRPr="00E542D5">
        <w:rPr>
          <w:szCs w:val="22"/>
          <w:lang w:val="lt-LT"/>
        </w:rPr>
        <w:t>Polisorbatai</w:t>
      </w:r>
      <w:proofErr w:type="spellEnd"/>
      <w:r w:rsidRPr="00E542D5">
        <w:rPr>
          <w:szCs w:val="22"/>
          <w:lang w:val="lt-LT"/>
        </w:rPr>
        <w:t xml:space="preserve"> gali daryti poveikį Jūsų širdžiai ir kraujotakai (pvz., sukelti nereguliarų ar sutrikusį širdies plakimą ar mažinti kraujospūdį).</w:t>
      </w:r>
      <w:r w:rsidRPr="00850FAF">
        <w:rPr>
          <w:lang w:val="lt-LT"/>
        </w:rPr>
        <w:t xml:space="preserve"> </w:t>
      </w:r>
    </w:p>
    <w:p w14:paraId="1B2A68A2" w14:textId="77777777" w:rsidR="000E2324" w:rsidRDefault="000E2324" w:rsidP="000E2324">
      <w:pPr>
        <w:numPr>
          <w:ilvl w:val="12"/>
          <w:numId w:val="0"/>
        </w:numPr>
        <w:tabs>
          <w:tab w:val="clear" w:pos="567"/>
          <w:tab w:val="left" w:pos="4820"/>
        </w:tabs>
        <w:spacing w:line="240" w:lineRule="auto"/>
        <w:ind w:right="-2"/>
        <w:rPr>
          <w:szCs w:val="22"/>
          <w:lang w:val="lt-LT"/>
        </w:rPr>
      </w:pPr>
      <w:r w:rsidRPr="000161AA">
        <w:rPr>
          <w:szCs w:val="22"/>
          <w:lang w:val="lt-LT"/>
        </w:rPr>
        <w:t>Jeigu žinote, kad esate alergiškas bet kokiai medžiagai, pasakykite gydytojui.</w:t>
      </w:r>
    </w:p>
    <w:p w14:paraId="44FCD728" w14:textId="77777777" w:rsidR="000E2324" w:rsidRDefault="000E2324" w:rsidP="000E2324">
      <w:pPr>
        <w:numPr>
          <w:ilvl w:val="12"/>
          <w:numId w:val="0"/>
        </w:numPr>
        <w:tabs>
          <w:tab w:val="clear" w:pos="567"/>
          <w:tab w:val="left" w:pos="4820"/>
        </w:tabs>
        <w:spacing w:line="240" w:lineRule="auto"/>
        <w:ind w:right="-2"/>
        <w:rPr>
          <w:szCs w:val="22"/>
          <w:lang w:val="lt-LT"/>
        </w:rPr>
      </w:pPr>
    </w:p>
    <w:p w14:paraId="32D6FE3C"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7CE4226E" w14:textId="77777777" w:rsidR="000E2324" w:rsidRPr="00FD0978" w:rsidRDefault="000E2324" w:rsidP="000E2324">
      <w:pPr>
        <w:numPr>
          <w:ilvl w:val="12"/>
          <w:numId w:val="0"/>
        </w:numPr>
        <w:tabs>
          <w:tab w:val="left" w:pos="4820"/>
        </w:tabs>
        <w:spacing w:line="240" w:lineRule="auto"/>
        <w:ind w:left="567" w:hanging="567"/>
        <w:outlineLvl w:val="0"/>
        <w:rPr>
          <w:b/>
          <w:caps/>
          <w:szCs w:val="22"/>
          <w:lang w:val="lt-LT"/>
        </w:rPr>
      </w:pPr>
      <w:r w:rsidRPr="00FD0978">
        <w:rPr>
          <w:b/>
          <w:szCs w:val="22"/>
          <w:lang w:val="lt-LT"/>
        </w:rPr>
        <w:t>3.</w:t>
      </w:r>
      <w:r w:rsidRPr="00FD0978">
        <w:rPr>
          <w:b/>
          <w:szCs w:val="22"/>
          <w:lang w:val="lt-LT"/>
        </w:rPr>
        <w:tab/>
        <w:t xml:space="preserve">Kaip vartoti </w:t>
      </w: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w:t>
      </w:r>
    </w:p>
    <w:p w14:paraId="5709BF9C" w14:textId="77777777" w:rsidR="000E2324" w:rsidRPr="00FD0978" w:rsidRDefault="000E2324" w:rsidP="000E2324">
      <w:pPr>
        <w:tabs>
          <w:tab w:val="left" w:pos="4820"/>
        </w:tabs>
        <w:spacing w:line="240" w:lineRule="auto"/>
        <w:ind w:left="567" w:hanging="567"/>
        <w:rPr>
          <w:szCs w:val="22"/>
          <w:lang w:val="lt-LT"/>
        </w:rPr>
      </w:pPr>
    </w:p>
    <w:p w14:paraId="2C08A202" w14:textId="77777777" w:rsidR="000E2324" w:rsidRPr="00FD0978" w:rsidRDefault="000E2324" w:rsidP="000E2324">
      <w:pPr>
        <w:keepNext/>
        <w:keepLines/>
        <w:numPr>
          <w:ilvl w:val="12"/>
          <w:numId w:val="0"/>
        </w:numPr>
        <w:tabs>
          <w:tab w:val="clear" w:pos="567"/>
        </w:tabs>
        <w:spacing w:line="240" w:lineRule="auto"/>
        <w:rPr>
          <w:b/>
          <w:szCs w:val="22"/>
          <w:lang w:val="lt-LT"/>
        </w:rPr>
      </w:pPr>
      <w:r w:rsidRPr="00FD0978">
        <w:rPr>
          <w:b/>
          <w:szCs w:val="22"/>
          <w:lang w:val="lt-LT"/>
        </w:rPr>
        <w:t>Vartojimo instrukcijos</w:t>
      </w:r>
    </w:p>
    <w:p w14:paraId="623BF480" w14:textId="77777777" w:rsidR="000E2324" w:rsidRPr="00FD0978" w:rsidRDefault="000E2324" w:rsidP="000E2324">
      <w:pPr>
        <w:keepNext/>
        <w:keepLines/>
        <w:numPr>
          <w:ilvl w:val="12"/>
          <w:numId w:val="0"/>
        </w:numPr>
        <w:tabs>
          <w:tab w:val="clear" w:pos="567"/>
        </w:tabs>
        <w:spacing w:line="240" w:lineRule="auto"/>
        <w:rPr>
          <w:szCs w:val="22"/>
          <w:lang w:val="lt-LT"/>
        </w:rPr>
      </w:pPr>
      <w:r w:rsidRPr="00FD0978">
        <w:rPr>
          <w:szCs w:val="22"/>
          <w:lang w:val="lt-LT"/>
        </w:rPr>
        <w:t xml:space="preserve">Siekiant sumažinti alerginių reakcijų riziką, prieš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vartojimą Jums bus skirta vaistų nuo alergijos.</w:t>
      </w:r>
    </w:p>
    <w:p w14:paraId="311FC12C" w14:textId="77777777" w:rsidR="000E2324" w:rsidRPr="00FD0978" w:rsidRDefault="000E2324" w:rsidP="000E2324">
      <w:pPr>
        <w:numPr>
          <w:ilvl w:val="12"/>
          <w:numId w:val="0"/>
        </w:numPr>
        <w:tabs>
          <w:tab w:val="clear" w:pos="567"/>
        </w:tabs>
        <w:spacing w:line="240" w:lineRule="auto"/>
        <w:ind w:right="-2"/>
        <w:rPr>
          <w:szCs w:val="22"/>
          <w:lang w:val="lt-LT"/>
        </w:rPr>
      </w:pPr>
    </w:p>
    <w:p w14:paraId="2A427354" w14:textId="77777777" w:rsidR="000E2324" w:rsidRPr="00FD0978" w:rsidRDefault="000E2324" w:rsidP="000E2324">
      <w:pPr>
        <w:numPr>
          <w:ilvl w:val="0"/>
          <w:numId w:val="3"/>
        </w:numPr>
        <w:spacing w:line="240" w:lineRule="auto"/>
        <w:ind w:right="-2"/>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Jums sulašins gydytojas arba slaugytojas.</w:t>
      </w:r>
    </w:p>
    <w:p w14:paraId="524F15C9" w14:textId="77777777" w:rsidR="000E2324" w:rsidRPr="00FD0978" w:rsidRDefault="000E2324" w:rsidP="000E2324">
      <w:pPr>
        <w:numPr>
          <w:ilvl w:val="0"/>
          <w:numId w:val="3"/>
        </w:numPr>
        <w:spacing w:line="240" w:lineRule="auto"/>
        <w:ind w:right="-2"/>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prieš vartojimą būtina paruošti (praskiesti). Šiame lapelyje pateikta gydytojams, slaugytojams ir vaistininkams skirtos praktinės informacijos apie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ruošimą ir vartojimą.</w:t>
      </w:r>
    </w:p>
    <w:p w14:paraId="3F03A9AB" w14:textId="77777777" w:rsidR="000E2324" w:rsidRPr="00FD0978" w:rsidRDefault="000E2324" w:rsidP="000E2324">
      <w:pPr>
        <w:numPr>
          <w:ilvl w:val="0"/>
          <w:numId w:val="3"/>
        </w:numPr>
        <w:spacing w:line="240" w:lineRule="auto"/>
        <w:ind w:right="-2"/>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Jums bus sulašinama (</w:t>
      </w:r>
      <w:proofErr w:type="spellStart"/>
      <w:r w:rsidRPr="00FD0978">
        <w:rPr>
          <w:szCs w:val="22"/>
          <w:lang w:val="lt-LT"/>
        </w:rPr>
        <w:t>infuzuojama</w:t>
      </w:r>
      <w:proofErr w:type="spellEnd"/>
      <w:r w:rsidRPr="00FD0978">
        <w:rPr>
          <w:szCs w:val="22"/>
          <w:lang w:val="lt-LT"/>
        </w:rPr>
        <w:t>)</w:t>
      </w:r>
      <w:r>
        <w:rPr>
          <w:szCs w:val="22"/>
          <w:lang w:val="lt-LT"/>
        </w:rPr>
        <w:t xml:space="preserve"> ligoninėje</w:t>
      </w:r>
      <w:r w:rsidRPr="00FD0978">
        <w:rPr>
          <w:szCs w:val="22"/>
          <w:lang w:val="lt-LT"/>
        </w:rPr>
        <w:t xml:space="preserve"> į vieną iš venų maždaug per valandą.</w:t>
      </w:r>
    </w:p>
    <w:p w14:paraId="0A90E34F" w14:textId="77777777" w:rsidR="000E2324" w:rsidRPr="00FD0978" w:rsidRDefault="000E2324" w:rsidP="000E2324">
      <w:pPr>
        <w:numPr>
          <w:ilvl w:val="0"/>
          <w:numId w:val="3"/>
        </w:numPr>
        <w:spacing w:line="240" w:lineRule="auto"/>
        <w:ind w:right="-2"/>
        <w:rPr>
          <w:szCs w:val="22"/>
          <w:lang w:val="lt-LT"/>
        </w:rPr>
      </w:pPr>
      <w:r w:rsidRPr="00FD0978">
        <w:rPr>
          <w:szCs w:val="22"/>
          <w:lang w:val="lt-LT"/>
        </w:rPr>
        <w:t>Be to, gydymo metu kasdien gersite kortikosteroidų (prednizono ar prednizolono).</w:t>
      </w:r>
    </w:p>
    <w:p w14:paraId="736D0D89" w14:textId="77777777" w:rsidR="000E2324" w:rsidRPr="00FD0978" w:rsidRDefault="000E2324" w:rsidP="000E2324">
      <w:pPr>
        <w:numPr>
          <w:ilvl w:val="12"/>
          <w:numId w:val="0"/>
        </w:numPr>
        <w:tabs>
          <w:tab w:val="clear" w:pos="567"/>
        </w:tabs>
        <w:spacing w:line="240" w:lineRule="auto"/>
        <w:ind w:right="-2"/>
        <w:rPr>
          <w:szCs w:val="22"/>
          <w:lang w:val="lt-LT"/>
        </w:rPr>
      </w:pPr>
    </w:p>
    <w:p w14:paraId="39AD37AE" w14:textId="77777777" w:rsidR="000E2324" w:rsidRPr="00FD0978" w:rsidRDefault="000E2324" w:rsidP="000E2324">
      <w:pPr>
        <w:numPr>
          <w:ilvl w:val="12"/>
          <w:numId w:val="0"/>
        </w:numPr>
        <w:tabs>
          <w:tab w:val="clear" w:pos="567"/>
        </w:tabs>
        <w:spacing w:line="240" w:lineRule="auto"/>
        <w:ind w:right="-2"/>
        <w:rPr>
          <w:b/>
          <w:szCs w:val="22"/>
          <w:lang w:val="lt-LT"/>
        </w:rPr>
      </w:pPr>
      <w:r w:rsidRPr="00FD0978">
        <w:rPr>
          <w:b/>
          <w:szCs w:val="22"/>
          <w:lang w:val="lt-LT"/>
        </w:rPr>
        <w:t>Kiek ir kaip dažnai vaisto bus vartojama</w:t>
      </w:r>
    </w:p>
    <w:p w14:paraId="453DF23D" w14:textId="77777777" w:rsidR="000E2324" w:rsidRPr="00FD0978" w:rsidRDefault="000E2324" w:rsidP="000E2324">
      <w:pPr>
        <w:numPr>
          <w:ilvl w:val="0"/>
          <w:numId w:val="3"/>
        </w:numPr>
        <w:spacing w:line="240" w:lineRule="auto"/>
        <w:ind w:right="-2"/>
        <w:rPr>
          <w:szCs w:val="22"/>
          <w:lang w:val="lt-LT"/>
        </w:rPr>
      </w:pPr>
      <w:r w:rsidRPr="00FD0978">
        <w:rPr>
          <w:szCs w:val="22"/>
          <w:lang w:val="lt-LT"/>
        </w:rPr>
        <w:t>Įprasta dozė priklauso nuo Jūsų kūno paviršiaus ploto. Gydytojas apskaičiuos Jūsų kūno paviršiaus plotą kvadratiniais metrais (m</w:t>
      </w:r>
      <w:r w:rsidRPr="00FD0978">
        <w:rPr>
          <w:szCs w:val="22"/>
          <w:vertAlign w:val="superscript"/>
          <w:lang w:val="lt-LT"/>
        </w:rPr>
        <w:t>2</w:t>
      </w:r>
      <w:r w:rsidRPr="00FD0978">
        <w:rPr>
          <w:szCs w:val="22"/>
          <w:lang w:val="lt-LT"/>
        </w:rPr>
        <w:t>) ir nuspręs, kokios dozės Jums reikia.</w:t>
      </w:r>
    </w:p>
    <w:p w14:paraId="7482FACE" w14:textId="77777777" w:rsidR="000E2324" w:rsidRPr="00FD0978" w:rsidRDefault="000E2324" w:rsidP="000E2324">
      <w:pPr>
        <w:numPr>
          <w:ilvl w:val="0"/>
          <w:numId w:val="3"/>
        </w:numPr>
        <w:spacing w:line="240" w:lineRule="auto"/>
        <w:ind w:right="-2"/>
        <w:rPr>
          <w:szCs w:val="22"/>
          <w:lang w:val="lt-LT"/>
        </w:rPr>
      </w:pPr>
      <w:r w:rsidRPr="00FD0978">
        <w:rPr>
          <w:szCs w:val="22"/>
          <w:lang w:val="lt-LT"/>
        </w:rPr>
        <w:t>Paprastai kas 3 savaites Jums bus atliekama viena infuzija.</w:t>
      </w:r>
    </w:p>
    <w:p w14:paraId="5FDC9936" w14:textId="77777777" w:rsidR="000E2324" w:rsidRPr="00FD0978" w:rsidRDefault="000E2324" w:rsidP="000E2324">
      <w:pPr>
        <w:tabs>
          <w:tab w:val="clear" w:pos="567"/>
        </w:tabs>
        <w:spacing w:line="240" w:lineRule="auto"/>
        <w:ind w:right="-2"/>
        <w:rPr>
          <w:szCs w:val="22"/>
          <w:lang w:val="lt-LT"/>
        </w:rPr>
      </w:pPr>
    </w:p>
    <w:p w14:paraId="2CEE8782"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r w:rsidRPr="00FD0978">
        <w:rPr>
          <w:szCs w:val="22"/>
          <w:lang w:val="lt-LT"/>
        </w:rPr>
        <w:t>Jeigu kiltų daugiau klausimų dėl šio vaisto vartojimo, kreipkitės į gydytoją, vaistininką arba slaugytoją.</w:t>
      </w:r>
    </w:p>
    <w:p w14:paraId="55D1465D"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58854A35"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0C7CA6BA" w14:textId="77777777" w:rsidR="000E2324" w:rsidRPr="00FD0978" w:rsidRDefault="000E2324" w:rsidP="000E2324">
      <w:pPr>
        <w:numPr>
          <w:ilvl w:val="12"/>
          <w:numId w:val="0"/>
        </w:numPr>
        <w:tabs>
          <w:tab w:val="left" w:pos="4820"/>
        </w:tabs>
        <w:spacing w:line="240" w:lineRule="auto"/>
        <w:ind w:left="567" w:hanging="567"/>
        <w:outlineLvl w:val="0"/>
        <w:rPr>
          <w:b/>
          <w:caps/>
          <w:szCs w:val="22"/>
          <w:lang w:val="lt-LT"/>
        </w:rPr>
      </w:pPr>
      <w:bookmarkStart w:id="0" w:name="_Hlk96594487"/>
      <w:r w:rsidRPr="00FD0978">
        <w:rPr>
          <w:b/>
          <w:caps/>
          <w:szCs w:val="22"/>
          <w:lang w:val="lt-LT"/>
        </w:rPr>
        <w:t>4.</w:t>
      </w:r>
      <w:r w:rsidRPr="00FD0978">
        <w:rPr>
          <w:b/>
          <w:caps/>
          <w:szCs w:val="22"/>
          <w:lang w:val="lt-LT"/>
        </w:rPr>
        <w:tab/>
      </w:r>
      <w:r w:rsidRPr="00FD0978">
        <w:rPr>
          <w:b/>
          <w:szCs w:val="22"/>
          <w:lang w:val="lt-LT"/>
        </w:rPr>
        <w:t>Galimas šalutinis poveikis</w:t>
      </w:r>
    </w:p>
    <w:bookmarkEnd w:id="0"/>
    <w:p w14:paraId="2514EE63" w14:textId="77777777" w:rsidR="000E2324" w:rsidRPr="00FD0978" w:rsidRDefault="000E2324" w:rsidP="000E2324">
      <w:pPr>
        <w:tabs>
          <w:tab w:val="left" w:pos="4820"/>
        </w:tabs>
        <w:spacing w:line="240" w:lineRule="auto"/>
        <w:ind w:left="567" w:hanging="567"/>
        <w:rPr>
          <w:szCs w:val="22"/>
          <w:lang w:val="lt-LT"/>
        </w:rPr>
      </w:pPr>
    </w:p>
    <w:p w14:paraId="2F0A0403" w14:textId="77777777" w:rsidR="000E2324" w:rsidRPr="00FD0978" w:rsidRDefault="000E2324" w:rsidP="000E2324">
      <w:pPr>
        <w:suppressAutoHyphens/>
        <w:ind w:right="56"/>
        <w:rPr>
          <w:szCs w:val="22"/>
          <w:lang w:val="lt-LT"/>
        </w:rPr>
      </w:pPr>
      <w:r w:rsidRPr="00FD0978">
        <w:rPr>
          <w:szCs w:val="22"/>
          <w:lang w:val="lt-LT"/>
        </w:rPr>
        <w:t>Šis vaistas, kaip ir kiti vaistai, gali sukelti šalutinį poveikį, nors jis pasireiškia ne visiems žmonėms. Gydytojas aptars su Jumis galimą šalutinį poveikį ir paaiškins galimą gydymo riziką ir naudą.</w:t>
      </w:r>
    </w:p>
    <w:p w14:paraId="2E48BBD6" w14:textId="77777777" w:rsidR="000E2324" w:rsidRPr="00FD0978" w:rsidRDefault="000E2324" w:rsidP="000E2324">
      <w:pPr>
        <w:tabs>
          <w:tab w:val="left" w:pos="4820"/>
        </w:tabs>
        <w:spacing w:line="240" w:lineRule="auto"/>
        <w:ind w:left="567" w:hanging="567"/>
        <w:rPr>
          <w:szCs w:val="22"/>
          <w:lang w:val="lt-LT"/>
        </w:rPr>
      </w:pPr>
    </w:p>
    <w:p w14:paraId="375AC4EE" w14:textId="77777777" w:rsidR="000E2324" w:rsidRPr="00FD0978" w:rsidRDefault="000E2324" w:rsidP="000E2324">
      <w:pPr>
        <w:suppressAutoHyphens/>
        <w:ind w:right="56"/>
        <w:rPr>
          <w:b/>
          <w:szCs w:val="22"/>
          <w:lang w:val="lt-LT"/>
        </w:rPr>
      </w:pPr>
      <w:r w:rsidRPr="00FD0978">
        <w:rPr>
          <w:b/>
          <w:szCs w:val="22"/>
          <w:lang w:val="lt-LT"/>
        </w:rPr>
        <w:t>Jei pasireikš bet kuris iš toliau išvardintų šalutinių poveikių, nedelsdamas kreipkitės į gydytoją.</w:t>
      </w:r>
    </w:p>
    <w:p w14:paraId="30419D2D" w14:textId="77777777" w:rsidR="000E2324" w:rsidRPr="00FD0978" w:rsidRDefault="000E2324" w:rsidP="000E2324">
      <w:pPr>
        <w:numPr>
          <w:ilvl w:val="0"/>
          <w:numId w:val="5"/>
        </w:numPr>
        <w:suppressAutoHyphens/>
        <w:ind w:right="56"/>
        <w:rPr>
          <w:szCs w:val="22"/>
          <w:lang w:val="lt-LT"/>
        </w:rPr>
      </w:pPr>
      <w:r w:rsidRPr="00FD0978">
        <w:rPr>
          <w:szCs w:val="22"/>
          <w:lang w:val="lt-LT"/>
        </w:rPr>
        <w:t>Karščiavimas (didelė temperatūra). Toks poveikis yra dažnas (gali pasireikšti rečiau kaip 1 iš 10 asmenų).</w:t>
      </w:r>
    </w:p>
    <w:p w14:paraId="6037A275" w14:textId="77777777" w:rsidR="000E2324" w:rsidRPr="00FD0978" w:rsidRDefault="000E2324" w:rsidP="000E2324">
      <w:pPr>
        <w:numPr>
          <w:ilvl w:val="0"/>
          <w:numId w:val="5"/>
        </w:numPr>
        <w:suppressAutoHyphens/>
        <w:ind w:right="56"/>
        <w:rPr>
          <w:szCs w:val="22"/>
          <w:lang w:val="lt-LT"/>
        </w:rPr>
      </w:pPr>
      <w:r w:rsidRPr="00FD0978">
        <w:rPr>
          <w:szCs w:val="22"/>
          <w:lang w:val="lt-LT"/>
        </w:rPr>
        <w:t>Sunkus organizmo skysčių netekimas (dehidratacija). Toks poveikis yra dažnas (gali pasireikšti rečiau kaip 1 iš 10 asmenų). Toks poveikis gali pasireikšti, jei sunkiai ar ilgai viduriuojate, karščiuojate ar vemiate.</w:t>
      </w:r>
    </w:p>
    <w:p w14:paraId="51605DE9" w14:textId="77777777" w:rsidR="000E2324" w:rsidRPr="00FD0978" w:rsidRDefault="000E2324" w:rsidP="000E2324">
      <w:pPr>
        <w:numPr>
          <w:ilvl w:val="0"/>
          <w:numId w:val="5"/>
        </w:numPr>
        <w:suppressAutoHyphens/>
        <w:ind w:right="56"/>
        <w:rPr>
          <w:szCs w:val="22"/>
          <w:lang w:val="lt-LT"/>
        </w:rPr>
      </w:pPr>
      <w:r w:rsidRPr="00FD0978">
        <w:rPr>
          <w:szCs w:val="22"/>
          <w:lang w:val="lt-LT"/>
        </w:rPr>
        <w:t>Stiprus arba nuolatinis pilvo skausmas. Jis gali pasireikšti, jeigu Jūsų skrandyje, stemplėje, žarnoje arba žarnyne yra kiaurymė (virškinimo trakto prakiurimas). Tai gali baigtis mirtimi.</w:t>
      </w:r>
    </w:p>
    <w:p w14:paraId="78FF93B3" w14:textId="77777777" w:rsidR="000E2324" w:rsidRPr="00FD0978" w:rsidRDefault="000E2324" w:rsidP="000E2324">
      <w:pPr>
        <w:tabs>
          <w:tab w:val="clear" w:pos="567"/>
        </w:tabs>
        <w:suppressAutoHyphens/>
        <w:ind w:left="567" w:right="56"/>
        <w:rPr>
          <w:szCs w:val="22"/>
          <w:lang w:val="lt-LT"/>
        </w:rPr>
      </w:pPr>
    </w:p>
    <w:p w14:paraId="7FD234FB" w14:textId="77777777" w:rsidR="000E2324" w:rsidRPr="00FD0978" w:rsidRDefault="000E2324" w:rsidP="000E2324">
      <w:pPr>
        <w:suppressAutoHyphens/>
        <w:ind w:right="56"/>
        <w:rPr>
          <w:szCs w:val="22"/>
          <w:lang w:val="lt-LT"/>
        </w:rPr>
      </w:pPr>
      <w:r w:rsidRPr="00FD0978">
        <w:rPr>
          <w:szCs w:val="22"/>
          <w:lang w:val="lt-LT"/>
        </w:rPr>
        <w:t>Jeigu bet kuri paminėta būklė Jums tinka, nedelsdamas pasakykite gydytojui.</w:t>
      </w:r>
    </w:p>
    <w:p w14:paraId="3E47843C" w14:textId="77777777" w:rsidR="000E2324" w:rsidRPr="00FD0978" w:rsidRDefault="000E2324" w:rsidP="000E2324">
      <w:pPr>
        <w:suppressAutoHyphens/>
        <w:ind w:right="56"/>
        <w:rPr>
          <w:szCs w:val="22"/>
          <w:lang w:val="lt-LT"/>
        </w:rPr>
      </w:pPr>
    </w:p>
    <w:p w14:paraId="58A8BFCC" w14:textId="77777777" w:rsidR="000E2324" w:rsidRPr="00FD0978" w:rsidRDefault="000E2324" w:rsidP="000E2324">
      <w:pPr>
        <w:suppressAutoHyphens/>
        <w:ind w:right="56"/>
        <w:rPr>
          <w:b/>
          <w:szCs w:val="22"/>
          <w:lang w:val="lt-LT"/>
        </w:rPr>
      </w:pPr>
      <w:bookmarkStart w:id="1" w:name="_Hlk96594525"/>
      <w:r w:rsidRPr="00FD0978">
        <w:rPr>
          <w:b/>
          <w:szCs w:val="22"/>
          <w:lang w:val="lt-LT"/>
        </w:rPr>
        <w:t>Kitas šalutinis poveikis</w:t>
      </w:r>
    </w:p>
    <w:bookmarkEnd w:id="1"/>
    <w:p w14:paraId="5CD2D252" w14:textId="77777777" w:rsidR="000E2324" w:rsidRPr="00FD0978" w:rsidRDefault="000E2324" w:rsidP="000E2324">
      <w:pPr>
        <w:suppressAutoHyphens/>
        <w:ind w:right="56"/>
        <w:rPr>
          <w:b/>
          <w:szCs w:val="22"/>
          <w:lang w:val="lt-LT"/>
        </w:rPr>
      </w:pPr>
    </w:p>
    <w:p w14:paraId="1EDB6C22" w14:textId="77777777" w:rsidR="000E2324" w:rsidRPr="00FD0978" w:rsidRDefault="000E2324" w:rsidP="000E2324">
      <w:pPr>
        <w:rPr>
          <w:szCs w:val="22"/>
          <w:lang w:val="lt-LT"/>
        </w:rPr>
      </w:pPr>
      <w:r w:rsidRPr="00FD0978">
        <w:rPr>
          <w:b/>
          <w:szCs w:val="22"/>
          <w:lang w:val="lt-LT"/>
        </w:rPr>
        <w:t>Labai dažni šalutinio poveikio reiškiniai</w:t>
      </w:r>
      <w:r w:rsidRPr="00FD0978">
        <w:rPr>
          <w:bCs/>
          <w:szCs w:val="22"/>
          <w:lang w:val="lt-LT"/>
        </w:rPr>
        <w:t xml:space="preserve"> (gali pasireikšti ne rečiau kaip 1 iš 10 asmenų):</w:t>
      </w:r>
    </w:p>
    <w:p w14:paraId="62D00DBF"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raudonųjų kraujo ląstelių skaičiaus sumažėjimas (mažakraujystė), baltųjų kraujo ląstelių skaičiaus sumažėjimas (šios ląstelės svarbios kovojant su infekcija);</w:t>
      </w:r>
    </w:p>
    <w:p w14:paraId="62AC3778"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trombocitų skaičiaus sumažėjimas (dėl to padidėja kraujavimo pavojus);</w:t>
      </w:r>
    </w:p>
    <w:p w14:paraId="03D8E3B1"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lastRenderedPageBreak/>
        <w:t>apetito netekimas (anoreksija);</w:t>
      </w:r>
    </w:p>
    <w:p w14:paraId="32A3C2C3"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virškinimo trakto sutrikimas, įskaitant šleikštulį (pykinimą), vėmimą, viduriavimą ar vidurių užkietėjimą;</w:t>
      </w:r>
    </w:p>
    <w:p w14:paraId="4F7374ED"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nugaros skausmas;</w:t>
      </w:r>
    </w:p>
    <w:p w14:paraId="1B5989E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kraujas šlapime;</w:t>
      </w:r>
    </w:p>
    <w:p w14:paraId="550B5826"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nuovargis, silpnumas ar energijos stoka.</w:t>
      </w:r>
    </w:p>
    <w:p w14:paraId="2F419AB9" w14:textId="77777777" w:rsidR="000E2324" w:rsidRPr="00FD0978" w:rsidRDefault="000E2324" w:rsidP="000E2324">
      <w:pPr>
        <w:suppressAutoHyphens/>
        <w:ind w:right="56"/>
        <w:rPr>
          <w:szCs w:val="22"/>
          <w:lang w:val="lt-LT"/>
        </w:rPr>
      </w:pPr>
    </w:p>
    <w:p w14:paraId="02D97AC9" w14:textId="77777777" w:rsidR="000E2324" w:rsidRPr="00FD0978" w:rsidRDefault="000E2324" w:rsidP="000E2324">
      <w:pPr>
        <w:rPr>
          <w:bCs/>
          <w:szCs w:val="22"/>
          <w:lang w:val="lt-LT"/>
        </w:rPr>
      </w:pPr>
      <w:bookmarkStart w:id="2" w:name="_Hlk96594541"/>
      <w:r w:rsidRPr="00FD0978">
        <w:rPr>
          <w:b/>
          <w:szCs w:val="22"/>
          <w:lang w:val="lt-LT"/>
        </w:rPr>
        <w:t>Dažni šalutinio poveikio reiškiniai</w:t>
      </w:r>
      <w:r w:rsidRPr="00FD0978">
        <w:rPr>
          <w:bCs/>
          <w:szCs w:val="22"/>
          <w:lang w:val="lt-LT"/>
        </w:rPr>
        <w:t xml:space="preserve"> (gali pasireikšti rečiau kaip 1 iš 10 asmenų):</w:t>
      </w:r>
    </w:p>
    <w:bookmarkEnd w:id="2"/>
    <w:p w14:paraId="6C4820BF"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skonio pojūčio pokytis;</w:t>
      </w:r>
    </w:p>
    <w:p w14:paraId="261D3447"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dusulys;</w:t>
      </w:r>
    </w:p>
    <w:p w14:paraId="496B602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kosulys;</w:t>
      </w:r>
    </w:p>
    <w:p w14:paraId="3753D81C"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pilvo skausmas;</w:t>
      </w:r>
    </w:p>
    <w:p w14:paraId="2696894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trumpalaikis plaukų netekimas (dažniausiai plaukai vėl pradeda augti normaliai);</w:t>
      </w:r>
    </w:p>
    <w:p w14:paraId="781C6FB5"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sąnarių skausmas;</w:t>
      </w:r>
    </w:p>
    <w:p w14:paraId="75F65E93"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šlapimo takų infekcija;</w:t>
      </w:r>
    </w:p>
    <w:p w14:paraId="079715EE"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baltųjų kraujo ląstelių stoka, susijusi su karščiavimu ir infekcija;</w:t>
      </w:r>
    </w:p>
    <w:p w14:paraId="4A310DEC"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delnų ir pėdų tirpimo, dilgčiojimo, deginimo pojūtis ar sumažėjęs jautrumas;</w:t>
      </w:r>
    </w:p>
    <w:p w14:paraId="56EFF4FE"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Pr>
          <w:szCs w:val="22"/>
          <w:lang w:val="lt-LT"/>
        </w:rPr>
        <w:t>svaigulys</w:t>
      </w:r>
      <w:r w:rsidRPr="00FD0978">
        <w:rPr>
          <w:szCs w:val="22"/>
          <w:lang w:val="lt-LT"/>
        </w:rPr>
        <w:t>;</w:t>
      </w:r>
    </w:p>
    <w:p w14:paraId="4E96A17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galvos skausmas;</w:t>
      </w:r>
    </w:p>
    <w:p w14:paraId="03BC5ED8"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kraujospūdžio sumažėjimas ar padidėjimas;</w:t>
      </w:r>
    </w:p>
    <w:p w14:paraId="6C8F426F"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nemalonus pojūtis skrandyje, rėmuo ar raugulys;</w:t>
      </w:r>
    </w:p>
    <w:p w14:paraId="4EF47E7B"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skrandžio skausmas;</w:t>
      </w:r>
    </w:p>
    <w:p w14:paraId="14A50CBA"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hemorojus;</w:t>
      </w:r>
    </w:p>
    <w:p w14:paraId="1AE5FF75"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raumenų spazmai;</w:t>
      </w:r>
    </w:p>
    <w:p w14:paraId="0485F4B6"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skausmingas ar dažnas šlapinimasis;</w:t>
      </w:r>
    </w:p>
    <w:p w14:paraId="2209AF5A"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šlapimo nelaikymas;</w:t>
      </w:r>
    </w:p>
    <w:p w14:paraId="6898E33D"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inkstų ligos ar sutrikimai;</w:t>
      </w:r>
    </w:p>
    <w:p w14:paraId="4C52894E"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burnos ar lūpų skausmas;</w:t>
      </w:r>
    </w:p>
    <w:p w14:paraId="156A4FA1"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infekcija ar jos rizika;</w:t>
      </w:r>
    </w:p>
    <w:p w14:paraId="2A7D823F"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didelis cukraus kiekis kraujyje;</w:t>
      </w:r>
    </w:p>
    <w:p w14:paraId="2BFA6B8D"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nemiga;</w:t>
      </w:r>
    </w:p>
    <w:p w14:paraId="40FCD0B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psichinis sumišimas;</w:t>
      </w:r>
    </w:p>
    <w:p w14:paraId="3DDF19A7"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nerimo pojūtis;</w:t>
      </w:r>
    </w:p>
    <w:p w14:paraId="32E7DF1B"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nenormalus delnų ir pėdų pojūtis, pojūčių susilpnėjimas ar skausmas;</w:t>
      </w:r>
    </w:p>
    <w:p w14:paraId="0466D49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pusiausvyros sutrikimas;</w:t>
      </w:r>
    </w:p>
    <w:p w14:paraId="77F59CA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greitas ar nereguliarus širdies plakimas;</w:t>
      </w:r>
    </w:p>
    <w:p w14:paraId="2486EA84"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kraujo krešulių susidarymas kojose ar plaučiuose;</w:t>
      </w:r>
    </w:p>
    <w:p w14:paraId="66DF8093"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paraudimo pojūtis odoje;</w:t>
      </w:r>
    </w:p>
    <w:p w14:paraId="27547134"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burnos ar gerklės skausmas;</w:t>
      </w:r>
    </w:p>
    <w:p w14:paraId="6D879DA5"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kraujavimas iš tiesiosios žarnos;</w:t>
      </w:r>
    </w:p>
    <w:p w14:paraId="06B7C745"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nemalonus raumenų pojūtis, raumenų maudimas, silpnumas ar skausmas;</w:t>
      </w:r>
    </w:p>
    <w:p w14:paraId="53644D26"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r w:rsidRPr="00FD0978">
        <w:rPr>
          <w:szCs w:val="22"/>
          <w:lang w:val="lt-LT"/>
        </w:rPr>
        <w:t>pėdų ar kojų patinimas;</w:t>
      </w:r>
    </w:p>
    <w:p w14:paraId="49F095A7"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proofErr w:type="spellStart"/>
      <w:r w:rsidRPr="00FD0978">
        <w:rPr>
          <w:szCs w:val="22"/>
          <w:lang w:val="lt-LT"/>
        </w:rPr>
        <w:t>šaltkrėtis</w:t>
      </w:r>
      <w:proofErr w:type="spellEnd"/>
      <w:r w:rsidRPr="00FD0978">
        <w:rPr>
          <w:szCs w:val="22"/>
          <w:lang w:val="lt-LT"/>
        </w:rPr>
        <w:t>;</w:t>
      </w:r>
    </w:p>
    <w:p w14:paraId="2DAA0242" w14:textId="77777777" w:rsidR="000E2324" w:rsidRPr="00FD0978" w:rsidRDefault="000E2324" w:rsidP="000E2324">
      <w:pPr>
        <w:numPr>
          <w:ilvl w:val="0"/>
          <w:numId w:val="4"/>
        </w:numPr>
        <w:tabs>
          <w:tab w:val="clear" w:pos="567"/>
          <w:tab w:val="clear" w:pos="780"/>
        </w:tabs>
        <w:spacing w:line="240" w:lineRule="auto"/>
        <w:ind w:left="567" w:hanging="567"/>
        <w:rPr>
          <w:szCs w:val="22"/>
          <w:lang w:val="lt-LT"/>
        </w:rPr>
      </w:pPr>
      <w:bookmarkStart w:id="3" w:name="_Hlk96594567"/>
      <w:r w:rsidRPr="00FD0978">
        <w:rPr>
          <w:szCs w:val="22"/>
          <w:lang w:val="lt-LT"/>
        </w:rPr>
        <w:t>nagų sutrikimai (nagų spalvos pokytis; nagai gali atšokti).</w:t>
      </w:r>
    </w:p>
    <w:bookmarkEnd w:id="3"/>
    <w:p w14:paraId="6E25689A" w14:textId="77777777" w:rsidR="000E2324" w:rsidRPr="00FD0978" w:rsidRDefault="000E2324" w:rsidP="000E2324">
      <w:pPr>
        <w:numPr>
          <w:ilvl w:val="12"/>
          <w:numId w:val="0"/>
        </w:numPr>
        <w:tabs>
          <w:tab w:val="clear" w:pos="567"/>
          <w:tab w:val="left" w:pos="4820"/>
        </w:tabs>
        <w:spacing w:line="240" w:lineRule="auto"/>
        <w:ind w:left="567" w:right="-2" w:hanging="567"/>
        <w:rPr>
          <w:b/>
          <w:szCs w:val="22"/>
          <w:lang w:val="lt-LT"/>
        </w:rPr>
      </w:pPr>
    </w:p>
    <w:p w14:paraId="2C2AD8DA" w14:textId="77777777" w:rsidR="000E2324" w:rsidRPr="00FD0978" w:rsidRDefault="000E2324" w:rsidP="000E2324">
      <w:pPr>
        <w:rPr>
          <w:szCs w:val="22"/>
          <w:lang w:val="lt-LT"/>
        </w:rPr>
      </w:pPr>
      <w:bookmarkStart w:id="4" w:name="_Hlk96594591"/>
      <w:r w:rsidRPr="00FD0978">
        <w:rPr>
          <w:b/>
          <w:szCs w:val="22"/>
          <w:lang w:val="lt-LT"/>
        </w:rPr>
        <w:t>Nedažni šalutinio poveikio reiškiniai</w:t>
      </w:r>
      <w:r w:rsidRPr="00FD0978">
        <w:rPr>
          <w:bCs/>
          <w:szCs w:val="22"/>
          <w:lang w:val="lt-LT"/>
        </w:rPr>
        <w:t xml:space="preserve"> (gali pasireikšti rečiau kaip 1 iš 100 asmenų):</w:t>
      </w:r>
    </w:p>
    <w:bookmarkEnd w:id="4"/>
    <w:p w14:paraId="02CDF53F" w14:textId="77777777" w:rsidR="000E2324" w:rsidRPr="00FD0978" w:rsidRDefault="000E2324" w:rsidP="000E2324">
      <w:pPr>
        <w:numPr>
          <w:ilvl w:val="0"/>
          <w:numId w:val="8"/>
        </w:numPr>
        <w:ind w:left="567" w:hanging="567"/>
        <w:rPr>
          <w:szCs w:val="22"/>
          <w:lang w:val="lt-LT"/>
        </w:rPr>
      </w:pPr>
      <w:r w:rsidRPr="00FD0978">
        <w:rPr>
          <w:szCs w:val="22"/>
          <w:lang w:val="lt-LT"/>
        </w:rPr>
        <w:t>mažas kalio kiekis kraujyje;</w:t>
      </w:r>
    </w:p>
    <w:p w14:paraId="32462164" w14:textId="77777777" w:rsidR="000E2324" w:rsidRPr="00FD0978" w:rsidRDefault="000E2324" w:rsidP="000E2324">
      <w:pPr>
        <w:numPr>
          <w:ilvl w:val="0"/>
          <w:numId w:val="8"/>
        </w:numPr>
        <w:ind w:left="567" w:hanging="567"/>
        <w:rPr>
          <w:szCs w:val="22"/>
          <w:lang w:val="lt-LT"/>
        </w:rPr>
      </w:pPr>
      <w:r w:rsidRPr="00FD0978">
        <w:rPr>
          <w:szCs w:val="22"/>
          <w:lang w:val="lt-LT"/>
        </w:rPr>
        <w:t>spengimas ausyse;</w:t>
      </w:r>
    </w:p>
    <w:p w14:paraId="477BD950" w14:textId="77777777" w:rsidR="000E2324" w:rsidRPr="00FD0978" w:rsidRDefault="000E2324" w:rsidP="000E2324">
      <w:pPr>
        <w:numPr>
          <w:ilvl w:val="0"/>
          <w:numId w:val="8"/>
        </w:numPr>
        <w:ind w:left="567" w:hanging="567"/>
        <w:rPr>
          <w:szCs w:val="22"/>
          <w:lang w:val="lt-LT"/>
        </w:rPr>
      </w:pPr>
      <w:r w:rsidRPr="00FD0978">
        <w:rPr>
          <w:szCs w:val="22"/>
          <w:lang w:val="lt-LT"/>
        </w:rPr>
        <w:t>karščio pojūtis odoje;</w:t>
      </w:r>
    </w:p>
    <w:p w14:paraId="754CB6B0" w14:textId="77777777" w:rsidR="000E2324" w:rsidRPr="00FD0978" w:rsidRDefault="000E2324" w:rsidP="000E2324">
      <w:pPr>
        <w:numPr>
          <w:ilvl w:val="0"/>
          <w:numId w:val="8"/>
        </w:numPr>
        <w:ind w:left="567" w:hanging="567"/>
        <w:rPr>
          <w:szCs w:val="22"/>
          <w:lang w:val="lt-LT"/>
        </w:rPr>
      </w:pPr>
      <w:r w:rsidRPr="00FD0978">
        <w:rPr>
          <w:szCs w:val="22"/>
          <w:lang w:val="lt-LT"/>
        </w:rPr>
        <w:t>odos paraudimas;</w:t>
      </w:r>
    </w:p>
    <w:p w14:paraId="1B097BF8" w14:textId="77777777" w:rsidR="000E2324" w:rsidRPr="00FD0978" w:rsidRDefault="000E2324" w:rsidP="000E2324">
      <w:pPr>
        <w:numPr>
          <w:ilvl w:val="0"/>
          <w:numId w:val="8"/>
        </w:numPr>
        <w:ind w:left="567" w:hanging="567"/>
        <w:rPr>
          <w:szCs w:val="22"/>
          <w:lang w:val="lt-LT"/>
        </w:rPr>
      </w:pPr>
      <w:r w:rsidRPr="00FD0978">
        <w:rPr>
          <w:szCs w:val="22"/>
          <w:lang w:val="lt-LT"/>
        </w:rPr>
        <w:t>šlapimo pūslės uždegimas, galintis pasireikšti, jeigu anksčiau buvo taikytas šlapimo pūslės spindulinis gydymas (spindulinio gydymo sukeltų reakcijų atsinaujinimo fenomeno sukeltas cistitas).</w:t>
      </w:r>
    </w:p>
    <w:p w14:paraId="55E5A0A6" w14:textId="77777777" w:rsidR="000E2324" w:rsidRPr="00FD0978" w:rsidRDefault="000E2324" w:rsidP="000E2324">
      <w:pPr>
        <w:rPr>
          <w:szCs w:val="22"/>
          <w:lang w:val="lt-LT"/>
        </w:rPr>
      </w:pPr>
    </w:p>
    <w:p w14:paraId="6550EC0D" w14:textId="77777777" w:rsidR="000E2324" w:rsidRPr="00FD0978" w:rsidRDefault="000E2324" w:rsidP="000E2324">
      <w:pPr>
        <w:numPr>
          <w:ilvl w:val="12"/>
          <w:numId w:val="0"/>
        </w:numPr>
        <w:tabs>
          <w:tab w:val="clear" w:pos="567"/>
          <w:tab w:val="left" w:pos="4820"/>
        </w:tabs>
        <w:spacing w:line="240" w:lineRule="auto"/>
        <w:ind w:left="567" w:right="-2" w:hanging="567"/>
        <w:rPr>
          <w:b/>
          <w:szCs w:val="22"/>
          <w:lang w:val="lt-LT"/>
        </w:rPr>
      </w:pPr>
      <w:r w:rsidRPr="00FD0978">
        <w:rPr>
          <w:b/>
          <w:szCs w:val="22"/>
          <w:lang w:val="lt-LT"/>
        </w:rPr>
        <w:lastRenderedPageBreak/>
        <w:t xml:space="preserve">Dažnis nežinomas </w:t>
      </w:r>
      <w:r w:rsidRPr="00FD0978">
        <w:rPr>
          <w:szCs w:val="22"/>
          <w:lang w:val="lt-LT"/>
        </w:rPr>
        <w:t>(negali būti apskaičiuotas pagal turimus duomenis):</w:t>
      </w:r>
    </w:p>
    <w:p w14:paraId="6C7C9034" w14:textId="77777777" w:rsidR="000E2324" w:rsidRPr="00FD0978" w:rsidRDefault="000E2324" w:rsidP="000E2324">
      <w:pPr>
        <w:numPr>
          <w:ilvl w:val="0"/>
          <w:numId w:val="4"/>
        </w:numPr>
        <w:tabs>
          <w:tab w:val="clear" w:pos="780"/>
          <w:tab w:val="num" w:pos="567"/>
          <w:tab w:val="left" w:pos="4820"/>
        </w:tabs>
        <w:spacing w:line="240" w:lineRule="auto"/>
        <w:ind w:left="567" w:right="-2" w:hanging="567"/>
        <w:rPr>
          <w:szCs w:val="22"/>
          <w:lang w:val="lt-LT"/>
        </w:rPr>
      </w:pPr>
      <w:proofErr w:type="spellStart"/>
      <w:r w:rsidRPr="00FD0978">
        <w:rPr>
          <w:szCs w:val="22"/>
          <w:lang w:val="lt-LT"/>
        </w:rPr>
        <w:t>intersticinė</w:t>
      </w:r>
      <w:proofErr w:type="spellEnd"/>
      <w:r w:rsidRPr="00FD0978">
        <w:rPr>
          <w:szCs w:val="22"/>
          <w:lang w:val="lt-LT"/>
        </w:rPr>
        <w:t xml:space="preserve"> plaučių liga (kosulį ir kvėpavimo pasunkėjimą sukeliantis plaučių uždegimas).</w:t>
      </w:r>
    </w:p>
    <w:p w14:paraId="01B500CC" w14:textId="77777777" w:rsidR="000E2324" w:rsidRPr="00FD0978" w:rsidRDefault="000E2324" w:rsidP="000E2324">
      <w:pPr>
        <w:spacing w:line="240" w:lineRule="auto"/>
        <w:rPr>
          <w:b/>
          <w:noProof/>
          <w:snapToGrid w:val="0"/>
          <w:szCs w:val="22"/>
          <w:lang w:val="lt-LT"/>
        </w:rPr>
      </w:pPr>
    </w:p>
    <w:p w14:paraId="17EC46C9" w14:textId="77777777" w:rsidR="000E2324" w:rsidRPr="00FD0978" w:rsidRDefault="000E2324" w:rsidP="000E2324">
      <w:pPr>
        <w:spacing w:line="240" w:lineRule="auto"/>
        <w:rPr>
          <w:b/>
          <w:snapToGrid w:val="0"/>
          <w:szCs w:val="22"/>
          <w:lang w:val="lt-LT"/>
        </w:rPr>
      </w:pPr>
      <w:r w:rsidRPr="00FD0978">
        <w:rPr>
          <w:b/>
          <w:noProof/>
          <w:snapToGrid w:val="0"/>
          <w:szCs w:val="22"/>
          <w:lang w:val="lt-LT"/>
        </w:rPr>
        <w:t>Pranešimas apie šalutinį poveikį</w:t>
      </w:r>
    </w:p>
    <w:p w14:paraId="5E645B18" w14:textId="77777777" w:rsidR="000E2324" w:rsidRPr="006A2D2F" w:rsidRDefault="000E2324" w:rsidP="000E2324">
      <w:pPr>
        <w:ind w:right="-29"/>
        <w:rPr>
          <w:noProof/>
          <w:snapToGrid w:val="0"/>
          <w:lang w:val="lt-LT"/>
        </w:rPr>
      </w:pPr>
      <w:r w:rsidRPr="006A2D2F">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6A2D2F">
        <w:rPr>
          <w:color w:val="0000EE"/>
          <w:szCs w:val="22"/>
          <w:u w:val="single"/>
          <w:lang w:val="lt-LT" w:eastAsia="lt-LT"/>
        </w:rPr>
        <w:t>https://vvkt.lrv.lt/lt/</w:t>
      </w:r>
      <w:r w:rsidRPr="006A2D2F">
        <w:rPr>
          <w:szCs w:val="22"/>
          <w:lang w:val="lt-LT" w:eastAsia="lt-LT"/>
        </w:rPr>
        <w:t xml:space="preserve"> nurodytais būdais arba paskambinti nemokamu telefonu </w:t>
      </w:r>
      <w:r>
        <w:rPr>
          <w:szCs w:val="22"/>
          <w:lang w:val="lt-LT" w:eastAsia="lt-LT"/>
        </w:rPr>
        <w:t>+370</w:t>
      </w:r>
      <w:r w:rsidRPr="006A2D2F">
        <w:rPr>
          <w:szCs w:val="22"/>
          <w:lang w:val="lt-LT" w:eastAsia="lt-LT"/>
        </w:rPr>
        <w:t xml:space="preserve"> 800 73 568. Pranešdami apie šalutinį poveikį galite mums padėti gauti daugiau informacijos apie šio vaisto saugumą.</w:t>
      </w:r>
    </w:p>
    <w:p w14:paraId="4B07A2E7" w14:textId="77777777" w:rsidR="000E2324" w:rsidRPr="00927BD0" w:rsidRDefault="000E2324" w:rsidP="000E2324">
      <w:pPr>
        <w:ind w:right="-1"/>
        <w:rPr>
          <w:lang w:val="lt-LT"/>
        </w:rPr>
      </w:pPr>
    </w:p>
    <w:p w14:paraId="7F014311" w14:textId="77777777" w:rsidR="000E2324" w:rsidRPr="00FD0978" w:rsidRDefault="000E2324" w:rsidP="000E2324">
      <w:pPr>
        <w:numPr>
          <w:ilvl w:val="12"/>
          <w:numId w:val="0"/>
        </w:numPr>
        <w:tabs>
          <w:tab w:val="clear" w:pos="567"/>
          <w:tab w:val="left" w:pos="4820"/>
        </w:tabs>
        <w:spacing w:line="240" w:lineRule="auto"/>
        <w:ind w:left="567" w:right="-2" w:hanging="567"/>
        <w:rPr>
          <w:b/>
          <w:szCs w:val="22"/>
          <w:lang w:val="lt-LT"/>
        </w:rPr>
      </w:pPr>
    </w:p>
    <w:p w14:paraId="6E76EA7E" w14:textId="77777777" w:rsidR="000E2324" w:rsidRPr="00FD0978" w:rsidRDefault="000E2324" w:rsidP="000E2324">
      <w:pPr>
        <w:numPr>
          <w:ilvl w:val="12"/>
          <w:numId w:val="0"/>
        </w:numPr>
        <w:tabs>
          <w:tab w:val="clear" w:pos="567"/>
          <w:tab w:val="left" w:pos="4820"/>
        </w:tabs>
        <w:spacing w:line="240" w:lineRule="auto"/>
        <w:ind w:left="567" w:right="-2" w:hanging="567"/>
        <w:rPr>
          <w:b/>
          <w:szCs w:val="22"/>
          <w:lang w:val="lt-LT"/>
        </w:rPr>
      </w:pPr>
    </w:p>
    <w:p w14:paraId="630EE5C6" w14:textId="77777777" w:rsidR="000E2324" w:rsidRPr="00FD0978" w:rsidRDefault="000E2324" w:rsidP="000E2324">
      <w:pPr>
        <w:numPr>
          <w:ilvl w:val="12"/>
          <w:numId w:val="0"/>
        </w:numPr>
        <w:tabs>
          <w:tab w:val="clear" w:pos="567"/>
          <w:tab w:val="left" w:pos="4820"/>
        </w:tabs>
        <w:spacing w:line="240" w:lineRule="auto"/>
        <w:ind w:left="567" w:right="-2" w:hanging="567"/>
        <w:rPr>
          <w:szCs w:val="22"/>
          <w:lang w:val="lt-LT"/>
        </w:rPr>
      </w:pPr>
      <w:r w:rsidRPr="00FD0978">
        <w:rPr>
          <w:b/>
          <w:szCs w:val="22"/>
          <w:lang w:val="lt-LT"/>
        </w:rPr>
        <w:t>5.</w:t>
      </w:r>
      <w:r w:rsidRPr="00FD0978">
        <w:rPr>
          <w:b/>
          <w:szCs w:val="22"/>
          <w:lang w:val="lt-LT"/>
        </w:rPr>
        <w:tab/>
        <w:t xml:space="preserve">Kaip laikyti </w:t>
      </w:r>
      <w:proofErr w:type="spellStart"/>
      <w:r w:rsidRPr="00FD0978">
        <w:rPr>
          <w:b/>
          <w:szCs w:val="22"/>
          <w:lang w:val="lt-LT"/>
        </w:rPr>
        <w:t>Cabazitaxel</w:t>
      </w:r>
      <w:proofErr w:type="spellEnd"/>
      <w:r w:rsidRPr="00FD0978">
        <w:rPr>
          <w:b/>
          <w:szCs w:val="22"/>
          <w:lang w:val="lt-LT"/>
        </w:rPr>
        <w:t xml:space="preserve"> </w:t>
      </w:r>
      <w:proofErr w:type="spellStart"/>
      <w:r w:rsidRPr="00FD0978">
        <w:rPr>
          <w:b/>
          <w:szCs w:val="22"/>
          <w:lang w:val="lt-LT"/>
        </w:rPr>
        <w:t>Fresenius</w:t>
      </w:r>
      <w:proofErr w:type="spellEnd"/>
      <w:r w:rsidRPr="00FD0978">
        <w:rPr>
          <w:b/>
          <w:szCs w:val="22"/>
          <w:lang w:val="lt-LT"/>
        </w:rPr>
        <w:t xml:space="preserve"> Kabi</w:t>
      </w:r>
    </w:p>
    <w:p w14:paraId="4D91BC76"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6AF7EB68"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r w:rsidRPr="00FD0978">
        <w:rPr>
          <w:szCs w:val="22"/>
          <w:lang w:val="lt-LT"/>
        </w:rPr>
        <w:t>Šį vaistą laikykite vaikams nepastebimoje ir nepasiekiamoje vietoje.</w:t>
      </w:r>
    </w:p>
    <w:p w14:paraId="440EEE3D"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0BD684F0" w14:textId="77777777" w:rsidR="000E2324" w:rsidRPr="00FD0978" w:rsidRDefault="000E2324" w:rsidP="000E2324">
      <w:pPr>
        <w:pStyle w:val="Pagrindinistekstas"/>
        <w:tabs>
          <w:tab w:val="left" w:pos="4820"/>
        </w:tabs>
        <w:rPr>
          <w:i w:val="0"/>
          <w:iCs/>
          <w:color w:val="auto"/>
          <w:szCs w:val="22"/>
          <w:lang w:val="lt-LT"/>
        </w:rPr>
      </w:pPr>
      <w:r w:rsidRPr="00FD0978">
        <w:rPr>
          <w:i w:val="0"/>
          <w:iCs/>
          <w:color w:val="auto"/>
          <w:szCs w:val="22"/>
          <w:lang w:val="lt-LT"/>
        </w:rPr>
        <w:t>Ant išorinės dėžutės ir flakonų po „EXP“ nurodytam tinkamumo laikui pasibaigus, šio vaisto vartoti negalima. Vaistas tinkamas vartoti iki paskutinės nurodyto mėnesio dienos.</w:t>
      </w:r>
    </w:p>
    <w:p w14:paraId="3FB69872" w14:textId="77777777" w:rsidR="000E2324" w:rsidRPr="00FD0978" w:rsidRDefault="000E2324" w:rsidP="000E2324">
      <w:pPr>
        <w:numPr>
          <w:ilvl w:val="12"/>
          <w:numId w:val="0"/>
        </w:numPr>
        <w:tabs>
          <w:tab w:val="clear" w:pos="567"/>
        </w:tabs>
        <w:spacing w:line="240" w:lineRule="auto"/>
        <w:ind w:right="-2"/>
        <w:rPr>
          <w:szCs w:val="22"/>
          <w:lang w:val="lt-LT"/>
        </w:rPr>
      </w:pPr>
    </w:p>
    <w:p w14:paraId="5B031C2A" w14:textId="77777777" w:rsidR="000E2324" w:rsidRPr="00FD0978" w:rsidRDefault="000E2324" w:rsidP="000E2324">
      <w:pPr>
        <w:tabs>
          <w:tab w:val="clear" w:pos="567"/>
          <w:tab w:val="left" w:pos="4820"/>
        </w:tabs>
        <w:spacing w:line="240" w:lineRule="auto"/>
        <w:rPr>
          <w:szCs w:val="22"/>
          <w:lang w:val="lt-LT"/>
        </w:rPr>
      </w:pPr>
      <w:r w:rsidRPr="00FD0978">
        <w:rPr>
          <w:szCs w:val="22"/>
          <w:lang w:val="lt-LT"/>
        </w:rPr>
        <w:t>Šiam vaistui specialių laikymo sąlygų nereikia.</w:t>
      </w:r>
    </w:p>
    <w:p w14:paraId="215C4D6D" w14:textId="77777777" w:rsidR="000E2324" w:rsidRPr="00FD0978" w:rsidRDefault="000E2324" w:rsidP="000E2324">
      <w:pPr>
        <w:tabs>
          <w:tab w:val="clear" w:pos="567"/>
          <w:tab w:val="left" w:pos="4820"/>
        </w:tabs>
        <w:spacing w:line="240" w:lineRule="auto"/>
        <w:rPr>
          <w:szCs w:val="22"/>
          <w:lang w:val="lt-LT"/>
        </w:rPr>
      </w:pPr>
    </w:p>
    <w:p w14:paraId="6D132417" w14:textId="77777777" w:rsidR="000E2324" w:rsidRPr="00FD0978" w:rsidRDefault="000E2324" w:rsidP="000E2324">
      <w:pPr>
        <w:tabs>
          <w:tab w:val="clear" w:pos="567"/>
          <w:tab w:val="left" w:pos="4820"/>
        </w:tabs>
        <w:spacing w:line="240" w:lineRule="auto"/>
        <w:rPr>
          <w:szCs w:val="22"/>
          <w:u w:val="single"/>
          <w:lang w:val="lt-LT"/>
        </w:rPr>
      </w:pPr>
      <w:r w:rsidRPr="00FD0978">
        <w:rPr>
          <w:szCs w:val="22"/>
          <w:u w:val="single"/>
          <w:lang w:val="lt-LT"/>
        </w:rPr>
        <w:t>Po atidarymo</w:t>
      </w:r>
    </w:p>
    <w:p w14:paraId="125C69DD" w14:textId="77777777" w:rsidR="000E2324" w:rsidRPr="00FD0978" w:rsidRDefault="000E2324" w:rsidP="000E2324">
      <w:pPr>
        <w:tabs>
          <w:tab w:val="clear" w:pos="567"/>
          <w:tab w:val="left" w:pos="4820"/>
        </w:tabs>
        <w:spacing w:line="240" w:lineRule="auto"/>
        <w:rPr>
          <w:szCs w:val="22"/>
          <w:lang w:val="lt-LT"/>
        </w:rPr>
      </w:pPr>
      <w:r w:rsidRPr="00FD0978">
        <w:rPr>
          <w:szCs w:val="22"/>
          <w:lang w:val="lt-LT"/>
        </w:rPr>
        <w:t xml:space="preserve">Kiekvienas flakonas skirtas vienkartiniam vartojimui ir jo turinį būtina vartoti nedelsiant po flakono atidarymo. Jei nevartojama nedelsiant, už laikymo trukmę ir sąlygas atsako vartotojas. </w:t>
      </w:r>
    </w:p>
    <w:p w14:paraId="7E55FF26" w14:textId="77777777" w:rsidR="000E2324" w:rsidRPr="00FD0978" w:rsidRDefault="000E2324" w:rsidP="000E2324">
      <w:pPr>
        <w:tabs>
          <w:tab w:val="clear" w:pos="567"/>
          <w:tab w:val="left" w:pos="4820"/>
        </w:tabs>
        <w:spacing w:line="240" w:lineRule="auto"/>
        <w:rPr>
          <w:szCs w:val="22"/>
          <w:lang w:val="lt-LT"/>
        </w:rPr>
      </w:pPr>
    </w:p>
    <w:p w14:paraId="442A5A07" w14:textId="77777777" w:rsidR="000E2324" w:rsidRPr="00FD0978" w:rsidRDefault="000E2324" w:rsidP="000E2324">
      <w:pPr>
        <w:tabs>
          <w:tab w:val="clear" w:pos="567"/>
          <w:tab w:val="left" w:pos="4820"/>
        </w:tabs>
        <w:spacing w:line="240" w:lineRule="auto"/>
        <w:rPr>
          <w:szCs w:val="22"/>
          <w:u w:val="single"/>
          <w:lang w:val="lt-LT"/>
        </w:rPr>
      </w:pPr>
      <w:r w:rsidRPr="00FD0978">
        <w:rPr>
          <w:szCs w:val="22"/>
          <w:u w:val="single"/>
          <w:lang w:val="lt-LT"/>
        </w:rPr>
        <w:t>Po galutinio praskiedimo infuzijos maišelyje ar buteliuke</w:t>
      </w:r>
    </w:p>
    <w:p w14:paraId="27CC96E3" w14:textId="77777777" w:rsidR="000E2324" w:rsidRPr="00FD0978" w:rsidRDefault="000E2324" w:rsidP="000E2324">
      <w:pPr>
        <w:tabs>
          <w:tab w:val="clear" w:pos="567"/>
          <w:tab w:val="left" w:pos="4820"/>
        </w:tabs>
        <w:spacing w:line="240" w:lineRule="auto"/>
        <w:rPr>
          <w:szCs w:val="22"/>
          <w:lang w:val="lt-LT"/>
        </w:rPr>
      </w:pPr>
      <w:r w:rsidRPr="00FD0978">
        <w:rPr>
          <w:szCs w:val="22"/>
          <w:lang w:val="lt-LT"/>
        </w:rPr>
        <w:t>Įrodyta, kad 15–30 °C temperatūroje infuzinis tirpalas cheminiu ir fizikiniu požiūriu išlieka stabilus 8 valandas (įskaitant 1 valandos infuzijos laik</w:t>
      </w:r>
      <w:r>
        <w:rPr>
          <w:szCs w:val="22"/>
          <w:lang w:val="lt-LT"/>
        </w:rPr>
        <w:t>o</w:t>
      </w:r>
      <w:r w:rsidRPr="00FD0978">
        <w:rPr>
          <w:szCs w:val="22"/>
          <w:lang w:val="lt-LT"/>
        </w:rPr>
        <w:t xml:space="preserve">tarpį), šaldytuve – 48 valandas (įskaitant 1 valandos infuzijos laikotarpį), kai laikomas infuzinėse </w:t>
      </w:r>
      <w:proofErr w:type="spellStart"/>
      <w:r w:rsidRPr="00FD0978">
        <w:rPr>
          <w:szCs w:val="22"/>
          <w:lang w:val="lt-LT"/>
        </w:rPr>
        <w:t>talpyklėse</w:t>
      </w:r>
      <w:proofErr w:type="spellEnd"/>
      <w:r w:rsidRPr="00FD0978">
        <w:rPr>
          <w:szCs w:val="22"/>
          <w:lang w:val="lt-LT"/>
        </w:rPr>
        <w:t>, kurių sudėtyje nėra PVC.</w:t>
      </w:r>
    </w:p>
    <w:p w14:paraId="6EC53BDB" w14:textId="77777777" w:rsidR="000E2324" w:rsidRPr="00FD0978" w:rsidRDefault="000E2324" w:rsidP="000E2324">
      <w:pPr>
        <w:tabs>
          <w:tab w:val="clear" w:pos="567"/>
          <w:tab w:val="left" w:pos="4820"/>
        </w:tabs>
        <w:spacing w:line="240" w:lineRule="auto"/>
        <w:rPr>
          <w:szCs w:val="22"/>
          <w:lang w:val="lt-LT"/>
        </w:rPr>
      </w:pPr>
      <w:r w:rsidRPr="00FD0978">
        <w:rPr>
          <w:szCs w:val="22"/>
          <w:lang w:val="lt-LT"/>
        </w:rPr>
        <w:t xml:space="preserve">Mikrobiologiniu požiūriu infuzinį tirpalą būtina vartoti nedelsiant. Jei jis tuoj pat nevartojamas, už laikymo trukmę ir sąlygas atsako vartotojas. Paprastai infuzinį tirpalą </w:t>
      </w:r>
      <w:r>
        <w:rPr>
          <w:szCs w:val="22"/>
          <w:lang w:val="lt-LT"/>
        </w:rPr>
        <w:t xml:space="preserve">laikyti </w:t>
      </w:r>
      <w:r w:rsidRPr="00FD0978">
        <w:rPr>
          <w:szCs w:val="22"/>
          <w:lang w:val="lt-LT"/>
        </w:rPr>
        <w:t>ilgiau negu 24 val. 2</w:t>
      </w:r>
      <w:r>
        <w:rPr>
          <w:szCs w:val="22"/>
          <w:lang w:val="lt-LT"/>
        </w:rPr>
        <w:t>–</w:t>
      </w:r>
      <w:r w:rsidRPr="00FD0978">
        <w:rPr>
          <w:szCs w:val="22"/>
          <w:lang w:val="lt-LT"/>
        </w:rPr>
        <w:t xml:space="preserve">8 °C temperatūroje negalima, nebent skiedimas buvo atliktas kontroliuojamomis ir patvirtintomis </w:t>
      </w:r>
      <w:proofErr w:type="spellStart"/>
      <w:r w:rsidRPr="00FD0978">
        <w:rPr>
          <w:szCs w:val="22"/>
          <w:lang w:val="lt-LT"/>
        </w:rPr>
        <w:t>aseptinėmis</w:t>
      </w:r>
      <w:proofErr w:type="spellEnd"/>
      <w:r w:rsidRPr="00FD0978">
        <w:rPr>
          <w:szCs w:val="22"/>
          <w:lang w:val="lt-LT"/>
        </w:rPr>
        <w:t xml:space="preserve"> sąlygomis.</w:t>
      </w:r>
    </w:p>
    <w:p w14:paraId="1F964602" w14:textId="77777777" w:rsidR="000E2324" w:rsidRPr="00FD0978" w:rsidRDefault="000E2324" w:rsidP="000E2324">
      <w:pPr>
        <w:tabs>
          <w:tab w:val="clear" w:pos="567"/>
          <w:tab w:val="left" w:pos="4820"/>
        </w:tabs>
        <w:spacing w:line="240" w:lineRule="auto"/>
        <w:rPr>
          <w:szCs w:val="22"/>
          <w:lang w:val="lt-LT"/>
        </w:rPr>
      </w:pPr>
    </w:p>
    <w:p w14:paraId="63088188" w14:textId="77777777" w:rsidR="000E2324" w:rsidRPr="00FD0978" w:rsidRDefault="000E2324" w:rsidP="000E2324">
      <w:pPr>
        <w:tabs>
          <w:tab w:val="clear" w:pos="567"/>
          <w:tab w:val="left" w:pos="4820"/>
        </w:tabs>
        <w:spacing w:line="240" w:lineRule="auto"/>
        <w:rPr>
          <w:szCs w:val="22"/>
          <w:lang w:val="lt-LT"/>
        </w:rPr>
      </w:pPr>
      <w:r w:rsidRPr="00FD0978">
        <w:rPr>
          <w:szCs w:val="22"/>
          <w:lang w:val="lt-LT"/>
        </w:rPr>
        <w:t>Vaistų negalima išmesti į kanalizaciją arba su buitinėmis atliekomis. Kaip išmesti nereikalingus vaistus, klauskite vaistininko. Šios priemonės padės apsaugoti aplinką.</w:t>
      </w:r>
    </w:p>
    <w:p w14:paraId="585E3132"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30922F7F"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7334D6ED" w14:textId="77777777" w:rsidR="000E2324" w:rsidRPr="00FD0978" w:rsidRDefault="000E2324" w:rsidP="000E2324">
      <w:pPr>
        <w:numPr>
          <w:ilvl w:val="12"/>
          <w:numId w:val="0"/>
        </w:numPr>
        <w:spacing w:line="240" w:lineRule="auto"/>
        <w:ind w:right="-2"/>
        <w:rPr>
          <w:b/>
          <w:szCs w:val="22"/>
          <w:lang w:val="lt-LT"/>
        </w:rPr>
      </w:pPr>
      <w:r w:rsidRPr="00FD0978">
        <w:rPr>
          <w:b/>
          <w:szCs w:val="22"/>
          <w:lang w:val="lt-LT"/>
        </w:rPr>
        <w:t>6.</w:t>
      </w:r>
      <w:r w:rsidRPr="00FD0978">
        <w:rPr>
          <w:b/>
          <w:szCs w:val="22"/>
          <w:lang w:val="lt-LT"/>
        </w:rPr>
        <w:tab/>
        <w:t>Pakuotės turinys ir kita informacija</w:t>
      </w:r>
    </w:p>
    <w:p w14:paraId="4D26405A"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4F7F9915" w14:textId="77777777" w:rsidR="000E2324" w:rsidRPr="00FD0978" w:rsidRDefault="000E2324" w:rsidP="000E2324">
      <w:pPr>
        <w:numPr>
          <w:ilvl w:val="12"/>
          <w:numId w:val="0"/>
        </w:numPr>
        <w:tabs>
          <w:tab w:val="clear" w:pos="567"/>
          <w:tab w:val="left" w:pos="4820"/>
        </w:tabs>
        <w:spacing w:line="240" w:lineRule="auto"/>
        <w:ind w:right="-2"/>
        <w:rPr>
          <w:szCs w:val="22"/>
          <w:u w:val="single"/>
          <w:lang w:val="lt-LT"/>
        </w:rPr>
      </w:pPr>
      <w:proofErr w:type="spellStart"/>
      <w:r w:rsidRPr="00FD0978">
        <w:rPr>
          <w:b/>
          <w:bCs/>
          <w:szCs w:val="22"/>
          <w:lang w:val="lt-LT"/>
        </w:rPr>
        <w:t>Cabazitaxel</w:t>
      </w:r>
      <w:proofErr w:type="spellEnd"/>
      <w:r w:rsidRPr="00FD0978">
        <w:rPr>
          <w:b/>
          <w:bCs/>
          <w:szCs w:val="22"/>
          <w:lang w:val="lt-LT"/>
        </w:rPr>
        <w:t xml:space="preserve"> </w:t>
      </w:r>
      <w:proofErr w:type="spellStart"/>
      <w:r w:rsidRPr="00FD0978">
        <w:rPr>
          <w:b/>
          <w:bCs/>
          <w:szCs w:val="22"/>
          <w:lang w:val="lt-LT"/>
        </w:rPr>
        <w:t>Fresenius</w:t>
      </w:r>
      <w:proofErr w:type="spellEnd"/>
      <w:r w:rsidRPr="00FD0978">
        <w:rPr>
          <w:b/>
          <w:bCs/>
          <w:szCs w:val="22"/>
          <w:lang w:val="lt-LT"/>
        </w:rPr>
        <w:t xml:space="preserve"> Kabi sudėtis</w:t>
      </w:r>
    </w:p>
    <w:p w14:paraId="6D20930B" w14:textId="77777777" w:rsidR="000E2324" w:rsidRPr="00FD0978" w:rsidRDefault="000E2324" w:rsidP="000E2324">
      <w:pPr>
        <w:numPr>
          <w:ilvl w:val="0"/>
          <w:numId w:val="6"/>
        </w:numPr>
        <w:tabs>
          <w:tab w:val="clear" w:pos="720"/>
          <w:tab w:val="num" w:pos="567"/>
        </w:tabs>
        <w:spacing w:line="240" w:lineRule="auto"/>
        <w:ind w:left="567" w:right="-2" w:hanging="567"/>
        <w:rPr>
          <w:szCs w:val="22"/>
          <w:lang w:val="lt-LT"/>
        </w:rPr>
      </w:pPr>
      <w:r w:rsidRPr="00FD0978">
        <w:rPr>
          <w:szCs w:val="22"/>
          <w:lang w:val="lt-LT"/>
        </w:rPr>
        <w:t xml:space="preserve">Veiklioji medžiaga yra </w:t>
      </w:r>
      <w:proofErr w:type="spellStart"/>
      <w:r w:rsidRPr="00FD0978">
        <w:rPr>
          <w:szCs w:val="22"/>
          <w:lang w:val="lt-LT"/>
        </w:rPr>
        <w:t>kabazitakselis</w:t>
      </w:r>
      <w:proofErr w:type="spellEnd"/>
      <w:r w:rsidRPr="00FD0978">
        <w:rPr>
          <w:szCs w:val="22"/>
          <w:lang w:val="lt-LT"/>
        </w:rPr>
        <w:t xml:space="preserve">. </w:t>
      </w:r>
      <w:r>
        <w:rPr>
          <w:szCs w:val="22"/>
          <w:lang w:val="lt-LT"/>
        </w:rPr>
        <w:t>Kiekv</w:t>
      </w:r>
      <w:r w:rsidRPr="00FD0978">
        <w:rPr>
          <w:szCs w:val="22"/>
          <w:lang w:val="lt-LT"/>
        </w:rPr>
        <w:t xml:space="preserve">iename mililitre koncentrato yra 20 mg </w:t>
      </w:r>
      <w:proofErr w:type="spellStart"/>
      <w:r w:rsidRPr="00FD0978">
        <w:rPr>
          <w:szCs w:val="22"/>
          <w:lang w:val="lt-LT"/>
        </w:rPr>
        <w:t>kabazitakselio</w:t>
      </w:r>
      <w:proofErr w:type="spellEnd"/>
      <w:r w:rsidRPr="00FD0978">
        <w:rPr>
          <w:szCs w:val="22"/>
          <w:lang w:val="lt-LT"/>
        </w:rPr>
        <w:t xml:space="preserve">. Kiekviename 3 ml koncentrato flakone yra 60 mg </w:t>
      </w:r>
      <w:proofErr w:type="spellStart"/>
      <w:r w:rsidRPr="00FD0978">
        <w:rPr>
          <w:szCs w:val="22"/>
          <w:lang w:val="lt-LT"/>
        </w:rPr>
        <w:t>kabazitakselio</w:t>
      </w:r>
      <w:proofErr w:type="spellEnd"/>
      <w:r w:rsidRPr="00FD0978">
        <w:rPr>
          <w:szCs w:val="22"/>
          <w:lang w:val="lt-LT"/>
        </w:rPr>
        <w:t>.</w:t>
      </w:r>
    </w:p>
    <w:p w14:paraId="15B5F3BA" w14:textId="77777777" w:rsidR="000E2324" w:rsidRPr="00FD0978" w:rsidRDefault="000E2324" w:rsidP="000E2324">
      <w:pPr>
        <w:tabs>
          <w:tab w:val="clear" w:pos="567"/>
        </w:tabs>
        <w:spacing w:line="240" w:lineRule="auto"/>
        <w:ind w:right="-2"/>
        <w:rPr>
          <w:szCs w:val="22"/>
          <w:lang w:val="lt-LT"/>
        </w:rPr>
      </w:pPr>
    </w:p>
    <w:p w14:paraId="0053DB40" w14:textId="77777777" w:rsidR="000E2324" w:rsidRPr="00FD0978" w:rsidRDefault="000E2324" w:rsidP="000E2324">
      <w:pPr>
        <w:numPr>
          <w:ilvl w:val="0"/>
          <w:numId w:val="6"/>
        </w:numPr>
        <w:tabs>
          <w:tab w:val="clear" w:pos="720"/>
          <w:tab w:val="num" w:pos="567"/>
        </w:tabs>
        <w:spacing w:line="240" w:lineRule="auto"/>
        <w:ind w:left="567" w:right="-2" w:hanging="567"/>
        <w:rPr>
          <w:szCs w:val="22"/>
          <w:lang w:val="lt-LT"/>
        </w:rPr>
      </w:pPr>
      <w:r w:rsidRPr="00FD0978">
        <w:rPr>
          <w:szCs w:val="22"/>
          <w:lang w:val="lt-LT"/>
        </w:rPr>
        <w:t xml:space="preserve">Pagalbinės medžiagos yra </w:t>
      </w:r>
      <w:proofErr w:type="spellStart"/>
      <w:r w:rsidRPr="00FD0978">
        <w:rPr>
          <w:szCs w:val="22"/>
          <w:lang w:val="lt-LT"/>
        </w:rPr>
        <w:t>polisorbatas</w:t>
      </w:r>
      <w:proofErr w:type="spellEnd"/>
      <w:r>
        <w:rPr>
          <w:szCs w:val="22"/>
          <w:lang w:val="lt-LT"/>
        </w:rPr>
        <w:t> </w:t>
      </w:r>
      <w:r w:rsidRPr="00FD0978">
        <w:rPr>
          <w:szCs w:val="22"/>
          <w:lang w:val="lt-LT"/>
        </w:rPr>
        <w:t>80, bevandenis etanolis ir citrinų rūgštis (žr. 2 skyrių „</w:t>
      </w: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sudėtyje yra etanolio (alkoholio)“).</w:t>
      </w:r>
    </w:p>
    <w:p w14:paraId="2C0ECDF7" w14:textId="77777777" w:rsidR="000E2324" w:rsidRPr="00FD0978" w:rsidRDefault="000E2324" w:rsidP="000E2324">
      <w:pPr>
        <w:tabs>
          <w:tab w:val="clear" w:pos="567"/>
          <w:tab w:val="left" w:pos="4820"/>
        </w:tabs>
        <w:spacing w:line="240" w:lineRule="auto"/>
        <w:ind w:right="-2"/>
        <w:rPr>
          <w:szCs w:val="22"/>
          <w:lang w:val="lt-LT"/>
        </w:rPr>
      </w:pPr>
    </w:p>
    <w:p w14:paraId="4F003A8C" w14:textId="77777777" w:rsidR="000E2324" w:rsidRPr="00FD0978" w:rsidRDefault="000E2324" w:rsidP="000E2324">
      <w:pPr>
        <w:keepNext/>
        <w:keepLines/>
        <w:numPr>
          <w:ilvl w:val="12"/>
          <w:numId w:val="0"/>
        </w:numPr>
        <w:tabs>
          <w:tab w:val="clear" w:pos="567"/>
          <w:tab w:val="left" w:pos="4820"/>
        </w:tabs>
        <w:spacing w:line="240" w:lineRule="auto"/>
        <w:ind w:right="-2"/>
        <w:rPr>
          <w:b/>
          <w:bCs/>
          <w:szCs w:val="22"/>
          <w:lang w:val="lt-LT"/>
        </w:rPr>
      </w:pPr>
      <w:proofErr w:type="spellStart"/>
      <w:r w:rsidRPr="00FD0978">
        <w:rPr>
          <w:b/>
          <w:bCs/>
          <w:szCs w:val="22"/>
          <w:lang w:val="lt-LT"/>
        </w:rPr>
        <w:t>Cabazitaxel</w:t>
      </w:r>
      <w:proofErr w:type="spellEnd"/>
      <w:r w:rsidRPr="00FD0978">
        <w:rPr>
          <w:b/>
          <w:bCs/>
          <w:szCs w:val="22"/>
          <w:lang w:val="lt-LT"/>
        </w:rPr>
        <w:t xml:space="preserve"> </w:t>
      </w:r>
      <w:proofErr w:type="spellStart"/>
      <w:r w:rsidRPr="00FD0978">
        <w:rPr>
          <w:b/>
          <w:bCs/>
          <w:szCs w:val="22"/>
          <w:lang w:val="lt-LT"/>
        </w:rPr>
        <w:t>Fresenius</w:t>
      </w:r>
      <w:proofErr w:type="spellEnd"/>
      <w:r w:rsidRPr="00FD0978">
        <w:rPr>
          <w:b/>
          <w:bCs/>
          <w:szCs w:val="22"/>
          <w:lang w:val="lt-LT"/>
        </w:rPr>
        <w:t xml:space="preserve"> Kabi išvaizda ir kiekis pakuotėje</w:t>
      </w:r>
    </w:p>
    <w:p w14:paraId="56D2EF77" w14:textId="77777777" w:rsidR="000E2324" w:rsidRPr="00FD0978" w:rsidRDefault="000E2324" w:rsidP="000E2324">
      <w:pPr>
        <w:keepNext/>
        <w:keepLines/>
        <w:tabs>
          <w:tab w:val="left" w:pos="4820"/>
        </w:tabs>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yra koncentratas infuziniam tirpalui. Koncentratas yra skaidrus bespalvis ar gelsvas tirpalas.</w:t>
      </w:r>
    </w:p>
    <w:p w14:paraId="75398391" w14:textId="77777777" w:rsidR="000E2324" w:rsidRPr="00FD0978" w:rsidRDefault="000E2324" w:rsidP="000E2324">
      <w:pPr>
        <w:numPr>
          <w:ilvl w:val="12"/>
          <w:numId w:val="0"/>
        </w:numPr>
        <w:tabs>
          <w:tab w:val="clear" w:pos="567"/>
        </w:tabs>
        <w:spacing w:line="240" w:lineRule="auto"/>
        <w:ind w:right="-2"/>
        <w:rPr>
          <w:szCs w:val="22"/>
          <w:u w:val="single"/>
          <w:lang w:val="lt-LT"/>
        </w:rPr>
      </w:pPr>
    </w:p>
    <w:p w14:paraId="3A793BA0"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Jis tiekiamas vienkartinio vartojimo flakone, kuriame yra 3 ml koncentrato 6 ml talpos skaidraus stiklo flakone.</w:t>
      </w:r>
    </w:p>
    <w:p w14:paraId="57F13CF8" w14:textId="77777777" w:rsidR="000E2324" w:rsidRPr="00FD0978" w:rsidRDefault="000E2324" w:rsidP="000E2324">
      <w:pPr>
        <w:numPr>
          <w:ilvl w:val="12"/>
          <w:numId w:val="0"/>
        </w:numPr>
        <w:tabs>
          <w:tab w:val="clear" w:pos="567"/>
        </w:tabs>
        <w:spacing w:line="240" w:lineRule="auto"/>
        <w:ind w:right="-2"/>
        <w:rPr>
          <w:szCs w:val="22"/>
          <w:u w:val="single"/>
          <w:lang w:val="lt-LT"/>
        </w:rPr>
      </w:pPr>
    </w:p>
    <w:p w14:paraId="5CBCD9BF" w14:textId="77777777" w:rsidR="000E2324" w:rsidRPr="00FD0978" w:rsidRDefault="000E2324" w:rsidP="000E2324">
      <w:pPr>
        <w:numPr>
          <w:ilvl w:val="12"/>
          <w:numId w:val="0"/>
        </w:numPr>
        <w:tabs>
          <w:tab w:val="clear" w:pos="567"/>
          <w:tab w:val="left" w:pos="4820"/>
        </w:tabs>
        <w:spacing w:line="240" w:lineRule="auto"/>
        <w:ind w:right="-2"/>
        <w:rPr>
          <w:szCs w:val="22"/>
          <w:u w:val="single"/>
          <w:lang w:val="lt-LT"/>
        </w:rPr>
      </w:pPr>
      <w:r w:rsidRPr="00FD0978">
        <w:rPr>
          <w:szCs w:val="22"/>
          <w:u w:val="single"/>
          <w:lang w:val="lt-LT"/>
        </w:rPr>
        <w:t>Pakuotės dydis:</w:t>
      </w:r>
    </w:p>
    <w:p w14:paraId="53FA648E"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r w:rsidRPr="00FD0978">
        <w:rPr>
          <w:szCs w:val="22"/>
          <w:lang w:val="lt-LT"/>
        </w:rPr>
        <w:t>Kiekvienoje dėžutėje yra vienas vienkartinio vartojimo flakonas.</w:t>
      </w:r>
    </w:p>
    <w:p w14:paraId="47F07234"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6E5A0DD4" w14:textId="77777777" w:rsidR="000E2324" w:rsidRPr="00FD0978" w:rsidRDefault="000E2324" w:rsidP="000E2324">
      <w:pPr>
        <w:numPr>
          <w:ilvl w:val="12"/>
          <w:numId w:val="0"/>
        </w:numPr>
        <w:tabs>
          <w:tab w:val="clear" w:pos="567"/>
          <w:tab w:val="left" w:pos="4820"/>
        </w:tabs>
        <w:spacing w:line="240" w:lineRule="auto"/>
        <w:ind w:right="-2"/>
        <w:rPr>
          <w:b/>
          <w:bCs/>
          <w:szCs w:val="22"/>
          <w:lang w:val="lt-LT"/>
        </w:rPr>
      </w:pPr>
      <w:r w:rsidRPr="00FD0978">
        <w:rPr>
          <w:b/>
          <w:bCs/>
          <w:szCs w:val="22"/>
          <w:lang w:val="lt-LT"/>
        </w:rPr>
        <w:t>Registruotojas</w:t>
      </w:r>
    </w:p>
    <w:p w14:paraId="0FD16F29" w14:textId="77777777" w:rsidR="000E2324" w:rsidRPr="00FD0978" w:rsidRDefault="000E2324" w:rsidP="000E2324">
      <w:pPr>
        <w:keepNext/>
        <w:spacing w:line="240" w:lineRule="auto"/>
        <w:rPr>
          <w:bCs/>
          <w:szCs w:val="22"/>
          <w:lang w:val="lt-LT"/>
        </w:rPr>
      </w:pPr>
      <w:proofErr w:type="spellStart"/>
      <w:r w:rsidRPr="00FD0978">
        <w:rPr>
          <w:bCs/>
          <w:szCs w:val="22"/>
          <w:lang w:val="lt-LT"/>
        </w:rPr>
        <w:t>Fresenius</w:t>
      </w:r>
      <w:proofErr w:type="spellEnd"/>
      <w:r w:rsidRPr="00FD0978">
        <w:rPr>
          <w:bCs/>
          <w:szCs w:val="22"/>
          <w:lang w:val="lt-LT"/>
        </w:rPr>
        <w:t xml:space="preserve"> Kabi </w:t>
      </w:r>
      <w:proofErr w:type="spellStart"/>
      <w:r w:rsidRPr="00FD0978">
        <w:rPr>
          <w:bCs/>
          <w:szCs w:val="22"/>
          <w:lang w:val="lt-LT"/>
        </w:rPr>
        <w:t>Polska</w:t>
      </w:r>
      <w:proofErr w:type="spellEnd"/>
      <w:r w:rsidRPr="00FD0978">
        <w:rPr>
          <w:bCs/>
          <w:szCs w:val="22"/>
          <w:lang w:val="lt-LT"/>
        </w:rPr>
        <w:t xml:space="preserve"> Sp. z </w:t>
      </w:r>
      <w:proofErr w:type="spellStart"/>
      <w:r w:rsidRPr="00FD0978">
        <w:rPr>
          <w:bCs/>
          <w:szCs w:val="22"/>
          <w:lang w:val="lt-LT"/>
        </w:rPr>
        <w:t>o.o</w:t>
      </w:r>
      <w:proofErr w:type="spellEnd"/>
      <w:r w:rsidRPr="00FD0978">
        <w:rPr>
          <w:bCs/>
          <w:szCs w:val="22"/>
          <w:lang w:val="lt-LT"/>
        </w:rPr>
        <w:t>.</w:t>
      </w:r>
    </w:p>
    <w:p w14:paraId="70A23628" w14:textId="77777777" w:rsidR="000E2324" w:rsidRPr="00FD0978" w:rsidRDefault="000E2324" w:rsidP="000E2324">
      <w:pPr>
        <w:keepNext/>
        <w:spacing w:line="240" w:lineRule="auto"/>
        <w:rPr>
          <w:bCs/>
          <w:szCs w:val="22"/>
          <w:lang w:val="lt-LT"/>
        </w:rPr>
      </w:pPr>
      <w:r w:rsidRPr="00FD0978">
        <w:rPr>
          <w:bCs/>
          <w:szCs w:val="22"/>
          <w:lang w:val="lt-LT"/>
        </w:rPr>
        <w:t xml:space="preserve">Al. </w:t>
      </w:r>
      <w:proofErr w:type="spellStart"/>
      <w:r w:rsidRPr="00FD0978">
        <w:rPr>
          <w:bCs/>
          <w:szCs w:val="22"/>
          <w:lang w:val="lt-LT"/>
        </w:rPr>
        <w:t>Jerozolimskie</w:t>
      </w:r>
      <w:proofErr w:type="spellEnd"/>
      <w:r w:rsidRPr="00FD0978">
        <w:rPr>
          <w:bCs/>
          <w:szCs w:val="22"/>
          <w:lang w:val="lt-LT"/>
        </w:rPr>
        <w:t xml:space="preserve"> 134</w:t>
      </w:r>
    </w:p>
    <w:p w14:paraId="1A049A90" w14:textId="77777777" w:rsidR="000E2324" w:rsidRPr="00FD0978" w:rsidRDefault="000E2324" w:rsidP="000E2324">
      <w:pPr>
        <w:keepNext/>
        <w:spacing w:line="240" w:lineRule="auto"/>
        <w:rPr>
          <w:bCs/>
          <w:szCs w:val="22"/>
          <w:lang w:val="lt-LT"/>
        </w:rPr>
      </w:pPr>
      <w:r w:rsidRPr="00FD0978">
        <w:rPr>
          <w:bCs/>
          <w:szCs w:val="22"/>
          <w:lang w:val="lt-LT"/>
        </w:rPr>
        <w:t xml:space="preserve">02-305 </w:t>
      </w:r>
      <w:proofErr w:type="spellStart"/>
      <w:r w:rsidRPr="00FD0978">
        <w:rPr>
          <w:bCs/>
          <w:szCs w:val="22"/>
          <w:lang w:val="lt-LT"/>
        </w:rPr>
        <w:t>Warszawa</w:t>
      </w:r>
      <w:proofErr w:type="spellEnd"/>
    </w:p>
    <w:p w14:paraId="3DAA4DDF" w14:textId="77777777" w:rsidR="000E2324" w:rsidRPr="00FD0978" w:rsidRDefault="000E2324" w:rsidP="000E2324">
      <w:pPr>
        <w:keepNext/>
        <w:spacing w:line="240" w:lineRule="auto"/>
        <w:rPr>
          <w:bCs/>
          <w:szCs w:val="22"/>
          <w:lang w:val="lt-LT"/>
        </w:rPr>
      </w:pPr>
      <w:r w:rsidRPr="00FD0978">
        <w:rPr>
          <w:bCs/>
          <w:szCs w:val="22"/>
          <w:lang w:val="lt-LT"/>
        </w:rPr>
        <w:t>Lenkija</w:t>
      </w:r>
    </w:p>
    <w:p w14:paraId="497A2965"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6E92E92C" w14:textId="77777777" w:rsidR="000E2324" w:rsidRPr="00FD0978" w:rsidRDefault="000E2324" w:rsidP="000E2324">
      <w:pPr>
        <w:numPr>
          <w:ilvl w:val="12"/>
          <w:numId w:val="0"/>
        </w:numPr>
        <w:tabs>
          <w:tab w:val="clear" w:pos="567"/>
          <w:tab w:val="left" w:pos="4820"/>
        </w:tabs>
        <w:spacing w:line="240" w:lineRule="auto"/>
        <w:ind w:right="-2"/>
        <w:rPr>
          <w:b/>
          <w:bCs/>
          <w:szCs w:val="22"/>
          <w:lang w:val="lt-LT"/>
        </w:rPr>
      </w:pPr>
      <w:r w:rsidRPr="00FD0978">
        <w:rPr>
          <w:b/>
          <w:bCs/>
          <w:szCs w:val="22"/>
          <w:lang w:val="lt-LT"/>
        </w:rPr>
        <w:t>Gamintojas</w:t>
      </w:r>
    </w:p>
    <w:p w14:paraId="150822E4" w14:textId="77777777" w:rsidR="000E2324" w:rsidRPr="00FD0978" w:rsidRDefault="000E2324" w:rsidP="000E2324">
      <w:pPr>
        <w:autoSpaceDE w:val="0"/>
        <w:autoSpaceDN w:val="0"/>
        <w:adjustRightInd w:val="0"/>
        <w:rPr>
          <w:lang w:val="lt-LT" w:eastAsia="en-GB"/>
        </w:rPr>
      </w:pPr>
      <w:proofErr w:type="spellStart"/>
      <w:r w:rsidRPr="00FD0978">
        <w:rPr>
          <w:lang w:val="lt-LT"/>
        </w:rPr>
        <w:t>Fresenius</w:t>
      </w:r>
      <w:proofErr w:type="spellEnd"/>
      <w:r w:rsidRPr="00FD0978">
        <w:rPr>
          <w:lang w:val="lt-LT"/>
        </w:rPr>
        <w:t xml:space="preserve"> Kabi </w:t>
      </w:r>
      <w:proofErr w:type="spellStart"/>
      <w:r w:rsidRPr="00FD0978">
        <w:rPr>
          <w:lang w:val="lt-LT"/>
        </w:rPr>
        <w:t>Deutschland</w:t>
      </w:r>
      <w:proofErr w:type="spellEnd"/>
      <w:r w:rsidRPr="00FD0978">
        <w:rPr>
          <w:lang w:val="lt-LT"/>
        </w:rPr>
        <w:t xml:space="preserve"> </w:t>
      </w:r>
      <w:proofErr w:type="spellStart"/>
      <w:r w:rsidRPr="00FD0978">
        <w:rPr>
          <w:lang w:val="lt-LT"/>
        </w:rPr>
        <w:t>GmbH</w:t>
      </w:r>
      <w:proofErr w:type="spellEnd"/>
    </w:p>
    <w:p w14:paraId="742F3980" w14:textId="77777777" w:rsidR="000E2324" w:rsidRPr="00FD0978" w:rsidRDefault="000E2324" w:rsidP="000E2324">
      <w:pPr>
        <w:autoSpaceDE w:val="0"/>
        <w:autoSpaceDN w:val="0"/>
        <w:adjustRightInd w:val="0"/>
        <w:rPr>
          <w:lang w:val="lt-LT"/>
        </w:rPr>
      </w:pPr>
      <w:proofErr w:type="spellStart"/>
      <w:r w:rsidRPr="00FD0978">
        <w:rPr>
          <w:lang w:val="lt-LT"/>
        </w:rPr>
        <w:t>Pfingstweide</w:t>
      </w:r>
      <w:proofErr w:type="spellEnd"/>
      <w:r w:rsidRPr="00FD0978">
        <w:rPr>
          <w:lang w:val="lt-LT"/>
        </w:rPr>
        <w:t xml:space="preserve"> 53</w:t>
      </w:r>
    </w:p>
    <w:p w14:paraId="52BDD7F0" w14:textId="77777777" w:rsidR="000E2324" w:rsidRPr="00FD0978" w:rsidRDefault="000E2324" w:rsidP="000E2324">
      <w:pPr>
        <w:autoSpaceDE w:val="0"/>
        <w:autoSpaceDN w:val="0"/>
        <w:adjustRightInd w:val="0"/>
        <w:rPr>
          <w:lang w:val="lt-LT"/>
        </w:rPr>
      </w:pPr>
      <w:r w:rsidRPr="00FD0978">
        <w:rPr>
          <w:lang w:val="lt-LT"/>
        </w:rPr>
        <w:t xml:space="preserve">61169 </w:t>
      </w:r>
      <w:proofErr w:type="spellStart"/>
      <w:r w:rsidRPr="00FD0978">
        <w:rPr>
          <w:lang w:val="lt-LT"/>
        </w:rPr>
        <w:t>Friedberg</w:t>
      </w:r>
      <w:proofErr w:type="spellEnd"/>
    </w:p>
    <w:p w14:paraId="5811F684" w14:textId="77777777" w:rsidR="000E2324" w:rsidRPr="00FD0978" w:rsidRDefault="000E2324" w:rsidP="000E2324">
      <w:pPr>
        <w:widowControl w:val="0"/>
        <w:autoSpaceDE w:val="0"/>
        <w:autoSpaceDN w:val="0"/>
        <w:adjustRightInd w:val="0"/>
        <w:spacing w:before="4"/>
        <w:rPr>
          <w:lang w:val="lt-LT"/>
        </w:rPr>
      </w:pPr>
      <w:r w:rsidRPr="00FD0978">
        <w:rPr>
          <w:lang w:val="lt-LT"/>
        </w:rPr>
        <w:t>Vokietija</w:t>
      </w:r>
    </w:p>
    <w:p w14:paraId="442B081C" w14:textId="77777777" w:rsidR="000E2324" w:rsidRDefault="000E2324" w:rsidP="000E2324">
      <w:pPr>
        <w:numPr>
          <w:ilvl w:val="12"/>
          <w:numId w:val="0"/>
        </w:numPr>
        <w:tabs>
          <w:tab w:val="clear" w:pos="567"/>
          <w:tab w:val="left" w:pos="4820"/>
        </w:tabs>
        <w:spacing w:line="240" w:lineRule="auto"/>
        <w:ind w:right="-2"/>
        <w:rPr>
          <w:szCs w:val="22"/>
          <w:lang w:val="lt-LT"/>
        </w:rPr>
      </w:pPr>
    </w:p>
    <w:p w14:paraId="41E2F210" w14:textId="77777777" w:rsidR="000E2324" w:rsidRPr="009A55B5" w:rsidRDefault="000E2324" w:rsidP="000E2324">
      <w:pPr>
        <w:numPr>
          <w:ilvl w:val="12"/>
          <w:numId w:val="0"/>
        </w:numPr>
        <w:tabs>
          <w:tab w:val="clear" w:pos="567"/>
          <w:tab w:val="left" w:pos="4820"/>
        </w:tabs>
        <w:spacing w:line="240" w:lineRule="auto"/>
        <w:ind w:right="-2"/>
        <w:rPr>
          <w:szCs w:val="22"/>
          <w:lang w:val="lt-LT"/>
        </w:rPr>
      </w:pPr>
      <w:r w:rsidRPr="009A55B5">
        <w:rPr>
          <w:szCs w:val="22"/>
          <w:lang w:val="lt-LT"/>
        </w:rPr>
        <w:t>Jeigu apie šį vaistą norite sužinoti daugiau, kreipkitės į vietinį registruotojo atstovą</w:t>
      </w:r>
      <w:r>
        <w:rPr>
          <w:szCs w:val="22"/>
          <w:lang w:val="lt-LT"/>
        </w:rPr>
        <w:t>:</w:t>
      </w:r>
    </w:p>
    <w:p w14:paraId="3A6D2C20" w14:textId="77777777" w:rsidR="000E2324" w:rsidRPr="009A55B5" w:rsidRDefault="000E2324" w:rsidP="000E2324">
      <w:pPr>
        <w:numPr>
          <w:ilvl w:val="12"/>
          <w:numId w:val="0"/>
        </w:numPr>
        <w:tabs>
          <w:tab w:val="clear" w:pos="567"/>
          <w:tab w:val="left" w:pos="4820"/>
        </w:tabs>
        <w:spacing w:line="240" w:lineRule="auto"/>
        <w:ind w:right="-2"/>
        <w:rPr>
          <w:szCs w:val="22"/>
          <w:lang w:val="lt-LT"/>
        </w:rPr>
      </w:pPr>
    </w:p>
    <w:p w14:paraId="09429913" w14:textId="77777777" w:rsidR="000E2324" w:rsidRPr="009A55B5" w:rsidRDefault="000E2324" w:rsidP="000E2324">
      <w:pPr>
        <w:numPr>
          <w:ilvl w:val="12"/>
          <w:numId w:val="0"/>
        </w:numPr>
        <w:tabs>
          <w:tab w:val="clear" w:pos="567"/>
          <w:tab w:val="left" w:pos="4820"/>
        </w:tabs>
        <w:spacing w:line="240" w:lineRule="auto"/>
        <w:ind w:right="-2"/>
        <w:rPr>
          <w:szCs w:val="22"/>
          <w:lang w:val="lt-LT"/>
        </w:rPr>
      </w:pPr>
      <w:r w:rsidRPr="009A55B5">
        <w:rPr>
          <w:szCs w:val="22"/>
          <w:lang w:val="lt-LT"/>
        </w:rPr>
        <w:t>UAB „</w:t>
      </w:r>
      <w:proofErr w:type="spellStart"/>
      <w:r w:rsidRPr="009A55B5">
        <w:rPr>
          <w:szCs w:val="22"/>
          <w:lang w:val="lt-LT"/>
        </w:rPr>
        <w:t>Fresenius</w:t>
      </w:r>
      <w:proofErr w:type="spellEnd"/>
      <w:r w:rsidRPr="009A55B5">
        <w:rPr>
          <w:szCs w:val="22"/>
          <w:lang w:val="lt-LT"/>
        </w:rPr>
        <w:t xml:space="preserve"> Kabi </w:t>
      </w:r>
      <w:proofErr w:type="spellStart"/>
      <w:r w:rsidRPr="009A55B5">
        <w:rPr>
          <w:szCs w:val="22"/>
          <w:lang w:val="lt-LT"/>
        </w:rPr>
        <w:t>Baltics</w:t>
      </w:r>
      <w:proofErr w:type="spellEnd"/>
      <w:r w:rsidRPr="009A55B5">
        <w:rPr>
          <w:szCs w:val="22"/>
          <w:lang w:val="lt-LT"/>
        </w:rPr>
        <w:t>“</w:t>
      </w:r>
    </w:p>
    <w:p w14:paraId="5AF73263" w14:textId="77777777" w:rsidR="000E2324" w:rsidRPr="009A55B5" w:rsidRDefault="000E2324" w:rsidP="000E2324">
      <w:pPr>
        <w:numPr>
          <w:ilvl w:val="12"/>
          <w:numId w:val="0"/>
        </w:numPr>
        <w:tabs>
          <w:tab w:val="clear" w:pos="567"/>
          <w:tab w:val="left" w:pos="4820"/>
        </w:tabs>
        <w:spacing w:line="240" w:lineRule="auto"/>
        <w:ind w:right="-2"/>
        <w:rPr>
          <w:szCs w:val="22"/>
          <w:lang w:val="lt-LT"/>
        </w:rPr>
      </w:pPr>
      <w:r w:rsidRPr="009A55B5">
        <w:rPr>
          <w:szCs w:val="22"/>
          <w:lang w:val="lt-LT"/>
        </w:rPr>
        <w:t xml:space="preserve">Tel. </w:t>
      </w:r>
      <w:r>
        <w:rPr>
          <w:szCs w:val="22"/>
          <w:lang w:val="lt-LT"/>
        </w:rPr>
        <w:t>+ 370</w:t>
      </w:r>
      <w:r w:rsidRPr="009A55B5">
        <w:rPr>
          <w:szCs w:val="22"/>
          <w:lang w:val="lt-LT"/>
        </w:rPr>
        <w:t xml:space="preserve"> </w:t>
      </w:r>
      <w:r>
        <w:rPr>
          <w:szCs w:val="22"/>
          <w:lang w:val="lt-LT"/>
        </w:rPr>
        <w:t> </w:t>
      </w:r>
      <w:r w:rsidRPr="009A55B5">
        <w:rPr>
          <w:szCs w:val="22"/>
          <w:lang w:val="lt-LT"/>
        </w:rPr>
        <w:t>5 252 3213</w:t>
      </w:r>
    </w:p>
    <w:p w14:paraId="5854DA8D"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4A514437" w14:textId="77777777" w:rsidR="000E2324" w:rsidRPr="00FD0978" w:rsidRDefault="000E2324" w:rsidP="000E2324">
      <w:pPr>
        <w:numPr>
          <w:ilvl w:val="12"/>
          <w:numId w:val="0"/>
        </w:numPr>
        <w:ind w:right="-2"/>
        <w:rPr>
          <w:lang w:val="lt-LT"/>
        </w:rPr>
      </w:pPr>
      <w:r w:rsidRPr="00FD0978">
        <w:rPr>
          <w:b/>
          <w:lang w:val="lt-LT"/>
        </w:rPr>
        <w:t xml:space="preserve">Šis vaistas Europos ekonominės erdvės valstybėse narėse </w:t>
      </w:r>
      <w:r w:rsidRPr="00FD0978">
        <w:rPr>
          <w:b/>
          <w:noProof/>
          <w:lang w:val="lt-LT"/>
        </w:rPr>
        <w:t xml:space="preserve">ir Jungtinėje Karalystėje (Šiaurės Airijoje) </w:t>
      </w:r>
      <w:r w:rsidRPr="00FD0978">
        <w:rPr>
          <w:b/>
          <w:lang w:val="lt-LT"/>
        </w:rPr>
        <w:t>registruotas tokiais pavadinimais:</w:t>
      </w:r>
    </w:p>
    <w:p w14:paraId="2AB2C886" w14:textId="77777777" w:rsidR="000E2324" w:rsidRPr="00FD0978" w:rsidRDefault="000E2324" w:rsidP="000E2324">
      <w:pPr>
        <w:ind w:left="567" w:hanging="567"/>
        <w:rPr>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0E2324" w:rsidRPr="00532ABE" w14:paraId="1FDF7DC8" w14:textId="77777777" w:rsidTr="007E72C6">
        <w:tc>
          <w:tcPr>
            <w:tcW w:w="2263" w:type="dxa"/>
            <w:vAlign w:val="center"/>
          </w:tcPr>
          <w:p w14:paraId="27C38EA7" w14:textId="77777777" w:rsidR="000E2324" w:rsidRDefault="000E2324" w:rsidP="007E72C6">
            <w:pPr>
              <w:tabs>
                <w:tab w:val="clear" w:pos="567"/>
              </w:tabs>
              <w:spacing w:line="240" w:lineRule="auto"/>
              <w:ind w:right="-2"/>
              <w:rPr>
                <w:szCs w:val="22"/>
              </w:rPr>
            </w:pPr>
            <w:r>
              <w:rPr>
                <w:noProof/>
              </w:rPr>
              <w:t>Valstybės narės pavadinimas</w:t>
            </w:r>
          </w:p>
        </w:tc>
        <w:tc>
          <w:tcPr>
            <w:tcW w:w="7513" w:type="dxa"/>
            <w:vAlign w:val="center"/>
          </w:tcPr>
          <w:p w14:paraId="14446B92" w14:textId="77777777" w:rsidR="000E2324" w:rsidRDefault="000E2324" w:rsidP="007E72C6">
            <w:pPr>
              <w:tabs>
                <w:tab w:val="clear" w:pos="567"/>
              </w:tabs>
              <w:spacing w:line="240" w:lineRule="auto"/>
              <w:ind w:right="-2"/>
              <w:rPr>
                <w:szCs w:val="22"/>
              </w:rPr>
            </w:pPr>
            <w:r>
              <w:rPr>
                <w:noProof/>
              </w:rPr>
              <w:t>Vaisto pavadinimas</w:t>
            </w:r>
          </w:p>
        </w:tc>
      </w:tr>
      <w:tr w:rsidR="000E2324" w:rsidRPr="004D2ACA" w14:paraId="316C88F5" w14:textId="77777777" w:rsidTr="007E72C6">
        <w:tc>
          <w:tcPr>
            <w:tcW w:w="2263" w:type="dxa"/>
            <w:vAlign w:val="center"/>
          </w:tcPr>
          <w:p w14:paraId="5BE92EE8" w14:textId="77777777" w:rsidR="000E2324" w:rsidRPr="00532ABE" w:rsidRDefault="000E2324" w:rsidP="007E72C6">
            <w:pPr>
              <w:tabs>
                <w:tab w:val="clear" w:pos="567"/>
              </w:tabs>
              <w:spacing w:line="240" w:lineRule="auto"/>
              <w:ind w:right="-2"/>
              <w:rPr>
                <w:noProof/>
              </w:rPr>
            </w:pPr>
            <w:proofErr w:type="spellStart"/>
            <w:r>
              <w:rPr>
                <w:szCs w:val="22"/>
              </w:rPr>
              <w:t>Austrija</w:t>
            </w:r>
            <w:proofErr w:type="spellEnd"/>
          </w:p>
        </w:tc>
        <w:tc>
          <w:tcPr>
            <w:tcW w:w="7513" w:type="dxa"/>
            <w:vAlign w:val="center"/>
          </w:tcPr>
          <w:p w14:paraId="1BB95E8A" w14:textId="77777777" w:rsidR="000E2324" w:rsidRPr="00D47210" w:rsidRDefault="000E2324" w:rsidP="007E72C6">
            <w:pPr>
              <w:tabs>
                <w:tab w:val="clear" w:pos="567"/>
              </w:tabs>
              <w:spacing w:line="240" w:lineRule="auto"/>
              <w:rPr>
                <w:noProof/>
                <w:lang w:val="de-DE"/>
              </w:rPr>
            </w:pPr>
            <w:proofErr w:type="spellStart"/>
            <w:r w:rsidRPr="00D47210">
              <w:rPr>
                <w:szCs w:val="22"/>
                <w:lang w:val="de-DE"/>
              </w:rPr>
              <w:t>Cabazitaxel</w:t>
            </w:r>
            <w:proofErr w:type="spellEnd"/>
            <w:r w:rsidRPr="00D47210">
              <w:rPr>
                <w:szCs w:val="22"/>
                <w:lang w:val="de-DE"/>
              </w:rPr>
              <w:t xml:space="preserve"> Fresenius Kabi 20 mg/ml Konzentrat zur Herstellung einer Infusionsl</w:t>
            </w:r>
            <w:r w:rsidRPr="00D47210">
              <w:rPr>
                <w:rFonts w:hint="eastAsia"/>
                <w:szCs w:val="22"/>
                <w:lang w:val="de-DE"/>
              </w:rPr>
              <w:t>ö</w:t>
            </w:r>
            <w:r w:rsidRPr="00D47210">
              <w:rPr>
                <w:szCs w:val="22"/>
                <w:lang w:val="de-DE"/>
              </w:rPr>
              <w:t>sung</w:t>
            </w:r>
          </w:p>
        </w:tc>
      </w:tr>
      <w:tr w:rsidR="000E2324" w:rsidRPr="004D2ACA" w14:paraId="31A4C4BE" w14:textId="77777777" w:rsidTr="007E72C6">
        <w:tc>
          <w:tcPr>
            <w:tcW w:w="2263" w:type="dxa"/>
            <w:vAlign w:val="center"/>
          </w:tcPr>
          <w:p w14:paraId="2BCEFB04" w14:textId="77777777" w:rsidR="000E2324" w:rsidRDefault="000E2324" w:rsidP="007E72C6">
            <w:pPr>
              <w:tabs>
                <w:tab w:val="clear" w:pos="567"/>
              </w:tabs>
              <w:spacing w:line="240" w:lineRule="auto"/>
              <w:rPr>
                <w:szCs w:val="22"/>
              </w:rPr>
            </w:pPr>
            <w:proofErr w:type="spellStart"/>
            <w:r>
              <w:rPr>
                <w:szCs w:val="22"/>
              </w:rPr>
              <w:t>Belgija</w:t>
            </w:r>
            <w:proofErr w:type="spellEnd"/>
          </w:p>
        </w:tc>
        <w:tc>
          <w:tcPr>
            <w:tcW w:w="7513" w:type="dxa"/>
            <w:vAlign w:val="center"/>
          </w:tcPr>
          <w:p w14:paraId="3E80A464"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w:t>
            </w:r>
            <w:proofErr w:type="spellStart"/>
            <w:r>
              <w:rPr>
                <w:szCs w:val="22"/>
              </w:rPr>
              <w:t>Concentraat</w:t>
            </w:r>
            <w:proofErr w:type="spellEnd"/>
            <w:r>
              <w:rPr>
                <w:szCs w:val="22"/>
              </w:rPr>
              <w:t xml:space="preserve"> </w:t>
            </w:r>
            <w:proofErr w:type="spellStart"/>
            <w:r>
              <w:rPr>
                <w:szCs w:val="22"/>
              </w:rPr>
              <w:t>voor</w:t>
            </w:r>
            <w:proofErr w:type="spellEnd"/>
            <w:r>
              <w:rPr>
                <w:szCs w:val="22"/>
              </w:rPr>
              <w:t xml:space="preserve"> </w:t>
            </w:r>
            <w:proofErr w:type="spellStart"/>
            <w:r>
              <w:rPr>
                <w:szCs w:val="22"/>
              </w:rPr>
              <w:t>oplossing</w:t>
            </w:r>
            <w:proofErr w:type="spellEnd"/>
            <w:r>
              <w:rPr>
                <w:szCs w:val="22"/>
              </w:rPr>
              <w:t xml:space="preserve"> </w:t>
            </w:r>
            <w:proofErr w:type="spellStart"/>
            <w:r>
              <w:rPr>
                <w:szCs w:val="22"/>
              </w:rPr>
              <w:t>voor</w:t>
            </w:r>
            <w:proofErr w:type="spellEnd"/>
            <w:r>
              <w:rPr>
                <w:szCs w:val="22"/>
              </w:rPr>
              <w:t xml:space="preserve"> </w:t>
            </w:r>
            <w:proofErr w:type="spellStart"/>
            <w:r>
              <w:rPr>
                <w:szCs w:val="22"/>
              </w:rPr>
              <w:t>infusie</w:t>
            </w:r>
            <w:proofErr w:type="spellEnd"/>
          </w:p>
          <w:p w14:paraId="682F654B" w14:textId="77777777" w:rsidR="000E2324" w:rsidRPr="00D47210" w:rsidRDefault="000E2324" w:rsidP="007E72C6">
            <w:pPr>
              <w:tabs>
                <w:tab w:val="clear" w:pos="567"/>
              </w:tabs>
              <w:spacing w:line="240" w:lineRule="auto"/>
              <w:rPr>
                <w:szCs w:val="22"/>
                <w:lang w:val="de-DE"/>
              </w:rPr>
            </w:pPr>
            <w:proofErr w:type="spellStart"/>
            <w:r w:rsidRPr="00D47210">
              <w:rPr>
                <w:szCs w:val="22"/>
                <w:lang w:val="de-DE"/>
              </w:rPr>
              <w:t>Cabazitaxel</w:t>
            </w:r>
            <w:proofErr w:type="spellEnd"/>
            <w:r w:rsidRPr="00D47210">
              <w:rPr>
                <w:szCs w:val="22"/>
                <w:lang w:val="de-DE"/>
              </w:rPr>
              <w:t xml:space="preserve"> Fresenius Kabi 20 mg/ml, Solution </w:t>
            </w:r>
            <w:r w:rsidRPr="00D47210">
              <w:rPr>
                <w:rFonts w:hint="eastAsia"/>
                <w:szCs w:val="22"/>
                <w:lang w:val="de-DE"/>
              </w:rPr>
              <w:t>à</w:t>
            </w:r>
            <w:r w:rsidRPr="00D47210">
              <w:rPr>
                <w:szCs w:val="22"/>
                <w:lang w:val="de-DE"/>
              </w:rPr>
              <w:t xml:space="preserve"> </w:t>
            </w:r>
            <w:proofErr w:type="spellStart"/>
            <w:r w:rsidRPr="00D47210">
              <w:rPr>
                <w:szCs w:val="22"/>
                <w:lang w:val="de-DE"/>
              </w:rPr>
              <w:t>diluer</w:t>
            </w:r>
            <w:proofErr w:type="spellEnd"/>
            <w:r w:rsidRPr="00D47210">
              <w:rPr>
                <w:szCs w:val="22"/>
                <w:lang w:val="de-DE"/>
              </w:rPr>
              <w:t xml:space="preserve"> </w:t>
            </w:r>
            <w:proofErr w:type="spellStart"/>
            <w:r w:rsidRPr="00D47210">
              <w:rPr>
                <w:szCs w:val="22"/>
                <w:lang w:val="de-DE"/>
              </w:rPr>
              <w:t>pour</w:t>
            </w:r>
            <w:proofErr w:type="spellEnd"/>
            <w:r w:rsidRPr="00D47210">
              <w:rPr>
                <w:szCs w:val="22"/>
                <w:lang w:val="de-DE"/>
              </w:rPr>
              <w:t xml:space="preserve"> </w:t>
            </w:r>
            <w:proofErr w:type="spellStart"/>
            <w:r w:rsidRPr="00D47210">
              <w:rPr>
                <w:szCs w:val="22"/>
                <w:lang w:val="de-DE"/>
              </w:rPr>
              <w:t>perfusion</w:t>
            </w:r>
            <w:proofErr w:type="spellEnd"/>
          </w:p>
          <w:p w14:paraId="7D4DEDB2" w14:textId="77777777" w:rsidR="000E2324" w:rsidRPr="00D47210" w:rsidRDefault="000E2324" w:rsidP="007E72C6">
            <w:pPr>
              <w:tabs>
                <w:tab w:val="clear" w:pos="567"/>
              </w:tabs>
              <w:spacing w:line="240" w:lineRule="auto"/>
              <w:rPr>
                <w:szCs w:val="22"/>
                <w:lang w:val="de-DE"/>
              </w:rPr>
            </w:pPr>
            <w:proofErr w:type="spellStart"/>
            <w:r w:rsidRPr="00D47210">
              <w:rPr>
                <w:szCs w:val="22"/>
                <w:lang w:val="de-DE"/>
              </w:rPr>
              <w:t>Cabazitaxel</w:t>
            </w:r>
            <w:proofErr w:type="spellEnd"/>
            <w:r w:rsidRPr="00D47210">
              <w:rPr>
                <w:szCs w:val="22"/>
                <w:lang w:val="de-DE"/>
              </w:rPr>
              <w:t xml:space="preserve"> Fresenius Kabi 20 mg/ml, Konzentrat zur Herstellung einer Infusionsl</w:t>
            </w:r>
            <w:r w:rsidRPr="00D47210">
              <w:rPr>
                <w:rFonts w:hint="eastAsia"/>
                <w:szCs w:val="22"/>
                <w:lang w:val="de-DE"/>
              </w:rPr>
              <w:t>ö</w:t>
            </w:r>
            <w:r w:rsidRPr="00D47210">
              <w:rPr>
                <w:szCs w:val="22"/>
                <w:lang w:val="de-DE"/>
              </w:rPr>
              <w:t>sung</w:t>
            </w:r>
          </w:p>
        </w:tc>
      </w:tr>
      <w:tr w:rsidR="000E2324" w:rsidRPr="009E34C8" w14:paraId="0AC98C7C" w14:textId="77777777" w:rsidTr="007E72C6">
        <w:tc>
          <w:tcPr>
            <w:tcW w:w="2263" w:type="dxa"/>
            <w:vAlign w:val="center"/>
          </w:tcPr>
          <w:p w14:paraId="191C8943" w14:textId="77777777" w:rsidR="000E2324" w:rsidRDefault="000E2324" w:rsidP="007E72C6">
            <w:pPr>
              <w:tabs>
                <w:tab w:val="clear" w:pos="567"/>
              </w:tabs>
              <w:spacing w:line="240" w:lineRule="auto"/>
              <w:rPr>
                <w:szCs w:val="22"/>
              </w:rPr>
            </w:pPr>
            <w:proofErr w:type="spellStart"/>
            <w:r>
              <w:rPr>
                <w:szCs w:val="22"/>
              </w:rPr>
              <w:t>Bulgarija</w:t>
            </w:r>
            <w:proofErr w:type="spellEnd"/>
          </w:p>
        </w:tc>
        <w:tc>
          <w:tcPr>
            <w:tcW w:w="7513" w:type="dxa"/>
            <w:vAlign w:val="center"/>
          </w:tcPr>
          <w:p w14:paraId="76CA99D1"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concentrate for solution for infusion</w:t>
            </w:r>
          </w:p>
          <w:p w14:paraId="557BD5E5" w14:textId="77777777" w:rsidR="000E2324" w:rsidRPr="00194C10" w:rsidRDefault="000E2324" w:rsidP="007E72C6">
            <w:pPr>
              <w:tabs>
                <w:tab w:val="clear" w:pos="567"/>
              </w:tabs>
              <w:spacing w:line="240" w:lineRule="auto"/>
              <w:rPr>
                <w:szCs w:val="22"/>
                <w:lang w:val="ru-RU"/>
              </w:rPr>
            </w:pPr>
            <w:proofErr w:type="spellStart"/>
            <w:r w:rsidRPr="00194C10">
              <w:rPr>
                <w:rFonts w:hint="eastAsia"/>
                <w:szCs w:val="22"/>
                <w:lang w:val="ru-RU"/>
              </w:rPr>
              <w:t>Кабазитаксел</w:t>
            </w:r>
            <w:proofErr w:type="spellEnd"/>
            <w:r w:rsidRPr="00194C10">
              <w:rPr>
                <w:szCs w:val="22"/>
                <w:lang w:val="ru-RU"/>
              </w:rPr>
              <w:t xml:space="preserve"> </w:t>
            </w:r>
            <w:proofErr w:type="spellStart"/>
            <w:r w:rsidRPr="00194C10">
              <w:rPr>
                <w:rFonts w:hint="eastAsia"/>
                <w:szCs w:val="22"/>
                <w:lang w:val="ru-RU"/>
              </w:rPr>
              <w:t>Фрезениус</w:t>
            </w:r>
            <w:proofErr w:type="spellEnd"/>
            <w:r w:rsidRPr="00194C10">
              <w:rPr>
                <w:szCs w:val="22"/>
                <w:lang w:val="ru-RU"/>
              </w:rPr>
              <w:t xml:space="preserve"> </w:t>
            </w:r>
            <w:r w:rsidRPr="00194C10">
              <w:rPr>
                <w:rFonts w:hint="eastAsia"/>
                <w:szCs w:val="22"/>
                <w:lang w:val="ru-RU"/>
              </w:rPr>
              <w:t>Каби</w:t>
            </w:r>
            <w:r w:rsidRPr="00194C10">
              <w:rPr>
                <w:szCs w:val="22"/>
                <w:lang w:val="ru-RU"/>
              </w:rPr>
              <w:t xml:space="preserve"> 20</w:t>
            </w:r>
            <w:r>
              <w:rPr>
                <w:szCs w:val="22"/>
              </w:rPr>
              <w:t> mg</w:t>
            </w:r>
            <w:r w:rsidRPr="00194C10">
              <w:rPr>
                <w:szCs w:val="22"/>
                <w:lang w:val="ru-RU"/>
              </w:rPr>
              <w:t>/</w:t>
            </w:r>
            <w:r>
              <w:rPr>
                <w:szCs w:val="22"/>
              </w:rPr>
              <w:t>ml</w:t>
            </w:r>
            <w:r w:rsidRPr="00194C10">
              <w:rPr>
                <w:szCs w:val="22"/>
                <w:lang w:val="ru-RU"/>
              </w:rPr>
              <w:t xml:space="preserve"> </w:t>
            </w:r>
            <w:r w:rsidRPr="00194C10">
              <w:rPr>
                <w:rFonts w:hint="eastAsia"/>
                <w:szCs w:val="22"/>
                <w:lang w:val="ru-RU"/>
              </w:rPr>
              <w:t>концентрат</w:t>
            </w:r>
            <w:r w:rsidRPr="00194C10">
              <w:rPr>
                <w:szCs w:val="22"/>
                <w:lang w:val="ru-RU"/>
              </w:rPr>
              <w:t xml:space="preserve"> </w:t>
            </w:r>
            <w:r w:rsidRPr="00194C10">
              <w:rPr>
                <w:rFonts w:hint="eastAsia"/>
                <w:szCs w:val="22"/>
                <w:lang w:val="ru-RU"/>
              </w:rPr>
              <w:t>за</w:t>
            </w:r>
            <w:r w:rsidRPr="00194C10">
              <w:rPr>
                <w:szCs w:val="22"/>
                <w:lang w:val="ru-RU"/>
              </w:rPr>
              <w:t xml:space="preserve"> </w:t>
            </w:r>
            <w:proofErr w:type="spellStart"/>
            <w:r w:rsidRPr="00194C10">
              <w:rPr>
                <w:rFonts w:hint="eastAsia"/>
                <w:szCs w:val="22"/>
                <w:lang w:val="ru-RU"/>
              </w:rPr>
              <w:t>инфузионен</w:t>
            </w:r>
            <w:proofErr w:type="spellEnd"/>
            <w:r w:rsidRPr="00194C10">
              <w:rPr>
                <w:szCs w:val="22"/>
                <w:lang w:val="ru-RU"/>
              </w:rPr>
              <w:t xml:space="preserve"> </w:t>
            </w:r>
            <w:proofErr w:type="spellStart"/>
            <w:r w:rsidRPr="00194C10">
              <w:rPr>
                <w:rFonts w:hint="eastAsia"/>
                <w:szCs w:val="22"/>
                <w:lang w:val="ru-RU"/>
              </w:rPr>
              <w:t>разтвор</w:t>
            </w:r>
            <w:proofErr w:type="spellEnd"/>
          </w:p>
        </w:tc>
      </w:tr>
      <w:tr w:rsidR="000E2324" w:rsidRPr="00850FAF" w14:paraId="5FE5190C" w14:textId="77777777" w:rsidTr="007E72C6">
        <w:tc>
          <w:tcPr>
            <w:tcW w:w="2263" w:type="dxa"/>
            <w:vAlign w:val="center"/>
          </w:tcPr>
          <w:p w14:paraId="711F1FCD" w14:textId="77777777" w:rsidR="000E2324" w:rsidRDefault="000E2324" w:rsidP="007E72C6">
            <w:pPr>
              <w:tabs>
                <w:tab w:val="clear" w:pos="567"/>
              </w:tabs>
              <w:spacing w:line="240" w:lineRule="auto"/>
              <w:rPr>
                <w:szCs w:val="22"/>
              </w:rPr>
            </w:pPr>
            <w:proofErr w:type="spellStart"/>
            <w:r>
              <w:rPr>
                <w:szCs w:val="22"/>
              </w:rPr>
              <w:t>Kroatija</w:t>
            </w:r>
            <w:proofErr w:type="spellEnd"/>
          </w:p>
        </w:tc>
        <w:tc>
          <w:tcPr>
            <w:tcW w:w="7513" w:type="dxa"/>
            <w:vAlign w:val="center"/>
          </w:tcPr>
          <w:p w14:paraId="5213E280" w14:textId="77777777" w:rsidR="000E2324" w:rsidRPr="00194C10" w:rsidRDefault="000E2324" w:rsidP="007E72C6">
            <w:pPr>
              <w:tabs>
                <w:tab w:val="clear" w:pos="567"/>
              </w:tabs>
              <w:spacing w:line="240" w:lineRule="auto"/>
              <w:rPr>
                <w:szCs w:val="22"/>
                <w:lang w:val="pl-PL"/>
              </w:rPr>
            </w:pPr>
            <w:proofErr w:type="spellStart"/>
            <w:r w:rsidRPr="00194C10">
              <w:rPr>
                <w:szCs w:val="22"/>
                <w:lang w:val="pl-PL"/>
              </w:rPr>
              <w:t>Kabazitaksel</w:t>
            </w:r>
            <w:proofErr w:type="spellEnd"/>
            <w:r w:rsidRPr="00194C10">
              <w:rPr>
                <w:szCs w:val="22"/>
                <w:lang w:val="pl-PL"/>
              </w:rPr>
              <w:t xml:space="preserve"> </w:t>
            </w:r>
            <w:proofErr w:type="spellStart"/>
            <w:r w:rsidRPr="00194C10">
              <w:rPr>
                <w:szCs w:val="22"/>
                <w:lang w:val="pl-PL"/>
              </w:rPr>
              <w:t>Fresenius</w:t>
            </w:r>
            <w:proofErr w:type="spellEnd"/>
            <w:r w:rsidRPr="00194C10">
              <w:rPr>
                <w:szCs w:val="22"/>
                <w:lang w:val="pl-PL"/>
              </w:rPr>
              <w:t xml:space="preserve"> </w:t>
            </w:r>
            <w:proofErr w:type="spellStart"/>
            <w:r w:rsidRPr="00194C10">
              <w:rPr>
                <w:szCs w:val="22"/>
                <w:lang w:val="pl-PL"/>
              </w:rPr>
              <w:t>Kabi</w:t>
            </w:r>
            <w:proofErr w:type="spellEnd"/>
            <w:r w:rsidRPr="00194C10">
              <w:rPr>
                <w:szCs w:val="22"/>
                <w:lang w:val="pl-PL"/>
              </w:rPr>
              <w:t xml:space="preserve"> 20 mg/ml koncentrat za </w:t>
            </w:r>
            <w:proofErr w:type="spellStart"/>
            <w:r w:rsidRPr="00194C10">
              <w:rPr>
                <w:szCs w:val="22"/>
                <w:lang w:val="pl-PL"/>
              </w:rPr>
              <w:t>otopinu</w:t>
            </w:r>
            <w:proofErr w:type="spellEnd"/>
            <w:r w:rsidRPr="00194C10">
              <w:rPr>
                <w:szCs w:val="22"/>
                <w:lang w:val="pl-PL"/>
              </w:rPr>
              <w:t xml:space="preserve"> za </w:t>
            </w:r>
            <w:proofErr w:type="spellStart"/>
            <w:r w:rsidRPr="00194C10">
              <w:rPr>
                <w:szCs w:val="22"/>
                <w:lang w:val="pl-PL"/>
              </w:rPr>
              <w:t>infuziju</w:t>
            </w:r>
            <w:proofErr w:type="spellEnd"/>
          </w:p>
        </w:tc>
      </w:tr>
      <w:tr w:rsidR="000E2324" w:rsidRPr="00CA2BD5" w14:paraId="0139063C" w14:textId="77777777" w:rsidTr="007E72C6">
        <w:tc>
          <w:tcPr>
            <w:tcW w:w="2263" w:type="dxa"/>
            <w:vAlign w:val="center"/>
          </w:tcPr>
          <w:p w14:paraId="72FEC550" w14:textId="77777777" w:rsidR="000E2324" w:rsidRDefault="000E2324" w:rsidP="007E72C6">
            <w:pPr>
              <w:tabs>
                <w:tab w:val="clear" w:pos="567"/>
              </w:tabs>
              <w:spacing w:line="240" w:lineRule="auto"/>
              <w:rPr>
                <w:szCs w:val="22"/>
              </w:rPr>
            </w:pPr>
            <w:r>
              <w:rPr>
                <w:szCs w:val="22"/>
              </w:rPr>
              <w:t>Kipras</w:t>
            </w:r>
          </w:p>
        </w:tc>
        <w:tc>
          <w:tcPr>
            <w:tcW w:w="7513" w:type="dxa"/>
            <w:vAlign w:val="center"/>
          </w:tcPr>
          <w:p w14:paraId="32E473BE"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w:t>
            </w:r>
            <w:r>
              <w:rPr>
                <w:rFonts w:hint="eastAsia"/>
                <w:szCs w:val="22"/>
              </w:rPr>
              <w:t>π</w:t>
            </w:r>
            <w:proofErr w:type="spellStart"/>
            <w:r>
              <w:rPr>
                <w:rFonts w:hint="eastAsia"/>
                <w:szCs w:val="22"/>
              </w:rPr>
              <w:t>υκνό</w:t>
            </w:r>
            <w:proofErr w:type="spellEnd"/>
            <w:r>
              <w:rPr>
                <w:szCs w:val="22"/>
              </w:rPr>
              <w:t xml:space="preserve"> </w:t>
            </w:r>
            <w:proofErr w:type="spellStart"/>
            <w:r>
              <w:rPr>
                <w:rFonts w:hint="eastAsia"/>
                <w:szCs w:val="22"/>
              </w:rPr>
              <w:t>διάλυμ</w:t>
            </w:r>
            <w:proofErr w:type="spellEnd"/>
            <w:r>
              <w:rPr>
                <w:rFonts w:hint="eastAsia"/>
                <w:szCs w:val="22"/>
              </w:rPr>
              <w:t>α</w:t>
            </w:r>
            <w:r>
              <w:rPr>
                <w:szCs w:val="22"/>
              </w:rPr>
              <w:t xml:space="preserve"> </w:t>
            </w:r>
            <w:proofErr w:type="spellStart"/>
            <w:r>
              <w:rPr>
                <w:rFonts w:hint="eastAsia"/>
                <w:szCs w:val="22"/>
              </w:rPr>
              <w:t>γι</w:t>
            </w:r>
            <w:proofErr w:type="spellEnd"/>
            <w:r>
              <w:rPr>
                <w:rFonts w:hint="eastAsia"/>
                <w:szCs w:val="22"/>
              </w:rPr>
              <w:t>α</w:t>
            </w:r>
            <w:r>
              <w:rPr>
                <w:szCs w:val="22"/>
              </w:rPr>
              <w:t xml:space="preserve"> </w:t>
            </w:r>
            <w:r>
              <w:rPr>
                <w:rFonts w:hint="eastAsia"/>
                <w:szCs w:val="22"/>
              </w:rPr>
              <w:t>παρα</w:t>
            </w:r>
            <w:proofErr w:type="spellStart"/>
            <w:r>
              <w:rPr>
                <w:rFonts w:hint="eastAsia"/>
                <w:szCs w:val="22"/>
              </w:rPr>
              <w:t>σκευή</w:t>
            </w:r>
            <w:proofErr w:type="spellEnd"/>
            <w:r>
              <w:rPr>
                <w:szCs w:val="22"/>
              </w:rPr>
              <w:t xml:space="preserve"> </w:t>
            </w:r>
            <w:proofErr w:type="spellStart"/>
            <w:r>
              <w:rPr>
                <w:rFonts w:hint="eastAsia"/>
                <w:szCs w:val="22"/>
              </w:rPr>
              <w:t>δι</w:t>
            </w:r>
            <w:proofErr w:type="spellEnd"/>
            <w:r>
              <w:rPr>
                <w:rFonts w:hint="eastAsia"/>
                <w:szCs w:val="22"/>
              </w:rPr>
              <w:t>αλύματος</w:t>
            </w:r>
            <w:r>
              <w:rPr>
                <w:szCs w:val="22"/>
              </w:rPr>
              <w:t xml:space="preserve"> </w:t>
            </w:r>
            <w:r>
              <w:rPr>
                <w:rFonts w:hint="eastAsia"/>
                <w:szCs w:val="22"/>
              </w:rPr>
              <w:t>π</w:t>
            </w:r>
            <w:proofErr w:type="spellStart"/>
            <w:r>
              <w:rPr>
                <w:rFonts w:hint="eastAsia"/>
                <w:szCs w:val="22"/>
              </w:rPr>
              <w:t>ρος</w:t>
            </w:r>
            <w:proofErr w:type="spellEnd"/>
            <w:r>
              <w:rPr>
                <w:szCs w:val="22"/>
              </w:rPr>
              <w:t xml:space="preserve"> </w:t>
            </w:r>
            <w:proofErr w:type="spellStart"/>
            <w:r>
              <w:rPr>
                <w:rFonts w:hint="eastAsia"/>
                <w:szCs w:val="22"/>
              </w:rPr>
              <w:t>έγχυση</w:t>
            </w:r>
            <w:proofErr w:type="spellEnd"/>
          </w:p>
        </w:tc>
      </w:tr>
      <w:tr w:rsidR="000E2324" w:rsidRPr="00CA2BD5" w14:paraId="458C5B4A" w14:textId="77777777" w:rsidTr="007E72C6">
        <w:tc>
          <w:tcPr>
            <w:tcW w:w="2263" w:type="dxa"/>
            <w:vAlign w:val="center"/>
          </w:tcPr>
          <w:p w14:paraId="03B0E6D8" w14:textId="77777777" w:rsidR="000E2324" w:rsidRDefault="000E2324" w:rsidP="007E72C6">
            <w:pPr>
              <w:tabs>
                <w:tab w:val="clear" w:pos="567"/>
              </w:tabs>
              <w:spacing w:line="240" w:lineRule="auto"/>
              <w:rPr>
                <w:szCs w:val="22"/>
              </w:rPr>
            </w:pPr>
            <w:proofErr w:type="spellStart"/>
            <w:r>
              <w:rPr>
                <w:szCs w:val="22"/>
              </w:rPr>
              <w:t>Čekija</w:t>
            </w:r>
            <w:proofErr w:type="spellEnd"/>
          </w:p>
        </w:tc>
        <w:tc>
          <w:tcPr>
            <w:tcW w:w="7513" w:type="dxa"/>
            <w:vAlign w:val="center"/>
          </w:tcPr>
          <w:p w14:paraId="3494A50B"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CA2BD5" w14:paraId="0160048F" w14:textId="77777777" w:rsidTr="007E72C6">
        <w:tc>
          <w:tcPr>
            <w:tcW w:w="2263" w:type="dxa"/>
            <w:vAlign w:val="center"/>
          </w:tcPr>
          <w:p w14:paraId="3496FA97" w14:textId="77777777" w:rsidR="000E2324" w:rsidRDefault="000E2324" w:rsidP="007E72C6">
            <w:pPr>
              <w:tabs>
                <w:tab w:val="clear" w:pos="567"/>
              </w:tabs>
              <w:spacing w:line="240" w:lineRule="auto"/>
              <w:rPr>
                <w:szCs w:val="22"/>
              </w:rPr>
            </w:pPr>
            <w:r>
              <w:rPr>
                <w:szCs w:val="22"/>
              </w:rPr>
              <w:t>Danija</w:t>
            </w:r>
          </w:p>
        </w:tc>
        <w:tc>
          <w:tcPr>
            <w:tcW w:w="7513" w:type="dxa"/>
            <w:vAlign w:val="center"/>
          </w:tcPr>
          <w:p w14:paraId="1F1846C7"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CA2BD5" w14:paraId="5DA41F54" w14:textId="77777777" w:rsidTr="007E72C6">
        <w:tc>
          <w:tcPr>
            <w:tcW w:w="2263" w:type="dxa"/>
            <w:vAlign w:val="center"/>
          </w:tcPr>
          <w:p w14:paraId="5B9B8145" w14:textId="77777777" w:rsidR="000E2324" w:rsidRDefault="000E2324" w:rsidP="007E72C6">
            <w:pPr>
              <w:tabs>
                <w:tab w:val="clear" w:pos="567"/>
              </w:tabs>
              <w:spacing w:line="240" w:lineRule="auto"/>
              <w:rPr>
                <w:szCs w:val="22"/>
              </w:rPr>
            </w:pPr>
            <w:proofErr w:type="spellStart"/>
            <w:r>
              <w:rPr>
                <w:szCs w:val="22"/>
              </w:rPr>
              <w:t>Estija</w:t>
            </w:r>
            <w:proofErr w:type="spellEnd"/>
          </w:p>
        </w:tc>
        <w:tc>
          <w:tcPr>
            <w:tcW w:w="7513" w:type="dxa"/>
            <w:vAlign w:val="center"/>
          </w:tcPr>
          <w:p w14:paraId="77BB0B0E"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850FAF" w14:paraId="7EA561FE" w14:textId="77777777" w:rsidTr="007E72C6">
        <w:tc>
          <w:tcPr>
            <w:tcW w:w="2263" w:type="dxa"/>
            <w:vAlign w:val="center"/>
          </w:tcPr>
          <w:p w14:paraId="7C52D478" w14:textId="77777777" w:rsidR="000E2324" w:rsidRDefault="000E2324" w:rsidP="007E72C6">
            <w:pPr>
              <w:tabs>
                <w:tab w:val="clear" w:pos="567"/>
              </w:tabs>
              <w:spacing w:line="240" w:lineRule="auto"/>
              <w:rPr>
                <w:szCs w:val="22"/>
              </w:rPr>
            </w:pPr>
            <w:proofErr w:type="spellStart"/>
            <w:r>
              <w:rPr>
                <w:szCs w:val="22"/>
              </w:rPr>
              <w:t>Suomija</w:t>
            </w:r>
            <w:proofErr w:type="spellEnd"/>
          </w:p>
        </w:tc>
        <w:tc>
          <w:tcPr>
            <w:tcW w:w="7513" w:type="dxa"/>
            <w:vAlign w:val="center"/>
          </w:tcPr>
          <w:p w14:paraId="10AE0292"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 infuusiokonsentraatti, liuosta varten</w:t>
            </w:r>
          </w:p>
        </w:tc>
      </w:tr>
      <w:tr w:rsidR="000E2324" w:rsidRPr="009E34C8" w14:paraId="351218A4" w14:textId="77777777" w:rsidTr="007E72C6">
        <w:tc>
          <w:tcPr>
            <w:tcW w:w="2263" w:type="dxa"/>
            <w:vAlign w:val="center"/>
          </w:tcPr>
          <w:p w14:paraId="29AD4E00" w14:textId="77777777" w:rsidR="000E2324" w:rsidRDefault="000E2324" w:rsidP="007E72C6">
            <w:pPr>
              <w:tabs>
                <w:tab w:val="clear" w:pos="567"/>
              </w:tabs>
              <w:spacing w:line="240" w:lineRule="auto"/>
              <w:rPr>
                <w:szCs w:val="22"/>
              </w:rPr>
            </w:pPr>
            <w:proofErr w:type="spellStart"/>
            <w:r>
              <w:rPr>
                <w:szCs w:val="22"/>
              </w:rPr>
              <w:t>Prancūzija</w:t>
            </w:r>
            <w:proofErr w:type="spellEnd"/>
          </w:p>
        </w:tc>
        <w:tc>
          <w:tcPr>
            <w:tcW w:w="7513" w:type="dxa"/>
            <w:vAlign w:val="center"/>
          </w:tcPr>
          <w:p w14:paraId="7896323C" w14:textId="77777777" w:rsidR="000E2324" w:rsidRPr="00850FAF" w:rsidRDefault="000E2324" w:rsidP="007E72C6">
            <w:pPr>
              <w:tabs>
                <w:tab w:val="clear" w:pos="567"/>
              </w:tabs>
              <w:spacing w:line="240" w:lineRule="auto"/>
              <w:rPr>
                <w:szCs w:val="22"/>
                <w:lang w:val="fr-SN"/>
              </w:rPr>
            </w:pPr>
            <w:r w:rsidRPr="00850FAF">
              <w:rPr>
                <w:szCs w:val="22"/>
                <w:lang w:val="fr-SN"/>
              </w:rPr>
              <w:t xml:space="preserve">Cabazitaxel Fresenius Kabi 20 mg/mL, solution </w:t>
            </w:r>
            <w:r w:rsidRPr="00850FAF">
              <w:rPr>
                <w:rFonts w:hint="eastAsia"/>
                <w:szCs w:val="22"/>
                <w:lang w:val="fr-SN"/>
              </w:rPr>
              <w:t>à</w:t>
            </w:r>
            <w:r w:rsidRPr="00850FAF">
              <w:rPr>
                <w:szCs w:val="22"/>
                <w:lang w:val="fr-SN"/>
              </w:rPr>
              <w:t xml:space="preserve"> diluer pour perfusion</w:t>
            </w:r>
          </w:p>
        </w:tc>
      </w:tr>
      <w:tr w:rsidR="000E2324" w:rsidRPr="004D2ACA" w14:paraId="3F389DD1" w14:textId="77777777" w:rsidTr="007E72C6">
        <w:tc>
          <w:tcPr>
            <w:tcW w:w="2263" w:type="dxa"/>
            <w:vAlign w:val="center"/>
          </w:tcPr>
          <w:p w14:paraId="12481456" w14:textId="77777777" w:rsidR="000E2324" w:rsidRDefault="000E2324" w:rsidP="007E72C6">
            <w:pPr>
              <w:tabs>
                <w:tab w:val="clear" w:pos="567"/>
              </w:tabs>
              <w:spacing w:line="240" w:lineRule="auto"/>
              <w:rPr>
                <w:szCs w:val="22"/>
              </w:rPr>
            </w:pPr>
            <w:proofErr w:type="spellStart"/>
            <w:r>
              <w:rPr>
                <w:szCs w:val="22"/>
              </w:rPr>
              <w:t>Vokietija</w:t>
            </w:r>
            <w:proofErr w:type="spellEnd"/>
          </w:p>
        </w:tc>
        <w:tc>
          <w:tcPr>
            <w:tcW w:w="7513" w:type="dxa"/>
            <w:vAlign w:val="center"/>
          </w:tcPr>
          <w:p w14:paraId="7240E907" w14:textId="77777777" w:rsidR="000E2324" w:rsidRPr="00D47210" w:rsidRDefault="000E2324" w:rsidP="007E72C6">
            <w:pPr>
              <w:tabs>
                <w:tab w:val="clear" w:pos="567"/>
              </w:tabs>
              <w:spacing w:line="240" w:lineRule="auto"/>
              <w:rPr>
                <w:szCs w:val="22"/>
                <w:lang w:val="de-DE"/>
              </w:rPr>
            </w:pPr>
            <w:proofErr w:type="spellStart"/>
            <w:r w:rsidRPr="00D47210">
              <w:rPr>
                <w:szCs w:val="22"/>
                <w:lang w:val="de-DE"/>
              </w:rPr>
              <w:t>Cabazitaxel</w:t>
            </w:r>
            <w:proofErr w:type="spellEnd"/>
            <w:r w:rsidRPr="00D47210">
              <w:rPr>
                <w:szCs w:val="22"/>
                <w:lang w:val="de-DE"/>
              </w:rPr>
              <w:t xml:space="preserve"> Fresenius Kabi 20 mg/ml Konzentrat zur Herstellung einer Infusionsl</w:t>
            </w:r>
            <w:r w:rsidRPr="00D47210">
              <w:rPr>
                <w:rFonts w:hint="eastAsia"/>
                <w:szCs w:val="22"/>
                <w:lang w:val="de-DE"/>
              </w:rPr>
              <w:t>ö</w:t>
            </w:r>
            <w:r w:rsidRPr="00D47210">
              <w:rPr>
                <w:szCs w:val="22"/>
                <w:lang w:val="de-DE"/>
              </w:rPr>
              <w:t>sung</w:t>
            </w:r>
          </w:p>
        </w:tc>
      </w:tr>
      <w:tr w:rsidR="000E2324" w:rsidRPr="00CA2BD5" w14:paraId="528E0049" w14:textId="77777777" w:rsidTr="007E72C6">
        <w:tc>
          <w:tcPr>
            <w:tcW w:w="2263" w:type="dxa"/>
            <w:vAlign w:val="center"/>
          </w:tcPr>
          <w:p w14:paraId="7A0B2088" w14:textId="77777777" w:rsidR="000E2324" w:rsidRDefault="000E2324" w:rsidP="007E72C6">
            <w:pPr>
              <w:tabs>
                <w:tab w:val="clear" w:pos="567"/>
              </w:tabs>
              <w:spacing w:line="240" w:lineRule="auto"/>
              <w:rPr>
                <w:szCs w:val="22"/>
              </w:rPr>
            </w:pPr>
            <w:proofErr w:type="spellStart"/>
            <w:r>
              <w:rPr>
                <w:szCs w:val="22"/>
              </w:rPr>
              <w:t>Graikija</w:t>
            </w:r>
            <w:proofErr w:type="spellEnd"/>
          </w:p>
        </w:tc>
        <w:tc>
          <w:tcPr>
            <w:tcW w:w="7513" w:type="dxa"/>
            <w:vAlign w:val="center"/>
          </w:tcPr>
          <w:p w14:paraId="17EBF7CC"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w:t>
            </w:r>
            <w:r>
              <w:rPr>
                <w:rFonts w:hint="eastAsia"/>
                <w:szCs w:val="22"/>
              </w:rPr>
              <w:t>π</w:t>
            </w:r>
            <w:proofErr w:type="spellStart"/>
            <w:r>
              <w:rPr>
                <w:rFonts w:hint="eastAsia"/>
                <w:szCs w:val="22"/>
              </w:rPr>
              <w:t>υκνό</w:t>
            </w:r>
            <w:proofErr w:type="spellEnd"/>
            <w:r>
              <w:rPr>
                <w:szCs w:val="22"/>
              </w:rPr>
              <w:t xml:space="preserve"> </w:t>
            </w:r>
            <w:proofErr w:type="spellStart"/>
            <w:r>
              <w:rPr>
                <w:rFonts w:hint="eastAsia"/>
                <w:szCs w:val="22"/>
              </w:rPr>
              <w:t>διάλυμ</w:t>
            </w:r>
            <w:proofErr w:type="spellEnd"/>
            <w:r>
              <w:rPr>
                <w:rFonts w:hint="eastAsia"/>
                <w:szCs w:val="22"/>
              </w:rPr>
              <w:t>α</w:t>
            </w:r>
            <w:r>
              <w:rPr>
                <w:szCs w:val="22"/>
              </w:rPr>
              <w:t xml:space="preserve"> </w:t>
            </w:r>
            <w:proofErr w:type="spellStart"/>
            <w:r>
              <w:rPr>
                <w:rFonts w:hint="eastAsia"/>
                <w:szCs w:val="22"/>
              </w:rPr>
              <w:t>γι</w:t>
            </w:r>
            <w:proofErr w:type="spellEnd"/>
            <w:r>
              <w:rPr>
                <w:rFonts w:hint="eastAsia"/>
                <w:szCs w:val="22"/>
              </w:rPr>
              <w:t>α</w:t>
            </w:r>
            <w:r>
              <w:rPr>
                <w:szCs w:val="22"/>
              </w:rPr>
              <w:t xml:space="preserve"> </w:t>
            </w:r>
            <w:r>
              <w:rPr>
                <w:rFonts w:hint="eastAsia"/>
                <w:szCs w:val="22"/>
              </w:rPr>
              <w:t>παρα</w:t>
            </w:r>
            <w:proofErr w:type="spellStart"/>
            <w:r>
              <w:rPr>
                <w:rFonts w:hint="eastAsia"/>
                <w:szCs w:val="22"/>
              </w:rPr>
              <w:t>σκευή</w:t>
            </w:r>
            <w:proofErr w:type="spellEnd"/>
            <w:r>
              <w:rPr>
                <w:szCs w:val="22"/>
              </w:rPr>
              <w:t xml:space="preserve"> </w:t>
            </w:r>
            <w:proofErr w:type="spellStart"/>
            <w:r>
              <w:rPr>
                <w:rFonts w:hint="eastAsia"/>
                <w:szCs w:val="22"/>
              </w:rPr>
              <w:t>δι</w:t>
            </w:r>
            <w:proofErr w:type="spellEnd"/>
            <w:r>
              <w:rPr>
                <w:rFonts w:hint="eastAsia"/>
                <w:szCs w:val="22"/>
              </w:rPr>
              <w:t>αλύματος</w:t>
            </w:r>
            <w:r>
              <w:rPr>
                <w:szCs w:val="22"/>
              </w:rPr>
              <w:t xml:space="preserve"> </w:t>
            </w:r>
            <w:r>
              <w:rPr>
                <w:rFonts w:hint="eastAsia"/>
                <w:szCs w:val="22"/>
              </w:rPr>
              <w:t>π</w:t>
            </w:r>
            <w:proofErr w:type="spellStart"/>
            <w:r>
              <w:rPr>
                <w:rFonts w:hint="eastAsia"/>
                <w:szCs w:val="22"/>
              </w:rPr>
              <w:t>ρος</w:t>
            </w:r>
            <w:proofErr w:type="spellEnd"/>
            <w:r>
              <w:rPr>
                <w:szCs w:val="22"/>
              </w:rPr>
              <w:t xml:space="preserve"> </w:t>
            </w:r>
            <w:proofErr w:type="spellStart"/>
            <w:r>
              <w:rPr>
                <w:rFonts w:hint="eastAsia"/>
                <w:szCs w:val="22"/>
              </w:rPr>
              <w:t>έγχυση</w:t>
            </w:r>
            <w:proofErr w:type="spellEnd"/>
          </w:p>
        </w:tc>
      </w:tr>
      <w:tr w:rsidR="000E2324" w:rsidRPr="00850FAF" w14:paraId="59D92DB8" w14:textId="77777777" w:rsidTr="007E72C6">
        <w:tc>
          <w:tcPr>
            <w:tcW w:w="2263" w:type="dxa"/>
            <w:vAlign w:val="center"/>
          </w:tcPr>
          <w:p w14:paraId="2CADCCAF" w14:textId="77777777" w:rsidR="000E2324" w:rsidRDefault="000E2324" w:rsidP="007E72C6">
            <w:pPr>
              <w:tabs>
                <w:tab w:val="clear" w:pos="567"/>
              </w:tabs>
              <w:spacing w:line="240" w:lineRule="auto"/>
              <w:rPr>
                <w:szCs w:val="22"/>
              </w:rPr>
            </w:pPr>
            <w:proofErr w:type="spellStart"/>
            <w:r>
              <w:rPr>
                <w:szCs w:val="22"/>
              </w:rPr>
              <w:t>Vengrija</w:t>
            </w:r>
            <w:proofErr w:type="spellEnd"/>
          </w:p>
        </w:tc>
        <w:tc>
          <w:tcPr>
            <w:tcW w:w="7513" w:type="dxa"/>
            <w:vAlign w:val="center"/>
          </w:tcPr>
          <w:p w14:paraId="22921916"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 koncentr</w:t>
            </w:r>
            <w:r w:rsidRPr="006A2D2F">
              <w:rPr>
                <w:rFonts w:hint="eastAsia"/>
                <w:szCs w:val="22"/>
                <w:lang w:val="pt-PT"/>
              </w:rPr>
              <w:t>á</w:t>
            </w:r>
            <w:r w:rsidRPr="006A2D2F">
              <w:rPr>
                <w:szCs w:val="22"/>
                <w:lang w:val="pt-PT"/>
              </w:rPr>
              <w:t>tum oldatos inf</w:t>
            </w:r>
            <w:r w:rsidRPr="006A2D2F">
              <w:rPr>
                <w:rFonts w:hint="eastAsia"/>
                <w:szCs w:val="22"/>
                <w:lang w:val="pt-PT"/>
              </w:rPr>
              <w:t>ú</w:t>
            </w:r>
            <w:r w:rsidRPr="006A2D2F">
              <w:rPr>
                <w:szCs w:val="22"/>
                <w:lang w:val="pt-PT"/>
              </w:rPr>
              <w:t>zi</w:t>
            </w:r>
            <w:r w:rsidRPr="006A2D2F">
              <w:rPr>
                <w:rFonts w:hint="eastAsia"/>
                <w:szCs w:val="22"/>
                <w:lang w:val="pt-PT"/>
              </w:rPr>
              <w:t>ó</w:t>
            </w:r>
            <w:r w:rsidRPr="006A2D2F">
              <w:rPr>
                <w:szCs w:val="22"/>
                <w:lang w:val="pt-PT"/>
              </w:rPr>
              <w:t>hoz</w:t>
            </w:r>
          </w:p>
        </w:tc>
      </w:tr>
      <w:tr w:rsidR="000E2324" w:rsidRPr="00CA2BD5" w14:paraId="05C5F66E" w14:textId="77777777" w:rsidTr="007E72C6">
        <w:tc>
          <w:tcPr>
            <w:tcW w:w="2263" w:type="dxa"/>
            <w:vAlign w:val="center"/>
          </w:tcPr>
          <w:p w14:paraId="7BBBC5AE" w14:textId="77777777" w:rsidR="000E2324" w:rsidRDefault="000E2324" w:rsidP="007E72C6">
            <w:pPr>
              <w:tabs>
                <w:tab w:val="clear" w:pos="567"/>
              </w:tabs>
              <w:spacing w:line="240" w:lineRule="auto"/>
              <w:rPr>
                <w:szCs w:val="22"/>
              </w:rPr>
            </w:pPr>
            <w:proofErr w:type="spellStart"/>
            <w:r>
              <w:rPr>
                <w:szCs w:val="22"/>
              </w:rPr>
              <w:t>Airija</w:t>
            </w:r>
            <w:proofErr w:type="spellEnd"/>
          </w:p>
        </w:tc>
        <w:tc>
          <w:tcPr>
            <w:tcW w:w="7513" w:type="dxa"/>
            <w:vAlign w:val="center"/>
          </w:tcPr>
          <w:p w14:paraId="6D9B9C3E"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concentrate for solution for infusion</w:t>
            </w:r>
          </w:p>
        </w:tc>
      </w:tr>
      <w:tr w:rsidR="000E2324" w:rsidRPr="00CA2BD5" w14:paraId="102F8651" w14:textId="77777777" w:rsidTr="007E72C6">
        <w:tc>
          <w:tcPr>
            <w:tcW w:w="2263" w:type="dxa"/>
            <w:vAlign w:val="center"/>
          </w:tcPr>
          <w:p w14:paraId="168B8FD6" w14:textId="77777777" w:rsidR="000E2324" w:rsidRDefault="000E2324" w:rsidP="007E72C6">
            <w:pPr>
              <w:tabs>
                <w:tab w:val="clear" w:pos="567"/>
              </w:tabs>
              <w:spacing w:line="240" w:lineRule="auto"/>
              <w:rPr>
                <w:szCs w:val="22"/>
              </w:rPr>
            </w:pPr>
            <w:proofErr w:type="spellStart"/>
            <w:r>
              <w:rPr>
                <w:szCs w:val="22"/>
              </w:rPr>
              <w:t>Italija</w:t>
            </w:r>
            <w:proofErr w:type="spellEnd"/>
          </w:p>
        </w:tc>
        <w:tc>
          <w:tcPr>
            <w:tcW w:w="7513" w:type="dxa"/>
            <w:vAlign w:val="center"/>
          </w:tcPr>
          <w:p w14:paraId="0319CF3A"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CA2BD5" w14:paraId="5AC6FAFE" w14:textId="77777777" w:rsidTr="007E72C6">
        <w:tc>
          <w:tcPr>
            <w:tcW w:w="2263" w:type="dxa"/>
            <w:vAlign w:val="center"/>
          </w:tcPr>
          <w:p w14:paraId="0A408548" w14:textId="77777777" w:rsidR="000E2324" w:rsidRDefault="000E2324" w:rsidP="007E72C6">
            <w:pPr>
              <w:tabs>
                <w:tab w:val="clear" w:pos="567"/>
              </w:tabs>
              <w:spacing w:line="240" w:lineRule="auto"/>
              <w:rPr>
                <w:szCs w:val="22"/>
              </w:rPr>
            </w:pPr>
            <w:r>
              <w:rPr>
                <w:szCs w:val="22"/>
              </w:rPr>
              <w:t>Malta</w:t>
            </w:r>
          </w:p>
        </w:tc>
        <w:tc>
          <w:tcPr>
            <w:tcW w:w="7513" w:type="dxa"/>
            <w:vAlign w:val="center"/>
          </w:tcPr>
          <w:p w14:paraId="6845D9F2"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concentrate for solution for infusion</w:t>
            </w:r>
          </w:p>
        </w:tc>
      </w:tr>
      <w:tr w:rsidR="000E2324" w:rsidRPr="00850FAF" w14:paraId="159437AD" w14:textId="77777777" w:rsidTr="007E72C6">
        <w:tc>
          <w:tcPr>
            <w:tcW w:w="2263" w:type="dxa"/>
            <w:vAlign w:val="center"/>
          </w:tcPr>
          <w:p w14:paraId="1E97D990" w14:textId="77777777" w:rsidR="000E2324" w:rsidRDefault="000E2324" w:rsidP="007E72C6">
            <w:pPr>
              <w:tabs>
                <w:tab w:val="clear" w:pos="567"/>
              </w:tabs>
              <w:spacing w:line="240" w:lineRule="auto"/>
              <w:rPr>
                <w:szCs w:val="22"/>
              </w:rPr>
            </w:pPr>
            <w:proofErr w:type="spellStart"/>
            <w:r>
              <w:rPr>
                <w:szCs w:val="22"/>
              </w:rPr>
              <w:t>Latvija</w:t>
            </w:r>
            <w:proofErr w:type="spellEnd"/>
          </w:p>
        </w:tc>
        <w:tc>
          <w:tcPr>
            <w:tcW w:w="7513" w:type="dxa"/>
            <w:vAlign w:val="center"/>
          </w:tcPr>
          <w:p w14:paraId="42822362"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 koncentr</w:t>
            </w:r>
            <w:r w:rsidRPr="006A2D2F">
              <w:rPr>
                <w:rFonts w:hint="eastAsia"/>
                <w:szCs w:val="22"/>
                <w:lang w:val="pt-PT"/>
              </w:rPr>
              <w:t>ā</w:t>
            </w:r>
            <w:r w:rsidRPr="006A2D2F">
              <w:rPr>
                <w:szCs w:val="22"/>
                <w:lang w:val="pt-PT"/>
              </w:rPr>
              <w:t>ts inf</w:t>
            </w:r>
            <w:r w:rsidRPr="006A2D2F">
              <w:rPr>
                <w:rFonts w:hint="eastAsia"/>
                <w:szCs w:val="22"/>
                <w:lang w:val="pt-PT"/>
              </w:rPr>
              <w:t>ū</w:t>
            </w:r>
            <w:r w:rsidRPr="006A2D2F">
              <w:rPr>
                <w:szCs w:val="22"/>
                <w:lang w:val="pt-PT"/>
              </w:rPr>
              <w:t xml:space="preserve">ziju </w:t>
            </w:r>
            <w:r w:rsidRPr="006A2D2F">
              <w:rPr>
                <w:rFonts w:hint="eastAsia"/>
                <w:szCs w:val="22"/>
                <w:lang w:val="pt-PT"/>
              </w:rPr>
              <w:t>šķī</w:t>
            </w:r>
            <w:r w:rsidRPr="006A2D2F">
              <w:rPr>
                <w:szCs w:val="22"/>
                <w:lang w:val="pt-PT"/>
              </w:rPr>
              <w:t>duma pagatavo</w:t>
            </w:r>
            <w:r w:rsidRPr="006A2D2F">
              <w:rPr>
                <w:rFonts w:hint="eastAsia"/>
                <w:szCs w:val="22"/>
                <w:lang w:val="pt-PT"/>
              </w:rPr>
              <w:t>š</w:t>
            </w:r>
            <w:r w:rsidRPr="006A2D2F">
              <w:rPr>
                <w:szCs w:val="22"/>
                <w:lang w:val="pt-PT"/>
              </w:rPr>
              <w:t>anai</w:t>
            </w:r>
          </w:p>
        </w:tc>
      </w:tr>
      <w:tr w:rsidR="000E2324" w:rsidRPr="00850FAF" w14:paraId="7BAD1E15" w14:textId="77777777" w:rsidTr="007E72C6">
        <w:tc>
          <w:tcPr>
            <w:tcW w:w="2263" w:type="dxa"/>
            <w:vAlign w:val="center"/>
          </w:tcPr>
          <w:p w14:paraId="7228AFDA" w14:textId="77777777" w:rsidR="000E2324" w:rsidRDefault="000E2324" w:rsidP="007E72C6">
            <w:pPr>
              <w:tabs>
                <w:tab w:val="clear" w:pos="567"/>
              </w:tabs>
              <w:spacing w:line="240" w:lineRule="auto"/>
              <w:rPr>
                <w:szCs w:val="22"/>
              </w:rPr>
            </w:pPr>
            <w:r>
              <w:rPr>
                <w:szCs w:val="22"/>
              </w:rPr>
              <w:t>Lietuva</w:t>
            </w:r>
          </w:p>
        </w:tc>
        <w:tc>
          <w:tcPr>
            <w:tcW w:w="7513" w:type="dxa"/>
            <w:vAlign w:val="center"/>
          </w:tcPr>
          <w:p w14:paraId="1DEF2D64"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 koncentratas infuziniam tirpalui</w:t>
            </w:r>
          </w:p>
        </w:tc>
      </w:tr>
      <w:tr w:rsidR="000E2324" w:rsidRPr="00CA2BD5" w14:paraId="01E810F4" w14:textId="77777777" w:rsidTr="007E72C6">
        <w:tc>
          <w:tcPr>
            <w:tcW w:w="2263" w:type="dxa"/>
            <w:vAlign w:val="center"/>
          </w:tcPr>
          <w:p w14:paraId="3B67F3C8" w14:textId="77777777" w:rsidR="000E2324" w:rsidRDefault="000E2324" w:rsidP="007E72C6">
            <w:pPr>
              <w:tabs>
                <w:tab w:val="clear" w:pos="567"/>
              </w:tabs>
              <w:spacing w:line="240" w:lineRule="auto"/>
              <w:rPr>
                <w:szCs w:val="22"/>
              </w:rPr>
            </w:pPr>
            <w:proofErr w:type="spellStart"/>
            <w:r>
              <w:rPr>
                <w:szCs w:val="22"/>
              </w:rPr>
              <w:t>Nyderlandai</w:t>
            </w:r>
            <w:proofErr w:type="spellEnd"/>
          </w:p>
        </w:tc>
        <w:tc>
          <w:tcPr>
            <w:tcW w:w="7513" w:type="dxa"/>
            <w:vAlign w:val="center"/>
          </w:tcPr>
          <w:p w14:paraId="1E0005B7"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w:t>
            </w:r>
            <w:proofErr w:type="spellStart"/>
            <w:r>
              <w:rPr>
                <w:szCs w:val="22"/>
              </w:rPr>
              <w:t>Concentraat</w:t>
            </w:r>
            <w:proofErr w:type="spellEnd"/>
            <w:r>
              <w:rPr>
                <w:szCs w:val="22"/>
              </w:rPr>
              <w:t xml:space="preserve"> </w:t>
            </w:r>
            <w:proofErr w:type="spellStart"/>
            <w:r>
              <w:rPr>
                <w:szCs w:val="22"/>
              </w:rPr>
              <w:t>voor</w:t>
            </w:r>
            <w:proofErr w:type="spellEnd"/>
            <w:r>
              <w:rPr>
                <w:szCs w:val="22"/>
              </w:rPr>
              <w:t xml:space="preserve"> </w:t>
            </w:r>
            <w:proofErr w:type="spellStart"/>
            <w:r>
              <w:rPr>
                <w:szCs w:val="22"/>
              </w:rPr>
              <w:t>oplossing</w:t>
            </w:r>
            <w:proofErr w:type="spellEnd"/>
            <w:r>
              <w:rPr>
                <w:szCs w:val="22"/>
              </w:rPr>
              <w:t xml:space="preserve"> </w:t>
            </w:r>
            <w:proofErr w:type="spellStart"/>
            <w:r>
              <w:rPr>
                <w:szCs w:val="22"/>
              </w:rPr>
              <w:t>voor</w:t>
            </w:r>
            <w:proofErr w:type="spellEnd"/>
            <w:r>
              <w:rPr>
                <w:szCs w:val="22"/>
              </w:rPr>
              <w:t xml:space="preserve"> </w:t>
            </w:r>
            <w:proofErr w:type="spellStart"/>
            <w:r>
              <w:rPr>
                <w:szCs w:val="22"/>
              </w:rPr>
              <w:t>infusie</w:t>
            </w:r>
            <w:proofErr w:type="spellEnd"/>
          </w:p>
        </w:tc>
      </w:tr>
      <w:tr w:rsidR="000E2324" w:rsidRPr="00CA2BD5" w14:paraId="2A2D35F9" w14:textId="77777777" w:rsidTr="007E72C6">
        <w:tc>
          <w:tcPr>
            <w:tcW w:w="2263" w:type="dxa"/>
            <w:vAlign w:val="center"/>
          </w:tcPr>
          <w:p w14:paraId="3EDF2174" w14:textId="77777777" w:rsidR="000E2324" w:rsidRDefault="000E2324" w:rsidP="007E72C6">
            <w:pPr>
              <w:tabs>
                <w:tab w:val="clear" w:pos="567"/>
              </w:tabs>
              <w:spacing w:line="240" w:lineRule="auto"/>
              <w:rPr>
                <w:szCs w:val="22"/>
              </w:rPr>
            </w:pPr>
            <w:proofErr w:type="spellStart"/>
            <w:r>
              <w:rPr>
                <w:szCs w:val="22"/>
              </w:rPr>
              <w:t>Norvegija</w:t>
            </w:r>
            <w:proofErr w:type="spellEnd"/>
          </w:p>
        </w:tc>
        <w:tc>
          <w:tcPr>
            <w:tcW w:w="7513" w:type="dxa"/>
            <w:vAlign w:val="center"/>
          </w:tcPr>
          <w:p w14:paraId="11133D8E"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CA2BD5" w14:paraId="7AAA505F" w14:textId="77777777" w:rsidTr="007E72C6">
        <w:tc>
          <w:tcPr>
            <w:tcW w:w="2263" w:type="dxa"/>
            <w:vAlign w:val="center"/>
          </w:tcPr>
          <w:p w14:paraId="237C4C94" w14:textId="77777777" w:rsidR="000E2324" w:rsidRDefault="000E2324" w:rsidP="007E72C6">
            <w:pPr>
              <w:tabs>
                <w:tab w:val="clear" w:pos="567"/>
              </w:tabs>
              <w:spacing w:line="240" w:lineRule="auto"/>
              <w:rPr>
                <w:szCs w:val="22"/>
              </w:rPr>
            </w:pPr>
            <w:proofErr w:type="spellStart"/>
            <w:r>
              <w:rPr>
                <w:szCs w:val="22"/>
              </w:rPr>
              <w:t>Lenkija</w:t>
            </w:r>
            <w:proofErr w:type="spellEnd"/>
          </w:p>
        </w:tc>
        <w:tc>
          <w:tcPr>
            <w:tcW w:w="7513" w:type="dxa"/>
            <w:vAlign w:val="center"/>
          </w:tcPr>
          <w:p w14:paraId="7292894D"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CA2BD5" w14:paraId="4A813C8F" w14:textId="77777777" w:rsidTr="007E72C6">
        <w:tc>
          <w:tcPr>
            <w:tcW w:w="2263" w:type="dxa"/>
            <w:vAlign w:val="center"/>
          </w:tcPr>
          <w:p w14:paraId="72DA4106" w14:textId="77777777" w:rsidR="000E2324" w:rsidRDefault="000E2324" w:rsidP="007E72C6">
            <w:pPr>
              <w:tabs>
                <w:tab w:val="clear" w:pos="567"/>
              </w:tabs>
              <w:spacing w:line="240" w:lineRule="auto"/>
              <w:rPr>
                <w:szCs w:val="22"/>
              </w:rPr>
            </w:pPr>
            <w:proofErr w:type="spellStart"/>
            <w:r>
              <w:rPr>
                <w:szCs w:val="22"/>
              </w:rPr>
              <w:t>Portugalija</w:t>
            </w:r>
            <w:proofErr w:type="spellEnd"/>
          </w:p>
        </w:tc>
        <w:tc>
          <w:tcPr>
            <w:tcW w:w="7513" w:type="dxa"/>
            <w:vAlign w:val="center"/>
          </w:tcPr>
          <w:p w14:paraId="39FD6E67"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w:t>
            </w:r>
          </w:p>
        </w:tc>
      </w:tr>
      <w:tr w:rsidR="000E2324" w:rsidRPr="00850FAF" w14:paraId="08C9C098" w14:textId="77777777" w:rsidTr="007E72C6">
        <w:tc>
          <w:tcPr>
            <w:tcW w:w="2263" w:type="dxa"/>
            <w:vAlign w:val="center"/>
          </w:tcPr>
          <w:p w14:paraId="5AFD1D4E" w14:textId="77777777" w:rsidR="000E2324" w:rsidRDefault="000E2324" w:rsidP="007E72C6">
            <w:pPr>
              <w:tabs>
                <w:tab w:val="clear" w:pos="567"/>
              </w:tabs>
              <w:spacing w:line="240" w:lineRule="auto"/>
              <w:rPr>
                <w:szCs w:val="22"/>
              </w:rPr>
            </w:pPr>
            <w:proofErr w:type="spellStart"/>
            <w:r>
              <w:rPr>
                <w:szCs w:val="22"/>
              </w:rPr>
              <w:t>Rumunija</w:t>
            </w:r>
            <w:proofErr w:type="spellEnd"/>
          </w:p>
        </w:tc>
        <w:tc>
          <w:tcPr>
            <w:tcW w:w="7513" w:type="dxa"/>
            <w:vAlign w:val="center"/>
          </w:tcPr>
          <w:p w14:paraId="3B5A0DA2"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 concentrat pentru soluție perfuzabil</w:t>
            </w:r>
            <w:r w:rsidRPr="006A2D2F">
              <w:rPr>
                <w:rFonts w:hint="eastAsia"/>
                <w:szCs w:val="22"/>
                <w:lang w:val="pt-PT"/>
              </w:rPr>
              <w:t>ă</w:t>
            </w:r>
          </w:p>
        </w:tc>
      </w:tr>
      <w:tr w:rsidR="000E2324" w:rsidRPr="00850FAF" w14:paraId="1C36D022" w14:textId="77777777" w:rsidTr="007E72C6">
        <w:tc>
          <w:tcPr>
            <w:tcW w:w="2263" w:type="dxa"/>
            <w:vAlign w:val="center"/>
          </w:tcPr>
          <w:p w14:paraId="3EEE384C" w14:textId="77777777" w:rsidR="000E2324" w:rsidRDefault="000E2324" w:rsidP="007E72C6">
            <w:pPr>
              <w:tabs>
                <w:tab w:val="clear" w:pos="567"/>
              </w:tabs>
              <w:spacing w:line="240" w:lineRule="auto"/>
              <w:rPr>
                <w:szCs w:val="22"/>
              </w:rPr>
            </w:pPr>
            <w:proofErr w:type="spellStart"/>
            <w:r>
              <w:rPr>
                <w:szCs w:val="22"/>
              </w:rPr>
              <w:t>Slovakija</w:t>
            </w:r>
            <w:proofErr w:type="spellEnd"/>
          </w:p>
        </w:tc>
        <w:tc>
          <w:tcPr>
            <w:tcW w:w="7513" w:type="dxa"/>
            <w:vAlign w:val="center"/>
          </w:tcPr>
          <w:p w14:paraId="53F29479"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w:t>
            </w:r>
          </w:p>
        </w:tc>
      </w:tr>
      <w:tr w:rsidR="000E2324" w:rsidRPr="00850FAF" w14:paraId="1D36A6DD" w14:textId="77777777" w:rsidTr="007E72C6">
        <w:tc>
          <w:tcPr>
            <w:tcW w:w="2263" w:type="dxa"/>
            <w:vAlign w:val="center"/>
          </w:tcPr>
          <w:p w14:paraId="7DDB6A96" w14:textId="77777777" w:rsidR="000E2324" w:rsidRDefault="000E2324" w:rsidP="007E72C6">
            <w:pPr>
              <w:tabs>
                <w:tab w:val="clear" w:pos="567"/>
              </w:tabs>
              <w:spacing w:line="240" w:lineRule="auto"/>
              <w:rPr>
                <w:szCs w:val="22"/>
              </w:rPr>
            </w:pPr>
            <w:proofErr w:type="spellStart"/>
            <w:r>
              <w:rPr>
                <w:szCs w:val="22"/>
              </w:rPr>
              <w:t>Slovėnija</w:t>
            </w:r>
            <w:proofErr w:type="spellEnd"/>
          </w:p>
        </w:tc>
        <w:tc>
          <w:tcPr>
            <w:tcW w:w="7513" w:type="dxa"/>
            <w:vAlign w:val="center"/>
          </w:tcPr>
          <w:p w14:paraId="6594EC35" w14:textId="77777777" w:rsidR="000E2324" w:rsidRPr="006A2D2F" w:rsidRDefault="000E2324" w:rsidP="007E72C6">
            <w:pPr>
              <w:tabs>
                <w:tab w:val="clear" w:pos="567"/>
              </w:tabs>
              <w:spacing w:line="240" w:lineRule="auto"/>
              <w:rPr>
                <w:szCs w:val="22"/>
                <w:lang w:val="pl-PL"/>
              </w:rPr>
            </w:pPr>
            <w:proofErr w:type="spellStart"/>
            <w:r w:rsidRPr="006A2D2F">
              <w:rPr>
                <w:szCs w:val="22"/>
                <w:lang w:val="pl-PL"/>
              </w:rPr>
              <w:t>Kabazitaksel</w:t>
            </w:r>
            <w:proofErr w:type="spellEnd"/>
            <w:r w:rsidRPr="006A2D2F">
              <w:rPr>
                <w:szCs w:val="22"/>
                <w:lang w:val="pl-PL"/>
              </w:rPr>
              <w:t xml:space="preserve"> </w:t>
            </w:r>
            <w:proofErr w:type="spellStart"/>
            <w:r w:rsidRPr="006A2D2F">
              <w:rPr>
                <w:szCs w:val="22"/>
                <w:lang w:val="pl-PL"/>
              </w:rPr>
              <w:t>Fresenius</w:t>
            </w:r>
            <w:proofErr w:type="spellEnd"/>
            <w:r w:rsidRPr="006A2D2F">
              <w:rPr>
                <w:szCs w:val="22"/>
                <w:lang w:val="pl-PL"/>
              </w:rPr>
              <w:t xml:space="preserve"> </w:t>
            </w:r>
            <w:proofErr w:type="spellStart"/>
            <w:r w:rsidRPr="006A2D2F">
              <w:rPr>
                <w:szCs w:val="22"/>
                <w:lang w:val="pl-PL"/>
              </w:rPr>
              <w:t>Kabi</w:t>
            </w:r>
            <w:proofErr w:type="spellEnd"/>
            <w:r w:rsidRPr="006A2D2F">
              <w:rPr>
                <w:szCs w:val="22"/>
                <w:lang w:val="pl-PL"/>
              </w:rPr>
              <w:t xml:space="preserve"> 20 mg/ml koncentrat za </w:t>
            </w:r>
            <w:proofErr w:type="spellStart"/>
            <w:r w:rsidRPr="006A2D2F">
              <w:rPr>
                <w:szCs w:val="22"/>
                <w:lang w:val="pl-PL"/>
              </w:rPr>
              <w:t>raztopino</w:t>
            </w:r>
            <w:proofErr w:type="spellEnd"/>
            <w:r w:rsidRPr="006A2D2F">
              <w:rPr>
                <w:szCs w:val="22"/>
                <w:lang w:val="pl-PL"/>
              </w:rPr>
              <w:t xml:space="preserve"> za </w:t>
            </w:r>
            <w:proofErr w:type="spellStart"/>
            <w:r w:rsidRPr="006A2D2F">
              <w:rPr>
                <w:szCs w:val="22"/>
                <w:lang w:val="pl-PL"/>
              </w:rPr>
              <w:t>infundiranje</w:t>
            </w:r>
            <w:proofErr w:type="spellEnd"/>
          </w:p>
        </w:tc>
      </w:tr>
      <w:tr w:rsidR="000E2324" w:rsidRPr="00850FAF" w14:paraId="70F5750A" w14:textId="77777777" w:rsidTr="007E72C6">
        <w:tc>
          <w:tcPr>
            <w:tcW w:w="2263" w:type="dxa"/>
            <w:vAlign w:val="center"/>
          </w:tcPr>
          <w:p w14:paraId="54AC3E8E" w14:textId="77777777" w:rsidR="000E2324" w:rsidRDefault="000E2324" w:rsidP="007E72C6">
            <w:pPr>
              <w:tabs>
                <w:tab w:val="clear" w:pos="567"/>
              </w:tabs>
              <w:spacing w:line="240" w:lineRule="auto"/>
              <w:rPr>
                <w:szCs w:val="22"/>
              </w:rPr>
            </w:pPr>
            <w:proofErr w:type="spellStart"/>
            <w:r>
              <w:rPr>
                <w:szCs w:val="22"/>
              </w:rPr>
              <w:lastRenderedPageBreak/>
              <w:t>Ispanija</w:t>
            </w:r>
            <w:proofErr w:type="spellEnd"/>
          </w:p>
        </w:tc>
        <w:tc>
          <w:tcPr>
            <w:tcW w:w="7513" w:type="dxa"/>
            <w:vAlign w:val="center"/>
          </w:tcPr>
          <w:p w14:paraId="6EE8B85B" w14:textId="77777777" w:rsidR="000E2324" w:rsidRPr="006A2D2F" w:rsidRDefault="000E2324" w:rsidP="007E72C6">
            <w:pPr>
              <w:tabs>
                <w:tab w:val="clear" w:pos="567"/>
              </w:tabs>
              <w:spacing w:line="240" w:lineRule="auto"/>
              <w:rPr>
                <w:szCs w:val="22"/>
                <w:lang w:val="pt-PT"/>
              </w:rPr>
            </w:pPr>
            <w:r w:rsidRPr="006A2D2F">
              <w:rPr>
                <w:szCs w:val="22"/>
                <w:lang w:val="pt-PT"/>
              </w:rPr>
              <w:t>Cabazitaxel Fresenius Kabi 20 mg/mL concentrado para soluci</w:t>
            </w:r>
            <w:r w:rsidRPr="006A2D2F">
              <w:rPr>
                <w:rFonts w:hint="eastAsia"/>
                <w:szCs w:val="22"/>
                <w:lang w:val="pt-PT"/>
              </w:rPr>
              <w:t>ó</w:t>
            </w:r>
            <w:r w:rsidRPr="006A2D2F">
              <w:rPr>
                <w:szCs w:val="22"/>
                <w:lang w:val="pt-PT"/>
              </w:rPr>
              <w:t>n para perfusion</w:t>
            </w:r>
          </w:p>
        </w:tc>
      </w:tr>
      <w:tr w:rsidR="000E2324" w:rsidRPr="004D2ACA" w14:paraId="7DC2DAF2" w14:textId="77777777" w:rsidTr="007E72C6">
        <w:tc>
          <w:tcPr>
            <w:tcW w:w="2263" w:type="dxa"/>
            <w:vAlign w:val="center"/>
          </w:tcPr>
          <w:p w14:paraId="1397F5C0" w14:textId="77777777" w:rsidR="000E2324" w:rsidRDefault="000E2324" w:rsidP="007E72C6">
            <w:pPr>
              <w:tabs>
                <w:tab w:val="clear" w:pos="567"/>
              </w:tabs>
              <w:spacing w:line="240" w:lineRule="auto"/>
              <w:rPr>
                <w:szCs w:val="22"/>
              </w:rPr>
            </w:pPr>
            <w:proofErr w:type="spellStart"/>
            <w:r>
              <w:rPr>
                <w:szCs w:val="22"/>
              </w:rPr>
              <w:t>Švedija</w:t>
            </w:r>
            <w:proofErr w:type="spellEnd"/>
          </w:p>
        </w:tc>
        <w:tc>
          <w:tcPr>
            <w:tcW w:w="7513" w:type="dxa"/>
            <w:vAlign w:val="center"/>
          </w:tcPr>
          <w:p w14:paraId="47BB76A1" w14:textId="77777777" w:rsidR="000E2324" w:rsidRPr="00850FAF" w:rsidRDefault="000E2324" w:rsidP="007E72C6">
            <w:pPr>
              <w:tabs>
                <w:tab w:val="clear" w:pos="567"/>
              </w:tabs>
              <w:spacing w:line="240" w:lineRule="auto"/>
              <w:rPr>
                <w:szCs w:val="22"/>
                <w:lang w:val="sv-SE"/>
              </w:rPr>
            </w:pPr>
            <w:r w:rsidRPr="00850FAF">
              <w:rPr>
                <w:szCs w:val="22"/>
                <w:lang w:val="sv-SE"/>
              </w:rPr>
              <w:t>Cabazitaxel Fresenius Kabi 20 mg/ml koncentrat till infusionsv</w:t>
            </w:r>
            <w:r w:rsidRPr="00850FAF">
              <w:rPr>
                <w:rFonts w:hint="eastAsia"/>
                <w:szCs w:val="22"/>
                <w:lang w:val="sv-SE"/>
              </w:rPr>
              <w:t>ä</w:t>
            </w:r>
            <w:r w:rsidRPr="00850FAF">
              <w:rPr>
                <w:szCs w:val="22"/>
                <w:lang w:val="sv-SE"/>
              </w:rPr>
              <w:t>tska, l</w:t>
            </w:r>
            <w:r w:rsidRPr="00850FAF">
              <w:rPr>
                <w:rFonts w:hint="eastAsia"/>
                <w:szCs w:val="22"/>
                <w:lang w:val="sv-SE"/>
              </w:rPr>
              <w:t>ö</w:t>
            </w:r>
            <w:r w:rsidRPr="00850FAF">
              <w:rPr>
                <w:szCs w:val="22"/>
                <w:lang w:val="sv-SE"/>
              </w:rPr>
              <w:t>sning</w:t>
            </w:r>
          </w:p>
        </w:tc>
      </w:tr>
      <w:tr w:rsidR="000E2324" w:rsidRPr="00CA2BD5" w14:paraId="34AAEC36" w14:textId="77777777" w:rsidTr="007E72C6">
        <w:tc>
          <w:tcPr>
            <w:tcW w:w="2263" w:type="dxa"/>
            <w:vAlign w:val="center"/>
          </w:tcPr>
          <w:p w14:paraId="37567BA9" w14:textId="77777777" w:rsidR="000E2324" w:rsidRDefault="000E2324" w:rsidP="007E72C6">
            <w:pPr>
              <w:tabs>
                <w:tab w:val="clear" w:pos="567"/>
              </w:tabs>
              <w:spacing w:line="240" w:lineRule="auto"/>
              <w:rPr>
                <w:szCs w:val="22"/>
              </w:rPr>
            </w:pPr>
            <w:proofErr w:type="spellStart"/>
            <w:r>
              <w:rPr>
                <w:szCs w:val="22"/>
              </w:rPr>
              <w:t>Jungtinė</w:t>
            </w:r>
            <w:proofErr w:type="spellEnd"/>
            <w:r>
              <w:rPr>
                <w:szCs w:val="22"/>
              </w:rPr>
              <w:t xml:space="preserve"> </w:t>
            </w:r>
            <w:proofErr w:type="spellStart"/>
            <w:r>
              <w:rPr>
                <w:szCs w:val="22"/>
              </w:rPr>
              <w:t>Karalystė</w:t>
            </w:r>
            <w:proofErr w:type="spellEnd"/>
            <w:r>
              <w:rPr>
                <w:szCs w:val="22"/>
              </w:rPr>
              <w:t xml:space="preserve"> (</w:t>
            </w:r>
            <w:proofErr w:type="spellStart"/>
            <w:r>
              <w:rPr>
                <w:szCs w:val="22"/>
              </w:rPr>
              <w:t>Šiaurės</w:t>
            </w:r>
            <w:proofErr w:type="spellEnd"/>
            <w:r>
              <w:rPr>
                <w:szCs w:val="22"/>
              </w:rPr>
              <w:t xml:space="preserve"> </w:t>
            </w:r>
            <w:proofErr w:type="spellStart"/>
            <w:r>
              <w:rPr>
                <w:szCs w:val="22"/>
              </w:rPr>
              <w:t>Airija</w:t>
            </w:r>
            <w:proofErr w:type="spellEnd"/>
            <w:r>
              <w:rPr>
                <w:szCs w:val="22"/>
              </w:rPr>
              <w:t>)</w:t>
            </w:r>
          </w:p>
        </w:tc>
        <w:tc>
          <w:tcPr>
            <w:tcW w:w="7513" w:type="dxa"/>
            <w:vAlign w:val="center"/>
          </w:tcPr>
          <w:p w14:paraId="0BD2E514" w14:textId="77777777" w:rsidR="000E2324" w:rsidRDefault="000E2324" w:rsidP="007E72C6">
            <w:pPr>
              <w:tabs>
                <w:tab w:val="clear" w:pos="567"/>
              </w:tabs>
              <w:spacing w:line="240" w:lineRule="auto"/>
              <w:rPr>
                <w:szCs w:val="22"/>
              </w:rPr>
            </w:pPr>
            <w:proofErr w:type="spellStart"/>
            <w:r>
              <w:rPr>
                <w:szCs w:val="22"/>
              </w:rPr>
              <w:t>Cabazitaxel</w:t>
            </w:r>
            <w:proofErr w:type="spellEnd"/>
            <w:r>
              <w:rPr>
                <w:szCs w:val="22"/>
              </w:rPr>
              <w:t xml:space="preserve"> Fresenius Kabi 20 mg/ml concentrate for solution for infusion</w:t>
            </w:r>
          </w:p>
        </w:tc>
      </w:tr>
    </w:tbl>
    <w:p w14:paraId="1C349315"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27FB60B3" w14:textId="77777777" w:rsidR="000E2324" w:rsidRPr="00FD0978" w:rsidRDefault="000E2324" w:rsidP="000E2324">
      <w:pPr>
        <w:numPr>
          <w:ilvl w:val="12"/>
          <w:numId w:val="0"/>
        </w:numPr>
        <w:tabs>
          <w:tab w:val="clear" w:pos="567"/>
          <w:tab w:val="left" w:pos="4820"/>
        </w:tabs>
        <w:spacing w:line="240" w:lineRule="auto"/>
        <w:ind w:right="-2"/>
        <w:rPr>
          <w:noProof/>
          <w:lang w:val="lt-LT"/>
        </w:rPr>
      </w:pPr>
      <w:r w:rsidRPr="00FD0978">
        <w:rPr>
          <w:b/>
          <w:bCs/>
          <w:noProof/>
          <w:lang w:val="lt-LT"/>
        </w:rPr>
        <w:t xml:space="preserve">Šis pakuotės </w:t>
      </w:r>
      <w:r w:rsidRPr="00FD0978">
        <w:rPr>
          <w:b/>
          <w:noProof/>
          <w:lang w:val="lt-LT"/>
        </w:rPr>
        <w:t>lapelis paskutinį kartą peržiūrėtas</w:t>
      </w:r>
      <w:r>
        <w:rPr>
          <w:b/>
          <w:noProof/>
          <w:lang w:val="lt-LT"/>
        </w:rPr>
        <w:t xml:space="preserve"> 2025-09-03.</w:t>
      </w:r>
    </w:p>
    <w:p w14:paraId="71B98539"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7538BF82"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p>
    <w:p w14:paraId="1D17DC55" w14:textId="77777777" w:rsidR="000E2324" w:rsidRPr="00FD0978" w:rsidRDefault="000E2324" w:rsidP="000E2324">
      <w:pPr>
        <w:numPr>
          <w:ilvl w:val="12"/>
          <w:numId w:val="0"/>
        </w:numPr>
        <w:tabs>
          <w:tab w:val="clear" w:pos="567"/>
          <w:tab w:val="left" w:pos="4820"/>
        </w:tabs>
        <w:spacing w:line="240" w:lineRule="auto"/>
        <w:ind w:right="-2"/>
        <w:rPr>
          <w:szCs w:val="22"/>
          <w:lang w:val="lt-LT"/>
        </w:rPr>
      </w:pPr>
      <w:r w:rsidRPr="00226CF5">
        <w:rPr>
          <w:lang w:val="lt-LT"/>
        </w:rPr>
        <w:t>Išsami informacija apie šį vaistą pateikiama Valstybinės vaistų kontrolės tarnybos prie Lietuvos Respublikos sveikatos apsaugos ministerijos tinklalapyje</w:t>
      </w:r>
      <w:r w:rsidRPr="00226CF5">
        <w:rPr>
          <w:i/>
          <w:lang w:val="lt-LT"/>
        </w:rPr>
        <w:t xml:space="preserve"> </w:t>
      </w:r>
      <w:r w:rsidRPr="006A2D2F">
        <w:rPr>
          <w:color w:val="0000EE"/>
          <w:szCs w:val="22"/>
          <w:u w:val="single"/>
          <w:lang w:val="lt-LT" w:eastAsia="lt-LT"/>
        </w:rPr>
        <w:t>https://vvkt.lrv.lt/lt/</w:t>
      </w:r>
      <w:r w:rsidRPr="006A2D2F">
        <w:rPr>
          <w:szCs w:val="22"/>
          <w:lang w:val="lt-LT" w:eastAsia="lt-LT"/>
        </w:rPr>
        <w:t>.</w:t>
      </w:r>
    </w:p>
    <w:p w14:paraId="376C7754" w14:textId="77777777" w:rsidR="000E2324" w:rsidRDefault="000E2324" w:rsidP="000E2324">
      <w:pPr>
        <w:numPr>
          <w:ilvl w:val="12"/>
          <w:numId w:val="0"/>
        </w:numPr>
        <w:ind w:right="-2"/>
        <w:rPr>
          <w:iCs/>
          <w:noProof/>
          <w:highlight w:val="yellow"/>
          <w:lang w:val="lt-LT"/>
        </w:rPr>
      </w:pPr>
    </w:p>
    <w:p w14:paraId="572AB22C" w14:textId="77777777" w:rsidR="000E2324" w:rsidRPr="00FD0978" w:rsidRDefault="000E2324" w:rsidP="000E2324">
      <w:pPr>
        <w:numPr>
          <w:ilvl w:val="12"/>
          <w:numId w:val="0"/>
        </w:numPr>
        <w:ind w:right="-2"/>
        <w:rPr>
          <w:iCs/>
          <w:noProof/>
          <w:highlight w:val="yellow"/>
          <w:lang w:val="lt-LT"/>
        </w:rPr>
      </w:pPr>
    </w:p>
    <w:p w14:paraId="1C0227F7" w14:textId="77777777" w:rsidR="000E2324" w:rsidRPr="009A55B5" w:rsidRDefault="000E2324" w:rsidP="000E2324">
      <w:pPr>
        <w:numPr>
          <w:ilvl w:val="12"/>
          <w:numId w:val="0"/>
        </w:numPr>
        <w:tabs>
          <w:tab w:val="clear" w:pos="567"/>
          <w:tab w:val="left" w:pos="4820"/>
        </w:tabs>
        <w:spacing w:line="240" w:lineRule="auto"/>
        <w:ind w:right="-2"/>
        <w:rPr>
          <w:bCs/>
          <w:szCs w:val="22"/>
          <w:lang w:val="lt-LT"/>
        </w:rPr>
      </w:pPr>
      <w:r w:rsidRPr="009A55B5">
        <w:rPr>
          <w:bCs/>
          <w:szCs w:val="22"/>
          <w:lang w:val="lt-LT"/>
        </w:rPr>
        <w:t>Toliau pateikta informacija skirta tik sveikatos priežiūros specialistams.</w:t>
      </w:r>
    </w:p>
    <w:p w14:paraId="19C3EA60" w14:textId="77777777" w:rsidR="000E2324" w:rsidRPr="00FD0978" w:rsidRDefault="000E2324" w:rsidP="000E2324">
      <w:pPr>
        <w:tabs>
          <w:tab w:val="left" w:pos="4820"/>
        </w:tabs>
        <w:spacing w:line="240" w:lineRule="auto"/>
        <w:ind w:left="567" w:hanging="567"/>
        <w:rPr>
          <w:szCs w:val="22"/>
          <w:lang w:val="lt-LT"/>
        </w:rPr>
      </w:pPr>
    </w:p>
    <w:p w14:paraId="0C032ED5" w14:textId="77777777" w:rsidR="000E2324" w:rsidRPr="00FD0978" w:rsidRDefault="000E2324" w:rsidP="000E2324">
      <w:pPr>
        <w:numPr>
          <w:ilvl w:val="12"/>
          <w:numId w:val="0"/>
        </w:numPr>
        <w:tabs>
          <w:tab w:val="clear" w:pos="567"/>
        </w:tabs>
        <w:spacing w:line="240" w:lineRule="auto"/>
        <w:rPr>
          <w:b/>
          <w:bCs/>
          <w:caps/>
          <w:szCs w:val="22"/>
          <w:lang w:val="lt-LT"/>
        </w:rPr>
      </w:pPr>
      <w:r w:rsidRPr="00FD0978">
        <w:rPr>
          <w:b/>
          <w:bCs/>
          <w:caps/>
          <w:szCs w:val="22"/>
          <w:lang w:val="lt-LT"/>
        </w:rPr>
        <w:t>medicinos ar sveikatos priežiūros specialistams skirta praktinė informacija apie Cabazitaxel Fresenius Kabi 20 </w:t>
      </w:r>
      <w:r w:rsidRPr="00FD0978">
        <w:rPr>
          <w:b/>
          <w:bCs/>
          <w:szCs w:val="22"/>
          <w:lang w:val="lt-LT"/>
        </w:rPr>
        <w:t>mg/ml</w:t>
      </w:r>
      <w:r w:rsidRPr="00FD0978">
        <w:rPr>
          <w:b/>
          <w:bCs/>
          <w:caps/>
          <w:szCs w:val="22"/>
          <w:lang w:val="lt-LT"/>
        </w:rPr>
        <w:t xml:space="preserve"> koncentrato infuziniam tirpalui ruošimą, VARTOJIMĄ ir darbą su vaistiniu preparatu</w:t>
      </w:r>
    </w:p>
    <w:p w14:paraId="71285F91" w14:textId="77777777" w:rsidR="000E2324" w:rsidRPr="00FD0978" w:rsidRDefault="000E2324" w:rsidP="000E2324">
      <w:pPr>
        <w:numPr>
          <w:ilvl w:val="12"/>
          <w:numId w:val="0"/>
        </w:numPr>
        <w:tabs>
          <w:tab w:val="clear" w:pos="567"/>
        </w:tabs>
        <w:spacing w:line="240" w:lineRule="auto"/>
        <w:ind w:right="-2"/>
        <w:rPr>
          <w:b/>
          <w:bCs/>
          <w:caps/>
          <w:szCs w:val="22"/>
          <w:lang w:val="lt-LT"/>
        </w:rPr>
      </w:pPr>
    </w:p>
    <w:p w14:paraId="34E734BD"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Ši informacija papildo 3 ir 5</w:t>
      </w:r>
      <w:r>
        <w:rPr>
          <w:szCs w:val="22"/>
          <w:lang w:val="lt-LT"/>
        </w:rPr>
        <w:t> </w:t>
      </w:r>
      <w:r w:rsidRPr="00FD0978">
        <w:rPr>
          <w:szCs w:val="22"/>
          <w:lang w:val="lt-LT"/>
        </w:rPr>
        <w:t>informacijos vartotojui skyrius.</w:t>
      </w:r>
    </w:p>
    <w:p w14:paraId="24DF0244"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Svarbu, kad prieš infuzinio tirpalo paruošimą perskaitytumėte visą informaciją apie šią procedūrą.</w:t>
      </w:r>
    </w:p>
    <w:p w14:paraId="1A66A8BF" w14:textId="77777777" w:rsidR="000E2324" w:rsidRPr="00FD0978" w:rsidRDefault="000E2324" w:rsidP="000E2324">
      <w:pPr>
        <w:numPr>
          <w:ilvl w:val="12"/>
          <w:numId w:val="0"/>
        </w:numPr>
        <w:tabs>
          <w:tab w:val="clear" w:pos="567"/>
        </w:tabs>
        <w:spacing w:line="240" w:lineRule="auto"/>
        <w:ind w:right="-2"/>
        <w:rPr>
          <w:szCs w:val="22"/>
          <w:lang w:val="lt-LT"/>
        </w:rPr>
      </w:pPr>
    </w:p>
    <w:p w14:paraId="6F646A25" w14:textId="77777777" w:rsidR="000E2324" w:rsidRPr="00FD0978" w:rsidRDefault="000E2324" w:rsidP="000E2324">
      <w:pPr>
        <w:numPr>
          <w:ilvl w:val="12"/>
          <w:numId w:val="0"/>
        </w:numPr>
        <w:tabs>
          <w:tab w:val="clear" w:pos="567"/>
        </w:tabs>
        <w:spacing w:line="240" w:lineRule="auto"/>
        <w:ind w:right="-2"/>
        <w:rPr>
          <w:b/>
          <w:bCs/>
          <w:szCs w:val="22"/>
          <w:lang w:val="lt-LT"/>
        </w:rPr>
      </w:pPr>
      <w:r w:rsidRPr="00FD0978">
        <w:rPr>
          <w:b/>
          <w:bCs/>
          <w:szCs w:val="22"/>
          <w:lang w:val="lt-LT"/>
        </w:rPr>
        <w:t>Nesuderinamumas</w:t>
      </w:r>
    </w:p>
    <w:p w14:paraId="7A490792" w14:textId="77777777" w:rsidR="000E2324" w:rsidRPr="00FD0978" w:rsidRDefault="000E2324" w:rsidP="000E2324">
      <w:pPr>
        <w:tabs>
          <w:tab w:val="left" w:pos="4820"/>
        </w:tabs>
        <w:spacing w:line="240" w:lineRule="auto"/>
        <w:rPr>
          <w:szCs w:val="22"/>
          <w:lang w:val="lt-LT"/>
        </w:rPr>
      </w:pPr>
      <w:r w:rsidRPr="00FD0978">
        <w:rPr>
          <w:szCs w:val="22"/>
          <w:lang w:val="lt-LT"/>
        </w:rPr>
        <w:t>Šio vaistinio preparato negalima maišyti su kitais, išskyrus naudojamus praskiedimui.</w:t>
      </w:r>
    </w:p>
    <w:p w14:paraId="5EB46F3D" w14:textId="77777777" w:rsidR="000E2324" w:rsidRPr="00FD0978" w:rsidRDefault="000E2324" w:rsidP="000E2324">
      <w:pPr>
        <w:tabs>
          <w:tab w:val="left" w:pos="4820"/>
        </w:tabs>
        <w:spacing w:line="240" w:lineRule="auto"/>
        <w:rPr>
          <w:szCs w:val="22"/>
          <w:lang w:val="lt-LT"/>
        </w:rPr>
      </w:pPr>
    </w:p>
    <w:p w14:paraId="4B1C5319" w14:textId="77777777" w:rsidR="000E2324" w:rsidRPr="00FD0978" w:rsidRDefault="000E2324" w:rsidP="000E2324">
      <w:pPr>
        <w:pStyle w:val="Normal11pt"/>
        <w:rPr>
          <w:lang w:val="lt-LT"/>
        </w:rPr>
      </w:pPr>
      <w:r>
        <w:rPr>
          <w:lang w:val="lt-LT"/>
        </w:rPr>
        <w:t>P</w:t>
      </w:r>
      <w:r w:rsidRPr="00FD0978">
        <w:rPr>
          <w:lang w:val="lt-LT"/>
        </w:rPr>
        <w:t xml:space="preserve">rieš vartojimą </w:t>
      </w:r>
      <w:proofErr w:type="spellStart"/>
      <w:r w:rsidRPr="00FD0978">
        <w:rPr>
          <w:lang w:val="lt-LT"/>
        </w:rPr>
        <w:t>Cabazitaxel</w:t>
      </w:r>
      <w:proofErr w:type="spellEnd"/>
      <w:r w:rsidRPr="00FD0978">
        <w:rPr>
          <w:lang w:val="lt-LT"/>
        </w:rPr>
        <w:t xml:space="preserve"> </w:t>
      </w:r>
      <w:proofErr w:type="spellStart"/>
      <w:r w:rsidRPr="00FD0978">
        <w:rPr>
          <w:lang w:val="lt-LT"/>
        </w:rPr>
        <w:t>Fresenius</w:t>
      </w:r>
      <w:proofErr w:type="spellEnd"/>
      <w:r w:rsidRPr="00FD0978">
        <w:rPr>
          <w:lang w:val="lt-LT"/>
        </w:rPr>
        <w:t xml:space="preserve"> Kabi 20 mg/ml koncentrato infuziniam tirpalui NEREIKIA atskiesti tirpikliu. Jis yra paruoštas </w:t>
      </w:r>
      <w:r w:rsidRPr="00992E1C">
        <w:rPr>
          <w:lang w:val="lt-LT"/>
        </w:rPr>
        <w:t>švirkšti į infuzinį tirpalą.</w:t>
      </w:r>
    </w:p>
    <w:p w14:paraId="18ACBB0E" w14:textId="77777777" w:rsidR="000E2324" w:rsidRPr="00FD0978" w:rsidRDefault="000E2324" w:rsidP="000E2324">
      <w:pPr>
        <w:numPr>
          <w:ilvl w:val="12"/>
          <w:numId w:val="0"/>
        </w:numPr>
        <w:tabs>
          <w:tab w:val="clear" w:pos="567"/>
        </w:tabs>
        <w:spacing w:line="240" w:lineRule="auto"/>
        <w:ind w:right="-2"/>
        <w:rPr>
          <w:szCs w:val="22"/>
          <w:lang w:val="lt-LT"/>
        </w:rPr>
      </w:pPr>
    </w:p>
    <w:p w14:paraId="3590BAD0" w14:textId="77777777" w:rsidR="000E2324" w:rsidRPr="00FD0978" w:rsidRDefault="000E2324" w:rsidP="000E2324">
      <w:pPr>
        <w:keepNext/>
        <w:keepLines/>
        <w:numPr>
          <w:ilvl w:val="12"/>
          <w:numId w:val="0"/>
        </w:numPr>
        <w:tabs>
          <w:tab w:val="clear" w:pos="567"/>
        </w:tabs>
        <w:spacing w:line="240" w:lineRule="auto"/>
        <w:rPr>
          <w:b/>
          <w:bCs/>
          <w:szCs w:val="22"/>
          <w:lang w:val="lt-LT"/>
        </w:rPr>
      </w:pPr>
      <w:r w:rsidRPr="00FD0978">
        <w:rPr>
          <w:b/>
          <w:bCs/>
          <w:szCs w:val="22"/>
          <w:lang w:val="lt-LT"/>
        </w:rPr>
        <w:t>Tinkamumo laikas ir specialios laikymo sąlygos</w:t>
      </w:r>
    </w:p>
    <w:p w14:paraId="0C5B9648" w14:textId="77777777" w:rsidR="000E2324" w:rsidRPr="00FD0978" w:rsidRDefault="000E2324" w:rsidP="000E2324">
      <w:pPr>
        <w:keepNext/>
        <w:keepLines/>
        <w:numPr>
          <w:ilvl w:val="12"/>
          <w:numId w:val="0"/>
        </w:numPr>
        <w:tabs>
          <w:tab w:val="clear" w:pos="567"/>
        </w:tabs>
        <w:spacing w:line="240" w:lineRule="auto"/>
        <w:rPr>
          <w:szCs w:val="22"/>
          <w:u w:val="single"/>
          <w:lang w:val="lt-LT"/>
        </w:rPr>
      </w:pPr>
    </w:p>
    <w:p w14:paraId="30A0FE08" w14:textId="77777777" w:rsidR="000E2324" w:rsidRPr="00FD0978" w:rsidRDefault="000E2324" w:rsidP="000E2324">
      <w:pPr>
        <w:keepNext/>
        <w:keepLines/>
        <w:numPr>
          <w:ilvl w:val="12"/>
          <w:numId w:val="0"/>
        </w:numPr>
        <w:tabs>
          <w:tab w:val="clear" w:pos="567"/>
        </w:tabs>
        <w:spacing w:line="240" w:lineRule="auto"/>
        <w:rPr>
          <w:szCs w:val="22"/>
          <w:u w:val="single"/>
          <w:lang w:val="lt-LT"/>
        </w:rPr>
      </w:pPr>
      <w:proofErr w:type="spellStart"/>
      <w:r w:rsidRPr="00FD0978">
        <w:rPr>
          <w:szCs w:val="22"/>
          <w:u w:val="single"/>
          <w:lang w:val="lt-LT"/>
        </w:rPr>
        <w:t>Cabazitaxel</w:t>
      </w:r>
      <w:proofErr w:type="spellEnd"/>
      <w:r w:rsidRPr="00FD0978">
        <w:rPr>
          <w:szCs w:val="22"/>
          <w:u w:val="single"/>
          <w:lang w:val="lt-LT"/>
        </w:rPr>
        <w:t xml:space="preserve"> </w:t>
      </w:r>
      <w:proofErr w:type="spellStart"/>
      <w:r w:rsidRPr="00FD0978">
        <w:rPr>
          <w:szCs w:val="22"/>
          <w:u w:val="single"/>
          <w:lang w:val="lt-LT"/>
        </w:rPr>
        <w:t>Fresenius</w:t>
      </w:r>
      <w:proofErr w:type="spellEnd"/>
      <w:r w:rsidRPr="00FD0978">
        <w:rPr>
          <w:szCs w:val="22"/>
          <w:u w:val="single"/>
          <w:lang w:val="lt-LT"/>
        </w:rPr>
        <w:t xml:space="preserve"> Kabi 20 mg/ml koncentrato infuziniam tirpalui pakuotė:</w:t>
      </w:r>
    </w:p>
    <w:p w14:paraId="2B3E4363" w14:textId="77777777" w:rsidR="000E2324" w:rsidRPr="00FD0978" w:rsidRDefault="000E2324" w:rsidP="000E2324">
      <w:pPr>
        <w:numPr>
          <w:ilvl w:val="12"/>
          <w:numId w:val="0"/>
        </w:numPr>
        <w:tabs>
          <w:tab w:val="clear" w:pos="567"/>
        </w:tabs>
        <w:spacing w:line="240" w:lineRule="auto"/>
        <w:ind w:right="-2"/>
        <w:rPr>
          <w:szCs w:val="22"/>
          <w:lang w:val="lt-LT"/>
        </w:rPr>
      </w:pPr>
      <w:r w:rsidRPr="00FD0978">
        <w:rPr>
          <w:szCs w:val="22"/>
          <w:lang w:val="lt-LT"/>
        </w:rPr>
        <w:t>Šiam vaistiniam preparatui specialių laikymo sąlygų nereikia.</w:t>
      </w:r>
    </w:p>
    <w:p w14:paraId="0EABF593" w14:textId="77777777" w:rsidR="000E2324" w:rsidRPr="00FD0978" w:rsidRDefault="000E2324" w:rsidP="000E2324">
      <w:pPr>
        <w:numPr>
          <w:ilvl w:val="12"/>
          <w:numId w:val="0"/>
        </w:numPr>
        <w:tabs>
          <w:tab w:val="clear" w:pos="567"/>
        </w:tabs>
        <w:spacing w:line="240" w:lineRule="auto"/>
        <w:ind w:right="-2"/>
        <w:rPr>
          <w:szCs w:val="22"/>
          <w:lang w:val="lt-LT"/>
        </w:rPr>
      </w:pPr>
    </w:p>
    <w:p w14:paraId="75F8BC40" w14:textId="77777777" w:rsidR="000E2324" w:rsidRPr="00FD0978" w:rsidRDefault="000E2324" w:rsidP="000E2324">
      <w:pPr>
        <w:tabs>
          <w:tab w:val="clear" w:pos="567"/>
        </w:tabs>
        <w:autoSpaceDE w:val="0"/>
        <w:autoSpaceDN w:val="0"/>
        <w:adjustRightInd w:val="0"/>
        <w:spacing w:line="240" w:lineRule="auto"/>
        <w:rPr>
          <w:bCs/>
          <w:szCs w:val="22"/>
          <w:u w:val="single"/>
          <w:lang w:val="lt-LT"/>
        </w:rPr>
      </w:pPr>
      <w:r w:rsidRPr="00FD0978">
        <w:rPr>
          <w:bCs/>
          <w:szCs w:val="22"/>
          <w:u w:val="single"/>
          <w:lang w:val="lt-LT"/>
        </w:rPr>
        <w:t>Po atidarymo</w:t>
      </w:r>
    </w:p>
    <w:p w14:paraId="625AD7C3" w14:textId="77777777" w:rsidR="000E2324" w:rsidRPr="00FD0978" w:rsidRDefault="000E2324" w:rsidP="000E2324">
      <w:pPr>
        <w:tabs>
          <w:tab w:val="clear" w:pos="567"/>
        </w:tabs>
        <w:autoSpaceDE w:val="0"/>
        <w:autoSpaceDN w:val="0"/>
        <w:adjustRightInd w:val="0"/>
        <w:spacing w:line="240" w:lineRule="auto"/>
        <w:rPr>
          <w:szCs w:val="22"/>
          <w:lang w:val="lt-LT"/>
        </w:rPr>
      </w:pPr>
      <w:r w:rsidRPr="00FD0978">
        <w:rPr>
          <w:szCs w:val="22"/>
          <w:lang w:val="lt-LT"/>
        </w:rPr>
        <w:t xml:space="preserve">Kiekvienas flakonas skirtas vienkartiniam vartojimui ir jo turinį būtina vartoti nedelsiant po flakono atidarymo. Jei nevartojama nedelsiant, už laikymo trukmę ir sąlygas atsako vartotojas. </w:t>
      </w:r>
    </w:p>
    <w:p w14:paraId="52143F10" w14:textId="77777777" w:rsidR="000E2324" w:rsidRPr="00FD0978" w:rsidRDefault="000E2324" w:rsidP="000E2324">
      <w:pPr>
        <w:tabs>
          <w:tab w:val="clear" w:pos="567"/>
        </w:tabs>
        <w:autoSpaceDE w:val="0"/>
        <w:autoSpaceDN w:val="0"/>
        <w:adjustRightInd w:val="0"/>
        <w:spacing w:line="240" w:lineRule="auto"/>
        <w:rPr>
          <w:szCs w:val="22"/>
          <w:lang w:val="lt-LT"/>
        </w:rPr>
      </w:pPr>
    </w:p>
    <w:p w14:paraId="6DC41FE0" w14:textId="77777777" w:rsidR="000E2324" w:rsidRPr="00FD0978" w:rsidRDefault="000E2324" w:rsidP="000E2324">
      <w:pPr>
        <w:tabs>
          <w:tab w:val="clear" w:pos="567"/>
        </w:tabs>
        <w:autoSpaceDE w:val="0"/>
        <w:autoSpaceDN w:val="0"/>
        <w:adjustRightInd w:val="0"/>
        <w:spacing w:line="240" w:lineRule="auto"/>
        <w:rPr>
          <w:szCs w:val="22"/>
          <w:u w:val="single"/>
          <w:lang w:val="lt-LT"/>
        </w:rPr>
      </w:pPr>
      <w:r w:rsidRPr="00FD0978">
        <w:rPr>
          <w:szCs w:val="22"/>
          <w:u w:val="single"/>
          <w:lang w:val="lt-LT"/>
        </w:rPr>
        <w:t>Po galutinio praskiedimo infuzijos maišelyje ar buteliuke</w:t>
      </w:r>
    </w:p>
    <w:p w14:paraId="1807D721" w14:textId="77777777" w:rsidR="000E2324" w:rsidRPr="00FD0978" w:rsidRDefault="000E2324" w:rsidP="000E2324">
      <w:pPr>
        <w:tabs>
          <w:tab w:val="clear" w:pos="567"/>
        </w:tabs>
        <w:autoSpaceDE w:val="0"/>
        <w:autoSpaceDN w:val="0"/>
        <w:adjustRightInd w:val="0"/>
        <w:spacing w:line="240" w:lineRule="auto"/>
        <w:rPr>
          <w:szCs w:val="22"/>
          <w:lang w:val="lt-LT"/>
        </w:rPr>
      </w:pPr>
      <w:r w:rsidRPr="00FD0978">
        <w:rPr>
          <w:szCs w:val="22"/>
          <w:lang w:val="lt-LT"/>
        </w:rPr>
        <w:t>Įrodyta, kad 15–30 °C temperatūroje infuzinis tirpalas cheminiu ir fizikiniu požiūriu išlieka stabilus 8 valandas (įskaitant 1 valandos infuzijos laik</w:t>
      </w:r>
      <w:r>
        <w:rPr>
          <w:szCs w:val="22"/>
          <w:lang w:val="lt-LT"/>
        </w:rPr>
        <w:t>o</w:t>
      </w:r>
      <w:r w:rsidRPr="00FD0978">
        <w:rPr>
          <w:szCs w:val="22"/>
          <w:lang w:val="lt-LT"/>
        </w:rPr>
        <w:t xml:space="preserve">tarpį), šaldytuve – 48 valandas (įskaitant 1 valandos infuzijos laikotarpį), kai laikomas infuzinėse </w:t>
      </w:r>
      <w:proofErr w:type="spellStart"/>
      <w:r w:rsidRPr="00FD0978">
        <w:rPr>
          <w:szCs w:val="22"/>
          <w:lang w:val="lt-LT"/>
        </w:rPr>
        <w:t>talpyklėse</w:t>
      </w:r>
      <w:proofErr w:type="spellEnd"/>
      <w:r w:rsidRPr="00FD0978">
        <w:rPr>
          <w:szCs w:val="22"/>
          <w:lang w:val="lt-LT"/>
        </w:rPr>
        <w:t>, kurių sudėtyje nėra PVC.</w:t>
      </w:r>
    </w:p>
    <w:p w14:paraId="7FD4BF1D" w14:textId="77777777" w:rsidR="000E2324" w:rsidRPr="00FD0978" w:rsidRDefault="000E2324" w:rsidP="000E2324">
      <w:pPr>
        <w:tabs>
          <w:tab w:val="clear" w:pos="567"/>
        </w:tabs>
        <w:autoSpaceDE w:val="0"/>
        <w:autoSpaceDN w:val="0"/>
        <w:adjustRightInd w:val="0"/>
        <w:spacing w:line="240" w:lineRule="auto"/>
        <w:rPr>
          <w:szCs w:val="22"/>
          <w:lang w:val="lt-LT"/>
        </w:rPr>
      </w:pPr>
      <w:r w:rsidRPr="00FD0978">
        <w:rPr>
          <w:szCs w:val="22"/>
          <w:lang w:val="lt-LT"/>
        </w:rPr>
        <w:t xml:space="preserve">Mikrobiologiniu požiūriu infuzinį tirpalą būtina vartoti nedelsiant. Jei jis tuoj pat nevartojamas, už laikymo trukmę ir sąlygas atsako vartotojas. Paprastai infuzinį tirpalą </w:t>
      </w:r>
      <w:r>
        <w:rPr>
          <w:szCs w:val="22"/>
          <w:lang w:val="lt-LT"/>
        </w:rPr>
        <w:t xml:space="preserve">laikyti </w:t>
      </w:r>
      <w:r w:rsidRPr="00FD0978">
        <w:rPr>
          <w:szCs w:val="22"/>
          <w:lang w:val="lt-LT"/>
        </w:rPr>
        <w:t>ilgiau negu 24 val. 2</w:t>
      </w:r>
      <w:r>
        <w:rPr>
          <w:szCs w:val="22"/>
          <w:lang w:val="lt-LT"/>
        </w:rPr>
        <w:t>–</w:t>
      </w:r>
      <w:r w:rsidRPr="00FD0978">
        <w:rPr>
          <w:szCs w:val="22"/>
          <w:lang w:val="lt-LT"/>
        </w:rPr>
        <w:t xml:space="preserve">8 °C temperatūroje negalima, nebent skiedimas buvo atliktas kontroliuojamomis ir patvirtintomis </w:t>
      </w:r>
      <w:proofErr w:type="spellStart"/>
      <w:r w:rsidRPr="00FD0978">
        <w:rPr>
          <w:szCs w:val="22"/>
          <w:lang w:val="lt-LT"/>
        </w:rPr>
        <w:t>aseptinėmis</w:t>
      </w:r>
      <w:proofErr w:type="spellEnd"/>
      <w:r w:rsidRPr="00FD0978">
        <w:rPr>
          <w:szCs w:val="22"/>
          <w:lang w:val="lt-LT"/>
        </w:rPr>
        <w:t xml:space="preserve"> sąlygomis.</w:t>
      </w:r>
    </w:p>
    <w:p w14:paraId="1FB4A93C" w14:textId="77777777" w:rsidR="000E2324" w:rsidRPr="00FD0978" w:rsidRDefault="000E2324" w:rsidP="000E2324">
      <w:pPr>
        <w:tabs>
          <w:tab w:val="clear" w:pos="567"/>
        </w:tabs>
        <w:autoSpaceDE w:val="0"/>
        <w:autoSpaceDN w:val="0"/>
        <w:adjustRightInd w:val="0"/>
        <w:spacing w:line="240" w:lineRule="auto"/>
        <w:rPr>
          <w:szCs w:val="22"/>
          <w:lang w:val="lt-LT"/>
        </w:rPr>
      </w:pPr>
    </w:p>
    <w:p w14:paraId="70CD1346" w14:textId="77777777" w:rsidR="000E2324" w:rsidRPr="00FD0978" w:rsidRDefault="000E2324" w:rsidP="000E2324">
      <w:pPr>
        <w:numPr>
          <w:ilvl w:val="12"/>
          <w:numId w:val="0"/>
        </w:numPr>
        <w:tabs>
          <w:tab w:val="clear" w:pos="567"/>
        </w:tabs>
        <w:spacing w:line="240" w:lineRule="auto"/>
        <w:ind w:right="-2"/>
        <w:rPr>
          <w:b/>
          <w:bCs/>
          <w:szCs w:val="22"/>
          <w:lang w:val="lt-LT"/>
        </w:rPr>
      </w:pPr>
      <w:r w:rsidRPr="00FD0978">
        <w:rPr>
          <w:b/>
          <w:bCs/>
          <w:szCs w:val="22"/>
          <w:lang w:val="lt-LT"/>
        </w:rPr>
        <w:t>Su ruošimu ir vartojimu susijusios atsargumo priemonės</w:t>
      </w:r>
    </w:p>
    <w:p w14:paraId="06695247" w14:textId="77777777" w:rsidR="000E2324" w:rsidRPr="00FD0978" w:rsidRDefault="000E2324" w:rsidP="000E2324">
      <w:pPr>
        <w:pStyle w:val="Normal11pt"/>
        <w:rPr>
          <w:lang w:val="lt-LT"/>
        </w:rPr>
      </w:pPr>
      <w:r w:rsidRPr="00FD0978">
        <w:rPr>
          <w:lang w:val="lt-LT"/>
        </w:rPr>
        <w:t xml:space="preserve">Dirbti su </w:t>
      </w:r>
      <w:proofErr w:type="spellStart"/>
      <w:r w:rsidRPr="00FD0978">
        <w:rPr>
          <w:lang w:val="lt-LT"/>
        </w:rPr>
        <w:t>Cabazitaxel</w:t>
      </w:r>
      <w:proofErr w:type="spellEnd"/>
      <w:r w:rsidRPr="00FD0978">
        <w:rPr>
          <w:lang w:val="lt-LT"/>
        </w:rPr>
        <w:t xml:space="preserve"> </w:t>
      </w:r>
      <w:proofErr w:type="spellStart"/>
      <w:r w:rsidRPr="00FD0978">
        <w:rPr>
          <w:lang w:val="lt-LT"/>
        </w:rPr>
        <w:t>Fresenius</w:t>
      </w:r>
      <w:proofErr w:type="spellEnd"/>
      <w:r w:rsidRPr="00FD0978">
        <w:rPr>
          <w:lang w:val="lt-LT"/>
        </w:rPr>
        <w:t xml:space="preserve"> Kabi, kaip ir bet kokio kito </w:t>
      </w:r>
      <w:proofErr w:type="spellStart"/>
      <w:r w:rsidRPr="00FD0978">
        <w:rPr>
          <w:lang w:val="lt-LT"/>
        </w:rPr>
        <w:t>antineoplastinio</w:t>
      </w:r>
      <w:proofErr w:type="spellEnd"/>
      <w:r w:rsidRPr="00FD0978">
        <w:rPr>
          <w:lang w:val="lt-LT"/>
        </w:rPr>
        <w:t xml:space="preserve"> vaistinio preparato, tirpalu bei jį ruošti reikia atsargiai, turint omenyje nuo </w:t>
      </w:r>
      <w:proofErr w:type="spellStart"/>
      <w:r w:rsidRPr="00FD0978">
        <w:rPr>
          <w:lang w:val="lt-LT"/>
        </w:rPr>
        <w:t>kontaminacijos</w:t>
      </w:r>
      <w:proofErr w:type="spellEnd"/>
      <w:r w:rsidRPr="00FD0978">
        <w:rPr>
          <w:lang w:val="lt-LT"/>
        </w:rPr>
        <w:t xml:space="preserve"> apsaugančių priemonių naudojimą, asmenines apsaugines priemones (pvz., pirštines) ir ruošimo procedūras.</w:t>
      </w:r>
    </w:p>
    <w:p w14:paraId="11862C5C" w14:textId="77777777" w:rsidR="000E2324" w:rsidRPr="00FD0978" w:rsidRDefault="000E2324" w:rsidP="000E2324">
      <w:pPr>
        <w:pStyle w:val="Normal11pt"/>
        <w:rPr>
          <w:lang w:val="lt-LT"/>
        </w:rPr>
      </w:pPr>
      <w:r w:rsidRPr="00FD0978">
        <w:rPr>
          <w:lang w:val="lt-LT"/>
        </w:rPr>
        <w:t xml:space="preserve">Jei bet kokiu darbo su </w:t>
      </w:r>
      <w:proofErr w:type="spellStart"/>
      <w:r w:rsidRPr="00FD0978">
        <w:rPr>
          <w:lang w:val="lt-LT"/>
        </w:rPr>
        <w:t>Cabazitaxel</w:t>
      </w:r>
      <w:proofErr w:type="spellEnd"/>
      <w:r w:rsidRPr="00FD0978">
        <w:rPr>
          <w:lang w:val="lt-LT"/>
        </w:rPr>
        <w:t xml:space="preserve"> </w:t>
      </w:r>
      <w:proofErr w:type="spellStart"/>
      <w:r w:rsidRPr="00FD0978">
        <w:rPr>
          <w:lang w:val="lt-LT"/>
        </w:rPr>
        <w:t>Fresenius</w:t>
      </w:r>
      <w:proofErr w:type="spellEnd"/>
      <w:r w:rsidRPr="00FD0978">
        <w:rPr>
          <w:lang w:val="lt-LT"/>
        </w:rPr>
        <w:t xml:space="preserve"> Kabi etapu vaistinio preparato patenka ant odos, ją reikia nedelsiant kruopščiai nuplauti muilu ir vandeniu. Jei vaistinio preparato patenka ant gleivinės, ją reikia nedelsiant ir kruopščiai nuplauti vandeniu.</w:t>
      </w:r>
    </w:p>
    <w:p w14:paraId="63609299" w14:textId="77777777" w:rsidR="000E2324" w:rsidRPr="00FD0978" w:rsidRDefault="000E2324" w:rsidP="000E2324">
      <w:pPr>
        <w:pStyle w:val="Normal11pt"/>
        <w:rPr>
          <w:lang w:val="lt-LT"/>
        </w:rPr>
      </w:pPr>
    </w:p>
    <w:p w14:paraId="0AE4D4DF" w14:textId="77777777" w:rsidR="000E2324" w:rsidRPr="00FD0978" w:rsidRDefault="000E2324" w:rsidP="000E2324">
      <w:pPr>
        <w:numPr>
          <w:ilvl w:val="12"/>
          <w:numId w:val="0"/>
        </w:numPr>
        <w:tabs>
          <w:tab w:val="clear" w:pos="567"/>
        </w:tabs>
        <w:spacing w:line="240" w:lineRule="auto"/>
        <w:ind w:right="-2"/>
        <w:rPr>
          <w:rFonts w:eastAsia="MS Mincho"/>
          <w:szCs w:val="22"/>
          <w:lang w:val="lt-LT" w:eastAsia="ja-JP" w:bidi="or-IN"/>
        </w:rPr>
      </w:pPr>
      <w:proofErr w:type="spellStart"/>
      <w:r w:rsidRPr="00FD0978">
        <w:rPr>
          <w:rFonts w:eastAsia="MS Mincho"/>
          <w:szCs w:val="22"/>
          <w:lang w:val="lt-LT" w:eastAsia="ja-JP" w:bidi="or-IN"/>
        </w:rPr>
        <w:t>Cabazitaxel</w:t>
      </w:r>
      <w:proofErr w:type="spellEnd"/>
      <w:r w:rsidRPr="00FD0978">
        <w:rPr>
          <w:rFonts w:eastAsia="MS Mincho"/>
          <w:szCs w:val="22"/>
          <w:lang w:val="lt-LT" w:eastAsia="ja-JP" w:bidi="or-IN"/>
        </w:rPr>
        <w:t xml:space="preserve"> </w:t>
      </w:r>
      <w:proofErr w:type="spellStart"/>
      <w:r w:rsidRPr="00FD0978">
        <w:rPr>
          <w:rFonts w:eastAsia="MS Mincho"/>
          <w:szCs w:val="22"/>
          <w:lang w:val="lt-LT" w:eastAsia="ja-JP" w:bidi="or-IN"/>
        </w:rPr>
        <w:t>Fresenius</w:t>
      </w:r>
      <w:proofErr w:type="spellEnd"/>
      <w:r w:rsidRPr="00FD0978">
        <w:rPr>
          <w:rFonts w:eastAsia="MS Mincho"/>
          <w:szCs w:val="22"/>
          <w:lang w:val="lt-LT" w:eastAsia="ja-JP" w:bidi="or-IN"/>
        </w:rPr>
        <w:t xml:space="preserve"> Kabi ruošti ir </w:t>
      </w:r>
      <w:proofErr w:type="spellStart"/>
      <w:r w:rsidRPr="00FD0978">
        <w:rPr>
          <w:rFonts w:eastAsia="MS Mincho"/>
          <w:szCs w:val="22"/>
          <w:lang w:val="lt-LT" w:eastAsia="ja-JP" w:bidi="or-IN"/>
        </w:rPr>
        <w:t>infuzuoti</w:t>
      </w:r>
      <w:proofErr w:type="spellEnd"/>
      <w:r w:rsidRPr="00FD0978">
        <w:rPr>
          <w:rFonts w:eastAsia="MS Mincho"/>
          <w:szCs w:val="22"/>
          <w:lang w:val="lt-LT" w:eastAsia="ja-JP" w:bidi="or-IN"/>
        </w:rPr>
        <w:t xml:space="preserve"> gali tik personalas, išmokytas dirbti su </w:t>
      </w:r>
      <w:proofErr w:type="spellStart"/>
      <w:r w:rsidRPr="00FD0978">
        <w:rPr>
          <w:rFonts w:eastAsia="MS Mincho"/>
          <w:szCs w:val="22"/>
          <w:lang w:val="lt-LT" w:eastAsia="ja-JP" w:bidi="or-IN"/>
        </w:rPr>
        <w:t>citotoksiniais</w:t>
      </w:r>
      <w:proofErr w:type="spellEnd"/>
      <w:r w:rsidRPr="00FD0978">
        <w:rPr>
          <w:rFonts w:eastAsia="MS Mincho"/>
          <w:szCs w:val="22"/>
          <w:lang w:val="lt-LT" w:eastAsia="ja-JP" w:bidi="or-IN"/>
        </w:rPr>
        <w:t xml:space="preserve"> vaistiniais preparatais. Nėščioms moterims dirbti su šiuo vaistiniu preparatu draudžiama.</w:t>
      </w:r>
    </w:p>
    <w:p w14:paraId="07C727F6" w14:textId="77777777" w:rsidR="000E2324" w:rsidRPr="00FD0978" w:rsidRDefault="000E2324" w:rsidP="000E2324">
      <w:pPr>
        <w:numPr>
          <w:ilvl w:val="12"/>
          <w:numId w:val="0"/>
        </w:numPr>
        <w:tabs>
          <w:tab w:val="clear" w:pos="567"/>
        </w:tabs>
        <w:spacing w:line="240" w:lineRule="auto"/>
        <w:ind w:right="-2"/>
        <w:rPr>
          <w:szCs w:val="22"/>
          <w:lang w:val="lt-LT"/>
        </w:rPr>
      </w:pPr>
    </w:p>
    <w:p w14:paraId="7E54BDA3" w14:textId="77777777" w:rsidR="000E2324" w:rsidRPr="00FD0978" w:rsidRDefault="000E2324" w:rsidP="000E2324">
      <w:pPr>
        <w:keepNext/>
        <w:keepLines/>
        <w:numPr>
          <w:ilvl w:val="12"/>
          <w:numId w:val="0"/>
        </w:numPr>
        <w:tabs>
          <w:tab w:val="clear" w:pos="567"/>
        </w:tabs>
        <w:spacing w:line="240" w:lineRule="auto"/>
        <w:rPr>
          <w:b/>
          <w:bCs/>
          <w:szCs w:val="22"/>
          <w:lang w:val="lt-LT"/>
        </w:rPr>
      </w:pPr>
      <w:r w:rsidRPr="00FD0978">
        <w:rPr>
          <w:b/>
          <w:bCs/>
          <w:szCs w:val="22"/>
          <w:lang w:val="lt-LT"/>
        </w:rPr>
        <w:lastRenderedPageBreak/>
        <w:t>Paruošimo etapai</w:t>
      </w:r>
    </w:p>
    <w:p w14:paraId="13FC1C0A" w14:textId="77777777" w:rsidR="000E2324" w:rsidRPr="00FD0978" w:rsidRDefault="000E2324" w:rsidP="000E2324">
      <w:pPr>
        <w:pStyle w:val="EMEAEnBodyText"/>
        <w:tabs>
          <w:tab w:val="left" w:pos="4820"/>
        </w:tabs>
        <w:autoSpaceDE w:val="0"/>
        <w:autoSpaceDN w:val="0"/>
        <w:adjustRightInd w:val="0"/>
        <w:spacing w:before="0" w:after="0"/>
        <w:jc w:val="left"/>
        <w:rPr>
          <w:bCs/>
          <w:szCs w:val="22"/>
          <w:lang w:val="lt-LT"/>
        </w:rPr>
      </w:pPr>
      <w:r w:rsidRPr="00FD0978">
        <w:rPr>
          <w:bCs/>
          <w:szCs w:val="22"/>
          <w:lang w:val="lt-LT"/>
        </w:rPr>
        <w:t xml:space="preserve">Kartu NEVARTOKITE kitų </w:t>
      </w:r>
      <w:proofErr w:type="spellStart"/>
      <w:r w:rsidRPr="00FD0978">
        <w:rPr>
          <w:bCs/>
          <w:szCs w:val="22"/>
          <w:lang w:val="lt-LT"/>
        </w:rPr>
        <w:t>kabazitakselio</w:t>
      </w:r>
      <w:proofErr w:type="spellEnd"/>
      <w:r w:rsidRPr="00FD0978">
        <w:rPr>
          <w:bCs/>
          <w:szCs w:val="22"/>
          <w:lang w:val="lt-LT"/>
        </w:rPr>
        <w:t xml:space="preserve"> vaistinių preparatų, kurių </w:t>
      </w:r>
      <w:proofErr w:type="spellStart"/>
      <w:r w:rsidRPr="00FD0978">
        <w:rPr>
          <w:bCs/>
          <w:szCs w:val="22"/>
          <w:lang w:val="lt-LT"/>
        </w:rPr>
        <w:t>kabazitakselio</w:t>
      </w:r>
      <w:proofErr w:type="spellEnd"/>
      <w:r w:rsidRPr="00FD0978">
        <w:rPr>
          <w:bCs/>
          <w:szCs w:val="22"/>
          <w:lang w:val="lt-LT"/>
        </w:rPr>
        <w:t xml:space="preserve"> koncentracija skiriasi. </w:t>
      </w:r>
      <w:proofErr w:type="spellStart"/>
      <w:r w:rsidRPr="00FD0978">
        <w:rPr>
          <w:lang w:val="lt-LT"/>
        </w:rPr>
        <w:t>Ca</w:t>
      </w:r>
      <w:r w:rsidRPr="00FD0978">
        <w:rPr>
          <w:spacing w:val="1"/>
          <w:lang w:val="lt-LT"/>
        </w:rPr>
        <w:t>b</w:t>
      </w:r>
      <w:r w:rsidRPr="00FD0978">
        <w:rPr>
          <w:lang w:val="lt-LT"/>
        </w:rPr>
        <w:t>azita</w:t>
      </w:r>
      <w:r w:rsidRPr="00FD0978">
        <w:rPr>
          <w:spacing w:val="1"/>
          <w:lang w:val="lt-LT"/>
        </w:rPr>
        <w:t>x</w:t>
      </w:r>
      <w:r w:rsidRPr="00FD0978">
        <w:rPr>
          <w:lang w:val="lt-LT"/>
        </w:rPr>
        <w:t>el</w:t>
      </w:r>
      <w:proofErr w:type="spellEnd"/>
      <w:r w:rsidRPr="00FD0978">
        <w:rPr>
          <w:spacing w:val="-8"/>
          <w:lang w:val="lt-LT"/>
        </w:rPr>
        <w:t xml:space="preserve"> </w:t>
      </w:r>
      <w:proofErr w:type="spellStart"/>
      <w:r w:rsidRPr="00FD0978">
        <w:rPr>
          <w:lang w:val="lt-LT"/>
        </w:rPr>
        <w:t>Fresenius</w:t>
      </w:r>
      <w:proofErr w:type="spellEnd"/>
      <w:r w:rsidRPr="00FD0978">
        <w:rPr>
          <w:lang w:val="lt-LT"/>
        </w:rPr>
        <w:t xml:space="preserve"> Kabi</w:t>
      </w:r>
      <w:r w:rsidRPr="00FD0978">
        <w:rPr>
          <w:bCs/>
          <w:szCs w:val="22"/>
          <w:lang w:val="lt-LT"/>
        </w:rPr>
        <w:t xml:space="preserve"> sudėtyje yra 20 mg/ml </w:t>
      </w:r>
      <w:proofErr w:type="spellStart"/>
      <w:r w:rsidRPr="00FD0978">
        <w:rPr>
          <w:bCs/>
          <w:szCs w:val="22"/>
          <w:lang w:val="lt-LT"/>
        </w:rPr>
        <w:t>kabazitakselio</w:t>
      </w:r>
      <w:proofErr w:type="spellEnd"/>
      <w:r w:rsidRPr="00FD0978">
        <w:rPr>
          <w:bCs/>
          <w:szCs w:val="22"/>
          <w:lang w:val="lt-LT"/>
        </w:rPr>
        <w:t xml:space="preserve"> (tiekiamas tūris ne mažesnis kaip 3 ml).</w:t>
      </w:r>
    </w:p>
    <w:p w14:paraId="49CC6EFE" w14:textId="77777777" w:rsidR="000E2324" w:rsidRPr="00FD0978" w:rsidRDefault="000E2324" w:rsidP="000E2324">
      <w:pPr>
        <w:pStyle w:val="EMEAEnBodyText"/>
        <w:tabs>
          <w:tab w:val="left" w:pos="4820"/>
        </w:tabs>
        <w:autoSpaceDE w:val="0"/>
        <w:autoSpaceDN w:val="0"/>
        <w:adjustRightInd w:val="0"/>
        <w:spacing w:before="0" w:after="0"/>
        <w:jc w:val="left"/>
        <w:rPr>
          <w:bCs/>
          <w:szCs w:val="22"/>
          <w:lang w:val="lt-LT"/>
        </w:rPr>
      </w:pPr>
    </w:p>
    <w:p w14:paraId="42CAEB6D" w14:textId="77777777" w:rsidR="000E2324" w:rsidRPr="00FD0978" w:rsidRDefault="000E2324" w:rsidP="000E2324">
      <w:pPr>
        <w:pStyle w:val="EMEAEnBodyText"/>
        <w:tabs>
          <w:tab w:val="left" w:pos="4820"/>
        </w:tabs>
        <w:autoSpaceDE w:val="0"/>
        <w:autoSpaceDN w:val="0"/>
        <w:adjustRightInd w:val="0"/>
        <w:spacing w:before="0" w:after="0"/>
        <w:jc w:val="left"/>
        <w:rPr>
          <w:bCs/>
          <w:szCs w:val="22"/>
          <w:lang w:val="lt-LT"/>
        </w:rPr>
      </w:pPr>
      <w:r w:rsidRPr="00FD0978">
        <w:rPr>
          <w:bCs/>
          <w:szCs w:val="22"/>
          <w:lang w:val="lt-LT"/>
        </w:rPr>
        <w:t>Kiekvienas flakonas yra vienkartinio vartojimo ir turi būti suvartotas nedelsiant. Nesuvartotą tirpalą išmeskite.</w:t>
      </w:r>
    </w:p>
    <w:p w14:paraId="7DB696AD" w14:textId="77777777" w:rsidR="000E2324" w:rsidRPr="00FD0978" w:rsidRDefault="000E2324" w:rsidP="000E2324">
      <w:pPr>
        <w:pStyle w:val="EMEAEnBodyText"/>
        <w:tabs>
          <w:tab w:val="left" w:pos="4820"/>
        </w:tabs>
        <w:autoSpaceDE w:val="0"/>
        <w:autoSpaceDN w:val="0"/>
        <w:adjustRightInd w:val="0"/>
        <w:spacing w:before="0" w:after="0"/>
        <w:jc w:val="left"/>
        <w:rPr>
          <w:bCs/>
          <w:szCs w:val="22"/>
          <w:lang w:val="lt-LT"/>
        </w:rPr>
      </w:pPr>
      <w:r w:rsidRPr="00FD0978">
        <w:rPr>
          <w:bCs/>
          <w:szCs w:val="22"/>
          <w:lang w:val="lt-LT"/>
        </w:rPr>
        <w:t xml:space="preserve">Paskirtai dozei suleisti gali reikėti daugiau kaip vieno </w:t>
      </w:r>
      <w:proofErr w:type="spellStart"/>
      <w:r w:rsidRPr="00FD0978">
        <w:rPr>
          <w:bCs/>
          <w:szCs w:val="22"/>
          <w:lang w:val="lt-LT"/>
        </w:rPr>
        <w:t>Cabazitaxel</w:t>
      </w:r>
      <w:proofErr w:type="spellEnd"/>
      <w:r w:rsidRPr="00FD0978">
        <w:rPr>
          <w:bCs/>
          <w:szCs w:val="22"/>
          <w:lang w:val="lt-LT"/>
        </w:rPr>
        <w:t xml:space="preserve"> </w:t>
      </w:r>
      <w:proofErr w:type="spellStart"/>
      <w:r w:rsidRPr="00FD0978">
        <w:rPr>
          <w:lang w:val="lt-LT"/>
        </w:rPr>
        <w:t>Fresenius</w:t>
      </w:r>
      <w:proofErr w:type="spellEnd"/>
      <w:r w:rsidRPr="00FD0978">
        <w:rPr>
          <w:lang w:val="lt-LT"/>
        </w:rPr>
        <w:t xml:space="preserve"> Kabi</w:t>
      </w:r>
      <w:r w:rsidRPr="00FD0978">
        <w:rPr>
          <w:bCs/>
          <w:szCs w:val="22"/>
          <w:lang w:val="lt-LT"/>
        </w:rPr>
        <w:t xml:space="preserve"> flakono.</w:t>
      </w:r>
    </w:p>
    <w:p w14:paraId="60BF6222" w14:textId="77777777" w:rsidR="000E2324" w:rsidRPr="00FD0978" w:rsidRDefault="000E2324" w:rsidP="000E2324">
      <w:pPr>
        <w:pStyle w:val="EMEAEnBodyText"/>
        <w:tabs>
          <w:tab w:val="left" w:pos="4820"/>
        </w:tabs>
        <w:autoSpaceDE w:val="0"/>
        <w:autoSpaceDN w:val="0"/>
        <w:adjustRightInd w:val="0"/>
        <w:spacing w:before="0" w:after="0"/>
        <w:jc w:val="left"/>
        <w:rPr>
          <w:bCs/>
          <w:szCs w:val="22"/>
          <w:lang w:val="lt-LT"/>
        </w:rPr>
      </w:pPr>
    </w:p>
    <w:p w14:paraId="292492C9" w14:textId="77777777" w:rsidR="000E2324" w:rsidRPr="00FD0978" w:rsidRDefault="000E2324" w:rsidP="000E2324">
      <w:pPr>
        <w:pStyle w:val="EMEAEnBodyText"/>
        <w:tabs>
          <w:tab w:val="left" w:pos="4820"/>
        </w:tabs>
        <w:autoSpaceDE w:val="0"/>
        <w:autoSpaceDN w:val="0"/>
        <w:adjustRightInd w:val="0"/>
        <w:spacing w:before="0" w:after="0"/>
        <w:jc w:val="left"/>
        <w:rPr>
          <w:bCs/>
          <w:szCs w:val="22"/>
          <w:lang w:val="lt-LT"/>
        </w:rPr>
      </w:pPr>
      <w:r w:rsidRPr="00FD0978">
        <w:rPr>
          <w:bCs/>
          <w:szCs w:val="22"/>
          <w:lang w:val="lt-LT"/>
        </w:rPr>
        <w:t xml:space="preserve">Ruošiant infuzinį tirpalą, </w:t>
      </w:r>
      <w:proofErr w:type="spellStart"/>
      <w:r w:rsidRPr="00FD0978">
        <w:rPr>
          <w:bCs/>
          <w:szCs w:val="22"/>
          <w:lang w:val="lt-LT"/>
        </w:rPr>
        <w:t>aseptinėmis</w:t>
      </w:r>
      <w:proofErr w:type="spellEnd"/>
      <w:r w:rsidRPr="00FD0978">
        <w:rPr>
          <w:bCs/>
          <w:szCs w:val="22"/>
          <w:lang w:val="lt-LT"/>
        </w:rPr>
        <w:t xml:space="preserve"> sąlygomis būtina atlikti skiedimą.</w:t>
      </w:r>
    </w:p>
    <w:p w14:paraId="7B1FFA17" w14:textId="77777777" w:rsidR="000E2324" w:rsidRPr="00FD0978" w:rsidRDefault="000E2324" w:rsidP="000E2324">
      <w:pPr>
        <w:pStyle w:val="Normal11pt"/>
        <w:rPr>
          <w:lang w:val="lt-LT"/>
        </w:rPr>
      </w:pPr>
    </w:p>
    <w:p w14:paraId="14CA32BA" w14:textId="77777777" w:rsidR="000E2324" w:rsidRPr="00FD0978" w:rsidRDefault="000E2324" w:rsidP="000E2324">
      <w:pPr>
        <w:pStyle w:val="Normal11pt"/>
        <w:keepNext/>
        <w:keepLines/>
        <w:rPr>
          <w:i/>
          <w:iCs/>
          <w:u w:val="single"/>
          <w:lang w:val="lt-LT"/>
        </w:rPr>
      </w:pPr>
      <w:r w:rsidRPr="00FD0978">
        <w:rPr>
          <w:i/>
          <w:iCs/>
          <w:u w:val="single"/>
          <w:lang w:val="lt-LT"/>
        </w:rPr>
        <w:t>Infuzinio tirpalo paruošimas</w:t>
      </w:r>
    </w:p>
    <w:p w14:paraId="2C08D27A" w14:textId="77777777" w:rsidR="000E2324" w:rsidRPr="00FD0978" w:rsidRDefault="000E2324" w:rsidP="000E2324">
      <w:pPr>
        <w:pStyle w:val="Normal11pt"/>
        <w:keepNext/>
        <w:keepLines/>
        <w:rPr>
          <w:lang w:val="lt-LT"/>
        </w:rPr>
      </w:pPr>
    </w:p>
    <w:tbl>
      <w:tblPr>
        <w:tblW w:w="0" w:type="auto"/>
        <w:tblLook w:val="04A0" w:firstRow="1" w:lastRow="0" w:firstColumn="1" w:lastColumn="0" w:noHBand="0" w:noVBand="1"/>
      </w:tblPr>
      <w:tblGrid>
        <w:gridCol w:w="4440"/>
        <w:gridCol w:w="4630"/>
      </w:tblGrid>
      <w:tr w:rsidR="000E2324" w:rsidRPr="00FD0978" w14:paraId="46B71507" w14:textId="77777777" w:rsidTr="007E72C6">
        <w:trPr>
          <w:trHeight w:val="4212"/>
        </w:trPr>
        <w:tc>
          <w:tcPr>
            <w:tcW w:w="4503" w:type="dxa"/>
            <w:tcBorders>
              <w:bottom w:val="single" w:sz="4" w:space="0" w:color="auto"/>
            </w:tcBorders>
          </w:tcPr>
          <w:p w14:paraId="697F620B" w14:textId="77777777" w:rsidR="000E2324" w:rsidRPr="00FD0978" w:rsidRDefault="000E2324" w:rsidP="007E72C6">
            <w:pPr>
              <w:keepNext/>
              <w:keepLines/>
              <w:tabs>
                <w:tab w:val="clear" w:pos="567"/>
              </w:tabs>
              <w:overflowPunct w:val="0"/>
              <w:autoSpaceDE w:val="0"/>
              <w:autoSpaceDN w:val="0"/>
              <w:adjustRightInd w:val="0"/>
              <w:spacing w:line="240" w:lineRule="auto"/>
              <w:textAlignment w:val="baseline"/>
              <w:rPr>
                <w:rFonts w:eastAsia="MS Mincho"/>
                <w:b/>
                <w:bCs/>
                <w:szCs w:val="22"/>
                <w:lang w:val="lt-LT"/>
              </w:rPr>
            </w:pPr>
            <w:r w:rsidRPr="00FD0978">
              <w:rPr>
                <w:rFonts w:eastAsia="MS Mincho"/>
                <w:b/>
                <w:bCs/>
                <w:szCs w:val="22"/>
                <w:lang w:val="lt-LT"/>
              </w:rPr>
              <w:t>1</w:t>
            </w:r>
            <w:r w:rsidRPr="00FD0978">
              <w:rPr>
                <w:rFonts w:eastAsia="MS Mincho"/>
                <w:b/>
                <w:szCs w:val="22"/>
                <w:lang w:val="lt-LT"/>
              </w:rPr>
              <w:t> etapas</w:t>
            </w:r>
          </w:p>
          <w:p w14:paraId="56E12406" w14:textId="77777777" w:rsidR="000E2324" w:rsidRPr="00FD0978" w:rsidRDefault="000E2324" w:rsidP="007E72C6">
            <w:pPr>
              <w:keepNext/>
              <w:keepLines/>
              <w:tabs>
                <w:tab w:val="clear" w:pos="567"/>
              </w:tabs>
              <w:overflowPunct w:val="0"/>
              <w:autoSpaceDE w:val="0"/>
              <w:autoSpaceDN w:val="0"/>
              <w:adjustRightInd w:val="0"/>
              <w:spacing w:line="240" w:lineRule="auto"/>
              <w:textAlignment w:val="baseline"/>
              <w:rPr>
                <w:rFonts w:eastAsia="MS Mincho"/>
                <w:bCs/>
                <w:szCs w:val="22"/>
                <w:lang w:val="lt-LT"/>
              </w:rPr>
            </w:pPr>
            <w:r w:rsidRPr="00FD0978">
              <w:rPr>
                <w:rFonts w:eastAsia="MS Mincho"/>
                <w:szCs w:val="22"/>
                <w:lang w:val="lt-LT"/>
              </w:rPr>
              <w:t xml:space="preserve">Graduotu švirkštu su prijungta adata </w:t>
            </w:r>
            <w:proofErr w:type="spellStart"/>
            <w:r w:rsidRPr="00FD0978">
              <w:rPr>
                <w:rFonts w:eastAsia="MS Mincho"/>
                <w:szCs w:val="22"/>
                <w:lang w:val="lt-LT"/>
              </w:rPr>
              <w:t>aseptinėmis</w:t>
            </w:r>
            <w:proofErr w:type="spellEnd"/>
            <w:r w:rsidRPr="00FD0978">
              <w:rPr>
                <w:rFonts w:eastAsia="MS Mincho"/>
                <w:szCs w:val="22"/>
                <w:lang w:val="lt-LT"/>
              </w:rPr>
              <w:t xml:space="preserve"> sąlygomis ištraukite reikiamą </w:t>
            </w:r>
            <w:proofErr w:type="spellStart"/>
            <w:r w:rsidRPr="00FD0978">
              <w:rPr>
                <w:rFonts w:eastAsia="MS Mincho"/>
                <w:szCs w:val="22"/>
                <w:lang w:val="lt-LT"/>
              </w:rPr>
              <w:t>Cabazitaxel</w:t>
            </w:r>
            <w:proofErr w:type="spellEnd"/>
            <w:r w:rsidRPr="00FD0978">
              <w:rPr>
                <w:rFonts w:eastAsia="MS Mincho"/>
                <w:szCs w:val="22"/>
                <w:lang w:val="lt-LT"/>
              </w:rPr>
              <w:t xml:space="preserve"> </w:t>
            </w:r>
            <w:proofErr w:type="spellStart"/>
            <w:r w:rsidRPr="00FD0978">
              <w:rPr>
                <w:rFonts w:eastAsia="MS Mincho"/>
                <w:szCs w:val="22"/>
                <w:lang w:val="lt-LT"/>
              </w:rPr>
              <w:t>Fresenius</w:t>
            </w:r>
            <w:proofErr w:type="spellEnd"/>
            <w:r w:rsidRPr="00FD0978">
              <w:rPr>
                <w:rFonts w:eastAsia="MS Mincho"/>
                <w:szCs w:val="22"/>
                <w:lang w:val="lt-LT"/>
              </w:rPr>
              <w:t xml:space="preserve"> Kabi (kuriame yra 20 mg/ml </w:t>
            </w:r>
            <w:proofErr w:type="spellStart"/>
            <w:r w:rsidRPr="00FD0978">
              <w:rPr>
                <w:rFonts w:eastAsia="MS Mincho"/>
                <w:szCs w:val="22"/>
                <w:lang w:val="lt-LT"/>
              </w:rPr>
              <w:t>kabazitakselio</w:t>
            </w:r>
            <w:proofErr w:type="spellEnd"/>
            <w:r w:rsidRPr="00FD0978">
              <w:rPr>
                <w:rFonts w:eastAsia="MS Mincho"/>
                <w:szCs w:val="22"/>
                <w:lang w:val="lt-LT"/>
              </w:rPr>
              <w:t xml:space="preserve">) kiekį. Pavyzdžiui, 45 mg </w:t>
            </w:r>
            <w:proofErr w:type="spellStart"/>
            <w:r w:rsidRPr="00FD0978">
              <w:rPr>
                <w:rFonts w:eastAsia="MS Mincho"/>
                <w:szCs w:val="22"/>
                <w:lang w:val="lt-LT"/>
              </w:rPr>
              <w:t>kabazitakselio</w:t>
            </w:r>
            <w:proofErr w:type="spellEnd"/>
            <w:r w:rsidRPr="00FD0978">
              <w:rPr>
                <w:rFonts w:eastAsia="MS Mincho"/>
                <w:szCs w:val="22"/>
                <w:lang w:val="lt-LT"/>
              </w:rPr>
              <w:t xml:space="preserve"> dozei reikia 2,25 ml </w:t>
            </w:r>
            <w:proofErr w:type="spellStart"/>
            <w:r w:rsidRPr="00FD0978">
              <w:rPr>
                <w:rFonts w:eastAsia="MS Mincho"/>
                <w:szCs w:val="22"/>
                <w:lang w:val="lt-LT"/>
              </w:rPr>
              <w:t>Cabazitaxel</w:t>
            </w:r>
            <w:proofErr w:type="spellEnd"/>
            <w:r w:rsidRPr="00FD0978">
              <w:rPr>
                <w:rFonts w:eastAsia="MS Mincho"/>
                <w:szCs w:val="22"/>
                <w:lang w:val="lt-LT"/>
              </w:rPr>
              <w:t xml:space="preserve"> </w:t>
            </w:r>
            <w:proofErr w:type="spellStart"/>
            <w:r w:rsidRPr="00FD0978">
              <w:rPr>
                <w:rFonts w:eastAsia="MS Mincho"/>
                <w:szCs w:val="22"/>
                <w:lang w:val="lt-LT"/>
              </w:rPr>
              <w:t>Fresenius</w:t>
            </w:r>
            <w:proofErr w:type="spellEnd"/>
            <w:r w:rsidRPr="00FD0978">
              <w:rPr>
                <w:rFonts w:eastAsia="MS Mincho"/>
                <w:szCs w:val="22"/>
                <w:lang w:val="lt-LT"/>
              </w:rPr>
              <w:t xml:space="preserve"> Kabi.</w:t>
            </w:r>
          </w:p>
        </w:tc>
        <w:tc>
          <w:tcPr>
            <w:tcW w:w="4677" w:type="dxa"/>
            <w:tcBorders>
              <w:bottom w:val="single" w:sz="4" w:space="0" w:color="auto"/>
            </w:tcBorders>
          </w:tcPr>
          <w:p w14:paraId="162FE6D4" w14:textId="77777777" w:rsidR="000E2324" w:rsidRPr="00FD0978" w:rsidRDefault="000E2324" w:rsidP="007E72C6">
            <w:pPr>
              <w:keepNext/>
              <w:keepLines/>
              <w:tabs>
                <w:tab w:val="clear" w:pos="567"/>
              </w:tabs>
              <w:overflowPunct w:val="0"/>
              <w:autoSpaceDE w:val="0"/>
              <w:autoSpaceDN w:val="0"/>
              <w:adjustRightInd w:val="0"/>
              <w:spacing w:line="240" w:lineRule="auto"/>
              <w:textAlignment w:val="baseline"/>
              <w:rPr>
                <w:rFonts w:eastAsia="MS Mincho"/>
                <w:szCs w:val="22"/>
                <w:lang w:val="lt-LT"/>
              </w:rPr>
            </w:pPr>
            <w:r w:rsidRPr="00FD0978">
              <w:rPr>
                <w:rFonts w:eastAsia="MS Mincho"/>
                <w:bCs/>
                <w:noProof/>
                <w:szCs w:val="22"/>
                <w:lang w:val="lt-LT" w:eastAsia="lt-LT"/>
              </w:rPr>
              <mc:AlternateContent>
                <mc:Choice Requires="wps">
                  <w:drawing>
                    <wp:anchor distT="0" distB="0" distL="114300" distR="114300" simplePos="0" relativeHeight="251668480" behindDoc="0" locked="0" layoutInCell="1" allowOverlap="1" wp14:anchorId="18B377C8" wp14:editId="38070554">
                      <wp:simplePos x="0" y="0"/>
                      <wp:positionH relativeFrom="column">
                        <wp:posOffset>809625</wp:posOffset>
                      </wp:positionH>
                      <wp:positionV relativeFrom="paragraph">
                        <wp:posOffset>2159635</wp:posOffset>
                      </wp:positionV>
                      <wp:extent cx="1613535" cy="31242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31242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CFE3238" w14:textId="77777777" w:rsidR="000E2324" w:rsidRPr="00094019" w:rsidRDefault="000E2324" w:rsidP="000E2324">
                                  <w:pPr>
                                    <w:pStyle w:val="msonospacing0"/>
                                  </w:pPr>
                                  <w:r>
                                    <w:rPr>
                                      <w:rFonts w:ascii="Times New Roman" w:hAnsi="Times New Roman"/>
                                      <w:sz w:val="22"/>
                                      <w:lang w:val="lt-LT"/>
                                    </w:rPr>
                                    <w:t>20 </w:t>
                                  </w:r>
                                  <w:r w:rsidRPr="004114DA">
                                    <w:rPr>
                                      <w:rFonts w:ascii="Times New Roman" w:hAnsi="Times New Roman"/>
                                      <w:sz w:val="22"/>
                                      <w:lang w:val="lt-LT"/>
                                    </w:rPr>
                                    <w:t>mg/ml</w:t>
                                  </w:r>
                                  <w:r>
                                    <w:rPr>
                                      <w:rFonts w:ascii="Times New Roman" w:hAnsi="Times New Roman"/>
                                      <w:sz w:val="22"/>
                                      <w:lang w:val="lt-LT"/>
                                    </w:rPr>
                                    <w:t xml:space="preserve"> koncentratas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377C8" id="_x0000_t202" coordsize="21600,21600" o:spt="202" path="m,l,21600r21600,l21600,xe">
                      <v:stroke joinstyle="miter"/>
                      <v:path gradientshapeok="t" o:connecttype="rect"/>
                    </v:shapetype>
                    <v:shape id="Text Box 13" o:spid="_x0000_s1026" type="#_x0000_t202" style="position:absolute;margin-left:63.75pt;margin-top:170.05pt;width:127.0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" filled="f" strokecolor="#1f497d">
                      <v:textbox>
                        <w:txbxContent>
                          <w:p w14:paraId="5CFE3238" w14:textId="77777777" w:rsidR="000E2324" w:rsidRPr="00094019" w:rsidRDefault="000E2324" w:rsidP="000E2324">
                            <w:pPr>
                              <w:pStyle w:val="msonospacing0"/>
                            </w:pPr>
                            <w:r>
                              <w:rPr>
                                <w:rFonts w:ascii="Times New Roman" w:hAnsi="Times New Roman"/>
                                <w:sz w:val="22"/>
                                <w:lang w:val="lt-LT"/>
                              </w:rPr>
                              <w:t>20 </w:t>
                            </w:r>
                            <w:r w:rsidRPr="004114DA">
                              <w:rPr>
                                <w:rFonts w:ascii="Times New Roman" w:hAnsi="Times New Roman"/>
                                <w:sz w:val="22"/>
                                <w:lang w:val="lt-LT"/>
                              </w:rPr>
                              <w:t>mg/ml</w:t>
                            </w:r>
                            <w:r>
                              <w:rPr>
                                <w:rFonts w:ascii="Times New Roman" w:hAnsi="Times New Roman"/>
                                <w:sz w:val="22"/>
                                <w:lang w:val="lt-LT"/>
                              </w:rPr>
                              <w:t xml:space="preserve"> koncentratas</w:t>
                            </w:r>
                          </w:p>
                        </w:txbxContent>
                      </v:textbox>
                    </v:shape>
                  </w:pict>
                </mc:Fallback>
              </mc:AlternateContent>
            </w:r>
            <w:r w:rsidRPr="00FD0978">
              <w:rPr>
                <w:rFonts w:eastAsia="MS Mincho"/>
                <w:b/>
                <w:bCs/>
                <w:noProof/>
                <w:szCs w:val="22"/>
                <w:lang w:val="lt-LT" w:eastAsia="lt-LT"/>
              </w:rPr>
              <mc:AlternateContent>
                <mc:Choice Requires="wps">
                  <w:drawing>
                    <wp:anchor distT="0" distB="0" distL="114300" distR="114300" simplePos="0" relativeHeight="251667456" behindDoc="0" locked="0" layoutInCell="1" allowOverlap="1" wp14:anchorId="006440E9" wp14:editId="211AD282">
                      <wp:simplePos x="0" y="0"/>
                      <wp:positionH relativeFrom="column">
                        <wp:posOffset>1081405</wp:posOffset>
                      </wp:positionH>
                      <wp:positionV relativeFrom="paragraph">
                        <wp:posOffset>1583690</wp:posOffset>
                      </wp:positionV>
                      <wp:extent cx="635" cy="575945"/>
                      <wp:effectExtent l="0" t="0" r="0"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805D4" id="_x0000_t32" coordsize="21600,21600" o:spt="32" o:oned="t" path="m,l21600,21600e" filled="f">
                      <v:path arrowok="t" fillok="f" o:connecttype="none"/>
                      <o:lock v:ext="edit" shapetype="t"/>
                    </v:shapetype>
                    <v:shape id="AutoShape 12" o:spid="_x0000_s1026" type="#_x0000_t32" style="position:absolute;margin-left:85.15pt;margin-top:124.7pt;width:.05pt;height:45.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" strokecolor="#1f497d">
                      <v:stroke endarrow="oval"/>
                    </v:shape>
                  </w:pict>
                </mc:Fallback>
              </mc:AlternateContent>
            </w:r>
            <w:r>
              <w:rPr>
                <w:noProof/>
                <w:lang w:val="lt-LT" w:eastAsia="lt-LT"/>
              </w:rPr>
              <mc:AlternateContent>
                <mc:Choice Requires="wpg">
                  <w:drawing>
                    <wp:anchor distT="0" distB="0" distL="114300" distR="114300" simplePos="0" relativeHeight="251659264" behindDoc="0" locked="0" layoutInCell="1" allowOverlap="1" wp14:anchorId="1D0A90FC" wp14:editId="3968C78C">
                      <wp:simplePos x="0" y="0"/>
                      <wp:positionH relativeFrom="margin">
                        <wp:posOffset>728345</wp:posOffset>
                      </wp:positionH>
                      <wp:positionV relativeFrom="margin">
                        <wp:posOffset>311150</wp:posOffset>
                      </wp:positionV>
                      <wp:extent cx="1410970" cy="1707515"/>
                      <wp:effectExtent l="0" t="0" r="0" b="0"/>
                      <wp:wrapSquare wrapText="bothSides"/>
                      <wp:docPr id="10" name="Grupė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10970" cy="1707515"/>
                                <a:chOff x="7164" y="8494"/>
                                <a:chExt cx="2222" cy="2689"/>
                              </a:xfrm>
                            </wpg:grpSpPr>
                            <pic:pic xmlns:pic="http://schemas.openxmlformats.org/drawingml/2006/picture">
                              <pic:nvPicPr>
                                <pic:cNvPr id="31" name="Picture 239"/>
                                <pic:cNvPicPr>
                                  <a:picLocks noChangeAspect="1" noChangeArrowheads="1"/>
                                </pic:cNvPicPr>
                              </pic:nvPicPr>
                              <pic:blipFill>
                                <a:blip r:embed="rId5"/>
                                <a:srcRect/>
                                <a:stretch>
                                  <a:fillRect/>
                                </a:stretch>
                              </pic:blipFill>
                              <pic:spPr bwMode="auto">
                                <a:xfrm>
                                  <a:off x="7164" y="8494"/>
                                  <a:ext cx="2222" cy="2689"/>
                                </a:xfrm>
                                <a:prstGeom prst="rect">
                                  <a:avLst/>
                                </a:prstGeom>
                                <a:noFill/>
                              </pic:spPr>
                            </pic:pic>
                            <pic:pic xmlns:pic="http://schemas.openxmlformats.org/drawingml/2006/picture">
                              <pic:nvPicPr>
                                <pic:cNvPr id="32" name="Picture 240"/>
                                <pic:cNvPicPr>
                                  <a:picLocks noChangeAspect="1" noChangeArrowheads="1"/>
                                </pic:cNvPicPr>
                              </pic:nvPicPr>
                              <pic:blipFill>
                                <a:blip r:embed="rId5"/>
                                <a:srcRect/>
                                <a:stretch>
                                  <a:fillRect/>
                                </a:stretch>
                              </pic:blipFill>
                              <pic:spPr bwMode="auto">
                                <a:xfrm rot="7226902" flipV="1">
                                  <a:off x="7219" y="9251"/>
                                  <a:ext cx="863" cy="33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603AA3D" id="Grupė 10" o:spid="_x0000_s1026" style="position:absolute;margin-left:57.35pt;margin-top:24.5pt;width:111.1pt;height:134.45pt;z-index:251659264;mso-position-horizontal-relative:margin;mso-position-vertical-relative:margin" coordorigin="7164,8494" coordsize="2222,2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27" type="#_x0000_t75" style="position:absolute;left:7164;top:8494;width:2222;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">
                        <v:imagedata r:id="rId6" o:title=""/>
                      </v:shape>
                      <v:shape id="Picture 240" o:spid="_x0000_s1028" type="#_x0000_t75" style="position:absolute;left:7219;top:9251;width:863;height:330;rotation:-7893704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">
                        <v:imagedata r:id="rId6" o:title=""/>
                      </v:shape>
                      <w10:wrap type="square" anchorx="margin" anchory="margin"/>
                    </v:group>
                  </w:pict>
                </mc:Fallback>
              </mc:AlternateContent>
            </w:r>
          </w:p>
        </w:tc>
      </w:tr>
      <w:tr w:rsidR="000E2324" w:rsidRPr="00FD0978" w14:paraId="70FA9D8A" w14:textId="77777777" w:rsidTr="007E72C6">
        <w:trPr>
          <w:trHeight w:val="3834"/>
        </w:trPr>
        <w:tc>
          <w:tcPr>
            <w:tcW w:w="4503" w:type="dxa"/>
            <w:tcBorders>
              <w:top w:val="single" w:sz="4" w:space="0" w:color="auto"/>
              <w:bottom w:val="single" w:sz="4" w:space="0" w:color="auto"/>
            </w:tcBorders>
            <w:vAlign w:val="center"/>
          </w:tcPr>
          <w:p w14:paraId="78AE885A" w14:textId="77777777" w:rsidR="000E2324" w:rsidRPr="00FD0978" w:rsidRDefault="000E2324" w:rsidP="007E72C6">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FD0978">
              <w:rPr>
                <w:rFonts w:eastAsia="MS Mincho"/>
                <w:b/>
                <w:szCs w:val="22"/>
                <w:lang w:val="lt-LT"/>
              </w:rPr>
              <w:t>2 etapas</w:t>
            </w:r>
          </w:p>
          <w:p w14:paraId="5AB1EA97" w14:textId="77777777" w:rsidR="000E2324" w:rsidRPr="00FD0978" w:rsidRDefault="000E2324" w:rsidP="007E72C6">
            <w:pPr>
              <w:tabs>
                <w:tab w:val="clear" w:pos="567"/>
                <w:tab w:val="num" w:pos="720"/>
              </w:tabs>
              <w:suppressAutoHyphens/>
              <w:overflowPunct w:val="0"/>
              <w:autoSpaceDE w:val="0"/>
              <w:autoSpaceDN w:val="0"/>
              <w:adjustRightInd w:val="0"/>
              <w:spacing w:line="240" w:lineRule="auto"/>
              <w:textAlignment w:val="baseline"/>
              <w:rPr>
                <w:rFonts w:eastAsia="MS Mincho"/>
                <w:szCs w:val="22"/>
                <w:lang w:val="lt-LT"/>
              </w:rPr>
            </w:pPr>
            <w:r w:rsidRPr="00FD0978">
              <w:rPr>
                <w:rFonts w:eastAsia="MS Mincho"/>
                <w:szCs w:val="22"/>
                <w:lang w:val="lt-LT"/>
              </w:rPr>
              <w:t xml:space="preserve">Sutrauktą tūrį sušvirkškite į sterilią infuzinę </w:t>
            </w:r>
            <w:proofErr w:type="spellStart"/>
            <w:r w:rsidRPr="00FD0978">
              <w:rPr>
                <w:rFonts w:eastAsia="MS Mincho"/>
                <w:szCs w:val="22"/>
                <w:lang w:val="lt-LT"/>
              </w:rPr>
              <w:t>talpyklę</w:t>
            </w:r>
            <w:proofErr w:type="spellEnd"/>
            <w:r w:rsidRPr="00FD0978">
              <w:rPr>
                <w:rFonts w:eastAsia="MS Mincho"/>
                <w:szCs w:val="22"/>
                <w:lang w:val="lt-LT"/>
              </w:rPr>
              <w:t xml:space="preserve"> (jos sudėtyje negali būti PVC), kurioje yra 5 % gliukozės tirpalo arba 9 mg/ml (0,9</w:t>
            </w:r>
            <w:r>
              <w:rPr>
                <w:rFonts w:eastAsia="MS Mincho"/>
                <w:szCs w:val="22"/>
                <w:lang w:val="lt-LT"/>
              </w:rPr>
              <w:t> </w:t>
            </w:r>
            <w:r w:rsidRPr="00FD0978">
              <w:rPr>
                <w:rFonts w:eastAsia="MS Mincho"/>
                <w:szCs w:val="22"/>
                <w:lang w:val="lt-LT"/>
              </w:rPr>
              <w:t>%) natrio chlorido infuzinio tirpalo. Infuzinio tirpalo koncentracija turi būti 0,10–0,26 mg/ml.</w:t>
            </w:r>
          </w:p>
          <w:p w14:paraId="76819378" w14:textId="77777777" w:rsidR="000E2324" w:rsidRPr="00FD0978" w:rsidRDefault="000E2324" w:rsidP="007E72C6">
            <w:pPr>
              <w:tabs>
                <w:tab w:val="clear" w:pos="567"/>
                <w:tab w:val="num" w:pos="720"/>
              </w:tabs>
              <w:suppressAutoHyphens/>
              <w:overflowPunct w:val="0"/>
              <w:autoSpaceDE w:val="0"/>
              <w:autoSpaceDN w:val="0"/>
              <w:adjustRightInd w:val="0"/>
              <w:spacing w:line="240" w:lineRule="auto"/>
              <w:textAlignment w:val="baseline"/>
              <w:rPr>
                <w:rFonts w:eastAsia="MS Mincho"/>
                <w:szCs w:val="22"/>
                <w:lang w:val="lt-LT"/>
              </w:rPr>
            </w:pPr>
          </w:p>
        </w:tc>
        <w:tc>
          <w:tcPr>
            <w:tcW w:w="4677" w:type="dxa"/>
            <w:tcBorders>
              <w:top w:val="single" w:sz="4" w:space="0" w:color="auto"/>
              <w:bottom w:val="single" w:sz="4" w:space="0" w:color="auto"/>
            </w:tcBorders>
          </w:tcPr>
          <w:p w14:paraId="64036305" w14:textId="77777777" w:rsidR="000E2324" w:rsidRPr="00FD0978" w:rsidRDefault="000E2324" w:rsidP="007E72C6">
            <w:pPr>
              <w:tabs>
                <w:tab w:val="clear" w:pos="567"/>
              </w:tabs>
              <w:overflowPunct w:val="0"/>
              <w:autoSpaceDE w:val="0"/>
              <w:autoSpaceDN w:val="0"/>
              <w:adjustRightInd w:val="0"/>
              <w:spacing w:line="240" w:lineRule="auto"/>
              <w:textAlignment w:val="baseline"/>
              <w:rPr>
                <w:rFonts w:eastAsia="MS Mincho"/>
                <w:szCs w:val="22"/>
                <w:lang w:val="lt-LT"/>
              </w:rPr>
            </w:pPr>
            <w:r w:rsidRPr="00FD0978">
              <w:rPr>
                <w:rFonts w:eastAsia="MS Mincho"/>
                <w:noProof/>
                <w:szCs w:val="22"/>
                <w:lang w:val="lt-LT" w:eastAsia="lt-LT"/>
              </w:rPr>
              <mc:AlternateContent>
                <mc:Choice Requires="wps">
                  <w:drawing>
                    <wp:anchor distT="0" distB="0" distL="114300" distR="114300" simplePos="0" relativeHeight="251662336" behindDoc="0" locked="0" layoutInCell="1" allowOverlap="1" wp14:anchorId="03BC21F3" wp14:editId="636F23D1">
                      <wp:simplePos x="0" y="0"/>
                      <wp:positionH relativeFrom="column">
                        <wp:posOffset>-48260</wp:posOffset>
                      </wp:positionH>
                      <wp:positionV relativeFrom="paragraph">
                        <wp:posOffset>1562735</wp:posOffset>
                      </wp:positionV>
                      <wp:extent cx="1388745" cy="54927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54927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151169AA" w14:textId="77777777" w:rsidR="000E2324" w:rsidRPr="006B3CFB" w:rsidRDefault="000E2324" w:rsidP="000E2324">
                                  <w:r w:rsidRPr="004114DA">
                                    <w:rPr>
                                      <w:lang w:val="lt-LT"/>
                                    </w:rPr>
                                    <w:t xml:space="preserve">Reikiamas koncentrato </w:t>
                                  </w:r>
                                  <w:r>
                                    <w:rPr>
                                      <w:lang w:val="lt-LT"/>
                                    </w:rPr>
                                    <w:t>kiekis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21F3" id="Text Box 8" o:spid="_x0000_s1027" type="#_x0000_t202" style="position:absolute;margin-left:-3.8pt;margin-top:123.05pt;width:109.3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" filled="f" strokecolor="#1f497d">
                      <v:textbox>
                        <w:txbxContent>
                          <w:p w14:paraId="151169AA" w14:textId="77777777" w:rsidR="000E2324" w:rsidRPr="006B3CFB" w:rsidRDefault="000E2324" w:rsidP="000E2324">
                            <w:r w:rsidRPr="004114DA">
                              <w:rPr>
                                <w:lang w:val="lt-LT"/>
                              </w:rPr>
                              <w:t xml:space="preserve">Reikiamas koncentrato </w:t>
                            </w:r>
                            <w:r>
                              <w:rPr>
                                <w:lang w:val="lt-LT"/>
                              </w:rPr>
                              <w:t>kiekis</w:t>
                            </w:r>
                          </w:p>
                        </w:txbxContent>
                      </v:textbox>
                    </v:shape>
                  </w:pict>
                </mc:Fallback>
              </mc:AlternateContent>
            </w:r>
            <w:r w:rsidRPr="00FD0978">
              <w:rPr>
                <w:rFonts w:eastAsia="MS Mincho"/>
                <w:noProof/>
                <w:szCs w:val="22"/>
                <w:lang w:val="lt-LT" w:eastAsia="lt-LT"/>
              </w:rPr>
              <mc:AlternateContent>
                <mc:Choice Requires="wps">
                  <w:drawing>
                    <wp:anchor distT="0" distB="0" distL="114300" distR="114300" simplePos="0" relativeHeight="251663360" behindDoc="0" locked="0" layoutInCell="1" allowOverlap="1" wp14:anchorId="39BE0023" wp14:editId="4918182E">
                      <wp:simplePos x="0" y="0"/>
                      <wp:positionH relativeFrom="column">
                        <wp:posOffset>1402080</wp:posOffset>
                      </wp:positionH>
                      <wp:positionV relativeFrom="paragraph">
                        <wp:posOffset>1517015</wp:posOffset>
                      </wp:positionV>
                      <wp:extent cx="1479550" cy="77216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77216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F3A14D0" w14:textId="77777777" w:rsidR="000E2324" w:rsidRPr="003A3A0A" w:rsidRDefault="000E2324" w:rsidP="000E2324">
                                  <w:pPr>
                                    <w:rPr>
                                      <w:lang w:val="lt-LT"/>
                                    </w:rPr>
                                  </w:pPr>
                                  <w:r>
                                    <w:rPr>
                                      <w:lang w:val="lt-LT"/>
                                    </w:rPr>
                                    <w:t>5 % gliukozės</w:t>
                                  </w:r>
                                  <w:r w:rsidRPr="004114DA">
                                    <w:rPr>
                                      <w:lang w:val="lt-LT"/>
                                    </w:rPr>
                                    <w:t xml:space="preserve"> </w:t>
                                  </w:r>
                                  <w:r>
                                    <w:rPr>
                                      <w:lang w:val="lt-LT"/>
                                    </w:rPr>
                                    <w:t xml:space="preserve">tirpalas </w:t>
                                  </w:r>
                                  <w:r w:rsidRPr="004114DA">
                                    <w:rPr>
                                      <w:lang w:val="lt-LT"/>
                                    </w:rPr>
                                    <w:t xml:space="preserve">arba </w:t>
                                  </w:r>
                                  <w:r>
                                    <w:rPr>
                                      <w:lang w:val="lt-LT"/>
                                    </w:rPr>
                                    <w:t>9 </w:t>
                                  </w:r>
                                  <w:r w:rsidRPr="004114DA">
                                    <w:rPr>
                                      <w:lang w:val="lt-LT"/>
                                    </w:rPr>
                                    <w:t>mg/ml (0,9</w:t>
                                  </w:r>
                                  <w:r>
                                    <w:rPr>
                                      <w:lang w:val="lt-LT"/>
                                    </w:rPr>
                                    <w:t> </w:t>
                                  </w:r>
                                  <w:r w:rsidRPr="004114DA">
                                    <w:rPr>
                                      <w:lang w:val="lt-LT"/>
                                    </w:rPr>
                                    <w:t>%) natrio chlorido infuzin</w:t>
                                  </w:r>
                                  <w:r>
                                    <w:rPr>
                                      <w:lang w:val="lt-LT"/>
                                    </w:rPr>
                                    <w:t>is</w:t>
                                  </w:r>
                                  <w:r w:rsidRPr="004114DA">
                                    <w:rPr>
                                      <w:lang w:val="lt-LT"/>
                                    </w:rPr>
                                    <w:t xml:space="preserve"> tirpal</w:t>
                                  </w:r>
                                  <w:r>
                                    <w:rPr>
                                      <w:lang w:val="lt-LT"/>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0023" id="Text Box 7" o:spid="_x0000_s1028" type="#_x0000_t202" style="position:absolute;margin-left:110.4pt;margin-top:119.45pt;width:116.5pt;height: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" filled="f" strokecolor="#1f497d">
                      <v:textbox>
                        <w:txbxContent>
                          <w:p w14:paraId="5F3A14D0" w14:textId="77777777" w:rsidR="000E2324" w:rsidRPr="003A3A0A" w:rsidRDefault="000E2324" w:rsidP="000E2324">
                            <w:pPr>
                              <w:rPr>
                                <w:lang w:val="lt-LT"/>
                              </w:rPr>
                            </w:pPr>
                            <w:r>
                              <w:rPr>
                                <w:lang w:val="lt-LT"/>
                              </w:rPr>
                              <w:t>5 % gliukozės</w:t>
                            </w:r>
                            <w:r w:rsidRPr="004114DA">
                              <w:rPr>
                                <w:lang w:val="lt-LT"/>
                              </w:rPr>
                              <w:t xml:space="preserve"> </w:t>
                            </w:r>
                            <w:r>
                              <w:rPr>
                                <w:lang w:val="lt-LT"/>
                              </w:rPr>
                              <w:t xml:space="preserve">tirpalas </w:t>
                            </w:r>
                            <w:r w:rsidRPr="004114DA">
                              <w:rPr>
                                <w:lang w:val="lt-LT"/>
                              </w:rPr>
                              <w:t xml:space="preserve">arba </w:t>
                            </w:r>
                            <w:r>
                              <w:rPr>
                                <w:lang w:val="lt-LT"/>
                              </w:rPr>
                              <w:t>9 </w:t>
                            </w:r>
                            <w:r w:rsidRPr="004114DA">
                              <w:rPr>
                                <w:lang w:val="lt-LT"/>
                              </w:rPr>
                              <w:t>mg/ml (0,9</w:t>
                            </w:r>
                            <w:r>
                              <w:rPr>
                                <w:lang w:val="lt-LT"/>
                              </w:rPr>
                              <w:t> </w:t>
                            </w:r>
                            <w:r w:rsidRPr="004114DA">
                              <w:rPr>
                                <w:lang w:val="lt-LT"/>
                              </w:rPr>
                              <w:t>%) natrio chlorido infuzin</w:t>
                            </w:r>
                            <w:r>
                              <w:rPr>
                                <w:lang w:val="lt-LT"/>
                              </w:rPr>
                              <w:t>is</w:t>
                            </w:r>
                            <w:r w:rsidRPr="004114DA">
                              <w:rPr>
                                <w:lang w:val="lt-LT"/>
                              </w:rPr>
                              <w:t xml:space="preserve"> tirpal</w:t>
                            </w:r>
                            <w:r>
                              <w:rPr>
                                <w:lang w:val="lt-LT"/>
                              </w:rPr>
                              <w:t>as</w:t>
                            </w:r>
                          </w:p>
                        </w:txbxContent>
                      </v:textbox>
                    </v:shape>
                  </w:pict>
                </mc:Fallback>
              </mc:AlternateContent>
            </w:r>
            <w:r w:rsidRPr="00FD0978">
              <w:rPr>
                <w:rFonts w:eastAsia="MS Mincho"/>
                <w:noProof/>
                <w:szCs w:val="22"/>
                <w:lang w:val="lt-LT" w:eastAsia="lt-LT"/>
              </w:rPr>
              <mc:AlternateContent>
                <mc:Choice Requires="wps">
                  <w:drawing>
                    <wp:anchor distT="0" distB="0" distL="114300" distR="114300" simplePos="0" relativeHeight="251664384" behindDoc="0" locked="0" layoutInCell="1" allowOverlap="1" wp14:anchorId="3C6471E8" wp14:editId="747298E9">
                      <wp:simplePos x="0" y="0"/>
                      <wp:positionH relativeFrom="column">
                        <wp:posOffset>973455</wp:posOffset>
                      </wp:positionH>
                      <wp:positionV relativeFrom="paragraph">
                        <wp:posOffset>1261110</wp:posOffset>
                      </wp:positionV>
                      <wp:extent cx="635" cy="29083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5C2A7" id="AutoShape 6" o:spid="_x0000_s1026" type="#_x0000_t32" style="position:absolute;margin-left:76.65pt;margin-top:99.3pt;width:.05pt;height:22.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" strokecolor="#1f497d">
                      <v:stroke endarrow="oval"/>
                    </v:shape>
                  </w:pict>
                </mc:Fallback>
              </mc:AlternateContent>
            </w:r>
            <w:r w:rsidRPr="00FD0978">
              <w:rPr>
                <w:rFonts w:eastAsia="MS Mincho"/>
                <w:noProof/>
                <w:szCs w:val="22"/>
                <w:lang w:val="lt-LT" w:eastAsia="lt-LT"/>
              </w:rPr>
              <mc:AlternateContent>
                <mc:Choice Requires="wps">
                  <w:drawing>
                    <wp:anchor distT="0" distB="0" distL="114300" distR="114300" simplePos="0" relativeHeight="251661312" behindDoc="0" locked="0" layoutInCell="1" allowOverlap="1" wp14:anchorId="6B61155C" wp14:editId="067D47DC">
                      <wp:simplePos x="0" y="0"/>
                      <wp:positionH relativeFrom="column">
                        <wp:posOffset>1688465</wp:posOffset>
                      </wp:positionH>
                      <wp:positionV relativeFrom="paragraph">
                        <wp:posOffset>1223010</wp:posOffset>
                      </wp:positionV>
                      <wp:extent cx="635" cy="29083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FDEDE" id="AutoShape 5" o:spid="_x0000_s1026" type="#_x0000_t32" style="position:absolute;margin-left:132.95pt;margin-top:96.3pt;width:.05pt;height:22.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" strokecolor="#1f497d">
                      <v:stroke endarrow="oval"/>
                    </v:shape>
                  </w:pict>
                </mc:Fallback>
              </mc:AlternateContent>
            </w:r>
            <w:r w:rsidRPr="00FD0978">
              <w:rPr>
                <w:rFonts w:eastAsia="MS Mincho"/>
                <w:noProof/>
                <w:szCs w:val="22"/>
                <w:lang w:val="lt-LT" w:eastAsia="lt-LT"/>
              </w:rPr>
              <w:drawing>
                <wp:anchor distT="0" distB="0" distL="114300" distR="114300" simplePos="0" relativeHeight="251660288" behindDoc="0" locked="0" layoutInCell="1" allowOverlap="1" wp14:anchorId="0F3A89E2" wp14:editId="6302E386">
                  <wp:simplePos x="0" y="0"/>
                  <wp:positionH relativeFrom="margin">
                    <wp:align>center</wp:align>
                  </wp:positionH>
                  <wp:positionV relativeFrom="margin">
                    <wp:align>center</wp:align>
                  </wp:positionV>
                  <wp:extent cx="1390015" cy="1365885"/>
                  <wp:effectExtent l="0" t="0" r="0" b="0"/>
                  <wp:wrapSquare wrapText="bothSides"/>
                  <wp:docPr id="5" name="Paveikslėlis 4" descr="Paveikslėlis, kuriame yra eskizas, piešimas, Vaikų piešiniai,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4" descr="Paveikslėlis, kuriame yra eskizas, piešimas, Vaikų piešiniai, iliustracij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365885"/>
                          </a:xfrm>
                          <a:prstGeom prst="rect">
                            <a:avLst/>
                          </a:prstGeom>
                          <a:noFill/>
                        </pic:spPr>
                      </pic:pic>
                    </a:graphicData>
                  </a:graphic>
                  <wp14:sizeRelH relativeFrom="page">
                    <wp14:pctWidth>0</wp14:pctWidth>
                  </wp14:sizeRelH>
                  <wp14:sizeRelV relativeFrom="page">
                    <wp14:pctHeight>0</wp14:pctHeight>
                  </wp14:sizeRelV>
                </wp:anchor>
              </w:drawing>
            </w:r>
          </w:p>
        </w:tc>
      </w:tr>
      <w:tr w:rsidR="000E2324" w:rsidRPr="00FD0978" w14:paraId="104E71F6" w14:textId="77777777" w:rsidTr="007E72C6">
        <w:tc>
          <w:tcPr>
            <w:tcW w:w="4503" w:type="dxa"/>
            <w:tcBorders>
              <w:top w:val="single" w:sz="4" w:space="0" w:color="auto"/>
              <w:bottom w:val="single" w:sz="4" w:space="0" w:color="auto"/>
            </w:tcBorders>
          </w:tcPr>
          <w:p w14:paraId="597AB875" w14:textId="77777777" w:rsidR="000E2324" w:rsidRPr="00FD0978" w:rsidRDefault="000E2324" w:rsidP="007E72C6">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FD0978">
              <w:rPr>
                <w:rFonts w:eastAsia="MS Mincho"/>
                <w:b/>
                <w:szCs w:val="22"/>
                <w:lang w:val="lt-LT"/>
              </w:rPr>
              <w:t>3 etapas</w:t>
            </w:r>
          </w:p>
          <w:p w14:paraId="54034E20" w14:textId="77777777" w:rsidR="000E2324" w:rsidRPr="00FD0978" w:rsidRDefault="000E2324" w:rsidP="007E72C6">
            <w:pPr>
              <w:tabs>
                <w:tab w:val="clear" w:pos="567"/>
                <w:tab w:val="num" w:pos="284"/>
              </w:tabs>
              <w:suppressAutoHyphens/>
              <w:overflowPunct w:val="0"/>
              <w:autoSpaceDE w:val="0"/>
              <w:autoSpaceDN w:val="0"/>
              <w:adjustRightInd w:val="0"/>
              <w:spacing w:line="240" w:lineRule="auto"/>
              <w:textAlignment w:val="baseline"/>
              <w:rPr>
                <w:rFonts w:eastAsia="MS Mincho"/>
                <w:szCs w:val="22"/>
                <w:lang w:val="lt-LT"/>
              </w:rPr>
            </w:pPr>
            <w:r w:rsidRPr="00FD0978">
              <w:rPr>
                <w:rFonts w:eastAsia="MS Mincho"/>
                <w:szCs w:val="22"/>
                <w:lang w:val="lt-LT"/>
              </w:rPr>
              <w:t>Ištraukite švirkštą ir infuzijos maišelio ar buteliuko turinį sumaišykite rankiniu būdu siūbuojančiais judesiais. Infuzinis tirpalas yra skaidrus bespalvis skystis.</w:t>
            </w:r>
          </w:p>
          <w:p w14:paraId="1DD8F180" w14:textId="77777777" w:rsidR="000E2324" w:rsidRPr="00FD0978" w:rsidRDefault="000E2324" w:rsidP="007E72C6">
            <w:pPr>
              <w:tabs>
                <w:tab w:val="clear" w:pos="567"/>
                <w:tab w:val="num" w:pos="284"/>
              </w:tabs>
              <w:suppressAutoHyphens/>
              <w:overflowPunct w:val="0"/>
              <w:autoSpaceDE w:val="0"/>
              <w:autoSpaceDN w:val="0"/>
              <w:adjustRightInd w:val="0"/>
              <w:spacing w:line="240" w:lineRule="auto"/>
              <w:textAlignment w:val="baseline"/>
              <w:rPr>
                <w:rFonts w:eastAsia="MS Mincho"/>
                <w:b/>
                <w:szCs w:val="22"/>
                <w:lang w:val="lt-LT"/>
              </w:rPr>
            </w:pPr>
          </w:p>
        </w:tc>
        <w:tc>
          <w:tcPr>
            <w:tcW w:w="4677" w:type="dxa"/>
            <w:tcBorders>
              <w:top w:val="single" w:sz="4" w:space="0" w:color="auto"/>
              <w:bottom w:val="single" w:sz="4" w:space="0" w:color="auto"/>
            </w:tcBorders>
          </w:tcPr>
          <w:p w14:paraId="26B5871B" w14:textId="77777777" w:rsidR="000E2324" w:rsidRPr="00FD0978" w:rsidRDefault="000E2324" w:rsidP="007E72C6">
            <w:pPr>
              <w:tabs>
                <w:tab w:val="clear" w:pos="567"/>
              </w:tabs>
              <w:overflowPunct w:val="0"/>
              <w:autoSpaceDE w:val="0"/>
              <w:autoSpaceDN w:val="0"/>
              <w:adjustRightInd w:val="0"/>
              <w:spacing w:line="240" w:lineRule="auto"/>
              <w:textAlignment w:val="baseline"/>
              <w:rPr>
                <w:rFonts w:eastAsia="MS Mincho"/>
                <w:szCs w:val="22"/>
                <w:lang w:val="lt-LT"/>
              </w:rPr>
            </w:pPr>
          </w:p>
          <w:p w14:paraId="1D0CD4DA" w14:textId="77777777" w:rsidR="000E2324" w:rsidRPr="00FD0978" w:rsidRDefault="000E2324" w:rsidP="007E72C6">
            <w:pPr>
              <w:tabs>
                <w:tab w:val="clear" w:pos="567"/>
              </w:tabs>
              <w:overflowPunct w:val="0"/>
              <w:autoSpaceDE w:val="0"/>
              <w:autoSpaceDN w:val="0"/>
              <w:adjustRightInd w:val="0"/>
              <w:spacing w:line="240" w:lineRule="auto"/>
              <w:textAlignment w:val="baseline"/>
              <w:rPr>
                <w:rFonts w:eastAsia="MS Mincho"/>
                <w:szCs w:val="22"/>
                <w:lang w:val="lt-LT"/>
              </w:rPr>
            </w:pPr>
            <w:r w:rsidRPr="00FD0978">
              <w:rPr>
                <w:rFonts w:eastAsia="MS Mincho"/>
                <w:noProof/>
                <w:szCs w:val="22"/>
                <w:lang w:val="lt-LT" w:eastAsia="lt-LT"/>
              </w:rPr>
              <w:drawing>
                <wp:anchor distT="0" distB="0" distL="114300" distR="114300" simplePos="0" relativeHeight="251665408" behindDoc="0" locked="0" layoutInCell="1" allowOverlap="1" wp14:anchorId="47C25C88" wp14:editId="00DF696B">
                  <wp:simplePos x="0" y="0"/>
                  <wp:positionH relativeFrom="margin">
                    <wp:posOffset>716280</wp:posOffset>
                  </wp:positionH>
                  <wp:positionV relativeFrom="margin">
                    <wp:posOffset>0</wp:posOffset>
                  </wp:positionV>
                  <wp:extent cx="1400175" cy="1362075"/>
                  <wp:effectExtent l="0" t="0" r="0" b="0"/>
                  <wp:wrapSquare wrapText="bothSides"/>
                  <wp:docPr id="4" name="Paveikslėlis 3" descr="Paveikslėlis, kuriame yra piešimas, eskizas, puodel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descr="Paveikslėlis, kuriame yra piešimas, eskizas, puodelis,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E2324" w:rsidRPr="00FD0978" w14:paraId="74C8EF26" w14:textId="77777777" w:rsidTr="007E72C6">
        <w:tc>
          <w:tcPr>
            <w:tcW w:w="4503" w:type="dxa"/>
            <w:tcBorders>
              <w:top w:val="single" w:sz="4" w:space="0" w:color="auto"/>
              <w:bottom w:val="single" w:sz="4" w:space="0" w:color="auto"/>
            </w:tcBorders>
          </w:tcPr>
          <w:p w14:paraId="2C7697C6" w14:textId="77777777" w:rsidR="000E2324" w:rsidRPr="00FD0978" w:rsidRDefault="000E2324" w:rsidP="007E72C6">
            <w:pPr>
              <w:tabs>
                <w:tab w:val="clear" w:pos="567"/>
              </w:tabs>
              <w:overflowPunct w:val="0"/>
              <w:autoSpaceDE w:val="0"/>
              <w:autoSpaceDN w:val="0"/>
              <w:adjustRightInd w:val="0"/>
              <w:spacing w:line="240" w:lineRule="auto"/>
              <w:textAlignment w:val="baseline"/>
              <w:rPr>
                <w:rFonts w:eastAsia="MS Mincho"/>
                <w:b/>
                <w:szCs w:val="22"/>
                <w:lang w:val="lt-LT"/>
              </w:rPr>
            </w:pPr>
            <w:r w:rsidRPr="00FD0978">
              <w:rPr>
                <w:rFonts w:eastAsia="MS Mincho"/>
                <w:b/>
                <w:szCs w:val="22"/>
                <w:lang w:val="lt-LT"/>
              </w:rPr>
              <w:t>4 etapas</w:t>
            </w:r>
          </w:p>
          <w:p w14:paraId="5CA9639D" w14:textId="77777777" w:rsidR="000E2324" w:rsidRPr="00FD0978" w:rsidRDefault="000E2324" w:rsidP="007E72C6">
            <w:pPr>
              <w:tabs>
                <w:tab w:val="clear" w:pos="567"/>
                <w:tab w:val="num" w:pos="720"/>
              </w:tabs>
              <w:suppressAutoHyphens/>
              <w:overflowPunct w:val="0"/>
              <w:autoSpaceDE w:val="0"/>
              <w:autoSpaceDN w:val="0"/>
              <w:adjustRightInd w:val="0"/>
              <w:spacing w:line="240" w:lineRule="auto"/>
              <w:textAlignment w:val="baseline"/>
              <w:rPr>
                <w:rFonts w:eastAsia="MS Mincho"/>
                <w:b/>
                <w:szCs w:val="22"/>
                <w:lang w:val="lt-LT"/>
              </w:rPr>
            </w:pPr>
            <w:r w:rsidRPr="00FD0978">
              <w:rPr>
                <w:szCs w:val="22"/>
                <w:lang w:val="lt-LT"/>
              </w:rPr>
              <w:t xml:space="preserve">Gautą infuzinį tirpalą, kaip ir bet kokį </w:t>
            </w:r>
            <w:proofErr w:type="spellStart"/>
            <w:r w:rsidRPr="00FD0978">
              <w:rPr>
                <w:szCs w:val="22"/>
                <w:lang w:val="lt-LT"/>
              </w:rPr>
              <w:t>parenterinį</w:t>
            </w:r>
            <w:proofErr w:type="spellEnd"/>
            <w:r w:rsidRPr="00FD0978">
              <w:rPr>
                <w:szCs w:val="22"/>
                <w:lang w:val="lt-LT"/>
              </w:rPr>
              <w:t xml:space="preserve"> vaistinį preparatą, prieš vartojimą būtina apžiūrėti. Jeigu infuzinis tirpalas yra </w:t>
            </w:r>
            <w:r w:rsidRPr="00FD0978">
              <w:rPr>
                <w:szCs w:val="22"/>
                <w:lang w:val="lt-LT"/>
              </w:rPr>
              <w:lastRenderedPageBreak/>
              <w:t>labai įsotintas, laikui bėgant jis gali kristalizuotis. Tokiu atveju tirpalo vartoti negalima, jį būtina sunaikinti.</w:t>
            </w:r>
          </w:p>
        </w:tc>
        <w:tc>
          <w:tcPr>
            <w:tcW w:w="4677" w:type="dxa"/>
            <w:tcBorders>
              <w:top w:val="single" w:sz="4" w:space="0" w:color="auto"/>
              <w:bottom w:val="single" w:sz="4" w:space="0" w:color="auto"/>
            </w:tcBorders>
          </w:tcPr>
          <w:p w14:paraId="695F7252" w14:textId="77777777" w:rsidR="000E2324" w:rsidRPr="00FD0978" w:rsidRDefault="000E2324" w:rsidP="007E72C6">
            <w:pPr>
              <w:tabs>
                <w:tab w:val="clear" w:pos="567"/>
              </w:tabs>
              <w:overflowPunct w:val="0"/>
              <w:autoSpaceDE w:val="0"/>
              <w:autoSpaceDN w:val="0"/>
              <w:adjustRightInd w:val="0"/>
              <w:spacing w:line="240" w:lineRule="auto"/>
              <w:textAlignment w:val="baseline"/>
              <w:rPr>
                <w:rFonts w:eastAsia="MS Mincho"/>
                <w:szCs w:val="22"/>
                <w:lang w:val="lt-LT"/>
              </w:rPr>
            </w:pPr>
          </w:p>
          <w:p w14:paraId="0DB1B066" w14:textId="77777777" w:rsidR="000E2324" w:rsidRPr="00FD0978" w:rsidRDefault="000E2324" w:rsidP="007E72C6">
            <w:pPr>
              <w:tabs>
                <w:tab w:val="clear" w:pos="567"/>
              </w:tabs>
              <w:overflowPunct w:val="0"/>
              <w:autoSpaceDE w:val="0"/>
              <w:autoSpaceDN w:val="0"/>
              <w:adjustRightInd w:val="0"/>
              <w:spacing w:line="240" w:lineRule="auto"/>
              <w:textAlignment w:val="baseline"/>
              <w:rPr>
                <w:rFonts w:eastAsia="MS Mincho"/>
                <w:szCs w:val="22"/>
                <w:lang w:val="lt-LT"/>
              </w:rPr>
            </w:pPr>
            <w:r w:rsidRPr="00FD0978">
              <w:rPr>
                <w:rFonts w:eastAsia="MS Mincho"/>
                <w:noProof/>
                <w:szCs w:val="22"/>
                <w:lang w:val="lt-LT" w:eastAsia="lt-LT"/>
              </w:rPr>
              <w:lastRenderedPageBreak/>
              <w:drawing>
                <wp:anchor distT="0" distB="0" distL="114300" distR="114300" simplePos="0" relativeHeight="251666432" behindDoc="0" locked="0" layoutInCell="1" allowOverlap="1" wp14:anchorId="5FCCBDE9" wp14:editId="15DBEA44">
                  <wp:simplePos x="0" y="0"/>
                  <wp:positionH relativeFrom="margin">
                    <wp:posOffset>723265</wp:posOffset>
                  </wp:positionH>
                  <wp:positionV relativeFrom="margin">
                    <wp:posOffset>102235</wp:posOffset>
                  </wp:positionV>
                  <wp:extent cx="1390650" cy="1362075"/>
                  <wp:effectExtent l="0" t="0" r="0" b="0"/>
                  <wp:wrapSquare wrapText="bothSides"/>
                  <wp:docPr id="3" name="Image 69" descr="Paveikslėlis, kuriame yra piešimas, eskizas, iliustracija, Vaikų piešini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9" descr="Paveikslėlis, kuriame yra piešimas, eskizas, iliustracija, Vaikų piešiniai&#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B8B8A8D" w14:textId="77777777" w:rsidR="000E2324" w:rsidRPr="00FD0978" w:rsidRDefault="000E2324" w:rsidP="000E2324">
      <w:pPr>
        <w:pStyle w:val="Normal11pt"/>
        <w:rPr>
          <w:lang w:val="lt-LT"/>
        </w:rPr>
      </w:pPr>
    </w:p>
    <w:p w14:paraId="134F25E8" w14:textId="77777777" w:rsidR="000E2324" w:rsidRPr="00FD0978" w:rsidRDefault="000E2324" w:rsidP="000E2324">
      <w:pPr>
        <w:pStyle w:val="Normal11pt"/>
        <w:rPr>
          <w:lang w:val="lt-LT"/>
        </w:rPr>
      </w:pPr>
      <w:r w:rsidRPr="00FD0978">
        <w:rPr>
          <w:lang w:val="lt-LT"/>
        </w:rPr>
        <w:t xml:space="preserve">Infuzinį tirpalą būtina vartoti nedelsiant. Informacija apie </w:t>
      </w:r>
      <w:r w:rsidRPr="00FD0978">
        <w:rPr>
          <w:b/>
          <w:bCs/>
          <w:lang w:val="lt-LT"/>
        </w:rPr>
        <w:t>tinkamumo laiką</w:t>
      </w:r>
      <w:r w:rsidRPr="00FD0978">
        <w:rPr>
          <w:lang w:val="lt-LT"/>
        </w:rPr>
        <w:t xml:space="preserve"> ir </w:t>
      </w:r>
      <w:r w:rsidRPr="00FD0978">
        <w:rPr>
          <w:b/>
          <w:bCs/>
          <w:lang w:val="lt-LT"/>
        </w:rPr>
        <w:t>specialias laikymo sąlygas</w:t>
      </w:r>
      <w:r w:rsidRPr="00FD0978">
        <w:rPr>
          <w:lang w:val="lt-LT"/>
        </w:rPr>
        <w:t xml:space="preserve"> pateikta ank</w:t>
      </w:r>
      <w:r>
        <w:rPr>
          <w:lang w:val="lt-LT"/>
        </w:rPr>
        <w:t>s</w:t>
      </w:r>
      <w:r w:rsidRPr="00FD0978">
        <w:rPr>
          <w:lang w:val="lt-LT"/>
        </w:rPr>
        <w:t>čiau.</w:t>
      </w:r>
    </w:p>
    <w:p w14:paraId="5E6DF139" w14:textId="77777777" w:rsidR="000E2324" w:rsidRPr="00FD0978" w:rsidRDefault="000E2324" w:rsidP="000E2324">
      <w:pPr>
        <w:numPr>
          <w:ilvl w:val="12"/>
          <w:numId w:val="0"/>
        </w:numPr>
        <w:tabs>
          <w:tab w:val="clear" w:pos="567"/>
        </w:tabs>
        <w:spacing w:line="240" w:lineRule="auto"/>
        <w:ind w:right="-2"/>
        <w:rPr>
          <w:szCs w:val="22"/>
          <w:lang w:val="lt-LT"/>
        </w:rPr>
      </w:pPr>
    </w:p>
    <w:p w14:paraId="3ACBFD89" w14:textId="77777777" w:rsidR="000E2324" w:rsidRPr="00FD0978" w:rsidRDefault="000E2324" w:rsidP="000E2324">
      <w:pPr>
        <w:tabs>
          <w:tab w:val="clear" w:pos="567"/>
          <w:tab w:val="left" w:pos="4820"/>
        </w:tabs>
        <w:spacing w:line="240" w:lineRule="auto"/>
        <w:rPr>
          <w:szCs w:val="22"/>
          <w:lang w:val="lt-LT"/>
        </w:rPr>
      </w:pPr>
      <w:r w:rsidRPr="00FD0978">
        <w:rPr>
          <w:szCs w:val="22"/>
          <w:lang w:val="lt-LT"/>
        </w:rPr>
        <w:t xml:space="preserve">Bet koks vaistinio preparato likutis ir visos jo ruošimui, </w:t>
      </w:r>
      <w:r>
        <w:rPr>
          <w:szCs w:val="22"/>
          <w:lang w:val="lt-LT"/>
        </w:rPr>
        <w:t>pra</w:t>
      </w:r>
      <w:r w:rsidRPr="00FD0978">
        <w:rPr>
          <w:szCs w:val="22"/>
          <w:lang w:val="lt-LT"/>
        </w:rPr>
        <w:t xml:space="preserve">skiedimui ir </w:t>
      </w:r>
      <w:r>
        <w:rPr>
          <w:szCs w:val="22"/>
          <w:lang w:val="lt-LT"/>
        </w:rPr>
        <w:t xml:space="preserve">vartojimui </w:t>
      </w:r>
      <w:r w:rsidRPr="00FD0978">
        <w:rPr>
          <w:szCs w:val="22"/>
          <w:lang w:val="lt-LT"/>
        </w:rPr>
        <w:t xml:space="preserve">naudotos medžiagų atliekos turi būti sunaikintos laikantis </w:t>
      </w:r>
      <w:proofErr w:type="spellStart"/>
      <w:r w:rsidRPr="00FD0978">
        <w:rPr>
          <w:szCs w:val="22"/>
          <w:lang w:val="lt-LT"/>
        </w:rPr>
        <w:t>citotoksinėms</w:t>
      </w:r>
      <w:proofErr w:type="spellEnd"/>
      <w:r w:rsidRPr="00FD0978">
        <w:rPr>
          <w:szCs w:val="22"/>
          <w:lang w:val="lt-LT"/>
        </w:rPr>
        <w:t xml:space="preserve"> medžiagoms taikomų ligoninės procedūrų ir galiojančių teisės aktų, susijusių su pavojingų medžiagų atliekų šalinimu.</w:t>
      </w:r>
    </w:p>
    <w:p w14:paraId="3ECA44D7" w14:textId="77777777" w:rsidR="000E2324" w:rsidRPr="00FD0978" w:rsidRDefault="000E2324" w:rsidP="000E2324">
      <w:pPr>
        <w:numPr>
          <w:ilvl w:val="12"/>
          <w:numId w:val="0"/>
        </w:numPr>
        <w:tabs>
          <w:tab w:val="clear" w:pos="567"/>
        </w:tabs>
        <w:spacing w:line="240" w:lineRule="auto"/>
        <w:ind w:right="-2"/>
        <w:rPr>
          <w:szCs w:val="22"/>
          <w:lang w:val="lt-LT"/>
        </w:rPr>
      </w:pPr>
    </w:p>
    <w:p w14:paraId="70BFBE4D" w14:textId="77777777" w:rsidR="000E2324" w:rsidRPr="00FD0978" w:rsidRDefault="000E2324" w:rsidP="000E2324">
      <w:pPr>
        <w:numPr>
          <w:ilvl w:val="12"/>
          <w:numId w:val="0"/>
        </w:numPr>
        <w:tabs>
          <w:tab w:val="clear" w:pos="567"/>
        </w:tabs>
        <w:spacing w:line="240" w:lineRule="auto"/>
        <w:ind w:right="-2"/>
        <w:rPr>
          <w:b/>
          <w:bCs/>
          <w:szCs w:val="22"/>
          <w:lang w:val="lt-LT"/>
        </w:rPr>
      </w:pPr>
      <w:r w:rsidRPr="00FD0978">
        <w:rPr>
          <w:b/>
          <w:bCs/>
          <w:szCs w:val="22"/>
          <w:lang w:val="lt-LT"/>
        </w:rPr>
        <w:t>Vartojimo metodas</w:t>
      </w:r>
    </w:p>
    <w:p w14:paraId="06F473C8" w14:textId="77777777" w:rsidR="000E2324" w:rsidRPr="00FD0978" w:rsidRDefault="000E2324" w:rsidP="000E2324">
      <w:pPr>
        <w:numPr>
          <w:ilvl w:val="12"/>
          <w:numId w:val="0"/>
        </w:numPr>
        <w:tabs>
          <w:tab w:val="clear" w:pos="567"/>
        </w:tabs>
        <w:spacing w:line="240" w:lineRule="auto"/>
        <w:ind w:right="-2"/>
        <w:rPr>
          <w:szCs w:val="22"/>
          <w:lang w:val="lt-LT"/>
        </w:rPr>
      </w:pPr>
      <w:proofErr w:type="spellStart"/>
      <w:r w:rsidRPr="00FD0978">
        <w:rPr>
          <w:szCs w:val="22"/>
          <w:lang w:val="lt-LT"/>
        </w:rPr>
        <w:t>Cabazitaxel</w:t>
      </w:r>
      <w:proofErr w:type="spellEnd"/>
      <w:r w:rsidRPr="00FD0978">
        <w:rPr>
          <w:szCs w:val="22"/>
          <w:lang w:val="lt-LT"/>
        </w:rPr>
        <w:t xml:space="preserve"> </w:t>
      </w:r>
      <w:proofErr w:type="spellStart"/>
      <w:r w:rsidRPr="00FD0978">
        <w:rPr>
          <w:szCs w:val="22"/>
          <w:lang w:val="lt-LT"/>
        </w:rPr>
        <w:t>Fresenius</w:t>
      </w:r>
      <w:proofErr w:type="spellEnd"/>
      <w:r w:rsidRPr="00FD0978">
        <w:rPr>
          <w:szCs w:val="22"/>
          <w:lang w:val="lt-LT"/>
        </w:rPr>
        <w:t xml:space="preserve"> Kabi </w:t>
      </w:r>
      <w:proofErr w:type="spellStart"/>
      <w:r w:rsidRPr="00FD0978">
        <w:rPr>
          <w:szCs w:val="22"/>
          <w:lang w:val="lt-LT"/>
        </w:rPr>
        <w:t>infuzuojama</w:t>
      </w:r>
      <w:proofErr w:type="spellEnd"/>
      <w:r w:rsidRPr="00FD0978">
        <w:rPr>
          <w:szCs w:val="22"/>
          <w:lang w:val="lt-LT"/>
        </w:rPr>
        <w:t xml:space="preserve"> per 1 valandą.</w:t>
      </w:r>
    </w:p>
    <w:p w14:paraId="6B0A7108" w14:textId="77777777" w:rsidR="000E2324" w:rsidRPr="00FD0978" w:rsidRDefault="000E2324" w:rsidP="000E2324">
      <w:pPr>
        <w:pStyle w:val="Normal11pt"/>
        <w:rPr>
          <w:lang w:val="lt-LT"/>
        </w:rPr>
      </w:pPr>
      <w:r w:rsidRPr="00FD0978">
        <w:rPr>
          <w:lang w:val="lt-LT"/>
        </w:rPr>
        <w:t>Infuz</w:t>
      </w:r>
      <w:r>
        <w:rPr>
          <w:lang w:val="lt-LT"/>
        </w:rPr>
        <w:t>ijos</w:t>
      </w:r>
      <w:r w:rsidRPr="00FD0978">
        <w:rPr>
          <w:lang w:val="lt-LT"/>
        </w:rPr>
        <w:t xml:space="preserve"> metu rekomenduojama naudoti vidinį sistemos 0,22 mikrometro (dar vadinamą 0,2 mikrometro) nominalaus porų dydžio filtrą.</w:t>
      </w:r>
    </w:p>
    <w:p w14:paraId="0A9F34A6" w14:textId="77777777" w:rsidR="000E2324" w:rsidRPr="00FD0978" w:rsidRDefault="000E2324" w:rsidP="000E2324">
      <w:pPr>
        <w:tabs>
          <w:tab w:val="left" w:pos="4820"/>
        </w:tabs>
        <w:rPr>
          <w:szCs w:val="22"/>
          <w:lang w:val="lt-LT"/>
        </w:rPr>
      </w:pPr>
      <w:r w:rsidRPr="00FD0978">
        <w:rPr>
          <w:szCs w:val="22"/>
          <w:lang w:val="lt-LT"/>
        </w:rPr>
        <w:t xml:space="preserve">Infuziniam tirpalui ruošti ir </w:t>
      </w:r>
      <w:proofErr w:type="spellStart"/>
      <w:r w:rsidRPr="00FD0978">
        <w:rPr>
          <w:szCs w:val="22"/>
          <w:lang w:val="lt-LT"/>
        </w:rPr>
        <w:t>infuzuoti</w:t>
      </w:r>
      <w:proofErr w:type="spellEnd"/>
      <w:r w:rsidRPr="00FD0978">
        <w:rPr>
          <w:szCs w:val="22"/>
          <w:lang w:val="lt-LT"/>
        </w:rPr>
        <w:t xml:space="preserve"> negalima naudoti PVC infuzinių </w:t>
      </w:r>
      <w:proofErr w:type="spellStart"/>
      <w:r w:rsidRPr="00FD0978">
        <w:rPr>
          <w:szCs w:val="22"/>
          <w:lang w:val="lt-LT"/>
        </w:rPr>
        <w:t>talpyklių</w:t>
      </w:r>
      <w:proofErr w:type="spellEnd"/>
      <w:r w:rsidRPr="00FD0978">
        <w:rPr>
          <w:szCs w:val="22"/>
          <w:lang w:val="lt-LT"/>
        </w:rPr>
        <w:t xml:space="preserve"> arba poliuretano infuzinių rinkinių.</w:t>
      </w:r>
    </w:p>
    <w:p w14:paraId="18A687B8" w14:textId="77777777" w:rsidR="00222FED" w:rsidRDefault="00222FED"/>
    <w:p w14:paraId="75F9753D" w14:textId="77777777" w:rsidR="000E2324" w:rsidRDefault="000E2324"/>
    <w:sectPr w:rsidR="000E2324"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2B8"/>
    <w:multiLevelType w:val="hybridMultilevel"/>
    <w:tmpl w:val="83A832A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2A74315"/>
    <w:multiLevelType w:val="hybridMultilevel"/>
    <w:tmpl w:val="7B529688"/>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77AB5"/>
    <w:multiLevelType w:val="hybridMultilevel"/>
    <w:tmpl w:val="A4D29E7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482DE9"/>
    <w:multiLevelType w:val="hybridMultilevel"/>
    <w:tmpl w:val="167A9550"/>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E53B1"/>
    <w:multiLevelType w:val="hybridMultilevel"/>
    <w:tmpl w:val="E744C7FC"/>
    <w:name w:val="List_Table_Figure_Footnote223"/>
    <w:lvl w:ilvl="0" w:tplc="2AA6727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05121"/>
    <w:multiLevelType w:val="hybridMultilevel"/>
    <w:tmpl w:val="6E506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784EE1"/>
    <w:multiLevelType w:val="hybridMultilevel"/>
    <w:tmpl w:val="86F0313C"/>
    <w:lvl w:ilvl="0" w:tplc="1ACEA3E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131B6"/>
    <w:multiLevelType w:val="hybridMultilevel"/>
    <w:tmpl w:val="B73053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75411">
    <w:abstractNumId w:val="6"/>
  </w:num>
  <w:num w:numId="2" w16cid:durableId="1776945549">
    <w:abstractNumId w:val="4"/>
  </w:num>
  <w:num w:numId="3" w16cid:durableId="959533953">
    <w:abstractNumId w:val="1"/>
  </w:num>
  <w:num w:numId="4" w16cid:durableId="614291289">
    <w:abstractNumId w:val="0"/>
  </w:num>
  <w:num w:numId="5" w16cid:durableId="748621626">
    <w:abstractNumId w:val="3"/>
  </w:num>
  <w:num w:numId="6" w16cid:durableId="398940575">
    <w:abstractNumId w:val="7"/>
  </w:num>
  <w:num w:numId="7" w16cid:durableId="1591694202">
    <w:abstractNumId w:val="2"/>
  </w:num>
  <w:num w:numId="8" w16cid:durableId="531575220">
    <w:abstractNumId w:val="5"/>
  </w:num>
  <w:num w:numId="9" w16cid:durableId="1759057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24"/>
    <w:rsid w:val="000E2324"/>
    <w:rsid w:val="00222FED"/>
    <w:rsid w:val="005F173E"/>
    <w:rsid w:val="007B280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2F4F"/>
  <w15:chartTrackingRefBased/>
  <w15:docId w15:val="{DBF448A3-21E9-48A0-AF16-219F606C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324"/>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0E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23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23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232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E232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232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E232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232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23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23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232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232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232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E23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23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E23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23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E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23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23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23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23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2324"/>
    <w:rPr>
      <w:i/>
      <w:iCs/>
      <w:color w:val="404040" w:themeColor="text1" w:themeTint="BF"/>
    </w:rPr>
  </w:style>
  <w:style w:type="paragraph" w:styleId="Sraopastraipa">
    <w:name w:val="List Paragraph"/>
    <w:basedOn w:val="prastasis"/>
    <w:uiPriority w:val="34"/>
    <w:qFormat/>
    <w:rsid w:val="000E2324"/>
    <w:pPr>
      <w:ind w:left="720"/>
      <w:contextualSpacing/>
    </w:pPr>
  </w:style>
  <w:style w:type="character" w:styleId="Rykuspabraukimas">
    <w:name w:val="Intense Emphasis"/>
    <w:basedOn w:val="Numatytasispastraiposriftas"/>
    <w:uiPriority w:val="21"/>
    <w:qFormat/>
    <w:rsid w:val="000E2324"/>
    <w:rPr>
      <w:i/>
      <w:iCs/>
      <w:color w:val="0F4761" w:themeColor="accent1" w:themeShade="BF"/>
    </w:rPr>
  </w:style>
  <w:style w:type="paragraph" w:styleId="Iskirtacitata">
    <w:name w:val="Intense Quote"/>
    <w:basedOn w:val="prastasis"/>
    <w:next w:val="prastasis"/>
    <w:link w:val="IskirtacitataDiagrama"/>
    <w:uiPriority w:val="30"/>
    <w:qFormat/>
    <w:rsid w:val="000E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2324"/>
    <w:rPr>
      <w:i/>
      <w:iCs/>
      <w:color w:val="0F4761" w:themeColor="accent1" w:themeShade="BF"/>
    </w:rPr>
  </w:style>
  <w:style w:type="character" w:styleId="Rykinuoroda">
    <w:name w:val="Intense Reference"/>
    <w:basedOn w:val="Numatytasispastraiposriftas"/>
    <w:uiPriority w:val="32"/>
    <w:qFormat/>
    <w:rsid w:val="000E2324"/>
    <w:rPr>
      <w:b/>
      <w:bCs/>
      <w:smallCaps/>
      <w:color w:val="0F4761" w:themeColor="accent1" w:themeShade="BF"/>
      <w:spacing w:val="5"/>
    </w:rPr>
  </w:style>
  <w:style w:type="paragraph" w:styleId="Pagrindinistekstas">
    <w:name w:val="Body Text"/>
    <w:basedOn w:val="prastasis"/>
    <w:link w:val="PagrindinistekstasDiagrama"/>
    <w:rsid w:val="000E232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E2324"/>
    <w:rPr>
      <w:rFonts w:eastAsia="Times New Roman"/>
      <w:i/>
      <w:color w:val="008000"/>
      <w:kern w:val="0"/>
      <w:szCs w:val="20"/>
      <w:lang w:val="en-GB"/>
      <w14:ligatures w14:val="none"/>
    </w:rPr>
  </w:style>
  <w:style w:type="paragraph" w:customStyle="1" w:styleId="EMEAEnBodyText">
    <w:name w:val="EMEA En Body Text"/>
    <w:basedOn w:val="prastasis"/>
    <w:rsid w:val="000E2324"/>
    <w:pPr>
      <w:tabs>
        <w:tab w:val="clear" w:pos="567"/>
      </w:tabs>
      <w:spacing w:before="120" w:after="120" w:line="240" w:lineRule="auto"/>
      <w:jc w:val="both"/>
    </w:pPr>
    <w:rPr>
      <w:lang w:val="en-US"/>
    </w:rPr>
  </w:style>
  <w:style w:type="paragraph" w:customStyle="1" w:styleId="Normal11pt">
    <w:name w:val="Normal + 11pt"/>
    <w:basedOn w:val="prastasis"/>
    <w:link w:val="Normal11ptCar"/>
    <w:rsid w:val="000E2324"/>
    <w:pPr>
      <w:tabs>
        <w:tab w:val="clear" w:pos="567"/>
      </w:tabs>
      <w:spacing w:line="240" w:lineRule="auto"/>
    </w:pPr>
    <w:rPr>
      <w:szCs w:val="22"/>
    </w:rPr>
  </w:style>
  <w:style w:type="character" w:customStyle="1" w:styleId="Normal11ptCar">
    <w:name w:val="Normal + 11pt Car"/>
    <w:link w:val="Normal11pt"/>
    <w:rsid w:val="000E2324"/>
    <w:rPr>
      <w:rFonts w:eastAsia="Times New Roman"/>
      <w:kern w:val="0"/>
      <w:lang w:val="en-GB"/>
      <w14:ligatures w14:val="none"/>
    </w:rPr>
  </w:style>
  <w:style w:type="paragraph" w:customStyle="1" w:styleId="Sraopastraipa1">
    <w:name w:val="Sąrašo pastraipa1"/>
    <w:basedOn w:val="prastasis"/>
    <w:uiPriority w:val="34"/>
    <w:qFormat/>
    <w:rsid w:val="000E2324"/>
    <w:pPr>
      <w:ind w:left="720"/>
    </w:pPr>
  </w:style>
  <w:style w:type="paragraph" w:customStyle="1" w:styleId="msonospacing0">
    <w:name w:val="msonospacing"/>
    <w:rsid w:val="000E2324"/>
    <w:pPr>
      <w:spacing w:after="0" w:line="240" w:lineRule="auto"/>
    </w:pPr>
    <w:rPr>
      <w:rFonts w:ascii="Calibri" w:eastAsia="Calibri" w:hAnsi="Calibri"/>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13491</Words>
  <Characters>7691</Characters>
  <Application>Microsoft Office Word</Application>
  <DocSecurity>0</DocSecurity>
  <Lines>64</Lines>
  <Paragraphs>42</Paragraphs>
  <ScaleCrop>false</ScaleCrop>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2026-01-23T12:14:00Z</dcterms:created>
  <dcterms:modified xsi:type="dcterms:W3CDTF">2026-01-23T12:14:00Z</dcterms:modified>
</cp:coreProperties>
</file>