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3E7" w:rsidRPr="00C02B9E" w:rsidRDefault="009F43E7" w:rsidP="009F43E7">
      <w:pPr>
        <w:jc w:val="center"/>
        <w:rPr>
          <w:b/>
          <w:bCs/>
          <w:spacing w:val="-2"/>
        </w:rPr>
      </w:pPr>
      <w:r w:rsidRPr="00C02B9E">
        <w:rPr>
          <w:b/>
          <w:bCs/>
        </w:rPr>
        <w:t>Pakuotės</w:t>
      </w:r>
      <w:r w:rsidRPr="00C02B9E">
        <w:rPr>
          <w:b/>
          <w:bCs/>
          <w:spacing w:val="-12"/>
        </w:rPr>
        <w:t xml:space="preserve"> </w:t>
      </w:r>
      <w:r w:rsidRPr="00C02B9E">
        <w:rPr>
          <w:b/>
          <w:bCs/>
        </w:rPr>
        <w:t>lapelis:</w:t>
      </w:r>
      <w:r w:rsidRPr="00C02B9E">
        <w:rPr>
          <w:b/>
          <w:bCs/>
          <w:spacing w:val="-11"/>
        </w:rPr>
        <w:t xml:space="preserve"> </w:t>
      </w:r>
      <w:r w:rsidRPr="00C02B9E">
        <w:rPr>
          <w:b/>
          <w:bCs/>
        </w:rPr>
        <w:t>informacija</w:t>
      </w:r>
      <w:r w:rsidRPr="00C02B9E">
        <w:rPr>
          <w:b/>
          <w:bCs/>
          <w:spacing w:val="-11"/>
        </w:rPr>
        <w:t xml:space="preserve"> </w:t>
      </w:r>
      <w:r w:rsidRPr="00C02B9E">
        <w:rPr>
          <w:b/>
          <w:bCs/>
          <w:spacing w:val="-2"/>
        </w:rPr>
        <w:t>vartotojui</w:t>
      </w:r>
    </w:p>
    <w:p w:rsidR="009F43E7" w:rsidRPr="00E01096" w:rsidRDefault="009F43E7" w:rsidP="009F43E7">
      <w:pPr>
        <w:pStyle w:val="Pagrindinistekstas"/>
        <w:kinsoku w:val="0"/>
        <w:overflowPunct w:val="0"/>
        <w:jc w:val="center"/>
        <w:rPr>
          <w:b/>
          <w:bCs/>
        </w:rPr>
      </w:pPr>
    </w:p>
    <w:p w:rsidR="009F43E7" w:rsidRDefault="009F43E7" w:rsidP="009F43E7">
      <w:pPr>
        <w:pStyle w:val="Pagrindinistekstas"/>
        <w:kinsoku w:val="0"/>
        <w:overflowPunct w:val="0"/>
        <w:jc w:val="center"/>
        <w:rPr>
          <w:b/>
          <w:bCs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15</w:t>
      </w:r>
      <w:r>
        <w:rPr>
          <w:b/>
          <w:bCs/>
        </w:rPr>
        <w:t> </w:t>
      </w:r>
      <w:r w:rsidRPr="00E01096">
        <w:rPr>
          <w:b/>
          <w:bCs/>
        </w:rPr>
        <w:t>mg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plėvele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dengtos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tabletės</w:t>
      </w:r>
    </w:p>
    <w:p w:rsidR="009F43E7" w:rsidRDefault="009F43E7" w:rsidP="009F43E7">
      <w:pPr>
        <w:pStyle w:val="Pagrindinistekstas"/>
        <w:kinsoku w:val="0"/>
        <w:overflowPunct w:val="0"/>
        <w:jc w:val="center"/>
        <w:rPr>
          <w:b/>
          <w:bCs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20</w:t>
      </w:r>
      <w:r>
        <w:rPr>
          <w:b/>
          <w:bCs/>
        </w:rPr>
        <w:t> </w:t>
      </w:r>
      <w:r w:rsidRPr="00E01096">
        <w:rPr>
          <w:b/>
          <w:bCs/>
        </w:rPr>
        <w:t>mg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plėvele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dengtos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tabletės</w:t>
      </w:r>
    </w:p>
    <w:p w:rsidR="009F43E7" w:rsidRDefault="009F43E7" w:rsidP="009F43E7">
      <w:pPr>
        <w:pStyle w:val="Pagrindinistekstas"/>
        <w:kinsoku w:val="0"/>
        <w:overflowPunct w:val="0"/>
        <w:jc w:val="center"/>
      </w:pPr>
    </w:p>
    <w:p w:rsidR="009F43E7" w:rsidRPr="00E01096" w:rsidRDefault="009F43E7" w:rsidP="009F43E7">
      <w:pPr>
        <w:pStyle w:val="Pagrindinistekstas"/>
        <w:kinsoku w:val="0"/>
        <w:overflowPunct w:val="0"/>
        <w:jc w:val="center"/>
      </w:pPr>
      <w:proofErr w:type="spellStart"/>
      <w:r w:rsidRPr="00E01096">
        <w:t>rivaroksabanas</w:t>
      </w:r>
      <w:proofErr w:type="spellEnd"/>
      <w:r w:rsidRPr="00E01096">
        <w:t xml:space="preserve"> (</w:t>
      </w:r>
      <w:proofErr w:type="spellStart"/>
      <w:r w:rsidRPr="00E01096">
        <w:rPr>
          <w:i/>
          <w:iCs/>
        </w:rPr>
        <w:t>rivaroxabanum</w:t>
      </w:r>
      <w:proofErr w:type="spellEnd"/>
      <w:r w:rsidRPr="00E01096">
        <w:t>)</w:t>
      </w:r>
    </w:p>
    <w:p w:rsidR="009F43E7" w:rsidRPr="00E01096" w:rsidRDefault="009F43E7" w:rsidP="009F43E7">
      <w:pPr>
        <w:pStyle w:val="Pagrindinistekstas"/>
        <w:kinsoku w:val="0"/>
        <w:overflowPunct w:val="0"/>
        <w:jc w:val="center"/>
      </w:pPr>
    </w:p>
    <w:p w:rsidR="009F43E7" w:rsidRPr="00E01096" w:rsidRDefault="009F43E7" w:rsidP="009F43E7">
      <w:pPr>
        <w:pStyle w:val="Antrat2"/>
        <w:kinsoku w:val="0"/>
        <w:overflowPunct w:val="0"/>
        <w:ind w:left="0"/>
      </w:pPr>
      <w:r w:rsidRPr="00E01096">
        <w:t>Atidžiai</w:t>
      </w:r>
      <w:r w:rsidRPr="00E01096">
        <w:rPr>
          <w:spacing w:val="-3"/>
        </w:rPr>
        <w:t xml:space="preserve"> </w:t>
      </w:r>
      <w:r w:rsidRPr="00E01096">
        <w:t>perskaitykite</w:t>
      </w:r>
      <w:r w:rsidRPr="00E01096">
        <w:rPr>
          <w:spacing w:val="-4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lapelį,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pradėdami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vaistą,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jame</w:t>
      </w:r>
      <w:r w:rsidRPr="00E01096">
        <w:rPr>
          <w:spacing w:val="-4"/>
        </w:rPr>
        <w:t xml:space="preserve"> </w:t>
      </w:r>
      <w:r w:rsidRPr="00E01096">
        <w:t>pateikiama</w:t>
      </w:r>
      <w:r w:rsidRPr="00E01096">
        <w:rPr>
          <w:spacing w:val="-3"/>
        </w:rPr>
        <w:t xml:space="preserve"> </w:t>
      </w:r>
      <w:r w:rsidRPr="00E01096">
        <w:t>Jums svarbi informacija.</w:t>
      </w:r>
    </w:p>
    <w:p w:rsidR="009F43E7" w:rsidRPr="00E01096" w:rsidRDefault="009F43E7" w:rsidP="009F43E7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Neišmeskite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lapelio,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vėl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jį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perskaityti.</w:t>
      </w:r>
    </w:p>
    <w:p w:rsidR="009F43E7" w:rsidRPr="00E01096" w:rsidRDefault="009F43E7" w:rsidP="009F43E7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kiltų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daugiau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klausimų,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vaistininką.</w:t>
      </w:r>
    </w:p>
    <w:p w:rsidR="009F43E7" w:rsidRPr="00E01096" w:rsidRDefault="009F43E7" w:rsidP="009F43E7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Šis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tik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kitiems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žmonėms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duoti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negalima.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jiems pakenkti (net tiems, kurių ligos požymiai yra tokie patys kaip Jūsų).</w:t>
      </w:r>
    </w:p>
    <w:p w:rsidR="009F43E7" w:rsidRPr="00E01096" w:rsidRDefault="009F43E7" w:rsidP="009F43E7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pasireiškė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poveikis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(net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šiame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nenurodytas),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 gydytoją arba vaistininką. Žr. 4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skyrių.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Apie</w:t>
      </w:r>
      <w:r w:rsidRPr="00E01096">
        <w:rPr>
          <w:spacing w:val="-8"/>
        </w:rPr>
        <w:t xml:space="preserve"> </w:t>
      </w:r>
      <w:r w:rsidRPr="00E01096">
        <w:t>ką</w:t>
      </w:r>
      <w:r w:rsidRPr="00E01096">
        <w:rPr>
          <w:spacing w:val="-6"/>
        </w:rPr>
        <w:t xml:space="preserve"> </w:t>
      </w:r>
      <w:r w:rsidRPr="00E01096">
        <w:t>rašoma</w:t>
      </w:r>
      <w:r w:rsidRPr="00E01096">
        <w:rPr>
          <w:spacing w:val="-6"/>
        </w:rPr>
        <w:t xml:space="preserve"> </w:t>
      </w:r>
      <w:r w:rsidRPr="00E01096">
        <w:t>šiame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lapelyje?</w:t>
      </w:r>
    </w:p>
    <w:p w:rsidR="009F43E7" w:rsidRPr="009A50FE" w:rsidRDefault="009F43E7" w:rsidP="009F43E7"/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2"/>
        </w:tabs>
        <w:kinsoku w:val="0"/>
        <w:overflowPunct w:val="0"/>
        <w:ind w:hanging="1461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kam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vartojamas</w:t>
      </w:r>
    </w:p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žinotina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vartojant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poveikis</w:t>
      </w:r>
    </w:p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laikyti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9F43E7" w:rsidRPr="00E01096" w:rsidRDefault="009F43E7" w:rsidP="009F43E7">
      <w:pPr>
        <w:pStyle w:val="Sraopastraipa"/>
        <w:numPr>
          <w:ilvl w:val="0"/>
          <w:numId w:val="26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Pakuotės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turinys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kita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informacija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2"/>
        </w:numPr>
        <w:tabs>
          <w:tab w:val="left" w:pos="567"/>
          <w:tab w:val="left" w:pos="1469"/>
        </w:tabs>
        <w:kinsoku w:val="0"/>
        <w:overflowPunct w:val="0"/>
        <w:ind w:left="0" w:firstLine="0"/>
        <w:rPr>
          <w:spacing w:val="-2"/>
        </w:rPr>
      </w:pPr>
      <w:r w:rsidRPr="00E01096">
        <w:t>Kas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5"/>
        </w:rPr>
        <w:t xml:space="preserve"> </w:t>
      </w:r>
      <w:r w:rsidRPr="00E01096">
        <w:t>kam</w:t>
      </w:r>
      <w:r w:rsidRPr="00E01096">
        <w:rPr>
          <w:spacing w:val="-6"/>
        </w:rPr>
        <w:t xml:space="preserve"> </w:t>
      </w:r>
      <w:r w:rsidRPr="00E01096">
        <w:t>jis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vartojamas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6"/>
        </w:rPr>
        <w:t xml:space="preserve"> </w:t>
      </w:r>
      <w:r w:rsidRPr="00E01096">
        <w:t>sudėtyje</w:t>
      </w:r>
      <w:r w:rsidRPr="00E01096">
        <w:rPr>
          <w:spacing w:val="-7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veikliosios</w:t>
      </w:r>
      <w:r w:rsidRPr="00E01096">
        <w:rPr>
          <w:spacing w:val="-7"/>
        </w:rPr>
        <w:t xml:space="preserve"> </w:t>
      </w:r>
      <w:r w:rsidRPr="00E01096">
        <w:t>medžiagos</w:t>
      </w:r>
      <w:r w:rsidRPr="00E01096">
        <w:rPr>
          <w:spacing w:val="-7"/>
        </w:rPr>
        <w:t xml:space="preserve"> </w:t>
      </w:r>
      <w:proofErr w:type="spellStart"/>
      <w:r w:rsidRPr="00E01096">
        <w:t>rivaroksabano</w:t>
      </w:r>
      <w:proofErr w:type="spellEnd"/>
      <w:r w:rsidRPr="00E01096">
        <w:t>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vartojamas suaugusie</w:t>
      </w:r>
      <w:r>
        <w:t>sie</w:t>
      </w:r>
      <w:r w:rsidRPr="00E01096">
        <w:t>ms:</w:t>
      </w:r>
    </w:p>
    <w:p w:rsidR="009F43E7" w:rsidRPr="00E01096" w:rsidRDefault="009F43E7" w:rsidP="009F43E7">
      <w:pPr>
        <w:pStyle w:val="Sraopastraipa"/>
        <w:numPr>
          <w:ilvl w:val="1"/>
          <w:numId w:val="23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smegenyse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(insulto)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vietų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profilaktikai, jeigu Jums yra nereguliaraus širdies ritmo forma, vadinama su vožtuvų liga nesusijusiu prieširdžių virpėjimu;</w:t>
      </w:r>
    </w:p>
    <w:p w:rsidR="009F43E7" w:rsidRPr="00E01096" w:rsidRDefault="009F43E7" w:rsidP="009F43E7">
      <w:pPr>
        <w:pStyle w:val="Sraopastraipa"/>
        <w:numPr>
          <w:ilvl w:val="1"/>
          <w:numId w:val="23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(giliųjų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trombozės)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(plaučių embolijos) gydymui ir pakartotinio kraujo krešulių susidarymo kojų ir (arba) plaučių kraujagyslėse profilaktikai.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vartojamas</w:t>
      </w:r>
      <w:r w:rsidRPr="00E01096">
        <w:rPr>
          <w:spacing w:val="-4"/>
        </w:rPr>
        <w:t xml:space="preserve"> </w:t>
      </w:r>
      <w:r w:rsidRPr="00E01096">
        <w:t>vaikams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paaugliams,</w:t>
      </w:r>
      <w:r w:rsidRPr="00E01096">
        <w:rPr>
          <w:spacing w:val="-3"/>
        </w:rPr>
        <w:t xml:space="preserve"> </w:t>
      </w:r>
      <w:r w:rsidRPr="00E01096">
        <w:t>jaunesniems</w:t>
      </w:r>
      <w:r w:rsidRPr="00E01096">
        <w:rPr>
          <w:spacing w:val="-4"/>
        </w:rPr>
        <w:t xml:space="preserve"> </w:t>
      </w:r>
      <w:r w:rsidRPr="00E01096">
        <w:t>kaip</w:t>
      </w:r>
      <w:r w:rsidRPr="00E01096">
        <w:rPr>
          <w:spacing w:val="-4"/>
        </w:rPr>
        <w:t xml:space="preserve"> </w:t>
      </w:r>
      <w:r w:rsidRPr="00E01096">
        <w:t>18</w:t>
      </w:r>
      <w:r>
        <w:t> </w:t>
      </w:r>
      <w:r w:rsidRPr="00E01096">
        <w:t>metų</w:t>
      </w:r>
      <w:r w:rsidRPr="00E01096">
        <w:rPr>
          <w:spacing w:val="-3"/>
        </w:rPr>
        <w:t xml:space="preserve"> </w:t>
      </w:r>
      <w:r w:rsidRPr="00E01096">
        <w:t>amžiaus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sveriantiems</w:t>
      </w:r>
      <w:r w:rsidRPr="00E01096">
        <w:rPr>
          <w:spacing w:val="-4"/>
        </w:rPr>
        <w:t xml:space="preserve"> </w:t>
      </w:r>
      <w:r w:rsidRPr="00E01096">
        <w:t>ne mažiau kaip 30</w:t>
      </w:r>
      <w:r>
        <w:t> </w:t>
      </w:r>
      <w:r w:rsidRPr="00E01096">
        <w:t>kg:</w:t>
      </w:r>
    </w:p>
    <w:p w:rsidR="009F43E7" w:rsidRPr="00E01096" w:rsidRDefault="009F43E7" w:rsidP="009F43E7">
      <w:pPr>
        <w:pStyle w:val="Sraopastraipa"/>
        <w:numPr>
          <w:ilvl w:val="1"/>
          <w:numId w:val="24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kraujo krešulių, susidariusių venose arba plaučių kraujagyslėse, gydymui ir pakartotinio jų 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profilaktikai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trumpiau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5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dienas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taikyto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pradinio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injekciniais vaistais nuo kraujo krešulių.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priklauso</w:t>
      </w:r>
      <w:r w:rsidRPr="00E01096">
        <w:rPr>
          <w:spacing w:val="-3"/>
        </w:rPr>
        <w:t xml:space="preserve"> </w:t>
      </w:r>
      <w:proofErr w:type="spellStart"/>
      <w:r w:rsidRPr="00E01096">
        <w:t>antitrombozinių</w:t>
      </w:r>
      <w:proofErr w:type="spellEnd"/>
      <w:r w:rsidRPr="00E01096">
        <w:rPr>
          <w:spacing w:val="-3"/>
        </w:rPr>
        <w:t xml:space="preserve"> </w:t>
      </w:r>
      <w:r w:rsidRPr="00E01096">
        <w:t>vaistų</w:t>
      </w:r>
      <w:r w:rsidRPr="00E01096">
        <w:rPr>
          <w:spacing w:val="-4"/>
        </w:rPr>
        <w:t xml:space="preserve"> </w:t>
      </w:r>
      <w:r w:rsidRPr="00E01096">
        <w:t>grupei.</w:t>
      </w:r>
      <w:r w:rsidRPr="00E01096">
        <w:rPr>
          <w:spacing w:val="-3"/>
        </w:rPr>
        <w:t xml:space="preserve"> </w:t>
      </w:r>
      <w:r w:rsidRPr="00E01096">
        <w:t>Jis</w:t>
      </w:r>
      <w:r w:rsidRPr="00E01096">
        <w:rPr>
          <w:spacing w:val="-4"/>
        </w:rPr>
        <w:t xml:space="preserve"> </w:t>
      </w:r>
      <w:r w:rsidRPr="00E01096">
        <w:t>veikia</w:t>
      </w:r>
      <w:r w:rsidRPr="00E01096">
        <w:rPr>
          <w:spacing w:val="-4"/>
        </w:rPr>
        <w:t xml:space="preserve"> </w:t>
      </w:r>
      <w:r w:rsidRPr="00E01096">
        <w:t>blokuodamas</w:t>
      </w:r>
      <w:r w:rsidRPr="00E01096">
        <w:rPr>
          <w:spacing w:val="-4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krešėjimo</w:t>
      </w:r>
      <w:r w:rsidRPr="00E01096">
        <w:rPr>
          <w:spacing w:val="-3"/>
        </w:rPr>
        <w:t xml:space="preserve"> </w:t>
      </w:r>
      <w:r w:rsidRPr="00E01096">
        <w:t>faktorių (</w:t>
      </w:r>
      <w:proofErr w:type="spellStart"/>
      <w:r w:rsidRPr="00E01096">
        <w:t>Xa</w:t>
      </w:r>
      <w:proofErr w:type="spellEnd"/>
      <w:r w:rsidRPr="00E01096">
        <w:t xml:space="preserve"> faktorių) ir taip sumažindamas polinkį formuotis kraujo krešuliams.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Antrat2"/>
        <w:numPr>
          <w:ilvl w:val="0"/>
          <w:numId w:val="25"/>
        </w:numPr>
        <w:tabs>
          <w:tab w:val="left" w:pos="567"/>
        </w:tabs>
        <w:kinsoku w:val="0"/>
        <w:overflowPunct w:val="0"/>
        <w:ind w:hanging="1468"/>
      </w:pPr>
      <w:r w:rsidRPr="00E01096">
        <w:t>Kas</w:t>
      </w:r>
      <w:r w:rsidRPr="00E01096">
        <w:rPr>
          <w:spacing w:val="-10"/>
        </w:rPr>
        <w:t xml:space="preserve"> </w:t>
      </w:r>
      <w:r w:rsidRPr="00E01096">
        <w:t>žinotina</w:t>
      </w:r>
      <w:r w:rsidRPr="00E01096">
        <w:rPr>
          <w:spacing w:val="-9"/>
        </w:rPr>
        <w:t xml:space="preserve"> </w:t>
      </w:r>
      <w:r w:rsidRPr="00E01096">
        <w:t>prieš</w:t>
      </w:r>
      <w:r w:rsidRPr="00E01096">
        <w:rPr>
          <w:spacing w:val="-10"/>
        </w:rPr>
        <w:t xml:space="preserve"> </w:t>
      </w:r>
      <w:r w:rsidRPr="00E01096">
        <w:t>vartojant</w:t>
      </w:r>
      <w:r w:rsidRPr="00E01096"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</w:p>
    <w:p w:rsidR="009F43E7" w:rsidRDefault="009F43E7" w:rsidP="009F43E7">
      <w:pPr>
        <w:pStyle w:val="Antrat2"/>
        <w:tabs>
          <w:tab w:val="left" w:pos="567"/>
        </w:tabs>
        <w:kinsoku w:val="0"/>
        <w:overflowPunct w:val="0"/>
        <w:ind w:left="0"/>
      </w:pPr>
    </w:p>
    <w:p w:rsidR="009F43E7" w:rsidRPr="00E01096" w:rsidRDefault="009F43E7" w:rsidP="009F43E7">
      <w:pPr>
        <w:pStyle w:val="Antrat2"/>
        <w:tabs>
          <w:tab w:val="left" w:pos="567"/>
        </w:tabs>
        <w:kinsoku w:val="0"/>
        <w:overflowPunct w:val="0"/>
        <w:ind w:left="0"/>
      </w:pP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vartoti </w:t>
      </w:r>
      <w:r>
        <w:t>draudžiama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alergija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rivaroksabanui</w:t>
      </w:r>
      <w:proofErr w:type="spellEnd"/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pagalbinei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išvardytos 6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skyriuje);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stipriai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kraujuojate;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būklė,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 opa, galvos smegenų pažeidimas arba kraujavimas į smegenis, neseniai atlikta chirurginė smegenų arba akių operacija);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 xml:space="preserve">jeigu vartojate vaistų, apsaugančių nuo kraujo krešulių susidarymo (pvz.,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lastRenderedPageBreak/>
        <w:t>apiksabano</w:t>
      </w:r>
      <w:proofErr w:type="spellEnd"/>
      <w:r w:rsidRPr="00E01096">
        <w:rPr>
          <w:sz w:val="22"/>
          <w:szCs w:val="22"/>
        </w:rPr>
        <w:t xml:space="preserve"> arba heparino), išskyrus atvejus, kai keičiamas nuo kraujo krešulių apsaugantis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gydymas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kateterį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heparino,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šis kateteris išliktų pralaidus;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sergate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rizika;</w:t>
      </w:r>
    </w:p>
    <w:p w:rsidR="009F43E7" w:rsidRPr="00E01096" w:rsidRDefault="009F43E7" w:rsidP="009F43E7">
      <w:pPr>
        <w:pStyle w:val="Sraopastraipa"/>
        <w:numPr>
          <w:ilvl w:val="1"/>
          <w:numId w:val="18"/>
        </w:numPr>
        <w:tabs>
          <w:tab w:val="left" w:pos="1470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esate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nėščia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žindote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kūdikį.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bet</w:t>
      </w:r>
      <w:r w:rsidRPr="00E01096">
        <w:rPr>
          <w:spacing w:val="-6"/>
        </w:rPr>
        <w:t xml:space="preserve"> </w:t>
      </w:r>
      <w:r w:rsidRPr="00E01096">
        <w:t>kuris</w:t>
      </w:r>
      <w:r w:rsidRPr="00E01096">
        <w:rPr>
          <w:spacing w:val="-8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t>šių</w:t>
      </w:r>
      <w:r w:rsidRPr="00E01096">
        <w:rPr>
          <w:spacing w:val="-7"/>
        </w:rPr>
        <w:t xml:space="preserve"> </w:t>
      </w:r>
      <w:r w:rsidRPr="00E01096">
        <w:t>punktų</w:t>
      </w:r>
      <w:r w:rsidRPr="00E01096">
        <w:rPr>
          <w:spacing w:val="-6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tinka,</w:t>
      </w:r>
      <w:r w:rsidRPr="00E01096">
        <w:rPr>
          <w:spacing w:val="-9"/>
        </w:rPr>
        <w:t xml:space="preserve"> </w:t>
      </w:r>
      <w:r w:rsidRPr="00E01096">
        <w:rPr>
          <w:b/>
          <w:bCs/>
        </w:rPr>
        <w:t>nevartokite</w:t>
      </w:r>
      <w:r w:rsidRPr="00E01096">
        <w:rPr>
          <w:b/>
          <w:bCs/>
          <w:spacing w:val="-7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ir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gydytojui</w:t>
      </w:r>
      <w:r w:rsidRPr="00E01096">
        <w:rPr>
          <w:spacing w:val="-2"/>
        </w:rPr>
        <w:t>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Įspėjimai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atsargumo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priemonės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Pasitarkite</w:t>
      </w:r>
      <w:r w:rsidRPr="00E01096">
        <w:rPr>
          <w:spacing w:val="-10"/>
        </w:rPr>
        <w:t xml:space="preserve"> </w:t>
      </w:r>
      <w:r w:rsidRPr="00E01096">
        <w:t>su</w:t>
      </w:r>
      <w:r w:rsidRPr="00E01096">
        <w:rPr>
          <w:spacing w:val="-7"/>
        </w:rPr>
        <w:t xml:space="preserve"> </w:t>
      </w:r>
      <w:r w:rsidRPr="00E01096">
        <w:t>gydytoju</w:t>
      </w:r>
      <w:r w:rsidRPr="00E01096">
        <w:rPr>
          <w:spacing w:val="-9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vaistininku,</w:t>
      </w:r>
      <w:r w:rsidRPr="00E01096">
        <w:rPr>
          <w:spacing w:val="-10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8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37404F">
        <w:t xml:space="preserve">Dėl </w:t>
      </w:r>
      <w:proofErr w:type="spellStart"/>
      <w:r w:rsidRPr="0037404F">
        <w:t>Rivaroxaban</w:t>
      </w:r>
      <w:proofErr w:type="spellEnd"/>
      <w:r w:rsidRPr="0037404F">
        <w:t xml:space="preserve"> STADA va</w:t>
      </w:r>
      <w:r>
        <w:t>rtojimo s</w:t>
      </w:r>
      <w:r w:rsidRPr="00E01096">
        <w:t>pecialių</w:t>
      </w:r>
      <w:r w:rsidRPr="00E01096">
        <w:rPr>
          <w:spacing w:val="-13"/>
        </w:rPr>
        <w:t xml:space="preserve"> </w:t>
      </w:r>
      <w:r w:rsidRPr="00E01096">
        <w:t>atsargumo</w:t>
      </w:r>
      <w:r w:rsidRPr="00E01096">
        <w:rPr>
          <w:spacing w:val="-12"/>
        </w:rPr>
        <w:t xml:space="preserve"> </w:t>
      </w:r>
      <w:r w:rsidRPr="00E01096">
        <w:t>priemonių</w:t>
      </w:r>
      <w:r w:rsidRPr="00E01096">
        <w:rPr>
          <w:spacing w:val="-12"/>
        </w:rPr>
        <w:t xml:space="preserve"> </w:t>
      </w:r>
      <w:r w:rsidRPr="00E01096">
        <w:rPr>
          <w:spacing w:val="-2"/>
        </w:rPr>
        <w:t>reikia</w:t>
      </w:r>
    </w:p>
    <w:p w:rsidR="009F43E7" w:rsidRPr="00E01096" w:rsidRDefault="009F43E7" w:rsidP="009F43E7">
      <w:pPr>
        <w:pStyle w:val="Sraopastraipa"/>
        <w:numPr>
          <w:ilvl w:val="0"/>
          <w:numId w:val="3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galima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šiais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atvejais: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sunki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4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 xml:space="preserve">suaugusiesiems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vidutinio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>
        <w:rPr>
          <w:sz w:val="22"/>
          <w:szCs w:val="22"/>
        </w:rPr>
        <w:t xml:space="preserve"> vaikams ir paaugliams</w:t>
      </w:r>
      <w:r w:rsidRPr="00E01096">
        <w:rPr>
          <w:sz w:val="22"/>
          <w:szCs w:val="22"/>
        </w:rPr>
        <w:t>, nes inkstų funkcija gali turėti įtakos Jūsų organizmą veikiančio vaisto kiekiui;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apsaugančių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apiksabano</w:t>
      </w:r>
      <w:proofErr w:type="spellEnd"/>
      <w:r w:rsidRPr="00E01096">
        <w:rPr>
          <w:sz w:val="22"/>
          <w:szCs w:val="22"/>
        </w:rPr>
        <w:t xml:space="preserve"> arba heparino), kai keičiamas nuo kraujo krešulių apsaugantis gydymas arba kai per venos ar arterijos kateterį Jums leidžiama heparino, kad šis kateteris išliktų pralaidus (žr. skyrių „Kiti vaistai ir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z w:val="22"/>
          <w:szCs w:val="22"/>
        </w:rPr>
        <w:t>“);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kraujavimo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sutrikimai;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kraujospūdis,</w:t>
      </w:r>
      <w:r w:rsidRPr="00E01096">
        <w:rPr>
          <w:spacing w:val="-14"/>
          <w:sz w:val="22"/>
          <w:szCs w:val="22"/>
        </w:rPr>
        <w:t xml:space="preserve"> </w:t>
      </w:r>
      <w:r>
        <w:rPr>
          <w:sz w:val="22"/>
          <w:szCs w:val="22"/>
        </w:rPr>
        <w:t>nesureguliuotas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gydymu;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skrandžio arba žarnyno ligos, galinčios sukelti kraujavimą, pvz., žarnyno arba skrandžio 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stemplės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gastroezofaginio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refliukso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ligos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(ligos,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kai skrandžio sultys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atpilamos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į stemplę) arba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navikai, esantys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skrandyje, žarnyne, lytiniuose takuose ar šlapimo takuose;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dugno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</w:t>
      </w:r>
      <w:proofErr w:type="spellStart"/>
      <w:r w:rsidRPr="00E01096">
        <w:rPr>
          <w:spacing w:val="-2"/>
          <w:sz w:val="22"/>
          <w:szCs w:val="22"/>
        </w:rPr>
        <w:t>retinopatija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9F43E7" w:rsidRPr="00E01096" w:rsidRDefault="009F43E7" w:rsidP="009F43E7">
      <w:pPr>
        <w:pStyle w:val="Sraopastraipa"/>
        <w:numPr>
          <w:ilvl w:val="1"/>
          <w:numId w:val="19"/>
        </w:numPr>
        <w:tabs>
          <w:tab w:val="left" w:pos="11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bronchai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išsiplėtę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prisipildę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pūlių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bronchektazės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anksčiau buvęs kraujavimas iš plaučių;</w:t>
      </w:r>
    </w:p>
    <w:p w:rsidR="009F43E7" w:rsidRPr="00E01096" w:rsidRDefault="009F43E7" w:rsidP="009F43E7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protezuoti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vožtuvai;</w:t>
      </w:r>
    </w:p>
    <w:p w:rsidR="009F43E7" w:rsidRPr="00E01096" w:rsidRDefault="009F43E7" w:rsidP="009F43E7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 xml:space="preserve">jeigu žinote, kad sergate liga, vadinama </w:t>
      </w:r>
      <w:proofErr w:type="spellStart"/>
      <w:r w:rsidRPr="00E01096">
        <w:rPr>
          <w:sz w:val="22"/>
          <w:szCs w:val="22"/>
        </w:rPr>
        <w:t>antifosfolipidiniu</w:t>
      </w:r>
      <w:proofErr w:type="spellEnd"/>
      <w:r w:rsidRPr="00E01096">
        <w:rPr>
          <w:sz w:val="22"/>
          <w:szCs w:val="22"/>
        </w:rPr>
        <w:t xml:space="preserve"> sindromu (imuninės sistemos sutrikimas,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pasakykite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apie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savo gydytojui, kuris nuspręs, ar reikės keisti jums taikomą gydymą;</w:t>
      </w:r>
    </w:p>
    <w:p w:rsidR="009F43E7" w:rsidRPr="00E01096" w:rsidRDefault="009F43E7" w:rsidP="009F43E7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nustatė,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nestabilus,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planuojama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taikyti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kitokį gydymą arba chirurginę procedūrą, norint pašalinti kraujo krešulį iš plaučių.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Jeigu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prieš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tai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išvardintų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teiginių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Jums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tinka,</w:t>
      </w:r>
      <w:r w:rsidRPr="00E01096">
        <w:rPr>
          <w:b/>
          <w:bCs/>
          <w:spacing w:val="-5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6"/>
        </w:rPr>
        <w:t xml:space="preserve"> </w:t>
      </w:r>
      <w:r w:rsidRPr="00E01096">
        <w:t>vartoti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,</w:t>
      </w:r>
      <w:r>
        <w:rPr>
          <w:spacing w:val="-2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gydytojui</w:t>
      </w:r>
      <w:r w:rsidRPr="00E01096">
        <w:t>.</w:t>
      </w:r>
      <w:r w:rsidRPr="00E01096">
        <w:rPr>
          <w:spacing w:val="-6"/>
        </w:rPr>
        <w:t xml:space="preserve"> </w:t>
      </w:r>
      <w:r w:rsidRPr="00E01096">
        <w:t>Jūsų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nuspręs,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skirti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šį</w:t>
      </w:r>
      <w:r w:rsidRPr="00E01096">
        <w:rPr>
          <w:spacing w:val="-7"/>
        </w:rPr>
        <w:t xml:space="preserve"> </w:t>
      </w:r>
      <w:r w:rsidRPr="00E01096">
        <w:t>vaistą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stebėti.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reikia</w:t>
      </w:r>
      <w:r w:rsidRPr="00E01096">
        <w:rPr>
          <w:spacing w:val="-6"/>
        </w:rPr>
        <w:t xml:space="preserve"> </w:t>
      </w:r>
      <w:r w:rsidRPr="00E01096">
        <w:t>atlikti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operaciją</w:t>
      </w:r>
    </w:p>
    <w:p w:rsidR="009F43E7" w:rsidRPr="00E01096" w:rsidRDefault="009F43E7" w:rsidP="009F43E7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tiksliai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laiku,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pasakė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gydytojas.</w:t>
      </w:r>
    </w:p>
    <w:p w:rsidR="009F43E7" w:rsidRPr="00E01096" w:rsidRDefault="009F43E7" w:rsidP="009F43E7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metu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bus</w:t>
      </w:r>
      <w:r w:rsidRPr="00E01096"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įvedamas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</w:t>
      </w:r>
      <w:r>
        <w:rPr>
          <w:sz w:val="22"/>
          <w:szCs w:val="22"/>
        </w:rPr>
        <w:t>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</w:t>
      </w:r>
      <w:r>
        <w:rPr>
          <w:sz w:val="22"/>
          <w:szCs w:val="22"/>
        </w:rPr>
        <w:t>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stuburo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kanalą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(pvz., </w:t>
      </w:r>
      <w:proofErr w:type="spellStart"/>
      <w:r w:rsidRPr="00E01096">
        <w:rPr>
          <w:sz w:val="22"/>
          <w:szCs w:val="22"/>
        </w:rPr>
        <w:t>epidurinė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spinalinė</w:t>
      </w:r>
      <w:proofErr w:type="spellEnd"/>
      <w:r w:rsidRPr="00E01096">
        <w:rPr>
          <w:sz w:val="22"/>
          <w:szCs w:val="22"/>
        </w:rPr>
        <w:t xml:space="preserve"> anestezija arba skausmo slopinimas):</w:t>
      </w:r>
    </w:p>
    <w:p w:rsidR="009F43E7" w:rsidRPr="00E01096" w:rsidRDefault="009F43E7" w:rsidP="009F43E7">
      <w:pPr>
        <w:pStyle w:val="Sraopastraipa"/>
        <w:numPr>
          <w:ilvl w:val="1"/>
          <w:numId w:val="22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nurodytas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kateterio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išėmimą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jų tiksliai tuo laiku, kaip pasakė Jūsų gydytojas</w:t>
      </w:r>
      <w:r w:rsidRPr="00E01096">
        <w:rPr>
          <w:spacing w:val="-2"/>
          <w:sz w:val="22"/>
          <w:szCs w:val="22"/>
        </w:rPr>
        <w:t>;</w:t>
      </w:r>
    </w:p>
    <w:p w:rsidR="009F43E7" w:rsidRPr="00E01096" w:rsidRDefault="009F43E7" w:rsidP="009F43E7">
      <w:pPr>
        <w:pStyle w:val="Sraopastraipa"/>
        <w:numPr>
          <w:ilvl w:val="1"/>
          <w:numId w:val="22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nedelsdami pasakykite savo gydytojui, jei po anestezijos pajusite kojų tirpimą ar silpnumą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veiklos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skubios </w:t>
      </w:r>
      <w:r w:rsidRPr="00E01096">
        <w:rPr>
          <w:spacing w:val="-2"/>
          <w:sz w:val="22"/>
          <w:szCs w:val="22"/>
        </w:rPr>
        <w:t>pagalbos.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Vaikams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paaugliams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  <w:spacing w:val="-5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10"/>
        </w:rPr>
        <w:t xml:space="preserve"> </w:t>
      </w:r>
      <w:r w:rsidRPr="00E01096">
        <w:t>tablečių</w:t>
      </w:r>
      <w:r w:rsidRPr="00E01096">
        <w:rPr>
          <w:spacing w:val="-9"/>
        </w:rPr>
        <w:t xml:space="preserve"> </w:t>
      </w:r>
      <w:r w:rsidRPr="00E01096">
        <w:rPr>
          <w:b/>
          <w:bCs/>
        </w:rPr>
        <w:t>nerekomenduojama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vartoti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vaikams,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kurių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kūno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svoris</w:t>
      </w:r>
      <w:r w:rsidRPr="00E01096">
        <w:rPr>
          <w:b/>
          <w:bCs/>
          <w:spacing w:val="-10"/>
        </w:rPr>
        <w:t xml:space="preserve"> </w:t>
      </w:r>
      <w:r w:rsidRPr="00E01096">
        <w:rPr>
          <w:b/>
          <w:bCs/>
        </w:rPr>
        <w:t>mažesnis</w:t>
      </w:r>
      <w:r w:rsidRPr="00E01096">
        <w:rPr>
          <w:b/>
          <w:bCs/>
          <w:spacing w:val="-10"/>
        </w:rPr>
        <w:t xml:space="preserve"> </w:t>
      </w:r>
      <w:r w:rsidRPr="00E01096">
        <w:rPr>
          <w:b/>
          <w:bCs/>
        </w:rPr>
        <w:t>kaip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30</w:t>
      </w:r>
      <w:r>
        <w:rPr>
          <w:b/>
          <w:bCs/>
        </w:rPr>
        <w:t> </w:t>
      </w:r>
      <w:r w:rsidRPr="00E01096">
        <w:rPr>
          <w:b/>
          <w:bCs/>
          <w:spacing w:val="-5"/>
        </w:rPr>
        <w:t>kg.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Informacijos</w:t>
      </w:r>
      <w:r w:rsidRPr="00E01096">
        <w:rPr>
          <w:spacing w:val="-10"/>
        </w:rPr>
        <w:t xml:space="preserve"> </w:t>
      </w:r>
      <w:r w:rsidRPr="00E01096">
        <w:t>apie</w:t>
      </w:r>
      <w:r w:rsidRPr="00E01096">
        <w:rPr>
          <w:spacing w:val="-10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9"/>
        </w:rPr>
        <w:t xml:space="preserve"> </w:t>
      </w:r>
      <w:r w:rsidRPr="00E01096">
        <w:t>vartojimą</w:t>
      </w:r>
      <w:r w:rsidRPr="00E01096">
        <w:rPr>
          <w:spacing w:val="-11"/>
        </w:rPr>
        <w:t xml:space="preserve"> </w:t>
      </w:r>
      <w:r w:rsidRPr="00E01096">
        <w:t>vaikams</w:t>
      </w:r>
      <w:r w:rsidRPr="00E01096">
        <w:rPr>
          <w:spacing w:val="-11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paaugliams</w:t>
      </w:r>
      <w:r w:rsidRPr="00E01096">
        <w:rPr>
          <w:spacing w:val="-11"/>
        </w:rPr>
        <w:t xml:space="preserve"> </w:t>
      </w:r>
      <w:r w:rsidRPr="00E01096">
        <w:t>suaugusiųjų</w:t>
      </w:r>
      <w:r w:rsidRPr="00E01096">
        <w:rPr>
          <w:spacing w:val="-11"/>
        </w:rPr>
        <w:t xml:space="preserve"> </w:t>
      </w:r>
      <w:r w:rsidRPr="00E01096">
        <w:t>indikacijoms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nepakanka.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Kiti</w:t>
      </w:r>
      <w:r w:rsidRPr="00E01096">
        <w:rPr>
          <w:spacing w:val="-6"/>
        </w:rPr>
        <w:t xml:space="preserve"> </w:t>
      </w:r>
      <w:r w:rsidRPr="00E01096">
        <w:t>vaistai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vartojate</w:t>
      </w:r>
      <w:r w:rsidRPr="00E01096">
        <w:rPr>
          <w:spacing w:val="-8"/>
        </w:rPr>
        <w:t xml:space="preserve"> </w:t>
      </w:r>
      <w:r w:rsidRPr="00E01096">
        <w:t>ar</w:t>
      </w:r>
      <w:r w:rsidRPr="00E01096">
        <w:rPr>
          <w:spacing w:val="-7"/>
        </w:rPr>
        <w:t xml:space="preserve"> </w:t>
      </w:r>
      <w:r w:rsidRPr="00E01096">
        <w:t>neseniai</w:t>
      </w:r>
      <w:r w:rsidRPr="00E01096">
        <w:rPr>
          <w:spacing w:val="-5"/>
        </w:rPr>
        <w:t xml:space="preserve"> </w:t>
      </w:r>
      <w:r w:rsidRPr="00E01096">
        <w:t>vartojote</w:t>
      </w:r>
      <w:r w:rsidRPr="00E01096">
        <w:rPr>
          <w:spacing w:val="-8"/>
        </w:rPr>
        <w:t xml:space="preserve"> </w:t>
      </w:r>
      <w:r w:rsidRPr="00E01096">
        <w:t>kitų</w:t>
      </w:r>
      <w:r w:rsidRPr="00E01096">
        <w:rPr>
          <w:spacing w:val="-8"/>
        </w:rPr>
        <w:t xml:space="preserve"> </w:t>
      </w:r>
      <w:r w:rsidRPr="00E01096">
        <w:t>vaistų,</w:t>
      </w:r>
      <w:r w:rsidRPr="00E01096">
        <w:rPr>
          <w:spacing w:val="-6"/>
        </w:rPr>
        <w:t xml:space="preserve"> </w:t>
      </w:r>
      <w:r w:rsidRPr="00E01096">
        <w:t>įskaitant</w:t>
      </w:r>
      <w:r w:rsidRPr="00E01096">
        <w:rPr>
          <w:spacing w:val="-7"/>
        </w:rPr>
        <w:t xml:space="preserve"> </w:t>
      </w:r>
      <w:r w:rsidRPr="00E01096">
        <w:t>įsigytus</w:t>
      </w:r>
      <w:r w:rsidRPr="00E01096">
        <w:rPr>
          <w:spacing w:val="-8"/>
        </w:rPr>
        <w:t xml:space="preserve"> </w:t>
      </w:r>
      <w:r w:rsidRPr="00E01096">
        <w:t>be</w:t>
      </w:r>
      <w:r w:rsidRPr="00E01096">
        <w:rPr>
          <w:spacing w:val="-7"/>
        </w:rPr>
        <w:t xml:space="preserve"> </w:t>
      </w:r>
      <w:r w:rsidRPr="00E01096">
        <w:t>recepto,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to</w:t>
      </w:r>
      <w:r w:rsidRPr="00E01096">
        <w:rPr>
          <w:spacing w:val="-6"/>
        </w:rPr>
        <w:t xml:space="preserve"> </w:t>
      </w:r>
      <w:r w:rsidRPr="00E01096">
        <w:t>nesate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tikri,</w:t>
      </w:r>
      <w:r>
        <w:rPr>
          <w:spacing w:val="-2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tai</w:t>
      </w:r>
      <w:r w:rsidRPr="00E01096">
        <w:rPr>
          <w:spacing w:val="-7"/>
        </w:rPr>
        <w:t xml:space="preserve"> </w:t>
      </w:r>
      <w:r w:rsidRPr="00E01096">
        <w:t>pasakykite</w:t>
      </w:r>
      <w:r w:rsidRPr="00E01096">
        <w:rPr>
          <w:spacing w:val="-8"/>
        </w:rPr>
        <w:t xml:space="preserve"> </w:t>
      </w:r>
      <w:r w:rsidRPr="00E01096">
        <w:t>gydytojui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vaistininkui.</w:t>
      </w:r>
    </w:p>
    <w:p w:rsidR="009F43E7" w:rsidRPr="00E01096" w:rsidRDefault="009F43E7" w:rsidP="009F43E7">
      <w:pPr>
        <w:pStyle w:val="Sraopastraipa"/>
        <w:numPr>
          <w:ilvl w:val="0"/>
          <w:numId w:val="5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grybelinės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flukonazolo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itrakonazolo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vorikonazolo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pozakonazolo</w:t>
      </w:r>
      <w:proofErr w:type="spellEnd"/>
      <w:r w:rsidRPr="00E01096">
        <w:rPr>
          <w:sz w:val="22"/>
          <w:szCs w:val="22"/>
        </w:rPr>
        <w:t>), išskyrus tepamus ant odos;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ketokonazolo</w:t>
      </w:r>
      <w:proofErr w:type="spellEnd"/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tablečių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(vartojamų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Kušingo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sindromui,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organizme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gaminama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daug kortizolio, gydyti);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bakterinėms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klaritromicino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pacing w:val="-2"/>
          <w:sz w:val="22"/>
          <w:szCs w:val="22"/>
        </w:rPr>
        <w:t>eritromicino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priešvirusinių</w:t>
      </w:r>
      <w:proofErr w:type="spellEnd"/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ŽIV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/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AIDS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6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ritonaviro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krešėjimui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mažinti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enoksaparino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klopidogrelio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vitamino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K antagonistų, tokių kaip </w:t>
      </w:r>
      <w:proofErr w:type="spellStart"/>
      <w:r w:rsidRPr="00E01096">
        <w:rPr>
          <w:sz w:val="22"/>
          <w:szCs w:val="22"/>
        </w:rPr>
        <w:t>varfarinas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acenokumarolis</w:t>
      </w:r>
      <w:proofErr w:type="spellEnd"/>
      <w:r>
        <w:rPr>
          <w:sz w:val="22"/>
          <w:szCs w:val="22"/>
        </w:rPr>
        <w:t>)</w:t>
      </w:r>
      <w:r w:rsidRPr="00E01096">
        <w:rPr>
          <w:sz w:val="22"/>
          <w:szCs w:val="22"/>
        </w:rPr>
        <w:t>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malšinančių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naprokseno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acetilsalicilo</w:t>
      </w:r>
      <w:proofErr w:type="spellEnd"/>
      <w:r w:rsidRPr="00E01096">
        <w:rPr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rūgšties);</w:t>
      </w:r>
    </w:p>
    <w:p w:rsidR="009F43E7" w:rsidRPr="00E01096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dronedarono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ritmo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sutrikimo;</w:t>
      </w:r>
    </w:p>
    <w:p w:rsidR="009F43E7" w:rsidRPr="00564440" w:rsidRDefault="009F43E7" w:rsidP="009F43E7">
      <w:pPr>
        <w:pStyle w:val="Sraopastraipa"/>
        <w:numPr>
          <w:ilvl w:val="1"/>
          <w:numId w:val="8"/>
        </w:numPr>
        <w:tabs>
          <w:tab w:val="left" w:pos="2034"/>
        </w:tabs>
        <w:kinsoku w:val="0"/>
        <w:overflowPunct w:val="0"/>
        <w:ind w:left="1134" w:hanging="567"/>
        <w:rPr>
          <w:spacing w:val="-2"/>
        </w:rPr>
      </w:pPr>
      <w:r w:rsidRPr="00E01096">
        <w:rPr>
          <w:sz w:val="22"/>
          <w:szCs w:val="22"/>
        </w:rPr>
        <w:t>kai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564440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(selektyvių</w:t>
      </w:r>
      <w:r w:rsidRPr="00564440">
        <w:rPr>
          <w:spacing w:val="-10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serotonino</w:t>
      </w:r>
      <w:proofErr w:type="spellEnd"/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reabsorbcijos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inhibitorių</w:t>
      </w:r>
      <w:r w:rsidRPr="00564440">
        <w:rPr>
          <w:spacing w:val="-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(SSRI) arba</w:t>
      </w:r>
      <w:r w:rsidRPr="00564440">
        <w:rPr>
          <w:spacing w:val="9"/>
          <w:sz w:val="22"/>
          <w:szCs w:val="22"/>
        </w:rPr>
        <w:t xml:space="preserve"> </w:t>
      </w:r>
      <w:proofErr w:type="spellStart"/>
      <w:r w:rsidRPr="00564440">
        <w:rPr>
          <w:spacing w:val="-2"/>
          <w:sz w:val="22"/>
          <w:szCs w:val="22"/>
        </w:rPr>
        <w:t>serotonino-norepinefrino</w:t>
      </w:r>
      <w:proofErr w:type="spellEnd"/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reabsorbcijos</w:t>
      </w:r>
      <w:r w:rsidRPr="00564440">
        <w:rPr>
          <w:spacing w:val="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inhibitorių</w:t>
      </w:r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(SNRI)).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padidėti.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5"/>
        </w:rPr>
        <w:t xml:space="preserve"> </w:t>
      </w:r>
      <w:r w:rsidRPr="00E01096">
        <w:t>nuspręs, ar skirti Jums šį vaistą ir ar Jus atidžiau stebėti.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Jūsų</w:t>
      </w:r>
      <w:r w:rsidRPr="00E01096">
        <w:rPr>
          <w:spacing w:val="-2"/>
        </w:rPr>
        <w:t xml:space="preserve"> </w:t>
      </w:r>
      <w:r w:rsidRPr="00E01096">
        <w:t>gydytojas</w:t>
      </w:r>
      <w:r w:rsidRPr="00E01096">
        <w:rPr>
          <w:spacing w:val="-3"/>
        </w:rPr>
        <w:t xml:space="preserve"> </w:t>
      </w:r>
      <w:r w:rsidRPr="00E01096">
        <w:t>mano,</w:t>
      </w:r>
      <w:r w:rsidRPr="00E01096">
        <w:rPr>
          <w:spacing w:val="-2"/>
        </w:rPr>
        <w:t xml:space="preserve"> </w:t>
      </w:r>
      <w:r w:rsidRPr="00E01096">
        <w:t>kad</w:t>
      </w:r>
      <w:r w:rsidRPr="00E01096">
        <w:rPr>
          <w:spacing w:val="-2"/>
        </w:rPr>
        <w:t xml:space="preserve"> </w:t>
      </w:r>
      <w:r w:rsidRPr="00E01096">
        <w:t>Jums</w:t>
      </w:r>
      <w:r w:rsidRPr="00E01096">
        <w:rPr>
          <w:spacing w:val="-3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 w:rsidRPr="00E01096">
        <w:t>padidėjusi</w:t>
      </w:r>
      <w:r w:rsidRPr="00E01096">
        <w:rPr>
          <w:spacing w:val="-2"/>
        </w:rPr>
        <w:t xml:space="preserve"> </w:t>
      </w:r>
      <w:r w:rsidRPr="00E01096">
        <w:t>skrandžio</w:t>
      </w:r>
      <w:r w:rsidRPr="00E01096">
        <w:rPr>
          <w:spacing w:val="-2"/>
        </w:rPr>
        <w:t xml:space="preserve"> </w:t>
      </w:r>
      <w:r w:rsidRPr="00E01096">
        <w:t>ar</w:t>
      </w:r>
      <w:r w:rsidRPr="00E01096">
        <w:rPr>
          <w:spacing w:val="-2"/>
        </w:rPr>
        <w:t xml:space="preserve"> </w:t>
      </w:r>
      <w:r w:rsidRPr="00E01096">
        <w:t>žarnyno</w:t>
      </w:r>
      <w:r w:rsidRPr="00E01096">
        <w:rPr>
          <w:spacing w:val="-2"/>
        </w:rPr>
        <w:t xml:space="preserve"> </w:t>
      </w:r>
      <w:r w:rsidRPr="00E01096">
        <w:t>opų</w:t>
      </w:r>
      <w:r w:rsidRPr="00E01096">
        <w:rPr>
          <w:spacing w:val="-2"/>
        </w:rPr>
        <w:t xml:space="preserve"> </w:t>
      </w:r>
      <w:r w:rsidRPr="00E01096">
        <w:t>rizika,</w:t>
      </w:r>
      <w:r w:rsidRPr="00E01096">
        <w:rPr>
          <w:spacing w:val="-2"/>
        </w:rPr>
        <w:t xml:space="preserve"> </w:t>
      </w:r>
      <w:r w:rsidRPr="00E01096">
        <w:t>jis</w:t>
      </w:r>
      <w:r w:rsidRPr="00E01096">
        <w:rPr>
          <w:spacing w:val="-3"/>
        </w:rPr>
        <w:t xml:space="preserve"> </w:t>
      </w:r>
      <w:r w:rsidRPr="00E01096">
        <w:t>gali skirti ir profilaktinį opų gydymą.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Sraopastraipa"/>
        <w:numPr>
          <w:ilvl w:val="0"/>
          <w:numId w:val="5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9F43E7" w:rsidRPr="00E01096" w:rsidRDefault="009F43E7" w:rsidP="009F43E7">
      <w:pPr>
        <w:pStyle w:val="Sraopastraipa"/>
        <w:numPr>
          <w:ilvl w:val="1"/>
          <w:numId w:val="9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epilepsijos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fenitoino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karbamazepino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fenobarbitalio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9F43E7" w:rsidRPr="00E01096" w:rsidRDefault="009F43E7" w:rsidP="009F43E7">
      <w:pPr>
        <w:pStyle w:val="Sraopastraipa"/>
        <w:numPr>
          <w:ilvl w:val="1"/>
          <w:numId w:val="9"/>
        </w:numPr>
        <w:tabs>
          <w:tab w:val="left" w:pos="203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paprastosios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jonažolės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i/>
          <w:iCs/>
          <w:sz w:val="22"/>
          <w:szCs w:val="22"/>
        </w:rPr>
        <w:t>Hypericum</w:t>
      </w:r>
      <w:proofErr w:type="spellEnd"/>
      <w:r w:rsidRPr="00E01096">
        <w:rPr>
          <w:i/>
          <w:iCs/>
          <w:spacing w:val="-13"/>
          <w:sz w:val="22"/>
          <w:szCs w:val="22"/>
        </w:rPr>
        <w:t xml:space="preserve"> </w:t>
      </w:r>
      <w:proofErr w:type="spellStart"/>
      <w:r w:rsidRPr="00E01096">
        <w:rPr>
          <w:i/>
          <w:iCs/>
          <w:sz w:val="22"/>
          <w:szCs w:val="22"/>
        </w:rPr>
        <w:t>perforatum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augalinio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preparato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depresijai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gydyti;</w:t>
      </w:r>
    </w:p>
    <w:p w:rsidR="009F43E7" w:rsidRPr="00E01096" w:rsidRDefault="009F43E7" w:rsidP="009F43E7">
      <w:pPr>
        <w:pStyle w:val="Sraopastraipa"/>
        <w:numPr>
          <w:ilvl w:val="1"/>
          <w:numId w:val="9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rifampicino</w:t>
      </w:r>
      <w:proofErr w:type="spellEnd"/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(antibiotiko).</w:t>
      </w:r>
    </w:p>
    <w:p w:rsidR="009F43E7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sumažėti.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 xml:space="preserve">nuspręs, ar skirti Jums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ir ar Jus atidžiau stebėti.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Nėštumas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žindymo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laikotarpis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 xml:space="preserve">Jeigu esate nėščia arba žindote kūdikį,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vartoti </w:t>
      </w:r>
      <w:r>
        <w:t>draudžiama</w:t>
      </w:r>
      <w:r w:rsidRPr="00E01096">
        <w:t>. Jei yra galimybė, kad galite pastoti, kol</w:t>
      </w:r>
      <w:r w:rsidRPr="00E01096">
        <w:rPr>
          <w:spacing w:val="-3"/>
        </w:rPr>
        <w:t xml:space="preserve"> </w:t>
      </w:r>
      <w:r w:rsidRPr="00E01096">
        <w:t>vartojate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,</w:t>
      </w:r>
      <w:r w:rsidRPr="00E01096">
        <w:rPr>
          <w:spacing w:val="-3"/>
        </w:rPr>
        <w:t xml:space="preserve"> </w:t>
      </w:r>
      <w:r w:rsidRPr="00E01096">
        <w:t>naudokitės</w:t>
      </w:r>
      <w:r w:rsidRPr="00E01096">
        <w:rPr>
          <w:spacing w:val="-4"/>
        </w:rPr>
        <w:t xml:space="preserve"> </w:t>
      </w:r>
      <w:r w:rsidRPr="00E01096">
        <w:t>patikimu</w:t>
      </w:r>
      <w:r w:rsidRPr="00E01096">
        <w:rPr>
          <w:spacing w:val="-3"/>
        </w:rPr>
        <w:t xml:space="preserve"> </w:t>
      </w:r>
      <w:r w:rsidRPr="00E01096">
        <w:t>kontracepcijos</w:t>
      </w:r>
      <w:r w:rsidRPr="00E01096">
        <w:rPr>
          <w:spacing w:val="-4"/>
        </w:rPr>
        <w:t xml:space="preserve"> </w:t>
      </w:r>
      <w:r w:rsidRPr="00E01096">
        <w:t>metodu.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vartodama</w:t>
      </w:r>
      <w:r w:rsidRPr="00E01096">
        <w:rPr>
          <w:spacing w:val="-2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3"/>
        </w:rPr>
        <w:t xml:space="preserve"> </w:t>
      </w:r>
      <w:r w:rsidRPr="00E01096">
        <w:t>pastojote, nedelsdama pasakykite savo gydytojui, kuris nuspręs, kaip būsite gydoma.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Vairavimas</w:t>
      </w:r>
      <w:r w:rsidRPr="00E01096">
        <w:rPr>
          <w:spacing w:val="-12"/>
        </w:rPr>
        <w:t xml:space="preserve"> </w:t>
      </w:r>
      <w:r w:rsidRPr="00E01096">
        <w:t>ir</w:t>
      </w:r>
      <w:r w:rsidRPr="00E01096">
        <w:rPr>
          <w:spacing w:val="-11"/>
        </w:rPr>
        <w:t xml:space="preserve"> </w:t>
      </w:r>
      <w:r w:rsidRPr="00E01096">
        <w:t>mechanizmų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valdymas</w:t>
      </w:r>
    </w:p>
    <w:p w:rsidR="009F43E7" w:rsidRPr="00E01096" w:rsidRDefault="009F43E7" w:rsidP="009F43E7">
      <w:pPr>
        <w:pStyle w:val="Pagrindinistekstas"/>
        <w:keepNext/>
        <w:keepLines/>
        <w:widowControl/>
        <w:kinsoku w:val="0"/>
        <w:overflowPunct w:val="0"/>
      </w:pPr>
      <w:r w:rsidRPr="00E01096">
        <w:t xml:space="preserve">Vartojant </w:t>
      </w:r>
      <w:proofErr w:type="spellStart"/>
      <w:r>
        <w:t>Rivaroxaban</w:t>
      </w:r>
      <w:proofErr w:type="spellEnd"/>
      <w:r>
        <w:t xml:space="preserve"> STADA</w:t>
      </w:r>
      <w:r w:rsidRPr="00E01096">
        <w:t>, gali pasireikšti svaigulys (dažnas šalutinis poveikis) arba apalpimas (nedažnas šalutinis</w:t>
      </w:r>
      <w:r w:rsidRPr="00E01096">
        <w:rPr>
          <w:spacing w:val="-4"/>
        </w:rPr>
        <w:t xml:space="preserve"> </w:t>
      </w:r>
      <w:r w:rsidRPr="00E01096">
        <w:t>poveikis)</w:t>
      </w:r>
      <w:r w:rsidRPr="00E01096">
        <w:rPr>
          <w:spacing w:val="-3"/>
        </w:rPr>
        <w:t xml:space="preserve"> </w:t>
      </w:r>
      <w:r w:rsidRPr="00E01096">
        <w:t>(žr.</w:t>
      </w:r>
      <w:r w:rsidRPr="00E01096">
        <w:rPr>
          <w:spacing w:val="-3"/>
        </w:rPr>
        <w:t xml:space="preserve"> </w:t>
      </w:r>
      <w:r w:rsidRPr="00E01096">
        <w:t>4</w:t>
      </w:r>
      <w:r>
        <w:t> </w:t>
      </w:r>
      <w:r w:rsidRPr="00E01096">
        <w:t>skyrių</w:t>
      </w:r>
      <w:r w:rsidRPr="00E01096">
        <w:rPr>
          <w:spacing w:val="-3"/>
        </w:rPr>
        <w:t xml:space="preserve"> </w:t>
      </w:r>
      <w:r w:rsidRPr="00E01096">
        <w:t>„Galimas</w:t>
      </w:r>
      <w:r w:rsidRPr="00E01096">
        <w:rPr>
          <w:spacing w:val="-4"/>
        </w:rPr>
        <w:t xml:space="preserve"> </w:t>
      </w:r>
      <w:r w:rsidRPr="00E01096">
        <w:t>šalutinis</w:t>
      </w:r>
      <w:r w:rsidRPr="00E01096">
        <w:rPr>
          <w:spacing w:val="-4"/>
        </w:rPr>
        <w:t xml:space="preserve"> </w:t>
      </w:r>
      <w:r w:rsidRPr="00E01096">
        <w:t>poveikis“).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pasireiškia</w:t>
      </w:r>
      <w:r w:rsidRPr="00E01096">
        <w:rPr>
          <w:spacing w:val="-4"/>
        </w:rPr>
        <w:t xml:space="preserve"> </w:t>
      </w:r>
      <w:r w:rsidRPr="00E01096">
        <w:t>šie</w:t>
      </w:r>
      <w:r w:rsidRPr="00E01096">
        <w:rPr>
          <w:spacing w:val="-4"/>
        </w:rPr>
        <w:t xml:space="preserve"> </w:t>
      </w:r>
      <w:r w:rsidRPr="00E01096">
        <w:t>simptomai, vairuoti, važiuoti dviračiu arba naudoti bet kokių įrankių ar valdyti mechanizmų negalima.</w:t>
      </w:r>
    </w:p>
    <w:p w:rsidR="009F43E7" w:rsidRDefault="009F43E7" w:rsidP="009F43E7">
      <w:pPr>
        <w:pStyle w:val="Antrat2"/>
        <w:kinsoku w:val="0"/>
        <w:overflowPunct w:val="0"/>
        <w:ind w:left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laktozės</w:t>
      </w:r>
    </w:p>
    <w:p w:rsidR="009F43E7" w:rsidRDefault="009F43E7" w:rsidP="009F43E7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yra</w:t>
      </w:r>
      <w:r w:rsidRPr="00E01096">
        <w:rPr>
          <w:spacing w:val="-2"/>
        </w:rPr>
        <w:t xml:space="preserve"> </w:t>
      </w:r>
      <w:r w:rsidRPr="00E01096">
        <w:t>sakęs,</w:t>
      </w:r>
      <w:r w:rsidRPr="00E01096">
        <w:rPr>
          <w:spacing w:val="-3"/>
        </w:rPr>
        <w:t xml:space="preserve"> </w:t>
      </w:r>
      <w:r w:rsidRPr="00E01096">
        <w:t>kad</w:t>
      </w:r>
      <w:r w:rsidRPr="00E01096">
        <w:rPr>
          <w:spacing w:val="-3"/>
        </w:rPr>
        <w:t xml:space="preserve"> </w:t>
      </w:r>
      <w:r w:rsidRPr="00E01096">
        <w:t>netoleruojate</w:t>
      </w:r>
      <w:r w:rsidRPr="00E01096">
        <w:rPr>
          <w:spacing w:val="-4"/>
        </w:rPr>
        <w:t xml:space="preserve"> </w:t>
      </w:r>
      <w:r w:rsidRPr="00E01096">
        <w:t>kokių</w:t>
      </w:r>
      <w:r w:rsidRPr="00E01096">
        <w:rPr>
          <w:spacing w:val="-3"/>
        </w:rPr>
        <w:t xml:space="preserve"> </w:t>
      </w:r>
      <w:r w:rsidRPr="00E01096">
        <w:t>nors</w:t>
      </w:r>
      <w:r w:rsidRPr="00E01096">
        <w:rPr>
          <w:spacing w:val="-4"/>
        </w:rPr>
        <w:t xml:space="preserve"> </w:t>
      </w:r>
      <w:r w:rsidRPr="00E01096">
        <w:t>angliavandenių,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jį</w:t>
      </w:r>
      <w:r w:rsidRPr="00E01096">
        <w:rPr>
          <w:spacing w:val="-3"/>
        </w:rPr>
        <w:t xml:space="preserve"> </w:t>
      </w:r>
      <w:r w:rsidRPr="00E01096">
        <w:t>prieš pradėdami vartoti šį vaistą.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natrio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Šio</w:t>
      </w:r>
      <w:r w:rsidRPr="00E01096">
        <w:rPr>
          <w:spacing w:val="-6"/>
        </w:rPr>
        <w:t xml:space="preserve"> </w:t>
      </w:r>
      <w:r w:rsidRPr="00E01096">
        <w:t>vaisto</w:t>
      </w:r>
      <w:r w:rsidRPr="00E01096">
        <w:rPr>
          <w:spacing w:val="-5"/>
        </w:rPr>
        <w:t xml:space="preserve"> </w:t>
      </w:r>
      <w:r>
        <w:rPr>
          <w:spacing w:val="-5"/>
        </w:rPr>
        <w:t xml:space="preserve">vienoje </w:t>
      </w:r>
      <w:r w:rsidRPr="00E01096">
        <w:t>tabletė</w:t>
      </w:r>
      <w:r>
        <w:t>je</w:t>
      </w:r>
      <w:r w:rsidRPr="00E01096">
        <w:rPr>
          <w:spacing w:val="-5"/>
        </w:rPr>
        <w:t xml:space="preserve"> </w:t>
      </w:r>
      <w:r w:rsidRPr="00E01096">
        <w:t>yra</w:t>
      </w:r>
      <w:r w:rsidRPr="00E01096">
        <w:rPr>
          <w:spacing w:val="-6"/>
        </w:rPr>
        <w:t xml:space="preserve"> </w:t>
      </w:r>
      <w:r w:rsidRPr="00E01096">
        <w:t>mažiau</w:t>
      </w:r>
      <w:r w:rsidRPr="00E01096">
        <w:rPr>
          <w:spacing w:val="-5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>
        <w:t> </w:t>
      </w:r>
      <w:proofErr w:type="spellStart"/>
      <w:r w:rsidRPr="00E01096">
        <w:t>mmol</w:t>
      </w:r>
      <w:proofErr w:type="spellEnd"/>
      <w:r w:rsidRPr="00E01096">
        <w:rPr>
          <w:spacing w:val="-5"/>
        </w:rPr>
        <w:t xml:space="preserve"> </w:t>
      </w:r>
      <w:r w:rsidRPr="00E01096">
        <w:t>(23</w:t>
      </w:r>
      <w:r>
        <w:t> </w:t>
      </w:r>
      <w:r w:rsidRPr="00E01096">
        <w:t>mg)</w:t>
      </w:r>
      <w:r w:rsidRPr="00E01096">
        <w:rPr>
          <w:spacing w:val="-5"/>
        </w:rPr>
        <w:t xml:space="preserve"> </w:t>
      </w:r>
      <w:r w:rsidRPr="00E01096">
        <w:t>natrio,</w:t>
      </w:r>
      <w:r w:rsidRPr="00E01096">
        <w:rPr>
          <w:spacing w:val="-5"/>
        </w:rPr>
        <w:t xml:space="preserve"> </w:t>
      </w:r>
      <w:r w:rsidRPr="00E01096">
        <w:t>t.</w:t>
      </w:r>
      <w:r w:rsidRPr="00E01096">
        <w:rPr>
          <w:spacing w:val="-6"/>
        </w:rPr>
        <w:t xml:space="preserve"> </w:t>
      </w:r>
      <w:r w:rsidRPr="00E01096">
        <w:t>y.</w:t>
      </w:r>
      <w:r w:rsidRPr="00E01096">
        <w:rPr>
          <w:spacing w:val="-5"/>
        </w:rPr>
        <w:t xml:space="preserve"> </w:t>
      </w:r>
      <w:r w:rsidRPr="00E01096">
        <w:t>jis</w:t>
      </w:r>
      <w:r w:rsidRPr="00E01096">
        <w:rPr>
          <w:spacing w:val="-6"/>
        </w:rPr>
        <w:t xml:space="preserve"> </w:t>
      </w:r>
      <w:r w:rsidRPr="00E01096">
        <w:t>beveik</w:t>
      </w:r>
      <w:r w:rsidRPr="00E01096">
        <w:rPr>
          <w:spacing w:val="-6"/>
        </w:rPr>
        <w:t xml:space="preserve"> </w:t>
      </w:r>
      <w:r w:rsidRPr="00E01096">
        <w:t>neturi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reikšmės.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27"/>
        </w:numPr>
        <w:tabs>
          <w:tab w:val="left" w:pos="567"/>
        </w:tabs>
        <w:kinsoku w:val="0"/>
        <w:overflowPunct w:val="0"/>
        <w:ind w:hanging="1468"/>
        <w:rPr>
          <w:spacing w:val="-2"/>
        </w:rPr>
      </w:pPr>
      <w:r w:rsidRPr="00E01096">
        <w:t>Kaip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Visada</w:t>
      </w:r>
      <w:r w:rsidRPr="00E01096">
        <w:rPr>
          <w:spacing w:val="-4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4"/>
        </w:rPr>
        <w:t xml:space="preserve"> </w:t>
      </w:r>
      <w:r w:rsidRPr="00E01096">
        <w:t>tiksliai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nurodė</w:t>
      </w:r>
      <w:r w:rsidRPr="00E01096">
        <w:rPr>
          <w:spacing w:val="-4"/>
        </w:rPr>
        <w:t xml:space="preserve"> </w:t>
      </w:r>
      <w:r w:rsidRPr="00E01096">
        <w:t>gydytojas.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abejojate,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</w:t>
      </w:r>
      <w:r w:rsidRPr="00E01096">
        <w:rPr>
          <w:spacing w:val="-4"/>
        </w:rPr>
        <w:t xml:space="preserve"> </w:t>
      </w:r>
      <w:r w:rsidRPr="00E01096">
        <w:t xml:space="preserve">arba </w:t>
      </w:r>
      <w:r w:rsidRPr="00E01096">
        <w:rPr>
          <w:spacing w:val="-2"/>
        </w:rPr>
        <w:t>vaistininką.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būtina</w:t>
      </w:r>
      <w:r w:rsidRPr="00E01096">
        <w:rPr>
          <w:spacing w:val="-9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r w:rsidRPr="00E01096">
        <w:t>valgio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metu.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Nurykite</w:t>
      </w:r>
      <w:r w:rsidRPr="00E01096">
        <w:rPr>
          <w:spacing w:val="-12"/>
        </w:rPr>
        <w:t xml:space="preserve"> </w:t>
      </w:r>
      <w:r w:rsidRPr="00E01096">
        <w:t>tabletę</w:t>
      </w:r>
      <w:r w:rsidRPr="00E01096">
        <w:rPr>
          <w:spacing w:val="-11"/>
        </w:rPr>
        <w:t xml:space="preserve"> </w:t>
      </w:r>
      <w:r w:rsidRPr="00E01096">
        <w:t>(-</w:t>
      </w:r>
      <w:proofErr w:type="spellStart"/>
      <w:r w:rsidRPr="00E01096">
        <w:t>es</w:t>
      </w:r>
      <w:proofErr w:type="spellEnd"/>
      <w:r w:rsidRPr="00E01096">
        <w:t>),</w:t>
      </w:r>
      <w:r w:rsidRPr="00E01096">
        <w:rPr>
          <w:spacing w:val="-10"/>
        </w:rPr>
        <w:t xml:space="preserve"> </w:t>
      </w:r>
      <w:r w:rsidRPr="00E01096">
        <w:t>geriausia</w:t>
      </w:r>
      <w:r w:rsidRPr="00E01096">
        <w:rPr>
          <w:spacing w:val="-10"/>
        </w:rPr>
        <w:t xml:space="preserve"> </w:t>
      </w:r>
      <w:r w:rsidRPr="00E01096">
        <w:t>užsigerdami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vandeniu.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sunku</w:t>
      </w:r>
      <w:r w:rsidRPr="00E01096">
        <w:rPr>
          <w:spacing w:val="-4"/>
        </w:rPr>
        <w:t xml:space="preserve"> </w:t>
      </w:r>
      <w:r w:rsidRPr="00E01096">
        <w:t>nuryti</w:t>
      </w:r>
      <w:r w:rsidRPr="00E01096">
        <w:rPr>
          <w:spacing w:val="-3"/>
        </w:rPr>
        <w:t xml:space="preserve"> </w:t>
      </w:r>
      <w:r w:rsidRPr="00E01096">
        <w:t>visą</w:t>
      </w:r>
      <w:r w:rsidRPr="00E01096">
        <w:rPr>
          <w:spacing w:val="-4"/>
        </w:rPr>
        <w:t xml:space="preserve"> </w:t>
      </w:r>
      <w:r w:rsidRPr="00E01096">
        <w:t>tabletę,</w:t>
      </w:r>
      <w:r w:rsidRPr="00E01096">
        <w:rPr>
          <w:spacing w:val="-3"/>
        </w:rPr>
        <w:t xml:space="preserve"> </w:t>
      </w:r>
      <w:r w:rsidRPr="00E01096">
        <w:t>pasikalbėkite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gydytoju</w:t>
      </w:r>
      <w:r w:rsidRPr="00E01096">
        <w:rPr>
          <w:spacing w:val="-3"/>
        </w:rPr>
        <w:t xml:space="preserve"> </w:t>
      </w:r>
      <w:r w:rsidRPr="00E01096">
        <w:t>apie</w:t>
      </w:r>
      <w:r w:rsidRPr="00E01096">
        <w:rPr>
          <w:spacing w:val="-4"/>
        </w:rPr>
        <w:t xml:space="preserve"> </w:t>
      </w:r>
      <w:r w:rsidRPr="00E01096">
        <w:t>kitus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vartojimo</w:t>
      </w:r>
      <w:r w:rsidRPr="00E01096">
        <w:rPr>
          <w:spacing w:val="-3"/>
        </w:rPr>
        <w:t xml:space="preserve"> </w:t>
      </w:r>
      <w:r w:rsidRPr="00E01096">
        <w:t>būdus.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pat vartojant tabletę galima su</w:t>
      </w:r>
      <w:r>
        <w:t>smulkinti</w:t>
      </w:r>
      <w:r w:rsidRPr="00E01096">
        <w:t xml:space="preserve"> ir sumaišyti su vandeniu arba obuolių tyre. Išgėrus šį mišinį, reikia nedelsiant pavalgyti.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Jei</w:t>
      </w:r>
      <w:r w:rsidRPr="00E01096">
        <w:rPr>
          <w:spacing w:val="-8"/>
        </w:rPr>
        <w:t xml:space="preserve"> </w:t>
      </w:r>
      <w:r w:rsidRPr="00E01096">
        <w:t>reikia,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Jums</w:t>
      </w:r>
      <w:r w:rsidRPr="00E01096">
        <w:rPr>
          <w:spacing w:val="-8"/>
        </w:rPr>
        <w:t xml:space="preserve"> </w:t>
      </w:r>
      <w:r w:rsidRPr="00E01096">
        <w:t>paskirti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 w:rsidRPr="00E01096">
        <w:t>su</w:t>
      </w:r>
      <w:r>
        <w:t>smulkintą</w:t>
      </w:r>
      <w:r w:rsidRPr="00E01096"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tabletę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skrandžio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vamzdelį.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Kiek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vartoti</w:t>
      </w:r>
    </w:p>
    <w:p w:rsidR="009F43E7" w:rsidRPr="00E01096" w:rsidRDefault="009F43E7" w:rsidP="009F43E7">
      <w:pPr>
        <w:pStyle w:val="Sraopastraipa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rPr>
          <w:b/>
          <w:bCs/>
          <w:spacing w:val="-2"/>
          <w:sz w:val="22"/>
          <w:szCs w:val="22"/>
        </w:rPr>
      </w:pPr>
      <w:r w:rsidRPr="00E01096">
        <w:rPr>
          <w:b/>
          <w:bCs/>
          <w:spacing w:val="-2"/>
          <w:sz w:val="22"/>
          <w:szCs w:val="22"/>
        </w:rPr>
        <w:t>Suaugusie</w:t>
      </w:r>
      <w:r>
        <w:rPr>
          <w:b/>
          <w:bCs/>
          <w:spacing w:val="-2"/>
          <w:sz w:val="22"/>
          <w:szCs w:val="22"/>
        </w:rPr>
        <w:t>sie</w:t>
      </w:r>
      <w:r w:rsidRPr="00E01096">
        <w:rPr>
          <w:b/>
          <w:bCs/>
          <w:spacing w:val="-2"/>
          <w:sz w:val="22"/>
          <w:szCs w:val="22"/>
        </w:rPr>
        <w:t>ms</w:t>
      </w:r>
    </w:p>
    <w:p w:rsidR="009F43E7" w:rsidRPr="00E01096" w:rsidRDefault="009F43E7" w:rsidP="009F43E7">
      <w:pPr>
        <w:pStyle w:val="Pagrindinistekstas"/>
        <w:numPr>
          <w:ilvl w:val="1"/>
          <w:numId w:val="28"/>
        </w:numPr>
        <w:tabs>
          <w:tab w:val="left" w:pos="2033"/>
        </w:tabs>
        <w:kinsoku w:val="0"/>
        <w:overflowPunct w:val="0"/>
        <w:ind w:left="1134" w:hanging="567"/>
        <w:rPr>
          <w:spacing w:val="-2"/>
        </w:rPr>
      </w:pPr>
      <w:r w:rsidRPr="00E01096">
        <w:t>Kraujo</w:t>
      </w:r>
      <w:r w:rsidRPr="00E01096">
        <w:rPr>
          <w:spacing w:val="-9"/>
        </w:rPr>
        <w:t xml:space="preserve"> </w:t>
      </w:r>
      <w:r w:rsidRPr="00E01096">
        <w:t>krešulių</w:t>
      </w:r>
      <w:r w:rsidRPr="00E01096">
        <w:rPr>
          <w:spacing w:val="-8"/>
        </w:rPr>
        <w:t xml:space="preserve"> </w:t>
      </w:r>
      <w:r w:rsidRPr="00E01096">
        <w:t>susidarymo</w:t>
      </w:r>
      <w:r w:rsidRPr="00E01096">
        <w:rPr>
          <w:spacing w:val="-8"/>
        </w:rPr>
        <w:t xml:space="preserve"> </w:t>
      </w:r>
      <w:r w:rsidRPr="00E01096">
        <w:t>smegenyse</w:t>
      </w:r>
      <w:r w:rsidRPr="00E01096">
        <w:rPr>
          <w:spacing w:val="-7"/>
        </w:rPr>
        <w:t xml:space="preserve"> </w:t>
      </w:r>
      <w:r w:rsidRPr="00E01096">
        <w:t>(insulto)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9"/>
        </w:rPr>
        <w:t xml:space="preserve"> </w:t>
      </w:r>
      <w:r w:rsidRPr="00E01096">
        <w:t>kitų</w:t>
      </w:r>
      <w:r w:rsidRPr="00E01096">
        <w:rPr>
          <w:spacing w:val="-9"/>
        </w:rPr>
        <w:t xml:space="preserve"> </w:t>
      </w:r>
      <w:r w:rsidRPr="00E01096">
        <w:t>kūno</w:t>
      </w:r>
      <w:r w:rsidRPr="00E01096">
        <w:rPr>
          <w:spacing w:val="-8"/>
        </w:rPr>
        <w:t xml:space="preserve"> </w:t>
      </w:r>
      <w:r w:rsidRPr="00E01096">
        <w:t>vietų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kraujagyslėse</w:t>
      </w:r>
      <w:r>
        <w:rPr>
          <w:spacing w:val="-2"/>
        </w:rPr>
        <w:t xml:space="preserve"> </w:t>
      </w:r>
      <w:r w:rsidRPr="00E01096">
        <w:rPr>
          <w:spacing w:val="-2"/>
        </w:rPr>
        <w:t>profilaktikai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Rekomenduojama</w:t>
      </w:r>
      <w:r w:rsidRPr="00E01096">
        <w:rPr>
          <w:spacing w:val="-8"/>
        </w:rPr>
        <w:t xml:space="preserve"> </w:t>
      </w:r>
      <w:r w:rsidRPr="00E01096">
        <w:t>dozė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viena</w:t>
      </w:r>
      <w:r w:rsidRPr="00E01096"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6"/>
        </w:rPr>
        <w:t xml:space="preserve"> </w:t>
      </w:r>
      <w:r w:rsidRPr="00E01096">
        <w:t>20</w:t>
      </w:r>
      <w:r>
        <w:t> </w:t>
      </w:r>
      <w:r w:rsidRPr="00E01096">
        <w:t>mg</w:t>
      </w:r>
      <w:r w:rsidRPr="00E01096">
        <w:rPr>
          <w:spacing w:val="-7"/>
        </w:rPr>
        <w:t xml:space="preserve"> </w:t>
      </w:r>
      <w:r w:rsidRPr="00E01096">
        <w:t>tabletė</w:t>
      </w:r>
      <w:r w:rsidRPr="00E01096">
        <w:rPr>
          <w:spacing w:val="-7"/>
        </w:rPr>
        <w:t xml:space="preserve"> </w:t>
      </w:r>
      <w:r w:rsidRPr="00E01096">
        <w:t>vieną</w:t>
      </w:r>
      <w:r w:rsidRPr="00E01096">
        <w:rPr>
          <w:spacing w:val="-6"/>
        </w:rPr>
        <w:t xml:space="preserve"> </w:t>
      </w:r>
      <w:r w:rsidRPr="00E01096">
        <w:t>kartą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parą.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Jūsų</w:t>
      </w:r>
      <w:r w:rsidRPr="00E01096">
        <w:rPr>
          <w:spacing w:val="-3"/>
        </w:rPr>
        <w:t xml:space="preserve"> </w:t>
      </w:r>
      <w:r w:rsidRPr="00E01096">
        <w:t>inkstų</w:t>
      </w:r>
      <w:r w:rsidRPr="00E01096">
        <w:rPr>
          <w:spacing w:val="-3"/>
        </w:rPr>
        <w:t xml:space="preserve"> </w:t>
      </w:r>
      <w:r>
        <w:t>funkcija</w:t>
      </w:r>
      <w:r w:rsidRPr="00E01096">
        <w:rPr>
          <w:spacing w:val="-4"/>
        </w:rPr>
        <w:t xml:space="preserve"> </w:t>
      </w:r>
      <w:r w:rsidRPr="00E01096">
        <w:t>sutrikusi,</w:t>
      </w:r>
      <w:r w:rsidRPr="00E01096">
        <w:rPr>
          <w:spacing w:val="-3"/>
        </w:rPr>
        <w:t xml:space="preserve"> </w:t>
      </w:r>
      <w:r w:rsidRPr="00E01096">
        <w:t>dozė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3"/>
        </w:rPr>
        <w:t xml:space="preserve"> </w:t>
      </w:r>
      <w:r w:rsidRPr="00E01096">
        <w:t>būti</w:t>
      </w:r>
      <w:r w:rsidRPr="00E01096">
        <w:rPr>
          <w:spacing w:val="-3"/>
        </w:rPr>
        <w:t xml:space="preserve"> </w:t>
      </w:r>
      <w:r w:rsidRPr="00E01096">
        <w:t>sumažinta</w:t>
      </w:r>
      <w:r w:rsidRPr="00E01096">
        <w:rPr>
          <w:spacing w:val="-4"/>
        </w:rPr>
        <w:t xml:space="preserve"> </w:t>
      </w:r>
      <w:r w:rsidRPr="00E01096">
        <w:t>iki</w:t>
      </w:r>
      <w:r w:rsidRPr="00E01096">
        <w:rPr>
          <w:spacing w:val="-3"/>
        </w:rPr>
        <w:t xml:space="preserve"> </w:t>
      </w:r>
      <w:r w:rsidRPr="00E01096">
        <w:t>vienos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4"/>
        </w:rPr>
        <w:t xml:space="preserve"> </w:t>
      </w:r>
      <w:r w:rsidRPr="00E01096">
        <w:t>15</w:t>
      </w:r>
      <w:r>
        <w:t> </w:t>
      </w:r>
      <w:r w:rsidRPr="00E01096">
        <w:t>mg tabletės vieną kartą per parą.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</w:pPr>
    </w:p>
    <w:p w:rsidR="009F43E7" w:rsidRPr="00E01096" w:rsidRDefault="009F43E7" w:rsidP="009F43E7">
      <w:pPr>
        <w:pStyle w:val="Sraopastraipa"/>
        <w:tabs>
          <w:tab w:val="left" w:pos="2034"/>
        </w:tabs>
        <w:kinsoku w:val="0"/>
        <w:overflowPunct w:val="0"/>
        <w:ind w:left="1134" w:firstLine="0"/>
        <w:rPr>
          <w:sz w:val="22"/>
          <w:szCs w:val="22"/>
        </w:rPr>
      </w:pPr>
      <w:r w:rsidRPr="00E01096">
        <w:rPr>
          <w:sz w:val="22"/>
          <w:szCs w:val="22"/>
        </w:rPr>
        <w:t xml:space="preserve">Jeigu Jums reikalinga procedūra, skirta užsikimšusių širdies kraujagyslių gydymui (vadinama </w:t>
      </w:r>
      <w:proofErr w:type="spellStart"/>
      <w:r w:rsidRPr="00E01096">
        <w:rPr>
          <w:sz w:val="22"/>
          <w:szCs w:val="22"/>
        </w:rPr>
        <w:t>perkutanine</w:t>
      </w:r>
      <w:proofErr w:type="spellEnd"/>
      <w:r w:rsidRPr="00E01096">
        <w:rPr>
          <w:sz w:val="22"/>
          <w:szCs w:val="22"/>
        </w:rPr>
        <w:t xml:space="preserve"> koronarine intervencija – PKI su </w:t>
      </w:r>
      <w:proofErr w:type="spellStart"/>
      <w:r w:rsidRPr="00E01096">
        <w:rPr>
          <w:sz w:val="22"/>
          <w:szCs w:val="22"/>
        </w:rPr>
        <w:t>stento</w:t>
      </w:r>
      <w:proofErr w:type="spellEnd"/>
      <w:r w:rsidRPr="00E01096">
        <w:rPr>
          <w:sz w:val="22"/>
          <w:szCs w:val="22"/>
        </w:rPr>
        <w:t xml:space="preserve"> įvedimu), dozės sumažinimo iki vienos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z w:val="22"/>
          <w:szCs w:val="22"/>
        </w:rPr>
        <w:t xml:space="preserve"> 15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 xml:space="preserve">mg tabletės vieną kartą per parą (arba iki vienos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10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mg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tabletės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vieną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kartą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parą,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sutrikimas), vartojant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kartu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antitrombocitiniu</w:t>
      </w:r>
      <w:proofErr w:type="spellEnd"/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vaistu,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pavyzdžiui,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klopidogreliu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patirtis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ribota.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FC33B4" w:rsidRDefault="009F43E7" w:rsidP="009F43E7">
      <w:pPr>
        <w:pStyle w:val="Sraopastraipa"/>
        <w:numPr>
          <w:ilvl w:val="0"/>
          <w:numId w:val="29"/>
        </w:numPr>
        <w:tabs>
          <w:tab w:val="left" w:pos="1134"/>
        </w:tabs>
        <w:kinsoku w:val="0"/>
        <w:overflowPunct w:val="0"/>
        <w:ind w:left="1134" w:hanging="567"/>
        <w:rPr>
          <w:spacing w:val="-2"/>
        </w:rPr>
      </w:pPr>
      <w:r w:rsidRPr="00E01096">
        <w:rPr>
          <w:sz w:val="22"/>
          <w:szCs w:val="22"/>
        </w:rPr>
        <w:t>Kraujo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venose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bei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FC33B4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plaučių</w:t>
      </w:r>
      <w:r w:rsidRPr="00FC33B4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kraujagyslėse</w:t>
      </w:r>
      <w:r w:rsidRPr="00FC33B4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gydymui</w:t>
      </w:r>
      <w:r w:rsidRPr="00FC33B4">
        <w:rPr>
          <w:spacing w:val="-8"/>
          <w:sz w:val="22"/>
          <w:szCs w:val="22"/>
        </w:rPr>
        <w:t xml:space="preserve"> </w:t>
      </w:r>
      <w:r w:rsidRPr="00FC33B4">
        <w:rPr>
          <w:spacing w:val="-5"/>
          <w:sz w:val="22"/>
          <w:szCs w:val="22"/>
        </w:rPr>
        <w:t xml:space="preserve">ir </w:t>
      </w:r>
      <w:r w:rsidRPr="00FC33B4">
        <w:rPr>
          <w:sz w:val="22"/>
          <w:szCs w:val="22"/>
        </w:rPr>
        <w:t>pakartotinio</w:t>
      </w:r>
      <w:r w:rsidRPr="00FC33B4">
        <w:rPr>
          <w:spacing w:val="-13"/>
          <w:sz w:val="22"/>
          <w:szCs w:val="22"/>
        </w:rPr>
        <w:t xml:space="preserve"> </w:t>
      </w:r>
      <w:r w:rsidRPr="00FC33B4">
        <w:rPr>
          <w:sz w:val="22"/>
          <w:szCs w:val="22"/>
        </w:rPr>
        <w:t>kraujo</w:t>
      </w:r>
      <w:r w:rsidRPr="00FC33B4">
        <w:rPr>
          <w:spacing w:val="-11"/>
          <w:sz w:val="22"/>
          <w:szCs w:val="22"/>
        </w:rPr>
        <w:t xml:space="preserve"> </w:t>
      </w:r>
      <w:r w:rsidRPr="00FC33B4">
        <w:rPr>
          <w:sz w:val="22"/>
          <w:szCs w:val="22"/>
        </w:rPr>
        <w:t>krešulių</w:t>
      </w:r>
      <w:r w:rsidRPr="00FC33B4">
        <w:rPr>
          <w:spacing w:val="-12"/>
          <w:sz w:val="22"/>
          <w:szCs w:val="22"/>
        </w:rPr>
        <w:t xml:space="preserve"> </w:t>
      </w:r>
      <w:r w:rsidRPr="00FC33B4">
        <w:rPr>
          <w:sz w:val="22"/>
          <w:szCs w:val="22"/>
        </w:rPr>
        <w:t>susidarymo</w:t>
      </w:r>
      <w:r w:rsidRPr="00FC33B4">
        <w:rPr>
          <w:spacing w:val="-11"/>
          <w:sz w:val="22"/>
          <w:szCs w:val="22"/>
        </w:rPr>
        <w:t xml:space="preserve"> </w:t>
      </w:r>
      <w:r w:rsidRPr="00FC33B4">
        <w:rPr>
          <w:spacing w:val="-2"/>
          <w:sz w:val="22"/>
          <w:szCs w:val="22"/>
        </w:rPr>
        <w:t>profilaktikai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Pirmąsias 3</w:t>
      </w:r>
      <w:r>
        <w:t> </w:t>
      </w:r>
      <w:r w:rsidRPr="00E01096">
        <w:t>savaites rekomenduojama dozė yra viena</w:t>
      </w:r>
      <w:r w:rsidRPr="00E01096">
        <w:rPr>
          <w:spacing w:val="-1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15</w:t>
      </w:r>
      <w:r>
        <w:t> </w:t>
      </w:r>
      <w:r w:rsidRPr="00E01096">
        <w:t>mg tabletė du kartus per parą.</w:t>
      </w:r>
      <w:r w:rsidRPr="00E01096">
        <w:rPr>
          <w:spacing w:val="-3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3</w:t>
      </w:r>
      <w:r>
        <w:t> </w:t>
      </w:r>
      <w:r w:rsidRPr="00E01096">
        <w:t>savaičių</w:t>
      </w:r>
      <w:r w:rsidRPr="00E01096">
        <w:rPr>
          <w:spacing w:val="-3"/>
        </w:rPr>
        <w:t xml:space="preserve"> </w:t>
      </w:r>
      <w:r w:rsidRPr="00E01096">
        <w:t>rekomenduojama</w:t>
      </w:r>
      <w:r w:rsidRPr="00E01096">
        <w:rPr>
          <w:spacing w:val="-3"/>
        </w:rPr>
        <w:t xml:space="preserve"> </w:t>
      </w:r>
      <w:r w:rsidRPr="00E01096">
        <w:t>dozė</w:t>
      </w:r>
      <w:r w:rsidRPr="00E01096">
        <w:rPr>
          <w:spacing w:val="-3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 w:rsidRPr="00E01096">
        <w:t>viena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20</w:t>
      </w:r>
      <w:r>
        <w:t> </w:t>
      </w:r>
      <w:r w:rsidRPr="00E01096">
        <w:t>mg</w:t>
      </w:r>
      <w:r w:rsidRPr="00E01096">
        <w:rPr>
          <w:spacing w:val="-3"/>
        </w:rPr>
        <w:t xml:space="preserve"> </w:t>
      </w:r>
      <w:r w:rsidRPr="00E01096">
        <w:t>tabletė</w:t>
      </w:r>
      <w:r w:rsidRPr="00E01096">
        <w:rPr>
          <w:spacing w:val="-4"/>
        </w:rPr>
        <w:t xml:space="preserve"> </w:t>
      </w:r>
      <w:r w:rsidRPr="00E01096">
        <w:t>vieną</w:t>
      </w:r>
      <w:r w:rsidRPr="00E01096">
        <w:rPr>
          <w:spacing w:val="-4"/>
        </w:rPr>
        <w:t xml:space="preserve"> </w:t>
      </w:r>
      <w:r w:rsidRPr="00E01096">
        <w:t>kartą</w:t>
      </w:r>
      <w:r w:rsidRPr="00E01096">
        <w:rPr>
          <w:spacing w:val="-3"/>
        </w:rPr>
        <w:t xml:space="preserve"> </w:t>
      </w:r>
      <w:r w:rsidRPr="00E01096">
        <w:t xml:space="preserve">per </w:t>
      </w:r>
      <w:r w:rsidRPr="00E01096">
        <w:rPr>
          <w:spacing w:val="-2"/>
        </w:rPr>
        <w:t>parą.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</w:pPr>
      <w:r w:rsidRPr="00E01096">
        <w:t>Po</w:t>
      </w:r>
      <w:r w:rsidRPr="00E01096">
        <w:rPr>
          <w:spacing w:val="-3"/>
        </w:rPr>
        <w:t xml:space="preserve"> </w:t>
      </w:r>
      <w:r w:rsidRPr="00E01096">
        <w:t>kraujo</w:t>
      </w:r>
      <w:r w:rsidRPr="00E01096">
        <w:rPr>
          <w:spacing w:val="-4"/>
        </w:rPr>
        <w:t xml:space="preserve"> </w:t>
      </w:r>
      <w:r w:rsidRPr="00E01096">
        <w:t>krešulio</w:t>
      </w:r>
      <w:r w:rsidRPr="00E01096">
        <w:rPr>
          <w:spacing w:val="-3"/>
        </w:rPr>
        <w:t xml:space="preserve"> </w:t>
      </w:r>
      <w:r w:rsidRPr="00E01096">
        <w:t>gydymo,</w:t>
      </w:r>
      <w:r w:rsidRPr="00E01096">
        <w:rPr>
          <w:spacing w:val="-3"/>
        </w:rPr>
        <w:t xml:space="preserve"> </w:t>
      </w:r>
      <w:r w:rsidRPr="00E01096">
        <w:t>trukusio</w:t>
      </w:r>
      <w:r w:rsidRPr="00E01096">
        <w:rPr>
          <w:spacing w:val="-5"/>
        </w:rPr>
        <w:t xml:space="preserve"> </w:t>
      </w:r>
      <w:r w:rsidRPr="00E01096">
        <w:t>ne</w:t>
      </w:r>
      <w:r w:rsidRPr="00E01096">
        <w:rPr>
          <w:spacing w:val="-5"/>
        </w:rPr>
        <w:t xml:space="preserve"> </w:t>
      </w:r>
      <w:r w:rsidRPr="00E01096">
        <w:t>mažiau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6</w:t>
      </w:r>
      <w:r>
        <w:t> </w:t>
      </w:r>
      <w:r w:rsidRPr="00E01096">
        <w:t>mėnesius,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nuspręsti tęsti gydymą ir skirti po vieną 10</w:t>
      </w:r>
      <w:r>
        <w:t> </w:t>
      </w:r>
      <w:r w:rsidRPr="00E01096">
        <w:t>mg tabletę vieną kartą per parą arba po vieną 20</w:t>
      </w:r>
      <w:r>
        <w:t> </w:t>
      </w:r>
      <w:r w:rsidRPr="00E01096">
        <w:t>mg tabletę vieną kartą per parą.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</w:pPr>
      <w:r w:rsidRPr="00E01096">
        <w:t xml:space="preserve">Jeigu Jūsų inkstų funkcija sutrikusi ir Jūs vartojate po vieną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20</w:t>
      </w:r>
      <w:r>
        <w:t> </w:t>
      </w:r>
      <w:r w:rsidRPr="00E01096">
        <w:t>mg tabletę vieną kartą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parą,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3"/>
        </w:rPr>
        <w:t xml:space="preserve"> </w:t>
      </w:r>
      <w:r w:rsidRPr="00E01096">
        <w:t>nuspręsti</w:t>
      </w:r>
      <w:r w:rsidRPr="00E01096">
        <w:rPr>
          <w:spacing w:val="-3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>
        <w:rPr>
          <w:spacing w:val="-3"/>
        </w:rPr>
        <w:t>3 </w:t>
      </w:r>
      <w:r w:rsidRPr="00E01096">
        <w:t>savaičių</w:t>
      </w:r>
      <w:r w:rsidRPr="00E01096">
        <w:rPr>
          <w:spacing w:val="-3"/>
        </w:rPr>
        <w:t xml:space="preserve"> </w:t>
      </w:r>
      <w:r w:rsidRPr="00E01096">
        <w:t>sumažinti</w:t>
      </w:r>
      <w:r w:rsidRPr="00E01096">
        <w:rPr>
          <w:spacing w:val="-3"/>
        </w:rPr>
        <w:t xml:space="preserve"> </w:t>
      </w:r>
      <w:r w:rsidRPr="00E01096">
        <w:t>dozę</w:t>
      </w:r>
      <w:r w:rsidRPr="00E01096">
        <w:rPr>
          <w:spacing w:val="-4"/>
        </w:rPr>
        <w:t xml:space="preserve"> </w:t>
      </w:r>
      <w:r w:rsidRPr="00E01096">
        <w:t>iki</w:t>
      </w:r>
      <w:r w:rsidRPr="00E01096">
        <w:rPr>
          <w:spacing w:val="-3"/>
        </w:rPr>
        <w:t xml:space="preserve"> </w:t>
      </w:r>
      <w:r w:rsidRPr="00E01096">
        <w:t>vienos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15</w:t>
      </w:r>
      <w:r>
        <w:t> </w:t>
      </w:r>
      <w:r w:rsidRPr="00E01096">
        <w:t>mg tabletės vieną kartą per parą, jei kraujavimo rizika didesnė negu naujo krešulio susidarymo rizika.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rPr>
          <w:spacing w:val="-2"/>
        </w:rPr>
      </w:pPr>
      <w:r w:rsidRPr="00E01096">
        <w:t>Vaikams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paaugliams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dozė</w:t>
      </w:r>
      <w:r w:rsidRPr="00E01096">
        <w:rPr>
          <w:spacing w:val="-8"/>
        </w:rPr>
        <w:t xml:space="preserve"> </w:t>
      </w:r>
      <w:r w:rsidRPr="00E01096">
        <w:t>priklauso</w:t>
      </w:r>
      <w:r w:rsidRPr="00E01096">
        <w:rPr>
          <w:spacing w:val="-6"/>
        </w:rPr>
        <w:t xml:space="preserve"> </w:t>
      </w:r>
      <w:r w:rsidRPr="00E01096">
        <w:t>nuo</w:t>
      </w:r>
      <w:r w:rsidRPr="00E01096">
        <w:rPr>
          <w:spacing w:val="-8"/>
        </w:rPr>
        <w:t xml:space="preserve"> </w:t>
      </w:r>
      <w:r w:rsidRPr="00E01096">
        <w:t>kūno</w:t>
      </w:r>
      <w:r w:rsidRPr="00E01096">
        <w:rPr>
          <w:spacing w:val="-6"/>
        </w:rPr>
        <w:t xml:space="preserve"> </w:t>
      </w:r>
      <w:r w:rsidRPr="00E01096">
        <w:t>svorio,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ją</w:t>
      </w:r>
      <w:r w:rsidRPr="00E01096">
        <w:rPr>
          <w:spacing w:val="-8"/>
        </w:rPr>
        <w:t xml:space="preserve"> </w:t>
      </w:r>
      <w:r w:rsidRPr="00E01096">
        <w:t>apskaičiuos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gydytojas.</w:t>
      </w:r>
    </w:p>
    <w:p w:rsidR="009F43E7" w:rsidRPr="00E01096" w:rsidRDefault="009F43E7" w:rsidP="009F43E7">
      <w:pPr>
        <w:pStyle w:val="Sraopastraipa"/>
        <w:numPr>
          <w:ilvl w:val="1"/>
          <w:numId w:val="30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Vaikams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paaugliams,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kūno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svoris</w:t>
      </w:r>
      <w:r w:rsidRPr="00E01096">
        <w:rPr>
          <w:b/>
          <w:bCs/>
          <w:spacing w:val="-4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yra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nuo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30</w:t>
      </w:r>
      <w:r>
        <w:rPr>
          <w:b/>
          <w:bCs/>
          <w:sz w:val="22"/>
          <w:szCs w:val="22"/>
        </w:rPr>
        <w:t> </w:t>
      </w:r>
      <w:r w:rsidRPr="00E01096">
        <w:rPr>
          <w:b/>
          <w:bCs/>
          <w:sz w:val="22"/>
          <w:szCs w:val="22"/>
        </w:rPr>
        <w:t>kg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iki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mažiau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kaip</w:t>
      </w:r>
      <w:r w:rsidRPr="00E01096">
        <w:rPr>
          <w:b/>
          <w:bCs/>
          <w:spacing w:val="-4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50</w:t>
      </w:r>
      <w:r>
        <w:rPr>
          <w:b/>
          <w:bCs/>
          <w:sz w:val="22"/>
          <w:szCs w:val="22"/>
        </w:rPr>
        <w:t> </w:t>
      </w:r>
      <w:r w:rsidRPr="00E01096">
        <w:rPr>
          <w:b/>
          <w:bCs/>
          <w:sz w:val="22"/>
          <w:szCs w:val="22"/>
        </w:rPr>
        <w:t>kg</w:t>
      </w:r>
      <w:r w:rsidRPr="00E01096">
        <w:rPr>
          <w:sz w:val="22"/>
          <w:szCs w:val="22"/>
        </w:rPr>
        <w:t xml:space="preserve">, rekomenduojama dozė yra viena </w:t>
      </w:r>
      <w:proofErr w:type="spellStart"/>
      <w:r>
        <w:rPr>
          <w:b/>
          <w:bCs/>
          <w:sz w:val="22"/>
          <w:szCs w:val="22"/>
        </w:rPr>
        <w:t>Rivaroxaban</w:t>
      </w:r>
      <w:proofErr w:type="spellEnd"/>
      <w:r>
        <w:rPr>
          <w:b/>
          <w:bCs/>
          <w:sz w:val="22"/>
          <w:szCs w:val="22"/>
        </w:rPr>
        <w:t xml:space="preserve"> STADA</w:t>
      </w:r>
      <w:r w:rsidRPr="00E01096">
        <w:rPr>
          <w:b/>
          <w:bCs/>
          <w:sz w:val="22"/>
          <w:szCs w:val="22"/>
        </w:rPr>
        <w:t xml:space="preserve"> 15</w:t>
      </w:r>
      <w:r>
        <w:rPr>
          <w:b/>
          <w:bCs/>
          <w:sz w:val="22"/>
          <w:szCs w:val="22"/>
        </w:rPr>
        <w:t> </w:t>
      </w:r>
      <w:r w:rsidRPr="00E01096">
        <w:rPr>
          <w:b/>
          <w:bCs/>
          <w:sz w:val="22"/>
          <w:szCs w:val="22"/>
        </w:rPr>
        <w:t xml:space="preserve">mg tabletė </w:t>
      </w:r>
      <w:r w:rsidRPr="00E01096">
        <w:rPr>
          <w:sz w:val="22"/>
          <w:szCs w:val="22"/>
        </w:rPr>
        <w:t>vieną kartą per parą.</w:t>
      </w:r>
    </w:p>
    <w:p w:rsidR="009F43E7" w:rsidRPr="00E01096" w:rsidRDefault="009F43E7" w:rsidP="009F43E7">
      <w:pPr>
        <w:pStyle w:val="Sraopastraipa"/>
        <w:numPr>
          <w:ilvl w:val="1"/>
          <w:numId w:val="30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Vaikams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paaugliams,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kūno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svoris</w:t>
      </w:r>
      <w:r w:rsidRPr="00E01096">
        <w:rPr>
          <w:b/>
          <w:bCs/>
          <w:spacing w:val="-4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yra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50</w:t>
      </w:r>
      <w:r>
        <w:rPr>
          <w:b/>
          <w:bCs/>
          <w:sz w:val="22"/>
          <w:szCs w:val="22"/>
        </w:rPr>
        <w:t> </w:t>
      </w:r>
      <w:r w:rsidRPr="00E01096">
        <w:rPr>
          <w:b/>
          <w:bCs/>
          <w:sz w:val="22"/>
          <w:szCs w:val="22"/>
        </w:rPr>
        <w:t>kg</w:t>
      </w:r>
      <w:r w:rsidRPr="00E01096">
        <w:rPr>
          <w:b/>
          <w:bCs/>
          <w:spacing w:val="-4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arba</w:t>
      </w:r>
      <w:r w:rsidRPr="00E01096">
        <w:rPr>
          <w:b/>
          <w:bCs/>
          <w:spacing w:val="-3"/>
          <w:sz w:val="22"/>
          <w:szCs w:val="22"/>
        </w:rPr>
        <w:t xml:space="preserve"> </w:t>
      </w:r>
      <w:r w:rsidRPr="00E01096">
        <w:rPr>
          <w:b/>
          <w:bCs/>
          <w:sz w:val="22"/>
          <w:szCs w:val="22"/>
        </w:rPr>
        <w:t>daugiau</w:t>
      </w:r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rekomenduojama dozė yra viena </w:t>
      </w:r>
      <w:proofErr w:type="spellStart"/>
      <w:r>
        <w:rPr>
          <w:b/>
          <w:bCs/>
          <w:sz w:val="22"/>
          <w:szCs w:val="22"/>
        </w:rPr>
        <w:t>Rivaroxaban</w:t>
      </w:r>
      <w:proofErr w:type="spellEnd"/>
      <w:r>
        <w:rPr>
          <w:b/>
          <w:bCs/>
          <w:sz w:val="22"/>
          <w:szCs w:val="22"/>
        </w:rPr>
        <w:t xml:space="preserve"> STADA</w:t>
      </w:r>
      <w:r w:rsidRPr="00E01096">
        <w:rPr>
          <w:b/>
          <w:bCs/>
          <w:sz w:val="22"/>
          <w:szCs w:val="22"/>
        </w:rPr>
        <w:t xml:space="preserve"> 20</w:t>
      </w:r>
      <w:r>
        <w:rPr>
          <w:b/>
          <w:bCs/>
          <w:sz w:val="22"/>
          <w:szCs w:val="22"/>
        </w:rPr>
        <w:t> </w:t>
      </w:r>
      <w:r w:rsidRPr="00E01096">
        <w:rPr>
          <w:b/>
          <w:bCs/>
          <w:sz w:val="22"/>
          <w:szCs w:val="22"/>
        </w:rPr>
        <w:t xml:space="preserve">mg tabletė </w:t>
      </w:r>
      <w:r w:rsidRPr="00E01096">
        <w:rPr>
          <w:sz w:val="22"/>
          <w:szCs w:val="22"/>
        </w:rPr>
        <w:t>vieną kartą per parą.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Kiekvieną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dozę</w:t>
      </w:r>
      <w:r w:rsidRPr="00E01096">
        <w:rPr>
          <w:spacing w:val="-4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r w:rsidRPr="00E01096">
        <w:t>užsigerdami</w:t>
      </w:r>
      <w:r w:rsidRPr="00E01096">
        <w:rPr>
          <w:spacing w:val="-3"/>
        </w:rPr>
        <w:t xml:space="preserve"> </w:t>
      </w:r>
      <w:r w:rsidRPr="00E01096">
        <w:t>valgio</w:t>
      </w:r>
      <w:r w:rsidRPr="00E01096">
        <w:rPr>
          <w:spacing w:val="-4"/>
        </w:rPr>
        <w:t xml:space="preserve"> </w:t>
      </w:r>
      <w:r w:rsidRPr="00E01096">
        <w:t>metu</w:t>
      </w:r>
      <w:r w:rsidRPr="00E01096">
        <w:rPr>
          <w:spacing w:val="-3"/>
        </w:rPr>
        <w:t xml:space="preserve"> </w:t>
      </w:r>
      <w:r w:rsidRPr="00E01096">
        <w:t>(pvz.,</w:t>
      </w:r>
      <w:r w:rsidRPr="00E01096">
        <w:rPr>
          <w:spacing w:val="-3"/>
        </w:rPr>
        <w:t xml:space="preserve"> </w:t>
      </w:r>
      <w:r w:rsidRPr="00E01096">
        <w:t>vandeniu</w:t>
      </w:r>
      <w:r w:rsidRPr="00E01096">
        <w:rPr>
          <w:spacing w:val="-3"/>
        </w:rPr>
        <w:t xml:space="preserve"> </w:t>
      </w:r>
      <w:r w:rsidRPr="00E01096">
        <w:t>ar</w:t>
      </w:r>
      <w:r w:rsidRPr="00E01096">
        <w:rPr>
          <w:spacing w:val="-3"/>
        </w:rPr>
        <w:t xml:space="preserve"> </w:t>
      </w:r>
      <w:proofErr w:type="spellStart"/>
      <w:r w:rsidRPr="00E01096">
        <w:t>sultimis</w:t>
      </w:r>
      <w:proofErr w:type="spellEnd"/>
      <w:r w:rsidRPr="00E01096">
        <w:t>).</w:t>
      </w:r>
      <w:r w:rsidRPr="00E01096">
        <w:rPr>
          <w:spacing w:val="-3"/>
        </w:rPr>
        <w:t xml:space="preserve"> </w:t>
      </w:r>
      <w:r w:rsidRPr="00E01096">
        <w:t>Table</w:t>
      </w:r>
      <w:r>
        <w:t>čių</w:t>
      </w:r>
      <w:r w:rsidRPr="00E01096">
        <w:t xml:space="preserve"> vartokite kasdien maždaug tuo pačiu metu. Apsvarstykite, ar nevertėtų nustatyti žadintuvo </w:t>
      </w:r>
      <w:r w:rsidRPr="00E01096">
        <w:rPr>
          <w:spacing w:val="-2"/>
        </w:rPr>
        <w:t>priminimui.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Tėvams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globėjams:</w:t>
      </w:r>
      <w:r w:rsidRPr="00E01096">
        <w:rPr>
          <w:spacing w:val="-7"/>
        </w:rPr>
        <w:t xml:space="preserve"> </w:t>
      </w:r>
      <w:r w:rsidRPr="00E01096">
        <w:t>stebėkite</w:t>
      </w:r>
      <w:r w:rsidRPr="00E01096">
        <w:rPr>
          <w:spacing w:val="-8"/>
        </w:rPr>
        <w:t xml:space="preserve"> </w:t>
      </w:r>
      <w:r w:rsidRPr="00E01096">
        <w:t>vaiką,</w:t>
      </w:r>
      <w:r w:rsidRPr="00E01096">
        <w:rPr>
          <w:spacing w:val="-8"/>
        </w:rPr>
        <w:t xml:space="preserve"> </w:t>
      </w:r>
      <w:r w:rsidRPr="00E01096">
        <w:t>kad</w:t>
      </w:r>
      <w:r w:rsidRPr="00E01096">
        <w:rPr>
          <w:spacing w:val="-8"/>
        </w:rPr>
        <w:t xml:space="preserve"> </w:t>
      </w:r>
      <w:r w:rsidRPr="00E01096">
        <w:t>būtų</w:t>
      </w:r>
      <w:r w:rsidRPr="00E01096">
        <w:rPr>
          <w:spacing w:val="-8"/>
        </w:rPr>
        <w:t xml:space="preserve"> </w:t>
      </w:r>
      <w:r w:rsidRPr="00E01096">
        <w:t>užtikrintas</w:t>
      </w:r>
      <w:r w:rsidRPr="00E01096">
        <w:rPr>
          <w:spacing w:val="-8"/>
        </w:rPr>
        <w:t xml:space="preserve"> </w:t>
      </w:r>
      <w:r w:rsidRPr="00E01096">
        <w:t>pilnos</w:t>
      </w:r>
      <w:r w:rsidRPr="00E01096">
        <w:rPr>
          <w:spacing w:val="-10"/>
        </w:rPr>
        <w:t xml:space="preserve"> </w:t>
      </w:r>
      <w:r w:rsidRPr="00E01096">
        <w:t>dozės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suvartojimas.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  <w:r w:rsidRPr="00E01096">
        <w:t>Kadangi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dozė</w:t>
      </w:r>
      <w:r w:rsidRPr="00E01096">
        <w:rPr>
          <w:spacing w:val="-4"/>
        </w:rPr>
        <w:t xml:space="preserve"> </w:t>
      </w:r>
      <w:r w:rsidRPr="00E01096">
        <w:t>priklauso</w:t>
      </w:r>
      <w:r w:rsidRPr="00E01096">
        <w:rPr>
          <w:spacing w:val="-3"/>
        </w:rPr>
        <w:t xml:space="preserve"> </w:t>
      </w:r>
      <w:r w:rsidRPr="00E01096">
        <w:t>nuo</w:t>
      </w:r>
      <w:r w:rsidRPr="00E01096">
        <w:rPr>
          <w:spacing w:val="-4"/>
        </w:rPr>
        <w:t xml:space="preserve"> </w:t>
      </w:r>
      <w:r w:rsidRPr="00E01096">
        <w:t>kūno</w:t>
      </w:r>
      <w:r w:rsidRPr="00E01096">
        <w:rPr>
          <w:spacing w:val="-3"/>
        </w:rPr>
        <w:t xml:space="preserve"> </w:t>
      </w:r>
      <w:r w:rsidRPr="00E01096">
        <w:t>svorio,</w:t>
      </w:r>
      <w:r w:rsidRPr="00E01096">
        <w:rPr>
          <w:spacing w:val="-4"/>
        </w:rPr>
        <w:t xml:space="preserve"> </w:t>
      </w:r>
      <w:r w:rsidRPr="00E01096">
        <w:t>svarbu</w:t>
      </w:r>
      <w:r w:rsidRPr="00E01096">
        <w:rPr>
          <w:spacing w:val="-3"/>
        </w:rPr>
        <w:t xml:space="preserve"> </w:t>
      </w:r>
      <w:r w:rsidRPr="00E01096">
        <w:t>suplanuoti</w:t>
      </w:r>
      <w:r w:rsidRPr="00E01096">
        <w:rPr>
          <w:spacing w:val="-4"/>
        </w:rPr>
        <w:t xml:space="preserve"> </w:t>
      </w:r>
      <w:r w:rsidRPr="00E01096">
        <w:t>apsilankymus</w:t>
      </w:r>
      <w:r w:rsidRPr="00E01096">
        <w:rPr>
          <w:spacing w:val="-4"/>
        </w:rPr>
        <w:t xml:space="preserve"> </w:t>
      </w:r>
      <w:r w:rsidRPr="00E01096">
        <w:t>pas</w:t>
      </w:r>
      <w:r w:rsidRPr="00E01096">
        <w:rPr>
          <w:spacing w:val="-4"/>
        </w:rPr>
        <w:t xml:space="preserve"> </w:t>
      </w:r>
      <w:r w:rsidRPr="00E01096">
        <w:t>gydytoją, nes, keičiantis kūno svoriui, gali prireikti koreguoti dozę.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rPr>
          <w:b/>
          <w:bCs/>
        </w:rPr>
        <w:t>Niekada</w:t>
      </w:r>
      <w:r w:rsidRPr="00E01096">
        <w:rPr>
          <w:b/>
          <w:bCs/>
          <w:spacing w:val="-10"/>
        </w:rPr>
        <w:t xml:space="preserve"> </w:t>
      </w:r>
      <w:r w:rsidRPr="00E01096">
        <w:rPr>
          <w:b/>
          <w:bCs/>
        </w:rPr>
        <w:t>patys</w:t>
      </w:r>
      <w:r w:rsidRPr="00E01096">
        <w:rPr>
          <w:b/>
          <w:bCs/>
          <w:spacing w:val="-10"/>
        </w:rPr>
        <w:t xml:space="preserve"> </w:t>
      </w:r>
      <w:r w:rsidRPr="00E01096">
        <w:rPr>
          <w:b/>
          <w:bCs/>
        </w:rPr>
        <w:t>nekoreguokite</w:t>
      </w:r>
      <w:r w:rsidRPr="00E01096">
        <w:rPr>
          <w:b/>
          <w:bCs/>
          <w:spacing w:val="-9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10"/>
        </w:rPr>
        <w:t xml:space="preserve"> </w:t>
      </w:r>
      <w:r w:rsidRPr="00E01096">
        <w:rPr>
          <w:b/>
          <w:bCs/>
        </w:rPr>
        <w:t>dozės.</w:t>
      </w:r>
      <w:r w:rsidRPr="00E01096">
        <w:rPr>
          <w:b/>
          <w:bCs/>
          <w:spacing w:val="-8"/>
        </w:rPr>
        <w:t xml:space="preserve"> </w:t>
      </w:r>
      <w:r w:rsidRPr="00E01096">
        <w:t>Jei</w:t>
      </w:r>
      <w:r w:rsidRPr="00E01096">
        <w:rPr>
          <w:spacing w:val="-9"/>
        </w:rPr>
        <w:t xml:space="preserve"> </w:t>
      </w:r>
      <w:r w:rsidRPr="00E01096">
        <w:t>reikės,</w:t>
      </w:r>
      <w:r w:rsidRPr="00E01096">
        <w:rPr>
          <w:spacing w:val="-9"/>
        </w:rPr>
        <w:t xml:space="preserve"> </w:t>
      </w:r>
      <w:r w:rsidRPr="00E01096">
        <w:t>dozę</w:t>
      </w:r>
      <w:r w:rsidRPr="00E01096">
        <w:rPr>
          <w:spacing w:val="-9"/>
        </w:rPr>
        <w:t xml:space="preserve"> </w:t>
      </w:r>
      <w:r w:rsidRPr="00E01096">
        <w:t>pakoreguos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gydytojas.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  <w:r w:rsidRPr="00E01096">
        <w:t>Tabletės</w:t>
      </w:r>
      <w:r w:rsidRPr="00E01096">
        <w:rPr>
          <w:spacing w:val="-4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>
        <w:t>laužti</w:t>
      </w:r>
      <w:r w:rsidRPr="00E01096">
        <w:rPr>
          <w:spacing w:val="-3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pusę,</w:t>
      </w:r>
      <w:r w:rsidRPr="00E01096">
        <w:rPr>
          <w:spacing w:val="-3"/>
        </w:rPr>
        <w:t xml:space="preserve"> </w:t>
      </w:r>
      <w:r w:rsidRPr="00E01096">
        <w:t>norint</w:t>
      </w:r>
      <w:r w:rsidRPr="00E01096">
        <w:rPr>
          <w:spacing w:val="-4"/>
        </w:rPr>
        <w:t xml:space="preserve"> </w:t>
      </w:r>
      <w:r w:rsidRPr="00E01096">
        <w:t>suvartoti</w:t>
      </w:r>
      <w:r w:rsidRPr="00E01096">
        <w:rPr>
          <w:spacing w:val="-3"/>
        </w:rPr>
        <w:t xml:space="preserve"> </w:t>
      </w:r>
      <w:r w:rsidRPr="00E01096">
        <w:t>dalį</w:t>
      </w:r>
      <w:r w:rsidRPr="00E01096">
        <w:rPr>
          <w:spacing w:val="-4"/>
        </w:rPr>
        <w:t xml:space="preserve"> </w:t>
      </w:r>
      <w:r w:rsidRPr="00E01096">
        <w:t>tabletės</w:t>
      </w:r>
      <w:r w:rsidRPr="00E01096">
        <w:rPr>
          <w:spacing w:val="-4"/>
        </w:rPr>
        <w:t xml:space="preserve"> </w:t>
      </w:r>
      <w:r w:rsidRPr="00E01096">
        <w:t>dozės.</w:t>
      </w:r>
      <w:r w:rsidRPr="00E01096">
        <w:rPr>
          <w:spacing w:val="-3"/>
        </w:rPr>
        <w:t xml:space="preserve"> </w:t>
      </w:r>
      <w:r w:rsidRPr="00E01096">
        <w:t>Jei</w:t>
      </w:r>
      <w:r w:rsidRPr="00E01096">
        <w:rPr>
          <w:spacing w:val="-3"/>
        </w:rPr>
        <w:t xml:space="preserve"> </w:t>
      </w:r>
      <w:r w:rsidRPr="00E01096">
        <w:t>reikalinga</w:t>
      </w:r>
      <w:r w:rsidRPr="00E01096">
        <w:rPr>
          <w:spacing w:val="-4"/>
        </w:rPr>
        <w:t xml:space="preserve"> </w:t>
      </w:r>
      <w:r w:rsidRPr="00E01096">
        <w:t xml:space="preserve">mažesnė dozė, </w:t>
      </w:r>
      <w:r>
        <w:t xml:space="preserve">reikia vartoti </w:t>
      </w:r>
      <w:r w:rsidRPr="00E01096">
        <w:t>kit</w:t>
      </w:r>
      <w:r>
        <w:t>os</w:t>
      </w:r>
      <w:r w:rsidRPr="00E01096">
        <w:t xml:space="preserve"> </w:t>
      </w:r>
      <w:proofErr w:type="spellStart"/>
      <w:r>
        <w:t>rivaroksabano</w:t>
      </w:r>
      <w:proofErr w:type="spellEnd"/>
      <w:r w:rsidRPr="00E01096">
        <w:t xml:space="preserve"> </w:t>
      </w:r>
      <w:r>
        <w:t xml:space="preserve">farmacinės </w:t>
      </w:r>
      <w:r w:rsidRPr="00E01096">
        <w:t>for</w:t>
      </w:r>
      <w:r>
        <w:t>mos</w:t>
      </w:r>
      <w:r w:rsidRPr="00E01096">
        <w:t xml:space="preserve">, t. y. </w:t>
      </w:r>
      <w:r w:rsidRPr="003D7E2E">
        <w:t>granul</w:t>
      </w:r>
      <w:r>
        <w:t>ių</w:t>
      </w:r>
      <w:r w:rsidRPr="003D7E2E">
        <w:t xml:space="preserve"> geriamajai suspensijai</w:t>
      </w:r>
      <w:r>
        <w:t>, kito pavadinimo vaisto</w:t>
      </w:r>
      <w:r w:rsidRPr="003D7E2E">
        <w:t>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  <w:r w:rsidRPr="00E01096">
        <w:t>Vaikams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paaugliams,</w:t>
      </w:r>
      <w:r w:rsidRPr="00E01096">
        <w:rPr>
          <w:spacing w:val="-3"/>
        </w:rPr>
        <w:t xml:space="preserve"> </w:t>
      </w:r>
      <w:r w:rsidRPr="00E01096">
        <w:t>kurie</w:t>
      </w:r>
      <w:r w:rsidRPr="00E01096">
        <w:rPr>
          <w:spacing w:val="-4"/>
        </w:rPr>
        <w:t xml:space="preserve"> </w:t>
      </w:r>
      <w:r w:rsidRPr="00E01096">
        <w:t>negali</w:t>
      </w:r>
      <w:r w:rsidRPr="00E01096">
        <w:rPr>
          <w:spacing w:val="-3"/>
        </w:rPr>
        <w:t xml:space="preserve"> </w:t>
      </w:r>
      <w:r w:rsidRPr="00E01096">
        <w:t>nuryti</w:t>
      </w:r>
      <w:r w:rsidRPr="00E01096">
        <w:rPr>
          <w:spacing w:val="-3"/>
        </w:rPr>
        <w:t xml:space="preserve"> </w:t>
      </w:r>
      <w:r w:rsidRPr="00E01096">
        <w:t>visos</w:t>
      </w:r>
      <w:r w:rsidRPr="00E01096">
        <w:rPr>
          <w:spacing w:val="-4"/>
        </w:rPr>
        <w:t xml:space="preserve"> </w:t>
      </w:r>
      <w:r w:rsidRPr="00E01096">
        <w:t>tabletės,</w:t>
      </w:r>
      <w:r w:rsidRPr="00E01096">
        <w:rPr>
          <w:spacing w:val="-3"/>
        </w:rPr>
        <w:t xml:space="preserve"> </w:t>
      </w:r>
      <w:r w:rsidRPr="00E01096">
        <w:t>reikia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kit</w:t>
      </w:r>
      <w:r>
        <w:t>os</w:t>
      </w:r>
      <w:r w:rsidRPr="00E01096">
        <w:t xml:space="preserve"> </w:t>
      </w:r>
      <w:proofErr w:type="spellStart"/>
      <w:r>
        <w:t>rivaroksabano</w:t>
      </w:r>
      <w:proofErr w:type="spellEnd"/>
      <w:r w:rsidRPr="00E01096">
        <w:t xml:space="preserve"> </w:t>
      </w:r>
      <w:r>
        <w:t xml:space="preserve">farmacinės </w:t>
      </w:r>
      <w:r w:rsidRPr="00E01096">
        <w:t>form</w:t>
      </w:r>
      <w:r>
        <w:t>os</w:t>
      </w:r>
      <w:r w:rsidRPr="00E01096">
        <w:t>, t. y.</w:t>
      </w:r>
      <w:r w:rsidRPr="00E01096">
        <w:rPr>
          <w:spacing w:val="-3"/>
        </w:rPr>
        <w:t xml:space="preserve"> </w:t>
      </w:r>
      <w:r w:rsidRPr="003D7E2E">
        <w:t>granul</w:t>
      </w:r>
      <w:r>
        <w:t>ių</w:t>
      </w:r>
      <w:r w:rsidRPr="003D7E2E">
        <w:t xml:space="preserve"> geriamajai suspensijai</w:t>
      </w:r>
      <w:r>
        <w:t>, kito pavadinimo vaisto</w:t>
      </w:r>
      <w:r w:rsidRPr="003D7E2E">
        <w:t>.</w:t>
      </w:r>
    </w:p>
    <w:p w:rsidR="009F43E7" w:rsidRDefault="009F43E7" w:rsidP="009F43E7">
      <w:pPr>
        <w:pStyle w:val="Pagrindinistekstas"/>
        <w:kinsoku w:val="0"/>
        <w:overflowPunct w:val="0"/>
        <w:ind w:left="567"/>
      </w:pPr>
      <w:r w:rsidRPr="00E01096">
        <w:t>Jei geriamosios suspensijos neturite, galima su</w:t>
      </w:r>
      <w:r>
        <w:t>smulkinti</w:t>
      </w:r>
      <w:r w:rsidRPr="00E01096"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tabletę ir prieš pat vartojant sumaišyti</w:t>
      </w:r>
      <w:r w:rsidRPr="00E01096">
        <w:rPr>
          <w:spacing w:val="-3"/>
        </w:rPr>
        <w:t xml:space="preserve"> </w:t>
      </w:r>
      <w:r w:rsidRPr="00E01096">
        <w:t>ją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vandeniu</w:t>
      </w:r>
      <w:r w:rsidRPr="00E01096">
        <w:rPr>
          <w:spacing w:val="-3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obuolių</w:t>
      </w:r>
      <w:r w:rsidRPr="00E01096">
        <w:rPr>
          <w:spacing w:val="-3"/>
        </w:rPr>
        <w:t xml:space="preserve"> </w:t>
      </w:r>
      <w:r w:rsidRPr="00E01096">
        <w:t>tyre.</w:t>
      </w:r>
      <w:r w:rsidRPr="00E01096">
        <w:rPr>
          <w:spacing w:val="-3"/>
        </w:rPr>
        <w:t xml:space="preserve"> </w:t>
      </w:r>
      <w:r w:rsidRPr="00E01096">
        <w:t>Suvartojus</w:t>
      </w:r>
      <w:r w:rsidRPr="00E01096">
        <w:rPr>
          <w:spacing w:val="-5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mišinį,</w:t>
      </w:r>
      <w:r w:rsidRPr="00E01096">
        <w:rPr>
          <w:spacing w:val="-3"/>
        </w:rPr>
        <w:t xml:space="preserve"> </w:t>
      </w:r>
      <w:r w:rsidRPr="00E01096">
        <w:t>reikia</w:t>
      </w:r>
      <w:r w:rsidRPr="00E01096">
        <w:rPr>
          <w:spacing w:val="-4"/>
        </w:rPr>
        <w:t xml:space="preserve"> </w:t>
      </w:r>
      <w:r w:rsidRPr="00E01096">
        <w:t>nedelsiant</w:t>
      </w:r>
      <w:r w:rsidRPr="00E01096">
        <w:rPr>
          <w:spacing w:val="-3"/>
        </w:rPr>
        <w:t xml:space="preserve"> </w:t>
      </w:r>
      <w:r w:rsidRPr="00E01096">
        <w:t>pavalgyti.</w:t>
      </w:r>
      <w:r w:rsidRPr="00E01096">
        <w:rPr>
          <w:spacing w:val="-3"/>
        </w:rPr>
        <w:t xml:space="preserve"> </w:t>
      </w:r>
      <w:r w:rsidRPr="00E01096">
        <w:t>Jei reikalinga, su</w:t>
      </w:r>
      <w:r>
        <w:t>smulkintą</w:t>
      </w:r>
      <w:r w:rsidRPr="00E01096"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tabletę gydytojas gali duoti suvartoti per skrandžio vamzdelį.</w:t>
      </w:r>
    </w:p>
    <w:p w:rsidR="009F43E7" w:rsidRPr="00E01096" w:rsidRDefault="009F43E7" w:rsidP="009F43E7">
      <w:pPr>
        <w:pStyle w:val="Pagrindinistekstas"/>
        <w:kinsoku w:val="0"/>
        <w:overflowPunct w:val="0"/>
        <w:ind w:left="567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Jei</w:t>
      </w:r>
      <w:r w:rsidRPr="00E01096">
        <w:rPr>
          <w:spacing w:val="-7"/>
        </w:rPr>
        <w:t xml:space="preserve"> </w:t>
      </w:r>
      <w:r w:rsidRPr="00E01096">
        <w:t>išspjovėte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6"/>
        </w:rPr>
        <w:t xml:space="preserve"> </w:t>
      </w:r>
      <w:r w:rsidRPr="00E01096">
        <w:t>dozę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vėmėte,</w:t>
      </w:r>
    </w:p>
    <w:p w:rsidR="009F43E7" w:rsidRPr="00E01096" w:rsidRDefault="009F43E7" w:rsidP="009F43E7">
      <w:pPr>
        <w:pStyle w:val="Sraopastraipa"/>
        <w:numPr>
          <w:ilvl w:val="1"/>
          <w:numId w:val="1"/>
        </w:numPr>
        <w:tabs>
          <w:tab w:val="left" w:pos="567"/>
          <w:tab w:val="left" w:pos="2035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praėjus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mažiau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30</w:t>
      </w:r>
      <w:r>
        <w:rPr>
          <w:spacing w:val="-8"/>
          <w:sz w:val="22"/>
          <w:szCs w:val="22"/>
        </w:rPr>
        <w:t> </w:t>
      </w:r>
      <w:r w:rsidRPr="00E01096">
        <w:rPr>
          <w:sz w:val="22"/>
          <w:szCs w:val="22"/>
        </w:rPr>
        <w:t>minučių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vartojimo,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suvartokite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naują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dozę;</w:t>
      </w:r>
    </w:p>
    <w:p w:rsidR="009F43E7" w:rsidRPr="003F4EDD" w:rsidRDefault="009F43E7" w:rsidP="009F43E7">
      <w:pPr>
        <w:pStyle w:val="Sraopastraipa"/>
        <w:numPr>
          <w:ilvl w:val="1"/>
          <w:numId w:val="1"/>
        </w:numPr>
        <w:tabs>
          <w:tab w:val="left" w:pos="567"/>
          <w:tab w:val="left" w:pos="2035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praėjus</w:t>
      </w:r>
      <w:r w:rsidRPr="003F4EDD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daugiau</w:t>
      </w:r>
      <w:r w:rsidRPr="003F4EDD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3F4EDD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30</w:t>
      </w:r>
      <w:r w:rsidRPr="003F4EDD">
        <w:rPr>
          <w:spacing w:val="-9"/>
          <w:sz w:val="22"/>
          <w:szCs w:val="22"/>
        </w:rPr>
        <w:t> </w:t>
      </w:r>
      <w:r w:rsidRPr="00E01096">
        <w:rPr>
          <w:sz w:val="22"/>
          <w:szCs w:val="22"/>
        </w:rPr>
        <w:t>minučių</w:t>
      </w:r>
      <w:r w:rsidRPr="003F4EDD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3F4EDD">
        <w:rPr>
          <w:spacing w:val="-8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3F4EDD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vartojimo,</w:t>
      </w:r>
      <w:r w:rsidRPr="003F4EDD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naujos</w:t>
      </w:r>
      <w:r w:rsidRPr="003F4EDD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dozės</w:t>
      </w:r>
      <w:r w:rsidRPr="003F4EDD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3F4EDD">
        <w:rPr>
          <w:spacing w:val="-7"/>
          <w:sz w:val="22"/>
          <w:szCs w:val="22"/>
        </w:rPr>
        <w:t xml:space="preserve"> </w:t>
      </w:r>
      <w:r w:rsidRPr="003F4EDD">
        <w:rPr>
          <w:spacing w:val="-2"/>
          <w:sz w:val="22"/>
          <w:szCs w:val="22"/>
        </w:rPr>
        <w:t xml:space="preserve">negalima. </w:t>
      </w:r>
      <w:r w:rsidRPr="003F4EDD">
        <w:rPr>
          <w:sz w:val="22"/>
          <w:szCs w:val="22"/>
        </w:rPr>
        <w:t>Tokiu</w:t>
      </w:r>
      <w:r w:rsidRPr="003F4EDD">
        <w:rPr>
          <w:spacing w:val="-7"/>
          <w:sz w:val="22"/>
          <w:szCs w:val="22"/>
        </w:rPr>
        <w:t xml:space="preserve"> </w:t>
      </w:r>
      <w:r w:rsidRPr="003F4EDD">
        <w:rPr>
          <w:sz w:val="22"/>
          <w:szCs w:val="22"/>
        </w:rPr>
        <w:t>atveju</w:t>
      </w:r>
      <w:r w:rsidRPr="003F4EDD">
        <w:rPr>
          <w:spacing w:val="-8"/>
          <w:sz w:val="22"/>
          <w:szCs w:val="22"/>
        </w:rPr>
        <w:t xml:space="preserve"> </w:t>
      </w:r>
      <w:r w:rsidRPr="003F4EDD">
        <w:rPr>
          <w:sz w:val="22"/>
          <w:szCs w:val="22"/>
        </w:rPr>
        <w:t>kitą</w:t>
      </w:r>
      <w:r w:rsidRPr="003F4EDD">
        <w:rPr>
          <w:spacing w:val="-8"/>
          <w:sz w:val="22"/>
          <w:szCs w:val="22"/>
        </w:rPr>
        <w:t xml:space="preserve"> </w:t>
      </w:r>
      <w:proofErr w:type="spellStart"/>
      <w:r w:rsidRPr="003F4EDD">
        <w:rPr>
          <w:sz w:val="22"/>
          <w:szCs w:val="22"/>
        </w:rPr>
        <w:t>Rivaroxaban</w:t>
      </w:r>
      <w:proofErr w:type="spellEnd"/>
      <w:r w:rsidRPr="003F4EDD">
        <w:rPr>
          <w:sz w:val="22"/>
          <w:szCs w:val="22"/>
        </w:rPr>
        <w:t xml:space="preserve"> STADA</w:t>
      </w:r>
      <w:r w:rsidRPr="003F4EDD">
        <w:rPr>
          <w:spacing w:val="-7"/>
          <w:sz w:val="22"/>
          <w:szCs w:val="22"/>
        </w:rPr>
        <w:t xml:space="preserve"> </w:t>
      </w:r>
      <w:r w:rsidRPr="003F4EDD">
        <w:rPr>
          <w:sz w:val="22"/>
          <w:szCs w:val="22"/>
        </w:rPr>
        <w:t>dozę</w:t>
      </w:r>
      <w:r w:rsidRPr="003F4EDD">
        <w:rPr>
          <w:spacing w:val="-7"/>
          <w:sz w:val="22"/>
          <w:szCs w:val="22"/>
        </w:rPr>
        <w:t xml:space="preserve"> </w:t>
      </w:r>
      <w:r w:rsidRPr="003F4EDD">
        <w:rPr>
          <w:sz w:val="22"/>
          <w:szCs w:val="22"/>
        </w:rPr>
        <w:t>vartokite</w:t>
      </w:r>
      <w:r w:rsidRPr="003F4EDD">
        <w:rPr>
          <w:spacing w:val="-8"/>
          <w:sz w:val="22"/>
          <w:szCs w:val="22"/>
        </w:rPr>
        <w:t xml:space="preserve"> </w:t>
      </w:r>
      <w:r w:rsidRPr="003F4EDD">
        <w:rPr>
          <w:sz w:val="22"/>
          <w:szCs w:val="22"/>
        </w:rPr>
        <w:t>įprastu</w:t>
      </w:r>
      <w:r w:rsidRPr="003F4EDD">
        <w:rPr>
          <w:spacing w:val="-7"/>
          <w:sz w:val="22"/>
          <w:szCs w:val="22"/>
        </w:rPr>
        <w:t xml:space="preserve"> </w:t>
      </w:r>
      <w:r w:rsidRPr="003F4EDD">
        <w:rPr>
          <w:spacing w:val="-2"/>
          <w:sz w:val="22"/>
          <w:szCs w:val="22"/>
        </w:rPr>
        <w:t>metu.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Jei</w:t>
      </w:r>
      <w:r w:rsidRPr="00E01096">
        <w:rPr>
          <w:spacing w:val="-8"/>
        </w:rPr>
        <w:t xml:space="preserve"> </w:t>
      </w:r>
      <w:r w:rsidRPr="00E01096">
        <w:t>pavartoję</w:t>
      </w:r>
      <w:r w:rsidRPr="00E01096">
        <w:rPr>
          <w:spacing w:val="-7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kelis</w:t>
      </w:r>
      <w:r w:rsidRPr="00E01096">
        <w:rPr>
          <w:spacing w:val="-6"/>
        </w:rPr>
        <w:t xml:space="preserve"> </w:t>
      </w:r>
      <w:r w:rsidRPr="00E01096">
        <w:t>kartus</w:t>
      </w:r>
      <w:r w:rsidRPr="00E01096">
        <w:rPr>
          <w:spacing w:val="-9"/>
        </w:rPr>
        <w:t xml:space="preserve"> </w:t>
      </w:r>
      <w:r w:rsidRPr="00E01096">
        <w:t>išspjovėte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7"/>
        </w:rPr>
        <w:t xml:space="preserve"> </w:t>
      </w:r>
      <w:r w:rsidRPr="00E01096">
        <w:t>dozę</w:t>
      </w:r>
      <w:r w:rsidRPr="00E01096">
        <w:rPr>
          <w:spacing w:val="-9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vėmėte,</w:t>
      </w:r>
      <w:r w:rsidRPr="00E01096">
        <w:rPr>
          <w:spacing w:val="-7"/>
        </w:rPr>
        <w:t xml:space="preserve"> </w:t>
      </w:r>
      <w:r w:rsidRPr="00E01096">
        <w:t>kreipkitės</w:t>
      </w:r>
      <w:r w:rsidRPr="00E01096">
        <w:rPr>
          <w:spacing w:val="-8"/>
        </w:rPr>
        <w:t xml:space="preserve"> </w:t>
      </w:r>
      <w:r w:rsidRPr="00E01096">
        <w:t>į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gydytoją.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Kada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Gerkite</w:t>
      </w:r>
      <w:r w:rsidRPr="00E01096">
        <w:rPr>
          <w:spacing w:val="-10"/>
        </w:rPr>
        <w:t xml:space="preserve"> </w:t>
      </w:r>
      <w:r w:rsidRPr="00E01096">
        <w:t>tabletę(-</w:t>
      </w:r>
      <w:proofErr w:type="spellStart"/>
      <w:r w:rsidRPr="00E01096">
        <w:t>es</w:t>
      </w:r>
      <w:proofErr w:type="spellEnd"/>
      <w:r w:rsidRPr="00E01096">
        <w:t>)</w:t>
      </w:r>
      <w:r w:rsidRPr="00E01096">
        <w:rPr>
          <w:spacing w:val="-9"/>
        </w:rPr>
        <w:t xml:space="preserve"> </w:t>
      </w:r>
      <w:r w:rsidRPr="00E01096">
        <w:t>kasdien,</w:t>
      </w:r>
      <w:r w:rsidRPr="00E01096">
        <w:rPr>
          <w:spacing w:val="-9"/>
        </w:rPr>
        <w:t xml:space="preserve"> </w:t>
      </w:r>
      <w:r w:rsidRPr="00E01096">
        <w:t>kol</w:t>
      </w:r>
      <w:r w:rsidRPr="00E01096">
        <w:rPr>
          <w:spacing w:val="-10"/>
        </w:rPr>
        <w:t xml:space="preserve"> </w:t>
      </w:r>
      <w:r w:rsidRPr="00E01096">
        <w:t>gydytojas</w:t>
      </w:r>
      <w:r w:rsidRPr="00E01096">
        <w:rPr>
          <w:spacing w:val="-10"/>
        </w:rPr>
        <w:t xml:space="preserve"> </w:t>
      </w:r>
      <w:r w:rsidRPr="00E01096">
        <w:t>pasakys,</w:t>
      </w:r>
      <w:r w:rsidRPr="00E01096">
        <w:rPr>
          <w:spacing w:val="-9"/>
        </w:rPr>
        <w:t xml:space="preserve"> </w:t>
      </w:r>
      <w:r w:rsidRPr="00E01096">
        <w:t>kada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nustoti.</w:t>
      </w:r>
    </w:p>
    <w:p w:rsidR="009F43E7" w:rsidRDefault="009F43E7" w:rsidP="009F43E7">
      <w:pPr>
        <w:pStyle w:val="Pagrindinistekstas"/>
        <w:kinsoku w:val="0"/>
        <w:overflowPunct w:val="0"/>
      </w:pPr>
      <w:r w:rsidRPr="00E01096">
        <w:t>Stenkitės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tabletę(-</w:t>
      </w:r>
      <w:proofErr w:type="spellStart"/>
      <w:r w:rsidRPr="00E01096">
        <w:t>es</w:t>
      </w:r>
      <w:proofErr w:type="spellEnd"/>
      <w:r w:rsidRPr="00E01096">
        <w:t>)</w:t>
      </w:r>
      <w:r w:rsidRPr="00E01096">
        <w:rPr>
          <w:spacing w:val="-3"/>
        </w:rPr>
        <w:t xml:space="preserve"> </w:t>
      </w:r>
      <w:r w:rsidRPr="00E01096">
        <w:t>tuo</w:t>
      </w:r>
      <w:r w:rsidRPr="00E01096">
        <w:rPr>
          <w:spacing w:val="-3"/>
        </w:rPr>
        <w:t xml:space="preserve"> </w:t>
      </w:r>
      <w:r w:rsidRPr="00E01096">
        <w:t>pačiu</w:t>
      </w:r>
      <w:r w:rsidRPr="00E01096">
        <w:rPr>
          <w:spacing w:val="-3"/>
        </w:rPr>
        <w:t xml:space="preserve"> </w:t>
      </w:r>
      <w:r w:rsidRPr="00E01096">
        <w:t>laiku</w:t>
      </w:r>
      <w:r w:rsidRPr="00E01096">
        <w:rPr>
          <w:spacing w:val="-3"/>
        </w:rPr>
        <w:t xml:space="preserve"> </w:t>
      </w:r>
      <w:r w:rsidRPr="00E01096">
        <w:t>kiekvieną</w:t>
      </w:r>
      <w:r w:rsidRPr="00E01096">
        <w:rPr>
          <w:spacing w:val="-4"/>
        </w:rPr>
        <w:t xml:space="preserve"> </w:t>
      </w:r>
      <w:r w:rsidRPr="00E01096">
        <w:t>dieną,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taip</w:t>
      </w:r>
      <w:r w:rsidRPr="00E01096">
        <w:rPr>
          <w:spacing w:val="-3"/>
        </w:rPr>
        <w:t xml:space="preserve"> </w:t>
      </w:r>
      <w:r w:rsidRPr="00E01096">
        <w:t>geriau</w:t>
      </w:r>
      <w:r w:rsidRPr="00E01096">
        <w:rPr>
          <w:spacing w:val="-3"/>
        </w:rPr>
        <w:t xml:space="preserve"> </w:t>
      </w:r>
      <w:r w:rsidRPr="00E01096">
        <w:t>prisiminsite.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Jūsų gydytojas nuspręs, kiek laiko reikės tęsti gydymą.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Vartokite</w:t>
      </w:r>
      <w:r w:rsidRPr="00E01096">
        <w:rPr>
          <w:spacing w:val="-10"/>
        </w:rPr>
        <w:t xml:space="preserve"> </w:t>
      </w:r>
      <w:r w:rsidRPr="00E01096">
        <w:t>vaistą</w:t>
      </w:r>
      <w:r w:rsidRPr="00E01096">
        <w:rPr>
          <w:spacing w:val="-9"/>
        </w:rPr>
        <w:t xml:space="preserve"> </w:t>
      </w:r>
      <w:r w:rsidRPr="00E01096">
        <w:t>kraujo</w:t>
      </w:r>
      <w:r w:rsidRPr="00E01096">
        <w:rPr>
          <w:spacing w:val="-10"/>
        </w:rPr>
        <w:t xml:space="preserve"> </w:t>
      </w:r>
      <w:r w:rsidRPr="00E01096">
        <w:t>krešulių</w:t>
      </w:r>
      <w:r w:rsidRPr="00E01096">
        <w:rPr>
          <w:spacing w:val="-9"/>
        </w:rPr>
        <w:t xml:space="preserve"> </w:t>
      </w:r>
      <w:r w:rsidRPr="00E01096">
        <w:t>smegenyse</w:t>
      </w:r>
      <w:r w:rsidRPr="00E01096">
        <w:rPr>
          <w:spacing w:val="-11"/>
        </w:rPr>
        <w:t xml:space="preserve"> </w:t>
      </w:r>
      <w:r w:rsidRPr="00E01096">
        <w:t>(insulto)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kitose</w:t>
      </w:r>
      <w:r w:rsidRPr="00E01096">
        <w:rPr>
          <w:spacing w:val="-10"/>
        </w:rPr>
        <w:t xml:space="preserve"> </w:t>
      </w:r>
      <w:r w:rsidRPr="00E01096">
        <w:t>kraujagyslėse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prevencijai.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Jūsų</w:t>
      </w:r>
      <w:r w:rsidRPr="00E01096">
        <w:rPr>
          <w:spacing w:val="-3"/>
        </w:rPr>
        <w:t xml:space="preserve"> </w:t>
      </w:r>
      <w:r w:rsidRPr="00E01096">
        <w:t>širdies</w:t>
      </w:r>
      <w:r w:rsidRPr="00E01096">
        <w:rPr>
          <w:spacing w:val="-4"/>
        </w:rPr>
        <w:t xml:space="preserve"> </w:t>
      </w:r>
      <w:r w:rsidRPr="00E01096">
        <w:t>ritmas</w:t>
      </w:r>
      <w:r w:rsidRPr="00E01096">
        <w:rPr>
          <w:spacing w:val="-4"/>
        </w:rPr>
        <w:t xml:space="preserve"> </w:t>
      </w:r>
      <w:r w:rsidRPr="00E01096">
        <w:t>turi</w:t>
      </w:r>
      <w:r w:rsidRPr="00E01096">
        <w:rPr>
          <w:spacing w:val="-3"/>
        </w:rPr>
        <w:t xml:space="preserve"> </w:t>
      </w:r>
      <w:r w:rsidRPr="00E01096">
        <w:t>būti</w:t>
      </w:r>
      <w:r w:rsidRPr="00E01096">
        <w:rPr>
          <w:spacing w:val="-3"/>
        </w:rPr>
        <w:t xml:space="preserve"> </w:t>
      </w:r>
      <w:r w:rsidRPr="00E01096">
        <w:t>normalizuotas</w:t>
      </w:r>
      <w:r w:rsidRPr="00E01096">
        <w:rPr>
          <w:spacing w:val="-4"/>
        </w:rPr>
        <w:t xml:space="preserve"> </w:t>
      </w:r>
      <w:proofErr w:type="spellStart"/>
      <w:r w:rsidRPr="00E01096">
        <w:t>kardioversijos</w:t>
      </w:r>
      <w:proofErr w:type="spellEnd"/>
      <w:r w:rsidRPr="00E01096">
        <w:rPr>
          <w:spacing w:val="-4"/>
        </w:rPr>
        <w:t xml:space="preserve"> </w:t>
      </w:r>
      <w:r w:rsidRPr="00E01096">
        <w:t>procedūros</w:t>
      </w:r>
      <w:r w:rsidRPr="00E01096">
        <w:rPr>
          <w:spacing w:val="-4"/>
        </w:rPr>
        <w:t xml:space="preserve"> </w:t>
      </w:r>
      <w:r w:rsidRPr="00E01096">
        <w:t>metu,</w:t>
      </w:r>
      <w:r w:rsidRPr="00E01096">
        <w:rPr>
          <w:spacing w:val="-3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tada, kai Jums liepia gydytojas.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Pamiršus</w:t>
      </w:r>
      <w:r w:rsidRPr="00E01096">
        <w:rPr>
          <w:spacing w:val="-12"/>
        </w:rPr>
        <w:t xml:space="preserve"> </w:t>
      </w:r>
      <w:r w:rsidRPr="00E01096">
        <w:t>pavartoti</w:t>
      </w:r>
      <w:r w:rsidRPr="00E01096">
        <w:rPr>
          <w:spacing w:val="-10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numPr>
          <w:ilvl w:val="1"/>
          <w:numId w:val="7"/>
        </w:numPr>
        <w:kinsoku w:val="0"/>
        <w:overflowPunct w:val="0"/>
        <w:ind w:left="567" w:hanging="567"/>
      </w:pPr>
      <w:r w:rsidRPr="00E01096">
        <w:rPr>
          <w:u w:val="single"/>
        </w:rPr>
        <w:t>Suaugusie</w:t>
      </w:r>
      <w:r>
        <w:rPr>
          <w:u w:val="single"/>
        </w:rPr>
        <w:t>sie</w:t>
      </w:r>
      <w:r w:rsidRPr="00E01096">
        <w:rPr>
          <w:u w:val="single"/>
        </w:rPr>
        <w:t>ms,</w:t>
      </w:r>
      <w:r w:rsidRPr="00E01096">
        <w:rPr>
          <w:spacing w:val="-10"/>
          <w:u w:val="single"/>
        </w:rPr>
        <w:t xml:space="preserve"> </w:t>
      </w:r>
      <w:r w:rsidRPr="00E01096">
        <w:rPr>
          <w:u w:val="single"/>
        </w:rPr>
        <w:t>vaikams</w:t>
      </w:r>
      <w:r w:rsidRPr="00E01096">
        <w:rPr>
          <w:spacing w:val="-11"/>
          <w:u w:val="single"/>
        </w:rPr>
        <w:t xml:space="preserve"> </w:t>
      </w:r>
      <w:r w:rsidRPr="00E01096">
        <w:rPr>
          <w:u w:val="single"/>
        </w:rPr>
        <w:t>ir</w:t>
      </w:r>
      <w:r w:rsidRPr="00E01096">
        <w:rPr>
          <w:spacing w:val="-9"/>
          <w:u w:val="single"/>
        </w:rPr>
        <w:t xml:space="preserve"> </w:t>
      </w:r>
      <w:r w:rsidRPr="00E01096">
        <w:rPr>
          <w:spacing w:val="-2"/>
          <w:u w:val="single"/>
        </w:rPr>
        <w:t>paaugliams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Jeigu vartojate vieną 20</w:t>
      </w:r>
      <w:r>
        <w:t> </w:t>
      </w:r>
      <w:r w:rsidRPr="00E01096">
        <w:t>mg tabletę arba vieną 15</w:t>
      </w:r>
      <w:r>
        <w:t> </w:t>
      </w:r>
      <w:r w:rsidRPr="00E01096">
        <w:t xml:space="preserve">mg tabletę </w:t>
      </w:r>
      <w:r w:rsidRPr="00E01096">
        <w:rPr>
          <w:b/>
          <w:bCs/>
        </w:rPr>
        <w:t xml:space="preserve">vieną kartą </w:t>
      </w:r>
      <w:r w:rsidRPr="00E01096">
        <w:t>per parą ir pamiršote ją</w:t>
      </w:r>
      <w:r w:rsidRPr="00E01096">
        <w:rPr>
          <w:spacing w:val="-3"/>
        </w:rPr>
        <w:t xml:space="preserve"> </w:t>
      </w:r>
      <w:r w:rsidRPr="00E01096">
        <w:t>išgerti,</w:t>
      </w:r>
      <w:r w:rsidRPr="00E01096">
        <w:rPr>
          <w:spacing w:val="-2"/>
        </w:rPr>
        <w:t xml:space="preserve"> </w:t>
      </w:r>
      <w:r w:rsidRPr="00E01096">
        <w:t>padarykite</w:t>
      </w:r>
      <w:r w:rsidRPr="00E01096">
        <w:rPr>
          <w:spacing w:val="-3"/>
        </w:rPr>
        <w:t xml:space="preserve"> </w:t>
      </w:r>
      <w:r w:rsidRPr="00E01096">
        <w:t>tai</w:t>
      </w:r>
      <w:r w:rsidRPr="00E01096">
        <w:rPr>
          <w:spacing w:val="-2"/>
        </w:rPr>
        <w:t xml:space="preserve"> </w:t>
      </w:r>
      <w:r w:rsidRPr="00E01096">
        <w:t>iš</w:t>
      </w:r>
      <w:r w:rsidRPr="00E01096">
        <w:rPr>
          <w:spacing w:val="-3"/>
        </w:rPr>
        <w:t xml:space="preserve"> </w:t>
      </w:r>
      <w:r w:rsidRPr="00E01096">
        <w:t>karto,</w:t>
      </w:r>
      <w:r w:rsidRPr="00E01096">
        <w:rPr>
          <w:spacing w:val="-2"/>
        </w:rPr>
        <w:t xml:space="preserve"> </w:t>
      </w:r>
      <w:r w:rsidRPr="00E01096">
        <w:t>kai</w:t>
      </w:r>
      <w:r w:rsidRPr="00E01096">
        <w:rPr>
          <w:spacing w:val="-2"/>
        </w:rPr>
        <w:t xml:space="preserve"> </w:t>
      </w:r>
      <w:r w:rsidRPr="00E01096">
        <w:t>tik</w:t>
      </w:r>
      <w:r w:rsidRPr="00E01096">
        <w:rPr>
          <w:spacing w:val="-3"/>
        </w:rPr>
        <w:t xml:space="preserve"> </w:t>
      </w:r>
      <w:r w:rsidRPr="00E01096">
        <w:t>tai</w:t>
      </w:r>
      <w:r w:rsidRPr="00E01096">
        <w:rPr>
          <w:spacing w:val="-2"/>
        </w:rPr>
        <w:t xml:space="preserve"> </w:t>
      </w:r>
      <w:r w:rsidRPr="00E01096">
        <w:t>prisiminsite.</w:t>
      </w:r>
      <w:r w:rsidRPr="00E01096">
        <w:rPr>
          <w:spacing w:val="-2"/>
        </w:rPr>
        <w:t xml:space="preserve"> </w:t>
      </w:r>
      <w:r w:rsidRPr="00E01096">
        <w:t>Tą</w:t>
      </w:r>
      <w:r w:rsidRPr="00E01096">
        <w:rPr>
          <w:spacing w:val="-3"/>
        </w:rPr>
        <w:t xml:space="preserve"> </w:t>
      </w:r>
      <w:r w:rsidRPr="00E01096">
        <w:t>pačią</w:t>
      </w:r>
      <w:r w:rsidRPr="00E01096">
        <w:rPr>
          <w:spacing w:val="-3"/>
        </w:rPr>
        <w:t xml:space="preserve"> </w:t>
      </w:r>
      <w:r>
        <w:t>parą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1"/>
        </w:rPr>
        <w:t xml:space="preserve"> </w:t>
      </w:r>
      <w:r w:rsidRPr="00E01096">
        <w:t>vartoti</w:t>
      </w:r>
      <w:r w:rsidRPr="00E01096">
        <w:rPr>
          <w:spacing w:val="-2"/>
        </w:rPr>
        <w:t xml:space="preserve"> </w:t>
      </w:r>
      <w:r w:rsidRPr="00E01096">
        <w:t>daugiau kaip vienos tabletės norint kompensuoti praleistą dozę. Kitą tabletę vartokite kitą dieną ir po to vartokite vieną tabletę vieną kartą per parą.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numPr>
          <w:ilvl w:val="1"/>
          <w:numId w:val="7"/>
        </w:numPr>
        <w:kinsoku w:val="0"/>
        <w:overflowPunct w:val="0"/>
        <w:ind w:left="567" w:hanging="567"/>
        <w:rPr>
          <w:spacing w:val="-2"/>
        </w:rPr>
      </w:pPr>
      <w:r w:rsidRPr="00E01096">
        <w:rPr>
          <w:spacing w:val="-2"/>
          <w:u w:val="single"/>
        </w:rPr>
        <w:t>Suaugusie</w:t>
      </w:r>
      <w:r>
        <w:rPr>
          <w:spacing w:val="-2"/>
          <w:u w:val="single"/>
        </w:rPr>
        <w:t>sie</w:t>
      </w:r>
      <w:r w:rsidRPr="00E01096">
        <w:rPr>
          <w:spacing w:val="-2"/>
          <w:u w:val="single"/>
        </w:rPr>
        <w:t>ms</w:t>
      </w:r>
    </w:p>
    <w:p w:rsidR="009F43E7" w:rsidRDefault="009F43E7" w:rsidP="009F43E7">
      <w:pPr>
        <w:pStyle w:val="Pagrindinistekstas"/>
        <w:kinsoku w:val="0"/>
        <w:overflowPunct w:val="0"/>
      </w:pPr>
      <w:r w:rsidRPr="00E01096">
        <w:t>Jeigu vartojate po vieną 15</w:t>
      </w:r>
      <w:r>
        <w:t> </w:t>
      </w:r>
      <w:r w:rsidRPr="00E01096">
        <w:t xml:space="preserve">mg tabletę </w:t>
      </w:r>
      <w:r w:rsidRPr="00E01096">
        <w:rPr>
          <w:b/>
          <w:bCs/>
        </w:rPr>
        <w:t xml:space="preserve">du kartus </w:t>
      </w:r>
      <w:r w:rsidRPr="00E01096">
        <w:t xml:space="preserve">per parą ir pamiršote pavartoti dozę, padarykite tai iš karto, kai tik tai prisiminsite. Tą pačią </w:t>
      </w:r>
      <w:r>
        <w:t>parą</w:t>
      </w:r>
      <w:r w:rsidRPr="00E01096">
        <w:t xml:space="preserve"> negalima vartoti daugiau kaip dviejų</w:t>
      </w:r>
      <w:r w:rsidRPr="00E01096">
        <w:rPr>
          <w:spacing w:val="-3"/>
        </w:rPr>
        <w:t xml:space="preserve">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4"/>
        </w:rPr>
        <w:t xml:space="preserve"> </w:t>
      </w:r>
      <w:r w:rsidRPr="00E01096">
        <w:t>tablečių.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pamiršote</w:t>
      </w:r>
      <w:r w:rsidRPr="00E01096">
        <w:rPr>
          <w:spacing w:val="-4"/>
        </w:rPr>
        <w:t xml:space="preserve"> </w:t>
      </w:r>
      <w:r w:rsidRPr="00E01096">
        <w:t>pavartoti</w:t>
      </w:r>
      <w:r w:rsidRPr="00E01096">
        <w:rPr>
          <w:spacing w:val="-3"/>
        </w:rPr>
        <w:t xml:space="preserve"> </w:t>
      </w:r>
      <w:r w:rsidRPr="00E01096">
        <w:t>tabletę,</w:t>
      </w:r>
      <w:r w:rsidRPr="00E01096">
        <w:rPr>
          <w:spacing w:val="-3"/>
        </w:rPr>
        <w:t xml:space="preserve"> </w:t>
      </w:r>
      <w:r w:rsidRPr="00E01096">
        <w:t>galite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dvi</w:t>
      </w:r>
      <w:r w:rsidRPr="00E01096">
        <w:rPr>
          <w:spacing w:val="-4"/>
        </w:rPr>
        <w:t xml:space="preserve"> </w:t>
      </w:r>
      <w:r w:rsidRPr="00E01096">
        <w:t>15</w:t>
      </w:r>
      <w:r>
        <w:t> </w:t>
      </w:r>
      <w:r w:rsidRPr="00E01096">
        <w:t>mg</w:t>
      </w:r>
      <w:r w:rsidRPr="00E01096">
        <w:rPr>
          <w:spacing w:val="-3"/>
        </w:rPr>
        <w:t xml:space="preserve"> </w:t>
      </w:r>
      <w:r w:rsidRPr="00E01096">
        <w:t>tabletes</w:t>
      </w:r>
      <w:r w:rsidRPr="00E01096">
        <w:rPr>
          <w:spacing w:val="-4"/>
        </w:rPr>
        <w:t xml:space="preserve"> </w:t>
      </w:r>
      <w:r w:rsidRPr="00E01096">
        <w:t>tuo pačiu metu, kad suvartotumėte visą dviejų tablečių kiekį (30</w:t>
      </w:r>
      <w:r>
        <w:t> </w:t>
      </w:r>
      <w:r w:rsidRPr="00E01096">
        <w:t>mg) tą pačią dieną.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Kitą dieną vartokite po vieną 15</w:t>
      </w:r>
      <w:r>
        <w:t> </w:t>
      </w:r>
      <w:r w:rsidRPr="00E01096">
        <w:t>mg tabletę du kartus per parą.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4"/>
        </w:rPr>
      </w:pPr>
      <w:r w:rsidRPr="00E01096">
        <w:t>Ką</w:t>
      </w:r>
      <w:r w:rsidRPr="00E01096">
        <w:rPr>
          <w:spacing w:val="-8"/>
        </w:rPr>
        <w:t xml:space="preserve"> </w:t>
      </w:r>
      <w:r w:rsidRPr="00E01096">
        <w:t>daryti</w:t>
      </w:r>
      <w:r w:rsidRPr="00E01096">
        <w:rPr>
          <w:spacing w:val="-7"/>
        </w:rPr>
        <w:t xml:space="preserve"> </w:t>
      </w:r>
      <w:r w:rsidRPr="00E01096">
        <w:t>pavartojus</w:t>
      </w:r>
      <w:r w:rsidRPr="00E01096">
        <w:rPr>
          <w:spacing w:val="-8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didelę</w:t>
      </w:r>
      <w:r w:rsidRPr="00E01096"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rPr>
          <w:spacing w:val="-4"/>
        </w:rPr>
        <w:t>dozę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Nedelsdami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gydytoją,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4"/>
        </w:rPr>
        <w:t xml:space="preserve"> </w:t>
      </w:r>
      <w:r w:rsidRPr="00E01096">
        <w:t>pavartojote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daug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tablečių.</w:t>
      </w:r>
      <w:r w:rsidRPr="00E01096">
        <w:rPr>
          <w:spacing w:val="-3"/>
        </w:rPr>
        <w:t xml:space="preserve"> </w:t>
      </w:r>
      <w:r w:rsidRPr="00E01096">
        <w:t>Pavartojus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 xml:space="preserve">daug </w:t>
      </w:r>
      <w:proofErr w:type="spellStart"/>
      <w:r>
        <w:t>Rivaroxaban</w:t>
      </w:r>
      <w:proofErr w:type="spellEnd"/>
      <w:r>
        <w:t xml:space="preserve"> STADA</w:t>
      </w:r>
      <w:r w:rsidRPr="00E01096">
        <w:t>, padidėja kraujavimo rizika.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Nustojus</w:t>
      </w:r>
      <w:r w:rsidRPr="00E01096">
        <w:rPr>
          <w:spacing w:val="-10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vartojimo,</w:t>
      </w:r>
      <w:r w:rsidRPr="00E01096">
        <w:rPr>
          <w:spacing w:val="-3"/>
        </w:rPr>
        <w:t xml:space="preserve"> </w:t>
      </w:r>
      <w:r w:rsidRPr="00E01096">
        <w:t>nepasitarus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gydytoju,</w:t>
      </w:r>
      <w:r w:rsidRPr="00E01096">
        <w:rPr>
          <w:spacing w:val="-3"/>
        </w:rPr>
        <w:t xml:space="preserve"> </w:t>
      </w:r>
      <w:r w:rsidRPr="00E01096">
        <w:t>nutraukti</w:t>
      </w:r>
      <w:r w:rsidRPr="00E01096">
        <w:rPr>
          <w:spacing w:val="-4"/>
        </w:rPr>
        <w:t xml:space="preserve"> </w:t>
      </w:r>
      <w:r w:rsidRPr="00E01096">
        <w:t>negalima,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2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gydo</w:t>
      </w:r>
      <w:r w:rsidRPr="00E01096">
        <w:rPr>
          <w:spacing w:val="-4"/>
        </w:rPr>
        <w:t xml:space="preserve"> </w:t>
      </w:r>
      <w:r w:rsidRPr="00E01096">
        <w:t>sunkias</w:t>
      </w:r>
      <w:r w:rsidRPr="00E01096">
        <w:rPr>
          <w:spacing w:val="-4"/>
        </w:rPr>
        <w:t xml:space="preserve"> </w:t>
      </w:r>
      <w:r w:rsidRPr="00E01096">
        <w:t>būkles</w:t>
      </w:r>
      <w:r w:rsidRPr="00E01096">
        <w:rPr>
          <w:spacing w:val="-4"/>
        </w:rPr>
        <w:t xml:space="preserve"> </w:t>
      </w:r>
      <w:r w:rsidRPr="00E01096">
        <w:t>ir nuo jų apsaugo.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8"/>
        </w:rPr>
        <w:t xml:space="preserve"> </w:t>
      </w:r>
      <w:r w:rsidRPr="00E01096">
        <w:t>kiltų</w:t>
      </w:r>
      <w:r w:rsidRPr="00E01096">
        <w:rPr>
          <w:spacing w:val="-7"/>
        </w:rPr>
        <w:t xml:space="preserve"> </w:t>
      </w:r>
      <w:r w:rsidRPr="00E01096">
        <w:t>daugiau</w:t>
      </w:r>
      <w:r w:rsidRPr="00E01096">
        <w:rPr>
          <w:spacing w:val="-8"/>
        </w:rPr>
        <w:t xml:space="preserve"> </w:t>
      </w:r>
      <w:r w:rsidRPr="00E01096">
        <w:t>klausimų</w:t>
      </w:r>
      <w:r w:rsidRPr="00E01096">
        <w:rPr>
          <w:spacing w:val="-7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šio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7"/>
        </w:rPr>
        <w:t xml:space="preserve"> </w:t>
      </w:r>
      <w:r w:rsidRPr="00E01096">
        <w:t>vartojimo,</w:t>
      </w:r>
      <w:r w:rsidRPr="00E01096">
        <w:rPr>
          <w:spacing w:val="-7"/>
        </w:rPr>
        <w:t xml:space="preserve"> </w:t>
      </w:r>
      <w:r w:rsidRPr="00E01096">
        <w:t>kreipkitės</w:t>
      </w:r>
      <w:r w:rsidRPr="00E01096">
        <w:rPr>
          <w:spacing w:val="-8"/>
        </w:rPr>
        <w:t xml:space="preserve"> </w:t>
      </w:r>
      <w:r w:rsidRPr="00E01096">
        <w:t>į</w:t>
      </w:r>
      <w:r w:rsidRPr="00E01096">
        <w:rPr>
          <w:spacing w:val="-8"/>
        </w:rPr>
        <w:t xml:space="preserve"> </w:t>
      </w:r>
      <w:r w:rsidRPr="00E01096">
        <w:t>gydytoją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vaistininką.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Galimas</w:t>
      </w:r>
      <w:r w:rsidRPr="00E01096">
        <w:rPr>
          <w:spacing w:val="-10"/>
        </w:rPr>
        <w:t xml:space="preserve"> </w:t>
      </w:r>
      <w:r w:rsidRPr="00E01096">
        <w:t>šalutinis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poveikis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>
        <w:t>Šis vaistas</w:t>
      </w:r>
      <w:r w:rsidRPr="00E01096">
        <w:t>,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visi</w:t>
      </w:r>
      <w:r w:rsidRPr="00E01096">
        <w:rPr>
          <w:spacing w:val="-7"/>
        </w:rPr>
        <w:t xml:space="preserve"> </w:t>
      </w:r>
      <w:r w:rsidRPr="00E01096">
        <w:t>kiti,</w:t>
      </w:r>
      <w:r w:rsidRPr="00E01096">
        <w:rPr>
          <w:spacing w:val="-6"/>
        </w:rPr>
        <w:t xml:space="preserve"> </w:t>
      </w:r>
      <w:r w:rsidRPr="00E01096">
        <w:t>gali</w:t>
      </w:r>
      <w:r w:rsidRPr="00E01096">
        <w:rPr>
          <w:spacing w:val="-6"/>
        </w:rPr>
        <w:t xml:space="preserve"> </w:t>
      </w:r>
      <w:r w:rsidRPr="00E01096">
        <w:t>sukelti</w:t>
      </w:r>
      <w:r w:rsidRPr="00E01096">
        <w:rPr>
          <w:spacing w:val="-6"/>
        </w:rPr>
        <w:t xml:space="preserve"> </w:t>
      </w:r>
      <w:r w:rsidRPr="00E01096">
        <w:t>šalutinį</w:t>
      </w:r>
      <w:r w:rsidRPr="00E01096">
        <w:rPr>
          <w:spacing w:val="-7"/>
        </w:rPr>
        <w:t xml:space="preserve"> </w:t>
      </w:r>
      <w:r w:rsidRPr="00E01096">
        <w:t>poveikį,</w:t>
      </w:r>
      <w:r w:rsidRPr="00E01096">
        <w:rPr>
          <w:spacing w:val="-6"/>
        </w:rPr>
        <w:t xml:space="preserve"> </w:t>
      </w:r>
      <w:r w:rsidRPr="00E01096">
        <w:t>nors</w:t>
      </w:r>
      <w:r w:rsidRPr="00E01096">
        <w:rPr>
          <w:spacing w:val="-7"/>
        </w:rPr>
        <w:t xml:space="preserve"> </w:t>
      </w:r>
      <w:r w:rsidRPr="00E01096">
        <w:t>jis</w:t>
      </w:r>
      <w:r w:rsidRPr="00E01096">
        <w:rPr>
          <w:spacing w:val="-8"/>
        </w:rPr>
        <w:t xml:space="preserve"> </w:t>
      </w:r>
      <w:r w:rsidRPr="00E01096">
        <w:t>pasireiškia</w:t>
      </w:r>
      <w:r w:rsidRPr="00E01096">
        <w:rPr>
          <w:spacing w:val="-6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visiems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žmonėms.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 xml:space="preserve">Kaip ir kiti panašūs vaistai, mažinantys kraujo krešulių susidarymą,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gali sukelti kraujavimą, galintį</w:t>
      </w:r>
      <w:r w:rsidRPr="00E01096">
        <w:rPr>
          <w:spacing w:val="-3"/>
        </w:rPr>
        <w:t xml:space="preserve"> </w:t>
      </w:r>
      <w:r w:rsidRPr="00E01096">
        <w:t>kelti</w:t>
      </w:r>
      <w:r w:rsidRPr="00E01096">
        <w:rPr>
          <w:spacing w:val="-3"/>
        </w:rPr>
        <w:t xml:space="preserve"> </w:t>
      </w:r>
      <w:r w:rsidRPr="00E01096">
        <w:t>pavojų</w:t>
      </w:r>
      <w:r w:rsidRPr="00E01096">
        <w:rPr>
          <w:spacing w:val="-3"/>
        </w:rPr>
        <w:t xml:space="preserve"> </w:t>
      </w:r>
      <w:r w:rsidRPr="00E01096">
        <w:t>gyvybei.</w:t>
      </w:r>
      <w:r w:rsidRPr="00E01096">
        <w:rPr>
          <w:spacing w:val="-3"/>
        </w:rPr>
        <w:t xml:space="preserve"> </w:t>
      </w:r>
      <w:r w:rsidRPr="00E01096">
        <w:t>Stipriai</w:t>
      </w:r>
      <w:r w:rsidRPr="00E01096">
        <w:rPr>
          <w:spacing w:val="-3"/>
        </w:rPr>
        <w:t xml:space="preserve"> </w:t>
      </w:r>
      <w:r w:rsidRPr="00E01096">
        <w:t>kraujuojant,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staigiai</w:t>
      </w:r>
      <w:r w:rsidRPr="00E01096">
        <w:rPr>
          <w:spacing w:val="-3"/>
        </w:rPr>
        <w:t xml:space="preserve"> </w:t>
      </w:r>
      <w:r w:rsidRPr="00E01096">
        <w:t>nukristi</w:t>
      </w:r>
      <w:r w:rsidRPr="00E01096">
        <w:rPr>
          <w:spacing w:val="-3"/>
        </w:rPr>
        <w:t xml:space="preserve"> </w:t>
      </w:r>
      <w:r w:rsidRPr="00E01096">
        <w:t>kraujospūdis</w:t>
      </w:r>
      <w:r w:rsidRPr="00E01096">
        <w:rPr>
          <w:spacing w:val="-4"/>
        </w:rPr>
        <w:t xml:space="preserve"> </w:t>
      </w:r>
      <w:r w:rsidRPr="00E01096">
        <w:t>(išsivystyti</w:t>
      </w:r>
      <w:r w:rsidRPr="00E01096">
        <w:rPr>
          <w:spacing w:val="-3"/>
        </w:rPr>
        <w:t xml:space="preserve"> </w:t>
      </w:r>
      <w:r w:rsidRPr="00E01096">
        <w:t>šokas). Kai kuriais atvejais kraujavimas gali būti nepastebimas.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  <w:spacing w:val="-2"/>
        </w:rPr>
      </w:pPr>
      <w:r w:rsidRPr="00F62FB1">
        <w:rPr>
          <w:b/>
          <w:bCs/>
        </w:rPr>
        <w:t>Nedelsdami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pasakykite</w:t>
      </w:r>
      <w:r w:rsidRPr="00F62FB1">
        <w:rPr>
          <w:b/>
          <w:bCs/>
          <w:spacing w:val="-9"/>
        </w:rPr>
        <w:t xml:space="preserve"> </w:t>
      </w:r>
      <w:r w:rsidRPr="00F62FB1">
        <w:rPr>
          <w:b/>
          <w:bCs/>
        </w:rPr>
        <w:t>savo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gydytojui,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je</w:t>
      </w:r>
      <w:r w:rsidRPr="00E01096">
        <w:rPr>
          <w:b/>
          <w:bCs/>
        </w:rPr>
        <w:t>i</w:t>
      </w:r>
      <w:r w:rsidRPr="00E01096">
        <w:rPr>
          <w:b/>
          <w:bCs/>
          <w:spacing w:val="-8"/>
        </w:rPr>
        <w:t xml:space="preserve"> </w:t>
      </w:r>
      <w:r>
        <w:rPr>
          <w:b/>
          <w:bCs/>
          <w:spacing w:val="-8"/>
        </w:rPr>
        <w:t xml:space="preserve">Jums arba vaikui </w:t>
      </w:r>
      <w:r w:rsidRPr="00E01096">
        <w:rPr>
          <w:b/>
          <w:bCs/>
        </w:rPr>
        <w:t>pasireiškia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šalutinių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  <w:spacing w:val="-2"/>
        </w:rPr>
        <w:t>poveikių:</w:t>
      </w:r>
    </w:p>
    <w:p w:rsidR="009F43E7" w:rsidRPr="00E01096" w:rsidRDefault="009F43E7" w:rsidP="009F43E7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rPr>
          <w:spacing w:val="-2"/>
        </w:rPr>
        <w:t>Kraujavimo</w:t>
      </w:r>
      <w:r w:rsidRPr="00E01096">
        <w:rPr>
          <w:spacing w:val="5"/>
        </w:rPr>
        <w:t xml:space="preserve"> </w:t>
      </w:r>
      <w:r w:rsidRPr="00E01096">
        <w:rPr>
          <w:spacing w:val="-2"/>
        </w:rPr>
        <w:t>požymiai</w:t>
      </w:r>
    </w:p>
    <w:p w:rsidR="009F43E7" w:rsidRPr="00E01096" w:rsidRDefault="009F43E7" w:rsidP="009F43E7">
      <w:pPr>
        <w:pStyle w:val="Sraopastraipa"/>
        <w:numPr>
          <w:ilvl w:val="1"/>
          <w:numId w:val="10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 į smegenis ar į kaukolės vidų (simptomams priskiriam</w:t>
      </w:r>
      <w:r>
        <w:rPr>
          <w:sz w:val="22"/>
          <w:szCs w:val="22"/>
        </w:rPr>
        <w:t>i</w:t>
      </w:r>
      <w:r w:rsidRPr="00E01096">
        <w:rPr>
          <w:sz w:val="22"/>
          <w:szCs w:val="22"/>
        </w:rPr>
        <w:t xml:space="preserve"> galvos skausmas, silpnumas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vienoje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pusėje,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traukuliai,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sumažėjęs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sąmonės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lygis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sprando </w:t>
      </w:r>
      <w:r w:rsidRPr="00E01096">
        <w:rPr>
          <w:spacing w:val="-2"/>
          <w:sz w:val="22"/>
          <w:szCs w:val="22"/>
        </w:rPr>
        <w:t>sąstingis</w:t>
      </w:r>
      <w:r>
        <w:rPr>
          <w:spacing w:val="-2"/>
          <w:sz w:val="22"/>
          <w:szCs w:val="22"/>
        </w:rPr>
        <w:t>)</w:t>
      </w:r>
      <w:r w:rsidRPr="00E01096">
        <w:rPr>
          <w:spacing w:val="-2"/>
          <w:sz w:val="22"/>
          <w:szCs w:val="22"/>
        </w:rPr>
        <w:t>.</w:t>
      </w:r>
    </w:p>
    <w:p w:rsidR="009F43E7" w:rsidRPr="00E01096" w:rsidRDefault="009F43E7" w:rsidP="009F43E7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Tai</w:t>
      </w:r>
      <w:r w:rsidRPr="00E01096">
        <w:rPr>
          <w:spacing w:val="-11"/>
        </w:rPr>
        <w:t xml:space="preserve"> </w:t>
      </w:r>
      <w:r w:rsidRPr="00E01096">
        <w:t>sunki,</w:t>
      </w:r>
      <w:r w:rsidRPr="00E01096">
        <w:rPr>
          <w:spacing w:val="-11"/>
        </w:rPr>
        <w:t xml:space="preserve"> </w:t>
      </w:r>
      <w:r w:rsidRPr="00E01096">
        <w:t>neatidėliotina</w:t>
      </w:r>
      <w:r w:rsidRPr="00E01096">
        <w:rPr>
          <w:spacing w:val="-11"/>
        </w:rPr>
        <w:t xml:space="preserve"> </w:t>
      </w:r>
      <w:r w:rsidRPr="00E01096">
        <w:t>medicininė</w:t>
      </w:r>
      <w:r w:rsidRPr="00E01096">
        <w:rPr>
          <w:spacing w:val="-12"/>
        </w:rPr>
        <w:t xml:space="preserve"> </w:t>
      </w:r>
      <w:r w:rsidRPr="00E01096">
        <w:t>būklė.</w:t>
      </w:r>
      <w:r w:rsidRPr="00E01096">
        <w:rPr>
          <w:spacing w:val="-10"/>
        </w:rPr>
        <w:t xml:space="preserve"> </w:t>
      </w:r>
      <w:r w:rsidRPr="00E01096">
        <w:t>Nedelsdami</w:t>
      </w:r>
      <w:r w:rsidRPr="00E01096">
        <w:rPr>
          <w:spacing w:val="-11"/>
        </w:rPr>
        <w:t xml:space="preserve"> </w:t>
      </w:r>
      <w:r w:rsidRPr="00E01096">
        <w:t>kreipkitės</w:t>
      </w:r>
      <w:r w:rsidRPr="00E01096">
        <w:rPr>
          <w:spacing w:val="-12"/>
        </w:rPr>
        <w:t xml:space="preserve"> </w:t>
      </w:r>
      <w:r w:rsidRPr="00E01096">
        <w:t>medicinos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pagalbos!</w:t>
      </w:r>
    </w:p>
    <w:p w:rsidR="009F43E7" w:rsidRPr="00E01096" w:rsidRDefault="009F43E7" w:rsidP="009F43E7">
      <w:pPr>
        <w:pStyle w:val="Sraopastraipa"/>
        <w:numPr>
          <w:ilvl w:val="1"/>
          <w:numId w:val="11"/>
        </w:numPr>
        <w:tabs>
          <w:tab w:val="left" w:pos="202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ilgai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trunkantis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kraujavimas;</w:t>
      </w:r>
    </w:p>
    <w:p w:rsidR="009F43E7" w:rsidRPr="00E01096" w:rsidRDefault="009F43E7" w:rsidP="009F43E7">
      <w:pPr>
        <w:pStyle w:val="Sraopastraipa"/>
        <w:numPr>
          <w:ilvl w:val="1"/>
          <w:numId w:val="11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neįprastas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silpnumas,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svaigulys,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nepaaiškinamas tinimas, dusulys, krūtinės skausmas arba krūtinės angina.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Jūsų</w:t>
      </w:r>
      <w:r w:rsidRPr="00E01096">
        <w:rPr>
          <w:spacing w:val="-8"/>
        </w:rPr>
        <w:t xml:space="preserve"> </w:t>
      </w:r>
      <w:r w:rsidRPr="00E01096">
        <w:t>gydytojas</w:t>
      </w:r>
      <w:r w:rsidRPr="00E01096">
        <w:rPr>
          <w:spacing w:val="-9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nuspręsti</w:t>
      </w:r>
      <w:r w:rsidRPr="00E01096">
        <w:rPr>
          <w:spacing w:val="-8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8"/>
        </w:rPr>
        <w:t xml:space="preserve"> </w:t>
      </w:r>
      <w:r w:rsidRPr="00E01096">
        <w:t>stebėti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pakeisti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gydymą.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4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8"/>
        </w:rPr>
        <w:t xml:space="preserve"> </w:t>
      </w:r>
      <w:r w:rsidRPr="00E01096">
        <w:t>odos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požymiai</w:t>
      </w:r>
    </w:p>
    <w:p w:rsidR="009F43E7" w:rsidRPr="00E01096" w:rsidRDefault="009F43E7" w:rsidP="009F43E7">
      <w:pPr>
        <w:pStyle w:val="Sraopastraipa"/>
        <w:numPr>
          <w:ilvl w:val="1"/>
          <w:numId w:val="12"/>
        </w:numPr>
        <w:tabs>
          <w:tab w:val="left" w:pos="144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plintantis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intensyvus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gleivinių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akių (</w:t>
      </w:r>
      <w:proofErr w:type="spellStart"/>
      <w:r w:rsidRPr="00E01096">
        <w:rPr>
          <w:sz w:val="22"/>
          <w:szCs w:val="22"/>
        </w:rPr>
        <w:t>Stivenso</w:t>
      </w:r>
      <w:proofErr w:type="spellEnd"/>
      <w:r w:rsidRPr="00E01096">
        <w:rPr>
          <w:sz w:val="22"/>
          <w:szCs w:val="22"/>
        </w:rPr>
        <w:t>-Džonsono (</w:t>
      </w:r>
      <w:proofErr w:type="spellStart"/>
      <w:r w:rsidRPr="00E01096">
        <w:rPr>
          <w:i/>
          <w:iCs/>
          <w:sz w:val="22"/>
          <w:szCs w:val="22"/>
        </w:rPr>
        <w:t>Stevens-Johnson</w:t>
      </w:r>
      <w:proofErr w:type="spellEnd"/>
      <w:r w:rsidRPr="00E01096">
        <w:rPr>
          <w:sz w:val="22"/>
          <w:szCs w:val="22"/>
        </w:rPr>
        <w:t xml:space="preserve">) sindromas ir (arba) toksinė epidermio </w:t>
      </w:r>
      <w:proofErr w:type="spellStart"/>
      <w:r w:rsidRPr="00E01096">
        <w:rPr>
          <w:spacing w:val="-2"/>
          <w:sz w:val="22"/>
          <w:szCs w:val="22"/>
        </w:rPr>
        <w:t>nekrolizė</w:t>
      </w:r>
      <w:proofErr w:type="spellEnd"/>
      <w:r w:rsidRPr="00E01096">
        <w:rPr>
          <w:spacing w:val="-2"/>
          <w:sz w:val="22"/>
          <w:szCs w:val="22"/>
        </w:rPr>
        <w:t>).</w:t>
      </w:r>
    </w:p>
    <w:p w:rsidR="009F43E7" w:rsidRPr="00E01096" w:rsidRDefault="009F43E7" w:rsidP="009F43E7">
      <w:pPr>
        <w:pStyle w:val="Sraopastraipa"/>
        <w:numPr>
          <w:ilvl w:val="1"/>
          <w:numId w:val="12"/>
        </w:numPr>
        <w:tabs>
          <w:tab w:val="left" w:pos="144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vaisto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karščiavimas,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vidaus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nenormalūs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 rodiklių pokyčiai ir sisteminis pažeidimas (</w:t>
      </w:r>
      <w:r w:rsidRPr="004C5F66">
        <w:rPr>
          <w:i/>
          <w:iCs/>
          <w:sz w:val="22"/>
          <w:szCs w:val="22"/>
        </w:rPr>
        <w:t>DRESS</w:t>
      </w:r>
      <w:r w:rsidRPr="00E01096">
        <w:rPr>
          <w:sz w:val="22"/>
          <w:szCs w:val="22"/>
        </w:rPr>
        <w:t xml:space="preserve"> sindromas).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Šie</w:t>
      </w:r>
      <w:r w:rsidRPr="00E01096">
        <w:rPr>
          <w:spacing w:val="-8"/>
        </w:rPr>
        <w:t xml:space="preserve"> </w:t>
      </w:r>
      <w:r w:rsidRPr="00E01096">
        <w:t>šalutiniai</w:t>
      </w:r>
      <w:r w:rsidRPr="00E01096">
        <w:rPr>
          <w:spacing w:val="-6"/>
        </w:rPr>
        <w:t xml:space="preserve"> </w:t>
      </w:r>
      <w:r w:rsidRPr="00E01096">
        <w:t>poveikiai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8"/>
        </w:rPr>
        <w:t xml:space="preserve"> </w:t>
      </w:r>
      <w:r w:rsidRPr="00E01096">
        <w:t>labai</w:t>
      </w:r>
      <w:r w:rsidRPr="00E01096">
        <w:rPr>
          <w:spacing w:val="-6"/>
        </w:rPr>
        <w:t xml:space="preserve"> </w:t>
      </w:r>
      <w:r w:rsidRPr="00E01096">
        <w:t>reti</w:t>
      </w:r>
      <w:r w:rsidRPr="00E01096">
        <w:rPr>
          <w:spacing w:val="-6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10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4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10"/>
        </w:rPr>
        <w:t xml:space="preserve"> </w:t>
      </w:r>
      <w:r w:rsidRPr="00E01096">
        <w:t>alerginių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požymiai</w:t>
      </w:r>
    </w:p>
    <w:p w:rsidR="009F43E7" w:rsidRPr="00E01096" w:rsidRDefault="009F43E7" w:rsidP="009F43E7">
      <w:pPr>
        <w:pStyle w:val="Sraopastraipa"/>
        <w:numPr>
          <w:ilvl w:val="1"/>
          <w:numId w:val="13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veido,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lūpų,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liežuvio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ryklės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tinimas,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apsunkintas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rijimas,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dilgėlinė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 apsunkintas kvėpavimas, staigus kraujospūdžio sumažėjimas.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Sunkios</w:t>
      </w:r>
      <w:r w:rsidRPr="00E01096">
        <w:rPr>
          <w:spacing w:val="-4"/>
        </w:rPr>
        <w:t xml:space="preserve"> </w:t>
      </w:r>
      <w:r w:rsidRPr="00E01096">
        <w:t>alerginės</w:t>
      </w:r>
      <w:r w:rsidRPr="00E01096">
        <w:rPr>
          <w:spacing w:val="-4"/>
        </w:rPr>
        <w:t xml:space="preserve"> </w:t>
      </w:r>
      <w:r w:rsidRPr="00E01096">
        <w:t>reakcijos</w:t>
      </w:r>
      <w:r w:rsidRPr="00E01096">
        <w:rPr>
          <w:spacing w:val="-2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r w:rsidRPr="00E01096">
        <w:t>labai</w:t>
      </w:r>
      <w:r w:rsidRPr="00E01096">
        <w:rPr>
          <w:spacing w:val="-3"/>
        </w:rPr>
        <w:t xml:space="preserve"> </w:t>
      </w:r>
      <w:r w:rsidRPr="00E01096">
        <w:t>retos</w:t>
      </w:r>
      <w:r w:rsidRPr="00E01096">
        <w:rPr>
          <w:spacing w:val="-4"/>
        </w:rPr>
        <w:t xml:space="preserve"> </w:t>
      </w:r>
      <w:r w:rsidRPr="00E01096">
        <w:t>(anafilaksinės</w:t>
      </w:r>
      <w:r w:rsidRPr="00E01096">
        <w:rPr>
          <w:spacing w:val="-4"/>
        </w:rPr>
        <w:t xml:space="preserve"> </w:t>
      </w:r>
      <w:r w:rsidRPr="00E01096">
        <w:t>reakcijos,</w:t>
      </w:r>
      <w:r w:rsidRPr="00E01096">
        <w:rPr>
          <w:spacing w:val="-3"/>
        </w:rPr>
        <w:t xml:space="preserve"> </w:t>
      </w:r>
      <w:r w:rsidRPr="00E01096">
        <w:t>įskaitant</w:t>
      </w:r>
      <w:r w:rsidRPr="00E01096">
        <w:rPr>
          <w:spacing w:val="-3"/>
        </w:rPr>
        <w:t xml:space="preserve"> </w:t>
      </w:r>
      <w:r w:rsidRPr="00E01096">
        <w:t>anafilaksinį</w:t>
      </w:r>
      <w:r w:rsidRPr="00E01096">
        <w:rPr>
          <w:spacing w:val="-3"/>
        </w:rPr>
        <w:t xml:space="preserve"> </w:t>
      </w:r>
      <w:r w:rsidRPr="00E01096">
        <w:t>šoką; gali</w:t>
      </w:r>
      <w:r w:rsidRPr="00E01096">
        <w:rPr>
          <w:spacing w:val="-1"/>
        </w:rPr>
        <w:t xml:space="preserve"> </w:t>
      </w:r>
      <w:r w:rsidRPr="00E01096">
        <w:t>pasireikšti</w:t>
      </w:r>
      <w:r w:rsidRPr="00E01096">
        <w:rPr>
          <w:spacing w:val="-1"/>
        </w:rPr>
        <w:t xml:space="preserve"> </w:t>
      </w:r>
      <w:r w:rsidRPr="00E01096">
        <w:t>rečiau</w:t>
      </w:r>
      <w:r w:rsidRPr="00E01096">
        <w:rPr>
          <w:spacing w:val="-1"/>
        </w:rPr>
        <w:t xml:space="preserve"> </w:t>
      </w:r>
      <w:r w:rsidRPr="00E01096">
        <w:t>kaip</w:t>
      </w:r>
      <w:r w:rsidRPr="00E01096">
        <w:rPr>
          <w:spacing w:val="-1"/>
        </w:rPr>
        <w:t xml:space="preserve"> </w:t>
      </w:r>
      <w:r w:rsidRPr="00E01096">
        <w:t>1</w:t>
      </w:r>
      <w:r w:rsidRPr="00E01096">
        <w:rPr>
          <w:spacing w:val="-1"/>
        </w:rPr>
        <w:t xml:space="preserve"> </w:t>
      </w:r>
      <w:r w:rsidRPr="00E01096">
        <w:t>iš</w:t>
      </w:r>
      <w:r w:rsidRPr="00E01096">
        <w:rPr>
          <w:spacing w:val="-2"/>
        </w:rPr>
        <w:t xml:space="preserve"> </w:t>
      </w:r>
      <w:r w:rsidRPr="00E01096">
        <w:t>10</w:t>
      </w:r>
      <w:r>
        <w:t> </w:t>
      </w:r>
      <w:r w:rsidRPr="00E01096">
        <w:t>000</w:t>
      </w:r>
      <w:r>
        <w:t> asmenų</w:t>
      </w:r>
      <w:r w:rsidRPr="00E01096">
        <w:t>)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nedažnos</w:t>
      </w:r>
      <w:r w:rsidRPr="00E01096">
        <w:rPr>
          <w:spacing w:val="-2"/>
        </w:rPr>
        <w:t xml:space="preserve"> </w:t>
      </w:r>
      <w:r w:rsidRPr="00E01096">
        <w:t>(</w:t>
      </w:r>
      <w:proofErr w:type="spellStart"/>
      <w:r w:rsidRPr="00E01096">
        <w:t>angioneurozinė</w:t>
      </w:r>
      <w:proofErr w:type="spellEnd"/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alerginė</w:t>
      </w:r>
      <w:r w:rsidRPr="00E01096">
        <w:rPr>
          <w:spacing w:val="-2"/>
        </w:rPr>
        <w:t xml:space="preserve"> </w:t>
      </w:r>
      <w:r w:rsidRPr="00E01096">
        <w:t>edema; gali pasireikšti rečiau kaip 1 iš 100</w:t>
      </w:r>
      <w:r>
        <w:t> asmenų</w:t>
      </w:r>
      <w:r w:rsidRPr="00E01096">
        <w:t>).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0A2278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0A2278">
        <w:t>Visas</w:t>
      </w:r>
      <w:r w:rsidRPr="000A2278">
        <w:rPr>
          <w:spacing w:val="-5"/>
        </w:rPr>
        <w:t xml:space="preserve"> </w:t>
      </w:r>
      <w:r w:rsidRPr="000A2278">
        <w:t>galimų</w:t>
      </w:r>
      <w:r w:rsidRPr="000A2278">
        <w:rPr>
          <w:spacing w:val="-4"/>
        </w:rPr>
        <w:t xml:space="preserve"> </w:t>
      </w:r>
      <w:r w:rsidRPr="000A2278">
        <w:t>šalutinių</w:t>
      </w:r>
      <w:r w:rsidRPr="000A2278">
        <w:rPr>
          <w:spacing w:val="-4"/>
        </w:rPr>
        <w:t xml:space="preserve"> </w:t>
      </w:r>
      <w:r w:rsidRPr="000A2278">
        <w:t>poveikių,</w:t>
      </w:r>
      <w:r w:rsidRPr="000A2278">
        <w:rPr>
          <w:spacing w:val="-4"/>
        </w:rPr>
        <w:t xml:space="preserve"> </w:t>
      </w:r>
      <w:r w:rsidRPr="000A2278">
        <w:t>pasireiškusių</w:t>
      </w:r>
      <w:r w:rsidRPr="000A2278">
        <w:rPr>
          <w:spacing w:val="-4"/>
        </w:rPr>
        <w:t xml:space="preserve"> </w:t>
      </w:r>
      <w:r w:rsidRPr="000A2278">
        <w:t>suaugusie</w:t>
      </w:r>
      <w:r>
        <w:t>sie</w:t>
      </w:r>
      <w:r w:rsidRPr="000A2278">
        <w:t>ms,</w:t>
      </w:r>
      <w:r w:rsidRPr="000A2278">
        <w:rPr>
          <w:spacing w:val="-4"/>
        </w:rPr>
        <w:t xml:space="preserve"> </w:t>
      </w:r>
      <w:r w:rsidRPr="000A2278">
        <w:t>vaikams</w:t>
      </w:r>
      <w:r w:rsidRPr="000A2278">
        <w:rPr>
          <w:spacing w:val="-5"/>
        </w:rPr>
        <w:t xml:space="preserve"> </w:t>
      </w:r>
      <w:r w:rsidRPr="000A2278">
        <w:t>ir</w:t>
      </w:r>
      <w:r w:rsidRPr="000A2278">
        <w:rPr>
          <w:spacing w:val="-5"/>
        </w:rPr>
        <w:t xml:space="preserve"> </w:t>
      </w:r>
      <w:r w:rsidRPr="000A2278">
        <w:t>paaugliams,</w:t>
      </w:r>
      <w:r w:rsidRPr="000A2278">
        <w:rPr>
          <w:spacing w:val="-4"/>
        </w:rPr>
        <w:t xml:space="preserve"> </w:t>
      </w:r>
      <w:r w:rsidRPr="000A2278">
        <w:t>sąrašas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5"/>
        </w:rPr>
      </w:pPr>
      <w:r w:rsidRPr="00973679">
        <w:rPr>
          <w:b/>
          <w:bCs/>
        </w:rPr>
        <w:t>Dažni šalutinio poveikio reiškiniai</w:t>
      </w:r>
      <w:r w:rsidRPr="00E01096">
        <w:rPr>
          <w:b/>
          <w:bCs/>
          <w:spacing w:val="-8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>
        <w:t>i</w:t>
      </w:r>
      <w:r w:rsidRPr="00E01096">
        <w:t>š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10</w:t>
      </w:r>
      <w:r>
        <w:rPr>
          <w:spacing w:val="-5"/>
        </w:rPr>
        <w:t> asmenų</w:t>
      </w:r>
      <w:r w:rsidRPr="00E01096">
        <w:rPr>
          <w:spacing w:val="-5"/>
        </w:rPr>
        <w:t>)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raudonųjų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galite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jausti silpnumą ar dusulį;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lytinių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kraują šlapime ir gausų mėnesinių kraujavimą), kraujavimas iš nosies, kraujavimas iš dantenų;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baltymo);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audinius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ertmes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(kraujosruvos,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mėlynės);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atkosėjimas;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4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odą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oda;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operacijos;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skysčio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sunkimasis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chirurginės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žaizdos;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skausmas;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karščiavimas;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pilvo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nevirškinimas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pykinimas,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vidurių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užkietėjimas,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viduriavimas;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sumažėjęs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(simptomai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svaigulio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jausmas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alpimas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stojantis);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jėgos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energijos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(silpnumas,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nuovargis),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svaigulys;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bėrimas,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niežulys;</w:t>
      </w:r>
    </w:p>
    <w:p w:rsidR="009F43E7" w:rsidRPr="00E01096" w:rsidRDefault="009F43E7" w:rsidP="009F43E7">
      <w:pPr>
        <w:pStyle w:val="Sraopastraipa"/>
        <w:numPr>
          <w:ilvl w:val="0"/>
          <w:numId w:val="14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padidėjimą.</w:t>
      </w:r>
    </w:p>
    <w:p w:rsidR="009F43E7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4"/>
        </w:rPr>
      </w:pPr>
      <w:r w:rsidRPr="00480F1B">
        <w:rPr>
          <w:b/>
          <w:bCs/>
        </w:rPr>
        <w:t>Nedažni šalutinio poveikio reiškiniai</w:t>
      </w:r>
      <w:r w:rsidRPr="00480F1B">
        <w:rPr>
          <w:b/>
          <w:bCs/>
          <w:spacing w:val="-8"/>
        </w:rPr>
        <w:t xml:space="preserve"> </w:t>
      </w:r>
      <w:r w:rsidRPr="00480F1B">
        <w:t>(gal</w:t>
      </w:r>
      <w:r w:rsidRPr="00E01096">
        <w:t>i</w:t>
      </w:r>
      <w:r w:rsidRPr="00E01096">
        <w:rPr>
          <w:spacing w:val="-7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7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8"/>
        </w:rPr>
        <w:t xml:space="preserve"> </w:t>
      </w:r>
      <w:r w:rsidRPr="00E01096">
        <w:rPr>
          <w:spacing w:val="-4"/>
        </w:rPr>
        <w:t>100</w:t>
      </w:r>
      <w:r>
        <w:rPr>
          <w:spacing w:val="-4"/>
        </w:rPr>
        <w:t> asmenų</w:t>
      </w:r>
      <w:r w:rsidRPr="00E01096">
        <w:rPr>
          <w:spacing w:val="-4"/>
        </w:rPr>
        <w:t>)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kaukolės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vidų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(žr.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aukščiau,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„Kraujavimo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požymiai“);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sąnarius,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sukeliantis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tinimą;</w:t>
      </w:r>
    </w:p>
    <w:p w:rsidR="009F43E7" w:rsidRPr="006E4A85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proofErr w:type="spellStart"/>
      <w:r w:rsidRPr="00E01096">
        <w:rPr>
          <w:sz w:val="22"/>
          <w:szCs w:val="22"/>
        </w:rPr>
        <w:t>trom</w:t>
      </w:r>
      <w:r w:rsidRPr="006E4A85">
        <w:rPr>
          <w:sz w:val="22"/>
          <w:szCs w:val="22"/>
        </w:rPr>
        <w:t>bocitopenija</w:t>
      </w:r>
      <w:proofErr w:type="spellEnd"/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(trombocitų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–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kraujo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plokštelių,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kurios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padeda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kraujyje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susidaryti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krešuliui,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pacing w:val="-10"/>
          <w:sz w:val="22"/>
          <w:szCs w:val="22"/>
        </w:rPr>
        <w:t xml:space="preserve">– </w:t>
      </w:r>
      <w:r w:rsidRPr="006E4A85">
        <w:rPr>
          <w:spacing w:val="-2"/>
          <w:sz w:val="22"/>
          <w:szCs w:val="22"/>
        </w:rPr>
        <w:t>sumažėjimas);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alerginės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reakcijos,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alergines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reakcijas;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kasos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trombocitų skaičiaus padidėjimą.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a</w:t>
      </w:r>
      <w:r>
        <w:rPr>
          <w:spacing w:val="-2"/>
          <w:sz w:val="22"/>
          <w:szCs w:val="22"/>
        </w:rPr>
        <w:t>pa</w:t>
      </w:r>
      <w:r w:rsidRPr="00E01096">
        <w:rPr>
          <w:spacing w:val="-2"/>
          <w:sz w:val="22"/>
          <w:szCs w:val="22"/>
        </w:rPr>
        <w:t>lpimas;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bloga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savijauta;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pagreitėjęs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plakimas;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burnos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džiūvimas;</w:t>
      </w:r>
    </w:p>
    <w:p w:rsidR="009F43E7" w:rsidRPr="00E01096" w:rsidRDefault="009F43E7" w:rsidP="009F43E7">
      <w:pPr>
        <w:pStyle w:val="Sraopastraipa"/>
        <w:numPr>
          <w:ilvl w:val="0"/>
          <w:numId w:val="15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dilgėlinė.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480F1B">
        <w:rPr>
          <w:b/>
          <w:bCs/>
        </w:rPr>
        <w:t>Reti šalutinio poveikio reiškiniai</w:t>
      </w:r>
      <w:r w:rsidRPr="00480F1B">
        <w:rPr>
          <w:b/>
          <w:bCs/>
          <w:spacing w:val="-7"/>
        </w:rPr>
        <w:t xml:space="preserve"> </w:t>
      </w:r>
      <w:r w:rsidRPr="00480F1B">
        <w:t>(gali</w:t>
      </w:r>
      <w:r w:rsidRPr="00480F1B">
        <w:rPr>
          <w:spacing w:val="-7"/>
        </w:rPr>
        <w:t xml:space="preserve"> </w:t>
      </w:r>
      <w:r w:rsidRPr="00480F1B">
        <w:t>p</w:t>
      </w:r>
      <w:r w:rsidRPr="00E01096">
        <w:t>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6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</w:t>
      </w:r>
    </w:p>
    <w:p w:rsidR="009F43E7" w:rsidRPr="00E01096" w:rsidRDefault="009F43E7" w:rsidP="009F43E7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raumenis;</w:t>
      </w:r>
    </w:p>
    <w:p w:rsidR="009F43E7" w:rsidRPr="00E01096" w:rsidRDefault="009F43E7" w:rsidP="009F43E7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cholestazė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(sumažėjęs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tulžies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nutekėjimas),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hepatitas,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pažeidimą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(kepenų uždegimas, įskaitant kepenų pažeidimą);</w:t>
      </w:r>
    </w:p>
    <w:p w:rsidR="009F43E7" w:rsidRPr="00E01096" w:rsidRDefault="009F43E7" w:rsidP="009F43E7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odos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akių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pageltimas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(gelta);</w:t>
      </w:r>
    </w:p>
    <w:p w:rsidR="009F43E7" w:rsidRPr="00E01096" w:rsidRDefault="009F43E7" w:rsidP="009F43E7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lokalus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9F43E7" w:rsidRPr="00E01096" w:rsidRDefault="009F43E7" w:rsidP="009F43E7">
      <w:pPr>
        <w:pStyle w:val="Sraopastraipa"/>
        <w:numPr>
          <w:ilvl w:val="0"/>
          <w:numId w:val="16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susikaupimas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hematoma</w:t>
      </w:r>
      <w:proofErr w:type="spellEnd"/>
      <w:r w:rsidRPr="00E01096">
        <w:rPr>
          <w:sz w:val="22"/>
          <w:szCs w:val="22"/>
        </w:rPr>
        <w:t>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kirkšnyje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–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įterpiamas kateteris, komplikacija (</w:t>
      </w:r>
      <w:proofErr w:type="spellStart"/>
      <w:r w:rsidRPr="00E01096">
        <w:rPr>
          <w:sz w:val="22"/>
          <w:szCs w:val="22"/>
        </w:rPr>
        <w:t>pseudoaneurizma</w:t>
      </w:r>
      <w:proofErr w:type="spellEnd"/>
      <w:r w:rsidRPr="00E01096">
        <w:rPr>
          <w:sz w:val="22"/>
          <w:szCs w:val="22"/>
        </w:rPr>
        <w:t>).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Pagrindinistekstas"/>
        <w:kinsoku w:val="0"/>
        <w:overflowPunct w:val="0"/>
        <w:rPr>
          <w:noProof/>
          <w:snapToGrid w:val="0"/>
        </w:rPr>
      </w:pPr>
      <w:r w:rsidRPr="005D554B">
        <w:rPr>
          <w:b/>
          <w:bCs/>
          <w:noProof/>
          <w:snapToGrid w:val="0"/>
        </w:rPr>
        <w:t xml:space="preserve">Labai reti šalutinio poveikio reiškiniai </w:t>
      </w:r>
      <w:r w:rsidRPr="00E2062D">
        <w:rPr>
          <w:noProof/>
          <w:snapToGrid w:val="0"/>
        </w:rPr>
        <w:t>(gali pasireikšti rečiau kaip 1 iš 10 000 asmenų)</w:t>
      </w:r>
    </w:p>
    <w:p w:rsidR="009F43E7" w:rsidRDefault="009F43E7" w:rsidP="009F43E7">
      <w:pPr>
        <w:pStyle w:val="Pagrindinistekstas"/>
        <w:numPr>
          <w:ilvl w:val="0"/>
          <w:numId w:val="35"/>
        </w:numPr>
        <w:kinsoku w:val="0"/>
        <w:overflowPunct w:val="0"/>
        <w:ind w:left="630" w:hanging="630"/>
      </w:pPr>
      <w:proofErr w:type="spellStart"/>
      <w:r w:rsidRPr="00FD56E7">
        <w:t>eozinofilų</w:t>
      </w:r>
      <w:proofErr w:type="spellEnd"/>
      <w:r w:rsidRPr="00FD56E7">
        <w:t xml:space="preserve">, baltųjų </w:t>
      </w:r>
      <w:proofErr w:type="spellStart"/>
      <w:r w:rsidRPr="00FD56E7">
        <w:t>granulocitinių</w:t>
      </w:r>
      <w:proofErr w:type="spellEnd"/>
      <w:r w:rsidRPr="00FD56E7">
        <w:t xml:space="preserve"> kraujo </w:t>
      </w:r>
      <w:r>
        <w:t>ląstelių</w:t>
      </w:r>
      <w:r w:rsidRPr="00FD56E7">
        <w:t>, sukeliančių uždegimą plaučiuose, kaupimasis (</w:t>
      </w:r>
      <w:proofErr w:type="spellStart"/>
      <w:r w:rsidRPr="00FD56E7">
        <w:t>eozinofilinė</w:t>
      </w:r>
      <w:proofErr w:type="spellEnd"/>
      <w:r w:rsidRPr="00FD56E7">
        <w:t xml:space="preserve"> pneumonija)</w:t>
      </w:r>
      <w:r>
        <w:t>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Dažnis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</w:rPr>
        <w:t>nežinomas</w:t>
      </w:r>
      <w:r w:rsidRPr="00E01096">
        <w:rPr>
          <w:b/>
          <w:bCs/>
          <w:spacing w:val="-10"/>
        </w:rPr>
        <w:t xml:space="preserve"> </w:t>
      </w:r>
      <w:r w:rsidRPr="00E01096">
        <w:t>(negali</w:t>
      </w:r>
      <w:r w:rsidRPr="00E01096">
        <w:rPr>
          <w:spacing w:val="-9"/>
        </w:rPr>
        <w:t xml:space="preserve"> </w:t>
      </w:r>
      <w:r w:rsidRPr="00E01096">
        <w:t>būti</w:t>
      </w:r>
      <w:r w:rsidRPr="00E01096">
        <w:rPr>
          <w:spacing w:val="-9"/>
        </w:rPr>
        <w:t xml:space="preserve"> </w:t>
      </w:r>
      <w:r w:rsidRPr="00E01096">
        <w:t>apskaičiuotas</w:t>
      </w:r>
      <w:r w:rsidRPr="00E01096">
        <w:rPr>
          <w:spacing w:val="-10"/>
        </w:rPr>
        <w:t xml:space="preserve"> </w:t>
      </w:r>
      <w:r w:rsidRPr="00E01096">
        <w:t>pagal</w:t>
      </w:r>
      <w:r w:rsidRPr="00E01096">
        <w:rPr>
          <w:spacing w:val="-10"/>
        </w:rPr>
        <w:t xml:space="preserve"> </w:t>
      </w:r>
      <w:r w:rsidRPr="00E01096">
        <w:t>turimus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duomenis)</w:t>
      </w:r>
    </w:p>
    <w:p w:rsidR="009F43E7" w:rsidRDefault="009F43E7" w:rsidP="009F43E7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inkstų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nepakankamumas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kraujavimo;</w:t>
      </w:r>
    </w:p>
    <w:p w:rsidR="009F43E7" w:rsidRPr="00E01096" w:rsidRDefault="009F43E7" w:rsidP="009F43E7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 xml:space="preserve">kraujavimas </w:t>
      </w:r>
      <w:r w:rsidRPr="00310CF2">
        <w:rPr>
          <w:spacing w:val="-2"/>
          <w:sz w:val="22"/>
          <w:szCs w:val="22"/>
        </w:rPr>
        <w:t xml:space="preserve">iš inkstų, kartais su krauju šlapime, dėl kurio sutrinka normali inkstų veikla (su antikoaguliantais susijusi </w:t>
      </w:r>
      <w:proofErr w:type="spellStart"/>
      <w:r w:rsidRPr="00310CF2">
        <w:rPr>
          <w:spacing w:val="-2"/>
          <w:sz w:val="22"/>
          <w:szCs w:val="22"/>
        </w:rPr>
        <w:t>nefropatija</w:t>
      </w:r>
      <w:proofErr w:type="spellEnd"/>
      <w:r>
        <w:rPr>
          <w:spacing w:val="-2"/>
          <w:sz w:val="22"/>
          <w:szCs w:val="22"/>
        </w:rPr>
        <w:t>);</w:t>
      </w:r>
    </w:p>
    <w:p w:rsidR="009F43E7" w:rsidRPr="00E01096" w:rsidRDefault="009F43E7" w:rsidP="009F43E7">
      <w:pPr>
        <w:pStyle w:val="Sraopastraipa"/>
        <w:numPr>
          <w:ilvl w:val="0"/>
          <w:numId w:val="17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padidėjęs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spaudimas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rankų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raumenyse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skaudėti,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tinti,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sutrikti jutimas, pasireikšti tirpimas ar paralyžius (suspaudimo sindromas po kraujavimo).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  <w:r w:rsidRPr="00E01096">
        <w:rPr>
          <w:b/>
          <w:bCs/>
          <w:u w:val="thick"/>
        </w:rPr>
        <w:t>Šalutiniai</w:t>
      </w:r>
      <w:r w:rsidRPr="00E01096">
        <w:rPr>
          <w:b/>
          <w:bCs/>
          <w:spacing w:val="-10"/>
          <w:u w:val="thick"/>
        </w:rPr>
        <w:t xml:space="preserve"> </w:t>
      </w:r>
      <w:r w:rsidRPr="00E01096">
        <w:rPr>
          <w:b/>
          <w:bCs/>
          <w:u w:val="thick"/>
        </w:rPr>
        <w:t>poveikiai,</w:t>
      </w:r>
      <w:r w:rsidRPr="00E01096">
        <w:rPr>
          <w:b/>
          <w:bCs/>
          <w:spacing w:val="-9"/>
          <w:u w:val="thick"/>
        </w:rPr>
        <w:t xml:space="preserve"> </w:t>
      </w:r>
      <w:r w:rsidRPr="00E01096">
        <w:rPr>
          <w:b/>
          <w:bCs/>
          <w:u w:val="thick"/>
        </w:rPr>
        <w:t>pasireiškę</w:t>
      </w:r>
      <w:r w:rsidRPr="00E01096">
        <w:rPr>
          <w:b/>
          <w:bCs/>
          <w:spacing w:val="-10"/>
          <w:u w:val="thick"/>
        </w:rPr>
        <w:t xml:space="preserve"> </w:t>
      </w:r>
      <w:r w:rsidRPr="00E01096">
        <w:rPr>
          <w:b/>
          <w:bCs/>
          <w:u w:val="thick"/>
        </w:rPr>
        <w:t>vaikams</w:t>
      </w:r>
      <w:r w:rsidRPr="00E01096">
        <w:rPr>
          <w:b/>
          <w:bCs/>
          <w:spacing w:val="-10"/>
          <w:u w:val="thick"/>
        </w:rPr>
        <w:t xml:space="preserve"> </w:t>
      </w:r>
      <w:r w:rsidRPr="00E01096">
        <w:rPr>
          <w:b/>
          <w:bCs/>
          <w:u w:val="thick"/>
        </w:rPr>
        <w:t>ir</w:t>
      </w:r>
      <w:r w:rsidRPr="00E01096">
        <w:rPr>
          <w:b/>
          <w:bCs/>
          <w:spacing w:val="-10"/>
          <w:u w:val="thick"/>
        </w:rPr>
        <w:t xml:space="preserve"> </w:t>
      </w:r>
      <w:r w:rsidRPr="00E01096">
        <w:rPr>
          <w:b/>
          <w:bCs/>
          <w:spacing w:val="-2"/>
          <w:u w:val="thick"/>
        </w:rPr>
        <w:t>paaugliams</w:t>
      </w: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t>Apskritai,</w:t>
      </w:r>
      <w:r w:rsidRPr="00E01096">
        <w:rPr>
          <w:spacing w:val="-3"/>
        </w:rPr>
        <w:t xml:space="preserve"> </w:t>
      </w:r>
      <w:r w:rsidRPr="00E01096">
        <w:t>šalutiniai</w:t>
      </w:r>
      <w:r w:rsidRPr="00E01096">
        <w:rPr>
          <w:spacing w:val="-3"/>
        </w:rPr>
        <w:t xml:space="preserve"> </w:t>
      </w:r>
      <w:r w:rsidRPr="00E01096">
        <w:t>poveikiai,</w:t>
      </w:r>
      <w:r w:rsidRPr="00E01096">
        <w:rPr>
          <w:spacing w:val="-3"/>
        </w:rPr>
        <w:t xml:space="preserve"> </w:t>
      </w:r>
      <w:r w:rsidRPr="00E01096">
        <w:t>pasireiškę</w:t>
      </w:r>
      <w:r w:rsidRPr="00E01096">
        <w:rPr>
          <w:spacing w:val="-2"/>
        </w:rPr>
        <w:t xml:space="preserve"> </w:t>
      </w:r>
      <w:proofErr w:type="spellStart"/>
      <w:r>
        <w:rPr>
          <w:spacing w:val="-2"/>
        </w:rPr>
        <w:t>r</w:t>
      </w:r>
      <w:r>
        <w:t>ivaroksabanu</w:t>
      </w:r>
      <w:proofErr w:type="spellEnd"/>
      <w:r w:rsidRPr="00E01096">
        <w:rPr>
          <w:spacing w:val="-3"/>
        </w:rPr>
        <w:t xml:space="preserve"> </w:t>
      </w:r>
      <w:r w:rsidRPr="00E01096">
        <w:t>gydytiems</w:t>
      </w:r>
      <w:r w:rsidRPr="00E01096">
        <w:rPr>
          <w:spacing w:val="-4"/>
        </w:rPr>
        <w:t xml:space="preserve"> </w:t>
      </w:r>
      <w:r w:rsidRPr="00E01096">
        <w:t>vaikams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paaugliams,</w:t>
      </w:r>
      <w:r w:rsidRPr="00E01096">
        <w:rPr>
          <w:spacing w:val="-3"/>
        </w:rPr>
        <w:t xml:space="preserve"> </w:t>
      </w:r>
      <w:r w:rsidRPr="00E01096">
        <w:t>pagal</w:t>
      </w:r>
      <w:r w:rsidRPr="00E01096">
        <w:rPr>
          <w:spacing w:val="-3"/>
        </w:rPr>
        <w:t xml:space="preserve"> </w:t>
      </w:r>
      <w:r w:rsidRPr="00E01096">
        <w:t>savo</w:t>
      </w:r>
      <w:r w:rsidRPr="00E01096">
        <w:rPr>
          <w:spacing w:val="-3"/>
        </w:rPr>
        <w:t xml:space="preserve"> </w:t>
      </w:r>
      <w:r w:rsidRPr="00E01096">
        <w:t>pobūdį buvo panašūs kaip suaugusie</w:t>
      </w:r>
      <w:r>
        <w:t>sie</w:t>
      </w:r>
      <w:r w:rsidRPr="00E01096">
        <w:t>ms ir dažniausiai buvo lengvi arba vidutinio sunkumo.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Šalutiniai</w:t>
      </w:r>
      <w:r w:rsidRPr="00E01096">
        <w:rPr>
          <w:spacing w:val="-9"/>
        </w:rPr>
        <w:t xml:space="preserve"> </w:t>
      </w:r>
      <w:r w:rsidRPr="00E01096">
        <w:t>poveikiai,</w:t>
      </w:r>
      <w:r w:rsidRPr="00E01096">
        <w:rPr>
          <w:spacing w:val="-8"/>
        </w:rPr>
        <w:t xml:space="preserve"> </w:t>
      </w:r>
      <w:r w:rsidRPr="00E01096">
        <w:t>kurie</w:t>
      </w:r>
      <w:r w:rsidRPr="00E01096">
        <w:rPr>
          <w:spacing w:val="-9"/>
        </w:rPr>
        <w:t xml:space="preserve"> </w:t>
      </w:r>
      <w:r w:rsidRPr="00E01096">
        <w:t>buvo</w:t>
      </w:r>
      <w:r w:rsidRPr="00E01096">
        <w:rPr>
          <w:spacing w:val="-9"/>
        </w:rPr>
        <w:t xml:space="preserve"> </w:t>
      </w:r>
      <w:r w:rsidRPr="00E01096">
        <w:t>dažniau</w:t>
      </w:r>
      <w:r w:rsidRPr="00E01096">
        <w:rPr>
          <w:spacing w:val="-9"/>
        </w:rPr>
        <w:t xml:space="preserve"> </w:t>
      </w:r>
      <w:r w:rsidRPr="00E01096">
        <w:t>nustatyti</w:t>
      </w:r>
      <w:r w:rsidRPr="00E01096">
        <w:rPr>
          <w:spacing w:val="-8"/>
        </w:rPr>
        <w:t xml:space="preserve"> </w:t>
      </w:r>
      <w:r w:rsidRPr="00E01096">
        <w:t>vaikams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paaugliams: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5"/>
        </w:rPr>
      </w:pPr>
      <w:r w:rsidRPr="00E01096">
        <w:rPr>
          <w:b/>
          <w:bCs/>
        </w:rPr>
        <w:t>Labai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dažn</w:t>
      </w:r>
      <w:r>
        <w:rPr>
          <w:b/>
          <w:bCs/>
        </w:rPr>
        <w:t>i šalutinio poveikio reiškiniai</w:t>
      </w:r>
      <w:r w:rsidRPr="00E01096">
        <w:rPr>
          <w:b/>
          <w:bCs/>
          <w:spacing w:val="-7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7"/>
        </w:rPr>
        <w:t xml:space="preserve"> </w:t>
      </w:r>
      <w:r>
        <w:rPr>
          <w:spacing w:val="-7"/>
        </w:rPr>
        <w:t>ne rečiau</w:t>
      </w:r>
      <w:r w:rsidRPr="00E01096">
        <w:rPr>
          <w:spacing w:val="-6"/>
        </w:rPr>
        <w:t xml:space="preserve"> </w:t>
      </w:r>
      <w:r w:rsidRPr="00E01096">
        <w:t>kaip</w:t>
      </w:r>
      <w:r w:rsidRPr="00E01096">
        <w:rPr>
          <w:spacing w:val="-7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10</w:t>
      </w:r>
      <w:r>
        <w:rPr>
          <w:spacing w:val="-5"/>
        </w:rPr>
        <w:t> asmenų</w:t>
      </w:r>
      <w:r w:rsidRPr="00E01096">
        <w:rPr>
          <w:spacing w:val="-5"/>
        </w:rPr>
        <w:t>)</w:t>
      </w:r>
    </w:p>
    <w:p w:rsidR="009F43E7" w:rsidRPr="00E01096" w:rsidRDefault="009F43E7" w:rsidP="009F43E7">
      <w:pPr>
        <w:pStyle w:val="Sraopastraipa"/>
        <w:numPr>
          <w:ilvl w:val="0"/>
          <w:numId w:val="32"/>
        </w:numPr>
        <w:tabs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galvos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skausmas;</w:t>
      </w:r>
    </w:p>
    <w:p w:rsidR="009F43E7" w:rsidRPr="00E01096" w:rsidRDefault="009F43E7" w:rsidP="009F43E7">
      <w:pPr>
        <w:pStyle w:val="Sraopastraipa"/>
        <w:numPr>
          <w:ilvl w:val="0"/>
          <w:numId w:val="32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karščiavimas;</w:t>
      </w:r>
    </w:p>
    <w:p w:rsidR="009F43E7" w:rsidRPr="00E01096" w:rsidRDefault="009F43E7" w:rsidP="009F43E7">
      <w:pPr>
        <w:pStyle w:val="Sraopastraipa"/>
        <w:numPr>
          <w:ilvl w:val="0"/>
          <w:numId w:val="32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nosies;</w:t>
      </w:r>
    </w:p>
    <w:p w:rsidR="009F43E7" w:rsidRPr="00E01096" w:rsidRDefault="009F43E7" w:rsidP="009F43E7">
      <w:pPr>
        <w:pStyle w:val="Sraopastraipa"/>
        <w:numPr>
          <w:ilvl w:val="0"/>
          <w:numId w:val="32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vėmimas.</w:t>
      </w:r>
    </w:p>
    <w:p w:rsidR="009F43E7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5"/>
        </w:rPr>
      </w:pPr>
      <w:r w:rsidRPr="00F20080">
        <w:rPr>
          <w:b/>
          <w:bCs/>
        </w:rPr>
        <w:t xml:space="preserve">Dažni šalutinio poveikio reiškiniai </w:t>
      </w:r>
      <w:r w:rsidRPr="00F20080">
        <w:t>(gali pasireikšti rečiau kaip 1 iš 10</w:t>
      </w:r>
      <w:r>
        <w:t> </w:t>
      </w:r>
      <w:r w:rsidRPr="00F20080">
        <w:t>asmenų)</w:t>
      </w:r>
    </w:p>
    <w:p w:rsidR="009F43E7" w:rsidRPr="00E01096" w:rsidRDefault="009F43E7" w:rsidP="009F43E7">
      <w:pPr>
        <w:pStyle w:val="Sraopastraipa"/>
        <w:numPr>
          <w:ilvl w:val="0"/>
          <w:numId w:val="33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padažnėjęs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plakimas;</w:t>
      </w:r>
    </w:p>
    <w:p w:rsidR="009F43E7" w:rsidRPr="00E01096" w:rsidRDefault="009F43E7" w:rsidP="009F43E7">
      <w:pPr>
        <w:pStyle w:val="Sraopastraipa"/>
        <w:numPr>
          <w:ilvl w:val="0"/>
          <w:numId w:val="33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padidėjusį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(tulžies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pigmento)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kiekį;</w:t>
      </w:r>
    </w:p>
    <w:p w:rsidR="009F43E7" w:rsidRPr="00E01096" w:rsidRDefault="009F43E7" w:rsidP="009F43E7">
      <w:pPr>
        <w:pStyle w:val="Sraopastraipa"/>
        <w:numPr>
          <w:ilvl w:val="0"/>
          <w:numId w:val="33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trombocitopenija</w:t>
      </w:r>
      <w:proofErr w:type="spellEnd"/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(sumažėjęs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trombocitų,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kurie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kraujui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krešėti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padedančios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ląstelės,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kiekis);</w:t>
      </w:r>
    </w:p>
    <w:p w:rsidR="009F43E7" w:rsidRPr="00E01096" w:rsidRDefault="009F43E7" w:rsidP="009F43E7">
      <w:pPr>
        <w:pStyle w:val="Sraopastraipa"/>
        <w:numPr>
          <w:ilvl w:val="0"/>
          <w:numId w:val="33"/>
        </w:numPr>
        <w:tabs>
          <w:tab w:val="left" w:pos="1469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gausus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mėnesinių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kraujavimas.</w:t>
      </w:r>
    </w:p>
    <w:p w:rsidR="009F43E7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4"/>
        </w:rPr>
      </w:pPr>
      <w:r w:rsidRPr="00F20080">
        <w:rPr>
          <w:b/>
          <w:bCs/>
        </w:rPr>
        <w:t xml:space="preserve">Nedažni šalutinio poveikio reiškiniai </w:t>
      </w:r>
      <w:r w:rsidRPr="00F20080">
        <w:t>(gali pasireikšti rečiau kaip 1 iš 100</w:t>
      </w:r>
      <w:r>
        <w:t> </w:t>
      </w:r>
      <w:r w:rsidRPr="00F20080">
        <w:t>asmenų)</w:t>
      </w:r>
    </w:p>
    <w:p w:rsidR="009F43E7" w:rsidRPr="00E01096" w:rsidRDefault="009F43E7" w:rsidP="009F43E7">
      <w:pPr>
        <w:pStyle w:val="Sraopastraipa"/>
        <w:numPr>
          <w:ilvl w:val="0"/>
          <w:numId w:val="34"/>
        </w:numPr>
        <w:tabs>
          <w:tab w:val="left" w:pos="1469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tam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tikro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tipo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(tiesioginio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tulžies pigmento) kiekį.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t>Pranešimas</w:t>
      </w:r>
      <w:r w:rsidRPr="00E01096">
        <w:rPr>
          <w:spacing w:val="-9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šalutinį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poveikį</w:t>
      </w:r>
    </w:p>
    <w:p w:rsidR="009F43E7" w:rsidRPr="00E843B5" w:rsidRDefault="009F43E7" w:rsidP="009F43E7">
      <w:pPr>
        <w:tabs>
          <w:tab w:val="left" w:pos="567"/>
        </w:tabs>
        <w:spacing w:line="260" w:lineRule="exact"/>
        <w:ind w:right="-1"/>
      </w:pPr>
      <w:r w:rsidRPr="00E843B5">
        <w:t>Jeigu pasireiškė šalutinis poveikis, įskaitant šiame lapelyje nenurodytą, pasakykite gydytojui</w:t>
      </w:r>
      <w:r>
        <w:t xml:space="preserve"> </w:t>
      </w:r>
      <w:r w:rsidRPr="00E843B5">
        <w:t>arba</w:t>
      </w:r>
      <w:r>
        <w:t xml:space="preserve"> </w:t>
      </w:r>
      <w:r w:rsidRPr="00523C46"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523C46">
        <w:rPr>
          <w:color w:val="0000FF"/>
          <w:u w:val="single"/>
        </w:rPr>
        <w:t>https://vapris.vvkt.lt/vvkt-web/public/nrv</w:t>
      </w:r>
      <w:r w:rsidRPr="00523C46">
        <w:t xml:space="preserve"> arba užpildant Paciento pranešimo apie įtariamą nepageidaujamą reakciją (ĮNR) formą, kuri skelbiama </w:t>
      </w:r>
      <w:r w:rsidRPr="00523C46">
        <w:rPr>
          <w:color w:val="0000FF"/>
          <w:u w:val="single"/>
        </w:rPr>
        <w:t>https://www.vvkt.lt/index.php?4004286486</w:t>
      </w:r>
      <w:r w:rsidRPr="00523C46">
        <w:t xml:space="preserve">, ir atsiunčiant elektroniniu paštu (adresu </w:t>
      </w:r>
      <w:proofErr w:type="spellStart"/>
      <w:r w:rsidRPr="00523C46">
        <w:rPr>
          <w:color w:val="0000FF"/>
          <w:u w:val="single"/>
        </w:rPr>
        <w:t>NepageidaujamaR@vvkt.lt</w:t>
      </w:r>
      <w:proofErr w:type="spellEnd"/>
      <w:r w:rsidRPr="00523C46">
        <w:t>) arba nemokamu telefonu 8 800 73 568. P</w:t>
      </w:r>
      <w:r w:rsidRPr="00E843B5">
        <w:t>ranešdami apie šalutinį poveikį galite mums padėti gauti daugiau informacijos apie šio vaisto saugumą.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hanging="1468"/>
        <w:rPr>
          <w:spacing w:val="-2"/>
        </w:rPr>
      </w:pPr>
      <w:r w:rsidRPr="00E01096">
        <w:t>Kaip</w:t>
      </w:r>
      <w:r w:rsidRPr="00E01096">
        <w:rPr>
          <w:spacing w:val="-6"/>
        </w:rPr>
        <w:t xml:space="preserve"> </w:t>
      </w:r>
      <w:r w:rsidRPr="00E01096">
        <w:t>laikyti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Šį</w:t>
      </w:r>
      <w:r w:rsidRPr="00E01096">
        <w:rPr>
          <w:spacing w:val="-10"/>
        </w:rPr>
        <w:t xml:space="preserve"> </w:t>
      </w:r>
      <w:r w:rsidRPr="00E01096">
        <w:t>vaistą</w:t>
      </w:r>
      <w:r w:rsidRPr="00E01096">
        <w:rPr>
          <w:spacing w:val="-11"/>
        </w:rPr>
        <w:t xml:space="preserve"> </w:t>
      </w:r>
      <w:r w:rsidRPr="00E01096">
        <w:t>laikykite</w:t>
      </w:r>
      <w:r w:rsidRPr="00E01096">
        <w:rPr>
          <w:spacing w:val="-10"/>
        </w:rPr>
        <w:t xml:space="preserve"> </w:t>
      </w:r>
      <w:r w:rsidRPr="00E01096">
        <w:t>vaikams</w:t>
      </w:r>
      <w:r w:rsidRPr="00E01096">
        <w:rPr>
          <w:spacing w:val="-11"/>
        </w:rPr>
        <w:t xml:space="preserve"> </w:t>
      </w:r>
      <w:r w:rsidRPr="00E01096">
        <w:t>nepastebimoje</w:t>
      </w:r>
      <w:r w:rsidRPr="00E01096">
        <w:rPr>
          <w:spacing w:val="-10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nepasiekiamoje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vietoje.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Ant</w:t>
      </w:r>
      <w:r w:rsidRPr="00E01096">
        <w:rPr>
          <w:spacing w:val="-3"/>
        </w:rPr>
        <w:t xml:space="preserve"> </w:t>
      </w:r>
      <w:r w:rsidRPr="00E01096">
        <w:t>dėžutės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kiekvienos</w:t>
      </w:r>
      <w:r w:rsidRPr="00E01096">
        <w:rPr>
          <w:spacing w:val="-4"/>
        </w:rPr>
        <w:t xml:space="preserve"> </w:t>
      </w:r>
      <w:r w:rsidRPr="00E01096">
        <w:t>lizdinės</w:t>
      </w:r>
      <w:r w:rsidRPr="00E01096">
        <w:rPr>
          <w:spacing w:val="-4"/>
        </w:rPr>
        <w:t xml:space="preserve"> </w:t>
      </w:r>
      <w:r w:rsidRPr="00E01096">
        <w:t>plokštelės</w:t>
      </w:r>
      <w:r w:rsidRPr="00E01096">
        <w:rPr>
          <w:spacing w:val="-4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„EXP“</w:t>
      </w:r>
      <w:r w:rsidRPr="00E01096">
        <w:rPr>
          <w:spacing w:val="-4"/>
        </w:rPr>
        <w:t xml:space="preserve"> </w:t>
      </w:r>
      <w:r w:rsidRPr="00E01096">
        <w:t>nurodytam</w:t>
      </w:r>
      <w:r w:rsidRPr="00E01096">
        <w:rPr>
          <w:spacing w:val="-4"/>
        </w:rPr>
        <w:t xml:space="preserve"> </w:t>
      </w:r>
      <w:r w:rsidRPr="00E01096">
        <w:t>tinkamumo</w:t>
      </w:r>
      <w:r w:rsidRPr="00E01096">
        <w:rPr>
          <w:spacing w:val="-3"/>
        </w:rPr>
        <w:t xml:space="preserve"> </w:t>
      </w:r>
      <w:r w:rsidRPr="00E01096">
        <w:t xml:space="preserve">laikui pasibaigus, šio vaisto vartoti negalima. Vaistas tinkamas vartoti iki paskutinės nurodyto mėnesio </w:t>
      </w:r>
      <w:r w:rsidRPr="00E01096">
        <w:rPr>
          <w:spacing w:val="-2"/>
        </w:rPr>
        <w:t>dienos.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</w:p>
    <w:p w:rsidR="009F43E7" w:rsidRDefault="009F43E7" w:rsidP="009F43E7">
      <w:pPr>
        <w:pStyle w:val="Pagrindinistekstas"/>
        <w:kinsoku w:val="0"/>
        <w:overflowPunct w:val="0"/>
      </w:pPr>
      <w:r w:rsidRPr="00D30032">
        <w:t>Šiam vaistui specialių laikymo sąlygų nereikia.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 w:rsidRPr="00E01096">
        <w:rPr>
          <w:u w:val="single"/>
        </w:rPr>
        <w:t>Su</w:t>
      </w:r>
      <w:r>
        <w:rPr>
          <w:u w:val="single"/>
        </w:rPr>
        <w:t>smulkintos</w:t>
      </w:r>
      <w:r w:rsidRPr="00E01096">
        <w:rPr>
          <w:u w:val="single"/>
        </w:rPr>
        <w:t xml:space="preserve"> tabletės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Su</w:t>
      </w:r>
      <w:r>
        <w:t>smulkintos</w:t>
      </w:r>
      <w:r w:rsidRPr="00E01096">
        <w:rPr>
          <w:spacing w:val="-9"/>
        </w:rPr>
        <w:t xml:space="preserve"> </w:t>
      </w:r>
      <w:r w:rsidRPr="00E01096">
        <w:t>tabletės</w:t>
      </w:r>
      <w:r w:rsidRPr="00E01096">
        <w:rPr>
          <w:spacing w:val="-8"/>
        </w:rPr>
        <w:t xml:space="preserve"> </w:t>
      </w:r>
      <w:r w:rsidRPr="00E01096">
        <w:t>išlieka</w:t>
      </w:r>
      <w:r w:rsidRPr="00E01096">
        <w:rPr>
          <w:spacing w:val="-9"/>
        </w:rPr>
        <w:t xml:space="preserve"> </w:t>
      </w:r>
      <w:r w:rsidRPr="00E01096">
        <w:t>stabilios</w:t>
      </w:r>
      <w:r w:rsidRPr="00E01096">
        <w:rPr>
          <w:spacing w:val="-8"/>
        </w:rPr>
        <w:t xml:space="preserve"> </w:t>
      </w:r>
      <w:r w:rsidRPr="00E01096">
        <w:t>vandenyje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obuolių</w:t>
      </w:r>
      <w:r w:rsidRPr="00E01096">
        <w:rPr>
          <w:spacing w:val="-8"/>
        </w:rPr>
        <w:t xml:space="preserve"> </w:t>
      </w:r>
      <w:r w:rsidRPr="00E01096">
        <w:t>tyrelėje</w:t>
      </w:r>
      <w:r w:rsidRPr="00E01096">
        <w:rPr>
          <w:spacing w:val="-8"/>
        </w:rPr>
        <w:t xml:space="preserve"> </w:t>
      </w:r>
      <w:r w:rsidRPr="00E01096">
        <w:t>iki</w:t>
      </w:r>
      <w:r w:rsidRPr="00E01096">
        <w:rPr>
          <w:spacing w:val="-8"/>
        </w:rPr>
        <w:t xml:space="preserve"> </w:t>
      </w:r>
      <w:r w:rsidRPr="00E01096">
        <w:t>4</w:t>
      </w:r>
      <w:r>
        <w:t> </w:t>
      </w:r>
      <w:r w:rsidRPr="00E01096">
        <w:rPr>
          <w:spacing w:val="-2"/>
        </w:rPr>
        <w:t>valandų.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Pagrindinistekstas"/>
        <w:kinsoku w:val="0"/>
        <w:overflowPunct w:val="0"/>
      </w:pPr>
      <w:r w:rsidRPr="00E01096">
        <w:t>Vaistų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į</w:t>
      </w:r>
      <w:r w:rsidRPr="00E01096">
        <w:rPr>
          <w:spacing w:val="-2"/>
        </w:rPr>
        <w:t xml:space="preserve"> </w:t>
      </w:r>
      <w:r w:rsidRPr="00E01096">
        <w:t>kanalizaciją</w:t>
      </w:r>
      <w:r w:rsidRPr="00E01096">
        <w:rPr>
          <w:spacing w:val="-4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buitinėmis</w:t>
      </w:r>
      <w:r w:rsidRPr="00E01096">
        <w:rPr>
          <w:spacing w:val="-4"/>
        </w:rPr>
        <w:t xml:space="preserve"> </w:t>
      </w:r>
      <w:r w:rsidRPr="00E01096">
        <w:t>atliekomis.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nereikalingus vaistus, klauskite vaistininko. Šios priemonės padės apsaugoti aplinką.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numPr>
          <w:ilvl w:val="0"/>
          <w:numId w:val="31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Pakuotės</w:t>
      </w:r>
      <w:r w:rsidRPr="00E01096">
        <w:rPr>
          <w:spacing w:val="-7"/>
        </w:rPr>
        <w:t xml:space="preserve"> </w:t>
      </w:r>
      <w:r w:rsidRPr="00E01096">
        <w:t>turinys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kita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informacija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  <w:spacing w:val="-2"/>
        </w:rPr>
        <w:t>sudėtis</w:t>
      </w:r>
    </w:p>
    <w:p w:rsidR="009F43E7" w:rsidRPr="00AA21E9" w:rsidRDefault="009F43E7" w:rsidP="009F43E7">
      <w:pPr>
        <w:pStyle w:val="Sraopastraipa"/>
        <w:numPr>
          <w:ilvl w:val="1"/>
          <w:numId w:val="31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Veiklioji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m</w:t>
      </w:r>
      <w:r w:rsidRPr="00AA21E9">
        <w:rPr>
          <w:sz w:val="22"/>
          <w:szCs w:val="22"/>
        </w:rPr>
        <w:t xml:space="preserve">edžiaga yra </w:t>
      </w:r>
      <w:proofErr w:type="spellStart"/>
      <w:r w:rsidRPr="00AA21E9">
        <w:rPr>
          <w:sz w:val="22"/>
          <w:szCs w:val="22"/>
        </w:rPr>
        <w:t>rivaroksabanas</w:t>
      </w:r>
      <w:proofErr w:type="spellEnd"/>
      <w:r w:rsidRPr="00AA21E9">
        <w:rPr>
          <w:sz w:val="22"/>
          <w:szCs w:val="22"/>
        </w:rPr>
        <w:t>.</w:t>
      </w:r>
    </w:p>
    <w:p w:rsidR="009F43E7" w:rsidRDefault="009F43E7" w:rsidP="009F43E7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>
        <w:rPr>
          <w:sz w:val="22"/>
          <w:szCs w:val="22"/>
        </w:rPr>
        <w:t>Kiekvienoje</w:t>
      </w:r>
      <w:r w:rsidRPr="00AA21E9">
        <w:rPr>
          <w:sz w:val="22"/>
          <w:szCs w:val="22"/>
        </w:rPr>
        <w:t xml:space="preserve"> tabletėje yra </w:t>
      </w:r>
      <w:r>
        <w:rPr>
          <w:sz w:val="22"/>
          <w:szCs w:val="22"/>
        </w:rPr>
        <w:t>15</w:t>
      </w:r>
      <w:r w:rsidRPr="00AA21E9">
        <w:rPr>
          <w:sz w:val="22"/>
          <w:szCs w:val="22"/>
        </w:rPr>
        <w:t xml:space="preserve"> mg </w:t>
      </w:r>
      <w:r>
        <w:rPr>
          <w:sz w:val="22"/>
          <w:szCs w:val="22"/>
        </w:rPr>
        <w:t xml:space="preserve">arba 20 mg </w:t>
      </w:r>
      <w:proofErr w:type="spellStart"/>
      <w:r w:rsidRPr="00AA21E9">
        <w:rPr>
          <w:sz w:val="22"/>
          <w:szCs w:val="22"/>
        </w:rPr>
        <w:t>rivaroksabano</w:t>
      </w:r>
      <w:proofErr w:type="spellEnd"/>
      <w:r w:rsidRPr="00AA21E9">
        <w:rPr>
          <w:sz w:val="22"/>
          <w:szCs w:val="22"/>
        </w:rPr>
        <w:t>.</w:t>
      </w:r>
    </w:p>
    <w:p w:rsidR="009F43E7" w:rsidRDefault="009F43E7" w:rsidP="009F43E7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9F43E7" w:rsidRPr="00AA21E9" w:rsidRDefault="009F43E7" w:rsidP="009F43E7">
      <w:pPr>
        <w:pStyle w:val="Sraopastraipa"/>
        <w:numPr>
          <w:ilvl w:val="1"/>
          <w:numId w:val="31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4"/>
          <w:sz w:val="22"/>
          <w:szCs w:val="22"/>
        </w:rPr>
      </w:pPr>
      <w:r w:rsidRPr="00E01096">
        <w:rPr>
          <w:sz w:val="22"/>
          <w:szCs w:val="22"/>
        </w:rPr>
        <w:t>Pagalbinės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medžiagos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yra:</w:t>
      </w:r>
    </w:p>
    <w:p w:rsidR="009F43E7" w:rsidRDefault="009F43E7" w:rsidP="009F43E7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9F43E7" w:rsidRDefault="009F43E7" w:rsidP="009F43E7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Tabletės šerdis</w:t>
      </w:r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 w:rsidRPr="00E61095">
        <w:t>Mikrokristalinė</w:t>
      </w:r>
      <w:proofErr w:type="spellEnd"/>
      <w:r w:rsidRPr="00E61095">
        <w:t xml:space="preserve"> celiuliozė</w:t>
      </w:r>
    </w:p>
    <w:p w:rsidR="009F43E7" w:rsidRDefault="009F43E7" w:rsidP="009F43E7">
      <w:pPr>
        <w:pStyle w:val="Pagrindinistekstas"/>
        <w:kinsoku w:val="0"/>
        <w:overflowPunct w:val="0"/>
      </w:pPr>
      <w:r w:rsidRPr="00E61095">
        <w:t xml:space="preserve">Laktozė </w:t>
      </w:r>
      <w:proofErr w:type="spellStart"/>
      <w:r w:rsidRPr="00E61095">
        <w:t>monohidratas</w:t>
      </w:r>
      <w:proofErr w:type="spellEnd"/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>
        <w:t>Povidonas</w:t>
      </w:r>
      <w:proofErr w:type="spellEnd"/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>
        <w:t>P</w:t>
      </w:r>
      <w:r w:rsidRPr="008675C6">
        <w:t>regelifikuotas</w:t>
      </w:r>
      <w:proofErr w:type="spellEnd"/>
      <w:r>
        <w:t xml:space="preserve"> krakmolas</w:t>
      </w:r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>
        <w:t>Krospovidonas</w:t>
      </w:r>
      <w:proofErr w:type="spellEnd"/>
    </w:p>
    <w:p w:rsidR="009F43E7" w:rsidRDefault="009F43E7" w:rsidP="009F43E7">
      <w:pPr>
        <w:pStyle w:val="Pagrindinistekstas"/>
        <w:kinsoku w:val="0"/>
        <w:overflowPunct w:val="0"/>
      </w:pPr>
      <w:r w:rsidRPr="00E61095">
        <w:t xml:space="preserve">Natrio </w:t>
      </w:r>
      <w:proofErr w:type="spellStart"/>
      <w:r w:rsidRPr="00E61095">
        <w:t>laurilsulfatas</w:t>
      </w:r>
      <w:proofErr w:type="spellEnd"/>
    </w:p>
    <w:p w:rsidR="009F43E7" w:rsidRPr="00E61095" w:rsidRDefault="009F43E7" w:rsidP="009F43E7">
      <w:pPr>
        <w:pStyle w:val="Pagrindinistekstas"/>
        <w:kinsoku w:val="0"/>
        <w:overflowPunct w:val="0"/>
      </w:pPr>
      <w:r w:rsidRPr="00E61095">
        <w:t xml:space="preserve">Magnio </w:t>
      </w:r>
      <w:proofErr w:type="spellStart"/>
      <w:r w:rsidRPr="00E61095">
        <w:t>stearatas</w:t>
      </w:r>
      <w:proofErr w:type="spellEnd"/>
    </w:p>
    <w:p w:rsidR="009F43E7" w:rsidRPr="00E61095" w:rsidRDefault="009F43E7" w:rsidP="009F43E7">
      <w:pPr>
        <w:pStyle w:val="Pagrindinistekstas"/>
        <w:kinsoku w:val="0"/>
        <w:overflowPunct w:val="0"/>
      </w:pPr>
    </w:p>
    <w:p w:rsidR="009F43E7" w:rsidRDefault="009F43E7" w:rsidP="009F43E7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Plėvelė</w:t>
      </w:r>
    </w:p>
    <w:p w:rsidR="009F43E7" w:rsidRDefault="009F43E7" w:rsidP="009F43E7">
      <w:pPr>
        <w:pStyle w:val="Pagrindinistekstas"/>
        <w:kinsoku w:val="0"/>
        <w:overflowPunct w:val="0"/>
      </w:pPr>
      <w:proofErr w:type="spellStart"/>
      <w:r w:rsidRPr="00E61095">
        <w:t>Hipromeliozė</w:t>
      </w:r>
      <w:proofErr w:type="spellEnd"/>
      <w:r w:rsidRPr="00E61095">
        <w:t xml:space="preserve"> (</w:t>
      </w:r>
      <w:r>
        <w:t>E464</w:t>
      </w:r>
      <w:r w:rsidRPr="00E61095">
        <w:t>)</w:t>
      </w:r>
    </w:p>
    <w:p w:rsidR="009F43E7" w:rsidRPr="00E61095" w:rsidRDefault="009F43E7" w:rsidP="009F43E7">
      <w:pPr>
        <w:pStyle w:val="Pagrindinistekstas"/>
        <w:kinsoku w:val="0"/>
        <w:overflowPunct w:val="0"/>
      </w:pPr>
      <w:r w:rsidRPr="00E61095">
        <w:t>Titano dioksidas (E171)</w:t>
      </w:r>
    </w:p>
    <w:p w:rsidR="009F43E7" w:rsidRPr="00E61095" w:rsidRDefault="009F43E7" w:rsidP="009F43E7">
      <w:pPr>
        <w:pStyle w:val="Pagrindinistekstas"/>
        <w:kinsoku w:val="0"/>
        <w:overflowPunct w:val="0"/>
      </w:pPr>
      <w:proofErr w:type="spellStart"/>
      <w:r w:rsidRPr="00E61095">
        <w:t>Makrogolis</w:t>
      </w:r>
      <w:proofErr w:type="spellEnd"/>
      <w:r w:rsidRPr="00E61095">
        <w:t xml:space="preserve"> </w:t>
      </w:r>
      <w:r>
        <w:t xml:space="preserve">4000 </w:t>
      </w:r>
      <w:r w:rsidRPr="00E61095">
        <w:t>(</w:t>
      </w:r>
      <w:r>
        <w:t>E1521</w:t>
      </w:r>
      <w:r w:rsidRPr="00E61095">
        <w:t>)</w:t>
      </w:r>
    </w:p>
    <w:p w:rsidR="009F43E7" w:rsidRPr="00E61095" w:rsidRDefault="009F43E7" w:rsidP="009F43E7">
      <w:pPr>
        <w:pStyle w:val="Pagrindinistekstas"/>
        <w:kinsoku w:val="0"/>
        <w:overflowPunct w:val="0"/>
      </w:pPr>
      <w:r>
        <w:t>Raudonasis</w:t>
      </w:r>
      <w:r w:rsidRPr="00E61095">
        <w:t xml:space="preserve"> geležies oksidas (E172)</w:t>
      </w:r>
    </w:p>
    <w:p w:rsidR="009F43E7" w:rsidRDefault="009F43E7" w:rsidP="009F43E7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išvaizda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8"/>
        </w:rPr>
        <w:t xml:space="preserve"> </w:t>
      </w:r>
      <w:r w:rsidRPr="00E01096">
        <w:t>kiekis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pakuotėje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>
        <w:t xml:space="preserve">15 mg plėvele dengtos tabletės yra </w:t>
      </w:r>
      <w:r w:rsidRPr="00FE5C45">
        <w:t>raudonos,</w:t>
      </w:r>
      <w:r w:rsidRPr="00FE5C45">
        <w:rPr>
          <w:spacing w:val="-3"/>
        </w:rPr>
        <w:t xml:space="preserve"> </w:t>
      </w:r>
      <w:r w:rsidRPr="00FE5C45">
        <w:t>apvalios,</w:t>
      </w:r>
      <w:r w:rsidRPr="00FE5C45">
        <w:rPr>
          <w:spacing w:val="-4"/>
        </w:rPr>
        <w:t xml:space="preserve"> </w:t>
      </w:r>
      <w:r w:rsidRPr="00FE5C45">
        <w:t>abipus</w:t>
      </w:r>
      <w:r w:rsidRPr="00FE5C45">
        <w:rPr>
          <w:spacing w:val="-4"/>
        </w:rPr>
        <w:t xml:space="preserve"> </w:t>
      </w:r>
      <w:r w:rsidRPr="00FE5C45">
        <w:t>išgaubtos</w:t>
      </w:r>
      <w:r w:rsidRPr="00FE5C45">
        <w:rPr>
          <w:spacing w:val="-4"/>
        </w:rPr>
        <w:t xml:space="preserve"> plėvele dengtos </w:t>
      </w:r>
      <w:r w:rsidRPr="00FE5C45">
        <w:t>tabletės, kurių skersmuo yra maždaug</w:t>
      </w:r>
      <w:r w:rsidRPr="00FE5C45">
        <w:rPr>
          <w:spacing w:val="-3"/>
        </w:rPr>
        <w:t xml:space="preserve"> </w:t>
      </w:r>
      <w:r w:rsidRPr="00FE5C45">
        <w:t>6 mm.</w:t>
      </w:r>
    </w:p>
    <w:p w:rsidR="009F43E7" w:rsidRPr="009910A2" w:rsidRDefault="009F43E7" w:rsidP="009F43E7">
      <w:pPr>
        <w:rPr>
          <w:rStyle w:val="Grietas"/>
          <w:b w:val="0"/>
        </w:rPr>
      </w:pPr>
      <w:r>
        <w:rPr>
          <w:rStyle w:val="Grietas"/>
        </w:rPr>
        <w:t>Tiekiama</w:t>
      </w:r>
      <w:r w:rsidRPr="00901E5F">
        <w:rPr>
          <w:rStyle w:val="Grietas"/>
        </w:rPr>
        <w:t xml:space="preserve"> lizdinėse plokštelėse arba </w:t>
      </w:r>
      <w:proofErr w:type="spellStart"/>
      <w:r>
        <w:rPr>
          <w:rStyle w:val="Grietas"/>
        </w:rPr>
        <w:t>dalomųjų</w:t>
      </w:r>
      <w:proofErr w:type="spellEnd"/>
      <w:r w:rsidRPr="00901E5F">
        <w:rPr>
          <w:rStyle w:val="Grietas"/>
        </w:rPr>
        <w:t xml:space="preserve"> lizdin</w:t>
      </w:r>
      <w:r>
        <w:rPr>
          <w:rStyle w:val="Grietas"/>
        </w:rPr>
        <w:t>ių</w:t>
      </w:r>
      <w:r w:rsidRPr="00901E5F">
        <w:rPr>
          <w:rStyle w:val="Grietas"/>
        </w:rPr>
        <w:t xml:space="preserve"> plokštel</w:t>
      </w:r>
      <w:r>
        <w:rPr>
          <w:rStyle w:val="Grietas"/>
        </w:rPr>
        <w:t>ių pakuotėse</w:t>
      </w:r>
      <w:r w:rsidRPr="00901E5F">
        <w:rPr>
          <w:rStyle w:val="Grietas"/>
        </w:rPr>
        <w:t xml:space="preserve">, kuriose yra </w:t>
      </w:r>
      <w:r>
        <w:rPr>
          <w:rStyle w:val="Grietas"/>
        </w:rPr>
        <w:t>po</w:t>
      </w:r>
      <w:r w:rsidRPr="009910A2">
        <w:rPr>
          <w:rStyle w:val="Grietas"/>
        </w:rPr>
        <w:t xml:space="preserve"> </w:t>
      </w:r>
      <w:r w:rsidRPr="005154C4">
        <w:rPr>
          <w:rStyle w:val="Grietas"/>
          <w:bCs/>
        </w:rPr>
        <w:t>10, 10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1, 14, 14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1, 15, 15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1, 28, 28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1, 30, 30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1, 42, 42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</w:t>
      </w:r>
      <w:r>
        <w:rPr>
          <w:rStyle w:val="Grietas"/>
          <w:bCs/>
        </w:rPr>
        <w:t xml:space="preserve">45, 45 x 1, </w:t>
      </w:r>
      <w:r w:rsidRPr="005154C4">
        <w:rPr>
          <w:rStyle w:val="Grietas"/>
          <w:bCs/>
        </w:rPr>
        <w:t>56, 56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1, 98, 98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1, 100 </w:t>
      </w:r>
      <w:r>
        <w:rPr>
          <w:rStyle w:val="Grietas"/>
          <w:bCs/>
        </w:rPr>
        <w:t xml:space="preserve">ir </w:t>
      </w:r>
      <w:r w:rsidRPr="005154C4">
        <w:rPr>
          <w:rStyle w:val="Grietas"/>
          <w:bCs/>
        </w:rPr>
        <w:t>100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 </w:t>
      </w:r>
      <w:r>
        <w:rPr>
          <w:rStyle w:val="Grietas"/>
        </w:rPr>
        <w:t>plėvele dengtų tablečių</w:t>
      </w:r>
      <w:r w:rsidRPr="009910A2">
        <w:rPr>
          <w:rStyle w:val="Grietas"/>
        </w:rPr>
        <w:t>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</w:pPr>
      <w:r>
        <w:t>20 mg pl</w:t>
      </w:r>
      <w:r w:rsidRPr="008A4076">
        <w:t xml:space="preserve">ėvele dengtos tabletės yra </w:t>
      </w:r>
      <w:r>
        <w:t xml:space="preserve">rudai </w:t>
      </w:r>
      <w:r w:rsidRPr="008A4076">
        <w:t>raudonos,</w:t>
      </w:r>
      <w:r w:rsidRPr="008A4076">
        <w:rPr>
          <w:spacing w:val="-3"/>
        </w:rPr>
        <w:t xml:space="preserve"> </w:t>
      </w:r>
      <w:r w:rsidRPr="008A4076">
        <w:t>apvalios,</w:t>
      </w:r>
      <w:r w:rsidRPr="008A4076">
        <w:rPr>
          <w:spacing w:val="-4"/>
        </w:rPr>
        <w:t xml:space="preserve"> </w:t>
      </w:r>
      <w:r w:rsidRPr="008A4076">
        <w:t>abipus</w:t>
      </w:r>
      <w:r w:rsidRPr="008A4076">
        <w:rPr>
          <w:spacing w:val="-4"/>
        </w:rPr>
        <w:t xml:space="preserve"> </w:t>
      </w:r>
      <w:r w:rsidRPr="008A4076">
        <w:t>išgaubtos</w:t>
      </w:r>
      <w:r w:rsidRPr="008A4076">
        <w:rPr>
          <w:spacing w:val="-4"/>
        </w:rPr>
        <w:t xml:space="preserve"> plėvele dengtos </w:t>
      </w:r>
      <w:r w:rsidRPr="008A4076">
        <w:t>tabletės, kurių skersmuo yra maždaug</w:t>
      </w:r>
      <w:r w:rsidRPr="008A4076">
        <w:rPr>
          <w:spacing w:val="-3"/>
        </w:rPr>
        <w:t xml:space="preserve"> </w:t>
      </w:r>
      <w:r>
        <w:rPr>
          <w:spacing w:val="-3"/>
        </w:rPr>
        <w:t>7</w:t>
      </w:r>
      <w:r w:rsidRPr="008A4076">
        <w:t> mm.</w:t>
      </w:r>
    </w:p>
    <w:p w:rsidR="009F43E7" w:rsidRPr="009910A2" w:rsidRDefault="009F43E7" w:rsidP="009F43E7">
      <w:pPr>
        <w:rPr>
          <w:rStyle w:val="Grietas"/>
          <w:b w:val="0"/>
        </w:rPr>
      </w:pPr>
      <w:r>
        <w:rPr>
          <w:rStyle w:val="Grietas"/>
        </w:rPr>
        <w:t>Tiekiama</w:t>
      </w:r>
      <w:r w:rsidRPr="00901E5F">
        <w:rPr>
          <w:rStyle w:val="Grietas"/>
        </w:rPr>
        <w:t xml:space="preserve"> lizdinėse plokštelėse arba </w:t>
      </w:r>
      <w:proofErr w:type="spellStart"/>
      <w:r>
        <w:rPr>
          <w:rStyle w:val="Grietas"/>
        </w:rPr>
        <w:t>dalomųjų</w:t>
      </w:r>
      <w:proofErr w:type="spellEnd"/>
      <w:r w:rsidRPr="00901E5F">
        <w:rPr>
          <w:rStyle w:val="Grietas"/>
        </w:rPr>
        <w:t xml:space="preserve"> lizdin</w:t>
      </w:r>
      <w:r>
        <w:rPr>
          <w:rStyle w:val="Grietas"/>
        </w:rPr>
        <w:t>ių</w:t>
      </w:r>
      <w:r w:rsidRPr="00901E5F">
        <w:rPr>
          <w:rStyle w:val="Grietas"/>
        </w:rPr>
        <w:t xml:space="preserve"> plokštel</w:t>
      </w:r>
      <w:r>
        <w:rPr>
          <w:rStyle w:val="Grietas"/>
        </w:rPr>
        <w:t>ių pakuotėse</w:t>
      </w:r>
      <w:r w:rsidRPr="00901E5F">
        <w:rPr>
          <w:rStyle w:val="Grietas"/>
        </w:rPr>
        <w:t xml:space="preserve">, kuriose yra </w:t>
      </w:r>
      <w:r>
        <w:rPr>
          <w:rStyle w:val="Grietas"/>
        </w:rPr>
        <w:t>po</w:t>
      </w:r>
      <w:r w:rsidRPr="009910A2">
        <w:rPr>
          <w:rStyle w:val="Grietas"/>
        </w:rPr>
        <w:t xml:space="preserve"> </w:t>
      </w:r>
      <w:r w:rsidRPr="005154C4">
        <w:rPr>
          <w:rStyle w:val="Grietas"/>
          <w:bCs/>
        </w:rPr>
        <w:t>10, 10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1, 14, 14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1, 15, 15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1, 28, 28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1, 30, 30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1, 42, 42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</w:t>
      </w:r>
      <w:r>
        <w:rPr>
          <w:rStyle w:val="Grietas"/>
          <w:bCs/>
        </w:rPr>
        <w:t xml:space="preserve">45, 45 x1, </w:t>
      </w:r>
      <w:r w:rsidRPr="005154C4">
        <w:rPr>
          <w:rStyle w:val="Grietas"/>
          <w:bCs/>
        </w:rPr>
        <w:t>56, 56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1, 98, 98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1, 100 </w:t>
      </w:r>
      <w:r>
        <w:rPr>
          <w:rStyle w:val="Grietas"/>
          <w:bCs/>
        </w:rPr>
        <w:t xml:space="preserve">ir </w:t>
      </w:r>
      <w:r w:rsidRPr="005154C4">
        <w:rPr>
          <w:rStyle w:val="Grietas"/>
          <w:bCs/>
        </w:rPr>
        <w:t>100</w:t>
      </w:r>
      <w:r>
        <w:rPr>
          <w:rStyle w:val="Grietas"/>
          <w:bCs/>
        </w:rPr>
        <w:t> 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 </w:t>
      </w:r>
      <w:r>
        <w:rPr>
          <w:rStyle w:val="Grietas"/>
        </w:rPr>
        <w:t>plėvele dengtų tablečių</w:t>
      </w:r>
      <w:r w:rsidRPr="009910A2">
        <w:rPr>
          <w:rStyle w:val="Grietas"/>
        </w:rPr>
        <w:t>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Pagrindinistekstas"/>
        <w:kinsoku w:val="0"/>
        <w:overflowPunct w:val="0"/>
        <w:rPr>
          <w:spacing w:val="-2"/>
        </w:rPr>
      </w:pPr>
      <w:r w:rsidRPr="00E01096">
        <w:t>Gali</w:t>
      </w:r>
      <w:r w:rsidRPr="00E01096">
        <w:rPr>
          <w:spacing w:val="-7"/>
        </w:rPr>
        <w:t xml:space="preserve"> </w:t>
      </w:r>
      <w:r w:rsidRPr="00E01096">
        <w:t>būti</w:t>
      </w:r>
      <w:r w:rsidRPr="00E01096">
        <w:rPr>
          <w:spacing w:val="-6"/>
        </w:rPr>
        <w:t xml:space="preserve"> </w:t>
      </w:r>
      <w:r w:rsidRPr="00E01096">
        <w:t>tiekiamos</w:t>
      </w:r>
      <w:r w:rsidRPr="00E01096">
        <w:rPr>
          <w:spacing w:val="-7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visų</w:t>
      </w:r>
      <w:r w:rsidRPr="00E01096">
        <w:rPr>
          <w:spacing w:val="-6"/>
        </w:rPr>
        <w:t xml:space="preserve"> </w:t>
      </w:r>
      <w:r w:rsidRPr="00E01096">
        <w:t>dydžių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pakuotės.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01096" w:rsidRDefault="009F43E7" w:rsidP="009F43E7">
      <w:pPr>
        <w:pStyle w:val="Antrat2"/>
        <w:kinsoku w:val="0"/>
        <w:overflowPunct w:val="0"/>
        <w:ind w:left="0"/>
        <w:rPr>
          <w:spacing w:val="-2"/>
        </w:rPr>
      </w:pPr>
      <w:r w:rsidRPr="00E01096">
        <w:rPr>
          <w:spacing w:val="-2"/>
        </w:rPr>
        <w:t>Registruotojas</w:t>
      </w:r>
      <w:r>
        <w:rPr>
          <w:spacing w:val="-2"/>
        </w:rPr>
        <w:t xml:space="preserve"> ir gamintojas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  <w:rPr>
          <w:i/>
          <w:iCs/>
        </w:rPr>
      </w:pPr>
      <w:r>
        <w:rPr>
          <w:i/>
          <w:iCs/>
        </w:rPr>
        <w:t>Registruotojas</w:t>
      </w:r>
    </w:p>
    <w:p w:rsidR="009F43E7" w:rsidRPr="000B3D1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 Arzneimittel AG</w:t>
      </w:r>
    </w:p>
    <w:p w:rsidR="009F43E7" w:rsidRPr="000B3D1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Stadastrasse 2-18</w:t>
      </w:r>
    </w:p>
    <w:p w:rsidR="009F43E7" w:rsidRPr="000B3D1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61118 Bad Vilbel</w:t>
      </w:r>
    </w:p>
    <w:p w:rsidR="009F43E7" w:rsidRPr="000B3D1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  <w:rPr>
          <w:color w:val="000000"/>
          <w:lang w:val="lv-LV"/>
        </w:rPr>
      </w:pPr>
      <w:r w:rsidRPr="000B3D17">
        <w:rPr>
          <w:color w:val="000000"/>
          <w:lang w:val="lv-LV"/>
        </w:rPr>
        <w:t>Vokietija</w:t>
      </w:r>
    </w:p>
    <w:p w:rsidR="009F43E7" w:rsidRDefault="009F43E7" w:rsidP="009F43E7">
      <w:pPr>
        <w:keepNext/>
        <w:tabs>
          <w:tab w:val="left" w:pos="567"/>
        </w:tabs>
        <w:spacing w:line="260" w:lineRule="exact"/>
        <w:jc w:val="both"/>
        <w:outlineLvl w:val="3"/>
      </w:pPr>
    </w:p>
    <w:p w:rsidR="009F43E7" w:rsidRPr="00FA695C" w:rsidRDefault="009F43E7" w:rsidP="009F43E7">
      <w:pPr>
        <w:kinsoku w:val="0"/>
        <w:overflowPunct w:val="0"/>
        <w:rPr>
          <w:i/>
          <w:iCs/>
        </w:rPr>
      </w:pPr>
      <w:r w:rsidRPr="00FA695C">
        <w:rPr>
          <w:i/>
          <w:iCs/>
        </w:rPr>
        <w:t>Gamintojai</w:t>
      </w:r>
    </w:p>
    <w:p w:rsidR="009F43E7" w:rsidRPr="00FA695C" w:rsidRDefault="009F43E7" w:rsidP="009F43E7">
      <w:pPr>
        <w:kinsoku w:val="0"/>
        <w:overflowPunct w:val="0"/>
        <w:rPr>
          <w:i/>
          <w:iCs/>
        </w:rPr>
      </w:pPr>
    </w:p>
    <w:p w:rsidR="009F43E7" w:rsidRPr="00FA695C" w:rsidRDefault="009F43E7" w:rsidP="009F43E7">
      <w:pPr>
        <w:kinsoku w:val="0"/>
        <w:overflowPunct w:val="0"/>
      </w:pPr>
      <w:r w:rsidRPr="00FA695C">
        <w:t xml:space="preserve">STADA </w:t>
      </w:r>
      <w:proofErr w:type="spellStart"/>
      <w:r w:rsidRPr="00FA695C">
        <w:t>Arzneimittel</w:t>
      </w:r>
      <w:proofErr w:type="spellEnd"/>
      <w:r w:rsidRPr="00FA695C">
        <w:t xml:space="preserve"> AG</w:t>
      </w:r>
    </w:p>
    <w:p w:rsidR="009F43E7" w:rsidRPr="00FA695C" w:rsidRDefault="009F43E7" w:rsidP="009F43E7">
      <w:pPr>
        <w:kinsoku w:val="0"/>
        <w:overflowPunct w:val="0"/>
      </w:pPr>
      <w:proofErr w:type="spellStart"/>
      <w:r w:rsidRPr="00FA695C">
        <w:t>Stadastrasse</w:t>
      </w:r>
      <w:proofErr w:type="spellEnd"/>
      <w:r w:rsidRPr="00FA695C">
        <w:t xml:space="preserve"> 2-18</w:t>
      </w:r>
    </w:p>
    <w:p w:rsidR="009F43E7" w:rsidRPr="00FA695C" w:rsidRDefault="009F43E7" w:rsidP="009F43E7">
      <w:pPr>
        <w:kinsoku w:val="0"/>
        <w:overflowPunct w:val="0"/>
      </w:pPr>
      <w:r w:rsidRPr="00FA695C">
        <w:t xml:space="preserve">61118 </w:t>
      </w:r>
      <w:proofErr w:type="spellStart"/>
      <w:r w:rsidRPr="00FA695C">
        <w:t>Bad</w:t>
      </w:r>
      <w:proofErr w:type="spellEnd"/>
      <w:r w:rsidRPr="00FA695C">
        <w:t xml:space="preserve"> </w:t>
      </w:r>
      <w:proofErr w:type="spellStart"/>
      <w:r w:rsidRPr="00FA695C">
        <w:t>Vilbel</w:t>
      </w:r>
      <w:proofErr w:type="spellEnd"/>
    </w:p>
    <w:p w:rsidR="009F43E7" w:rsidRPr="00FA695C" w:rsidRDefault="009F43E7" w:rsidP="009F43E7">
      <w:pPr>
        <w:kinsoku w:val="0"/>
        <w:overflowPunct w:val="0"/>
      </w:pPr>
      <w:r w:rsidRPr="00FA695C">
        <w:t>Vokietija</w:t>
      </w:r>
    </w:p>
    <w:p w:rsidR="009F43E7" w:rsidRPr="00FA695C" w:rsidRDefault="009F43E7" w:rsidP="009F43E7">
      <w:pPr>
        <w:kinsoku w:val="0"/>
        <w:overflowPunct w:val="0"/>
      </w:pPr>
    </w:p>
    <w:p w:rsidR="009F43E7" w:rsidRPr="00FA695C" w:rsidRDefault="009F43E7" w:rsidP="009F43E7">
      <w:pPr>
        <w:kinsoku w:val="0"/>
        <w:overflowPunct w:val="0"/>
      </w:pPr>
      <w:r w:rsidRPr="00FA695C">
        <w:t xml:space="preserve">arba </w:t>
      </w:r>
    </w:p>
    <w:p w:rsidR="009F43E7" w:rsidRPr="00FA695C" w:rsidRDefault="009F43E7" w:rsidP="009F43E7">
      <w:pPr>
        <w:kinsoku w:val="0"/>
        <w:overflowPunct w:val="0"/>
      </w:pPr>
    </w:p>
    <w:p w:rsidR="009F43E7" w:rsidRPr="00FA695C" w:rsidRDefault="009F43E7" w:rsidP="009F43E7">
      <w:pPr>
        <w:kinsoku w:val="0"/>
        <w:overflowPunct w:val="0"/>
      </w:pPr>
      <w:proofErr w:type="spellStart"/>
      <w:r w:rsidRPr="00FA695C">
        <w:t>Laboratorios</w:t>
      </w:r>
      <w:proofErr w:type="spellEnd"/>
      <w:r w:rsidRPr="00FA695C">
        <w:t xml:space="preserve"> </w:t>
      </w:r>
      <w:proofErr w:type="spellStart"/>
      <w:r w:rsidRPr="00FA695C">
        <w:t>Liconsa</w:t>
      </w:r>
      <w:proofErr w:type="spellEnd"/>
      <w:r w:rsidRPr="00FA695C">
        <w:t>, S.A.</w:t>
      </w:r>
    </w:p>
    <w:p w:rsidR="009F43E7" w:rsidRPr="00FA695C" w:rsidRDefault="009F43E7" w:rsidP="009F43E7">
      <w:pPr>
        <w:kinsoku w:val="0"/>
        <w:overflowPunct w:val="0"/>
      </w:pPr>
      <w:proofErr w:type="spellStart"/>
      <w:r w:rsidRPr="00FA695C">
        <w:t>Avda</w:t>
      </w:r>
      <w:proofErr w:type="spellEnd"/>
      <w:r w:rsidRPr="00FA695C">
        <w:t xml:space="preserve">. </w:t>
      </w:r>
      <w:proofErr w:type="spellStart"/>
      <w:r w:rsidRPr="00FA695C">
        <w:t>Miralcampo</w:t>
      </w:r>
      <w:proofErr w:type="spellEnd"/>
      <w:r w:rsidRPr="00FA695C">
        <w:t>, Nº 7,</w:t>
      </w:r>
    </w:p>
    <w:p w:rsidR="009F43E7" w:rsidRPr="00FA695C" w:rsidRDefault="009F43E7" w:rsidP="009F43E7">
      <w:pPr>
        <w:kinsoku w:val="0"/>
        <w:overflowPunct w:val="0"/>
      </w:pPr>
      <w:proofErr w:type="spellStart"/>
      <w:r w:rsidRPr="00FA695C">
        <w:t>Polígono</w:t>
      </w:r>
      <w:proofErr w:type="spellEnd"/>
      <w:r w:rsidRPr="00FA695C">
        <w:t xml:space="preserve"> </w:t>
      </w:r>
      <w:proofErr w:type="spellStart"/>
      <w:r w:rsidRPr="00FA695C">
        <w:t>Industrial</w:t>
      </w:r>
      <w:proofErr w:type="spellEnd"/>
      <w:r w:rsidRPr="00FA695C">
        <w:t xml:space="preserve"> </w:t>
      </w:r>
      <w:proofErr w:type="spellStart"/>
      <w:r w:rsidRPr="00FA695C">
        <w:t>Miralcampo</w:t>
      </w:r>
      <w:proofErr w:type="spellEnd"/>
    </w:p>
    <w:p w:rsidR="009F43E7" w:rsidRPr="00FA695C" w:rsidRDefault="009F43E7" w:rsidP="009F43E7">
      <w:pPr>
        <w:kinsoku w:val="0"/>
        <w:overflowPunct w:val="0"/>
      </w:pPr>
      <w:r w:rsidRPr="00FA695C">
        <w:t xml:space="preserve">19200 </w:t>
      </w:r>
      <w:proofErr w:type="spellStart"/>
      <w:r w:rsidRPr="00FA695C">
        <w:t>Azuqueca</w:t>
      </w:r>
      <w:proofErr w:type="spellEnd"/>
      <w:r w:rsidRPr="00FA695C">
        <w:t xml:space="preserve"> de </w:t>
      </w:r>
      <w:proofErr w:type="spellStart"/>
      <w:r w:rsidRPr="00FA695C">
        <w:t>Henares</w:t>
      </w:r>
      <w:proofErr w:type="spellEnd"/>
    </w:p>
    <w:p w:rsidR="009F43E7" w:rsidRPr="00FA695C" w:rsidRDefault="009F43E7" w:rsidP="009F43E7">
      <w:pPr>
        <w:kinsoku w:val="0"/>
        <w:overflowPunct w:val="0"/>
      </w:pPr>
      <w:proofErr w:type="spellStart"/>
      <w:r w:rsidRPr="00FA695C">
        <w:t>Guadalajara</w:t>
      </w:r>
      <w:proofErr w:type="spellEnd"/>
    </w:p>
    <w:p w:rsidR="009F43E7" w:rsidRPr="00FA695C" w:rsidRDefault="009F43E7" w:rsidP="009F43E7">
      <w:pPr>
        <w:kinsoku w:val="0"/>
        <w:overflowPunct w:val="0"/>
      </w:pPr>
      <w:r w:rsidRPr="00FA695C">
        <w:t>Ispanija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r w:rsidRPr="001D76E0">
        <w:t>arba</w:t>
      </w:r>
    </w:p>
    <w:p w:rsidR="009F43E7" w:rsidRPr="001D76E0" w:rsidRDefault="009F43E7" w:rsidP="009F43E7">
      <w:pPr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proofErr w:type="spellStart"/>
      <w:r w:rsidRPr="001D76E0">
        <w:t>Stada</w:t>
      </w:r>
      <w:proofErr w:type="spellEnd"/>
      <w:r w:rsidRPr="001D76E0">
        <w:t xml:space="preserve"> </w:t>
      </w:r>
      <w:proofErr w:type="spellStart"/>
      <w:r w:rsidRPr="001D76E0">
        <w:t>Arzneimittel</w:t>
      </w:r>
      <w:proofErr w:type="spellEnd"/>
      <w:r w:rsidRPr="001D76E0">
        <w:t xml:space="preserve"> </w:t>
      </w:r>
      <w:proofErr w:type="spellStart"/>
      <w:r w:rsidRPr="001D76E0">
        <w:t>GmbH</w:t>
      </w:r>
      <w:proofErr w:type="spellEnd"/>
    </w:p>
    <w:p w:rsidR="009F43E7" w:rsidRPr="001D76E0" w:rsidRDefault="009F43E7" w:rsidP="009F43E7">
      <w:pPr>
        <w:kinsoku w:val="0"/>
        <w:overflowPunct w:val="0"/>
      </w:pPr>
      <w:proofErr w:type="spellStart"/>
      <w:r w:rsidRPr="001D76E0">
        <w:t>Muthgasse</w:t>
      </w:r>
      <w:proofErr w:type="spellEnd"/>
      <w:r w:rsidRPr="001D76E0">
        <w:t xml:space="preserve"> 36 </w:t>
      </w:r>
    </w:p>
    <w:p w:rsidR="009F43E7" w:rsidRPr="001D76E0" w:rsidRDefault="009F43E7" w:rsidP="009F43E7">
      <w:pPr>
        <w:kinsoku w:val="0"/>
        <w:overflowPunct w:val="0"/>
      </w:pPr>
      <w:r w:rsidRPr="001D76E0">
        <w:t xml:space="preserve">AT- 1190 </w:t>
      </w:r>
      <w:proofErr w:type="spellStart"/>
      <w:r w:rsidRPr="001D76E0">
        <w:t>Vienna</w:t>
      </w:r>
      <w:proofErr w:type="spellEnd"/>
    </w:p>
    <w:p w:rsidR="009F43E7" w:rsidRPr="001D76E0" w:rsidRDefault="009F43E7" w:rsidP="009F43E7">
      <w:pPr>
        <w:kinsoku w:val="0"/>
        <w:overflowPunct w:val="0"/>
      </w:pPr>
      <w:r w:rsidRPr="001D76E0">
        <w:t>Austrija</w:t>
      </w:r>
    </w:p>
    <w:p w:rsidR="009F43E7" w:rsidRPr="001D76E0" w:rsidRDefault="009F43E7" w:rsidP="009F43E7">
      <w:pPr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r w:rsidRPr="001D76E0">
        <w:t>arba</w:t>
      </w:r>
    </w:p>
    <w:p w:rsidR="009F43E7" w:rsidRPr="001D76E0" w:rsidRDefault="009F43E7" w:rsidP="009F43E7">
      <w:pPr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proofErr w:type="spellStart"/>
      <w:r w:rsidRPr="001D76E0">
        <w:t>Centrafarm</w:t>
      </w:r>
      <w:proofErr w:type="spellEnd"/>
      <w:r w:rsidRPr="001D76E0">
        <w:t xml:space="preserve"> </w:t>
      </w:r>
      <w:proofErr w:type="spellStart"/>
      <w:r w:rsidRPr="001D76E0">
        <w:t>Services</w:t>
      </w:r>
      <w:proofErr w:type="spellEnd"/>
      <w:r w:rsidRPr="001D76E0">
        <w:t xml:space="preserve"> B.V.</w:t>
      </w:r>
    </w:p>
    <w:p w:rsidR="009F43E7" w:rsidRPr="001D76E0" w:rsidRDefault="009F43E7" w:rsidP="009F43E7">
      <w:pPr>
        <w:kinsoku w:val="0"/>
        <w:overflowPunct w:val="0"/>
      </w:pPr>
      <w:r w:rsidRPr="001D76E0">
        <w:t xml:space="preserve">Van de </w:t>
      </w:r>
      <w:proofErr w:type="spellStart"/>
      <w:r w:rsidRPr="001D76E0">
        <w:t>Reijtstraat</w:t>
      </w:r>
      <w:proofErr w:type="spellEnd"/>
      <w:r w:rsidRPr="001D76E0">
        <w:t xml:space="preserve"> 31 E, 4814NE </w:t>
      </w:r>
    </w:p>
    <w:p w:rsidR="009F43E7" w:rsidRPr="001D76E0" w:rsidRDefault="009F43E7" w:rsidP="009F43E7">
      <w:pPr>
        <w:kinsoku w:val="0"/>
        <w:overflowPunct w:val="0"/>
      </w:pPr>
      <w:proofErr w:type="spellStart"/>
      <w:r w:rsidRPr="001D76E0">
        <w:t>Breda</w:t>
      </w:r>
      <w:proofErr w:type="spellEnd"/>
      <w:r w:rsidRPr="001D76E0">
        <w:t xml:space="preserve"> </w:t>
      </w:r>
    </w:p>
    <w:p w:rsidR="009F43E7" w:rsidRPr="001D76E0" w:rsidRDefault="009F43E7" w:rsidP="009F43E7">
      <w:pPr>
        <w:kinsoku w:val="0"/>
        <w:overflowPunct w:val="0"/>
      </w:pPr>
      <w:r w:rsidRPr="001D76E0">
        <w:t>N</w:t>
      </w:r>
      <w:r>
        <w:t>yderlandai</w:t>
      </w:r>
    </w:p>
    <w:p w:rsidR="009F43E7" w:rsidRPr="001D76E0" w:rsidRDefault="009F43E7" w:rsidP="009F43E7">
      <w:pPr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r w:rsidRPr="001D76E0">
        <w:t>arba</w:t>
      </w:r>
    </w:p>
    <w:p w:rsidR="009F43E7" w:rsidRPr="001D76E0" w:rsidRDefault="009F43E7" w:rsidP="009F43E7">
      <w:pPr>
        <w:kinsoku w:val="0"/>
        <w:overflowPunct w:val="0"/>
      </w:pPr>
    </w:p>
    <w:p w:rsidR="009F43E7" w:rsidRPr="001D76E0" w:rsidRDefault="009F43E7" w:rsidP="009F43E7">
      <w:pPr>
        <w:kinsoku w:val="0"/>
        <w:overflowPunct w:val="0"/>
      </w:pPr>
      <w:proofErr w:type="spellStart"/>
      <w:r w:rsidRPr="001D76E0">
        <w:t>Clonmel</w:t>
      </w:r>
      <w:proofErr w:type="spellEnd"/>
      <w:r w:rsidRPr="001D76E0">
        <w:t xml:space="preserve"> </w:t>
      </w:r>
      <w:proofErr w:type="spellStart"/>
      <w:r w:rsidRPr="001D76E0">
        <w:t>Healthcare</w:t>
      </w:r>
      <w:proofErr w:type="spellEnd"/>
      <w:r w:rsidRPr="001D76E0">
        <w:t xml:space="preserve"> </w:t>
      </w:r>
      <w:proofErr w:type="spellStart"/>
      <w:r w:rsidRPr="001D76E0">
        <w:t>Limited</w:t>
      </w:r>
      <w:proofErr w:type="spellEnd"/>
    </w:p>
    <w:p w:rsidR="009F43E7" w:rsidRPr="001D76E0" w:rsidRDefault="009F43E7" w:rsidP="009F43E7">
      <w:pPr>
        <w:kinsoku w:val="0"/>
        <w:overflowPunct w:val="0"/>
      </w:pPr>
      <w:r w:rsidRPr="001D76E0">
        <w:t xml:space="preserve"> 3 </w:t>
      </w:r>
      <w:proofErr w:type="spellStart"/>
      <w:r w:rsidRPr="001D76E0">
        <w:t>Waterford</w:t>
      </w:r>
      <w:proofErr w:type="spellEnd"/>
      <w:r w:rsidRPr="001D76E0">
        <w:t xml:space="preserve"> </w:t>
      </w:r>
      <w:proofErr w:type="spellStart"/>
      <w:r w:rsidRPr="001D76E0">
        <w:t>Road</w:t>
      </w:r>
      <w:proofErr w:type="spellEnd"/>
    </w:p>
    <w:p w:rsidR="009F43E7" w:rsidRPr="001D76E0" w:rsidRDefault="009F43E7" w:rsidP="009F43E7">
      <w:pPr>
        <w:kinsoku w:val="0"/>
        <w:overflowPunct w:val="0"/>
      </w:pPr>
      <w:r w:rsidRPr="001D76E0">
        <w:t xml:space="preserve">IE- E91 D768 </w:t>
      </w:r>
      <w:proofErr w:type="spellStart"/>
      <w:r w:rsidRPr="001D76E0">
        <w:t>Clonmel</w:t>
      </w:r>
      <w:proofErr w:type="spellEnd"/>
    </w:p>
    <w:p w:rsidR="009F43E7" w:rsidRPr="001D76E0" w:rsidRDefault="009F43E7" w:rsidP="009F43E7">
      <w:pPr>
        <w:kinsoku w:val="0"/>
        <w:overflowPunct w:val="0"/>
      </w:pPr>
      <w:r>
        <w:t>Airija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843B5" w:rsidRDefault="009F43E7" w:rsidP="009F43E7">
      <w:pPr>
        <w:tabs>
          <w:tab w:val="left" w:pos="567"/>
        </w:tabs>
        <w:ind w:right="-2"/>
      </w:pPr>
      <w:r w:rsidRPr="00E843B5">
        <w:t>Jeigu apie šį vaistą norite sužinoti daugiau, kreipkitės į vietinį registruotojo atstovą</w:t>
      </w:r>
      <w:r>
        <w:t>:</w:t>
      </w:r>
    </w:p>
    <w:p w:rsidR="009F43E7" w:rsidRPr="00E843B5" w:rsidRDefault="009F43E7" w:rsidP="009F43E7">
      <w:pPr>
        <w:tabs>
          <w:tab w:val="left" w:pos="567"/>
        </w:tabs>
      </w:pPr>
    </w:p>
    <w:p w:rsidR="009F43E7" w:rsidRPr="00E5503B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 xml:space="preserve">UAB “STADA </w:t>
      </w:r>
      <w:proofErr w:type="spellStart"/>
      <w:r w:rsidRPr="00E5503B">
        <w:rPr>
          <w:snapToGrid w:val="0"/>
        </w:rPr>
        <w:t>Baltics</w:t>
      </w:r>
      <w:proofErr w:type="spellEnd"/>
      <w:r w:rsidRPr="00E5503B">
        <w:rPr>
          <w:snapToGrid w:val="0"/>
        </w:rPr>
        <w:t>“</w:t>
      </w:r>
    </w:p>
    <w:p w:rsidR="009F43E7" w:rsidRPr="00E5503B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 xml:space="preserve">A. Goštauto g. 40A </w:t>
      </w:r>
    </w:p>
    <w:p w:rsidR="009F43E7" w:rsidRPr="00E5503B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LT-03163 Vilnius</w:t>
      </w:r>
    </w:p>
    <w:p w:rsidR="009F43E7" w:rsidRPr="00E5503B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Lietuva</w:t>
      </w:r>
    </w:p>
    <w:p w:rsidR="009F43E7" w:rsidRPr="00E5503B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Tel.: +370 5 260 3926</w:t>
      </w:r>
    </w:p>
    <w:p w:rsidR="009F43E7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 w:rsidRPr="00E5503B">
        <w:rPr>
          <w:snapToGrid w:val="0"/>
        </w:rPr>
        <w:t>El. paštas: stada.baltics@stada.com</w:t>
      </w:r>
    </w:p>
    <w:p w:rsidR="009F43E7" w:rsidRPr="00E01096" w:rsidRDefault="009F43E7" w:rsidP="009F43E7">
      <w:pPr>
        <w:pStyle w:val="Pagrindinistekstas"/>
        <w:kinsoku w:val="0"/>
        <w:overflowPunct w:val="0"/>
        <w:rPr>
          <w:b/>
          <w:bCs/>
        </w:rPr>
      </w:pPr>
    </w:p>
    <w:p w:rsidR="009F43E7" w:rsidRPr="00DA0BD6" w:rsidRDefault="009F43E7" w:rsidP="009F43E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  <w:r w:rsidRPr="00DA0BD6">
        <w:rPr>
          <w:b/>
        </w:rPr>
        <w:t>Šis vaistas Europos ekonominės erdvės valstybėse narėse ir Jungtinėje Karalystėje (Šiaurės Airijoje) registruotas tokiais pavadinimais:</w:t>
      </w:r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Švedija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filmdragerade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bookmarkStart w:id="0" w:name="_Hlk117229569"/>
      <w:r>
        <w:t xml:space="preserve">Airija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Clonmel</w:t>
      </w:r>
      <w:proofErr w:type="spellEnd"/>
      <w:r>
        <w:t xml:space="preserve"> 15; 20 mg </w:t>
      </w:r>
      <w:proofErr w:type="spellStart"/>
      <w:r>
        <w:t>film-coated</w:t>
      </w:r>
      <w:proofErr w:type="spellEnd"/>
      <w:r>
        <w:t xml:space="preserve"> </w:t>
      </w:r>
      <w:proofErr w:type="spellStart"/>
      <w:r>
        <w:t>tablets</w:t>
      </w:r>
      <w:proofErr w:type="spellEnd"/>
    </w:p>
    <w:bookmarkEnd w:id="0"/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Austrija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Filmtabletten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Belgija - </w:t>
      </w:r>
      <w:proofErr w:type="spellStart"/>
      <w:r>
        <w:t>Rivaroxaban</w:t>
      </w:r>
      <w:proofErr w:type="spellEnd"/>
      <w:r>
        <w:t xml:space="preserve"> EG 15; 20 mg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Danija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filmovertrukne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Estija - </w:t>
      </w:r>
      <w:proofErr w:type="spellStart"/>
      <w:r>
        <w:t>Rivaroxaban</w:t>
      </w:r>
      <w:proofErr w:type="spellEnd"/>
      <w:r>
        <w:t xml:space="preserve"> STADA</w:t>
      </w:r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Graikija - </w:t>
      </w:r>
      <w:proofErr w:type="spellStart"/>
      <w:r>
        <w:t>Rivaroxaban</w:t>
      </w:r>
      <w:proofErr w:type="spellEnd"/>
      <w:r>
        <w:t xml:space="preserve"> / </w:t>
      </w:r>
      <w:proofErr w:type="spellStart"/>
      <w:r>
        <w:t>Stada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Islandija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filmuhúðaðar</w:t>
      </w:r>
      <w:proofErr w:type="spellEnd"/>
      <w:r>
        <w:t xml:space="preserve"> </w:t>
      </w:r>
      <w:proofErr w:type="spellStart"/>
      <w:r>
        <w:t>töflur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Latvija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Stada</w:t>
      </w:r>
      <w:proofErr w:type="spellEnd"/>
      <w:r>
        <w:t xml:space="preserve"> 15; 20 mg </w:t>
      </w:r>
      <w:proofErr w:type="spellStart"/>
      <w:r>
        <w:t>apvalkotās</w:t>
      </w:r>
      <w:proofErr w:type="spellEnd"/>
      <w:r>
        <w:t xml:space="preserve"> tabletes</w:t>
      </w:r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Lietuva - </w:t>
      </w:r>
      <w:proofErr w:type="spellStart"/>
      <w:r>
        <w:t>Rivaroxaban</w:t>
      </w:r>
      <w:proofErr w:type="spellEnd"/>
      <w:r>
        <w:t xml:space="preserve"> STADA 15; 20 mg plėvele dengtos tabletės</w:t>
      </w:r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Liuksemburgas - </w:t>
      </w:r>
      <w:proofErr w:type="spellStart"/>
      <w:r>
        <w:t>Rivaroxaban</w:t>
      </w:r>
      <w:proofErr w:type="spellEnd"/>
      <w:r>
        <w:t xml:space="preserve"> EG 15; 20 mg </w:t>
      </w:r>
      <w:proofErr w:type="spellStart"/>
      <w:r>
        <w:t>comprimés</w:t>
      </w:r>
      <w:proofErr w:type="spellEnd"/>
      <w:r>
        <w:t xml:space="preserve"> </w:t>
      </w:r>
      <w:proofErr w:type="spellStart"/>
      <w:r>
        <w:t>pelliculés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Nyderlandai - </w:t>
      </w:r>
      <w:proofErr w:type="spellStart"/>
      <w:r>
        <w:t>Rivaroxaban</w:t>
      </w:r>
      <w:proofErr w:type="spellEnd"/>
      <w:r>
        <w:t xml:space="preserve"> CF 15; 20 mg,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Norvegija - </w:t>
      </w:r>
      <w:proofErr w:type="spellStart"/>
      <w:r>
        <w:t>Rivaroxaban</w:t>
      </w:r>
      <w:proofErr w:type="spellEnd"/>
      <w:r>
        <w:t xml:space="preserve"> STADA</w:t>
      </w:r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Portugalija - </w:t>
      </w:r>
      <w:proofErr w:type="spellStart"/>
      <w:r>
        <w:t>Rivaroxabano</w:t>
      </w:r>
      <w:proofErr w:type="spellEnd"/>
      <w:r>
        <w:t xml:space="preserve"> </w:t>
      </w:r>
      <w:proofErr w:type="spellStart"/>
      <w:r>
        <w:t>Ciclum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Prancūzija - RIVAROXABAN EG 15; 20 mg, </w:t>
      </w:r>
      <w:proofErr w:type="spellStart"/>
      <w:r>
        <w:t>comprimé</w:t>
      </w:r>
      <w:proofErr w:type="spellEnd"/>
      <w:r>
        <w:t xml:space="preserve"> </w:t>
      </w:r>
      <w:proofErr w:type="spellStart"/>
      <w:r>
        <w:t>pelliculé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Rumunija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comprimate</w:t>
      </w:r>
      <w:proofErr w:type="spellEnd"/>
      <w:r>
        <w:t xml:space="preserve"> </w:t>
      </w:r>
      <w:proofErr w:type="spellStart"/>
      <w:r>
        <w:t>filmate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Suomija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kalvopäällysteiset</w:t>
      </w:r>
      <w:proofErr w:type="spellEnd"/>
      <w:r>
        <w:t xml:space="preserve"> </w:t>
      </w:r>
      <w:proofErr w:type="spellStart"/>
      <w:r>
        <w:t>tabletit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Vengrija - </w:t>
      </w:r>
      <w:proofErr w:type="spellStart"/>
      <w:r>
        <w:t>Rivaroxaban</w:t>
      </w:r>
      <w:proofErr w:type="spellEnd"/>
      <w:r>
        <w:t xml:space="preserve"> STADA 15; 20 mg </w:t>
      </w:r>
      <w:proofErr w:type="spellStart"/>
      <w:r>
        <w:t>filmtabletta</w:t>
      </w:r>
      <w:proofErr w:type="spellEnd"/>
    </w:p>
    <w:p w:rsidR="009F43E7" w:rsidRDefault="009F43E7" w:rsidP="009F43E7">
      <w:pPr>
        <w:tabs>
          <w:tab w:val="left" w:pos="567"/>
        </w:tabs>
        <w:spacing w:line="260" w:lineRule="exact"/>
        <w:ind w:left="567" w:hanging="567"/>
      </w:pPr>
      <w:r>
        <w:t xml:space="preserve">Vokietija - </w:t>
      </w:r>
      <w:proofErr w:type="spellStart"/>
      <w:r>
        <w:t>Rivaroxaban</w:t>
      </w:r>
      <w:proofErr w:type="spellEnd"/>
      <w:r>
        <w:t xml:space="preserve"> AL 15; 20 mg </w:t>
      </w:r>
      <w:proofErr w:type="spellStart"/>
      <w:r>
        <w:t>Filmtabletten</w:t>
      </w:r>
      <w:proofErr w:type="spellEnd"/>
    </w:p>
    <w:p w:rsidR="009F43E7" w:rsidRPr="00E843B5" w:rsidRDefault="009F43E7" w:rsidP="009F43E7">
      <w:pPr>
        <w:tabs>
          <w:tab w:val="left" w:pos="567"/>
        </w:tabs>
        <w:spacing w:line="260" w:lineRule="exact"/>
        <w:ind w:left="567" w:hanging="567"/>
      </w:pPr>
    </w:p>
    <w:p w:rsidR="009F43E7" w:rsidRPr="00E843B5" w:rsidRDefault="009F43E7" w:rsidP="009F43E7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Šis pakuotės lapelis paskutinį kartą peržiūrėtas</w:t>
      </w:r>
      <w:r>
        <w:rPr>
          <w:b/>
        </w:rPr>
        <w:t xml:space="preserve"> 2023-09-22.</w:t>
      </w:r>
    </w:p>
    <w:p w:rsidR="009F43E7" w:rsidRPr="00E01096" w:rsidRDefault="009F43E7" w:rsidP="009F43E7">
      <w:pPr>
        <w:pStyle w:val="Pagrindinistekstas"/>
        <w:kinsoku w:val="0"/>
        <w:overflowPunct w:val="0"/>
      </w:pPr>
    </w:p>
    <w:p w:rsidR="009F43E7" w:rsidRPr="00E843B5" w:rsidRDefault="009F43E7" w:rsidP="009F43E7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Kiti informacijos šaltiniai</w:t>
      </w:r>
    </w:p>
    <w:p w:rsidR="009F43E7" w:rsidRPr="00E843B5" w:rsidRDefault="009F43E7" w:rsidP="009F43E7">
      <w:pPr>
        <w:numPr>
          <w:ilvl w:val="12"/>
          <w:numId w:val="0"/>
        </w:numPr>
        <w:tabs>
          <w:tab w:val="left" w:pos="567"/>
        </w:tabs>
        <w:ind w:right="-2"/>
        <w:rPr>
          <w:i/>
        </w:rPr>
      </w:pPr>
    </w:p>
    <w:p w:rsidR="009F43E7" w:rsidRPr="00E843B5" w:rsidRDefault="009F43E7" w:rsidP="009F43E7">
      <w:pPr>
        <w:numPr>
          <w:ilvl w:val="12"/>
          <w:numId w:val="0"/>
        </w:numPr>
        <w:tabs>
          <w:tab w:val="left" w:pos="567"/>
        </w:tabs>
        <w:ind w:right="-2"/>
      </w:pPr>
      <w:r w:rsidRPr="00E843B5">
        <w:t>Išsami informacija apie šį vaistą pateikiama Valstybinės vaistų kontrolės tarnybos prie Lietuvos Respublikos sveikatos apsaugos ministerijos tinklalapyje</w:t>
      </w:r>
      <w:r w:rsidRPr="00E843B5">
        <w:rPr>
          <w:i/>
        </w:rPr>
        <w:t xml:space="preserve"> </w:t>
      </w:r>
      <w:r>
        <w:rPr>
          <w:rFonts w:eastAsia="SimSun"/>
          <w:color w:val="0000FF"/>
          <w:u w:val="single"/>
        </w:rPr>
        <w:t>http://www.vvkt.lt/</w:t>
      </w:r>
      <w:r>
        <w:t>.</w:t>
      </w:r>
    </w:p>
    <w:p w:rsidR="009F43E7" w:rsidRDefault="009F43E7" w:rsidP="009F43E7">
      <w:pPr>
        <w:pStyle w:val="Pagrindinistekstas"/>
        <w:kinsoku w:val="0"/>
        <w:overflowPunct w:val="0"/>
      </w:pPr>
    </w:p>
    <w:p w:rsidR="009041DB" w:rsidRDefault="009041DB">
      <w:bookmarkStart w:id="1" w:name="_GoBack"/>
      <w:bookmarkEnd w:id="1"/>
    </w:p>
    <w:sectPr w:rsidR="009041DB" w:rsidSect="00B578BF">
      <w:pgSz w:w="11906" w:h="16838"/>
      <w:pgMar w:top="1134" w:right="1418" w:bottom="1134" w:left="1418" w:header="567" w:footer="567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30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" w15:restartNumberingAfterBreak="0">
    <w:nsid w:val="00000434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" w15:restartNumberingAfterBreak="0">
    <w:nsid w:val="00000435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numFmt w:val="bullet"/>
      <w:lvlText w:val="-"/>
      <w:lvlJc w:val="left"/>
      <w:pPr>
        <w:ind w:left="1980" w:hanging="540"/>
      </w:pPr>
      <w:rPr>
        <w:rFonts w:ascii="Arial" w:hAnsi="Aria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" w15:restartNumberingAfterBreak="0">
    <w:nsid w:val="0000043C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4" w15:restartNumberingAfterBreak="0">
    <w:nsid w:val="00000446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/>
        <w:w w:val="99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5" w15:restartNumberingAfterBreak="0">
    <w:nsid w:val="0000044A"/>
    <w:multiLevelType w:val="multilevel"/>
    <w:tmpl w:val="FFFFFFFF"/>
    <w:lvl w:ilvl="0">
      <w:start w:val="1"/>
      <w:numFmt w:val="bullet"/>
      <w:lvlText w:val=""/>
      <w:lvlJc w:val="left"/>
      <w:pPr>
        <w:ind w:left="1440" w:hanging="540"/>
      </w:pPr>
      <w:rPr>
        <w:rFonts w:ascii="Symbol" w:hAnsi="Symbol" w:hint="default"/>
        <w:b w:val="0"/>
        <w:i w:val="0"/>
        <w:w w:val="99"/>
        <w:sz w:val="16"/>
      </w:rPr>
    </w:lvl>
    <w:lvl w:ilvl="1">
      <w:numFmt w:val="bullet"/>
      <w:lvlText w:val=""/>
      <w:lvlJc w:val="left"/>
      <w:pPr>
        <w:ind w:left="2033" w:hanging="568"/>
      </w:pPr>
      <w:rPr>
        <w:rFonts w:ascii="Symbol" w:hAnsi="Symbo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6" w15:restartNumberingAfterBreak="0">
    <w:nsid w:val="01D74817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7" w15:restartNumberingAfterBreak="0">
    <w:nsid w:val="022F018F"/>
    <w:multiLevelType w:val="hybridMultilevel"/>
    <w:tmpl w:val="40AA04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F531BFF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9" w15:restartNumberingAfterBreak="0">
    <w:nsid w:val="109F5DC1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0" w15:restartNumberingAfterBreak="0">
    <w:nsid w:val="132B1985"/>
    <w:multiLevelType w:val="multilevel"/>
    <w:tmpl w:val="FFFFFFFF"/>
    <w:lvl w:ilvl="0">
      <w:start w:val="1"/>
      <w:numFmt w:val="decimal"/>
      <w:lvlText w:val="%1."/>
      <w:lvlJc w:val="left"/>
      <w:pPr>
        <w:ind w:left="1461" w:hanging="56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2"/>
        <w:szCs w:val="22"/>
      </w:rPr>
    </w:lvl>
    <w:lvl w:ilvl="1">
      <w:numFmt w:val="bullet"/>
      <w:lvlText w:val="•"/>
      <w:lvlJc w:val="left"/>
      <w:pPr>
        <w:ind w:left="2404" w:hanging="562"/>
      </w:pPr>
    </w:lvl>
    <w:lvl w:ilvl="2">
      <w:numFmt w:val="bullet"/>
      <w:lvlText w:val="•"/>
      <w:lvlJc w:val="left"/>
      <w:pPr>
        <w:ind w:left="3349" w:hanging="562"/>
      </w:pPr>
    </w:lvl>
    <w:lvl w:ilvl="3">
      <w:numFmt w:val="bullet"/>
      <w:lvlText w:val="•"/>
      <w:lvlJc w:val="left"/>
      <w:pPr>
        <w:ind w:left="4293" w:hanging="562"/>
      </w:pPr>
    </w:lvl>
    <w:lvl w:ilvl="4">
      <w:numFmt w:val="bullet"/>
      <w:lvlText w:val="•"/>
      <w:lvlJc w:val="left"/>
      <w:pPr>
        <w:ind w:left="5238" w:hanging="562"/>
      </w:pPr>
    </w:lvl>
    <w:lvl w:ilvl="5">
      <w:numFmt w:val="bullet"/>
      <w:lvlText w:val="•"/>
      <w:lvlJc w:val="left"/>
      <w:pPr>
        <w:ind w:left="6183" w:hanging="562"/>
      </w:pPr>
    </w:lvl>
    <w:lvl w:ilvl="6">
      <w:numFmt w:val="bullet"/>
      <w:lvlText w:val="•"/>
      <w:lvlJc w:val="left"/>
      <w:pPr>
        <w:ind w:left="7127" w:hanging="562"/>
      </w:pPr>
    </w:lvl>
    <w:lvl w:ilvl="7">
      <w:numFmt w:val="bullet"/>
      <w:lvlText w:val="•"/>
      <w:lvlJc w:val="left"/>
      <w:pPr>
        <w:ind w:left="8072" w:hanging="562"/>
      </w:pPr>
    </w:lvl>
    <w:lvl w:ilvl="8">
      <w:numFmt w:val="bullet"/>
      <w:lvlText w:val="•"/>
      <w:lvlJc w:val="left"/>
      <w:pPr>
        <w:ind w:left="9017" w:hanging="562"/>
      </w:pPr>
    </w:lvl>
  </w:abstractNum>
  <w:abstractNum w:abstractNumId="11" w15:restartNumberingAfterBreak="0">
    <w:nsid w:val="1765250E"/>
    <w:multiLevelType w:val="multilevel"/>
    <w:tmpl w:val="FFFFFFFF"/>
    <w:lvl w:ilvl="0">
      <w:start w:val="1"/>
      <w:numFmt w:val="bullet"/>
      <w:lvlText w:val="o"/>
      <w:lvlJc w:val="left"/>
      <w:pPr>
        <w:ind w:left="2034" w:hanging="568"/>
      </w:pPr>
      <w:rPr>
        <w:rFonts w:ascii="Courier New" w:hAnsi="Courier New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926" w:hanging="568"/>
      </w:pPr>
    </w:lvl>
    <w:lvl w:ilvl="2">
      <w:numFmt w:val="bullet"/>
      <w:lvlText w:val="•"/>
      <w:lvlJc w:val="left"/>
      <w:pPr>
        <w:ind w:left="3813" w:hanging="568"/>
      </w:pPr>
    </w:lvl>
    <w:lvl w:ilvl="3">
      <w:numFmt w:val="bullet"/>
      <w:lvlText w:val="•"/>
      <w:lvlJc w:val="left"/>
      <w:pPr>
        <w:ind w:left="4699" w:hanging="568"/>
      </w:pPr>
    </w:lvl>
    <w:lvl w:ilvl="4">
      <w:numFmt w:val="bullet"/>
      <w:lvlText w:val="•"/>
      <w:lvlJc w:val="left"/>
      <w:pPr>
        <w:ind w:left="5586" w:hanging="568"/>
      </w:pPr>
    </w:lvl>
    <w:lvl w:ilvl="5">
      <w:numFmt w:val="bullet"/>
      <w:lvlText w:val="•"/>
      <w:lvlJc w:val="left"/>
      <w:pPr>
        <w:ind w:left="6473" w:hanging="568"/>
      </w:pPr>
    </w:lvl>
    <w:lvl w:ilvl="6">
      <w:numFmt w:val="bullet"/>
      <w:lvlText w:val="•"/>
      <w:lvlJc w:val="left"/>
      <w:pPr>
        <w:ind w:left="7359" w:hanging="568"/>
      </w:pPr>
    </w:lvl>
    <w:lvl w:ilvl="7">
      <w:numFmt w:val="bullet"/>
      <w:lvlText w:val="•"/>
      <w:lvlJc w:val="left"/>
      <w:pPr>
        <w:ind w:left="8246" w:hanging="568"/>
      </w:pPr>
    </w:lvl>
    <w:lvl w:ilvl="8">
      <w:numFmt w:val="bullet"/>
      <w:lvlText w:val="•"/>
      <w:lvlJc w:val="left"/>
      <w:pPr>
        <w:ind w:left="9133" w:hanging="568"/>
      </w:pPr>
    </w:lvl>
  </w:abstractNum>
  <w:abstractNum w:abstractNumId="12" w15:restartNumberingAfterBreak="0">
    <w:nsid w:val="179E31FF"/>
    <w:multiLevelType w:val="hybridMultilevel"/>
    <w:tmpl w:val="FFFFFFFF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27BD6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w w:val="99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4" w15:restartNumberingAfterBreak="0">
    <w:nsid w:val="311B094C"/>
    <w:multiLevelType w:val="multilevel"/>
    <w:tmpl w:val="FFFFFFFF"/>
    <w:lvl w:ilvl="0">
      <w:start w:val="1"/>
      <w:numFmt w:val="bullet"/>
      <w:lvlText w:val=""/>
      <w:lvlJc w:val="left"/>
      <w:pPr>
        <w:ind w:left="1440" w:hanging="540"/>
      </w:pPr>
      <w:rPr>
        <w:rFonts w:ascii="Symbol" w:hAnsi="Symbol" w:hint="default"/>
        <w:b w:val="0"/>
        <w:i w:val="0"/>
        <w:w w:val="99"/>
        <w:sz w:val="16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5" w15:restartNumberingAfterBreak="0">
    <w:nsid w:val="313916B6"/>
    <w:multiLevelType w:val="multilevel"/>
    <w:tmpl w:val="FFFFFFFF"/>
    <w:lvl w:ilvl="0">
      <w:start w:val="4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16" w15:restartNumberingAfterBreak="0">
    <w:nsid w:val="31A1394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7" w15:restartNumberingAfterBreak="0">
    <w:nsid w:val="34184980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8" w15:restartNumberingAfterBreak="0">
    <w:nsid w:val="467F4921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9" w15:restartNumberingAfterBreak="0">
    <w:nsid w:val="46CD589E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0" w15:restartNumberingAfterBreak="0">
    <w:nsid w:val="49D077C9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21" w15:restartNumberingAfterBreak="0">
    <w:nsid w:val="4AA44C32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2" w15:restartNumberingAfterBreak="0">
    <w:nsid w:val="4E55659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 w:hint="default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 w:hint="default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  <w:rPr>
        <w:rFonts w:hint="default"/>
      </w:rPr>
    </w:lvl>
    <w:lvl w:ilvl="4">
      <w:numFmt w:val="bullet"/>
      <w:lvlText w:val="•"/>
      <w:lvlJc w:val="left"/>
      <w:pPr>
        <w:ind w:left="4556" w:hanging="418"/>
      </w:pPr>
      <w:rPr>
        <w:rFonts w:hint="default"/>
      </w:rPr>
    </w:lvl>
    <w:lvl w:ilvl="5">
      <w:numFmt w:val="bullet"/>
      <w:lvlText w:val="•"/>
      <w:lvlJc w:val="left"/>
      <w:pPr>
        <w:ind w:left="5614" w:hanging="418"/>
      </w:pPr>
      <w:rPr>
        <w:rFonts w:hint="default"/>
      </w:rPr>
    </w:lvl>
    <w:lvl w:ilvl="6">
      <w:numFmt w:val="bullet"/>
      <w:lvlText w:val="•"/>
      <w:lvlJc w:val="left"/>
      <w:pPr>
        <w:ind w:left="6673" w:hanging="418"/>
      </w:pPr>
      <w:rPr>
        <w:rFonts w:hint="default"/>
      </w:rPr>
    </w:lvl>
    <w:lvl w:ilvl="7">
      <w:numFmt w:val="bullet"/>
      <w:lvlText w:val="•"/>
      <w:lvlJc w:val="left"/>
      <w:pPr>
        <w:ind w:left="7731" w:hanging="418"/>
      </w:pPr>
      <w:rPr>
        <w:rFonts w:hint="default"/>
      </w:rPr>
    </w:lvl>
    <w:lvl w:ilvl="8">
      <w:numFmt w:val="bullet"/>
      <w:lvlText w:val="•"/>
      <w:lvlJc w:val="left"/>
      <w:pPr>
        <w:ind w:left="8789" w:hanging="418"/>
      </w:pPr>
      <w:rPr>
        <w:rFonts w:hint="default"/>
      </w:rPr>
    </w:lvl>
  </w:abstractNum>
  <w:abstractNum w:abstractNumId="23" w15:restartNumberingAfterBreak="0">
    <w:nsid w:val="4E7C307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4" w15:restartNumberingAfterBreak="0">
    <w:nsid w:val="50BA3500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5" w15:restartNumberingAfterBreak="0">
    <w:nsid w:val="56CA5881"/>
    <w:multiLevelType w:val="multilevel"/>
    <w:tmpl w:val="FFFFFFFF"/>
    <w:lvl w:ilvl="0">
      <w:start w:val="2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2">
      <w:numFmt w:val="bullet"/>
      <w:lvlText w:val="•"/>
      <w:lvlJc w:val="left"/>
      <w:pPr>
        <w:ind w:left="2509" w:hanging="568"/>
      </w:pPr>
      <w:rPr>
        <w:rFonts w:hint="default"/>
      </w:rPr>
    </w:lvl>
    <w:lvl w:ilvl="3">
      <w:numFmt w:val="bullet"/>
      <w:lvlText w:val="•"/>
      <w:lvlJc w:val="left"/>
      <w:pPr>
        <w:ind w:left="3559" w:hanging="568"/>
      </w:pPr>
      <w:rPr>
        <w:rFonts w:hint="default"/>
      </w:rPr>
    </w:lvl>
    <w:lvl w:ilvl="4">
      <w:numFmt w:val="bullet"/>
      <w:lvlText w:val="•"/>
      <w:lvlJc w:val="left"/>
      <w:pPr>
        <w:ind w:left="4608" w:hanging="568"/>
      </w:pPr>
      <w:rPr>
        <w:rFonts w:hint="default"/>
      </w:rPr>
    </w:lvl>
    <w:lvl w:ilvl="5">
      <w:numFmt w:val="bullet"/>
      <w:lvlText w:val="•"/>
      <w:lvlJc w:val="left"/>
      <w:pPr>
        <w:ind w:left="5658" w:hanging="568"/>
      </w:pPr>
      <w:rPr>
        <w:rFonts w:hint="default"/>
      </w:rPr>
    </w:lvl>
    <w:lvl w:ilvl="6">
      <w:numFmt w:val="bullet"/>
      <w:lvlText w:val="•"/>
      <w:lvlJc w:val="left"/>
      <w:pPr>
        <w:ind w:left="6708" w:hanging="568"/>
      </w:pPr>
      <w:rPr>
        <w:rFonts w:hint="default"/>
      </w:rPr>
    </w:lvl>
    <w:lvl w:ilvl="7">
      <w:numFmt w:val="bullet"/>
      <w:lvlText w:val="•"/>
      <w:lvlJc w:val="left"/>
      <w:pPr>
        <w:ind w:left="7757" w:hanging="568"/>
      </w:pPr>
      <w:rPr>
        <w:rFonts w:hint="default"/>
      </w:rPr>
    </w:lvl>
    <w:lvl w:ilvl="8">
      <w:numFmt w:val="bullet"/>
      <w:lvlText w:val="•"/>
      <w:lvlJc w:val="left"/>
      <w:pPr>
        <w:ind w:left="8807" w:hanging="568"/>
      </w:pPr>
      <w:rPr>
        <w:rFonts w:hint="default"/>
      </w:rPr>
    </w:lvl>
  </w:abstractNum>
  <w:abstractNum w:abstractNumId="26" w15:restartNumberingAfterBreak="0">
    <w:nsid w:val="587C5083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7" w15:restartNumberingAfterBreak="0">
    <w:nsid w:val="597E7851"/>
    <w:multiLevelType w:val="multilevel"/>
    <w:tmpl w:val="FFFFFFFF"/>
    <w:lvl w:ilvl="0">
      <w:start w:val="3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 w:hint="default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1468" w:hanging="568"/>
      </w:pPr>
      <w:rPr>
        <w:rFonts w:ascii="Courier New" w:hAnsi="Courier New" w:hint="default"/>
        <w:w w:val="99"/>
      </w:rPr>
    </w:lvl>
    <w:lvl w:ilvl="2">
      <w:numFmt w:val="bullet"/>
      <w:lvlText w:val="•"/>
      <w:lvlJc w:val="left"/>
      <w:pPr>
        <w:ind w:left="3349" w:hanging="568"/>
      </w:pPr>
      <w:rPr>
        <w:rFonts w:hint="default"/>
      </w:rPr>
    </w:lvl>
    <w:lvl w:ilvl="3">
      <w:numFmt w:val="bullet"/>
      <w:lvlText w:val="•"/>
      <w:lvlJc w:val="left"/>
      <w:pPr>
        <w:ind w:left="4293" w:hanging="568"/>
      </w:pPr>
      <w:rPr>
        <w:rFonts w:hint="default"/>
      </w:rPr>
    </w:lvl>
    <w:lvl w:ilvl="4">
      <w:numFmt w:val="bullet"/>
      <w:lvlText w:val="•"/>
      <w:lvlJc w:val="left"/>
      <w:pPr>
        <w:ind w:left="5238" w:hanging="568"/>
      </w:pPr>
      <w:rPr>
        <w:rFonts w:hint="default"/>
      </w:rPr>
    </w:lvl>
    <w:lvl w:ilvl="5">
      <w:numFmt w:val="bullet"/>
      <w:lvlText w:val="•"/>
      <w:lvlJc w:val="left"/>
      <w:pPr>
        <w:ind w:left="6183" w:hanging="568"/>
      </w:pPr>
      <w:rPr>
        <w:rFonts w:hint="default"/>
      </w:rPr>
    </w:lvl>
    <w:lvl w:ilvl="6">
      <w:numFmt w:val="bullet"/>
      <w:lvlText w:val="•"/>
      <w:lvlJc w:val="left"/>
      <w:pPr>
        <w:ind w:left="7127" w:hanging="568"/>
      </w:pPr>
      <w:rPr>
        <w:rFonts w:hint="default"/>
      </w:rPr>
    </w:lvl>
    <w:lvl w:ilvl="7">
      <w:numFmt w:val="bullet"/>
      <w:lvlText w:val="•"/>
      <w:lvlJc w:val="left"/>
      <w:pPr>
        <w:ind w:left="8072" w:hanging="568"/>
      </w:pPr>
      <w:rPr>
        <w:rFonts w:hint="default"/>
      </w:rPr>
    </w:lvl>
    <w:lvl w:ilvl="8">
      <w:numFmt w:val="bullet"/>
      <w:lvlText w:val="•"/>
      <w:lvlJc w:val="left"/>
      <w:pPr>
        <w:ind w:left="9017" w:hanging="568"/>
      </w:pPr>
      <w:rPr>
        <w:rFonts w:hint="default"/>
      </w:rPr>
    </w:lvl>
  </w:abstractNum>
  <w:abstractNum w:abstractNumId="28" w15:restartNumberingAfterBreak="0">
    <w:nsid w:val="655B2B8D"/>
    <w:multiLevelType w:val="multilevel"/>
    <w:tmpl w:val="FFFFFFFF"/>
    <w:lvl w:ilvl="0">
      <w:start w:val="1"/>
      <w:numFmt w:val="bullet"/>
      <w:lvlText w:val=""/>
      <w:lvlJc w:val="left"/>
      <w:pPr>
        <w:ind w:left="1467" w:hanging="568"/>
      </w:pPr>
      <w:rPr>
        <w:rFonts w:ascii="Symbol" w:hAnsi="Symbol" w:hint="default"/>
        <w:w w:val="99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9" w15:restartNumberingAfterBreak="0">
    <w:nsid w:val="65BC1ACF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0" w15:restartNumberingAfterBreak="0">
    <w:nsid w:val="677840A5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E4F2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32" w15:restartNumberingAfterBreak="0">
    <w:nsid w:val="6DA10D66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33" w15:restartNumberingAfterBreak="0">
    <w:nsid w:val="6DFB73C0"/>
    <w:multiLevelType w:val="multilevel"/>
    <w:tmpl w:val="FFFFFFFF"/>
    <w:lvl w:ilvl="0">
      <w:start w:val="1"/>
      <w:numFmt w:val="bullet"/>
      <w:lvlText w:val=""/>
      <w:lvlJc w:val="left"/>
      <w:pPr>
        <w:ind w:left="1461" w:hanging="562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34" w15:restartNumberingAfterBreak="0">
    <w:nsid w:val="7BBC4125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30"/>
  </w:num>
  <w:num w:numId="8">
    <w:abstractNumId w:val="24"/>
  </w:num>
  <w:num w:numId="9">
    <w:abstractNumId w:val="23"/>
  </w:num>
  <w:num w:numId="10">
    <w:abstractNumId w:val="29"/>
  </w:num>
  <w:num w:numId="11">
    <w:abstractNumId w:val="32"/>
  </w:num>
  <w:num w:numId="12">
    <w:abstractNumId w:val="6"/>
  </w:num>
  <w:num w:numId="13">
    <w:abstractNumId w:val="19"/>
  </w:num>
  <w:num w:numId="14">
    <w:abstractNumId w:val="17"/>
  </w:num>
  <w:num w:numId="15">
    <w:abstractNumId w:val="26"/>
  </w:num>
  <w:num w:numId="16">
    <w:abstractNumId w:val="21"/>
  </w:num>
  <w:num w:numId="17">
    <w:abstractNumId w:val="16"/>
  </w:num>
  <w:num w:numId="18">
    <w:abstractNumId w:val="25"/>
  </w:num>
  <w:num w:numId="19">
    <w:abstractNumId w:val="33"/>
  </w:num>
  <w:num w:numId="20">
    <w:abstractNumId w:val="8"/>
  </w:num>
  <w:num w:numId="21">
    <w:abstractNumId w:val="28"/>
  </w:num>
  <w:num w:numId="22">
    <w:abstractNumId w:val="13"/>
  </w:num>
  <w:num w:numId="23">
    <w:abstractNumId w:val="9"/>
  </w:num>
  <w:num w:numId="24">
    <w:abstractNumId w:val="20"/>
  </w:num>
  <w:num w:numId="25">
    <w:abstractNumId w:val="22"/>
  </w:num>
  <w:num w:numId="26">
    <w:abstractNumId w:val="10"/>
  </w:num>
  <w:num w:numId="27">
    <w:abstractNumId w:val="27"/>
  </w:num>
  <w:num w:numId="28">
    <w:abstractNumId w:val="12"/>
  </w:num>
  <w:num w:numId="29">
    <w:abstractNumId w:val="11"/>
  </w:num>
  <w:num w:numId="30">
    <w:abstractNumId w:val="14"/>
  </w:num>
  <w:num w:numId="31">
    <w:abstractNumId w:val="15"/>
  </w:num>
  <w:num w:numId="32">
    <w:abstractNumId w:val="18"/>
  </w:num>
  <w:num w:numId="33">
    <w:abstractNumId w:val="31"/>
  </w:num>
  <w:num w:numId="34">
    <w:abstractNumId w:val="34"/>
  </w:num>
  <w:num w:numId="35">
    <w:abstractNumId w:val="7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3E7"/>
    <w:rsid w:val="00004415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9F43E7"/>
    <w:rsid w:val="00AC23C0"/>
    <w:rsid w:val="00B578BF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4CB57F-1B00-4586-AFBD-0A9ECA6C8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9F43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9F43E7"/>
    <w:pPr>
      <w:spacing w:before="19"/>
      <w:ind w:left="109"/>
      <w:outlineLvl w:val="0"/>
    </w:pPr>
    <w:rPr>
      <w:b/>
      <w:bCs/>
    </w:rPr>
  </w:style>
  <w:style w:type="paragraph" w:styleId="Antrat2">
    <w:name w:val="heading 2"/>
    <w:basedOn w:val="prastasis"/>
    <w:next w:val="prastasis"/>
    <w:link w:val="Antrat2Diagrama"/>
    <w:uiPriority w:val="1"/>
    <w:qFormat/>
    <w:rsid w:val="009F43E7"/>
    <w:pPr>
      <w:ind w:left="1467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9F43E7"/>
    <w:rPr>
      <w:rFonts w:ascii="Times New Roman" w:eastAsiaTheme="minorEastAsia" w:hAnsi="Times New Roman" w:cs="Times New Roman"/>
      <w:b/>
      <w:bCs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9F43E7"/>
    <w:rPr>
      <w:rFonts w:ascii="Times New Roman" w:eastAsiaTheme="minorEastAsia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9F43E7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9F43E7"/>
    <w:rPr>
      <w:rFonts w:ascii="Times New Roman" w:eastAsiaTheme="minorEastAsia" w:hAnsi="Times New Roman" w:cs="Times New Roman"/>
      <w:lang w:eastAsia="lt-LT"/>
    </w:rPr>
  </w:style>
  <w:style w:type="paragraph" w:styleId="Sraopastraipa">
    <w:name w:val="List Paragraph"/>
    <w:basedOn w:val="prastasis"/>
    <w:uiPriority w:val="34"/>
    <w:qFormat/>
    <w:rsid w:val="009F43E7"/>
    <w:pPr>
      <w:ind w:left="1467" w:hanging="568"/>
    </w:pPr>
    <w:rPr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F43E7"/>
    <w:rPr>
      <w:rFonts w:cs="Times New Roman"/>
      <w:sz w:val="16"/>
      <w:szCs w:val="16"/>
    </w:rPr>
  </w:style>
  <w:style w:type="paragraph" w:customStyle="1" w:styleId="TableParagraph">
    <w:name w:val="Table Paragraph"/>
    <w:basedOn w:val="prastasis"/>
    <w:uiPriority w:val="1"/>
    <w:qFormat/>
    <w:rsid w:val="009F43E7"/>
    <w:pPr>
      <w:ind w:left="107"/>
    </w:pPr>
    <w:rPr>
      <w:sz w:val="24"/>
      <w:szCs w:val="24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9F43E7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9F43E7"/>
    <w:rPr>
      <w:rFonts w:ascii="Times New Roman" w:eastAsiaTheme="minorEastAsia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9F43E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9F43E7"/>
    <w:rPr>
      <w:rFonts w:ascii="Times New Roman" w:eastAsiaTheme="minorEastAsia" w:hAnsi="Times New Roman" w:cs="Times New Roman"/>
      <w:b/>
      <w:bCs/>
      <w:sz w:val="20"/>
      <w:szCs w:val="20"/>
      <w:lang w:eastAsia="lt-LT"/>
    </w:rPr>
  </w:style>
  <w:style w:type="character" w:styleId="Grietas">
    <w:name w:val="Strong"/>
    <w:aliases w:val="Fließtext (2) + 9 pt"/>
    <w:basedOn w:val="Numatytasispastraiposriftas"/>
    <w:uiPriority w:val="22"/>
    <w:qFormat/>
    <w:rsid w:val="009F43E7"/>
    <w:rPr>
      <w:rFonts w:cs="Times New Roman"/>
      <w:b/>
    </w:rPr>
  </w:style>
  <w:style w:type="paragraph" w:styleId="Antrats">
    <w:name w:val="header"/>
    <w:basedOn w:val="prastasis"/>
    <w:link w:val="AntratsDiagrama"/>
    <w:uiPriority w:val="99"/>
    <w:rsid w:val="009F43E7"/>
    <w:pPr>
      <w:widowControl/>
      <w:tabs>
        <w:tab w:val="center" w:pos="4819"/>
        <w:tab w:val="right" w:pos="9638"/>
      </w:tabs>
      <w:autoSpaceDE/>
      <w:autoSpaceDN/>
      <w:adjustRightInd/>
    </w:pPr>
    <w:rPr>
      <w:sz w:val="24"/>
      <w:szCs w:val="20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9F43E7"/>
    <w:rPr>
      <w:rFonts w:ascii="Times New Roman" w:eastAsiaTheme="minorEastAsia" w:hAnsi="Times New Roman" w:cs="Times New Roman"/>
      <w:sz w:val="24"/>
      <w:szCs w:val="20"/>
    </w:rPr>
  </w:style>
  <w:style w:type="paragraph" w:customStyle="1" w:styleId="Default">
    <w:name w:val="Default"/>
    <w:rsid w:val="009F43E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F43E7"/>
    <w:rPr>
      <w:rFonts w:ascii="Segoe UI Symbol" w:hAnsi="Segoe UI Symbol" w:cs="Segoe UI Symbol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F43E7"/>
    <w:rPr>
      <w:rFonts w:ascii="Segoe UI Symbol" w:eastAsiaTheme="minorEastAsia" w:hAnsi="Segoe UI Symbol" w:cs="Segoe UI Symbol"/>
      <w:sz w:val="18"/>
      <w:szCs w:val="18"/>
      <w:lang w:eastAsia="lt-LT"/>
    </w:rPr>
  </w:style>
  <w:style w:type="paragraph" w:styleId="Pataisymai">
    <w:name w:val="Revision"/>
    <w:hidden/>
    <w:uiPriority w:val="99"/>
    <w:semiHidden/>
    <w:rsid w:val="009F43E7"/>
    <w:pPr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character" w:styleId="Vietosrezervavimoenklotekstas">
    <w:name w:val="Placeholder Text"/>
    <w:basedOn w:val="Numatytasispastraiposriftas"/>
    <w:rsid w:val="009F43E7"/>
    <w:rPr>
      <w:color w:val="808080"/>
    </w:rPr>
  </w:style>
  <w:style w:type="table" w:styleId="Lentelstinklelis">
    <w:name w:val="Table Grid"/>
    <w:basedOn w:val="prastojilentel"/>
    <w:uiPriority w:val="39"/>
    <w:rsid w:val="009F43E7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16357</Words>
  <Characters>9325</Characters>
  <Application>Microsoft Office Word</Application>
  <DocSecurity>0</DocSecurity>
  <Lines>77</Lines>
  <Paragraphs>51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34</vt:i4>
      </vt:variant>
    </vt:vector>
  </HeadingPairs>
  <TitlesOfParts>
    <vt:vector size="35" baseType="lpstr">
      <vt:lpstr/>
      <vt:lpstr>    Atidžiai perskaitykite visą šį lapelį, prieš pradėdami vartoti vaistą, nes jame </vt:lpstr>
      <vt:lpstr>    Apie ką rašoma šiame lapelyje?</vt:lpstr>
      <vt:lpstr>    Kas yra Rivaroxaban STADA ir kam jis vartojamas</vt:lpstr>
      <vt:lpstr>    Kas žinotina prieš vartojant Rivaroxaban STADA</vt:lpstr>
      <vt:lpstr>    </vt:lpstr>
      <vt:lpstr>    Rivaroxaban STADA vartoti draudžiama</vt:lpstr>
      <vt:lpstr>    Įspėjimai ir atsargumo priemonės</vt:lpstr>
      <vt:lpstr>    Dėl Rivaroxaban STADA vartojimo specialių atsargumo priemonių reikia</vt:lpstr>
      <vt:lpstr>    Jeigu Jums reikia atlikti operaciją</vt:lpstr>
      <vt:lpstr>    Vaikams ir paaugliams</vt:lpstr>
      <vt:lpstr>    Kiti vaistai ir Rivaroxaban STADA</vt:lpstr>
      <vt:lpstr>    Nėštumas ir žindymo laikotarpis</vt:lpstr>
      <vt:lpstr>    Vairavimas ir mechanizmų valdymas</vt:lpstr>
      <vt:lpstr>    </vt:lpstr>
      <vt:lpstr>    Rivaroxaban STADA sudėtyje yra laktozės</vt:lpstr>
      <vt:lpstr>    Rivaroxaban STADA sudėtyje yra natrio</vt:lpstr>
      <vt:lpstr>    Kaip vartoti Rivaroxaban STADA</vt:lpstr>
      <vt:lpstr>    Kiek vartoti</vt:lpstr>
      <vt:lpstr>    Vaikams ir paaugliams</vt:lpstr>
      <vt:lpstr>    Jei išspjovėte vaisto dozę arba vėmėte,</vt:lpstr>
      <vt:lpstr>    Kada vartoti Rivaroxaban STADA</vt:lpstr>
      <vt:lpstr>    Pamiršus pavartoti Rivaroxaban STADA</vt:lpstr>
      <vt:lpstr>    Ką daryti pavartojus per didelę Rivaroxaban STADA dozę</vt:lpstr>
      <vt:lpstr>    Nustojus vartoti Rivaroxaban STADA</vt:lpstr>
      <vt:lpstr>    Galimas šalutinis poveikis</vt:lpstr>
      <vt:lpstr>    Kraujavimo požymiai</vt:lpstr>
      <vt:lpstr>    Sunkių odos reakcijų požymiai</vt:lpstr>
      <vt:lpstr>    Sunkių alerginių reakcijų požymiai</vt:lpstr>
      <vt:lpstr>    Visas galimų šalutinių poveikių, pasireiškusių suaugusiesiems, vaikams ir paaugl</vt:lpstr>
      <vt:lpstr>    Pranešimas apie šalutinį poveikį</vt:lpstr>
      <vt:lpstr>    Kaip laikyti Rivaroxaban STADA</vt:lpstr>
      <vt:lpstr>    Pakuotės turinys ir kita informacija</vt:lpstr>
      <vt:lpstr>    Rivaroxaban STADA išvaizda ir kiekis pakuotėje</vt:lpstr>
      <vt:lpstr>    Registruotojas ir gamintojas</vt:lpstr>
    </vt:vector>
  </TitlesOfParts>
  <Company/>
  <LinksUpToDate>false</LinksUpToDate>
  <CharactersWithSpaces>25631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2023-12-13T09:08:00Z</dcterms:created>
  <dcterms:modified xsi:type="dcterms:W3CDTF">2023-12-13T09:09:00Z</dcterms:modified>
</cp:coreProperties>
</file>