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9A01" w14:textId="77777777" w:rsidR="00430C28" w:rsidRDefault="00430C28" w:rsidP="00430C28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</w:rPr>
      </w:pPr>
      <w:r>
        <w:rPr>
          <w:b/>
          <w:bCs/>
          <w:iCs/>
          <w:snapToGrid w:val="0"/>
          <w:sz w:val="22"/>
          <w:szCs w:val="28"/>
        </w:rPr>
        <w:t>Pakuotės lapelis:</w:t>
      </w:r>
      <w:r>
        <w:rPr>
          <w:b/>
          <w:snapToGrid w:val="0"/>
          <w:sz w:val="22"/>
          <w:szCs w:val="24"/>
        </w:rPr>
        <w:t xml:space="preserve"> </w:t>
      </w:r>
      <w:r>
        <w:rPr>
          <w:b/>
          <w:bCs/>
          <w:iCs/>
          <w:snapToGrid w:val="0"/>
          <w:sz w:val="22"/>
          <w:szCs w:val="28"/>
        </w:rPr>
        <w:t>informacija pacientui</w:t>
      </w:r>
    </w:p>
    <w:p w14:paraId="6BCEFBB7" w14:textId="77777777" w:rsidR="00430C28" w:rsidRDefault="00430C28" w:rsidP="00430C28">
      <w:pPr>
        <w:numPr>
          <w:ilvl w:val="12"/>
          <w:numId w:val="0"/>
        </w:numPr>
        <w:shd w:val="clear" w:color="auto" w:fill="FFFFFF"/>
        <w:jc w:val="center"/>
        <w:rPr>
          <w:snapToGrid w:val="0"/>
          <w:sz w:val="22"/>
          <w:szCs w:val="24"/>
        </w:rPr>
      </w:pPr>
    </w:p>
    <w:p w14:paraId="7E9B9622" w14:textId="77777777" w:rsidR="00430C28" w:rsidRDefault="00430C28" w:rsidP="00430C28">
      <w:pPr>
        <w:widowControl w:val="0"/>
        <w:autoSpaceDE w:val="0"/>
        <w:autoSpaceDN w:val="0"/>
        <w:jc w:val="center"/>
        <w:rPr>
          <w:b/>
          <w:bCs/>
          <w:spacing w:val="1"/>
          <w:sz w:val="22"/>
          <w:szCs w:val="22"/>
        </w:rPr>
      </w:pPr>
      <w:r>
        <w:rPr>
          <w:b/>
          <w:sz w:val="22"/>
          <w:szCs w:val="22"/>
        </w:rPr>
        <w:t xml:space="preserve">COCILLO </w:t>
      </w:r>
      <w:r w:rsidRPr="003C5D6B">
        <w:rPr>
          <w:b/>
          <w:sz w:val="22"/>
          <w:szCs w:val="22"/>
        </w:rPr>
        <w:t>10</w:t>
      </w:r>
      <w:r w:rsidRPr="003C5D6B">
        <w:rPr>
          <w:b/>
          <w:sz w:val="22"/>
          <w:szCs w:val="22"/>
          <w:vertAlign w:val="superscript"/>
        </w:rPr>
        <w:t>8</w:t>
      </w:r>
      <w:r>
        <w:rPr>
          <w:b/>
          <w:sz w:val="22"/>
          <w:szCs w:val="22"/>
        </w:rPr>
        <w:t> KSV makšties minkštosios kapsulės</w:t>
      </w:r>
    </w:p>
    <w:p w14:paraId="31DBA3E4" w14:textId="77777777" w:rsidR="00430C28" w:rsidRDefault="00430C28" w:rsidP="00430C28">
      <w:pPr>
        <w:widowControl w:val="0"/>
        <w:autoSpaceDE w:val="0"/>
        <w:autoSpaceDN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COCILLO </w:t>
      </w:r>
      <w:r w:rsidRPr="003C5D6B">
        <w:rPr>
          <w:b/>
          <w:bCs/>
          <w:noProof/>
          <w:snapToGrid w:val="0"/>
          <w:sz w:val="22"/>
          <w:szCs w:val="24"/>
        </w:rPr>
        <w:t>10</w:t>
      </w:r>
      <w:r w:rsidRPr="003C5D6B">
        <w:rPr>
          <w:b/>
          <w:bCs/>
          <w:noProof/>
          <w:snapToGrid w:val="0"/>
          <w:sz w:val="22"/>
          <w:szCs w:val="24"/>
          <w:vertAlign w:val="superscript"/>
        </w:rPr>
        <w:t>8</w:t>
      </w:r>
      <w:r>
        <w:rPr>
          <w:b/>
          <w:sz w:val="22"/>
          <w:szCs w:val="22"/>
        </w:rPr>
        <w:t> KSV makšties kietosios kapsulės</w:t>
      </w:r>
    </w:p>
    <w:p w14:paraId="522B4050" w14:textId="77777777" w:rsidR="00430C28" w:rsidRPr="00EE7F8F" w:rsidRDefault="00430C28" w:rsidP="00430C28">
      <w:pPr>
        <w:widowControl w:val="0"/>
        <w:autoSpaceDE w:val="0"/>
        <w:autoSpaceDN w:val="0"/>
        <w:ind w:left="-142" w:right="-2"/>
        <w:jc w:val="center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Lactobacillus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plantarum</w:t>
      </w:r>
      <w:proofErr w:type="spellEnd"/>
      <w:r>
        <w:rPr>
          <w:i/>
          <w:sz w:val="22"/>
          <w:szCs w:val="22"/>
        </w:rPr>
        <w:t xml:space="preserve"> </w:t>
      </w:r>
      <w:r w:rsidRPr="00EE7F8F">
        <w:rPr>
          <w:sz w:val="22"/>
          <w:szCs w:val="22"/>
        </w:rPr>
        <w:t>P 17630</w:t>
      </w:r>
    </w:p>
    <w:p w14:paraId="604F18C6" w14:textId="77777777" w:rsidR="00430C28" w:rsidRDefault="00430C28" w:rsidP="00430C28">
      <w:pPr>
        <w:widowControl w:val="0"/>
        <w:autoSpaceDE w:val="0"/>
        <w:autoSpaceDN w:val="0"/>
        <w:spacing w:line="247" w:lineRule="auto"/>
        <w:ind w:left="112" w:right="112"/>
        <w:jc w:val="both"/>
        <w:rPr>
          <w:b/>
          <w:sz w:val="22"/>
          <w:szCs w:val="22"/>
        </w:rPr>
      </w:pPr>
    </w:p>
    <w:p w14:paraId="55764A5B" w14:textId="77777777" w:rsidR="00430C28" w:rsidRDefault="00430C28" w:rsidP="00430C28">
      <w:pPr>
        <w:widowControl w:val="0"/>
        <w:autoSpaceDE w:val="0"/>
        <w:autoSpaceDN w:val="0"/>
        <w:spacing w:line="247" w:lineRule="auto"/>
        <w:ind w:left="112" w:right="112"/>
        <w:jc w:val="both"/>
        <w:rPr>
          <w:b/>
          <w:spacing w:val="1"/>
          <w:sz w:val="22"/>
          <w:szCs w:val="22"/>
        </w:rPr>
      </w:pPr>
      <w:r>
        <w:rPr>
          <w:b/>
          <w:sz w:val="22"/>
          <w:szCs w:val="22"/>
        </w:rPr>
        <w:t xml:space="preserve">Atidžiai perskaitykite visą šį lapelį, prieš pradėdami vartoti šį vaistą, nes jame pateikiama Jums svarbi informacija. </w:t>
      </w:r>
    </w:p>
    <w:p w14:paraId="360F6A83" w14:textId="77777777" w:rsidR="00430C28" w:rsidRDefault="00430C28" w:rsidP="00430C28">
      <w:pPr>
        <w:widowControl w:val="0"/>
        <w:autoSpaceDE w:val="0"/>
        <w:autoSpaceDN w:val="0"/>
        <w:spacing w:line="247" w:lineRule="auto"/>
        <w:ind w:left="112" w:right="112"/>
        <w:jc w:val="both"/>
        <w:rPr>
          <w:sz w:val="22"/>
          <w:szCs w:val="22"/>
        </w:rPr>
      </w:pPr>
      <w:r>
        <w:rPr>
          <w:sz w:val="22"/>
          <w:szCs w:val="22"/>
        </w:rPr>
        <w:t>Visada vartokite šį vaistą tiksliai kaip aprašyta šiame lapelyje arba kaip nurodė gydytojas arba vaistininkas.</w:t>
      </w:r>
    </w:p>
    <w:p w14:paraId="0875FB2F" w14:textId="77777777" w:rsidR="00430C28" w:rsidRDefault="00430C28" w:rsidP="00430C28">
      <w:pPr>
        <w:widowControl w:val="0"/>
        <w:numPr>
          <w:ilvl w:val="0"/>
          <w:numId w:val="3"/>
        </w:numPr>
        <w:tabs>
          <w:tab w:val="left" w:pos="846"/>
        </w:tabs>
        <w:autoSpaceDE w:val="0"/>
        <w:autoSpaceDN w:val="0"/>
        <w:spacing w:line="251" w:lineRule="exact"/>
        <w:ind w:left="845" w:hanging="347"/>
        <w:jc w:val="both"/>
        <w:rPr>
          <w:sz w:val="22"/>
          <w:szCs w:val="22"/>
        </w:rPr>
      </w:pPr>
      <w:r>
        <w:rPr>
          <w:sz w:val="22"/>
          <w:szCs w:val="22"/>
        </w:rPr>
        <w:t>Neišmeskite šio lapelio, nes vėl gali prireikti jį perskaityti.</w:t>
      </w:r>
    </w:p>
    <w:p w14:paraId="3131FA84" w14:textId="77777777" w:rsidR="00430C28" w:rsidRDefault="00430C28" w:rsidP="00430C28">
      <w:pPr>
        <w:widowControl w:val="0"/>
        <w:numPr>
          <w:ilvl w:val="0"/>
          <w:numId w:val="3"/>
        </w:numPr>
        <w:tabs>
          <w:tab w:val="left" w:pos="834"/>
        </w:tabs>
        <w:autoSpaceDE w:val="0"/>
        <w:autoSpaceDN w:val="0"/>
        <w:spacing w:before="9"/>
        <w:ind w:hanging="361"/>
        <w:jc w:val="both"/>
        <w:rPr>
          <w:sz w:val="22"/>
          <w:szCs w:val="22"/>
        </w:rPr>
      </w:pPr>
      <w:r>
        <w:rPr>
          <w:sz w:val="22"/>
          <w:szCs w:val="22"/>
        </w:rPr>
        <w:t>Jeigu norite sužinoti daugiau arba pasitarti, kreipkitės į vaistininką.</w:t>
      </w:r>
    </w:p>
    <w:p w14:paraId="65645585" w14:textId="77777777" w:rsidR="00430C28" w:rsidRDefault="00430C28" w:rsidP="00430C28">
      <w:pPr>
        <w:widowControl w:val="0"/>
        <w:numPr>
          <w:ilvl w:val="0"/>
          <w:numId w:val="3"/>
        </w:numPr>
        <w:tabs>
          <w:tab w:val="left" w:pos="834"/>
        </w:tabs>
        <w:autoSpaceDE w:val="0"/>
        <w:autoSpaceDN w:val="0"/>
        <w:spacing w:before="6" w:line="244" w:lineRule="auto"/>
        <w:ind w:right="120"/>
        <w:jc w:val="both"/>
        <w:rPr>
          <w:sz w:val="22"/>
          <w:szCs w:val="22"/>
        </w:rPr>
      </w:pPr>
      <w:r>
        <w:rPr>
          <w:sz w:val="22"/>
          <w:szCs w:val="22"/>
        </w:rPr>
        <w:t>Jeigu pasireiškė šalutinis poveikis (net jeigu jis šiame lapelyje nenurodytas), kreipkitės į gydytoją arba vaistininką. Žr. 4 skyrių.</w:t>
      </w:r>
    </w:p>
    <w:p w14:paraId="5531B8AA" w14:textId="77777777" w:rsidR="00430C28" w:rsidRDefault="00430C28" w:rsidP="00430C28">
      <w:pPr>
        <w:widowControl w:val="0"/>
        <w:numPr>
          <w:ilvl w:val="0"/>
          <w:numId w:val="3"/>
        </w:numPr>
        <w:tabs>
          <w:tab w:val="left" w:pos="834"/>
        </w:tabs>
        <w:autoSpaceDE w:val="0"/>
        <w:autoSpaceDN w:val="0"/>
        <w:spacing w:before="5"/>
        <w:ind w:hanging="361"/>
        <w:jc w:val="both"/>
        <w:rPr>
          <w:sz w:val="22"/>
          <w:szCs w:val="22"/>
        </w:rPr>
      </w:pPr>
      <w:r>
        <w:rPr>
          <w:sz w:val="22"/>
          <w:szCs w:val="22"/>
        </w:rPr>
        <w:t>Jeigu Jūsų savijauta nepagerėjo arba net pablogėjo, kreipkitės į gydytoją.</w:t>
      </w:r>
    </w:p>
    <w:p w14:paraId="6F863A6E" w14:textId="77777777" w:rsidR="00430C28" w:rsidRDefault="00430C28" w:rsidP="00430C28">
      <w:pPr>
        <w:widowControl w:val="0"/>
        <w:autoSpaceDE w:val="0"/>
        <w:autoSpaceDN w:val="0"/>
        <w:spacing w:before="1"/>
        <w:rPr>
          <w:sz w:val="23"/>
          <w:szCs w:val="22"/>
        </w:rPr>
      </w:pPr>
    </w:p>
    <w:p w14:paraId="0B7C84A7" w14:textId="77777777" w:rsidR="00430C28" w:rsidRDefault="00430C28" w:rsidP="00430C28">
      <w:pPr>
        <w:widowControl w:val="0"/>
        <w:autoSpaceDE w:val="0"/>
        <w:autoSpaceDN w:val="0"/>
        <w:ind w:left="112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Apie ką rašoma šiame lapelyje?</w:t>
      </w:r>
    </w:p>
    <w:p w14:paraId="42F9A35B" w14:textId="77777777" w:rsidR="00430C28" w:rsidRDefault="00430C28" w:rsidP="00430C28">
      <w:pPr>
        <w:widowControl w:val="0"/>
        <w:autoSpaceDE w:val="0"/>
        <w:autoSpaceDN w:val="0"/>
        <w:ind w:left="112"/>
        <w:outlineLvl w:val="1"/>
        <w:rPr>
          <w:b/>
          <w:bCs/>
          <w:sz w:val="22"/>
          <w:szCs w:val="22"/>
        </w:rPr>
      </w:pPr>
    </w:p>
    <w:p w14:paraId="7DFCA5BC" w14:textId="77777777" w:rsidR="00430C28" w:rsidRDefault="00430C28" w:rsidP="00430C28">
      <w:pPr>
        <w:widowControl w:val="0"/>
        <w:numPr>
          <w:ilvl w:val="0"/>
          <w:numId w:val="2"/>
        </w:numPr>
        <w:tabs>
          <w:tab w:val="left" w:pos="679"/>
          <w:tab w:val="left" w:pos="680"/>
        </w:tabs>
        <w:autoSpaceDE w:val="0"/>
        <w:autoSpaceDN w:val="0"/>
        <w:spacing w:before="9"/>
        <w:ind w:hanging="568"/>
        <w:rPr>
          <w:sz w:val="22"/>
          <w:szCs w:val="22"/>
        </w:rPr>
      </w:pPr>
      <w:r>
        <w:rPr>
          <w:sz w:val="22"/>
          <w:szCs w:val="22"/>
        </w:rPr>
        <w:t>Kas yra COCILLO ir kam jis vartojamas</w:t>
      </w:r>
    </w:p>
    <w:p w14:paraId="606F08AB" w14:textId="77777777" w:rsidR="00430C28" w:rsidRDefault="00430C28" w:rsidP="00430C28">
      <w:pPr>
        <w:widowControl w:val="0"/>
        <w:numPr>
          <w:ilvl w:val="0"/>
          <w:numId w:val="2"/>
        </w:numPr>
        <w:tabs>
          <w:tab w:val="left" w:pos="679"/>
          <w:tab w:val="left" w:pos="680"/>
        </w:tabs>
        <w:autoSpaceDE w:val="0"/>
        <w:autoSpaceDN w:val="0"/>
        <w:spacing w:before="6"/>
        <w:ind w:hanging="568"/>
        <w:rPr>
          <w:sz w:val="22"/>
          <w:szCs w:val="22"/>
        </w:rPr>
      </w:pPr>
      <w:r>
        <w:rPr>
          <w:sz w:val="22"/>
          <w:szCs w:val="22"/>
        </w:rPr>
        <w:t>Kas žinotina prieš vartojant COCILLO</w:t>
      </w:r>
    </w:p>
    <w:p w14:paraId="1EAC6D34" w14:textId="77777777" w:rsidR="00430C28" w:rsidRDefault="00430C28" w:rsidP="00430C28">
      <w:pPr>
        <w:widowControl w:val="0"/>
        <w:numPr>
          <w:ilvl w:val="0"/>
          <w:numId w:val="2"/>
        </w:numPr>
        <w:tabs>
          <w:tab w:val="left" w:pos="679"/>
          <w:tab w:val="left" w:pos="680"/>
        </w:tabs>
        <w:autoSpaceDE w:val="0"/>
        <w:autoSpaceDN w:val="0"/>
        <w:spacing w:before="6"/>
        <w:ind w:hanging="568"/>
        <w:rPr>
          <w:sz w:val="22"/>
          <w:szCs w:val="22"/>
        </w:rPr>
      </w:pPr>
      <w:r>
        <w:rPr>
          <w:sz w:val="22"/>
          <w:szCs w:val="22"/>
        </w:rPr>
        <w:t>Kaip vartoti COCILLO</w:t>
      </w:r>
    </w:p>
    <w:p w14:paraId="57E618A4" w14:textId="77777777" w:rsidR="00430C28" w:rsidRDefault="00430C28" w:rsidP="00430C28">
      <w:pPr>
        <w:widowControl w:val="0"/>
        <w:numPr>
          <w:ilvl w:val="0"/>
          <w:numId w:val="2"/>
        </w:numPr>
        <w:tabs>
          <w:tab w:val="left" w:pos="679"/>
          <w:tab w:val="left" w:pos="680"/>
        </w:tabs>
        <w:autoSpaceDE w:val="0"/>
        <w:autoSpaceDN w:val="0"/>
        <w:spacing w:before="9"/>
        <w:ind w:hanging="568"/>
        <w:rPr>
          <w:sz w:val="22"/>
          <w:szCs w:val="22"/>
        </w:rPr>
      </w:pPr>
      <w:r>
        <w:rPr>
          <w:sz w:val="22"/>
          <w:szCs w:val="22"/>
        </w:rPr>
        <w:t>Galimas šalutinis poveikis</w:t>
      </w:r>
    </w:p>
    <w:p w14:paraId="314C209F" w14:textId="77777777" w:rsidR="00430C28" w:rsidRDefault="00430C28" w:rsidP="00430C28">
      <w:pPr>
        <w:widowControl w:val="0"/>
        <w:numPr>
          <w:ilvl w:val="0"/>
          <w:numId w:val="2"/>
        </w:numPr>
        <w:tabs>
          <w:tab w:val="left" w:pos="679"/>
          <w:tab w:val="left" w:pos="680"/>
        </w:tabs>
        <w:autoSpaceDE w:val="0"/>
        <w:autoSpaceDN w:val="0"/>
        <w:spacing w:before="6"/>
        <w:ind w:hanging="568"/>
        <w:rPr>
          <w:sz w:val="22"/>
          <w:szCs w:val="22"/>
        </w:rPr>
      </w:pPr>
      <w:r>
        <w:rPr>
          <w:sz w:val="22"/>
          <w:szCs w:val="22"/>
        </w:rPr>
        <w:t>Kaip laikyti COCILLO</w:t>
      </w:r>
    </w:p>
    <w:p w14:paraId="508C53D2" w14:textId="77777777" w:rsidR="00430C28" w:rsidRDefault="00430C28" w:rsidP="00430C28">
      <w:pPr>
        <w:widowControl w:val="0"/>
        <w:numPr>
          <w:ilvl w:val="0"/>
          <w:numId w:val="2"/>
        </w:numPr>
        <w:tabs>
          <w:tab w:val="left" w:pos="679"/>
          <w:tab w:val="left" w:pos="680"/>
        </w:tabs>
        <w:autoSpaceDE w:val="0"/>
        <w:autoSpaceDN w:val="0"/>
        <w:spacing w:before="6"/>
        <w:ind w:hanging="568"/>
        <w:rPr>
          <w:sz w:val="22"/>
          <w:szCs w:val="22"/>
        </w:rPr>
      </w:pPr>
      <w:r>
        <w:rPr>
          <w:sz w:val="22"/>
          <w:szCs w:val="22"/>
        </w:rPr>
        <w:t>Pakuotės turinys ir kita informacija</w:t>
      </w:r>
    </w:p>
    <w:p w14:paraId="327873E2" w14:textId="77777777" w:rsidR="00430C28" w:rsidRDefault="00430C28" w:rsidP="00430C28">
      <w:pPr>
        <w:widowControl w:val="0"/>
        <w:tabs>
          <w:tab w:val="left" w:pos="679"/>
          <w:tab w:val="left" w:pos="680"/>
        </w:tabs>
        <w:autoSpaceDE w:val="0"/>
        <w:autoSpaceDN w:val="0"/>
        <w:spacing w:before="6"/>
        <w:ind w:left="111"/>
        <w:rPr>
          <w:sz w:val="22"/>
          <w:szCs w:val="22"/>
        </w:rPr>
      </w:pPr>
    </w:p>
    <w:p w14:paraId="520281B6" w14:textId="77777777" w:rsidR="00430C28" w:rsidRDefault="00430C28" w:rsidP="00430C2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5371070" w14:textId="77777777" w:rsidR="00430C28" w:rsidRDefault="00430C28" w:rsidP="00430C2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>
        <w:rPr>
          <w:b/>
          <w:bCs/>
          <w:snapToGrid w:val="0"/>
          <w:sz w:val="22"/>
          <w:szCs w:val="28"/>
        </w:rPr>
        <w:t>1.</w:t>
      </w:r>
      <w:r>
        <w:rPr>
          <w:b/>
          <w:bCs/>
          <w:snapToGrid w:val="0"/>
          <w:sz w:val="22"/>
          <w:szCs w:val="28"/>
        </w:rPr>
        <w:tab/>
        <w:t>Kas yra COCILLO ir kam jis vartojamas</w:t>
      </w:r>
    </w:p>
    <w:p w14:paraId="6C7E730C" w14:textId="77777777" w:rsidR="00430C28" w:rsidRDefault="00430C28" w:rsidP="00430C2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A1095CF" w14:textId="77777777" w:rsidR="00430C28" w:rsidRPr="00EE7F8F" w:rsidRDefault="00430C28" w:rsidP="00430C28">
      <w:pPr>
        <w:numPr>
          <w:ilvl w:val="12"/>
          <w:numId w:val="0"/>
        </w:numPr>
        <w:ind w:right="-2"/>
        <w:jc w:val="both"/>
        <w:rPr>
          <w:rStyle w:val="rynqvb"/>
          <w:rFonts w:eastAsia="SimSun"/>
          <w:sz w:val="22"/>
          <w:szCs w:val="22"/>
        </w:rPr>
      </w:pPr>
      <w:r>
        <w:rPr>
          <w:sz w:val="22"/>
          <w:szCs w:val="22"/>
        </w:rPr>
        <w:t>COCILLO</w:t>
      </w:r>
      <w:r w:rsidRPr="0014174C">
        <w:rPr>
          <w:sz w:val="22"/>
          <w:szCs w:val="22"/>
        </w:rPr>
        <w:t xml:space="preserve"> </w:t>
      </w:r>
      <w:r w:rsidRPr="00EE7F8F">
        <w:rPr>
          <w:rStyle w:val="rynqvb"/>
          <w:rFonts w:eastAsia="SimSun"/>
          <w:sz w:val="22"/>
          <w:szCs w:val="22"/>
        </w:rPr>
        <w:t xml:space="preserve">yra vaistas skirtas </w:t>
      </w:r>
      <w:r w:rsidRPr="0014174C">
        <w:rPr>
          <w:sz w:val="22"/>
          <w:szCs w:val="22"/>
        </w:rPr>
        <w:t>vartoti tik į makštį</w:t>
      </w:r>
      <w:r w:rsidRPr="00EE7F8F">
        <w:rPr>
          <w:rStyle w:val="rynqvb"/>
          <w:rFonts w:eastAsia="SimSun"/>
          <w:sz w:val="22"/>
          <w:szCs w:val="22"/>
        </w:rPr>
        <w:t xml:space="preserve">. Bakterijų padermė </w:t>
      </w:r>
      <w:proofErr w:type="spellStart"/>
      <w:r w:rsidRPr="00EE7F8F">
        <w:rPr>
          <w:rStyle w:val="rynqvb"/>
          <w:rFonts w:eastAsia="SimSun"/>
          <w:i/>
          <w:iCs/>
          <w:sz w:val="22"/>
          <w:szCs w:val="22"/>
        </w:rPr>
        <w:t>Lactobacillus</w:t>
      </w:r>
      <w:proofErr w:type="spellEnd"/>
      <w:r w:rsidRPr="00EE7F8F">
        <w:rPr>
          <w:rStyle w:val="rynqvb"/>
          <w:rFonts w:eastAsia="SimSun"/>
          <w:i/>
          <w:iCs/>
          <w:sz w:val="22"/>
          <w:szCs w:val="22"/>
        </w:rPr>
        <w:t xml:space="preserve"> </w:t>
      </w:r>
      <w:proofErr w:type="spellStart"/>
      <w:r w:rsidRPr="00EE7F8F">
        <w:rPr>
          <w:rStyle w:val="rynqvb"/>
          <w:rFonts w:eastAsia="SimSun"/>
          <w:i/>
          <w:iCs/>
          <w:sz w:val="22"/>
          <w:szCs w:val="22"/>
        </w:rPr>
        <w:t>plantarum</w:t>
      </w:r>
      <w:proofErr w:type="spellEnd"/>
      <w:r w:rsidRPr="00EE7F8F">
        <w:rPr>
          <w:rStyle w:val="rynqvb"/>
          <w:rFonts w:eastAsia="SimSun"/>
          <w:sz w:val="22"/>
          <w:szCs w:val="22"/>
        </w:rPr>
        <w:t xml:space="preserve">, esanti </w:t>
      </w:r>
      <w:r>
        <w:rPr>
          <w:sz w:val="22"/>
          <w:szCs w:val="22"/>
        </w:rPr>
        <w:t>COCILLO</w:t>
      </w:r>
      <w:r w:rsidRPr="00EE7F8F">
        <w:rPr>
          <w:rStyle w:val="rynqvb"/>
          <w:rFonts w:eastAsia="SimSun"/>
          <w:sz w:val="22"/>
          <w:szCs w:val="22"/>
        </w:rPr>
        <w:t xml:space="preserve"> yra natūrali </w:t>
      </w:r>
      <w:r>
        <w:rPr>
          <w:rStyle w:val="rynqvb"/>
          <w:rFonts w:eastAsia="SimSun"/>
          <w:sz w:val="22"/>
          <w:szCs w:val="22"/>
        </w:rPr>
        <w:t xml:space="preserve">mikrobinės </w:t>
      </w:r>
      <w:r w:rsidRPr="00EE7F8F">
        <w:rPr>
          <w:rStyle w:val="rynqvb"/>
          <w:rFonts w:eastAsia="SimSun"/>
          <w:sz w:val="22"/>
          <w:szCs w:val="22"/>
        </w:rPr>
        <w:t>makšties floros dalis.</w:t>
      </w:r>
    </w:p>
    <w:p w14:paraId="7950092D" w14:textId="77777777" w:rsidR="00430C28" w:rsidRDefault="00430C28" w:rsidP="00430C28">
      <w:pPr>
        <w:numPr>
          <w:ilvl w:val="12"/>
          <w:numId w:val="0"/>
        </w:numPr>
        <w:ind w:right="-2"/>
        <w:jc w:val="both"/>
        <w:rPr>
          <w:snapToGrid w:val="0"/>
          <w:sz w:val="22"/>
          <w:szCs w:val="24"/>
        </w:rPr>
      </w:pPr>
    </w:p>
    <w:p w14:paraId="0E7D0188" w14:textId="77777777" w:rsidR="00430C28" w:rsidRDefault="00430C28" w:rsidP="00430C28">
      <w:pPr>
        <w:widowControl w:val="0"/>
        <w:autoSpaceDE w:val="0"/>
        <w:autoSpaceDN w:val="0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COCILLO skirta:</w:t>
      </w:r>
    </w:p>
    <w:p w14:paraId="6CB06D62" w14:textId="77777777" w:rsidR="00430C28" w:rsidRDefault="00430C28" w:rsidP="00430C28">
      <w:pPr>
        <w:widowControl w:val="0"/>
        <w:autoSpaceDE w:val="0"/>
        <w:autoSpaceDN w:val="0"/>
        <w:ind w:left="862"/>
        <w:jc w:val="both"/>
        <w:rPr>
          <w:sz w:val="22"/>
          <w:szCs w:val="22"/>
        </w:rPr>
      </w:pPr>
    </w:p>
    <w:p w14:paraId="47614488" w14:textId="77777777" w:rsidR="00430C28" w:rsidRPr="003577A9" w:rsidRDefault="00430C28" w:rsidP="00430C28">
      <w:pPr>
        <w:numPr>
          <w:ilvl w:val="0"/>
          <w:numId w:val="1"/>
        </w:numPr>
        <w:autoSpaceDE w:val="0"/>
        <w:autoSpaceDN w:val="0"/>
        <w:ind w:left="284" w:hanging="284"/>
        <w:jc w:val="both"/>
        <w:rPr>
          <w:sz w:val="22"/>
          <w:szCs w:val="22"/>
        </w:rPr>
      </w:pPr>
      <w:r w:rsidRPr="002466B3">
        <w:rPr>
          <w:sz w:val="22"/>
          <w:szCs w:val="22"/>
        </w:rPr>
        <w:t xml:space="preserve">Sutrikusios makšties </w:t>
      </w:r>
      <w:proofErr w:type="spellStart"/>
      <w:r w:rsidRPr="002466B3">
        <w:rPr>
          <w:sz w:val="22"/>
          <w:szCs w:val="22"/>
        </w:rPr>
        <w:t>mikrobiotos</w:t>
      </w:r>
      <w:proofErr w:type="spellEnd"/>
      <w:r w:rsidRPr="002466B3">
        <w:rPr>
          <w:sz w:val="22"/>
          <w:szCs w:val="22"/>
        </w:rPr>
        <w:t xml:space="preserve"> normalizavimui po bakterinės </w:t>
      </w:r>
      <w:proofErr w:type="spellStart"/>
      <w:r w:rsidRPr="002466B3">
        <w:rPr>
          <w:sz w:val="22"/>
          <w:szCs w:val="22"/>
        </w:rPr>
        <w:t>vaginozės</w:t>
      </w:r>
      <w:proofErr w:type="spellEnd"/>
      <w:r w:rsidRPr="002466B3">
        <w:rPr>
          <w:sz w:val="22"/>
          <w:szCs w:val="22"/>
        </w:rPr>
        <w:t xml:space="preserve"> gydymo antibiotikais</w:t>
      </w:r>
      <w:r>
        <w:rPr>
          <w:sz w:val="22"/>
          <w:szCs w:val="22"/>
        </w:rPr>
        <w:t>;</w:t>
      </w:r>
    </w:p>
    <w:p w14:paraId="798F0007" w14:textId="77777777" w:rsidR="00430C28" w:rsidRDefault="00430C28" w:rsidP="00430C28">
      <w:pPr>
        <w:widowControl w:val="0"/>
        <w:numPr>
          <w:ilvl w:val="0"/>
          <w:numId w:val="1"/>
        </w:numPr>
        <w:autoSpaceDE w:val="0"/>
        <w:autoSpaceDN w:val="0"/>
        <w:spacing w:before="10"/>
        <w:ind w:left="284" w:hanging="284"/>
        <w:jc w:val="both"/>
        <w:rPr>
          <w:bCs/>
          <w:sz w:val="22"/>
          <w:szCs w:val="22"/>
        </w:rPr>
      </w:pPr>
      <w:r w:rsidRPr="002466B3">
        <w:rPr>
          <w:sz w:val="22"/>
          <w:szCs w:val="22"/>
        </w:rPr>
        <w:t xml:space="preserve">Normalios makšties </w:t>
      </w:r>
      <w:proofErr w:type="spellStart"/>
      <w:r w:rsidRPr="002466B3">
        <w:rPr>
          <w:sz w:val="22"/>
          <w:szCs w:val="22"/>
        </w:rPr>
        <w:t>mikrobiotos</w:t>
      </w:r>
      <w:proofErr w:type="spellEnd"/>
      <w:r w:rsidRPr="002466B3">
        <w:rPr>
          <w:sz w:val="22"/>
          <w:szCs w:val="22"/>
        </w:rPr>
        <w:t xml:space="preserve"> palaikymui pasikartojančių makšties infekcijų atveju</w:t>
      </w:r>
      <w:r>
        <w:rPr>
          <w:sz w:val="22"/>
          <w:szCs w:val="22"/>
        </w:rPr>
        <w:t>.</w:t>
      </w:r>
    </w:p>
    <w:p w14:paraId="7E00F896" w14:textId="77777777" w:rsidR="00430C28" w:rsidRDefault="00430C28" w:rsidP="00430C28">
      <w:pPr>
        <w:widowControl w:val="0"/>
        <w:autoSpaceDE w:val="0"/>
        <w:autoSpaceDN w:val="0"/>
        <w:ind w:left="142"/>
        <w:jc w:val="both"/>
        <w:rPr>
          <w:sz w:val="22"/>
          <w:szCs w:val="22"/>
        </w:rPr>
      </w:pPr>
    </w:p>
    <w:p w14:paraId="064D9000" w14:textId="77777777" w:rsidR="00430C28" w:rsidRDefault="00430C28" w:rsidP="00430C28">
      <w:pPr>
        <w:widowControl w:val="0"/>
        <w:autoSpaceDE w:val="0"/>
        <w:autoSpaceDN w:val="0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Jeigu Jūsų savijauta nepagerėjo arba net pablogėjo naudojant COCILLO, kreipkitės į gydytoją.</w:t>
      </w:r>
    </w:p>
    <w:p w14:paraId="689A0D10" w14:textId="77777777" w:rsidR="00430C28" w:rsidRDefault="00430C28" w:rsidP="00430C28">
      <w:pPr>
        <w:numPr>
          <w:ilvl w:val="12"/>
          <w:numId w:val="0"/>
        </w:numPr>
        <w:ind w:right="-2"/>
        <w:jc w:val="both"/>
        <w:rPr>
          <w:snapToGrid w:val="0"/>
          <w:sz w:val="22"/>
          <w:szCs w:val="24"/>
        </w:rPr>
      </w:pPr>
    </w:p>
    <w:p w14:paraId="78F4206F" w14:textId="77777777" w:rsidR="00430C28" w:rsidRPr="00EE7F8F" w:rsidRDefault="00430C28" w:rsidP="00430C28">
      <w:pPr>
        <w:numPr>
          <w:ilvl w:val="12"/>
          <w:numId w:val="0"/>
        </w:numPr>
        <w:ind w:right="-2"/>
        <w:jc w:val="both"/>
        <w:rPr>
          <w:rStyle w:val="rynqvb"/>
          <w:rFonts w:eastAsia="SimSun"/>
          <w:sz w:val="22"/>
          <w:szCs w:val="22"/>
        </w:rPr>
      </w:pPr>
      <w:r w:rsidRPr="00EE7F8F">
        <w:rPr>
          <w:rStyle w:val="rynqvb"/>
          <w:rFonts w:eastAsia="SimSun"/>
          <w:sz w:val="22"/>
          <w:szCs w:val="22"/>
        </w:rPr>
        <w:t xml:space="preserve">Esant bakterinei </w:t>
      </w:r>
      <w:proofErr w:type="spellStart"/>
      <w:r w:rsidRPr="00EE7F8F">
        <w:rPr>
          <w:rStyle w:val="rynqvb"/>
          <w:rFonts w:eastAsia="SimSun"/>
          <w:sz w:val="22"/>
          <w:szCs w:val="22"/>
        </w:rPr>
        <w:t>vaginozei</w:t>
      </w:r>
      <w:proofErr w:type="spellEnd"/>
      <w:r w:rsidRPr="00EE7F8F">
        <w:rPr>
          <w:rStyle w:val="rynqvb"/>
          <w:rFonts w:eastAsia="SimSun"/>
          <w:sz w:val="22"/>
          <w:szCs w:val="22"/>
        </w:rPr>
        <w:t xml:space="preserve"> (bakterinei makšties infekcijai), normali makšties bakterijų pusiausvyra yra nesubalansuota. Padidėja tam tikrų rūšių bakterijų buvimas, todėl makšties pH yra padidėjęs. Paprastai gali pasireikšti šie simptomai: pad</w:t>
      </w:r>
      <w:r>
        <w:rPr>
          <w:rStyle w:val="rynqvb"/>
          <w:rFonts w:eastAsia="SimSun"/>
          <w:sz w:val="22"/>
          <w:szCs w:val="22"/>
        </w:rPr>
        <w:t>ažnėjusios</w:t>
      </w:r>
      <w:r w:rsidRPr="00EE7F8F">
        <w:rPr>
          <w:rStyle w:val="rynqvb"/>
          <w:rFonts w:eastAsia="SimSun"/>
          <w:sz w:val="22"/>
          <w:szCs w:val="22"/>
        </w:rPr>
        <w:t xml:space="preserve"> ir nemalonaus žuvies kvapo išskyros, niežulys ir deginim</w:t>
      </w:r>
      <w:r>
        <w:rPr>
          <w:rStyle w:val="rynqvb"/>
          <w:rFonts w:eastAsia="SimSun"/>
          <w:sz w:val="22"/>
          <w:szCs w:val="22"/>
        </w:rPr>
        <w:t>o jausmas</w:t>
      </w:r>
      <w:r w:rsidRPr="00EE7F8F">
        <w:rPr>
          <w:rStyle w:val="rynqvb"/>
          <w:rFonts w:eastAsia="SimSun"/>
          <w:sz w:val="22"/>
          <w:szCs w:val="22"/>
        </w:rPr>
        <w:t xml:space="preserve">. Bakterinė </w:t>
      </w:r>
      <w:proofErr w:type="spellStart"/>
      <w:r w:rsidRPr="00EE7F8F">
        <w:rPr>
          <w:rStyle w:val="rynqvb"/>
          <w:rFonts w:eastAsia="SimSun"/>
          <w:sz w:val="22"/>
          <w:szCs w:val="22"/>
        </w:rPr>
        <w:t>vaginozė</w:t>
      </w:r>
      <w:proofErr w:type="spellEnd"/>
      <w:r w:rsidRPr="00EE7F8F">
        <w:rPr>
          <w:rStyle w:val="rynqvb"/>
          <w:rFonts w:eastAsia="SimSun"/>
          <w:sz w:val="22"/>
          <w:szCs w:val="22"/>
        </w:rPr>
        <w:t xml:space="preserve"> (bakterinė makšties infekcija) paprastai gydoma antibiotikais, o </w:t>
      </w:r>
      <w:r>
        <w:rPr>
          <w:rStyle w:val="rynqvb"/>
          <w:rFonts w:eastAsia="SimSun"/>
          <w:sz w:val="22"/>
          <w:szCs w:val="22"/>
        </w:rPr>
        <w:t>vėlesniam</w:t>
      </w:r>
      <w:r w:rsidRPr="00EE7F8F">
        <w:rPr>
          <w:rStyle w:val="rynqvb"/>
          <w:rFonts w:eastAsia="SimSun"/>
          <w:sz w:val="22"/>
          <w:szCs w:val="22"/>
        </w:rPr>
        <w:t xml:space="preserve"> gydymui gali būti naudojama </w:t>
      </w:r>
      <w:r>
        <w:rPr>
          <w:sz w:val="22"/>
          <w:szCs w:val="22"/>
        </w:rPr>
        <w:t>COCILLO</w:t>
      </w:r>
      <w:r w:rsidRPr="00790744">
        <w:rPr>
          <w:sz w:val="22"/>
          <w:szCs w:val="22"/>
        </w:rPr>
        <w:t>.</w:t>
      </w:r>
    </w:p>
    <w:p w14:paraId="488D4BAB" w14:textId="77777777" w:rsidR="00430C28" w:rsidRPr="00EE7F8F" w:rsidRDefault="00430C28" w:rsidP="00430C28">
      <w:pPr>
        <w:numPr>
          <w:ilvl w:val="12"/>
          <w:numId w:val="0"/>
        </w:numPr>
        <w:ind w:right="-2"/>
        <w:jc w:val="both"/>
        <w:rPr>
          <w:rStyle w:val="rynqvb"/>
          <w:rFonts w:eastAsia="SimSun"/>
          <w:sz w:val="22"/>
          <w:szCs w:val="22"/>
        </w:rPr>
      </w:pPr>
    </w:p>
    <w:p w14:paraId="6F9CB702" w14:textId="77777777" w:rsidR="00430C28" w:rsidRPr="00EE7F8F" w:rsidRDefault="00430C28" w:rsidP="00430C28">
      <w:pPr>
        <w:numPr>
          <w:ilvl w:val="12"/>
          <w:numId w:val="0"/>
        </w:numPr>
        <w:ind w:right="-2"/>
        <w:jc w:val="both"/>
        <w:rPr>
          <w:rStyle w:val="rynqvb"/>
          <w:rFonts w:eastAsia="SimSun"/>
          <w:sz w:val="22"/>
          <w:szCs w:val="22"/>
        </w:rPr>
      </w:pPr>
      <w:r>
        <w:rPr>
          <w:sz w:val="22"/>
          <w:szCs w:val="22"/>
        </w:rPr>
        <w:t>COCILLO</w:t>
      </w:r>
      <w:r w:rsidRPr="00EE7F8F">
        <w:rPr>
          <w:rStyle w:val="rynqvb"/>
          <w:rFonts w:eastAsia="SimSun"/>
          <w:sz w:val="22"/>
          <w:szCs w:val="22"/>
        </w:rPr>
        <w:t xml:space="preserve"> aprūpina makštį gyvomis pieno rūgšties bakterijomis, kurios yra natūralios makšties floros dalis.</w:t>
      </w:r>
      <w:r>
        <w:rPr>
          <w:rStyle w:val="rynqvb"/>
          <w:rFonts w:eastAsia="SimSun"/>
          <w:sz w:val="22"/>
          <w:szCs w:val="22"/>
        </w:rPr>
        <w:t xml:space="preserve"> </w:t>
      </w:r>
      <w:r w:rsidRPr="00B96031">
        <w:rPr>
          <w:rFonts w:eastAsia="SimSun"/>
          <w:sz w:val="22"/>
          <w:szCs w:val="22"/>
        </w:rPr>
        <w:t>Šios bakterijos gamina pieno rūgštį, padedančią atstatyti natūralų makšties pH.</w:t>
      </w:r>
      <w:r>
        <w:rPr>
          <w:rFonts w:eastAsia="SimSun"/>
          <w:sz w:val="22"/>
          <w:szCs w:val="22"/>
        </w:rPr>
        <w:t xml:space="preserve"> </w:t>
      </w:r>
      <w:r w:rsidRPr="00EE7F8F">
        <w:rPr>
          <w:rStyle w:val="rynqvb"/>
          <w:rFonts w:eastAsia="SimSun"/>
          <w:sz w:val="22"/>
          <w:szCs w:val="22"/>
        </w:rPr>
        <w:t xml:space="preserve">Be to, prilipusios prie makšties gleivinės, </w:t>
      </w:r>
      <w:proofErr w:type="spellStart"/>
      <w:r w:rsidRPr="00EE7F8F">
        <w:rPr>
          <w:rFonts w:eastAsia="SimSun"/>
          <w:sz w:val="22"/>
          <w:szCs w:val="22"/>
        </w:rPr>
        <w:t>laktobakterijos</w:t>
      </w:r>
      <w:proofErr w:type="spellEnd"/>
      <w:r w:rsidRPr="00EE7F8F">
        <w:rPr>
          <w:rFonts w:eastAsia="SimSun"/>
          <w:sz w:val="22"/>
          <w:szCs w:val="22"/>
        </w:rPr>
        <w:t xml:space="preserve"> </w:t>
      </w:r>
      <w:r w:rsidRPr="00EE7F8F">
        <w:rPr>
          <w:rStyle w:val="rynqvb"/>
          <w:rFonts w:eastAsia="SimSun"/>
          <w:sz w:val="22"/>
          <w:szCs w:val="22"/>
        </w:rPr>
        <w:t>riboja nepageidaujamų bakterijų gebėjimą augti.</w:t>
      </w:r>
    </w:p>
    <w:p w14:paraId="6A25CA66" w14:textId="77777777" w:rsidR="00430C28" w:rsidRPr="00EE7F8F" w:rsidRDefault="00430C28" w:rsidP="00430C28">
      <w:pPr>
        <w:numPr>
          <w:ilvl w:val="12"/>
          <w:numId w:val="0"/>
        </w:numPr>
        <w:ind w:right="-2"/>
        <w:rPr>
          <w:rFonts w:eastAsia="SimSun"/>
        </w:rPr>
      </w:pPr>
    </w:p>
    <w:p w14:paraId="46D2A2DD" w14:textId="77777777" w:rsidR="00430C28" w:rsidRDefault="00430C28" w:rsidP="00430C2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>
        <w:rPr>
          <w:b/>
          <w:bCs/>
          <w:snapToGrid w:val="0"/>
          <w:sz w:val="22"/>
          <w:szCs w:val="28"/>
        </w:rPr>
        <w:t>2.</w:t>
      </w:r>
      <w:r>
        <w:rPr>
          <w:b/>
          <w:bCs/>
          <w:snapToGrid w:val="0"/>
          <w:sz w:val="22"/>
          <w:szCs w:val="28"/>
        </w:rPr>
        <w:tab/>
        <w:t xml:space="preserve">Kas žinotina prieš vartojant COCILLO </w:t>
      </w:r>
      <w:r>
        <w:rPr>
          <w:b/>
          <w:snapToGrid w:val="0"/>
          <w:sz w:val="22"/>
          <w:szCs w:val="24"/>
        </w:rPr>
        <w:t xml:space="preserve"> </w:t>
      </w:r>
    </w:p>
    <w:p w14:paraId="19BEE323" w14:textId="77777777" w:rsidR="00430C28" w:rsidRDefault="00430C28" w:rsidP="00430C2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B1C69F1" w14:textId="77777777" w:rsidR="00430C28" w:rsidRDefault="00430C28" w:rsidP="00430C28">
      <w:pPr>
        <w:widowControl w:val="0"/>
        <w:tabs>
          <w:tab w:val="left" w:pos="679"/>
          <w:tab w:val="left" w:pos="680"/>
        </w:tabs>
        <w:autoSpaceDE w:val="0"/>
        <w:autoSpaceDN w:val="0"/>
        <w:spacing w:line="520" w:lineRule="atLeast"/>
        <w:ind w:left="112" w:right="3360"/>
        <w:jc w:val="both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COCILLO vartoti draudžiama: </w:t>
      </w:r>
    </w:p>
    <w:p w14:paraId="1C190D2F" w14:textId="77777777" w:rsidR="00430C28" w:rsidRDefault="00430C28" w:rsidP="00430C28">
      <w:pPr>
        <w:widowControl w:val="0"/>
        <w:numPr>
          <w:ilvl w:val="0"/>
          <w:numId w:val="4"/>
        </w:numPr>
        <w:tabs>
          <w:tab w:val="left" w:pos="245"/>
        </w:tabs>
        <w:autoSpaceDE w:val="0"/>
        <w:autoSpaceDN w:val="0"/>
        <w:spacing w:before="7" w:line="247" w:lineRule="auto"/>
        <w:ind w:right="113" w:firstLine="0"/>
        <w:jc w:val="both"/>
        <w:rPr>
          <w:sz w:val="22"/>
          <w:szCs w:val="22"/>
        </w:rPr>
      </w:pPr>
      <w:r>
        <w:rPr>
          <w:sz w:val="22"/>
          <w:szCs w:val="22"/>
        </w:rPr>
        <w:t>jeigu yra alergija bet kuriai pagalbinei šio vaisto medžiagai (jos išvardytos 6 skyriuje).</w:t>
      </w:r>
    </w:p>
    <w:p w14:paraId="081B7442" w14:textId="77777777" w:rsidR="00430C28" w:rsidRDefault="00430C28" w:rsidP="00430C28">
      <w:pPr>
        <w:widowControl w:val="0"/>
        <w:autoSpaceDE w:val="0"/>
        <w:autoSpaceDN w:val="0"/>
        <w:spacing w:before="6"/>
        <w:jc w:val="both"/>
        <w:rPr>
          <w:sz w:val="22"/>
          <w:szCs w:val="22"/>
        </w:rPr>
      </w:pPr>
    </w:p>
    <w:p w14:paraId="2047B396" w14:textId="77777777" w:rsidR="00430C28" w:rsidRDefault="00430C28" w:rsidP="00430C28">
      <w:pPr>
        <w:widowControl w:val="0"/>
        <w:autoSpaceDE w:val="0"/>
        <w:autoSpaceDN w:val="0"/>
        <w:spacing w:before="1"/>
        <w:ind w:left="112"/>
        <w:jc w:val="both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Įspėjimai ir atsargumo priemonės</w:t>
      </w:r>
    </w:p>
    <w:p w14:paraId="79C15063" w14:textId="77777777" w:rsidR="00430C28" w:rsidRDefault="00430C28" w:rsidP="00430C28">
      <w:pPr>
        <w:widowControl w:val="0"/>
        <w:autoSpaceDE w:val="0"/>
        <w:autoSpaceDN w:val="0"/>
        <w:spacing w:before="8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>Pasitarkite su gydytoju arba vaistininku, prieš pradėdami vartoti COCILLO.</w:t>
      </w:r>
    </w:p>
    <w:p w14:paraId="0835F070" w14:textId="77777777" w:rsidR="00430C28" w:rsidRDefault="00430C28" w:rsidP="00430C28">
      <w:pPr>
        <w:widowControl w:val="0"/>
        <w:autoSpaceDE w:val="0"/>
        <w:autoSpaceDN w:val="0"/>
        <w:spacing w:before="7" w:line="244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Nevartokite COCILLO vietoje gydymo antibiotikais ar chemoterapijos, naudojamų infekcijoms gydyti, bet jiems papildyti. COCILLO atkuria normalią (fiziologinę) makšties būklę, ypač pasibaigus specifiniam infekcijos gydymui.</w:t>
      </w:r>
    </w:p>
    <w:p w14:paraId="18559F94" w14:textId="77777777" w:rsidR="00430C28" w:rsidRDefault="00430C28" w:rsidP="00430C28">
      <w:pPr>
        <w:widowControl w:val="0"/>
        <w:autoSpaceDE w:val="0"/>
        <w:autoSpaceDN w:val="0"/>
        <w:spacing w:before="7" w:line="244" w:lineRule="auto"/>
        <w:ind w:left="142"/>
        <w:jc w:val="both"/>
        <w:rPr>
          <w:sz w:val="22"/>
          <w:szCs w:val="22"/>
        </w:rPr>
      </w:pPr>
    </w:p>
    <w:p w14:paraId="27D7AEA8" w14:textId="77777777" w:rsidR="00430C28" w:rsidRDefault="00430C28" w:rsidP="00430C28">
      <w:pPr>
        <w:widowControl w:val="0"/>
        <w:autoSpaceDE w:val="0"/>
        <w:autoSpaceDN w:val="0"/>
        <w:spacing w:line="247" w:lineRule="auto"/>
        <w:ind w:left="142" w:right="108"/>
        <w:jc w:val="both"/>
        <w:rPr>
          <w:sz w:val="22"/>
          <w:szCs w:val="22"/>
        </w:rPr>
      </w:pPr>
      <w:r w:rsidRPr="007C0159">
        <w:rPr>
          <w:sz w:val="22"/>
          <w:szCs w:val="22"/>
        </w:rPr>
        <w:t xml:space="preserve">Nenaudoti </w:t>
      </w:r>
      <w:r>
        <w:rPr>
          <w:sz w:val="22"/>
          <w:szCs w:val="22"/>
        </w:rPr>
        <w:t>COCILLO</w:t>
      </w:r>
      <w:r w:rsidRPr="007C0159">
        <w:rPr>
          <w:sz w:val="22"/>
          <w:szCs w:val="22"/>
        </w:rPr>
        <w:t xml:space="preserve"> kartu su prezervatyvais ar kitais vietiniais kontracepcijos metodais (pvz., diafragm</w:t>
      </w:r>
      <w:r>
        <w:rPr>
          <w:sz w:val="22"/>
          <w:szCs w:val="22"/>
        </w:rPr>
        <w:t>a</w:t>
      </w:r>
      <w:r w:rsidRPr="007C0159">
        <w:rPr>
          <w:sz w:val="22"/>
          <w:szCs w:val="22"/>
        </w:rPr>
        <w:t>), nes negalima atmesti galimybės, kad sumažės funkcionalumas. Gydymo</w:t>
      </w:r>
      <w:r>
        <w:rPr>
          <w:sz w:val="22"/>
          <w:szCs w:val="22"/>
        </w:rPr>
        <w:t xml:space="preserve"> COCILLO</w:t>
      </w:r>
      <w:r w:rsidRPr="007C0159">
        <w:rPr>
          <w:sz w:val="22"/>
          <w:szCs w:val="22"/>
        </w:rPr>
        <w:t xml:space="preserve"> metu makšties drėkinimo antiseptiniais preparatais negalima taikyti.</w:t>
      </w:r>
    </w:p>
    <w:p w14:paraId="18543E39" w14:textId="77777777" w:rsidR="00430C28" w:rsidRDefault="00430C28" w:rsidP="00430C28">
      <w:pPr>
        <w:widowControl w:val="0"/>
        <w:autoSpaceDE w:val="0"/>
        <w:autoSpaceDN w:val="0"/>
        <w:jc w:val="both"/>
        <w:rPr>
          <w:szCs w:val="22"/>
        </w:rPr>
      </w:pPr>
    </w:p>
    <w:p w14:paraId="72E3C65A" w14:textId="77777777" w:rsidR="00430C28" w:rsidRDefault="00430C28" w:rsidP="00430C28">
      <w:pPr>
        <w:widowControl w:val="0"/>
        <w:autoSpaceDE w:val="0"/>
        <w:autoSpaceDN w:val="0"/>
        <w:ind w:left="112"/>
        <w:jc w:val="both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Kiti vaistai ir COCILLO</w:t>
      </w:r>
    </w:p>
    <w:p w14:paraId="273D6CFF" w14:textId="77777777" w:rsidR="00430C28" w:rsidRDefault="00430C28" w:rsidP="00430C28">
      <w:pPr>
        <w:widowControl w:val="0"/>
        <w:autoSpaceDE w:val="0"/>
        <w:autoSpaceDN w:val="0"/>
        <w:spacing w:before="9" w:line="244" w:lineRule="auto"/>
        <w:ind w:left="112" w:right="947"/>
        <w:jc w:val="both"/>
        <w:rPr>
          <w:spacing w:val="-52"/>
          <w:sz w:val="22"/>
          <w:szCs w:val="22"/>
        </w:rPr>
      </w:pPr>
      <w:r>
        <w:rPr>
          <w:sz w:val="22"/>
          <w:szCs w:val="22"/>
        </w:rPr>
        <w:t xml:space="preserve">Jeigu vartojate ar neseniai vartojote kitų vaistų, apie tai pasakykite gydytojui arba vaistininkui. </w:t>
      </w:r>
    </w:p>
    <w:p w14:paraId="7A8B47AD" w14:textId="77777777" w:rsidR="00430C28" w:rsidRDefault="00430C28" w:rsidP="00430C28">
      <w:pPr>
        <w:widowControl w:val="0"/>
        <w:autoSpaceDE w:val="0"/>
        <w:autoSpaceDN w:val="0"/>
        <w:spacing w:before="9" w:line="244" w:lineRule="auto"/>
        <w:ind w:left="112" w:right="947"/>
        <w:jc w:val="both"/>
        <w:rPr>
          <w:sz w:val="22"/>
          <w:szCs w:val="22"/>
        </w:rPr>
      </w:pPr>
    </w:p>
    <w:p w14:paraId="4C49BE45" w14:textId="77777777" w:rsidR="00430C28" w:rsidRDefault="00430C28" w:rsidP="00430C28">
      <w:pPr>
        <w:widowControl w:val="0"/>
        <w:autoSpaceDE w:val="0"/>
        <w:autoSpaceDN w:val="0"/>
        <w:spacing w:before="9" w:line="244" w:lineRule="auto"/>
        <w:ind w:left="112" w:right="947"/>
        <w:jc w:val="both"/>
        <w:rPr>
          <w:sz w:val="22"/>
          <w:szCs w:val="22"/>
        </w:rPr>
      </w:pPr>
      <w:r>
        <w:rPr>
          <w:sz w:val="22"/>
          <w:szCs w:val="22"/>
        </w:rPr>
        <w:t>COCILLO sąveika su kitais vaistais nėra žinoma.</w:t>
      </w:r>
    </w:p>
    <w:p w14:paraId="441531CF" w14:textId="77777777" w:rsidR="00430C28" w:rsidRDefault="00430C28" w:rsidP="00430C28">
      <w:pPr>
        <w:widowControl w:val="0"/>
        <w:autoSpaceDE w:val="0"/>
        <w:autoSpaceDN w:val="0"/>
        <w:spacing w:before="11"/>
        <w:jc w:val="both"/>
        <w:rPr>
          <w:sz w:val="22"/>
          <w:szCs w:val="22"/>
        </w:rPr>
      </w:pPr>
    </w:p>
    <w:p w14:paraId="7C24BCBE" w14:textId="77777777" w:rsidR="00430C28" w:rsidRDefault="00430C28" w:rsidP="00430C28">
      <w:pPr>
        <w:widowControl w:val="0"/>
        <w:autoSpaceDE w:val="0"/>
        <w:autoSpaceDN w:val="0"/>
        <w:spacing w:line="251" w:lineRule="exact"/>
        <w:ind w:left="112"/>
        <w:jc w:val="both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Nėštumas ir žindymo laikotarpis</w:t>
      </w:r>
    </w:p>
    <w:p w14:paraId="2869D077" w14:textId="77777777" w:rsidR="00430C28" w:rsidRDefault="00430C28" w:rsidP="00430C28">
      <w:pPr>
        <w:widowControl w:val="0"/>
        <w:autoSpaceDE w:val="0"/>
        <w:autoSpaceDN w:val="0"/>
        <w:spacing w:line="251" w:lineRule="exact"/>
        <w:ind w:left="112"/>
        <w:jc w:val="both"/>
        <w:outlineLvl w:val="1"/>
        <w:rPr>
          <w:sz w:val="22"/>
          <w:szCs w:val="22"/>
        </w:rPr>
      </w:pPr>
      <w:r>
        <w:rPr>
          <w:bCs/>
          <w:sz w:val="22"/>
          <w:szCs w:val="22"/>
        </w:rPr>
        <w:t>Jeigu esate nėščia, žindote kūdikį, manote, kad galbūt esate nėščia, arba planuojate pastoti, tai prieš vartodama šį vaistą pasitarkite su gydytoju arba vaistininku.</w:t>
      </w:r>
    </w:p>
    <w:p w14:paraId="7E6F406A" w14:textId="77777777" w:rsidR="00430C28" w:rsidRDefault="00430C28" w:rsidP="00430C28">
      <w:pPr>
        <w:widowControl w:val="0"/>
        <w:autoSpaceDE w:val="0"/>
        <w:autoSpaceDN w:val="0"/>
        <w:spacing w:line="251" w:lineRule="exact"/>
        <w:ind w:left="112"/>
        <w:jc w:val="both"/>
        <w:outlineLvl w:val="1"/>
        <w:rPr>
          <w:b/>
          <w:bCs/>
          <w:sz w:val="22"/>
          <w:szCs w:val="22"/>
        </w:rPr>
      </w:pPr>
    </w:p>
    <w:p w14:paraId="0D0724E3" w14:textId="77777777" w:rsidR="00430C28" w:rsidRPr="00692DF2" w:rsidRDefault="00430C28" w:rsidP="00430C28">
      <w:pPr>
        <w:widowControl w:val="0"/>
        <w:autoSpaceDE w:val="0"/>
        <w:autoSpaceDN w:val="0"/>
        <w:spacing w:line="247" w:lineRule="auto"/>
        <w:ind w:left="90" w:right="108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COCILLO galima vartoti nėštumo ir žindymo laikotarpiu, nes </w:t>
      </w:r>
      <w:r>
        <w:rPr>
          <w:iCs/>
          <w:sz w:val="22"/>
          <w:szCs w:val="22"/>
        </w:rPr>
        <w:t>j</w:t>
      </w:r>
      <w:r w:rsidRPr="007C0159">
        <w:rPr>
          <w:iCs/>
          <w:sz w:val="22"/>
          <w:szCs w:val="22"/>
        </w:rPr>
        <w:t xml:space="preserve">okio poveikio </w:t>
      </w:r>
      <w:r w:rsidRPr="00E1694B">
        <w:rPr>
          <w:iCs/>
          <w:sz w:val="22"/>
          <w:szCs w:val="22"/>
        </w:rPr>
        <w:t xml:space="preserve">nėštumo </w:t>
      </w:r>
      <w:r>
        <w:rPr>
          <w:iCs/>
          <w:sz w:val="22"/>
          <w:szCs w:val="22"/>
        </w:rPr>
        <w:t xml:space="preserve">metu </w:t>
      </w:r>
      <w:r w:rsidRPr="00E1694B">
        <w:rPr>
          <w:iCs/>
          <w:sz w:val="22"/>
          <w:szCs w:val="22"/>
        </w:rPr>
        <w:t>arba žindomam naujagimiui</w:t>
      </w:r>
      <w:r>
        <w:rPr>
          <w:iCs/>
          <w:sz w:val="22"/>
          <w:szCs w:val="22"/>
        </w:rPr>
        <w:t xml:space="preserve"> arba </w:t>
      </w:r>
      <w:r w:rsidRPr="00E1694B">
        <w:rPr>
          <w:iCs/>
          <w:sz w:val="22"/>
          <w:szCs w:val="22"/>
        </w:rPr>
        <w:t xml:space="preserve">kūdikiui nesitikima, nes sisteminis </w:t>
      </w:r>
      <w:proofErr w:type="spellStart"/>
      <w:r w:rsidRPr="003E1230">
        <w:rPr>
          <w:i/>
          <w:sz w:val="22"/>
          <w:szCs w:val="22"/>
        </w:rPr>
        <w:t>Lactobacillus</w:t>
      </w:r>
      <w:proofErr w:type="spellEnd"/>
      <w:r w:rsidRPr="003E1230">
        <w:rPr>
          <w:i/>
          <w:sz w:val="22"/>
          <w:szCs w:val="22"/>
        </w:rPr>
        <w:t xml:space="preserve"> </w:t>
      </w:r>
      <w:proofErr w:type="spellStart"/>
      <w:r w:rsidRPr="003E1230">
        <w:rPr>
          <w:i/>
          <w:sz w:val="22"/>
          <w:szCs w:val="22"/>
        </w:rPr>
        <w:t>plantarum</w:t>
      </w:r>
      <w:proofErr w:type="spellEnd"/>
      <w:r w:rsidRPr="00E1694B">
        <w:rPr>
          <w:iCs/>
          <w:sz w:val="22"/>
          <w:szCs w:val="22"/>
        </w:rPr>
        <w:t xml:space="preserve"> P</w:t>
      </w:r>
      <w:r>
        <w:rPr>
          <w:sz w:val="22"/>
          <w:szCs w:val="22"/>
        </w:rPr>
        <w:t> </w:t>
      </w:r>
      <w:r w:rsidRPr="00E1694B">
        <w:rPr>
          <w:iCs/>
          <w:sz w:val="22"/>
          <w:szCs w:val="22"/>
        </w:rPr>
        <w:t>17630 poveikis yra nereikšmingas.</w:t>
      </w:r>
    </w:p>
    <w:p w14:paraId="661ECE09" w14:textId="77777777" w:rsidR="00430C28" w:rsidRDefault="00430C28" w:rsidP="00430C28">
      <w:pPr>
        <w:widowControl w:val="0"/>
        <w:autoSpaceDE w:val="0"/>
        <w:autoSpaceDN w:val="0"/>
        <w:spacing w:line="247" w:lineRule="auto"/>
        <w:ind w:left="142" w:right="109"/>
        <w:jc w:val="both"/>
        <w:rPr>
          <w:b/>
          <w:bCs/>
          <w:sz w:val="22"/>
          <w:szCs w:val="22"/>
        </w:rPr>
      </w:pPr>
    </w:p>
    <w:p w14:paraId="46D32A9A" w14:textId="77777777" w:rsidR="00430C28" w:rsidRDefault="00430C28" w:rsidP="00430C28">
      <w:pPr>
        <w:widowControl w:val="0"/>
        <w:autoSpaceDE w:val="0"/>
        <w:autoSpaceDN w:val="0"/>
        <w:ind w:firstLine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>Vairavimas ir mechanizmų valdymas</w:t>
      </w:r>
    </w:p>
    <w:p w14:paraId="2E162F09" w14:textId="77777777" w:rsidR="00430C28" w:rsidRDefault="00430C28" w:rsidP="00430C28">
      <w:pPr>
        <w:widowControl w:val="0"/>
        <w:autoSpaceDE w:val="0"/>
        <w:autoSpaceDN w:val="0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COCILLO gebėjimo vairuoti ir valdyti mechanizmus neveikia.</w:t>
      </w:r>
    </w:p>
    <w:p w14:paraId="241744FD" w14:textId="77777777" w:rsidR="00430C28" w:rsidRDefault="00430C28" w:rsidP="00430C28">
      <w:pPr>
        <w:widowControl w:val="0"/>
        <w:autoSpaceDE w:val="0"/>
        <w:autoSpaceDN w:val="0"/>
        <w:spacing w:before="3"/>
        <w:jc w:val="both"/>
        <w:rPr>
          <w:sz w:val="22"/>
          <w:szCs w:val="22"/>
        </w:rPr>
      </w:pPr>
    </w:p>
    <w:p w14:paraId="2BBE53C9" w14:textId="77777777" w:rsidR="00430C28" w:rsidRDefault="00430C28" w:rsidP="00430C28">
      <w:pPr>
        <w:widowControl w:val="0"/>
        <w:autoSpaceDE w:val="0"/>
        <w:autoSpaceDN w:val="0"/>
        <w:ind w:left="112"/>
        <w:jc w:val="both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COCILLO makšties minkštųjų kapsulių sudėtyje yra </w:t>
      </w:r>
      <w:proofErr w:type="spellStart"/>
      <w:r>
        <w:rPr>
          <w:b/>
          <w:bCs/>
          <w:sz w:val="22"/>
          <w:szCs w:val="22"/>
        </w:rPr>
        <w:t>parahidroksibenzoatų</w:t>
      </w:r>
      <w:proofErr w:type="spellEnd"/>
    </w:p>
    <w:p w14:paraId="3FA11080" w14:textId="77777777" w:rsidR="00430C28" w:rsidRDefault="00430C28" w:rsidP="00430C28">
      <w:pPr>
        <w:widowControl w:val="0"/>
        <w:autoSpaceDE w:val="0"/>
        <w:autoSpaceDN w:val="0"/>
        <w:spacing w:before="4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Šio vaisto sudėtyje yra </w:t>
      </w:r>
      <w:proofErr w:type="spellStart"/>
      <w:r>
        <w:rPr>
          <w:sz w:val="22"/>
          <w:szCs w:val="22"/>
        </w:rPr>
        <w:t>parahidroksibenzoatų</w:t>
      </w:r>
      <w:proofErr w:type="spellEnd"/>
      <w:r>
        <w:rPr>
          <w:sz w:val="22"/>
          <w:szCs w:val="22"/>
        </w:rPr>
        <w:t>. Jie gali sukelti alerginių reakcijų, kurios gali būti uždelstos.</w:t>
      </w:r>
    </w:p>
    <w:p w14:paraId="2102C71C" w14:textId="77777777" w:rsidR="00430C28" w:rsidRDefault="00430C28" w:rsidP="00430C2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29D3107" w14:textId="77777777" w:rsidR="00430C28" w:rsidRDefault="00430C28" w:rsidP="00430C2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36E8154" w14:textId="77777777" w:rsidR="00430C28" w:rsidRDefault="00430C28" w:rsidP="00430C28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>
        <w:rPr>
          <w:b/>
          <w:bCs/>
          <w:snapToGrid w:val="0"/>
          <w:sz w:val="22"/>
          <w:szCs w:val="26"/>
        </w:rPr>
        <w:t>3.</w:t>
      </w:r>
      <w:r>
        <w:rPr>
          <w:b/>
          <w:bCs/>
          <w:snapToGrid w:val="0"/>
          <w:sz w:val="22"/>
          <w:szCs w:val="26"/>
        </w:rPr>
        <w:tab/>
        <w:t>Kaip vartoti COCILLO</w:t>
      </w:r>
    </w:p>
    <w:p w14:paraId="21645EAB" w14:textId="77777777" w:rsidR="00430C28" w:rsidRDefault="00430C28" w:rsidP="00430C2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29086DC" w14:textId="77777777" w:rsidR="00430C28" w:rsidRDefault="00430C28" w:rsidP="00430C28">
      <w:pPr>
        <w:widowControl w:val="0"/>
        <w:autoSpaceDE w:val="0"/>
        <w:autoSpaceDN w:val="0"/>
        <w:spacing w:before="6" w:line="247" w:lineRule="auto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>Visada vartokite šį vaistą tiksliai kaip aprašyta šiame lapelyje arba kaip nurodė gydytojas arba vaistininkas. Jeigu abejojate, kreipkitės į gydytoją arba vaistininką.</w:t>
      </w:r>
    </w:p>
    <w:p w14:paraId="1D927D5E" w14:textId="77777777" w:rsidR="00430C28" w:rsidRDefault="00430C28" w:rsidP="00430C28">
      <w:pPr>
        <w:widowControl w:val="0"/>
        <w:autoSpaceDE w:val="0"/>
        <w:autoSpaceDN w:val="0"/>
        <w:spacing w:before="6"/>
        <w:jc w:val="both"/>
        <w:rPr>
          <w:sz w:val="21"/>
          <w:szCs w:val="22"/>
        </w:rPr>
      </w:pPr>
    </w:p>
    <w:p w14:paraId="17E031A7" w14:textId="77777777" w:rsidR="00430C28" w:rsidRDefault="00430C28" w:rsidP="00430C28">
      <w:pPr>
        <w:widowControl w:val="0"/>
        <w:autoSpaceDE w:val="0"/>
        <w:autoSpaceDN w:val="0"/>
        <w:spacing w:before="6" w:line="247" w:lineRule="auto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>Rekomenduojama dozė suaugusioms moterims:</w:t>
      </w:r>
    </w:p>
    <w:p w14:paraId="0EDD977B" w14:textId="77777777" w:rsidR="00430C28" w:rsidRPr="00692DF2" w:rsidRDefault="00430C28" w:rsidP="00430C28">
      <w:pPr>
        <w:widowControl w:val="0"/>
        <w:autoSpaceDE w:val="0"/>
        <w:autoSpaceDN w:val="0"/>
        <w:spacing w:before="6" w:line="247" w:lineRule="auto"/>
        <w:ind w:left="112"/>
        <w:jc w:val="both"/>
        <w:rPr>
          <w:sz w:val="22"/>
          <w:szCs w:val="22"/>
        </w:rPr>
      </w:pPr>
      <w:r w:rsidRPr="00EE7F8F">
        <w:rPr>
          <w:rStyle w:val="rynqvb"/>
          <w:rFonts w:eastAsia="SimSun"/>
          <w:sz w:val="22"/>
          <w:szCs w:val="22"/>
        </w:rPr>
        <w:t xml:space="preserve">- Po bakterinės </w:t>
      </w:r>
      <w:proofErr w:type="spellStart"/>
      <w:r w:rsidRPr="00EE7F8F">
        <w:rPr>
          <w:rStyle w:val="rynqvb"/>
          <w:rFonts w:eastAsia="SimSun"/>
          <w:sz w:val="22"/>
          <w:szCs w:val="22"/>
        </w:rPr>
        <w:t>vaginozės</w:t>
      </w:r>
      <w:proofErr w:type="spellEnd"/>
      <w:r w:rsidRPr="00EE7F8F">
        <w:rPr>
          <w:rStyle w:val="rynqvb"/>
          <w:rFonts w:eastAsia="SimSun"/>
          <w:sz w:val="22"/>
          <w:szCs w:val="22"/>
        </w:rPr>
        <w:t xml:space="preserve"> (bakterinės makšties infekcijos) gydymo antibiotikais, po gydymo: </w:t>
      </w:r>
      <w:r w:rsidRPr="00C1502E">
        <w:rPr>
          <w:sz w:val="22"/>
          <w:szCs w:val="22"/>
        </w:rPr>
        <w:t xml:space="preserve">1 kapsulę reikia </w:t>
      </w:r>
      <w:r>
        <w:rPr>
          <w:sz w:val="22"/>
          <w:szCs w:val="22"/>
        </w:rPr>
        <w:t>į</w:t>
      </w:r>
      <w:r w:rsidRPr="00866355">
        <w:rPr>
          <w:sz w:val="22"/>
          <w:szCs w:val="22"/>
        </w:rPr>
        <w:t>stum</w:t>
      </w:r>
      <w:r>
        <w:rPr>
          <w:sz w:val="22"/>
          <w:szCs w:val="22"/>
        </w:rPr>
        <w:t>ti</w:t>
      </w:r>
      <w:r w:rsidRPr="00866355">
        <w:rPr>
          <w:sz w:val="22"/>
          <w:szCs w:val="22"/>
        </w:rPr>
        <w:t xml:space="preserve"> </w:t>
      </w:r>
      <w:r w:rsidRPr="00C1502E">
        <w:rPr>
          <w:sz w:val="22"/>
          <w:szCs w:val="22"/>
        </w:rPr>
        <w:t xml:space="preserve">giliai į makštį </w:t>
      </w:r>
      <w:r>
        <w:rPr>
          <w:sz w:val="22"/>
          <w:szCs w:val="22"/>
        </w:rPr>
        <w:t>naktį</w:t>
      </w:r>
      <w:r w:rsidRPr="00C1502E">
        <w:rPr>
          <w:sz w:val="22"/>
          <w:szCs w:val="22"/>
        </w:rPr>
        <w:t xml:space="preserve"> prieš miegą 6 paras</w:t>
      </w:r>
      <w:r w:rsidRPr="00EE7F8F">
        <w:rPr>
          <w:rStyle w:val="rynqvb"/>
          <w:rFonts w:eastAsia="SimSun"/>
          <w:sz w:val="22"/>
          <w:szCs w:val="22"/>
        </w:rPr>
        <w:t>.</w:t>
      </w:r>
    </w:p>
    <w:p w14:paraId="66090BEB" w14:textId="77777777" w:rsidR="00430C28" w:rsidRPr="00692DF2" w:rsidRDefault="00430C28" w:rsidP="00430C28">
      <w:pPr>
        <w:widowControl w:val="0"/>
        <w:autoSpaceDE w:val="0"/>
        <w:autoSpaceDN w:val="0"/>
        <w:spacing w:before="6" w:line="247" w:lineRule="auto"/>
        <w:ind w:left="112"/>
        <w:jc w:val="both"/>
        <w:rPr>
          <w:rFonts w:eastAsia="SimSun"/>
          <w:sz w:val="22"/>
          <w:szCs w:val="22"/>
        </w:rPr>
      </w:pPr>
      <w:r w:rsidRPr="00EE7F8F">
        <w:rPr>
          <w:rStyle w:val="rynqvb"/>
          <w:rFonts w:eastAsia="SimSun"/>
          <w:sz w:val="22"/>
          <w:szCs w:val="22"/>
        </w:rPr>
        <w:t xml:space="preserve">- </w:t>
      </w:r>
      <w:r w:rsidRPr="00692DF2">
        <w:rPr>
          <w:sz w:val="22"/>
          <w:szCs w:val="22"/>
        </w:rPr>
        <w:t xml:space="preserve">Normalios makšties </w:t>
      </w:r>
      <w:proofErr w:type="spellStart"/>
      <w:r w:rsidRPr="00692DF2">
        <w:rPr>
          <w:sz w:val="22"/>
          <w:szCs w:val="22"/>
        </w:rPr>
        <w:t>mikrobiotos</w:t>
      </w:r>
      <w:proofErr w:type="spellEnd"/>
      <w:r w:rsidRPr="00692DF2">
        <w:rPr>
          <w:sz w:val="22"/>
          <w:szCs w:val="22"/>
        </w:rPr>
        <w:t xml:space="preserve"> palaikymui pasikartojančių makšties infekcijų atveju</w:t>
      </w:r>
      <w:r w:rsidRPr="00692DF2">
        <w:rPr>
          <w:rFonts w:eastAsia="SimSun"/>
          <w:sz w:val="22"/>
          <w:szCs w:val="22"/>
        </w:rPr>
        <w:t xml:space="preserve">: 6 paras iš eilės naktį prieš miegą giliai į makštį reikia įstumti 1 makšties kapsulę </w:t>
      </w:r>
      <w:r w:rsidRPr="00EE7F8F">
        <w:rPr>
          <w:rStyle w:val="rynqvb"/>
          <w:rFonts w:eastAsia="SimSun"/>
          <w:sz w:val="22"/>
          <w:szCs w:val="22"/>
        </w:rPr>
        <w:t>per dieną</w:t>
      </w:r>
      <w:r w:rsidRPr="00692DF2">
        <w:rPr>
          <w:rStyle w:val="rynqvb"/>
          <w:rFonts w:eastAsia="SimSun"/>
          <w:sz w:val="22"/>
          <w:szCs w:val="22"/>
        </w:rPr>
        <w:t xml:space="preserve">. Jei reikia, ciklą galima kartoti kartą per mėnesį daugiau nei 2 mėnesius iš eilės. </w:t>
      </w:r>
      <w:r w:rsidRPr="00692DF2">
        <w:rPr>
          <w:rFonts w:eastAsia="SimSun"/>
          <w:sz w:val="22"/>
          <w:szCs w:val="22"/>
        </w:rPr>
        <w:t>Moterys, sergančios menstruacijomis, tur</w:t>
      </w:r>
      <w:r>
        <w:rPr>
          <w:rFonts w:eastAsia="SimSun"/>
          <w:sz w:val="22"/>
          <w:szCs w:val="22"/>
        </w:rPr>
        <w:t>i</w:t>
      </w:r>
      <w:r w:rsidRPr="00692DF2">
        <w:rPr>
          <w:rFonts w:eastAsia="SimSun"/>
          <w:sz w:val="22"/>
          <w:szCs w:val="22"/>
        </w:rPr>
        <w:t xml:space="preserve"> pradėti gydymą iškart po menstruacijų. </w:t>
      </w:r>
    </w:p>
    <w:p w14:paraId="041B2618" w14:textId="77777777" w:rsidR="00430C28" w:rsidRPr="00692DF2" w:rsidRDefault="00430C28" w:rsidP="00430C28">
      <w:pPr>
        <w:widowControl w:val="0"/>
        <w:autoSpaceDE w:val="0"/>
        <w:autoSpaceDN w:val="0"/>
        <w:spacing w:before="6" w:line="247" w:lineRule="auto"/>
        <w:ind w:left="112"/>
        <w:jc w:val="both"/>
        <w:rPr>
          <w:sz w:val="22"/>
          <w:szCs w:val="22"/>
        </w:rPr>
      </w:pPr>
    </w:p>
    <w:p w14:paraId="20911387" w14:textId="77777777" w:rsidR="00430C28" w:rsidRPr="00692DF2" w:rsidRDefault="00430C28" w:rsidP="00430C28">
      <w:pPr>
        <w:widowControl w:val="0"/>
        <w:autoSpaceDE w:val="0"/>
        <w:autoSpaceDN w:val="0"/>
        <w:spacing w:before="6" w:line="247" w:lineRule="auto"/>
        <w:ind w:left="112"/>
        <w:jc w:val="both"/>
        <w:rPr>
          <w:sz w:val="22"/>
          <w:szCs w:val="22"/>
        </w:rPr>
      </w:pPr>
      <w:r>
        <w:rPr>
          <w:rStyle w:val="rynqvb"/>
          <w:rFonts w:eastAsia="SimSun"/>
          <w:b/>
          <w:bCs/>
          <w:sz w:val="22"/>
          <w:szCs w:val="22"/>
        </w:rPr>
        <w:t>V</w:t>
      </w:r>
      <w:r w:rsidRPr="00EE7F8F">
        <w:rPr>
          <w:rStyle w:val="rynqvb"/>
          <w:rFonts w:eastAsia="SimSun"/>
          <w:b/>
          <w:bCs/>
          <w:sz w:val="22"/>
          <w:szCs w:val="22"/>
        </w:rPr>
        <w:t>aikams ir paaugliams</w:t>
      </w:r>
    </w:p>
    <w:p w14:paraId="78A6ED58" w14:textId="77777777" w:rsidR="00430C28" w:rsidRPr="00692DF2" w:rsidRDefault="00430C28" w:rsidP="00430C28">
      <w:pPr>
        <w:widowControl w:val="0"/>
        <w:autoSpaceDE w:val="0"/>
        <w:autoSpaceDN w:val="0"/>
        <w:spacing w:before="6" w:line="247" w:lineRule="auto"/>
        <w:ind w:left="112"/>
        <w:jc w:val="both"/>
        <w:rPr>
          <w:sz w:val="22"/>
          <w:szCs w:val="22"/>
        </w:rPr>
      </w:pPr>
    </w:p>
    <w:p w14:paraId="36EC37DD" w14:textId="77777777" w:rsidR="00430C28" w:rsidRPr="00C1502E" w:rsidRDefault="00430C28" w:rsidP="00430C28">
      <w:pPr>
        <w:widowControl w:val="0"/>
        <w:autoSpaceDE w:val="0"/>
        <w:autoSpaceDN w:val="0"/>
        <w:spacing w:line="274" w:lineRule="exact"/>
        <w:ind w:left="102" w:hanging="12"/>
        <w:jc w:val="both"/>
        <w:rPr>
          <w:sz w:val="22"/>
          <w:szCs w:val="22"/>
        </w:rPr>
      </w:pPr>
      <w:r>
        <w:rPr>
          <w:sz w:val="22"/>
          <w:szCs w:val="22"/>
        </w:rPr>
        <w:t>COCILLO</w:t>
      </w:r>
      <w:r w:rsidRPr="00C1502E">
        <w:rPr>
          <w:sz w:val="22"/>
          <w:szCs w:val="22"/>
        </w:rPr>
        <w:t xml:space="preserve"> negalima vartoti vaikams</w:t>
      </w:r>
      <w:r>
        <w:rPr>
          <w:sz w:val="22"/>
          <w:szCs w:val="22"/>
        </w:rPr>
        <w:t xml:space="preserve"> ir paaugliams iki 18 </w:t>
      </w:r>
      <w:r w:rsidRPr="00C1502E">
        <w:rPr>
          <w:sz w:val="22"/>
          <w:szCs w:val="22"/>
        </w:rPr>
        <w:t>metų</w:t>
      </w:r>
      <w:r>
        <w:rPr>
          <w:sz w:val="22"/>
          <w:szCs w:val="22"/>
        </w:rPr>
        <w:t>.</w:t>
      </w:r>
    </w:p>
    <w:p w14:paraId="1F27EC88" w14:textId="77777777" w:rsidR="00430C28" w:rsidRDefault="00430C28" w:rsidP="00430C28">
      <w:pPr>
        <w:widowControl w:val="0"/>
        <w:autoSpaceDE w:val="0"/>
        <w:autoSpaceDN w:val="0"/>
        <w:spacing w:before="6" w:line="247" w:lineRule="auto"/>
        <w:jc w:val="both"/>
        <w:rPr>
          <w:sz w:val="22"/>
          <w:szCs w:val="22"/>
        </w:rPr>
      </w:pPr>
    </w:p>
    <w:p w14:paraId="59A9EFAD" w14:textId="77777777" w:rsidR="00430C28" w:rsidRDefault="00430C28" w:rsidP="00430C28">
      <w:pPr>
        <w:widowControl w:val="0"/>
        <w:autoSpaceDE w:val="0"/>
        <w:autoSpaceDN w:val="0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Įstumkite kapsulę giliai į makštį, gulint ant nugaros, prieš miegą. </w:t>
      </w:r>
    </w:p>
    <w:p w14:paraId="675CAA9E" w14:textId="77777777" w:rsidR="00430C28" w:rsidRDefault="00430C28" w:rsidP="00430C28">
      <w:pPr>
        <w:widowControl w:val="0"/>
        <w:autoSpaceDE w:val="0"/>
        <w:autoSpaceDN w:val="0"/>
        <w:spacing w:before="1"/>
        <w:jc w:val="both"/>
        <w:rPr>
          <w:sz w:val="25"/>
          <w:szCs w:val="22"/>
        </w:rPr>
      </w:pPr>
    </w:p>
    <w:p w14:paraId="690A6961" w14:textId="77777777" w:rsidR="00430C28" w:rsidRDefault="00430C28" w:rsidP="00430C28">
      <w:pPr>
        <w:widowControl w:val="0"/>
        <w:autoSpaceDE w:val="0"/>
        <w:autoSpaceDN w:val="0"/>
        <w:ind w:left="112"/>
        <w:jc w:val="both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Ką daryti pavartojus per didelę COCILLO dozę</w:t>
      </w:r>
    </w:p>
    <w:p w14:paraId="4F79A35A" w14:textId="77777777" w:rsidR="00430C28" w:rsidRDefault="00430C28" w:rsidP="00430C28">
      <w:pPr>
        <w:widowControl w:val="0"/>
        <w:autoSpaceDE w:val="0"/>
        <w:autoSpaceDN w:val="0"/>
        <w:spacing w:before="9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>Perdozavimo atvejų nėra žinoma.</w:t>
      </w:r>
    </w:p>
    <w:p w14:paraId="087C89DE" w14:textId="77777777" w:rsidR="00430C28" w:rsidRDefault="00430C28" w:rsidP="00430C28">
      <w:pPr>
        <w:widowControl w:val="0"/>
        <w:autoSpaceDE w:val="0"/>
        <w:autoSpaceDN w:val="0"/>
        <w:spacing w:before="1"/>
        <w:jc w:val="both"/>
        <w:rPr>
          <w:sz w:val="23"/>
          <w:szCs w:val="22"/>
        </w:rPr>
      </w:pPr>
    </w:p>
    <w:p w14:paraId="2CC1B8C8" w14:textId="77777777" w:rsidR="00430C28" w:rsidRDefault="00430C28" w:rsidP="00430C28">
      <w:pPr>
        <w:widowControl w:val="0"/>
        <w:autoSpaceDE w:val="0"/>
        <w:autoSpaceDN w:val="0"/>
        <w:spacing w:line="247" w:lineRule="auto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>Atsitiktinai pavartojus ir (arba) prarijus per didelę COCILLO dozę, nedelsdami informuokite gydytoją arba kreipkitės į artimiausią ligoninę.</w:t>
      </w:r>
    </w:p>
    <w:p w14:paraId="1EDA8DCD" w14:textId="77777777" w:rsidR="00430C28" w:rsidRDefault="00430C28" w:rsidP="00430C28">
      <w:pPr>
        <w:widowControl w:val="0"/>
        <w:autoSpaceDE w:val="0"/>
        <w:autoSpaceDN w:val="0"/>
        <w:spacing w:before="6"/>
        <w:jc w:val="both"/>
        <w:rPr>
          <w:sz w:val="22"/>
          <w:szCs w:val="22"/>
        </w:rPr>
      </w:pPr>
    </w:p>
    <w:p w14:paraId="417EAD57" w14:textId="77777777" w:rsidR="00430C28" w:rsidRDefault="00430C28" w:rsidP="00430C28">
      <w:pPr>
        <w:widowControl w:val="0"/>
        <w:autoSpaceDE w:val="0"/>
        <w:autoSpaceDN w:val="0"/>
        <w:ind w:left="112"/>
        <w:jc w:val="both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Pamiršus pavartoti COCILLO</w:t>
      </w:r>
    </w:p>
    <w:p w14:paraId="33CCC177" w14:textId="77777777" w:rsidR="00430C28" w:rsidRDefault="00430C28" w:rsidP="00430C28">
      <w:pPr>
        <w:widowControl w:val="0"/>
        <w:autoSpaceDE w:val="0"/>
        <w:autoSpaceDN w:val="0"/>
        <w:spacing w:before="9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Negalima vartoti dvigubos dozės norint kompensuoti praleistą kapsulę.</w:t>
      </w:r>
    </w:p>
    <w:p w14:paraId="5126CA6C" w14:textId="77777777" w:rsidR="00430C28" w:rsidRDefault="00430C28" w:rsidP="00430C28">
      <w:pPr>
        <w:widowControl w:val="0"/>
        <w:autoSpaceDE w:val="0"/>
        <w:autoSpaceDN w:val="0"/>
        <w:spacing w:before="1"/>
        <w:jc w:val="both"/>
        <w:rPr>
          <w:sz w:val="23"/>
          <w:szCs w:val="22"/>
        </w:rPr>
      </w:pPr>
    </w:p>
    <w:p w14:paraId="5830630E" w14:textId="77777777" w:rsidR="00430C28" w:rsidRDefault="00430C28" w:rsidP="00430C28">
      <w:pPr>
        <w:widowControl w:val="0"/>
        <w:autoSpaceDE w:val="0"/>
        <w:autoSpaceDN w:val="0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>Jeigu kiltų daugiau klausimų dėl šio vaisto vartojimo, kreipkitės į gydytoją arba vaistininką.</w:t>
      </w:r>
    </w:p>
    <w:p w14:paraId="5354F769" w14:textId="77777777" w:rsidR="00430C28" w:rsidRDefault="00430C28" w:rsidP="00430C28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7DA4637D" w14:textId="77777777" w:rsidR="00430C28" w:rsidRDefault="00430C28" w:rsidP="00430C28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>
        <w:rPr>
          <w:b/>
          <w:bCs/>
          <w:snapToGrid w:val="0"/>
          <w:sz w:val="22"/>
          <w:szCs w:val="26"/>
        </w:rPr>
        <w:t>4.</w:t>
      </w:r>
      <w:r>
        <w:rPr>
          <w:b/>
          <w:bCs/>
          <w:snapToGrid w:val="0"/>
          <w:sz w:val="22"/>
          <w:szCs w:val="26"/>
        </w:rPr>
        <w:tab/>
        <w:t>Galimas šalutinis poveikis</w:t>
      </w:r>
    </w:p>
    <w:p w14:paraId="2689A547" w14:textId="77777777" w:rsidR="00430C28" w:rsidRDefault="00430C28" w:rsidP="00430C28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099659CE" w14:textId="77777777" w:rsidR="00430C28" w:rsidRPr="00A94E82" w:rsidRDefault="00430C28" w:rsidP="00430C28">
      <w:pPr>
        <w:numPr>
          <w:ilvl w:val="12"/>
          <w:numId w:val="0"/>
        </w:numPr>
        <w:rPr>
          <w:sz w:val="22"/>
          <w:szCs w:val="22"/>
        </w:rPr>
      </w:pPr>
      <w:r w:rsidRPr="00A94E82">
        <w:rPr>
          <w:sz w:val="22"/>
          <w:szCs w:val="22"/>
        </w:rPr>
        <w:t>Dažnis:</w:t>
      </w:r>
    </w:p>
    <w:p w14:paraId="67FFF279" w14:textId="77777777" w:rsidR="00430C28" w:rsidRPr="00A94E82" w:rsidRDefault="00430C28" w:rsidP="00430C28">
      <w:pPr>
        <w:numPr>
          <w:ilvl w:val="12"/>
          <w:numId w:val="0"/>
        </w:numPr>
        <w:rPr>
          <w:sz w:val="22"/>
          <w:szCs w:val="22"/>
        </w:rPr>
      </w:pPr>
    </w:p>
    <w:p w14:paraId="61060677" w14:textId="77777777" w:rsidR="00430C28" w:rsidRPr="00A94E82" w:rsidRDefault="00430C28" w:rsidP="00430C28">
      <w:pPr>
        <w:numPr>
          <w:ilvl w:val="12"/>
          <w:numId w:val="0"/>
        </w:numPr>
        <w:rPr>
          <w:sz w:val="22"/>
          <w:szCs w:val="22"/>
        </w:rPr>
      </w:pPr>
      <w:r w:rsidRPr="00A94E82">
        <w:rPr>
          <w:sz w:val="22"/>
          <w:szCs w:val="22"/>
        </w:rPr>
        <w:t>Dažnas (</w:t>
      </w:r>
      <w:r w:rsidRPr="00FF0C19">
        <w:rPr>
          <w:sz w:val="22"/>
          <w:szCs w:val="22"/>
        </w:rPr>
        <w:t>gali pasireikšti rečiau kaip 1 iš 10 asmenų</w:t>
      </w:r>
      <w:r w:rsidRPr="00A94E82">
        <w:rPr>
          <w:sz w:val="22"/>
          <w:szCs w:val="22"/>
        </w:rPr>
        <w:t>):</w:t>
      </w:r>
    </w:p>
    <w:p w14:paraId="3F32DC65" w14:textId="77777777" w:rsidR="00430C28" w:rsidRPr="00A94E82" w:rsidRDefault="00430C28" w:rsidP="00430C28">
      <w:pPr>
        <w:numPr>
          <w:ilvl w:val="12"/>
          <w:numId w:val="0"/>
        </w:numPr>
        <w:rPr>
          <w:sz w:val="22"/>
          <w:szCs w:val="22"/>
        </w:rPr>
      </w:pPr>
      <w:r w:rsidRPr="00A94E82">
        <w:rPr>
          <w:sz w:val="22"/>
          <w:szCs w:val="22"/>
        </w:rPr>
        <w:t xml:space="preserve">• </w:t>
      </w:r>
      <w:proofErr w:type="spellStart"/>
      <w:r w:rsidRPr="00A94E82">
        <w:rPr>
          <w:sz w:val="22"/>
          <w:szCs w:val="22"/>
        </w:rPr>
        <w:t>Vulvovaginalinis</w:t>
      </w:r>
      <w:proofErr w:type="spellEnd"/>
      <w:r w:rsidRPr="00A94E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(išorinių lytinių organų) </w:t>
      </w:r>
      <w:r w:rsidRPr="00A94E82">
        <w:rPr>
          <w:sz w:val="22"/>
          <w:szCs w:val="22"/>
        </w:rPr>
        <w:t>deginimo pojūtis</w:t>
      </w:r>
      <w:r>
        <w:rPr>
          <w:sz w:val="22"/>
          <w:szCs w:val="22"/>
        </w:rPr>
        <w:t>.</w:t>
      </w:r>
    </w:p>
    <w:p w14:paraId="1D3DEE61" w14:textId="77777777" w:rsidR="00430C28" w:rsidRPr="00A94E82" w:rsidRDefault="00430C28" w:rsidP="00430C28">
      <w:pPr>
        <w:numPr>
          <w:ilvl w:val="12"/>
          <w:numId w:val="0"/>
        </w:numPr>
        <w:rPr>
          <w:sz w:val="22"/>
          <w:szCs w:val="22"/>
        </w:rPr>
      </w:pPr>
    </w:p>
    <w:p w14:paraId="6BEEB0FD" w14:textId="77777777" w:rsidR="00430C28" w:rsidRPr="00A94E82" w:rsidRDefault="00430C28" w:rsidP="00430C28">
      <w:pPr>
        <w:numPr>
          <w:ilvl w:val="12"/>
          <w:numId w:val="0"/>
        </w:numPr>
        <w:rPr>
          <w:sz w:val="22"/>
          <w:szCs w:val="22"/>
        </w:rPr>
      </w:pPr>
      <w:r w:rsidRPr="00A94E82">
        <w:rPr>
          <w:sz w:val="22"/>
          <w:szCs w:val="22"/>
        </w:rPr>
        <w:t>Nežinomas (</w:t>
      </w:r>
      <w:r w:rsidRPr="002C7EE6">
        <w:rPr>
          <w:sz w:val="22"/>
          <w:szCs w:val="22"/>
        </w:rPr>
        <w:t>negali būti apskaičiuotas pagal turimus duomenis</w:t>
      </w:r>
      <w:r w:rsidRPr="00A94E82">
        <w:rPr>
          <w:sz w:val="22"/>
          <w:szCs w:val="22"/>
        </w:rPr>
        <w:t>)</w:t>
      </w:r>
    </w:p>
    <w:p w14:paraId="3F08CB21" w14:textId="77777777" w:rsidR="00430C28" w:rsidRPr="00A94E82" w:rsidRDefault="00430C28" w:rsidP="00430C28">
      <w:pPr>
        <w:numPr>
          <w:ilvl w:val="12"/>
          <w:numId w:val="0"/>
        </w:numPr>
        <w:ind w:left="284" w:hanging="284"/>
        <w:rPr>
          <w:sz w:val="22"/>
          <w:szCs w:val="22"/>
        </w:rPr>
      </w:pPr>
      <w:r w:rsidRPr="00A94E82">
        <w:rPr>
          <w:sz w:val="22"/>
          <w:szCs w:val="22"/>
        </w:rPr>
        <w:t>• Makšties išskyros</w:t>
      </w:r>
      <w:r>
        <w:rPr>
          <w:sz w:val="22"/>
          <w:szCs w:val="22"/>
        </w:rPr>
        <w:t>;</w:t>
      </w:r>
    </w:p>
    <w:p w14:paraId="4F657625" w14:textId="77777777" w:rsidR="00430C28" w:rsidRPr="00A94E82" w:rsidRDefault="00430C28" w:rsidP="00430C28">
      <w:pPr>
        <w:numPr>
          <w:ilvl w:val="12"/>
          <w:numId w:val="0"/>
        </w:numPr>
        <w:ind w:left="284" w:hanging="284"/>
        <w:rPr>
          <w:sz w:val="22"/>
          <w:szCs w:val="22"/>
        </w:rPr>
      </w:pPr>
      <w:r w:rsidRPr="00A94E82">
        <w:rPr>
          <w:sz w:val="22"/>
          <w:szCs w:val="22"/>
        </w:rPr>
        <w:t>• Makšties dirginimas</w:t>
      </w:r>
      <w:r>
        <w:rPr>
          <w:sz w:val="22"/>
          <w:szCs w:val="22"/>
        </w:rPr>
        <w:t>;</w:t>
      </w:r>
    </w:p>
    <w:p w14:paraId="02725C63" w14:textId="77777777" w:rsidR="00430C28" w:rsidRPr="00A94E82" w:rsidRDefault="00430C28" w:rsidP="00430C28">
      <w:pPr>
        <w:numPr>
          <w:ilvl w:val="12"/>
          <w:numId w:val="0"/>
        </w:numPr>
        <w:ind w:left="284" w:hanging="284"/>
        <w:rPr>
          <w:sz w:val="22"/>
          <w:szCs w:val="22"/>
        </w:rPr>
      </w:pPr>
      <w:r w:rsidRPr="00A94E82">
        <w:rPr>
          <w:sz w:val="22"/>
          <w:szCs w:val="22"/>
        </w:rPr>
        <w:t>• Makšties skausmas</w:t>
      </w:r>
      <w:r>
        <w:rPr>
          <w:sz w:val="22"/>
          <w:szCs w:val="22"/>
        </w:rPr>
        <w:t>;</w:t>
      </w:r>
    </w:p>
    <w:p w14:paraId="784EE780" w14:textId="77777777" w:rsidR="00430C28" w:rsidRPr="00A94E82" w:rsidRDefault="00430C28" w:rsidP="00430C28">
      <w:pPr>
        <w:numPr>
          <w:ilvl w:val="12"/>
          <w:numId w:val="0"/>
        </w:numPr>
        <w:ind w:left="284" w:hanging="284"/>
        <w:rPr>
          <w:sz w:val="22"/>
          <w:szCs w:val="22"/>
        </w:rPr>
      </w:pPr>
      <w:r w:rsidRPr="00A94E82">
        <w:rPr>
          <w:sz w:val="22"/>
          <w:szCs w:val="22"/>
        </w:rPr>
        <w:t>• Kraujo netekimas per makštį</w:t>
      </w:r>
      <w:r>
        <w:rPr>
          <w:sz w:val="22"/>
          <w:szCs w:val="22"/>
        </w:rPr>
        <w:t>;</w:t>
      </w:r>
    </w:p>
    <w:p w14:paraId="061419C9" w14:textId="77777777" w:rsidR="00430C28" w:rsidRPr="00A94E82" w:rsidRDefault="00430C28" w:rsidP="00430C28">
      <w:pPr>
        <w:numPr>
          <w:ilvl w:val="12"/>
          <w:numId w:val="0"/>
        </w:numPr>
        <w:ind w:left="284" w:hanging="284"/>
        <w:rPr>
          <w:sz w:val="22"/>
          <w:szCs w:val="22"/>
        </w:rPr>
      </w:pPr>
      <w:r w:rsidRPr="00A94E82">
        <w:rPr>
          <w:sz w:val="22"/>
          <w:szCs w:val="22"/>
        </w:rPr>
        <w:t xml:space="preserve">• </w:t>
      </w:r>
      <w:proofErr w:type="spellStart"/>
      <w:r w:rsidRPr="00A94E82">
        <w:rPr>
          <w:sz w:val="22"/>
          <w:szCs w:val="22"/>
        </w:rPr>
        <w:t>Vulvovaginalinis</w:t>
      </w:r>
      <w:proofErr w:type="spellEnd"/>
      <w:r w:rsidRPr="00A94E82">
        <w:rPr>
          <w:sz w:val="22"/>
          <w:szCs w:val="22"/>
        </w:rPr>
        <w:t xml:space="preserve"> diskomfortas</w:t>
      </w:r>
      <w:r>
        <w:rPr>
          <w:sz w:val="22"/>
          <w:szCs w:val="22"/>
        </w:rPr>
        <w:t>;</w:t>
      </w:r>
    </w:p>
    <w:p w14:paraId="4C2DD703" w14:textId="77777777" w:rsidR="00430C28" w:rsidRPr="00A94E82" w:rsidRDefault="00430C28" w:rsidP="00430C28">
      <w:pPr>
        <w:numPr>
          <w:ilvl w:val="12"/>
          <w:numId w:val="0"/>
        </w:numPr>
        <w:ind w:left="284" w:hanging="284"/>
        <w:rPr>
          <w:sz w:val="22"/>
          <w:szCs w:val="22"/>
        </w:rPr>
      </w:pPr>
      <w:r w:rsidRPr="00A94E82">
        <w:rPr>
          <w:sz w:val="22"/>
          <w:szCs w:val="22"/>
        </w:rPr>
        <w:t xml:space="preserve">• </w:t>
      </w:r>
      <w:proofErr w:type="spellStart"/>
      <w:r w:rsidRPr="00A94E82">
        <w:rPr>
          <w:sz w:val="22"/>
          <w:szCs w:val="22"/>
        </w:rPr>
        <w:t>Vulvovaginalinis</w:t>
      </w:r>
      <w:proofErr w:type="spellEnd"/>
      <w:r w:rsidRPr="00A94E82">
        <w:rPr>
          <w:sz w:val="22"/>
          <w:szCs w:val="22"/>
        </w:rPr>
        <w:t xml:space="preserve"> niež</w:t>
      </w:r>
      <w:r>
        <w:rPr>
          <w:sz w:val="22"/>
          <w:szCs w:val="22"/>
        </w:rPr>
        <w:t>ėjimas;</w:t>
      </w:r>
    </w:p>
    <w:p w14:paraId="159E6143" w14:textId="77777777" w:rsidR="00430C28" w:rsidRPr="00A94E82" w:rsidRDefault="00430C28" w:rsidP="00430C28">
      <w:pPr>
        <w:numPr>
          <w:ilvl w:val="12"/>
          <w:numId w:val="0"/>
        </w:numPr>
        <w:ind w:left="284" w:hanging="284"/>
        <w:rPr>
          <w:sz w:val="22"/>
          <w:szCs w:val="22"/>
        </w:rPr>
      </w:pPr>
      <w:r w:rsidRPr="00A94E82">
        <w:rPr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Pr="00A94E82">
        <w:rPr>
          <w:sz w:val="22"/>
          <w:szCs w:val="22"/>
        </w:rPr>
        <w:t>Alerginė reakcija</w:t>
      </w:r>
      <w:r>
        <w:rPr>
          <w:sz w:val="22"/>
          <w:szCs w:val="22"/>
        </w:rPr>
        <w:t>;</w:t>
      </w:r>
    </w:p>
    <w:p w14:paraId="780612A4" w14:textId="77777777" w:rsidR="00430C28" w:rsidRPr="00A94E82" w:rsidRDefault="00430C28" w:rsidP="00430C28">
      <w:pPr>
        <w:numPr>
          <w:ilvl w:val="12"/>
          <w:numId w:val="0"/>
        </w:numPr>
        <w:ind w:left="284" w:hanging="284"/>
        <w:rPr>
          <w:sz w:val="22"/>
          <w:szCs w:val="22"/>
        </w:rPr>
      </w:pPr>
      <w:r w:rsidRPr="00A94E82">
        <w:rPr>
          <w:sz w:val="22"/>
          <w:szCs w:val="22"/>
        </w:rPr>
        <w:t>• Niež</w:t>
      </w:r>
      <w:r>
        <w:rPr>
          <w:sz w:val="22"/>
          <w:szCs w:val="22"/>
        </w:rPr>
        <w:t>ėjimas;</w:t>
      </w:r>
    </w:p>
    <w:p w14:paraId="1C060C79" w14:textId="77777777" w:rsidR="00430C28" w:rsidRPr="00A94E82" w:rsidRDefault="00430C28" w:rsidP="00430C28">
      <w:pPr>
        <w:numPr>
          <w:ilvl w:val="12"/>
          <w:numId w:val="0"/>
        </w:numPr>
        <w:ind w:left="284" w:hanging="284"/>
        <w:rPr>
          <w:sz w:val="22"/>
          <w:szCs w:val="22"/>
        </w:rPr>
      </w:pPr>
      <w:r w:rsidRPr="00A94E82">
        <w:rPr>
          <w:sz w:val="22"/>
          <w:szCs w:val="22"/>
        </w:rPr>
        <w:t xml:space="preserve">• </w:t>
      </w:r>
      <w:r>
        <w:rPr>
          <w:sz w:val="22"/>
          <w:szCs w:val="22"/>
        </w:rPr>
        <w:t>Išb</w:t>
      </w:r>
      <w:r w:rsidRPr="00A94E82">
        <w:rPr>
          <w:sz w:val="22"/>
          <w:szCs w:val="22"/>
        </w:rPr>
        <w:t>ėrimas</w:t>
      </w:r>
      <w:r>
        <w:rPr>
          <w:sz w:val="22"/>
          <w:szCs w:val="22"/>
        </w:rPr>
        <w:t>;</w:t>
      </w:r>
    </w:p>
    <w:p w14:paraId="2F195134" w14:textId="77777777" w:rsidR="00430C28" w:rsidRPr="00A94E82" w:rsidRDefault="00430C28" w:rsidP="00430C28">
      <w:pPr>
        <w:numPr>
          <w:ilvl w:val="12"/>
          <w:numId w:val="0"/>
        </w:numPr>
        <w:ind w:left="284" w:hanging="284"/>
        <w:rPr>
          <w:sz w:val="22"/>
          <w:szCs w:val="22"/>
        </w:rPr>
      </w:pPr>
      <w:r w:rsidRPr="00A94E82">
        <w:rPr>
          <w:sz w:val="22"/>
          <w:szCs w:val="22"/>
        </w:rPr>
        <w:t>• Pykinimas</w:t>
      </w:r>
      <w:r>
        <w:rPr>
          <w:sz w:val="22"/>
          <w:szCs w:val="22"/>
        </w:rPr>
        <w:t>;</w:t>
      </w:r>
    </w:p>
    <w:p w14:paraId="794D0A29" w14:textId="77777777" w:rsidR="00430C28" w:rsidRDefault="00430C28" w:rsidP="00430C28">
      <w:pPr>
        <w:widowControl w:val="0"/>
        <w:autoSpaceDE w:val="0"/>
        <w:autoSpaceDN w:val="0"/>
        <w:spacing w:before="1" w:line="244" w:lineRule="auto"/>
        <w:ind w:left="284" w:right="423" w:hanging="284"/>
        <w:rPr>
          <w:spacing w:val="-53"/>
          <w:sz w:val="22"/>
          <w:szCs w:val="22"/>
        </w:rPr>
      </w:pPr>
      <w:r w:rsidRPr="00A94E82">
        <w:rPr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Pr="00A94E82">
        <w:rPr>
          <w:sz w:val="22"/>
          <w:szCs w:val="22"/>
        </w:rPr>
        <w:t>Pilvo skausmas.</w:t>
      </w:r>
    </w:p>
    <w:p w14:paraId="1B8BB1AB" w14:textId="77777777" w:rsidR="00430C28" w:rsidRDefault="00430C28" w:rsidP="00430C28">
      <w:pPr>
        <w:tabs>
          <w:tab w:val="left" w:pos="567"/>
        </w:tabs>
        <w:rPr>
          <w:b/>
          <w:snapToGrid w:val="0"/>
          <w:sz w:val="22"/>
          <w:szCs w:val="24"/>
        </w:rPr>
      </w:pPr>
    </w:p>
    <w:p w14:paraId="592BC0D1" w14:textId="77777777" w:rsidR="00430C28" w:rsidRDefault="00430C28" w:rsidP="00430C28">
      <w:pPr>
        <w:tabs>
          <w:tab w:val="left" w:pos="567"/>
        </w:tabs>
        <w:rPr>
          <w:b/>
          <w:snapToGrid w:val="0"/>
          <w:sz w:val="22"/>
          <w:szCs w:val="24"/>
        </w:rPr>
      </w:pPr>
      <w:r>
        <w:rPr>
          <w:b/>
          <w:noProof/>
          <w:snapToGrid w:val="0"/>
          <w:sz w:val="22"/>
          <w:szCs w:val="24"/>
        </w:rPr>
        <w:t>Pranešimas apie šalutinį poveikį</w:t>
      </w:r>
    </w:p>
    <w:p w14:paraId="7E90E7A4" w14:textId="77777777" w:rsidR="00430C28" w:rsidRDefault="00430C28" w:rsidP="00430C28">
      <w:pPr>
        <w:tabs>
          <w:tab w:val="left" w:pos="567"/>
        </w:tabs>
        <w:spacing w:line="260" w:lineRule="exact"/>
        <w:ind w:right="-1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Jeigu pasireiškė šalutinis poveikis, įskaitant šiame lapelyje nenurodytą, pasakykite gydytojui arba vaistininkui. </w:t>
      </w:r>
      <w:r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>
        <w:rPr>
          <w:snapToGrid w:val="0"/>
          <w:sz w:val="22"/>
        </w:rPr>
        <w:t>.</w:t>
      </w:r>
    </w:p>
    <w:p w14:paraId="181376FE" w14:textId="77777777" w:rsidR="00430C28" w:rsidRDefault="00430C28" w:rsidP="00430C28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</w:rPr>
      </w:pPr>
    </w:p>
    <w:p w14:paraId="3DC89DDA" w14:textId="77777777" w:rsidR="00430C28" w:rsidRDefault="00430C28" w:rsidP="00430C28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</w:rPr>
      </w:pPr>
    </w:p>
    <w:p w14:paraId="545C9B25" w14:textId="77777777" w:rsidR="00430C28" w:rsidRDefault="00430C28" w:rsidP="00430C28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>
        <w:rPr>
          <w:b/>
          <w:bCs/>
          <w:snapToGrid w:val="0"/>
          <w:sz w:val="22"/>
          <w:szCs w:val="26"/>
        </w:rPr>
        <w:t>5.</w:t>
      </w:r>
      <w:r>
        <w:rPr>
          <w:b/>
          <w:bCs/>
          <w:snapToGrid w:val="0"/>
          <w:sz w:val="22"/>
          <w:szCs w:val="26"/>
        </w:rPr>
        <w:tab/>
        <w:t>Kaip laikyti COCILLO</w:t>
      </w:r>
    </w:p>
    <w:p w14:paraId="7FB8CA4E" w14:textId="77777777" w:rsidR="00430C28" w:rsidRDefault="00430C28" w:rsidP="00430C2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F3619CE" w14:textId="77777777" w:rsidR="00430C28" w:rsidRDefault="00430C28" w:rsidP="00430C28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Šį vaistą laikykite vaikams nepastebimoje ir nepasiekiamoje vietoje.</w:t>
      </w:r>
    </w:p>
    <w:p w14:paraId="0988DD44" w14:textId="77777777" w:rsidR="00430C28" w:rsidRDefault="00430C28" w:rsidP="00430C28">
      <w:pPr>
        <w:widowControl w:val="0"/>
        <w:autoSpaceDE w:val="0"/>
        <w:autoSpaceDN w:val="0"/>
        <w:spacing w:before="1"/>
        <w:jc w:val="both"/>
        <w:rPr>
          <w:sz w:val="23"/>
          <w:szCs w:val="22"/>
        </w:rPr>
      </w:pPr>
    </w:p>
    <w:p w14:paraId="629D1CB1" w14:textId="77777777" w:rsidR="00430C28" w:rsidRDefault="00430C28" w:rsidP="00430C28">
      <w:pPr>
        <w:widowControl w:val="0"/>
        <w:autoSpaceDE w:val="0"/>
        <w:autoSpaceDN w:val="0"/>
        <w:spacing w:line="247" w:lineRule="auto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Ant dėžutės po „Tinka iki“ nurodytam tinkamumo laikui pasibaigus, šio vaisto vartoti negalima. Vaistas tinkamas vartoti iki paskutinės nurodyto mėnesio dienos.</w:t>
      </w:r>
    </w:p>
    <w:p w14:paraId="4062ABD6" w14:textId="77777777" w:rsidR="00430C28" w:rsidRDefault="00430C28" w:rsidP="00430C28">
      <w:pPr>
        <w:widowControl w:val="0"/>
        <w:autoSpaceDE w:val="0"/>
        <w:autoSpaceDN w:val="0"/>
        <w:spacing w:before="6"/>
        <w:jc w:val="both"/>
        <w:rPr>
          <w:sz w:val="22"/>
          <w:szCs w:val="22"/>
        </w:rPr>
      </w:pPr>
    </w:p>
    <w:p w14:paraId="2466FC0C" w14:textId="77777777" w:rsidR="00430C28" w:rsidRDefault="00430C28" w:rsidP="00430C28">
      <w:pPr>
        <w:widowControl w:val="0"/>
        <w:autoSpaceDE w:val="0"/>
        <w:autoSpaceDN w:val="0"/>
        <w:spacing w:line="247" w:lineRule="auto"/>
        <w:ind w:right="446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Makšties minkštosios kapsulės </w:t>
      </w:r>
    </w:p>
    <w:p w14:paraId="1DE020E4" w14:textId="77777777" w:rsidR="00430C28" w:rsidRDefault="00430C28" w:rsidP="00430C28">
      <w:pPr>
        <w:widowControl w:val="0"/>
        <w:autoSpaceDE w:val="0"/>
        <w:autoSpaceDN w:val="0"/>
        <w:spacing w:line="247" w:lineRule="auto"/>
        <w:ind w:right="4460"/>
        <w:jc w:val="both"/>
        <w:rPr>
          <w:spacing w:val="-52"/>
          <w:sz w:val="22"/>
          <w:szCs w:val="22"/>
        </w:rPr>
      </w:pPr>
      <w:r>
        <w:rPr>
          <w:sz w:val="22"/>
          <w:szCs w:val="22"/>
        </w:rPr>
        <w:t xml:space="preserve">Laikyti šaldytuve (2 °C – 8 °C). </w:t>
      </w:r>
    </w:p>
    <w:p w14:paraId="3A5A9E13" w14:textId="77777777" w:rsidR="00430C28" w:rsidRDefault="00430C28" w:rsidP="00430C28">
      <w:pPr>
        <w:widowControl w:val="0"/>
        <w:autoSpaceDE w:val="0"/>
        <w:autoSpaceDN w:val="0"/>
        <w:spacing w:line="247" w:lineRule="auto"/>
        <w:ind w:right="4460"/>
        <w:jc w:val="both"/>
        <w:rPr>
          <w:spacing w:val="-52"/>
          <w:sz w:val="22"/>
          <w:szCs w:val="22"/>
        </w:rPr>
      </w:pPr>
    </w:p>
    <w:p w14:paraId="416F112D" w14:textId="77777777" w:rsidR="00430C28" w:rsidRDefault="00430C28" w:rsidP="00430C28">
      <w:pPr>
        <w:widowControl w:val="0"/>
        <w:autoSpaceDE w:val="0"/>
        <w:autoSpaceDN w:val="0"/>
        <w:spacing w:line="247" w:lineRule="auto"/>
        <w:ind w:right="4460"/>
        <w:jc w:val="both"/>
        <w:rPr>
          <w:spacing w:val="-3"/>
          <w:sz w:val="22"/>
          <w:szCs w:val="22"/>
          <w:u w:val="single"/>
        </w:rPr>
      </w:pPr>
      <w:r>
        <w:rPr>
          <w:sz w:val="22"/>
          <w:szCs w:val="22"/>
          <w:u w:val="single"/>
        </w:rPr>
        <w:t>Makšties kietosios kapsulės</w:t>
      </w:r>
      <w:r>
        <w:rPr>
          <w:sz w:val="22"/>
          <w:szCs w:val="22"/>
        </w:rPr>
        <w:t xml:space="preserve"> </w:t>
      </w:r>
    </w:p>
    <w:p w14:paraId="5CF2AFC1" w14:textId="77777777" w:rsidR="00430C28" w:rsidRDefault="00430C28" w:rsidP="00430C28">
      <w:pPr>
        <w:widowControl w:val="0"/>
        <w:autoSpaceDE w:val="0"/>
        <w:autoSpaceDN w:val="0"/>
        <w:spacing w:line="247" w:lineRule="auto"/>
        <w:ind w:right="4460"/>
        <w:jc w:val="both"/>
        <w:rPr>
          <w:sz w:val="22"/>
          <w:szCs w:val="22"/>
        </w:rPr>
      </w:pPr>
      <w:r>
        <w:rPr>
          <w:sz w:val="22"/>
          <w:szCs w:val="22"/>
        </w:rPr>
        <w:t>Laikyti žemesnėje kaip 25 °C temperatūroje.</w:t>
      </w:r>
    </w:p>
    <w:p w14:paraId="654D7918" w14:textId="77777777" w:rsidR="00430C28" w:rsidRDefault="00430C28" w:rsidP="00430C28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682B82D4" w14:textId="77777777" w:rsidR="00430C28" w:rsidRDefault="00430C28" w:rsidP="00430C28">
      <w:pPr>
        <w:widowControl w:val="0"/>
        <w:autoSpaceDE w:val="0"/>
        <w:autoSpaceDN w:val="0"/>
        <w:spacing w:before="81" w:line="249" w:lineRule="auto"/>
        <w:jc w:val="both"/>
        <w:rPr>
          <w:sz w:val="22"/>
          <w:szCs w:val="22"/>
        </w:rPr>
      </w:pPr>
      <w:r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6846FB8B" w14:textId="77777777" w:rsidR="00430C28" w:rsidRDefault="00430C28" w:rsidP="00430C28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14:paraId="062CFF5B" w14:textId="77777777" w:rsidR="00430C28" w:rsidRDefault="00430C28" w:rsidP="00430C28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14:paraId="074D0334" w14:textId="77777777" w:rsidR="00430C28" w:rsidRDefault="00430C28" w:rsidP="00430C28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>
        <w:rPr>
          <w:b/>
          <w:bCs/>
          <w:snapToGrid w:val="0"/>
          <w:sz w:val="22"/>
          <w:szCs w:val="26"/>
        </w:rPr>
        <w:t>6.</w:t>
      </w:r>
      <w:r>
        <w:rPr>
          <w:bCs/>
          <w:snapToGrid w:val="0"/>
          <w:sz w:val="22"/>
          <w:szCs w:val="26"/>
        </w:rPr>
        <w:tab/>
      </w:r>
      <w:r>
        <w:rPr>
          <w:b/>
          <w:bCs/>
          <w:snapToGrid w:val="0"/>
          <w:sz w:val="22"/>
          <w:szCs w:val="26"/>
        </w:rPr>
        <w:t>Pakuotės turinys ir kita informacija</w:t>
      </w:r>
    </w:p>
    <w:p w14:paraId="30809DC2" w14:textId="77777777" w:rsidR="00430C28" w:rsidRDefault="00430C28" w:rsidP="00430C28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130FA56" w14:textId="77777777" w:rsidR="00430C28" w:rsidRDefault="00430C28" w:rsidP="00430C28">
      <w:pPr>
        <w:widowControl w:val="0"/>
        <w:autoSpaceDE w:val="0"/>
        <w:autoSpaceDN w:val="0"/>
        <w:spacing w:before="7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COCILLO sudėtis</w:t>
      </w:r>
    </w:p>
    <w:p w14:paraId="5F008D6E" w14:textId="77777777" w:rsidR="00430C28" w:rsidRDefault="00430C28" w:rsidP="00430C28">
      <w:pPr>
        <w:widowControl w:val="0"/>
        <w:numPr>
          <w:ilvl w:val="0"/>
          <w:numId w:val="4"/>
        </w:numPr>
        <w:tabs>
          <w:tab w:val="left" w:pos="471"/>
        </w:tabs>
        <w:autoSpaceDE w:val="0"/>
        <w:autoSpaceDN w:val="0"/>
        <w:spacing w:before="7" w:line="244" w:lineRule="auto"/>
        <w:ind w:left="470" w:right="108" w:hanging="35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Veiklioji medžiaga yra </w:t>
      </w:r>
      <w:proofErr w:type="spellStart"/>
      <w:r>
        <w:rPr>
          <w:i/>
          <w:sz w:val="22"/>
          <w:szCs w:val="22"/>
        </w:rPr>
        <w:t>Lactobacillus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plantarum</w:t>
      </w:r>
      <w:proofErr w:type="spellEnd"/>
      <w:r>
        <w:rPr>
          <w:i/>
          <w:sz w:val="22"/>
          <w:szCs w:val="22"/>
        </w:rPr>
        <w:t xml:space="preserve"> </w:t>
      </w:r>
      <w:r w:rsidRPr="00EE7F8F">
        <w:rPr>
          <w:sz w:val="22"/>
          <w:szCs w:val="22"/>
        </w:rPr>
        <w:t>P 17630</w:t>
      </w:r>
      <w:r>
        <w:rPr>
          <w:sz w:val="22"/>
          <w:szCs w:val="22"/>
        </w:rPr>
        <w:t xml:space="preserve">. Kiekvienoje makšties kapsulėje yra </w:t>
      </w:r>
      <w:r w:rsidRPr="003C5D6B">
        <w:rPr>
          <w:noProof/>
          <w:snapToGrid w:val="0"/>
          <w:sz w:val="22"/>
          <w:szCs w:val="24"/>
        </w:rPr>
        <w:t>10</w:t>
      </w:r>
      <w:r w:rsidRPr="003C5D6B">
        <w:rPr>
          <w:noProof/>
          <w:snapToGrid w:val="0"/>
          <w:sz w:val="22"/>
          <w:szCs w:val="24"/>
          <w:vertAlign w:val="superscript"/>
        </w:rPr>
        <w:t>8</w:t>
      </w:r>
      <w:r>
        <w:rPr>
          <w:sz w:val="22"/>
          <w:szCs w:val="22"/>
        </w:rPr>
        <w:t xml:space="preserve"> KSV (kolonijas sudarančių vienetų) </w:t>
      </w:r>
      <w:proofErr w:type="spellStart"/>
      <w:r>
        <w:rPr>
          <w:i/>
          <w:sz w:val="22"/>
          <w:szCs w:val="22"/>
        </w:rPr>
        <w:t>Lactobacillus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plantarum</w:t>
      </w:r>
      <w:proofErr w:type="spellEnd"/>
      <w:r>
        <w:rPr>
          <w:i/>
          <w:sz w:val="22"/>
          <w:szCs w:val="22"/>
        </w:rPr>
        <w:t xml:space="preserve"> </w:t>
      </w:r>
      <w:r w:rsidRPr="00EE7F8F">
        <w:rPr>
          <w:sz w:val="22"/>
          <w:szCs w:val="22"/>
        </w:rPr>
        <w:t>P 17630</w:t>
      </w:r>
      <w:r>
        <w:rPr>
          <w:sz w:val="22"/>
          <w:szCs w:val="22"/>
        </w:rPr>
        <w:t>.</w:t>
      </w:r>
    </w:p>
    <w:p w14:paraId="333EAD26" w14:textId="77777777" w:rsidR="00430C28" w:rsidRDefault="00430C28" w:rsidP="00430C28">
      <w:pPr>
        <w:widowControl w:val="0"/>
        <w:numPr>
          <w:ilvl w:val="0"/>
          <w:numId w:val="4"/>
        </w:numPr>
        <w:tabs>
          <w:tab w:val="left" w:pos="471"/>
        </w:tabs>
        <w:autoSpaceDE w:val="0"/>
        <w:autoSpaceDN w:val="0"/>
        <w:spacing w:before="2"/>
        <w:ind w:left="470" w:hanging="359"/>
        <w:jc w:val="both"/>
        <w:rPr>
          <w:sz w:val="22"/>
          <w:szCs w:val="22"/>
        </w:rPr>
      </w:pPr>
      <w:r>
        <w:rPr>
          <w:sz w:val="22"/>
          <w:szCs w:val="22"/>
        </w:rPr>
        <w:t>Pagalbinės medžiagos:</w:t>
      </w:r>
    </w:p>
    <w:p w14:paraId="06854BC5" w14:textId="77777777" w:rsidR="00430C28" w:rsidRDefault="00430C28" w:rsidP="00430C28">
      <w:pPr>
        <w:widowControl w:val="0"/>
        <w:autoSpaceDE w:val="0"/>
        <w:autoSpaceDN w:val="0"/>
        <w:spacing w:before="9" w:line="244" w:lineRule="auto"/>
        <w:ind w:left="470" w:right="107"/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Makšties minkštosios kapsulės</w:t>
      </w:r>
      <w:r>
        <w:rPr>
          <w:sz w:val="22"/>
          <w:szCs w:val="22"/>
        </w:rPr>
        <w:t xml:space="preserve">: etilo </w:t>
      </w:r>
      <w:proofErr w:type="spellStart"/>
      <w:r>
        <w:rPr>
          <w:sz w:val="22"/>
          <w:szCs w:val="22"/>
        </w:rPr>
        <w:t>parahidroksibenzoato</w:t>
      </w:r>
      <w:proofErr w:type="spellEnd"/>
      <w:r>
        <w:rPr>
          <w:sz w:val="22"/>
          <w:szCs w:val="22"/>
        </w:rPr>
        <w:t xml:space="preserve"> natrio druska, </w:t>
      </w:r>
      <w:proofErr w:type="spellStart"/>
      <w:r>
        <w:rPr>
          <w:sz w:val="22"/>
          <w:szCs w:val="22"/>
        </w:rPr>
        <w:t>propilo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lastRenderedPageBreak/>
        <w:t>parahidroksibenzoato</w:t>
      </w:r>
      <w:proofErr w:type="spellEnd"/>
      <w:r>
        <w:rPr>
          <w:sz w:val="22"/>
          <w:szCs w:val="22"/>
        </w:rPr>
        <w:t xml:space="preserve"> natrio druska, vidutinės grandinės trigliceridai, silicio dioksidas (</w:t>
      </w:r>
      <w:proofErr w:type="spellStart"/>
      <w:r w:rsidRPr="00F77DDD">
        <w:rPr>
          <w:i/>
          <w:sz w:val="22"/>
          <w:szCs w:val="22"/>
        </w:rPr>
        <w:t>Aerosil</w:t>
      </w:r>
      <w:proofErr w:type="spellEnd"/>
      <w:r>
        <w:rPr>
          <w:i/>
          <w:sz w:val="22"/>
          <w:szCs w:val="22"/>
        </w:rPr>
        <w:t> </w:t>
      </w:r>
      <w:r w:rsidRPr="00F77DDD">
        <w:rPr>
          <w:i/>
          <w:sz w:val="22"/>
          <w:szCs w:val="22"/>
        </w:rPr>
        <w:t>300</w:t>
      </w:r>
      <w:r>
        <w:rPr>
          <w:sz w:val="22"/>
          <w:szCs w:val="22"/>
        </w:rPr>
        <w:t xml:space="preserve">), želatina, </w:t>
      </w:r>
      <w:proofErr w:type="spellStart"/>
      <w:r>
        <w:rPr>
          <w:sz w:val="22"/>
          <w:szCs w:val="22"/>
        </w:rPr>
        <w:t>glicerolis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dimetilpolisiloksanas</w:t>
      </w:r>
      <w:proofErr w:type="spellEnd"/>
      <w:r>
        <w:rPr>
          <w:sz w:val="22"/>
          <w:szCs w:val="22"/>
        </w:rPr>
        <w:t>, titano dioksidas (E171), laktozė.</w:t>
      </w:r>
    </w:p>
    <w:p w14:paraId="42B88A8D" w14:textId="77777777" w:rsidR="00430C28" w:rsidRDefault="00430C28" w:rsidP="00430C28">
      <w:pPr>
        <w:widowControl w:val="0"/>
        <w:autoSpaceDE w:val="0"/>
        <w:autoSpaceDN w:val="0"/>
        <w:ind w:left="426" w:right="853"/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Makšties kietosios kapsulės</w:t>
      </w:r>
      <w:r>
        <w:rPr>
          <w:sz w:val="22"/>
          <w:szCs w:val="22"/>
        </w:rPr>
        <w:t xml:space="preserve">: kukurūzų krakmolas, </w:t>
      </w:r>
      <w:proofErr w:type="spellStart"/>
      <w:r>
        <w:rPr>
          <w:sz w:val="22"/>
          <w:szCs w:val="22"/>
        </w:rPr>
        <w:t>manitolis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kroskarmeliozės</w:t>
      </w:r>
      <w:proofErr w:type="spellEnd"/>
      <w:r>
        <w:rPr>
          <w:sz w:val="22"/>
          <w:szCs w:val="22"/>
        </w:rPr>
        <w:t xml:space="preserve"> natrio druska, magnio </w:t>
      </w:r>
      <w:proofErr w:type="spellStart"/>
      <w:r>
        <w:rPr>
          <w:sz w:val="22"/>
          <w:szCs w:val="22"/>
        </w:rPr>
        <w:t>stearatas</w:t>
      </w:r>
      <w:proofErr w:type="spellEnd"/>
      <w:r>
        <w:rPr>
          <w:sz w:val="22"/>
          <w:szCs w:val="22"/>
        </w:rPr>
        <w:t xml:space="preserve">, koloidinis hidratuotas silicio dioksidas. Kapsulės </w:t>
      </w:r>
      <w:proofErr w:type="spellStart"/>
      <w:r>
        <w:rPr>
          <w:sz w:val="22"/>
          <w:szCs w:val="22"/>
        </w:rPr>
        <w:t>alvalkalo</w:t>
      </w:r>
      <w:proofErr w:type="spellEnd"/>
      <w:r>
        <w:rPr>
          <w:sz w:val="22"/>
          <w:szCs w:val="22"/>
        </w:rPr>
        <w:t xml:space="preserve"> sudedamosios dalys: želatina, titano dioksidas (E 171).</w:t>
      </w:r>
    </w:p>
    <w:p w14:paraId="3CA80FBA" w14:textId="77777777" w:rsidR="00430C28" w:rsidRDefault="00430C28" w:rsidP="00430C2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16701782" w14:textId="77777777" w:rsidR="00430C28" w:rsidRDefault="00430C28" w:rsidP="00430C2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>
        <w:rPr>
          <w:b/>
          <w:bCs/>
          <w:snapToGrid w:val="0"/>
          <w:sz w:val="22"/>
          <w:szCs w:val="28"/>
        </w:rPr>
        <w:t>COCILLO išvaizda ir kiekis pakuotėje</w:t>
      </w:r>
    </w:p>
    <w:p w14:paraId="65428DE5" w14:textId="77777777" w:rsidR="00430C28" w:rsidRDefault="00430C28" w:rsidP="00430C2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54A88D2" w14:textId="77777777" w:rsidR="00430C28" w:rsidRDefault="00430C28" w:rsidP="00430C28">
      <w:pPr>
        <w:widowControl w:val="0"/>
        <w:autoSpaceDE w:val="0"/>
        <w:autoSpaceDN w:val="0"/>
        <w:spacing w:before="6" w:line="247" w:lineRule="auto"/>
        <w:ind w:right="3796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Makšties minkštosios kapsulės</w:t>
      </w:r>
      <w:r>
        <w:rPr>
          <w:sz w:val="22"/>
          <w:szCs w:val="22"/>
        </w:rPr>
        <w:t xml:space="preserve"> </w:t>
      </w:r>
    </w:p>
    <w:p w14:paraId="576FB914" w14:textId="77777777" w:rsidR="00430C28" w:rsidRDefault="00430C28" w:rsidP="00430C28">
      <w:pPr>
        <w:widowControl w:val="0"/>
        <w:autoSpaceDE w:val="0"/>
        <w:autoSpaceDN w:val="0"/>
        <w:spacing w:before="6" w:line="247" w:lineRule="auto"/>
        <w:ind w:right="3796"/>
        <w:rPr>
          <w:spacing w:val="1"/>
          <w:sz w:val="22"/>
          <w:szCs w:val="22"/>
        </w:rPr>
      </w:pPr>
      <w:r>
        <w:rPr>
          <w:sz w:val="22"/>
          <w:szCs w:val="22"/>
        </w:rPr>
        <w:t xml:space="preserve">Dėžutė su 3 arba 6 makšties minkštosiomis kapsulėmis. </w:t>
      </w:r>
    </w:p>
    <w:p w14:paraId="741C1778" w14:textId="77777777" w:rsidR="00430C28" w:rsidRDefault="00430C28" w:rsidP="00430C28">
      <w:pPr>
        <w:widowControl w:val="0"/>
        <w:autoSpaceDE w:val="0"/>
        <w:autoSpaceDN w:val="0"/>
        <w:spacing w:before="6" w:line="247" w:lineRule="auto"/>
        <w:ind w:right="3796"/>
        <w:rPr>
          <w:spacing w:val="1"/>
          <w:sz w:val="22"/>
          <w:szCs w:val="22"/>
        </w:rPr>
      </w:pPr>
    </w:p>
    <w:p w14:paraId="74BD4350" w14:textId="77777777" w:rsidR="00430C28" w:rsidRDefault="00430C28" w:rsidP="00430C28">
      <w:pPr>
        <w:widowControl w:val="0"/>
        <w:autoSpaceDE w:val="0"/>
        <w:autoSpaceDN w:val="0"/>
        <w:spacing w:before="6" w:line="247" w:lineRule="auto"/>
        <w:ind w:right="3796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Makšties kietosios kapsulės </w:t>
      </w:r>
    </w:p>
    <w:p w14:paraId="1BCC437C" w14:textId="77777777" w:rsidR="00430C28" w:rsidRDefault="00430C28" w:rsidP="00430C28">
      <w:pPr>
        <w:widowControl w:val="0"/>
        <w:autoSpaceDE w:val="0"/>
        <w:autoSpaceDN w:val="0"/>
        <w:spacing w:before="6" w:line="247" w:lineRule="auto"/>
        <w:ind w:right="3796"/>
        <w:rPr>
          <w:sz w:val="22"/>
          <w:szCs w:val="22"/>
        </w:rPr>
      </w:pPr>
      <w:r>
        <w:rPr>
          <w:sz w:val="22"/>
          <w:szCs w:val="22"/>
        </w:rPr>
        <w:t>Dėžutė su 3 arba 6 makšties kietosiomis kapsulėmis.</w:t>
      </w:r>
    </w:p>
    <w:p w14:paraId="0645A36C" w14:textId="77777777" w:rsidR="00430C28" w:rsidRDefault="00430C28" w:rsidP="00430C2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389B22A1" w14:textId="77777777" w:rsidR="00430C28" w:rsidRDefault="00430C28" w:rsidP="00430C2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>
        <w:rPr>
          <w:b/>
          <w:bCs/>
          <w:snapToGrid w:val="0"/>
          <w:sz w:val="22"/>
          <w:szCs w:val="28"/>
        </w:rPr>
        <w:t xml:space="preserve">Registruotojas </w:t>
      </w:r>
    </w:p>
    <w:p w14:paraId="328C3D67" w14:textId="77777777" w:rsidR="00430C28" w:rsidRDefault="00430C28" w:rsidP="00430C2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91C53C3" w14:textId="77777777" w:rsidR="00430C28" w:rsidRDefault="00430C28" w:rsidP="00430C28">
      <w:pPr>
        <w:widowControl w:val="0"/>
        <w:autoSpaceDE w:val="0"/>
        <w:autoSpaceDN w:val="0"/>
        <w:spacing w:before="1"/>
        <w:rPr>
          <w:sz w:val="23"/>
          <w:szCs w:val="22"/>
        </w:rPr>
      </w:pPr>
      <w:r>
        <w:rPr>
          <w:sz w:val="23"/>
          <w:szCs w:val="22"/>
        </w:rPr>
        <w:t xml:space="preserve">PROGE FARM </w:t>
      </w:r>
      <w:proofErr w:type="spellStart"/>
      <w:r>
        <w:rPr>
          <w:sz w:val="23"/>
          <w:szCs w:val="22"/>
        </w:rPr>
        <w:t>S.r.l</w:t>
      </w:r>
      <w:proofErr w:type="spellEnd"/>
      <w:r>
        <w:rPr>
          <w:sz w:val="23"/>
          <w:szCs w:val="22"/>
        </w:rPr>
        <w:t>.</w:t>
      </w:r>
    </w:p>
    <w:p w14:paraId="5EC63448" w14:textId="77777777" w:rsidR="00430C28" w:rsidRDefault="00430C28" w:rsidP="00430C28">
      <w:pPr>
        <w:widowControl w:val="0"/>
        <w:autoSpaceDE w:val="0"/>
        <w:autoSpaceDN w:val="0"/>
        <w:spacing w:before="1"/>
        <w:rPr>
          <w:sz w:val="23"/>
          <w:szCs w:val="22"/>
        </w:rPr>
      </w:pPr>
      <w:proofErr w:type="spellStart"/>
      <w:r>
        <w:rPr>
          <w:sz w:val="23"/>
          <w:szCs w:val="22"/>
        </w:rPr>
        <w:t>Largo</w:t>
      </w:r>
      <w:proofErr w:type="spellEnd"/>
      <w:r>
        <w:rPr>
          <w:sz w:val="23"/>
          <w:szCs w:val="22"/>
        </w:rPr>
        <w:t xml:space="preserve"> </w:t>
      </w:r>
      <w:proofErr w:type="spellStart"/>
      <w:r>
        <w:rPr>
          <w:sz w:val="23"/>
          <w:szCs w:val="22"/>
        </w:rPr>
        <w:t>Donegani</w:t>
      </w:r>
      <w:proofErr w:type="spellEnd"/>
      <w:r>
        <w:rPr>
          <w:sz w:val="23"/>
          <w:szCs w:val="22"/>
        </w:rPr>
        <w:t xml:space="preserve"> 4/A</w:t>
      </w:r>
    </w:p>
    <w:p w14:paraId="74D0A331" w14:textId="77777777" w:rsidR="00430C28" w:rsidRDefault="00430C28" w:rsidP="00430C28">
      <w:pPr>
        <w:widowControl w:val="0"/>
        <w:autoSpaceDE w:val="0"/>
        <w:autoSpaceDN w:val="0"/>
        <w:spacing w:before="1"/>
        <w:rPr>
          <w:sz w:val="23"/>
          <w:szCs w:val="22"/>
        </w:rPr>
      </w:pPr>
      <w:r>
        <w:rPr>
          <w:sz w:val="23"/>
          <w:szCs w:val="22"/>
        </w:rPr>
        <w:t xml:space="preserve">28100 </w:t>
      </w:r>
      <w:proofErr w:type="spellStart"/>
      <w:r>
        <w:rPr>
          <w:sz w:val="23"/>
          <w:szCs w:val="22"/>
        </w:rPr>
        <w:t>Novara</w:t>
      </w:r>
      <w:proofErr w:type="spellEnd"/>
    </w:p>
    <w:p w14:paraId="0311845E" w14:textId="77777777" w:rsidR="00430C28" w:rsidRDefault="00430C28" w:rsidP="00430C28">
      <w:pPr>
        <w:widowControl w:val="0"/>
        <w:autoSpaceDE w:val="0"/>
        <w:autoSpaceDN w:val="0"/>
        <w:spacing w:before="1"/>
        <w:rPr>
          <w:sz w:val="23"/>
          <w:szCs w:val="22"/>
        </w:rPr>
      </w:pPr>
      <w:r>
        <w:rPr>
          <w:sz w:val="23"/>
          <w:szCs w:val="22"/>
        </w:rPr>
        <w:t>Italija</w:t>
      </w:r>
    </w:p>
    <w:p w14:paraId="520FBD79" w14:textId="77777777" w:rsidR="00430C28" w:rsidRDefault="00430C28" w:rsidP="00430C28">
      <w:pPr>
        <w:widowControl w:val="0"/>
        <w:autoSpaceDE w:val="0"/>
        <w:autoSpaceDN w:val="0"/>
        <w:spacing w:before="1"/>
        <w:rPr>
          <w:sz w:val="23"/>
          <w:szCs w:val="22"/>
        </w:rPr>
      </w:pPr>
    </w:p>
    <w:p w14:paraId="40E4B50F" w14:textId="77777777" w:rsidR="00430C28" w:rsidRDefault="00430C28" w:rsidP="00430C2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>
        <w:rPr>
          <w:b/>
          <w:bCs/>
          <w:snapToGrid w:val="0"/>
          <w:sz w:val="22"/>
          <w:szCs w:val="28"/>
        </w:rPr>
        <w:t>Gamintojas</w:t>
      </w:r>
    </w:p>
    <w:p w14:paraId="2102D2B9" w14:textId="77777777" w:rsidR="00430C28" w:rsidRDefault="00430C28" w:rsidP="00430C2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45AC79F" w14:textId="77777777" w:rsidR="00430C28" w:rsidRDefault="00430C28" w:rsidP="00430C28">
      <w:pPr>
        <w:widowControl w:val="0"/>
        <w:autoSpaceDE w:val="0"/>
        <w:autoSpaceDN w:val="0"/>
        <w:spacing w:before="9" w:line="244" w:lineRule="auto"/>
        <w:ind w:right="652"/>
        <w:rPr>
          <w:sz w:val="22"/>
          <w:szCs w:val="22"/>
        </w:rPr>
      </w:pPr>
      <w:r>
        <w:rPr>
          <w:sz w:val="22"/>
          <w:szCs w:val="22"/>
          <w:u w:val="single"/>
        </w:rPr>
        <w:t>Makšties minkštosios kapsulės</w:t>
      </w:r>
      <w:r>
        <w:rPr>
          <w:sz w:val="22"/>
          <w:szCs w:val="22"/>
        </w:rPr>
        <w:t xml:space="preserve"> </w:t>
      </w:r>
    </w:p>
    <w:p w14:paraId="29A8CC05" w14:textId="77777777" w:rsidR="00430C28" w:rsidRDefault="00430C28" w:rsidP="00430C28">
      <w:pPr>
        <w:widowControl w:val="0"/>
        <w:autoSpaceDE w:val="0"/>
        <w:autoSpaceDN w:val="0"/>
        <w:spacing w:before="9" w:line="244" w:lineRule="auto"/>
        <w:ind w:right="652"/>
        <w:rPr>
          <w:sz w:val="22"/>
          <w:szCs w:val="22"/>
        </w:rPr>
      </w:pPr>
      <w:r>
        <w:rPr>
          <w:sz w:val="22"/>
          <w:szCs w:val="22"/>
        </w:rPr>
        <w:t xml:space="preserve">CATALENT ITALY </w:t>
      </w:r>
      <w:proofErr w:type="spellStart"/>
      <w:r>
        <w:rPr>
          <w:sz w:val="22"/>
          <w:szCs w:val="22"/>
        </w:rPr>
        <w:t>S.p.A</w:t>
      </w:r>
      <w:proofErr w:type="spellEnd"/>
      <w:r>
        <w:rPr>
          <w:sz w:val="22"/>
          <w:szCs w:val="22"/>
        </w:rPr>
        <w:t>.</w:t>
      </w:r>
    </w:p>
    <w:p w14:paraId="4BA7AA91" w14:textId="77777777" w:rsidR="00430C28" w:rsidRDefault="00430C28" w:rsidP="00430C28">
      <w:pPr>
        <w:widowControl w:val="0"/>
        <w:autoSpaceDE w:val="0"/>
        <w:autoSpaceDN w:val="0"/>
        <w:spacing w:before="9" w:line="244" w:lineRule="auto"/>
        <w:ind w:right="652"/>
        <w:rPr>
          <w:sz w:val="22"/>
          <w:szCs w:val="22"/>
        </w:rPr>
      </w:pPr>
      <w:r>
        <w:rPr>
          <w:sz w:val="22"/>
          <w:szCs w:val="22"/>
        </w:rPr>
        <w:t xml:space="preserve">Via </w:t>
      </w:r>
      <w:proofErr w:type="spellStart"/>
      <w:r>
        <w:rPr>
          <w:sz w:val="22"/>
          <w:szCs w:val="22"/>
        </w:rPr>
        <w:t>Nettunense</w:t>
      </w:r>
      <w:proofErr w:type="spellEnd"/>
      <w:r>
        <w:rPr>
          <w:sz w:val="22"/>
          <w:szCs w:val="22"/>
        </w:rPr>
        <w:t xml:space="preserve"> Km 20.100</w:t>
      </w:r>
    </w:p>
    <w:p w14:paraId="7A4752D7" w14:textId="77777777" w:rsidR="00430C28" w:rsidRDefault="00430C28" w:rsidP="00430C28">
      <w:pPr>
        <w:widowControl w:val="0"/>
        <w:autoSpaceDE w:val="0"/>
        <w:autoSpaceDN w:val="0"/>
        <w:spacing w:before="9" w:line="244" w:lineRule="auto"/>
        <w:ind w:right="652"/>
        <w:rPr>
          <w:sz w:val="22"/>
          <w:szCs w:val="22"/>
        </w:rPr>
      </w:pPr>
      <w:r>
        <w:rPr>
          <w:sz w:val="22"/>
          <w:szCs w:val="22"/>
        </w:rPr>
        <w:t xml:space="preserve">04011 </w:t>
      </w:r>
      <w:proofErr w:type="spellStart"/>
      <w:r>
        <w:rPr>
          <w:sz w:val="22"/>
          <w:szCs w:val="22"/>
        </w:rPr>
        <w:t>Aprilia</w:t>
      </w:r>
      <w:proofErr w:type="spellEnd"/>
      <w:r>
        <w:rPr>
          <w:sz w:val="22"/>
          <w:szCs w:val="22"/>
        </w:rPr>
        <w:t xml:space="preserve"> (LT)</w:t>
      </w:r>
    </w:p>
    <w:p w14:paraId="1D41FDF7" w14:textId="77777777" w:rsidR="00430C28" w:rsidRDefault="00430C28" w:rsidP="00430C28">
      <w:pPr>
        <w:widowControl w:val="0"/>
        <w:autoSpaceDE w:val="0"/>
        <w:autoSpaceDN w:val="0"/>
        <w:spacing w:before="9" w:line="244" w:lineRule="auto"/>
        <w:ind w:right="652"/>
        <w:rPr>
          <w:spacing w:val="-52"/>
          <w:sz w:val="22"/>
          <w:szCs w:val="22"/>
        </w:rPr>
      </w:pPr>
      <w:r>
        <w:rPr>
          <w:sz w:val="22"/>
          <w:szCs w:val="22"/>
        </w:rPr>
        <w:t xml:space="preserve">Italija </w:t>
      </w:r>
    </w:p>
    <w:p w14:paraId="07B8A9F3" w14:textId="77777777" w:rsidR="00430C28" w:rsidRDefault="00430C28" w:rsidP="00430C28">
      <w:pPr>
        <w:widowControl w:val="0"/>
        <w:autoSpaceDE w:val="0"/>
        <w:autoSpaceDN w:val="0"/>
        <w:spacing w:before="9" w:line="244" w:lineRule="auto"/>
        <w:ind w:right="652"/>
        <w:rPr>
          <w:spacing w:val="-52"/>
          <w:sz w:val="22"/>
          <w:szCs w:val="22"/>
        </w:rPr>
      </w:pPr>
    </w:p>
    <w:p w14:paraId="525C921D" w14:textId="77777777" w:rsidR="00430C28" w:rsidRDefault="00430C28" w:rsidP="00430C28">
      <w:pPr>
        <w:widowControl w:val="0"/>
        <w:autoSpaceDE w:val="0"/>
        <w:autoSpaceDN w:val="0"/>
        <w:spacing w:before="9" w:line="244" w:lineRule="auto"/>
        <w:ind w:right="652"/>
        <w:rPr>
          <w:spacing w:val="1"/>
          <w:sz w:val="22"/>
          <w:szCs w:val="22"/>
        </w:rPr>
      </w:pPr>
      <w:r>
        <w:rPr>
          <w:sz w:val="22"/>
          <w:szCs w:val="22"/>
          <w:u w:val="single"/>
        </w:rPr>
        <w:t>Makšties kietosios kapsulės</w:t>
      </w:r>
      <w:r>
        <w:rPr>
          <w:sz w:val="22"/>
          <w:szCs w:val="22"/>
        </w:rPr>
        <w:t xml:space="preserve"> </w:t>
      </w:r>
    </w:p>
    <w:p w14:paraId="445E3D46" w14:textId="77777777" w:rsidR="00430C28" w:rsidRDefault="00430C28" w:rsidP="00430C28">
      <w:pPr>
        <w:widowControl w:val="0"/>
        <w:autoSpaceDE w:val="0"/>
        <w:autoSpaceDN w:val="0"/>
        <w:spacing w:before="9" w:line="244" w:lineRule="auto"/>
        <w:ind w:right="652"/>
        <w:rPr>
          <w:sz w:val="22"/>
          <w:szCs w:val="22"/>
        </w:rPr>
      </w:pPr>
      <w:r>
        <w:rPr>
          <w:sz w:val="22"/>
          <w:szCs w:val="22"/>
        </w:rPr>
        <w:t xml:space="preserve">S.I.I.T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Servizio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Internazionale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Imballaggi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Termosaldanti</w:t>
      </w:r>
      <w:proofErr w:type="spellEnd"/>
    </w:p>
    <w:p w14:paraId="6E617EFE" w14:textId="77777777" w:rsidR="00430C28" w:rsidRDefault="00430C28" w:rsidP="00430C28">
      <w:pPr>
        <w:widowControl w:val="0"/>
        <w:autoSpaceDE w:val="0"/>
        <w:autoSpaceDN w:val="0"/>
        <w:spacing w:before="9" w:line="244" w:lineRule="auto"/>
        <w:ind w:right="652"/>
        <w:rPr>
          <w:sz w:val="22"/>
          <w:szCs w:val="22"/>
        </w:rPr>
      </w:pPr>
      <w:r>
        <w:rPr>
          <w:sz w:val="22"/>
          <w:szCs w:val="22"/>
        </w:rPr>
        <w:t xml:space="preserve">Via </w:t>
      </w:r>
      <w:proofErr w:type="spellStart"/>
      <w:r>
        <w:rPr>
          <w:sz w:val="22"/>
          <w:szCs w:val="22"/>
        </w:rPr>
        <w:t>Ludovico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Ariosto</w:t>
      </w:r>
      <w:proofErr w:type="spellEnd"/>
      <w:r>
        <w:rPr>
          <w:sz w:val="22"/>
          <w:szCs w:val="22"/>
        </w:rPr>
        <w:t xml:space="preserve"> 50/60</w:t>
      </w:r>
    </w:p>
    <w:p w14:paraId="2D51CAF0" w14:textId="77777777" w:rsidR="00430C28" w:rsidRDefault="00430C28" w:rsidP="00430C28">
      <w:pPr>
        <w:widowControl w:val="0"/>
        <w:autoSpaceDE w:val="0"/>
        <w:autoSpaceDN w:val="0"/>
        <w:spacing w:before="9" w:line="244" w:lineRule="auto"/>
        <w:ind w:right="652"/>
        <w:rPr>
          <w:sz w:val="22"/>
          <w:szCs w:val="22"/>
        </w:rPr>
      </w:pPr>
      <w:r>
        <w:rPr>
          <w:sz w:val="22"/>
          <w:szCs w:val="22"/>
        </w:rPr>
        <w:t xml:space="preserve">20090 </w:t>
      </w:r>
      <w:proofErr w:type="spellStart"/>
      <w:r>
        <w:rPr>
          <w:sz w:val="22"/>
          <w:szCs w:val="22"/>
        </w:rPr>
        <w:t>Trezzano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Naviglio</w:t>
      </w:r>
      <w:proofErr w:type="spellEnd"/>
      <w:r>
        <w:rPr>
          <w:sz w:val="22"/>
          <w:szCs w:val="22"/>
        </w:rPr>
        <w:t xml:space="preserve"> (MI)</w:t>
      </w:r>
    </w:p>
    <w:p w14:paraId="35E32BFC" w14:textId="77777777" w:rsidR="00430C28" w:rsidRDefault="00430C28" w:rsidP="00430C28">
      <w:pPr>
        <w:widowControl w:val="0"/>
        <w:autoSpaceDE w:val="0"/>
        <w:autoSpaceDN w:val="0"/>
        <w:spacing w:before="9" w:line="244" w:lineRule="auto"/>
        <w:ind w:right="652"/>
        <w:rPr>
          <w:sz w:val="22"/>
          <w:szCs w:val="22"/>
        </w:rPr>
      </w:pPr>
      <w:r>
        <w:rPr>
          <w:sz w:val="22"/>
          <w:szCs w:val="22"/>
        </w:rPr>
        <w:t>Italija</w:t>
      </w:r>
    </w:p>
    <w:p w14:paraId="671B315F" w14:textId="77777777" w:rsidR="00430C28" w:rsidRDefault="00430C28" w:rsidP="00430C2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1941E6A6" w14:textId="77777777" w:rsidR="00430C28" w:rsidRDefault="00430C28" w:rsidP="00430C28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  <w:r>
        <w:rPr>
          <w:b/>
          <w:snapToGrid w:val="0"/>
          <w:sz w:val="22"/>
        </w:rPr>
        <w:t>Šis vaistas Europos ekonominės erdvės valstybėse narėse registruotas tokiais pavadinimais:</w:t>
      </w:r>
    </w:p>
    <w:p w14:paraId="103A3FAE" w14:textId="77777777" w:rsidR="00430C28" w:rsidRPr="00EE7F8F" w:rsidRDefault="00430C28" w:rsidP="00430C28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  <w:r w:rsidRPr="00EE7F8F">
        <w:rPr>
          <w:rStyle w:val="rynqvb"/>
          <w:rFonts w:eastAsia="SimSun"/>
          <w:sz w:val="22"/>
          <w:szCs w:val="22"/>
        </w:rPr>
        <w:t>Portugalija</w:t>
      </w:r>
      <w:r w:rsidRPr="00EE7F8F">
        <w:rPr>
          <w:snapToGrid w:val="0"/>
          <w:sz w:val="22"/>
          <w:szCs w:val="22"/>
        </w:rPr>
        <w:tab/>
      </w:r>
      <w:proofErr w:type="spellStart"/>
      <w:r>
        <w:rPr>
          <w:snapToGrid w:val="0"/>
          <w:sz w:val="22"/>
          <w:szCs w:val="22"/>
        </w:rPr>
        <w:t>Cocil</w:t>
      </w:r>
      <w:proofErr w:type="spellEnd"/>
      <w:r w:rsidRPr="00EE7F8F">
        <w:rPr>
          <w:snapToGrid w:val="0"/>
          <w:sz w:val="22"/>
          <w:szCs w:val="22"/>
        </w:rPr>
        <w:t xml:space="preserve"> 100</w:t>
      </w:r>
      <w:r>
        <w:rPr>
          <w:snapToGrid w:val="0"/>
          <w:sz w:val="22"/>
          <w:szCs w:val="22"/>
        </w:rPr>
        <w:t>.</w:t>
      </w:r>
      <w:r w:rsidRPr="00EE7F8F">
        <w:rPr>
          <w:snapToGrid w:val="0"/>
          <w:sz w:val="22"/>
          <w:szCs w:val="22"/>
        </w:rPr>
        <w:t>000</w:t>
      </w:r>
      <w:r>
        <w:rPr>
          <w:snapToGrid w:val="0"/>
          <w:sz w:val="22"/>
          <w:szCs w:val="22"/>
        </w:rPr>
        <w:t>.</w:t>
      </w:r>
      <w:r w:rsidRPr="00EE7F8F">
        <w:rPr>
          <w:snapToGrid w:val="0"/>
          <w:sz w:val="22"/>
          <w:szCs w:val="22"/>
        </w:rPr>
        <w:t xml:space="preserve">000 UFC </w:t>
      </w:r>
      <w:proofErr w:type="spellStart"/>
      <w:r w:rsidRPr="00EE7F8F">
        <w:rPr>
          <w:snapToGrid w:val="0"/>
          <w:sz w:val="22"/>
          <w:szCs w:val="22"/>
        </w:rPr>
        <w:t>Cápsulas</w:t>
      </w:r>
      <w:proofErr w:type="spellEnd"/>
      <w:r w:rsidRPr="00EE7F8F">
        <w:rPr>
          <w:snapToGrid w:val="0"/>
          <w:sz w:val="22"/>
          <w:szCs w:val="22"/>
        </w:rPr>
        <w:t xml:space="preserve"> moles </w:t>
      </w:r>
      <w:proofErr w:type="spellStart"/>
      <w:r w:rsidRPr="00EE7F8F">
        <w:rPr>
          <w:snapToGrid w:val="0"/>
          <w:sz w:val="22"/>
          <w:szCs w:val="22"/>
        </w:rPr>
        <w:t>vaginais</w:t>
      </w:r>
      <w:proofErr w:type="spellEnd"/>
      <w:r w:rsidRPr="00EE7F8F">
        <w:rPr>
          <w:snapToGrid w:val="0"/>
          <w:sz w:val="22"/>
          <w:szCs w:val="22"/>
        </w:rPr>
        <w:t xml:space="preserve"> | </w:t>
      </w:r>
      <w:proofErr w:type="spellStart"/>
      <w:r w:rsidRPr="00EE7F8F">
        <w:rPr>
          <w:snapToGrid w:val="0"/>
          <w:sz w:val="22"/>
          <w:szCs w:val="22"/>
        </w:rPr>
        <w:t>Cápsulas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vaginais</w:t>
      </w:r>
      <w:proofErr w:type="spellEnd"/>
      <w:r w:rsidRPr="00EE7F8F">
        <w:rPr>
          <w:snapToGrid w:val="0"/>
          <w:sz w:val="22"/>
          <w:szCs w:val="22"/>
        </w:rPr>
        <w:t xml:space="preserve"> </w:t>
      </w:r>
    </w:p>
    <w:p w14:paraId="25A9B3BB" w14:textId="77777777" w:rsidR="00430C28" w:rsidRPr="00EE7F8F" w:rsidRDefault="00430C28" w:rsidP="00430C28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  <w:r w:rsidRPr="00EE7F8F">
        <w:rPr>
          <w:rStyle w:val="rynqvb"/>
          <w:rFonts w:eastAsia="SimSun"/>
          <w:sz w:val="22"/>
          <w:szCs w:val="22"/>
        </w:rPr>
        <w:t xml:space="preserve">Estija </w:t>
      </w:r>
      <w:r w:rsidRPr="000246E8">
        <w:rPr>
          <w:rStyle w:val="rynqvb"/>
          <w:rFonts w:eastAsia="SimSun"/>
          <w:sz w:val="22"/>
          <w:szCs w:val="22"/>
        </w:rPr>
        <w:tab/>
      </w:r>
      <w:r w:rsidRPr="00EE7F8F">
        <w:rPr>
          <w:snapToGrid w:val="0"/>
          <w:sz w:val="22"/>
          <w:szCs w:val="22"/>
        </w:rPr>
        <w:tab/>
      </w:r>
      <w:proofErr w:type="spellStart"/>
      <w:r>
        <w:rPr>
          <w:snapToGrid w:val="0"/>
          <w:sz w:val="22"/>
          <w:szCs w:val="22"/>
        </w:rPr>
        <w:t>Cocillo</w:t>
      </w:r>
      <w:proofErr w:type="spellEnd"/>
      <w:r w:rsidRPr="00EE7F8F">
        <w:rPr>
          <w:snapToGrid w:val="0"/>
          <w:sz w:val="22"/>
          <w:szCs w:val="22"/>
        </w:rPr>
        <w:t xml:space="preserve"> 100 000 000 KMÜ </w:t>
      </w:r>
      <w:proofErr w:type="spellStart"/>
      <w:r w:rsidRPr="00EE7F8F">
        <w:rPr>
          <w:snapToGrid w:val="0"/>
          <w:sz w:val="22"/>
          <w:szCs w:val="22"/>
        </w:rPr>
        <w:t>vaginaalpehmekapslid</w:t>
      </w:r>
      <w:proofErr w:type="spellEnd"/>
      <w:r w:rsidRPr="00EE7F8F">
        <w:rPr>
          <w:snapToGrid w:val="0"/>
          <w:sz w:val="22"/>
          <w:szCs w:val="22"/>
        </w:rPr>
        <w:t xml:space="preserve"> | </w:t>
      </w:r>
      <w:proofErr w:type="spellStart"/>
      <w:r w:rsidRPr="00EE7F8F">
        <w:rPr>
          <w:snapToGrid w:val="0"/>
          <w:sz w:val="22"/>
          <w:szCs w:val="22"/>
        </w:rPr>
        <w:t>vaginaalkõvakapslid</w:t>
      </w:r>
      <w:proofErr w:type="spellEnd"/>
    </w:p>
    <w:p w14:paraId="7A60C547" w14:textId="77777777" w:rsidR="00430C28" w:rsidRPr="00EE7F8F" w:rsidRDefault="00430C28" w:rsidP="00430C28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  <w:r w:rsidRPr="00EE7F8F">
        <w:rPr>
          <w:rStyle w:val="rynqvb"/>
          <w:rFonts w:eastAsia="SimSun"/>
          <w:sz w:val="22"/>
          <w:szCs w:val="22"/>
        </w:rPr>
        <w:t>Lietuva</w:t>
      </w:r>
      <w:r w:rsidRPr="00EE7F8F">
        <w:rPr>
          <w:snapToGrid w:val="0"/>
          <w:sz w:val="22"/>
          <w:szCs w:val="22"/>
        </w:rPr>
        <w:tab/>
      </w:r>
      <w:proofErr w:type="spellStart"/>
      <w:r>
        <w:rPr>
          <w:snapToGrid w:val="0"/>
          <w:sz w:val="22"/>
          <w:szCs w:val="22"/>
        </w:rPr>
        <w:t>Cocillo</w:t>
      </w:r>
      <w:proofErr w:type="spellEnd"/>
      <w:r w:rsidRPr="00EE7F8F">
        <w:rPr>
          <w:snapToGrid w:val="0"/>
          <w:sz w:val="22"/>
          <w:szCs w:val="22"/>
        </w:rPr>
        <w:t xml:space="preserve"> 10</w:t>
      </w:r>
      <w:r w:rsidRPr="00EE7F8F">
        <w:rPr>
          <w:snapToGrid w:val="0"/>
          <w:sz w:val="22"/>
          <w:szCs w:val="22"/>
          <w:vertAlign w:val="superscript"/>
        </w:rPr>
        <w:t>8</w:t>
      </w:r>
      <w:r w:rsidRPr="00EE7F8F">
        <w:rPr>
          <w:snapToGrid w:val="0"/>
          <w:sz w:val="22"/>
          <w:szCs w:val="22"/>
        </w:rPr>
        <w:t xml:space="preserve"> KSV minkštosios makšties kapsulės | kietosios makšties kapsulės</w:t>
      </w:r>
    </w:p>
    <w:p w14:paraId="6D7D2568" w14:textId="77777777" w:rsidR="00430C28" w:rsidRPr="00EE7F8F" w:rsidRDefault="00430C28" w:rsidP="00430C28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  <w:r w:rsidRPr="00EE7F8F">
        <w:rPr>
          <w:snapToGrid w:val="0"/>
          <w:sz w:val="22"/>
          <w:szCs w:val="22"/>
        </w:rPr>
        <w:t xml:space="preserve">Latvija </w:t>
      </w:r>
      <w:r w:rsidRPr="00EE7F8F">
        <w:rPr>
          <w:snapToGrid w:val="0"/>
          <w:sz w:val="22"/>
          <w:szCs w:val="22"/>
        </w:rPr>
        <w:tab/>
      </w:r>
      <w:proofErr w:type="spellStart"/>
      <w:r>
        <w:rPr>
          <w:snapToGrid w:val="0"/>
          <w:sz w:val="22"/>
          <w:szCs w:val="22"/>
        </w:rPr>
        <w:t>Cocillo</w:t>
      </w:r>
      <w:proofErr w:type="spellEnd"/>
      <w:r w:rsidRPr="00EE7F8F">
        <w:rPr>
          <w:snapToGrid w:val="0"/>
          <w:sz w:val="22"/>
          <w:szCs w:val="22"/>
        </w:rPr>
        <w:t xml:space="preserve"> 100 000 000 KVV </w:t>
      </w:r>
      <w:proofErr w:type="spellStart"/>
      <w:r w:rsidRPr="00EE7F8F">
        <w:rPr>
          <w:snapToGrid w:val="0"/>
          <w:sz w:val="22"/>
          <w:szCs w:val="22"/>
        </w:rPr>
        <w:t>mīkstās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vaginālās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kapsulas</w:t>
      </w:r>
      <w:proofErr w:type="spellEnd"/>
      <w:r w:rsidRPr="00EE7F8F">
        <w:rPr>
          <w:snapToGrid w:val="0"/>
          <w:sz w:val="22"/>
          <w:szCs w:val="22"/>
        </w:rPr>
        <w:t xml:space="preserve"> | </w:t>
      </w:r>
      <w:proofErr w:type="spellStart"/>
      <w:r w:rsidRPr="00EE7F8F">
        <w:rPr>
          <w:snapToGrid w:val="0"/>
          <w:sz w:val="22"/>
          <w:szCs w:val="22"/>
        </w:rPr>
        <w:t>cietās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vaginālās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kapsulas</w:t>
      </w:r>
      <w:proofErr w:type="spellEnd"/>
    </w:p>
    <w:p w14:paraId="75110748" w14:textId="77777777" w:rsidR="00430C28" w:rsidRPr="00EE7F8F" w:rsidRDefault="00430C28" w:rsidP="00430C28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  <w:r w:rsidRPr="00EE7F8F">
        <w:rPr>
          <w:rStyle w:val="rynqvb"/>
          <w:rFonts w:eastAsia="SimSun"/>
          <w:sz w:val="22"/>
          <w:szCs w:val="22"/>
        </w:rPr>
        <w:t>Rumunija</w:t>
      </w:r>
      <w:r w:rsidRPr="00EE7F8F">
        <w:rPr>
          <w:snapToGrid w:val="0"/>
          <w:sz w:val="22"/>
          <w:szCs w:val="22"/>
        </w:rPr>
        <w:tab/>
      </w:r>
      <w:proofErr w:type="spellStart"/>
      <w:r w:rsidRPr="00EE7F8F">
        <w:rPr>
          <w:snapToGrid w:val="0"/>
          <w:sz w:val="22"/>
          <w:szCs w:val="22"/>
        </w:rPr>
        <w:t>Softigyn</w:t>
      </w:r>
      <w:proofErr w:type="spellEnd"/>
      <w:r w:rsidRPr="00EE7F8F">
        <w:rPr>
          <w:snapToGrid w:val="0"/>
          <w:sz w:val="22"/>
          <w:szCs w:val="22"/>
        </w:rPr>
        <w:t xml:space="preserve"> min 100</w:t>
      </w:r>
      <w:r>
        <w:rPr>
          <w:snapToGrid w:val="0"/>
          <w:sz w:val="22"/>
          <w:szCs w:val="22"/>
        </w:rPr>
        <w:t>.</w:t>
      </w:r>
      <w:r w:rsidRPr="00EE7F8F">
        <w:rPr>
          <w:snapToGrid w:val="0"/>
          <w:sz w:val="22"/>
          <w:szCs w:val="22"/>
        </w:rPr>
        <w:t>000</w:t>
      </w:r>
      <w:r>
        <w:rPr>
          <w:snapToGrid w:val="0"/>
          <w:sz w:val="22"/>
          <w:szCs w:val="22"/>
        </w:rPr>
        <w:t>.</w:t>
      </w:r>
      <w:r w:rsidRPr="00EE7F8F">
        <w:rPr>
          <w:snapToGrid w:val="0"/>
          <w:sz w:val="22"/>
          <w:szCs w:val="22"/>
        </w:rPr>
        <w:t xml:space="preserve">000 UFC </w:t>
      </w:r>
      <w:proofErr w:type="spellStart"/>
      <w:r w:rsidRPr="00EE7F8F">
        <w:rPr>
          <w:snapToGrid w:val="0"/>
          <w:sz w:val="22"/>
          <w:szCs w:val="22"/>
        </w:rPr>
        <w:t>Capsule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moi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vaginale</w:t>
      </w:r>
      <w:proofErr w:type="spellEnd"/>
      <w:r w:rsidRPr="00EE7F8F">
        <w:rPr>
          <w:snapToGrid w:val="0"/>
          <w:sz w:val="22"/>
          <w:szCs w:val="22"/>
        </w:rPr>
        <w:t xml:space="preserve"> | </w:t>
      </w:r>
      <w:proofErr w:type="spellStart"/>
      <w:r w:rsidRPr="00EE7F8F">
        <w:rPr>
          <w:snapToGrid w:val="0"/>
          <w:sz w:val="22"/>
          <w:szCs w:val="22"/>
        </w:rPr>
        <w:t>Capsule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vaginale</w:t>
      </w:r>
      <w:proofErr w:type="spellEnd"/>
    </w:p>
    <w:p w14:paraId="295142C7" w14:textId="77777777" w:rsidR="00430C28" w:rsidRPr="00EE7F8F" w:rsidRDefault="00430C28" w:rsidP="00430C28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  <w:r w:rsidRPr="00EE7F8F">
        <w:rPr>
          <w:rStyle w:val="rynqvb"/>
          <w:rFonts w:eastAsia="SimSun"/>
          <w:sz w:val="22"/>
          <w:szCs w:val="22"/>
        </w:rPr>
        <w:t>Lenkija</w:t>
      </w:r>
      <w:r w:rsidRPr="00EE7F8F">
        <w:rPr>
          <w:snapToGrid w:val="0"/>
          <w:sz w:val="22"/>
          <w:szCs w:val="22"/>
        </w:rPr>
        <w:tab/>
      </w:r>
      <w:proofErr w:type="spellStart"/>
      <w:r w:rsidRPr="00EE7F8F">
        <w:rPr>
          <w:snapToGrid w:val="0"/>
          <w:sz w:val="22"/>
          <w:szCs w:val="22"/>
        </w:rPr>
        <w:t>Protrivagin</w:t>
      </w:r>
      <w:proofErr w:type="spellEnd"/>
      <w:r w:rsidRPr="00EE7F8F">
        <w:rPr>
          <w:snapToGrid w:val="0"/>
          <w:sz w:val="22"/>
          <w:szCs w:val="22"/>
        </w:rPr>
        <w:t xml:space="preserve"> 100 000 000 </w:t>
      </w:r>
      <w:r>
        <w:rPr>
          <w:snapToGrid w:val="0"/>
          <w:sz w:val="22"/>
          <w:szCs w:val="22"/>
        </w:rPr>
        <w:t>CFU</w:t>
      </w:r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Kapsułki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dopochwowe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twarde</w:t>
      </w:r>
      <w:proofErr w:type="spellEnd"/>
    </w:p>
    <w:p w14:paraId="2D7B9C3E" w14:textId="77777777" w:rsidR="00430C28" w:rsidRPr="00EE7F8F" w:rsidRDefault="00430C28" w:rsidP="00430C28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  <w:r w:rsidRPr="00EE7F8F">
        <w:rPr>
          <w:rStyle w:val="rynqvb"/>
          <w:rFonts w:eastAsia="SimSun"/>
          <w:sz w:val="22"/>
          <w:szCs w:val="22"/>
        </w:rPr>
        <w:t>Graikija</w:t>
      </w:r>
      <w:r w:rsidRPr="00EE7F8F">
        <w:rPr>
          <w:snapToGrid w:val="0"/>
          <w:sz w:val="22"/>
          <w:szCs w:val="22"/>
        </w:rPr>
        <w:tab/>
      </w:r>
      <w:proofErr w:type="spellStart"/>
      <w:r w:rsidRPr="00EE7F8F">
        <w:rPr>
          <w:snapToGrid w:val="0"/>
          <w:sz w:val="22"/>
          <w:szCs w:val="22"/>
        </w:rPr>
        <w:t>Softigyn</w:t>
      </w:r>
      <w:proofErr w:type="spellEnd"/>
      <w:r w:rsidRPr="00EE7F8F">
        <w:rPr>
          <w:snapToGrid w:val="0"/>
          <w:sz w:val="22"/>
          <w:szCs w:val="22"/>
        </w:rPr>
        <w:t xml:space="preserve">  100</w:t>
      </w:r>
      <w:r>
        <w:rPr>
          <w:snapToGrid w:val="0"/>
          <w:sz w:val="22"/>
          <w:szCs w:val="22"/>
        </w:rPr>
        <w:t>.</w:t>
      </w:r>
      <w:r w:rsidRPr="00EE7F8F">
        <w:rPr>
          <w:snapToGrid w:val="0"/>
          <w:sz w:val="22"/>
          <w:szCs w:val="22"/>
        </w:rPr>
        <w:t>000</w:t>
      </w:r>
      <w:r>
        <w:rPr>
          <w:snapToGrid w:val="0"/>
          <w:sz w:val="22"/>
          <w:szCs w:val="22"/>
        </w:rPr>
        <w:t>.</w:t>
      </w:r>
      <w:r w:rsidRPr="00EE7F8F">
        <w:rPr>
          <w:snapToGrid w:val="0"/>
          <w:sz w:val="22"/>
          <w:szCs w:val="22"/>
        </w:rPr>
        <w:t>000</w:t>
      </w:r>
      <w:r>
        <w:rPr>
          <w:snapToGrid w:val="0"/>
          <w:sz w:val="22"/>
          <w:szCs w:val="22"/>
        </w:rPr>
        <w:t xml:space="preserve"> CFU</w:t>
      </w:r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κολ</w:t>
      </w:r>
      <w:proofErr w:type="spellEnd"/>
      <w:r w:rsidRPr="00EE7F8F">
        <w:rPr>
          <w:snapToGrid w:val="0"/>
          <w:sz w:val="22"/>
          <w:szCs w:val="22"/>
        </w:rPr>
        <w:t>πικά κα</w:t>
      </w:r>
      <w:proofErr w:type="spellStart"/>
      <w:r w:rsidRPr="00EE7F8F">
        <w:rPr>
          <w:snapToGrid w:val="0"/>
          <w:sz w:val="22"/>
          <w:szCs w:val="22"/>
        </w:rPr>
        <w:t>ψάκι</w:t>
      </w:r>
      <w:proofErr w:type="spellEnd"/>
      <w:r w:rsidRPr="00EE7F8F">
        <w:rPr>
          <w:snapToGrid w:val="0"/>
          <w:sz w:val="22"/>
          <w:szCs w:val="22"/>
        </w:rPr>
        <w:t>α, μαλα</w:t>
      </w:r>
      <w:proofErr w:type="spellStart"/>
      <w:r w:rsidRPr="00EE7F8F">
        <w:rPr>
          <w:snapToGrid w:val="0"/>
          <w:sz w:val="22"/>
          <w:szCs w:val="22"/>
        </w:rPr>
        <w:t>κά</w:t>
      </w:r>
      <w:proofErr w:type="spellEnd"/>
      <w:r w:rsidRPr="00EE7F8F">
        <w:rPr>
          <w:snapToGrid w:val="0"/>
          <w:sz w:val="22"/>
          <w:szCs w:val="22"/>
        </w:rPr>
        <w:t xml:space="preserve"> | </w:t>
      </w:r>
      <w:proofErr w:type="spellStart"/>
      <w:r w:rsidRPr="00EE7F8F">
        <w:rPr>
          <w:snapToGrid w:val="0"/>
          <w:sz w:val="22"/>
          <w:szCs w:val="22"/>
        </w:rPr>
        <w:t>κολ</w:t>
      </w:r>
      <w:proofErr w:type="spellEnd"/>
      <w:r w:rsidRPr="00EE7F8F">
        <w:rPr>
          <w:snapToGrid w:val="0"/>
          <w:sz w:val="22"/>
          <w:szCs w:val="22"/>
        </w:rPr>
        <w:t>πικά κα</w:t>
      </w:r>
      <w:proofErr w:type="spellStart"/>
      <w:r w:rsidRPr="00EE7F8F">
        <w:rPr>
          <w:snapToGrid w:val="0"/>
          <w:sz w:val="22"/>
          <w:szCs w:val="22"/>
        </w:rPr>
        <w:t>ψάκι</w:t>
      </w:r>
      <w:proofErr w:type="spellEnd"/>
      <w:r w:rsidRPr="00EE7F8F">
        <w:rPr>
          <w:snapToGrid w:val="0"/>
          <w:sz w:val="22"/>
          <w:szCs w:val="22"/>
        </w:rPr>
        <w:t xml:space="preserve">α, </w:t>
      </w:r>
      <w:proofErr w:type="spellStart"/>
      <w:r w:rsidRPr="00EE7F8F">
        <w:rPr>
          <w:snapToGrid w:val="0"/>
          <w:sz w:val="22"/>
          <w:szCs w:val="22"/>
        </w:rPr>
        <w:t>σκληρά</w:t>
      </w:r>
      <w:proofErr w:type="spellEnd"/>
    </w:p>
    <w:p w14:paraId="7A25C917" w14:textId="77777777" w:rsidR="00430C28" w:rsidRPr="00EE7F8F" w:rsidRDefault="00430C28" w:rsidP="00430C28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  <w:r w:rsidRPr="00EE7F8F">
        <w:rPr>
          <w:rStyle w:val="rynqvb"/>
          <w:rFonts w:eastAsia="SimSun"/>
          <w:sz w:val="22"/>
          <w:szCs w:val="22"/>
        </w:rPr>
        <w:t>Bulgarija</w:t>
      </w:r>
      <w:r w:rsidRPr="00EE7F8F">
        <w:rPr>
          <w:snapToGrid w:val="0"/>
          <w:sz w:val="22"/>
          <w:szCs w:val="22"/>
        </w:rPr>
        <w:tab/>
      </w:r>
      <w:proofErr w:type="spellStart"/>
      <w:r w:rsidRPr="00EE7F8F">
        <w:rPr>
          <w:snapToGrid w:val="0"/>
          <w:sz w:val="22"/>
          <w:szCs w:val="22"/>
        </w:rPr>
        <w:t>Softigyn</w:t>
      </w:r>
      <w:proofErr w:type="spellEnd"/>
      <w:r w:rsidRPr="00EE7F8F">
        <w:rPr>
          <w:snapToGrid w:val="0"/>
          <w:sz w:val="22"/>
          <w:szCs w:val="22"/>
        </w:rPr>
        <w:t xml:space="preserve"> 100 000 000 </w:t>
      </w:r>
      <w:r>
        <w:rPr>
          <w:snapToGrid w:val="0"/>
          <w:sz w:val="22"/>
          <w:szCs w:val="22"/>
        </w:rPr>
        <w:t xml:space="preserve">CFU </w:t>
      </w:r>
      <w:proofErr w:type="spellStart"/>
      <w:r w:rsidRPr="00EE7F8F">
        <w:rPr>
          <w:snapToGrid w:val="0"/>
          <w:sz w:val="22"/>
          <w:szCs w:val="22"/>
        </w:rPr>
        <w:t>меки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вагинални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капсули</w:t>
      </w:r>
      <w:proofErr w:type="spellEnd"/>
      <w:r w:rsidRPr="00EE7F8F">
        <w:rPr>
          <w:snapToGrid w:val="0"/>
          <w:sz w:val="22"/>
          <w:szCs w:val="22"/>
        </w:rPr>
        <w:t xml:space="preserve"> | </w:t>
      </w:r>
      <w:proofErr w:type="spellStart"/>
      <w:r w:rsidRPr="00EE7F8F">
        <w:rPr>
          <w:snapToGrid w:val="0"/>
          <w:sz w:val="22"/>
          <w:szCs w:val="22"/>
        </w:rPr>
        <w:t>твърди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вагинални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капсули</w:t>
      </w:r>
      <w:proofErr w:type="spellEnd"/>
    </w:p>
    <w:p w14:paraId="16A07E01" w14:textId="77777777" w:rsidR="00430C28" w:rsidRPr="00EE7F8F" w:rsidRDefault="00430C28" w:rsidP="00430C28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  <w:r w:rsidRPr="00EE7F8F">
        <w:rPr>
          <w:rStyle w:val="rynqvb"/>
          <w:rFonts w:eastAsia="SimSun"/>
          <w:sz w:val="22"/>
          <w:szCs w:val="22"/>
        </w:rPr>
        <w:t>Kipras</w:t>
      </w:r>
      <w:r w:rsidRPr="00EE7F8F">
        <w:rPr>
          <w:snapToGrid w:val="0"/>
          <w:sz w:val="22"/>
          <w:szCs w:val="22"/>
        </w:rPr>
        <w:tab/>
      </w:r>
      <w:proofErr w:type="spellStart"/>
      <w:r w:rsidRPr="00EE7F8F">
        <w:rPr>
          <w:snapToGrid w:val="0"/>
          <w:sz w:val="22"/>
          <w:szCs w:val="22"/>
        </w:rPr>
        <w:t>Softigyn</w:t>
      </w:r>
      <w:proofErr w:type="spellEnd"/>
      <w:r w:rsidRPr="00EE7F8F">
        <w:rPr>
          <w:snapToGrid w:val="0"/>
          <w:sz w:val="22"/>
          <w:szCs w:val="22"/>
        </w:rPr>
        <w:t xml:space="preserve">  100</w:t>
      </w:r>
      <w:r>
        <w:rPr>
          <w:snapToGrid w:val="0"/>
          <w:sz w:val="22"/>
          <w:szCs w:val="22"/>
        </w:rPr>
        <w:t>.</w:t>
      </w:r>
      <w:r w:rsidRPr="00EE7F8F">
        <w:rPr>
          <w:snapToGrid w:val="0"/>
          <w:sz w:val="22"/>
          <w:szCs w:val="22"/>
        </w:rPr>
        <w:t>000</w:t>
      </w:r>
      <w:r>
        <w:rPr>
          <w:snapToGrid w:val="0"/>
          <w:sz w:val="22"/>
          <w:szCs w:val="22"/>
        </w:rPr>
        <w:t>.</w:t>
      </w:r>
      <w:r w:rsidRPr="00EE7F8F">
        <w:rPr>
          <w:snapToGrid w:val="0"/>
          <w:sz w:val="22"/>
          <w:szCs w:val="22"/>
        </w:rPr>
        <w:t xml:space="preserve">000 </w:t>
      </w:r>
      <w:r>
        <w:rPr>
          <w:snapToGrid w:val="0"/>
          <w:sz w:val="22"/>
          <w:szCs w:val="22"/>
        </w:rPr>
        <w:t xml:space="preserve">CFU </w:t>
      </w:r>
      <w:proofErr w:type="spellStart"/>
      <w:r w:rsidRPr="00EE7F8F">
        <w:rPr>
          <w:snapToGrid w:val="0"/>
          <w:sz w:val="22"/>
          <w:szCs w:val="22"/>
        </w:rPr>
        <w:t>κολ</w:t>
      </w:r>
      <w:proofErr w:type="spellEnd"/>
      <w:r w:rsidRPr="00EE7F8F">
        <w:rPr>
          <w:snapToGrid w:val="0"/>
          <w:sz w:val="22"/>
          <w:szCs w:val="22"/>
        </w:rPr>
        <w:t>πικά κα</w:t>
      </w:r>
      <w:proofErr w:type="spellStart"/>
      <w:r w:rsidRPr="00EE7F8F">
        <w:rPr>
          <w:snapToGrid w:val="0"/>
          <w:sz w:val="22"/>
          <w:szCs w:val="22"/>
        </w:rPr>
        <w:t>ψάκι</w:t>
      </w:r>
      <w:proofErr w:type="spellEnd"/>
      <w:r w:rsidRPr="00EE7F8F">
        <w:rPr>
          <w:snapToGrid w:val="0"/>
          <w:sz w:val="22"/>
          <w:szCs w:val="22"/>
        </w:rPr>
        <w:t>α, μαλα</w:t>
      </w:r>
      <w:proofErr w:type="spellStart"/>
      <w:r w:rsidRPr="00EE7F8F">
        <w:rPr>
          <w:snapToGrid w:val="0"/>
          <w:sz w:val="22"/>
          <w:szCs w:val="22"/>
        </w:rPr>
        <w:t>κά</w:t>
      </w:r>
      <w:proofErr w:type="spellEnd"/>
      <w:r w:rsidRPr="00EE7F8F">
        <w:rPr>
          <w:snapToGrid w:val="0"/>
          <w:sz w:val="22"/>
          <w:szCs w:val="22"/>
        </w:rPr>
        <w:t xml:space="preserve"> ! </w:t>
      </w:r>
      <w:proofErr w:type="spellStart"/>
      <w:r w:rsidRPr="00EE7F8F">
        <w:rPr>
          <w:snapToGrid w:val="0"/>
          <w:sz w:val="22"/>
          <w:szCs w:val="22"/>
        </w:rPr>
        <w:t>κολ</w:t>
      </w:r>
      <w:proofErr w:type="spellEnd"/>
      <w:r w:rsidRPr="00EE7F8F">
        <w:rPr>
          <w:snapToGrid w:val="0"/>
          <w:sz w:val="22"/>
          <w:szCs w:val="22"/>
        </w:rPr>
        <w:t>πικά κα</w:t>
      </w:r>
      <w:proofErr w:type="spellStart"/>
      <w:r w:rsidRPr="00EE7F8F">
        <w:rPr>
          <w:snapToGrid w:val="0"/>
          <w:sz w:val="22"/>
          <w:szCs w:val="22"/>
        </w:rPr>
        <w:t>ψάκι</w:t>
      </w:r>
      <w:proofErr w:type="spellEnd"/>
      <w:r w:rsidRPr="00EE7F8F">
        <w:rPr>
          <w:snapToGrid w:val="0"/>
          <w:sz w:val="22"/>
          <w:szCs w:val="22"/>
        </w:rPr>
        <w:t xml:space="preserve">α, </w:t>
      </w:r>
      <w:proofErr w:type="spellStart"/>
      <w:r w:rsidRPr="00EE7F8F">
        <w:rPr>
          <w:snapToGrid w:val="0"/>
          <w:sz w:val="22"/>
          <w:szCs w:val="22"/>
        </w:rPr>
        <w:t>σκληρά</w:t>
      </w:r>
      <w:proofErr w:type="spellEnd"/>
    </w:p>
    <w:p w14:paraId="260EAF93" w14:textId="77777777" w:rsidR="00430C28" w:rsidRPr="00EE7F8F" w:rsidRDefault="00430C28" w:rsidP="00430C28">
      <w:pPr>
        <w:numPr>
          <w:ilvl w:val="12"/>
          <w:numId w:val="0"/>
        </w:numPr>
        <w:tabs>
          <w:tab w:val="left" w:pos="1276"/>
        </w:tabs>
        <w:spacing w:line="260" w:lineRule="exact"/>
        <w:ind w:left="1276" w:right="-2" w:hanging="1276"/>
        <w:rPr>
          <w:snapToGrid w:val="0"/>
          <w:sz w:val="22"/>
          <w:szCs w:val="22"/>
        </w:rPr>
      </w:pPr>
      <w:r w:rsidRPr="00EE7F8F">
        <w:rPr>
          <w:rStyle w:val="rynqvb"/>
          <w:rFonts w:eastAsia="SimSun"/>
          <w:sz w:val="22"/>
          <w:szCs w:val="22"/>
        </w:rPr>
        <w:t>Ispanija</w:t>
      </w:r>
      <w:r w:rsidRPr="00EE7F8F">
        <w:rPr>
          <w:snapToGrid w:val="0"/>
          <w:sz w:val="22"/>
          <w:szCs w:val="22"/>
        </w:rPr>
        <w:tab/>
      </w:r>
      <w:proofErr w:type="spellStart"/>
      <w:r w:rsidRPr="00EE7F8F">
        <w:rPr>
          <w:snapToGrid w:val="0"/>
          <w:sz w:val="22"/>
          <w:szCs w:val="22"/>
        </w:rPr>
        <w:t>Intibiotics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vaginal</w:t>
      </w:r>
      <w:proofErr w:type="spellEnd"/>
      <w:r w:rsidRPr="00EE7F8F">
        <w:rPr>
          <w:snapToGrid w:val="0"/>
          <w:sz w:val="22"/>
          <w:szCs w:val="22"/>
        </w:rPr>
        <w:t xml:space="preserve"> 100</w:t>
      </w:r>
      <w:r>
        <w:rPr>
          <w:snapToGrid w:val="0"/>
          <w:sz w:val="22"/>
          <w:szCs w:val="22"/>
        </w:rPr>
        <w:t xml:space="preserve"> </w:t>
      </w:r>
      <w:r w:rsidRPr="00EE7F8F">
        <w:rPr>
          <w:snapToGrid w:val="0"/>
          <w:sz w:val="22"/>
          <w:szCs w:val="22"/>
        </w:rPr>
        <w:t>000</w:t>
      </w:r>
      <w:r>
        <w:rPr>
          <w:snapToGrid w:val="0"/>
          <w:sz w:val="22"/>
          <w:szCs w:val="22"/>
        </w:rPr>
        <w:t xml:space="preserve"> </w:t>
      </w:r>
      <w:r w:rsidRPr="00EE7F8F">
        <w:rPr>
          <w:snapToGrid w:val="0"/>
          <w:sz w:val="22"/>
          <w:szCs w:val="22"/>
        </w:rPr>
        <w:t xml:space="preserve">000 </w:t>
      </w:r>
      <w:r>
        <w:rPr>
          <w:snapToGrid w:val="0"/>
          <w:sz w:val="22"/>
          <w:szCs w:val="22"/>
        </w:rPr>
        <w:t>UFC</w:t>
      </w:r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cápsulas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vaginales</w:t>
      </w:r>
      <w:proofErr w:type="spellEnd"/>
      <w:r w:rsidRPr="00EE7F8F">
        <w:rPr>
          <w:snapToGrid w:val="0"/>
          <w:sz w:val="22"/>
          <w:szCs w:val="22"/>
        </w:rPr>
        <w:t xml:space="preserve"> blandas | </w:t>
      </w:r>
      <w:proofErr w:type="spellStart"/>
      <w:r w:rsidRPr="00EE7F8F">
        <w:rPr>
          <w:snapToGrid w:val="0"/>
          <w:sz w:val="22"/>
          <w:szCs w:val="22"/>
        </w:rPr>
        <w:t>cápsulas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vaginales</w:t>
      </w:r>
      <w:proofErr w:type="spellEnd"/>
      <w:r w:rsidRPr="00EE7F8F">
        <w:rPr>
          <w:snapToGrid w:val="0"/>
          <w:sz w:val="22"/>
          <w:szCs w:val="22"/>
        </w:rPr>
        <w:t xml:space="preserve"> duras</w:t>
      </w:r>
    </w:p>
    <w:p w14:paraId="1C72719F" w14:textId="77777777" w:rsidR="00430C28" w:rsidRPr="00EE7F8F" w:rsidRDefault="00430C28" w:rsidP="00430C28">
      <w:pPr>
        <w:numPr>
          <w:ilvl w:val="12"/>
          <w:numId w:val="0"/>
        </w:numPr>
        <w:spacing w:line="260" w:lineRule="exact"/>
        <w:ind w:left="1276" w:right="-2" w:hanging="1276"/>
        <w:rPr>
          <w:snapToGrid w:val="0"/>
          <w:sz w:val="22"/>
          <w:szCs w:val="22"/>
        </w:rPr>
      </w:pPr>
      <w:r w:rsidRPr="00EE7F8F">
        <w:rPr>
          <w:rStyle w:val="rynqvb"/>
          <w:rFonts w:eastAsia="SimSun"/>
          <w:sz w:val="22"/>
          <w:szCs w:val="22"/>
        </w:rPr>
        <w:t>Vokietija</w:t>
      </w:r>
      <w:r w:rsidRPr="00EE7F8F">
        <w:rPr>
          <w:snapToGrid w:val="0"/>
          <w:sz w:val="22"/>
          <w:szCs w:val="22"/>
        </w:rPr>
        <w:tab/>
      </w:r>
      <w:proofErr w:type="spellStart"/>
      <w:r w:rsidRPr="00EE7F8F">
        <w:rPr>
          <w:snapToGrid w:val="0"/>
          <w:sz w:val="22"/>
          <w:szCs w:val="22"/>
        </w:rPr>
        <w:t>KadeFlora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Milchsäurebakterien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Vaginalkapseln</w:t>
      </w:r>
      <w:proofErr w:type="spellEnd"/>
      <w:r w:rsidRPr="00EE7F8F">
        <w:rPr>
          <w:snapToGrid w:val="0"/>
          <w:sz w:val="22"/>
          <w:szCs w:val="22"/>
        </w:rPr>
        <w:t xml:space="preserve"> 100</w:t>
      </w:r>
      <w:r>
        <w:rPr>
          <w:snapToGrid w:val="0"/>
          <w:sz w:val="22"/>
          <w:szCs w:val="22"/>
        </w:rPr>
        <w:t xml:space="preserve"> </w:t>
      </w:r>
      <w:r w:rsidRPr="00EE7F8F">
        <w:rPr>
          <w:snapToGrid w:val="0"/>
          <w:sz w:val="22"/>
          <w:szCs w:val="22"/>
        </w:rPr>
        <w:t>000</w:t>
      </w:r>
      <w:r>
        <w:rPr>
          <w:snapToGrid w:val="0"/>
          <w:sz w:val="22"/>
          <w:szCs w:val="22"/>
        </w:rPr>
        <w:t xml:space="preserve"> </w:t>
      </w:r>
      <w:r w:rsidRPr="00EE7F8F">
        <w:rPr>
          <w:snapToGrid w:val="0"/>
          <w:sz w:val="22"/>
          <w:szCs w:val="22"/>
        </w:rPr>
        <w:t xml:space="preserve">000 CFU </w:t>
      </w:r>
      <w:proofErr w:type="spellStart"/>
      <w:r w:rsidRPr="00EE7F8F">
        <w:rPr>
          <w:snapToGrid w:val="0"/>
          <w:sz w:val="22"/>
          <w:szCs w:val="22"/>
        </w:rPr>
        <w:t>Weichkapseln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zur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vaginalen</w:t>
      </w:r>
      <w:proofErr w:type="spellEnd"/>
      <w:r w:rsidRPr="00EE7F8F">
        <w:rPr>
          <w:snapToGrid w:val="0"/>
          <w:sz w:val="22"/>
          <w:szCs w:val="22"/>
        </w:rPr>
        <w:t xml:space="preserve">   </w:t>
      </w:r>
      <w:proofErr w:type="spellStart"/>
      <w:r w:rsidRPr="00EE7F8F">
        <w:rPr>
          <w:snapToGrid w:val="0"/>
          <w:sz w:val="22"/>
          <w:szCs w:val="22"/>
        </w:rPr>
        <w:t>Anwendung</w:t>
      </w:r>
      <w:proofErr w:type="spellEnd"/>
      <w:r w:rsidRPr="00EE7F8F">
        <w:rPr>
          <w:snapToGrid w:val="0"/>
          <w:sz w:val="22"/>
          <w:szCs w:val="22"/>
        </w:rPr>
        <w:t xml:space="preserve"> |  </w:t>
      </w:r>
      <w:proofErr w:type="spellStart"/>
      <w:r w:rsidRPr="00EE7F8F">
        <w:rPr>
          <w:snapToGrid w:val="0"/>
          <w:sz w:val="22"/>
          <w:szCs w:val="22"/>
        </w:rPr>
        <w:t>Hartkapseln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zur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vaginalen</w:t>
      </w:r>
      <w:proofErr w:type="spellEnd"/>
      <w:r w:rsidRPr="00EE7F8F">
        <w:rPr>
          <w:snapToGrid w:val="0"/>
          <w:sz w:val="22"/>
          <w:szCs w:val="22"/>
        </w:rPr>
        <w:t xml:space="preserve"> </w:t>
      </w:r>
      <w:proofErr w:type="spellStart"/>
      <w:r w:rsidRPr="00EE7F8F">
        <w:rPr>
          <w:snapToGrid w:val="0"/>
          <w:sz w:val="22"/>
          <w:szCs w:val="22"/>
        </w:rPr>
        <w:t>Anwendung</w:t>
      </w:r>
      <w:proofErr w:type="spellEnd"/>
    </w:p>
    <w:p w14:paraId="6D7DA4B8" w14:textId="77777777" w:rsidR="00430C28" w:rsidRDefault="00430C28" w:rsidP="00430C28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  <w:r w:rsidRPr="00EE7F8F">
        <w:rPr>
          <w:rStyle w:val="rynqvb"/>
          <w:rFonts w:eastAsia="SimSun"/>
          <w:sz w:val="22"/>
          <w:szCs w:val="22"/>
        </w:rPr>
        <w:t>Italija</w:t>
      </w:r>
      <w:r w:rsidRPr="00EE7F8F">
        <w:rPr>
          <w:rStyle w:val="rynqvb"/>
          <w:rFonts w:eastAsia="SimSun"/>
          <w:sz w:val="22"/>
          <w:szCs w:val="22"/>
        </w:rPr>
        <w:tab/>
      </w:r>
      <w:r w:rsidRPr="00EE7F8F">
        <w:rPr>
          <w:snapToGrid w:val="0"/>
          <w:sz w:val="22"/>
          <w:szCs w:val="22"/>
        </w:rPr>
        <w:tab/>
      </w:r>
      <w:proofErr w:type="spellStart"/>
      <w:r w:rsidRPr="00C1255A">
        <w:rPr>
          <w:snapToGrid w:val="0"/>
          <w:sz w:val="22"/>
          <w:szCs w:val="22"/>
        </w:rPr>
        <w:t>Dicoflorelle</w:t>
      </w:r>
      <w:proofErr w:type="spellEnd"/>
      <w:r w:rsidRPr="00C1255A">
        <w:rPr>
          <w:snapToGrid w:val="0"/>
          <w:sz w:val="22"/>
          <w:szCs w:val="22"/>
        </w:rPr>
        <w:t xml:space="preserve"> </w:t>
      </w:r>
      <w:proofErr w:type="spellStart"/>
      <w:r w:rsidRPr="00C1255A">
        <w:rPr>
          <w:snapToGrid w:val="0"/>
          <w:sz w:val="22"/>
          <w:szCs w:val="22"/>
        </w:rPr>
        <w:t>Ginecologico</w:t>
      </w:r>
      <w:proofErr w:type="spellEnd"/>
      <w:r w:rsidRPr="00C1255A">
        <w:rPr>
          <w:snapToGrid w:val="0"/>
          <w:sz w:val="22"/>
          <w:szCs w:val="22"/>
        </w:rPr>
        <w:t xml:space="preserve"> 100.000.000 UFC </w:t>
      </w:r>
      <w:proofErr w:type="spellStart"/>
      <w:r w:rsidRPr="00C1255A">
        <w:rPr>
          <w:snapToGrid w:val="0"/>
          <w:sz w:val="22"/>
          <w:szCs w:val="22"/>
        </w:rPr>
        <w:t>capsule</w:t>
      </w:r>
      <w:proofErr w:type="spellEnd"/>
      <w:r w:rsidRPr="00C1255A">
        <w:rPr>
          <w:snapToGrid w:val="0"/>
          <w:sz w:val="22"/>
          <w:szCs w:val="22"/>
        </w:rPr>
        <w:t xml:space="preserve"> </w:t>
      </w:r>
      <w:proofErr w:type="spellStart"/>
      <w:r w:rsidRPr="00C1255A">
        <w:rPr>
          <w:snapToGrid w:val="0"/>
          <w:sz w:val="22"/>
          <w:szCs w:val="22"/>
        </w:rPr>
        <w:t>molli</w:t>
      </w:r>
      <w:proofErr w:type="spellEnd"/>
      <w:r w:rsidRPr="00C1255A">
        <w:rPr>
          <w:snapToGrid w:val="0"/>
          <w:sz w:val="22"/>
          <w:szCs w:val="22"/>
        </w:rPr>
        <w:t xml:space="preserve"> </w:t>
      </w:r>
      <w:proofErr w:type="spellStart"/>
      <w:r w:rsidRPr="00C1255A">
        <w:rPr>
          <w:snapToGrid w:val="0"/>
          <w:sz w:val="22"/>
          <w:szCs w:val="22"/>
        </w:rPr>
        <w:t>vaginali</w:t>
      </w:r>
      <w:proofErr w:type="spellEnd"/>
      <w:r w:rsidRPr="00C1255A">
        <w:rPr>
          <w:snapToGrid w:val="0"/>
          <w:sz w:val="22"/>
          <w:szCs w:val="22"/>
        </w:rPr>
        <w:t xml:space="preserve"> | </w:t>
      </w:r>
      <w:proofErr w:type="spellStart"/>
      <w:r w:rsidRPr="00C1255A">
        <w:rPr>
          <w:snapToGrid w:val="0"/>
          <w:sz w:val="22"/>
          <w:szCs w:val="22"/>
        </w:rPr>
        <w:t>capsule</w:t>
      </w:r>
      <w:proofErr w:type="spellEnd"/>
      <w:r w:rsidRPr="00C1255A">
        <w:rPr>
          <w:snapToGrid w:val="0"/>
          <w:sz w:val="22"/>
          <w:szCs w:val="22"/>
        </w:rPr>
        <w:t xml:space="preserve"> </w:t>
      </w:r>
      <w:proofErr w:type="spellStart"/>
      <w:r w:rsidRPr="00C1255A">
        <w:rPr>
          <w:snapToGrid w:val="0"/>
          <w:sz w:val="22"/>
          <w:szCs w:val="22"/>
        </w:rPr>
        <w:t>rigide</w:t>
      </w:r>
      <w:proofErr w:type="spellEnd"/>
      <w:r w:rsidRPr="00C1255A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     </w:t>
      </w:r>
      <w:proofErr w:type="spellStart"/>
      <w:r w:rsidRPr="00C1255A">
        <w:rPr>
          <w:snapToGrid w:val="0"/>
          <w:sz w:val="22"/>
          <w:szCs w:val="22"/>
        </w:rPr>
        <w:t>vaginali</w:t>
      </w:r>
      <w:proofErr w:type="spellEnd"/>
    </w:p>
    <w:p w14:paraId="08251D62" w14:textId="77777777" w:rsidR="00430C28" w:rsidRDefault="00430C28" w:rsidP="00430C28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</w:p>
    <w:p w14:paraId="12E4F9DE" w14:textId="77777777" w:rsidR="00430C28" w:rsidRDefault="00430C28" w:rsidP="00430C28">
      <w:pPr>
        <w:numPr>
          <w:ilvl w:val="12"/>
          <w:numId w:val="0"/>
        </w:numPr>
        <w:ind w:right="-2"/>
        <w:rPr>
          <w:b/>
          <w:snapToGrid w:val="0"/>
          <w:sz w:val="22"/>
        </w:rPr>
      </w:pPr>
      <w:r>
        <w:rPr>
          <w:b/>
          <w:snapToGrid w:val="0"/>
          <w:sz w:val="22"/>
        </w:rPr>
        <w:t>Šis pakuotės lapelis paskutinį kartą peržiūrėtas 2025-06-03</w:t>
      </w:r>
      <w:r>
        <w:rPr>
          <w:snapToGrid w:val="0"/>
          <w:sz w:val="22"/>
        </w:rPr>
        <w:t>.</w:t>
      </w:r>
    </w:p>
    <w:p w14:paraId="75527523" w14:textId="77777777" w:rsidR="00430C28" w:rsidRPr="00F77DDD" w:rsidRDefault="00430C28" w:rsidP="00430C28">
      <w:pPr>
        <w:numPr>
          <w:ilvl w:val="12"/>
          <w:numId w:val="0"/>
        </w:numPr>
        <w:tabs>
          <w:tab w:val="left" w:pos="567"/>
        </w:tabs>
        <w:ind w:right="-2"/>
        <w:rPr>
          <w:i/>
          <w:snapToGrid w:val="0"/>
          <w:sz w:val="22"/>
          <w:szCs w:val="24"/>
        </w:rPr>
      </w:pPr>
    </w:p>
    <w:p w14:paraId="18592283" w14:textId="7764C875" w:rsidR="00222FED" w:rsidRDefault="00430C28" w:rsidP="00430C28">
      <w:pPr>
        <w:rPr>
          <w:sz w:val="22"/>
          <w:szCs w:val="22"/>
          <w:lang w:eastAsia="lt-LT"/>
        </w:rPr>
      </w:pPr>
      <w:r>
        <w:rPr>
          <w:snapToGrid w:val="0"/>
          <w:sz w:val="22"/>
        </w:rPr>
        <w:lastRenderedPageBreak/>
        <w:t xml:space="preserve">Išsami informacija apie šį </w:t>
      </w:r>
      <w:r>
        <w:rPr>
          <w:snapToGrid w:val="0"/>
          <w:sz w:val="22"/>
          <w:szCs w:val="24"/>
        </w:rPr>
        <w:t>vaistą</w:t>
      </w:r>
      <w:r>
        <w:rPr>
          <w:snapToGrid w:val="0"/>
          <w:sz w:val="22"/>
        </w:rPr>
        <w:t xml:space="preserve"> pateikiama Valstybinės vaistų kontrolės tarnybos prie Lietuvos Respublikos sveikatos apsaugos ministerijos tinklalapyje</w:t>
      </w:r>
      <w:r>
        <w:rPr>
          <w:i/>
          <w:snapToGrid w:val="0"/>
          <w:sz w:val="22"/>
          <w:szCs w:val="24"/>
        </w:rPr>
        <w:t xml:space="preserve"> </w:t>
      </w:r>
      <w:hyperlink r:id="rId5" w:history="1">
        <w:r w:rsidRPr="009177D1">
          <w:rPr>
            <w:rStyle w:val="Hipersaitas"/>
            <w:sz w:val="22"/>
            <w:szCs w:val="22"/>
            <w:lang w:eastAsia="lt-LT"/>
          </w:rPr>
          <w:t>https://vvkt.lrv.lt/lt/</w:t>
        </w:r>
      </w:hyperlink>
      <w:r>
        <w:rPr>
          <w:sz w:val="22"/>
          <w:szCs w:val="22"/>
          <w:lang w:eastAsia="lt-LT"/>
        </w:rPr>
        <w:t>.</w:t>
      </w:r>
    </w:p>
    <w:p w14:paraId="4B782E67" w14:textId="77777777" w:rsidR="00430C28" w:rsidRDefault="00430C28" w:rsidP="00430C28"/>
    <w:sectPr w:rsidR="00430C28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C0DF0"/>
    <w:multiLevelType w:val="hybridMultilevel"/>
    <w:tmpl w:val="CFBE4808"/>
    <w:lvl w:ilvl="0" w:tplc="CC7068E2">
      <w:numFmt w:val="bullet"/>
      <w:lvlText w:val="-"/>
      <w:lvlJc w:val="left"/>
      <w:pPr>
        <w:ind w:left="11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5D481C8">
      <w:numFmt w:val="bullet"/>
      <w:lvlText w:val="•"/>
      <w:lvlJc w:val="left"/>
      <w:pPr>
        <w:ind w:left="1094" w:hanging="132"/>
      </w:pPr>
      <w:rPr>
        <w:rFonts w:hint="default"/>
        <w:lang w:val="it-IT" w:eastAsia="en-US" w:bidi="ar-SA"/>
      </w:rPr>
    </w:lvl>
    <w:lvl w:ilvl="2" w:tplc="4CA0201E">
      <w:numFmt w:val="bullet"/>
      <w:lvlText w:val="•"/>
      <w:lvlJc w:val="left"/>
      <w:pPr>
        <w:ind w:left="2069" w:hanging="132"/>
      </w:pPr>
      <w:rPr>
        <w:rFonts w:hint="default"/>
        <w:lang w:val="it-IT" w:eastAsia="en-US" w:bidi="ar-SA"/>
      </w:rPr>
    </w:lvl>
    <w:lvl w:ilvl="3" w:tplc="A484DBCC">
      <w:numFmt w:val="bullet"/>
      <w:lvlText w:val="•"/>
      <w:lvlJc w:val="left"/>
      <w:pPr>
        <w:ind w:left="3043" w:hanging="132"/>
      </w:pPr>
      <w:rPr>
        <w:rFonts w:hint="default"/>
        <w:lang w:val="it-IT" w:eastAsia="en-US" w:bidi="ar-SA"/>
      </w:rPr>
    </w:lvl>
    <w:lvl w:ilvl="4" w:tplc="DF44DD70">
      <w:numFmt w:val="bullet"/>
      <w:lvlText w:val="•"/>
      <w:lvlJc w:val="left"/>
      <w:pPr>
        <w:ind w:left="4018" w:hanging="132"/>
      </w:pPr>
      <w:rPr>
        <w:rFonts w:hint="default"/>
        <w:lang w:val="it-IT" w:eastAsia="en-US" w:bidi="ar-SA"/>
      </w:rPr>
    </w:lvl>
    <w:lvl w:ilvl="5" w:tplc="BEF45122">
      <w:numFmt w:val="bullet"/>
      <w:lvlText w:val="•"/>
      <w:lvlJc w:val="left"/>
      <w:pPr>
        <w:ind w:left="4993" w:hanging="132"/>
      </w:pPr>
      <w:rPr>
        <w:rFonts w:hint="default"/>
        <w:lang w:val="it-IT" w:eastAsia="en-US" w:bidi="ar-SA"/>
      </w:rPr>
    </w:lvl>
    <w:lvl w:ilvl="6" w:tplc="F72879F4">
      <w:numFmt w:val="bullet"/>
      <w:lvlText w:val="•"/>
      <w:lvlJc w:val="left"/>
      <w:pPr>
        <w:ind w:left="5967" w:hanging="132"/>
      </w:pPr>
      <w:rPr>
        <w:rFonts w:hint="default"/>
        <w:lang w:val="it-IT" w:eastAsia="en-US" w:bidi="ar-SA"/>
      </w:rPr>
    </w:lvl>
    <w:lvl w:ilvl="7" w:tplc="2102ACF0">
      <w:numFmt w:val="bullet"/>
      <w:lvlText w:val="•"/>
      <w:lvlJc w:val="left"/>
      <w:pPr>
        <w:ind w:left="6942" w:hanging="132"/>
      </w:pPr>
      <w:rPr>
        <w:rFonts w:hint="default"/>
        <w:lang w:val="it-IT" w:eastAsia="en-US" w:bidi="ar-SA"/>
      </w:rPr>
    </w:lvl>
    <w:lvl w:ilvl="8" w:tplc="E292A838">
      <w:numFmt w:val="bullet"/>
      <w:lvlText w:val="•"/>
      <w:lvlJc w:val="left"/>
      <w:pPr>
        <w:ind w:left="7917" w:hanging="132"/>
      </w:pPr>
      <w:rPr>
        <w:rFonts w:hint="default"/>
        <w:lang w:val="it-IT" w:eastAsia="en-US" w:bidi="ar-SA"/>
      </w:rPr>
    </w:lvl>
  </w:abstractNum>
  <w:abstractNum w:abstractNumId="1" w15:restartNumberingAfterBreak="0">
    <w:nsid w:val="20F47041"/>
    <w:multiLevelType w:val="hybridMultilevel"/>
    <w:tmpl w:val="83D63C7E"/>
    <w:lvl w:ilvl="0" w:tplc="1AFCAE2C">
      <w:start w:val="1"/>
      <w:numFmt w:val="decimal"/>
      <w:lvlText w:val="%1."/>
      <w:lvlJc w:val="left"/>
      <w:pPr>
        <w:ind w:left="67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7C8EC742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EBB402BC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5798BA9E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F9CE1E8A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E53A8944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8C121650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8294DF2C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348C6D9C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2A0373C1"/>
    <w:multiLevelType w:val="hybridMultilevel"/>
    <w:tmpl w:val="EA5C8490"/>
    <w:lvl w:ilvl="0" w:tplc="FBB040F4">
      <w:numFmt w:val="bullet"/>
      <w:lvlText w:val="-"/>
      <w:lvlJc w:val="left"/>
      <w:pPr>
        <w:ind w:left="83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77E1DF4">
      <w:numFmt w:val="bullet"/>
      <w:lvlText w:val="•"/>
      <w:lvlJc w:val="left"/>
      <w:pPr>
        <w:ind w:left="1742" w:hanging="346"/>
      </w:pPr>
      <w:rPr>
        <w:rFonts w:hint="default"/>
        <w:lang w:val="it-IT" w:eastAsia="en-US" w:bidi="ar-SA"/>
      </w:rPr>
    </w:lvl>
    <w:lvl w:ilvl="2" w:tplc="8818A966">
      <w:numFmt w:val="bullet"/>
      <w:lvlText w:val="•"/>
      <w:lvlJc w:val="left"/>
      <w:pPr>
        <w:ind w:left="2645" w:hanging="346"/>
      </w:pPr>
      <w:rPr>
        <w:rFonts w:hint="default"/>
        <w:lang w:val="it-IT" w:eastAsia="en-US" w:bidi="ar-SA"/>
      </w:rPr>
    </w:lvl>
    <w:lvl w:ilvl="3" w:tplc="1868C63E">
      <w:numFmt w:val="bullet"/>
      <w:lvlText w:val="•"/>
      <w:lvlJc w:val="left"/>
      <w:pPr>
        <w:ind w:left="3547" w:hanging="346"/>
      </w:pPr>
      <w:rPr>
        <w:rFonts w:hint="default"/>
        <w:lang w:val="it-IT" w:eastAsia="en-US" w:bidi="ar-SA"/>
      </w:rPr>
    </w:lvl>
    <w:lvl w:ilvl="4" w:tplc="EE3897B6">
      <w:numFmt w:val="bullet"/>
      <w:lvlText w:val="•"/>
      <w:lvlJc w:val="left"/>
      <w:pPr>
        <w:ind w:left="4450" w:hanging="346"/>
      </w:pPr>
      <w:rPr>
        <w:rFonts w:hint="default"/>
        <w:lang w:val="it-IT" w:eastAsia="en-US" w:bidi="ar-SA"/>
      </w:rPr>
    </w:lvl>
    <w:lvl w:ilvl="5" w:tplc="BFE4FD7A">
      <w:numFmt w:val="bullet"/>
      <w:lvlText w:val="•"/>
      <w:lvlJc w:val="left"/>
      <w:pPr>
        <w:ind w:left="5353" w:hanging="346"/>
      </w:pPr>
      <w:rPr>
        <w:rFonts w:hint="default"/>
        <w:lang w:val="it-IT" w:eastAsia="en-US" w:bidi="ar-SA"/>
      </w:rPr>
    </w:lvl>
    <w:lvl w:ilvl="6" w:tplc="FBB4E27C">
      <w:numFmt w:val="bullet"/>
      <w:lvlText w:val="•"/>
      <w:lvlJc w:val="left"/>
      <w:pPr>
        <w:ind w:left="6255" w:hanging="346"/>
      </w:pPr>
      <w:rPr>
        <w:rFonts w:hint="default"/>
        <w:lang w:val="it-IT" w:eastAsia="en-US" w:bidi="ar-SA"/>
      </w:rPr>
    </w:lvl>
    <w:lvl w:ilvl="7" w:tplc="586EFCD4">
      <w:numFmt w:val="bullet"/>
      <w:lvlText w:val="•"/>
      <w:lvlJc w:val="left"/>
      <w:pPr>
        <w:ind w:left="7158" w:hanging="346"/>
      </w:pPr>
      <w:rPr>
        <w:rFonts w:hint="default"/>
        <w:lang w:val="it-IT" w:eastAsia="en-US" w:bidi="ar-SA"/>
      </w:rPr>
    </w:lvl>
    <w:lvl w:ilvl="8" w:tplc="E446D9D4">
      <w:numFmt w:val="bullet"/>
      <w:lvlText w:val="•"/>
      <w:lvlJc w:val="left"/>
      <w:pPr>
        <w:ind w:left="8061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6438781D"/>
    <w:multiLevelType w:val="hybridMultilevel"/>
    <w:tmpl w:val="AEE0324C"/>
    <w:lvl w:ilvl="0" w:tplc="7AD47D9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975986198">
    <w:abstractNumId w:val="3"/>
  </w:num>
  <w:num w:numId="2" w16cid:durableId="1621646342">
    <w:abstractNumId w:val="1"/>
  </w:num>
  <w:num w:numId="3" w16cid:durableId="829254568">
    <w:abstractNumId w:val="2"/>
  </w:num>
  <w:num w:numId="4" w16cid:durableId="63691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28"/>
    <w:rsid w:val="00222FED"/>
    <w:rsid w:val="00430C28"/>
    <w:rsid w:val="005F173E"/>
    <w:rsid w:val="00897AE1"/>
    <w:rsid w:val="008B3AD4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F3D6"/>
  <w15:chartTrackingRefBased/>
  <w15:docId w15:val="{F6D6605B-3ADD-4BE0-A233-A365FCF1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0C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3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0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0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0C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0C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0C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0C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0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0C2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0C2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0C2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0C2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0C2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0C2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0C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0C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0C2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0C2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0C2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0C2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430C28"/>
    <w:rPr>
      <w:color w:val="0000FF"/>
      <w:u w:val="single"/>
    </w:rPr>
  </w:style>
  <w:style w:type="character" w:customStyle="1" w:styleId="rynqvb">
    <w:name w:val="rynqvb"/>
    <w:basedOn w:val="Numatytasispastraiposriftas"/>
    <w:rsid w:val="0043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5987</Words>
  <Characters>3414</Characters>
  <Application>Microsoft Office Word</Application>
  <DocSecurity>0</DocSecurity>
  <Lines>28</Lines>
  <Paragraphs>18</Paragraphs>
  <ScaleCrop>false</ScaleCrop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2025-09-01T10:19:00Z</dcterms:created>
  <dcterms:modified xsi:type="dcterms:W3CDTF">2025-09-01T10:20:00Z</dcterms:modified>
</cp:coreProperties>
</file>