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2564" w14:textId="77777777" w:rsidR="000F49E7" w:rsidRPr="003A4D08" w:rsidRDefault="000F49E7" w:rsidP="000F49E7">
      <w:pPr>
        <w:keepNext/>
        <w:tabs>
          <w:tab w:val="left" w:pos="567"/>
        </w:tabs>
        <w:jc w:val="center"/>
        <w:outlineLvl w:val="1"/>
        <w:rPr>
          <w:b/>
          <w:snapToGrid w:val="0"/>
          <w:sz w:val="22"/>
          <w:szCs w:val="22"/>
          <w:lang w:eastAsia="x-none"/>
        </w:rPr>
      </w:pPr>
      <w:r w:rsidRPr="003A4D08">
        <w:rPr>
          <w:b/>
          <w:bCs/>
          <w:iCs/>
          <w:snapToGrid w:val="0"/>
          <w:sz w:val="22"/>
          <w:szCs w:val="22"/>
          <w:lang w:eastAsia="x-none"/>
        </w:rPr>
        <w:t>Pakuotės lapelis:</w:t>
      </w:r>
      <w:r w:rsidRPr="003A4D08">
        <w:rPr>
          <w:b/>
          <w:snapToGrid w:val="0"/>
          <w:sz w:val="22"/>
          <w:szCs w:val="22"/>
          <w:lang w:eastAsia="x-none"/>
        </w:rPr>
        <w:t xml:space="preserve"> </w:t>
      </w:r>
      <w:r w:rsidRPr="003A4D08">
        <w:rPr>
          <w:b/>
          <w:bCs/>
          <w:iCs/>
          <w:snapToGrid w:val="0"/>
          <w:sz w:val="22"/>
          <w:szCs w:val="22"/>
          <w:lang w:eastAsia="x-none"/>
        </w:rPr>
        <w:t>informacija vartotojui</w:t>
      </w:r>
    </w:p>
    <w:p w14:paraId="35551710" w14:textId="77777777" w:rsidR="000F49E7" w:rsidRPr="003A4D08" w:rsidRDefault="000F49E7" w:rsidP="000F49E7">
      <w:pPr>
        <w:numPr>
          <w:ilvl w:val="12"/>
          <w:numId w:val="0"/>
        </w:numPr>
        <w:shd w:val="clear" w:color="auto" w:fill="FFFFFF"/>
        <w:jc w:val="center"/>
        <w:rPr>
          <w:snapToGrid w:val="0"/>
          <w:sz w:val="22"/>
          <w:szCs w:val="22"/>
        </w:rPr>
      </w:pPr>
    </w:p>
    <w:p w14:paraId="1C62A153" w14:textId="77777777" w:rsidR="000F49E7" w:rsidRPr="00145FD9" w:rsidRDefault="000F49E7" w:rsidP="000F49E7">
      <w:pPr>
        <w:widowControl w:val="0"/>
        <w:autoSpaceDE w:val="0"/>
        <w:jc w:val="center"/>
        <w:rPr>
          <w:sz w:val="22"/>
        </w:rPr>
      </w:pPr>
      <w:proofErr w:type="spellStart"/>
      <w:r>
        <w:rPr>
          <w:sz w:val="22"/>
        </w:rPr>
        <w:t>Gabapentin</w:t>
      </w:r>
      <w:proofErr w:type="spellEnd"/>
      <w:r>
        <w:rPr>
          <w:sz w:val="22"/>
        </w:rPr>
        <w:t xml:space="preserve"> </w:t>
      </w:r>
      <w:proofErr w:type="spellStart"/>
      <w:r>
        <w:rPr>
          <w:sz w:val="22"/>
        </w:rPr>
        <w:t>Strides</w:t>
      </w:r>
      <w:proofErr w:type="spellEnd"/>
      <w:r>
        <w:rPr>
          <w:sz w:val="22"/>
        </w:rPr>
        <w:t xml:space="preserve"> </w:t>
      </w:r>
      <w:r w:rsidRPr="00145FD9">
        <w:rPr>
          <w:sz w:val="22"/>
        </w:rPr>
        <w:t>100 mg kietosios kapsulės</w:t>
      </w:r>
    </w:p>
    <w:p w14:paraId="0ED3AA56" w14:textId="77777777" w:rsidR="000F49E7" w:rsidRPr="00145FD9" w:rsidRDefault="000F49E7" w:rsidP="000F49E7">
      <w:pPr>
        <w:widowControl w:val="0"/>
        <w:autoSpaceDE w:val="0"/>
        <w:jc w:val="center"/>
        <w:rPr>
          <w:sz w:val="22"/>
        </w:rPr>
      </w:pPr>
      <w:proofErr w:type="spellStart"/>
      <w:r>
        <w:rPr>
          <w:sz w:val="22"/>
        </w:rPr>
        <w:t>Gabapentin</w:t>
      </w:r>
      <w:proofErr w:type="spellEnd"/>
      <w:r>
        <w:rPr>
          <w:sz w:val="22"/>
        </w:rPr>
        <w:t xml:space="preserve"> </w:t>
      </w:r>
      <w:proofErr w:type="spellStart"/>
      <w:r>
        <w:rPr>
          <w:sz w:val="22"/>
        </w:rPr>
        <w:t>Strides</w:t>
      </w:r>
      <w:proofErr w:type="spellEnd"/>
      <w:r>
        <w:rPr>
          <w:sz w:val="22"/>
        </w:rPr>
        <w:t xml:space="preserve"> </w:t>
      </w:r>
      <w:r w:rsidRPr="00145FD9">
        <w:rPr>
          <w:sz w:val="22"/>
        </w:rPr>
        <w:t>300 mg kietosios kapsulės</w:t>
      </w:r>
    </w:p>
    <w:p w14:paraId="693A5169" w14:textId="77777777" w:rsidR="000F49E7" w:rsidRPr="00145FD9" w:rsidRDefault="000F49E7" w:rsidP="000F49E7">
      <w:pPr>
        <w:widowControl w:val="0"/>
        <w:autoSpaceDE w:val="0"/>
        <w:jc w:val="center"/>
        <w:rPr>
          <w:sz w:val="22"/>
        </w:rPr>
      </w:pPr>
      <w:proofErr w:type="spellStart"/>
      <w:r>
        <w:rPr>
          <w:sz w:val="22"/>
        </w:rPr>
        <w:t>Gabapentin</w:t>
      </w:r>
      <w:proofErr w:type="spellEnd"/>
      <w:r>
        <w:rPr>
          <w:sz w:val="22"/>
        </w:rPr>
        <w:t xml:space="preserve"> </w:t>
      </w:r>
      <w:proofErr w:type="spellStart"/>
      <w:r>
        <w:rPr>
          <w:sz w:val="22"/>
        </w:rPr>
        <w:t>Strides</w:t>
      </w:r>
      <w:proofErr w:type="spellEnd"/>
      <w:r>
        <w:rPr>
          <w:sz w:val="22"/>
        </w:rPr>
        <w:t xml:space="preserve"> </w:t>
      </w:r>
      <w:r w:rsidRPr="00145FD9">
        <w:rPr>
          <w:sz w:val="22"/>
        </w:rPr>
        <w:t>400 mg kietosios kapsulės</w:t>
      </w:r>
    </w:p>
    <w:p w14:paraId="7D52191F" w14:textId="77777777" w:rsidR="000F49E7" w:rsidRPr="0009391D" w:rsidRDefault="000F49E7" w:rsidP="000F49E7">
      <w:pPr>
        <w:tabs>
          <w:tab w:val="left" w:pos="567"/>
        </w:tabs>
        <w:spacing w:line="260" w:lineRule="exact"/>
        <w:jc w:val="center"/>
        <w:rPr>
          <w:b/>
          <w:snapToGrid w:val="0"/>
          <w:sz w:val="22"/>
          <w:szCs w:val="22"/>
        </w:rPr>
      </w:pPr>
    </w:p>
    <w:p w14:paraId="519AB90A" w14:textId="77777777" w:rsidR="000F49E7" w:rsidRPr="001D5193" w:rsidRDefault="000F49E7" w:rsidP="000F49E7">
      <w:pPr>
        <w:numPr>
          <w:ilvl w:val="12"/>
          <w:numId w:val="0"/>
        </w:numPr>
        <w:jc w:val="center"/>
        <w:rPr>
          <w:snapToGrid w:val="0"/>
          <w:sz w:val="22"/>
          <w:szCs w:val="22"/>
        </w:rPr>
      </w:pPr>
      <w:r w:rsidRPr="00543B5B">
        <w:rPr>
          <w:noProof/>
          <w:snapToGrid w:val="0"/>
          <w:sz w:val="22"/>
          <w:szCs w:val="22"/>
        </w:rPr>
        <w:t>gabapentinas</w:t>
      </w:r>
    </w:p>
    <w:p w14:paraId="37B99B5C" w14:textId="77777777" w:rsidR="000F49E7" w:rsidRPr="00162E64" w:rsidRDefault="000F49E7" w:rsidP="000F49E7">
      <w:pPr>
        <w:rPr>
          <w:snapToGrid w:val="0"/>
          <w:color w:val="008000"/>
          <w:sz w:val="22"/>
          <w:szCs w:val="22"/>
        </w:rPr>
      </w:pPr>
    </w:p>
    <w:p w14:paraId="6689F362" w14:textId="77777777" w:rsidR="000F49E7" w:rsidRPr="00D75E68" w:rsidRDefault="000F49E7" w:rsidP="000F49E7">
      <w:pPr>
        <w:rPr>
          <w:snapToGrid w:val="0"/>
          <w:color w:val="008000"/>
          <w:sz w:val="22"/>
          <w:szCs w:val="22"/>
        </w:rPr>
      </w:pPr>
    </w:p>
    <w:p w14:paraId="554AE412" w14:textId="77777777" w:rsidR="000F49E7" w:rsidRPr="00B4631E" w:rsidRDefault="000F49E7" w:rsidP="000F49E7">
      <w:pPr>
        <w:suppressAutoHyphens/>
        <w:ind w:left="142" w:hanging="142"/>
        <w:rPr>
          <w:b/>
          <w:noProof/>
          <w:snapToGrid w:val="0"/>
          <w:sz w:val="22"/>
          <w:szCs w:val="22"/>
        </w:rPr>
      </w:pPr>
      <w:r w:rsidRPr="00F928C2">
        <w:rPr>
          <w:b/>
          <w:noProof/>
          <w:snapToGrid w:val="0"/>
          <w:sz w:val="22"/>
          <w:szCs w:val="22"/>
        </w:rPr>
        <w:t>Atidžiai perskaitykite visą šį lapelį, prieš prad</w:t>
      </w:r>
      <w:r w:rsidRPr="00B4631E">
        <w:rPr>
          <w:b/>
          <w:noProof/>
          <w:snapToGrid w:val="0"/>
          <w:sz w:val="22"/>
          <w:szCs w:val="22"/>
        </w:rPr>
        <w:t>ėdami vartoti vaistą, nes jame pateikiama Jums svarbi informacija.</w:t>
      </w:r>
    </w:p>
    <w:p w14:paraId="351C6ED7" w14:textId="77777777" w:rsidR="000F49E7" w:rsidRPr="00D75E68" w:rsidRDefault="000F49E7" w:rsidP="000F49E7">
      <w:pPr>
        <w:suppressAutoHyphens/>
        <w:ind w:left="142" w:hanging="142"/>
        <w:rPr>
          <w:snapToGrid w:val="0"/>
          <w:sz w:val="22"/>
          <w:szCs w:val="22"/>
        </w:rPr>
      </w:pPr>
      <w:r w:rsidRPr="0009391D">
        <w:rPr>
          <w:sz w:val="22"/>
          <w:szCs w:val="22"/>
          <w:lang w:eastAsia="hu-HU"/>
        </w:rPr>
        <w:t>-         Neišmeskite šio lapelio, nes vėl gali prireikti jį perskaityti.</w:t>
      </w:r>
    </w:p>
    <w:p w14:paraId="1ED501F4" w14:textId="77777777" w:rsidR="000F49E7" w:rsidRPr="00EE3483" w:rsidRDefault="000F49E7" w:rsidP="000F49E7">
      <w:pPr>
        <w:widowControl w:val="0"/>
        <w:ind w:left="567" w:hanging="567"/>
        <w:rPr>
          <w:sz w:val="22"/>
          <w:szCs w:val="22"/>
        </w:rPr>
      </w:pPr>
      <w:r w:rsidRPr="00EE3483">
        <w:rPr>
          <w:sz w:val="22"/>
          <w:szCs w:val="22"/>
        </w:rPr>
        <w:t>-</w:t>
      </w:r>
      <w:r w:rsidRPr="00EE3483">
        <w:rPr>
          <w:sz w:val="22"/>
          <w:szCs w:val="22"/>
        </w:rPr>
        <w:tab/>
        <w:t>Jeigu kiltų daugiau klausimų, kreipkitės į gydytoją arba vaistininką.</w:t>
      </w:r>
    </w:p>
    <w:p w14:paraId="6CB8AAEE" w14:textId="77777777" w:rsidR="000F49E7" w:rsidRPr="00EE3483" w:rsidRDefault="000F49E7" w:rsidP="000F49E7">
      <w:pPr>
        <w:widowControl w:val="0"/>
        <w:ind w:left="567" w:hanging="567"/>
        <w:rPr>
          <w:sz w:val="22"/>
          <w:szCs w:val="22"/>
        </w:rPr>
      </w:pPr>
      <w:r w:rsidRPr="00E60B40">
        <w:rPr>
          <w:sz w:val="22"/>
          <w:szCs w:val="22"/>
        </w:rPr>
        <w:t>-</w:t>
      </w:r>
      <w:r w:rsidRPr="00E60B40">
        <w:rPr>
          <w:sz w:val="22"/>
          <w:szCs w:val="22"/>
        </w:rPr>
        <w:tab/>
      </w:r>
      <w:r w:rsidRPr="00EE3483">
        <w:rPr>
          <w:sz w:val="22"/>
          <w:szCs w:val="22"/>
        </w:rPr>
        <w:t>Šis vaistas skirtas tik Jums, todėl kitiems žmonėms jo duoti negalima. Vaistas gali jiems pakenkti (net tiems, kurių ligos požymiai yra tokie patys kaip Jūsų).</w:t>
      </w:r>
    </w:p>
    <w:p w14:paraId="03825CA2" w14:textId="77777777" w:rsidR="000F49E7" w:rsidRPr="00EE3483" w:rsidRDefault="000F49E7" w:rsidP="000F49E7">
      <w:pPr>
        <w:widowControl w:val="0"/>
        <w:ind w:left="567" w:hanging="567"/>
        <w:rPr>
          <w:sz w:val="22"/>
          <w:szCs w:val="22"/>
        </w:rPr>
      </w:pPr>
      <w:r w:rsidRPr="00EE3483">
        <w:rPr>
          <w:sz w:val="22"/>
          <w:szCs w:val="22"/>
        </w:rPr>
        <w:t>-</w:t>
      </w:r>
      <w:r w:rsidRPr="00EE3483">
        <w:rPr>
          <w:sz w:val="22"/>
          <w:szCs w:val="22"/>
        </w:rPr>
        <w:tab/>
        <w:t>Jeigu pasireiškė šalutinis poveikis (net jeigu jis šiame lapelyje nenurodytas), kreipkitės į gydytoją arba vaistininką. Žr. 4 skyrių.</w:t>
      </w:r>
    </w:p>
    <w:p w14:paraId="3B28632E" w14:textId="77777777" w:rsidR="000F49E7" w:rsidRPr="0009391D" w:rsidRDefault="000F49E7" w:rsidP="000F49E7">
      <w:pPr>
        <w:ind w:right="-2"/>
        <w:rPr>
          <w:snapToGrid w:val="0"/>
          <w:sz w:val="22"/>
          <w:szCs w:val="22"/>
        </w:rPr>
      </w:pPr>
    </w:p>
    <w:p w14:paraId="1771BB9F" w14:textId="77777777" w:rsidR="000F49E7" w:rsidRPr="0009391D" w:rsidRDefault="000F49E7" w:rsidP="000F49E7">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Apie ką rašoma šiame lapelyje?</w:t>
      </w:r>
    </w:p>
    <w:p w14:paraId="0137896C" w14:textId="77777777" w:rsidR="000F49E7" w:rsidRPr="00543B5B" w:rsidRDefault="000F49E7" w:rsidP="000F49E7">
      <w:pPr>
        <w:numPr>
          <w:ilvl w:val="12"/>
          <w:numId w:val="0"/>
        </w:numPr>
        <w:ind w:left="284" w:right="-2"/>
        <w:rPr>
          <w:snapToGrid w:val="0"/>
          <w:sz w:val="22"/>
          <w:szCs w:val="22"/>
        </w:rPr>
      </w:pPr>
    </w:p>
    <w:p w14:paraId="4A9FB2B9" w14:textId="77777777" w:rsidR="000F49E7" w:rsidRPr="00EE3483" w:rsidRDefault="000F49E7" w:rsidP="000F49E7">
      <w:pPr>
        <w:widowControl w:val="0"/>
        <w:tabs>
          <w:tab w:val="left" w:pos="567"/>
        </w:tabs>
        <w:ind w:right="-23"/>
        <w:rPr>
          <w:sz w:val="22"/>
          <w:szCs w:val="22"/>
        </w:rPr>
      </w:pPr>
      <w:r w:rsidRPr="00EE3483">
        <w:rPr>
          <w:sz w:val="22"/>
          <w:szCs w:val="22"/>
        </w:rPr>
        <w:t>1.</w:t>
      </w:r>
      <w:r w:rsidRPr="00EE3483">
        <w:rPr>
          <w:sz w:val="22"/>
          <w:szCs w:val="22"/>
        </w:rPr>
        <w:tab/>
        <w:t xml:space="preserve">Kas yra </w:t>
      </w: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Pr="00EE3483">
        <w:rPr>
          <w:sz w:val="22"/>
          <w:szCs w:val="22"/>
        </w:rPr>
        <w:t>ir kam jis vartojamas</w:t>
      </w:r>
    </w:p>
    <w:p w14:paraId="6B984FC7" w14:textId="77777777" w:rsidR="000F49E7" w:rsidRPr="00EE3483" w:rsidRDefault="000F49E7" w:rsidP="000F49E7">
      <w:pPr>
        <w:widowControl w:val="0"/>
        <w:tabs>
          <w:tab w:val="left" w:pos="567"/>
        </w:tabs>
        <w:ind w:right="-23"/>
        <w:rPr>
          <w:sz w:val="22"/>
          <w:szCs w:val="22"/>
        </w:rPr>
      </w:pPr>
      <w:r w:rsidRPr="00EE3483">
        <w:rPr>
          <w:sz w:val="22"/>
          <w:szCs w:val="22"/>
        </w:rPr>
        <w:t>2.</w:t>
      </w:r>
      <w:r w:rsidRPr="00EE3483">
        <w:rPr>
          <w:sz w:val="22"/>
          <w:szCs w:val="22"/>
        </w:rPr>
        <w:tab/>
        <w:t xml:space="preserve">Kas žinotina prieš vartojant </w:t>
      </w:r>
      <w:proofErr w:type="spellStart"/>
      <w:r w:rsidRPr="00EE3483">
        <w:rPr>
          <w:sz w:val="22"/>
          <w:szCs w:val="22"/>
        </w:rPr>
        <w:t>Gabapentine</w:t>
      </w:r>
      <w:proofErr w:type="spellEnd"/>
      <w:r w:rsidRPr="00EE3483">
        <w:rPr>
          <w:sz w:val="22"/>
          <w:szCs w:val="22"/>
        </w:rPr>
        <w:t xml:space="preserve"> </w:t>
      </w:r>
      <w:proofErr w:type="spellStart"/>
      <w:r w:rsidRPr="00EE3483">
        <w:rPr>
          <w:sz w:val="22"/>
          <w:szCs w:val="22"/>
        </w:rPr>
        <w:t>Strides</w:t>
      </w:r>
      <w:proofErr w:type="spellEnd"/>
    </w:p>
    <w:p w14:paraId="4D39722A" w14:textId="77777777" w:rsidR="000F49E7" w:rsidRPr="00EE3483" w:rsidRDefault="000F49E7" w:rsidP="000F49E7">
      <w:pPr>
        <w:widowControl w:val="0"/>
        <w:tabs>
          <w:tab w:val="left" w:pos="567"/>
        </w:tabs>
        <w:ind w:right="-23"/>
        <w:rPr>
          <w:sz w:val="22"/>
          <w:szCs w:val="22"/>
        </w:rPr>
      </w:pPr>
      <w:r w:rsidRPr="00EE3483">
        <w:rPr>
          <w:sz w:val="22"/>
          <w:szCs w:val="22"/>
        </w:rPr>
        <w:t>3.</w:t>
      </w:r>
      <w:r w:rsidRPr="00EE3483">
        <w:rPr>
          <w:sz w:val="22"/>
          <w:szCs w:val="22"/>
        </w:rPr>
        <w:tab/>
        <w:t xml:space="preserve">Kaip vartoti </w:t>
      </w: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p>
    <w:p w14:paraId="2FDD8C40" w14:textId="77777777" w:rsidR="000F49E7" w:rsidRPr="00E60B40" w:rsidRDefault="000F49E7" w:rsidP="000F49E7">
      <w:pPr>
        <w:widowControl w:val="0"/>
        <w:tabs>
          <w:tab w:val="left" w:pos="567"/>
        </w:tabs>
        <w:ind w:right="-23"/>
        <w:rPr>
          <w:sz w:val="22"/>
          <w:szCs w:val="22"/>
        </w:rPr>
      </w:pPr>
      <w:r w:rsidRPr="00E60B40">
        <w:rPr>
          <w:sz w:val="22"/>
          <w:szCs w:val="22"/>
        </w:rPr>
        <w:t>4.</w:t>
      </w:r>
      <w:r w:rsidRPr="00E60B40">
        <w:rPr>
          <w:sz w:val="22"/>
          <w:szCs w:val="22"/>
        </w:rPr>
        <w:tab/>
      </w:r>
      <w:r w:rsidRPr="00EE3483">
        <w:rPr>
          <w:sz w:val="22"/>
          <w:szCs w:val="22"/>
        </w:rPr>
        <w:t>Galimas šalutinis poveikis</w:t>
      </w:r>
    </w:p>
    <w:p w14:paraId="615A48AB" w14:textId="77777777" w:rsidR="000F49E7" w:rsidRPr="00E60B40" w:rsidRDefault="000F49E7" w:rsidP="000F49E7">
      <w:pPr>
        <w:widowControl w:val="0"/>
        <w:tabs>
          <w:tab w:val="left" w:pos="567"/>
        </w:tabs>
        <w:ind w:right="-23"/>
        <w:rPr>
          <w:sz w:val="22"/>
          <w:szCs w:val="22"/>
        </w:rPr>
      </w:pPr>
      <w:r w:rsidRPr="00E60B40">
        <w:rPr>
          <w:sz w:val="22"/>
          <w:szCs w:val="22"/>
        </w:rPr>
        <w:t>5.</w:t>
      </w:r>
      <w:r w:rsidRPr="00E60B40">
        <w:rPr>
          <w:sz w:val="22"/>
          <w:szCs w:val="22"/>
        </w:rPr>
        <w:tab/>
      </w:r>
      <w:r w:rsidRPr="00EE3483">
        <w:rPr>
          <w:sz w:val="22"/>
          <w:szCs w:val="22"/>
        </w:rPr>
        <w:t xml:space="preserve">Kaip laikyti </w:t>
      </w: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p>
    <w:p w14:paraId="5FA2A4A8" w14:textId="77777777" w:rsidR="000F49E7" w:rsidRPr="00E60B40" w:rsidRDefault="000F49E7" w:rsidP="000F49E7">
      <w:pPr>
        <w:widowControl w:val="0"/>
        <w:tabs>
          <w:tab w:val="left" w:pos="567"/>
        </w:tabs>
        <w:ind w:right="-23"/>
        <w:rPr>
          <w:sz w:val="22"/>
          <w:szCs w:val="22"/>
          <w:lang w:val="pt-PT"/>
        </w:rPr>
      </w:pPr>
      <w:r w:rsidRPr="00E60B40">
        <w:rPr>
          <w:sz w:val="22"/>
          <w:szCs w:val="22"/>
          <w:lang w:val="pt-PT"/>
        </w:rPr>
        <w:t>6.</w:t>
      </w:r>
      <w:r w:rsidRPr="00E60B40">
        <w:rPr>
          <w:sz w:val="22"/>
          <w:szCs w:val="22"/>
          <w:lang w:val="pt-PT"/>
        </w:rPr>
        <w:tab/>
      </w:r>
      <w:r w:rsidRPr="00EE3483">
        <w:rPr>
          <w:sz w:val="22"/>
          <w:szCs w:val="22"/>
        </w:rPr>
        <w:t>Pakuotės turinys ir kita informacija</w:t>
      </w:r>
      <w:r w:rsidRPr="00E60B40">
        <w:rPr>
          <w:sz w:val="22"/>
          <w:szCs w:val="22"/>
          <w:lang w:val="pt-PT"/>
        </w:rPr>
        <w:t xml:space="preserve"> </w:t>
      </w:r>
    </w:p>
    <w:p w14:paraId="7D93A761" w14:textId="77777777" w:rsidR="000F49E7" w:rsidRPr="0009391D" w:rsidRDefault="000F49E7" w:rsidP="000F49E7">
      <w:pPr>
        <w:numPr>
          <w:ilvl w:val="12"/>
          <w:numId w:val="0"/>
        </w:numPr>
        <w:ind w:right="-2"/>
        <w:rPr>
          <w:snapToGrid w:val="0"/>
          <w:sz w:val="22"/>
          <w:szCs w:val="22"/>
        </w:rPr>
      </w:pPr>
    </w:p>
    <w:p w14:paraId="24893917" w14:textId="77777777" w:rsidR="000F49E7" w:rsidRPr="0009391D" w:rsidRDefault="000F49E7" w:rsidP="000F49E7">
      <w:pPr>
        <w:numPr>
          <w:ilvl w:val="12"/>
          <w:numId w:val="0"/>
        </w:numPr>
        <w:ind w:right="-2"/>
        <w:rPr>
          <w:snapToGrid w:val="0"/>
          <w:sz w:val="22"/>
          <w:szCs w:val="22"/>
        </w:rPr>
      </w:pPr>
    </w:p>
    <w:p w14:paraId="3F5FDCC8" w14:textId="77777777" w:rsidR="000F49E7" w:rsidRPr="0009391D" w:rsidRDefault="000F49E7" w:rsidP="000F49E7">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1.</w:t>
      </w:r>
      <w:r w:rsidRPr="0009391D">
        <w:rPr>
          <w:b/>
          <w:bCs/>
          <w:snapToGrid w:val="0"/>
          <w:sz w:val="22"/>
          <w:szCs w:val="22"/>
          <w:lang w:eastAsia="x-none"/>
        </w:rPr>
        <w:tab/>
        <w:t xml:space="preserve">Kas yra </w:t>
      </w:r>
      <w:r w:rsidRPr="00E60B40">
        <w:rPr>
          <w:b/>
          <w:sz w:val="22"/>
          <w:szCs w:val="22"/>
          <w:lang w:val="pt-PT"/>
        </w:rPr>
        <w:t xml:space="preserve">Gabapentin Strides </w:t>
      </w:r>
      <w:r w:rsidRPr="0009391D">
        <w:rPr>
          <w:b/>
          <w:bCs/>
          <w:snapToGrid w:val="0"/>
          <w:sz w:val="22"/>
          <w:szCs w:val="22"/>
          <w:lang w:eastAsia="x-none"/>
        </w:rPr>
        <w:t>ir kam jis vartojamas</w:t>
      </w:r>
    </w:p>
    <w:p w14:paraId="5BA5ABB0" w14:textId="77777777" w:rsidR="000F49E7" w:rsidRPr="0009391D" w:rsidRDefault="000F49E7" w:rsidP="000F49E7">
      <w:pPr>
        <w:numPr>
          <w:ilvl w:val="12"/>
          <w:numId w:val="0"/>
        </w:numPr>
        <w:ind w:right="-2"/>
        <w:rPr>
          <w:snapToGrid w:val="0"/>
          <w:sz w:val="22"/>
          <w:szCs w:val="22"/>
        </w:rPr>
      </w:pPr>
    </w:p>
    <w:p w14:paraId="7DB86044" w14:textId="77777777" w:rsidR="000F49E7" w:rsidRPr="00EE3483" w:rsidRDefault="000F49E7" w:rsidP="000F49E7">
      <w:pPr>
        <w:widowControl w:val="0"/>
        <w:ind w:right="-23"/>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Pr="00EE3483">
        <w:rPr>
          <w:sz w:val="22"/>
          <w:szCs w:val="22"/>
        </w:rPr>
        <w:t xml:space="preserve"> priklauso vaistų, vartojamų epilepsijai gydyti ir periferiniam </w:t>
      </w:r>
      <w:proofErr w:type="spellStart"/>
      <w:r w:rsidRPr="00EE3483">
        <w:rPr>
          <w:sz w:val="22"/>
          <w:szCs w:val="22"/>
        </w:rPr>
        <w:t>neuropatiniam</w:t>
      </w:r>
      <w:proofErr w:type="spellEnd"/>
      <w:r w:rsidRPr="00EE3483">
        <w:rPr>
          <w:sz w:val="22"/>
          <w:szCs w:val="22"/>
        </w:rPr>
        <w:t xml:space="preserve"> skausmui (ilgai besitęsiančiam skausmui, kurį sukelia nervų pažeidimas) malšinti, grupei.</w:t>
      </w:r>
    </w:p>
    <w:p w14:paraId="25520F09" w14:textId="77777777" w:rsidR="000F49E7" w:rsidRPr="00EE3483" w:rsidRDefault="000F49E7" w:rsidP="000F49E7">
      <w:pPr>
        <w:widowControl w:val="0"/>
        <w:ind w:right="-23"/>
        <w:rPr>
          <w:sz w:val="22"/>
          <w:szCs w:val="22"/>
        </w:rPr>
      </w:pPr>
    </w:p>
    <w:p w14:paraId="58178956" w14:textId="77777777" w:rsidR="000F49E7" w:rsidRPr="00EE3483" w:rsidRDefault="000F49E7" w:rsidP="000F49E7">
      <w:pPr>
        <w:widowControl w:val="0"/>
        <w:ind w:right="-23"/>
        <w:rPr>
          <w:color w:val="000000"/>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Pr="00E60B40">
        <w:rPr>
          <w:sz w:val="22"/>
          <w:szCs w:val="22"/>
          <w:lang w:val="pt-PT"/>
        </w:rPr>
        <w:t xml:space="preserve"> v</w:t>
      </w:r>
      <w:r w:rsidRPr="00165A29">
        <w:rPr>
          <w:color w:val="000000"/>
          <w:sz w:val="22"/>
          <w:szCs w:val="22"/>
        </w:rPr>
        <w:t>eiklioji</w:t>
      </w:r>
      <w:r w:rsidRPr="00DB6D5C">
        <w:rPr>
          <w:color w:val="000000"/>
          <w:sz w:val="22"/>
          <w:szCs w:val="22"/>
        </w:rPr>
        <w:t xml:space="preserve"> </w:t>
      </w:r>
      <w:r w:rsidRPr="00EE3483">
        <w:rPr>
          <w:color w:val="000000"/>
          <w:sz w:val="22"/>
          <w:szCs w:val="22"/>
        </w:rPr>
        <w:t xml:space="preserve">medžiaga yra </w:t>
      </w:r>
      <w:proofErr w:type="spellStart"/>
      <w:r w:rsidRPr="00EE3483">
        <w:rPr>
          <w:color w:val="000000"/>
          <w:sz w:val="22"/>
          <w:szCs w:val="22"/>
        </w:rPr>
        <w:t>gabapentinas</w:t>
      </w:r>
      <w:proofErr w:type="spellEnd"/>
      <w:r w:rsidRPr="00EE3483">
        <w:rPr>
          <w:color w:val="000000"/>
          <w:sz w:val="22"/>
          <w:szCs w:val="22"/>
        </w:rPr>
        <w:t>.</w:t>
      </w:r>
    </w:p>
    <w:p w14:paraId="19FC8382" w14:textId="77777777" w:rsidR="000F49E7" w:rsidRPr="00EE3483" w:rsidRDefault="000F49E7" w:rsidP="000F49E7">
      <w:pPr>
        <w:widowControl w:val="0"/>
        <w:ind w:right="-23"/>
        <w:rPr>
          <w:color w:val="000000"/>
          <w:sz w:val="22"/>
          <w:szCs w:val="22"/>
        </w:rPr>
      </w:pPr>
    </w:p>
    <w:p w14:paraId="074DCED9" w14:textId="77777777" w:rsidR="000F49E7" w:rsidRPr="00EE3483" w:rsidRDefault="000F49E7" w:rsidP="000F49E7">
      <w:pPr>
        <w:widowControl w:val="0"/>
        <w:ind w:right="-23"/>
        <w:rPr>
          <w:b/>
          <w:sz w:val="22"/>
          <w:szCs w:val="22"/>
        </w:rPr>
      </w:pPr>
      <w:proofErr w:type="spellStart"/>
      <w:r>
        <w:rPr>
          <w:b/>
          <w:sz w:val="22"/>
          <w:szCs w:val="22"/>
        </w:rPr>
        <w:t>Gabapentin</w:t>
      </w:r>
      <w:proofErr w:type="spellEnd"/>
      <w:r>
        <w:rPr>
          <w:b/>
          <w:sz w:val="22"/>
          <w:szCs w:val="22"/>
        </w:rPr>
        <w:t xml:space="preserve"> </w:t>
      </w:r>
      <w:proofErr w:type="spellStart"/>
      <w:r>
        <w:rPr>
          <w:b/>
          <w:sz w:val="22"/>
          <w:szCs w:val="22"/>
        </w:rPr>
        <w:t>Strides</w:t>
      </w:r>
      <w:proofErr w:type="spellEnd"/>
      <w:r>
        <w:rPr>
          <w:b/>
          <w:sz w:val="22"/>
          <w:szCs w:val="22"/>
        </w:rPr>
        <w:t xml:space="preserve"> </w:t>
      </w:r>
      <w:r w:rsidRPr="00EE3483">
        <w:rPr>
          <w:b/>
          <w:sz w:val="22"/>
          <w:szCs w:val="22"/>
        </w:rPr>
        <w:t xml:space="preserve"> </w:t>
      </w:r>
      <w:r w:rsidRPr="00EE3483">
        <w:rPr>
          <w:b/>
          <w:color w:val="000000"/>
          <w:sz w:val="22"/>
          <w:szCs w:val="22"/>
        </w:rPr>
        <w:t>vartojamas:</w:t>
      </w:r>
    </w:p>
    <w:p w14:paraId="4F050C49" w14:textId="77777777" w:rsidR="000F49E7" w:rsidRPr="00EE3483" w:rsidRDefault="000F49E7" w:rsidP="000F49E7">
      <w:pPr>
        <w:widowControl w:val="0"/>
        <w:ind w:right="-23"/>
        <w:rPr>
          <w:sz w:val="22"/>
          <w:szCs w:val="22"/>
        </w:rPr>
      </w:pPr>
    </w:p>
    <w:p w14:paraId="0FB521DE" w14:textId="77777777" w:rsidR="000F49E7" w:rsidRPr="00EE3483" w:rsidRDefault="000F49E7" w:rsidP="000F49E7">
      <w:pPr>
        <w:widowControl w:val="0"/>
        <w:rPr>
          <w:sz w:val="22"/>
          <w:szCs w:val="22"/>
        </w:rPr>
      </w:pPr>
      <w:r w:rsidRPr="00EE3483">
        <w:rPr>
          <w:sz w:val="22"/>
          <w:szCs w:val="22"/>
        </w:rPr>
        <w:t>-</w:t>
      </w:r>
      <w:r w:rsidRPr="00EE3483">
        <w:rPr>
          <w:color w:val="000000"/>
          <w:sz w:val="22"/>
          <w:szCs w:val="22"/>
        </w:rPr>
        <w:t xml:space="preserve"> įvairių epilepsijos formų (priepuolių, kurie iš pradžių kyla kurioje nors smegenų dalyje, o vėliau išplinta arba neišplinta į kitas smegenų dalis) gydymui. Jus arba Jūsų 6 metų ir vyresnį vaiką gydantis gydytojas skiria </w:t>
      </w:r>
      <w:proofErr w:type="spellStart"/>
      <w:r w:rsidRPr="00EE3483">
        <w:rPr>
          <w:sz w:val="22"/>
          <w:szCs w:val="22"/>
        </w:rPr>
        <w:t>gabapentiną</w:t>
      </w:r>
      <w:proofErr w:type="spellEnd"/>
      <w:r w:rsidRPr="00EE3483">
        <w:rPr>
          <w:sz w:val="22"/>
          <w:szCs w:val="22"/>
        </w:rPr>
        <w:t xml:space="preserve"> </w:t>
      </w:r>
      <w:r w:rsidRPr="00EE3483">
        <w:rPr>
          <w:color w:val="000000"/>
          <w:sz w:val="22"/>
          <w:szCs w:val="22"/>
        </w:rPr>
        <w:t xml:space="preserve">epilepsijai gydyti, jeigu taikant esamą gydymą būklė nėra visiškai kontroliuojama. Jeigu gydytojas nenurodė kitaip, Jūs arba Jūsų 6 metų ir vyresnis vaikas turite vartoti </w:t>
      </w:r>
      <w:proofErr w:type="spellStart"/>
      <w:r w:rsidRPr="00EE3483">
        <w:rPr>
          <w:sz w:val="22"/>
          <w:szCs w:val="22"/>
        </w:rPr>
        <w:t>gabapentiną</w:t>
      </w:r>
      <w:proofErr w:type="spellEnd"/>
      <w:r w:rsidRPr="00EE3483">
        <w:rPr>
          <w:sz w:val="22"/>
          <w:szCs w:val="22"/>
        </w:rPr>
        <w:t xml:space="preserve"> </w:t>
      </w:r>
      <w:r w:rsidRPr="00EE3483">
        <w:rPr>
          <w:color w:val="000000"/>
          <w:sz w:val="22"/>
          <w:szCs w:val="22"/>
        </w:rPr>
        <w:t xml:space="preserve">kartu su kitais šiuo metu vartojamais vaistais. Suaugusiuosius ir vyresnius nei 12 metų vaikus galima gydyti ir vien </w:t>
      </w:r>
      <w:proofErr w:type="spellStart"/>
      <w:r w:rsidRPr="00EE3483">
        <w:rPr>
          <w:sz w:val="22"/>
          <w:szCs w:val="22"/>
        </w:rPr>
        <w:t>gabapentinu</w:t>
      </w:r>
      <w:proofErr w:type="spellEnd"/>
      <w:r w:rsidRPr="00EE3483">
        <w:rPr>
          <w:color w:val="000000"/>
          <w:sz w:val="22"/>
          <w:szCs w:val="22"/>
        </w:rPr>
        <w:t>.</w:t>
      </w:r>
    </w:p>
    <w:p w14:paraId="32E0F0DB" w14:textId="77777777" w:rsidR="000F49E7" w:rsidRPr="00EE3483" w:rsidRDefault="000F49E7" w:rsidP="000F49E7">
      <w:pPr>
        <w:widowControl w:val="0"/>
        <w:ind w:right="-23"/>
        <w:rPr>
          <w:sz w:val="22"/>
          <w:szCs w:val="22"/>
        </w:rPr>
      </w:pPr>
    </w:p>
    <w:p w14:paraId="7A84C5AA" w14:textId="77777777" w:rsidR="000F49E7" w:rsidRPr="00EE3483" w:rsidRDefault="000F49E7" w:rsidP="000F49E7">
      <w:pPr>
        <w:widowControl w:val="0"/>
        <w:rPr>
          <w:sz w:val="22"/>
          <w:szCs w:val="22"/>
        </w:rPr>
      </w:pPr>
      <w:r w:rsidRPr="00EE3483">
        <w:rPr>
          <w:sz w:val="22"/>
          <w:szCs w:val="22"/>
        </w:rPr>
        <w:t xml:space="preserve">- periferinio </w:t>
      </w:r>
      <w:proofErr w:type="spellStart"/>
      <w:r w:rsidRPr="00EE3483">
        <w:rPr>
          <w:sz w:val="22"/>
          <w:szCs w:val="22"/>
        </w:rPr>
        <w:t>neuropatinio</w:t>
      </w:r>
      <w:proofErr w:type="spellEnd"/>
      <w:r w:rsidRPr="00EE3483">
        <w:rPr>
          <w:sz w:val="22"/>
          <w:szCs w:val="22"/>
        </w:rPr>
        <w:t xml:space="preserve"> skausmo (ilgai besitęsiančiam skausmui, kurį sukelia nervų pažeidimas) gydymui. Daugelis įvairių ligų (diabetas, juostinė pūslelinė) gali sukelti periferinį </w:t>
      </w:r>
      <w:proofErr w:type="spellStart"/>
      <w:r w:rsidRPr="00EE3483">
        <w:rPr>
          <w:sz w:val="22"/>
          <w:szCs w:val="22"/>
        </w:rPr>
        <w:t>neuropatinį</w:t>
      </w:r>
      <w:proofErr w:type="spellEnd"/>
      <w:r w:rsidRPr="00EE3483">
        <w:rPr>
          <w:sz w:val="22"/>
          <w:szCs w:val="22"/>
        </w:rPr>
        <w:t xml:space="preserve"> skausmą, kuris pirmiausia atsiranda kojose ir (arba) rankose. Skausmas gali būti apibūdinamas kaip karštas, deginantis, tvinkčiojantis, staigus, duriantis, aštrus, spazmiškas, geliantis, dilgčiojantis, tirpdantis, adatėlių tipo ir kt.</w:t>
      </w:r>
    </w:p>
    <w:p w14:paraId="52A00F3B" w14:textId="77777777" w:rsidR="000F49E7" w:rsidRPr="0009391D" w:rsidRDefault="000F49E7" w:rsidP="000F49E7">
      <w:pPr>
        <w:numPr>
          <w:ilvl w:val="12"/>
          <w:numId w:val="0"/>
        </w:numPr>
        <w:ind w:right="-2"/>
        <w:rPr>
          <w:snapToGrid w:val="0"/>
          <w:sz w:val="22"/>
          <w:szCs w:val="22"/>
        </w:rPr>
      </w:pPr>
    </w:p>
    <w:p w14:paraId="617529AA" w14:textId="77777777" w:rsidR="000F49E7" w:rsidRPr="0009391D" w:rsidRDefault="000F49E7" w:rsidP="000F49E7">
      <w:pPr>
        <w:numPr>
          <w:ilvl w:val="12"/>
          <w:numId w:val="0"/>
        </w:numPr>
        <w:ind w:right="-2"/>
        <w:rPr>
          <w:snapToGrid w:val="0"/>
          <w:sz w:val="22"/>
          <w:szCs w:val="22"/>
        </w:rPr>
      </w:pPr>
    </w:p>
    <w:p w14:paraId="66CC59CA" w14:textId="77777777" w:rsidR="000F49E7" w:rsidRPr="0009391D" w:rsidRDefault="000F49E7" w:rsidP="000F49E7">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2.</w:t>
      </w:r>
      <w:r w:rsidRPr="0009391D">
        <w:rPr>
          <w:b/>
          <w:bCs/>
          <w:snapToGrid w:val="0"/>
          <w:sz w:val="22"/>
          <w:szCs w:val="22"/>
          <w:lang w:eastAsia="x-none"/>
        </w:rPr>
        <w:tab/>
        <w:t xml:space="preserve">Kas žinotina prieš vartojant </w:t>
      </w:r>
      <w:proofErr w:type="spellStart"/>
      <w:r>
        <w:rPr>
          <w:b/>
          <w:sz w:val="22"/>
          <w:szCs w:val="22"/>
        </w:rPr>
        <w:t>Gabapentin</w:t>
      </w:r>
      <w:proofErr w:type="spellEnd"/>
      <w:r>
        <w:rPr>
          <w:b/>
          <w:sz w:val="22"/>
          <w:szCs w:val="22"/>
        </w:rPr>
        <w:t xml:space="preserve"> </w:t>
      </w:r>
      <w:proofErr w:type="spellStart"/>
      <w:r>
        <w:rPr>
          <w:b/>
          <w:sz w:val="22"/>
          <w:szCs w:val="22"/>
        </w:rPr>
        <w:t>Strides</w:t>
      </w:r>
      <w:proofErr w:type="spellEnd"/>
      <w:r>
        <w:rPr>
          <w:b/>
          <w:sz w:val="22"/>
          <w:szCs w:val="22"/>
        </w:rPr>
        <w:t xml:space="preserve"> </w:t>
      </w:r>
    </w:p>
    <w:p w14:paraId="489D7DF6" w14:textId="77777777" w:rsidR="000F49E7" w:rsidRPr="00543B5B" w:rsidRDefault="000F49E7" w:rsidP="000F49E7">
      <w:pPr>
        <w:numPr>
          <w:ilvl w:val="12"/>
          <w:numId w:val="0"/>
        </w:numPr>
        <w:ind w:right="-2"/>
        <w:rPr>
          <w:snapToGrid w:val="0"/>
          <w:sz w:val="22"/>
          <w:szCs w:val="22"/>
        </w:rPr>
      </w:pPr>
    </w:p>
    <w:p w14:paraId="5CF62F91" w14:textId="77777777" w:rsidR="000F49E7" w:rsidRPr="0009391D" w:rsidRDefault="000F49E7" w:rsidP="000F49E7">
      <w:pPr>
        <w:keepNext/>
        <w:tabs>
          <w:tab w:val="left" w:pos="567"/>
        </w:tabs>
        <w:spacing w:line="260" w:lineRule="exact"/>
        <w:jc w:val="both"/>
        <w:outlineLvl w:val="3"/>
        <w:rPr>
          <w:b/>
          <w:bCs/>
          <w:snapToGrid w:val="0"/>
          <w:sz w:val="22"/>
          <w:szCs w:val="22"/>
          <w:lang w:eastAsia="x-none"/>
        </w:rPr>
      </w:pPr>
      <w:proofErr w:type="spellStart"/>
      <w:r w:rsidRPr="00C55161">
        <w:rPr>
          <w:b/>
          <w:sz w:val="22"/>
        </w:rPr>
        <w:t>Gabapentino</w:t>
      </w:r>
      <w:proofErr w:type="spellEnd"/>
      <w:r w:rsidRPr="0009391D">
        <w:rPr>
          <w:b/>
          <w:bCs/>
          <w:snapToGrid w:val="0"/>
          <w:sz w:val="22"/>
          <w:szCs w:val="22"/>
          <w:lang w:eastAsia="x-none"/>
        </w:rPr>
        <w:t xml:space="preserve"> vartoti draudžiama:</w:t>
      </w:r>
    </w:p>
    <w:p w14:paraId="6B8BA869" w14:textId="77777777" w:rsidR="000F49E7" w:rsidRPr="00543B5B" w:rsidRDefault="000F49E7" w:rsidP="000F49E7">
      <w:pPr>
        <w:numPr>
          <w:ilvl w:val="12"/>
          <w:numId w:val="0"/>
        </w:numPr>
        <w:tabs>
          <w:tab w:val="left" w:pos="567"/>
        </w:tabs>
        <w:ind w:left="567" w:hanging="567"/>
        <w:rPr>
          <w:snapToGrid w:val="0"/>
          <w:sz w:val="22"/>
          <w:szCs w:val="22"/>
        </w:rPr>
      </w:pPr>
      <w:r w:rsidRPr="0009391D">
        <w:rPr>
          <w:snapToGrid w:val="0"/>
          <w:sz w:val="22"/>
          <w:szCs w:val="22"/>
        </w:rPr>
        <w:t>-</w:t>
      </w:r>
      <w:r w:rsidRPr="0009391D">
        <w:rPr>
          <w:snapToGrid w:val="0"/>
          <w:sz w:val="22"/>
          <w:szCs w:val="22"/>
        </w:rPr>
        <w:tab/>
      </w:r>
      <w:r w:rsidRPr="0009391D">
        <w:rPr>
          <w:noProof/>
          <w:snapToGrid w:val="0"/>
          <w:sz w:val="22"/>
          <w:szCs w:val="22"/>
        </w:rPr>
        <w:t>jeigu yra alergija gabapentinui arba bet kuriai pagalbinei šio vaisto medžiagai (jos išvardytos 6 skyriuje).</w:t>
      </w:r>
    </w:p>
    <w:p w14:paraId="67C8C312" w14:textId="77777777" w:rsidR="000F49E7" w:rsidRPr="00543B5B" w:rsidRDefault="000F49E7" w:rsidP="000F49E7">
      <w:pPr>
        <w:numPr>
          <w:ilvl w:val="12"/>
          <w:numId w:val="0"/>
        </w:numPr>
        <w:ind w:right="-2"/>
        <w:rPr>
          <w:snapToGrid w:val="0"/>
          <w:sz w:val="22"/>
          <w:szCs w:val="22"/>
        </w:rPr>
      </w:pPr>
    </w:p>
    <w:p w14:paraId="1BF07E5B" w14:textId="77777777" w:rsidR="000F49E7" w:rsidRPr="00162E64" w:rsidRDefault="000F49E7" w:rsidP="000F49E7">
      <w:pPr>
        <w:keepNext/>
        <w:tabs>
          <w:tab w:val="left" w:pos="567"/>
        </w:tabs>
        <w:spacing w:line="260" w:lineRule="exact"/>
        <w:jc w:val="both"/>
        <w:outlineLvl w:val="3"/>
        <w:rPr>
          <w:b/>
          <w:bCs/>
          <w:snapToGrid w:val="0"/>
          <w:sz w:val="22"/>
          <w:szCs w:val="22"/>
          <w:lang w:eastAsia="x-none"/>
        </w:rPr>
      </w:pPr>
      <w:r w:rsidRPr="00162E64">
        <w:rPr>
          <w:b/>
          <w:bCs/>
          <w:snapToGrid w:val="0"/>
          <w:sz w:val="22"/>
          <w:szCs w:val="22"/>
          <w:lang w:eastAsia="x-none"/>
        </w:rPr>
        <w:lastRenderedPageBreak/>
        <w:t xml:space="preserve">Įspėjimai ir atsargumo priemonės </w:t>
      </w:r>
    </w:p>
    <w:p w14:paraId="742C235A" w14:textId="77777777" w:rsidR="000F49E7" w:rsidRPr="00EE3483" w:rsidRDefault="000F49E7" w:rsidP="000F49E7">
      <w:pPr>
        <w:widowControl w:val="0"/>
        <w:ind w:right="-23"/>
        <w:rPr>
          <w:sz w:val="22"/>
          <w:szCs w:val="22"/>
        </w:rPr>
      </w:pPr>
      <w:r w:rsidRPr="00EE3483">
        <w:rPr>
          <w:sz w:val="22"/>
          <w:szCs w:val="22"/>
        </w:rPr>
        <w:t xml:space="preserve">Pasitarkite su gydytoju arba vaistininku, prieš pradėdami vartoti </w:t>
      </w:r>
      <w:proofErr w:type="spellStart"/>
      <w:r w:rsidRPr="007B3095">
        <w:rPr>
          <w:bCs/>
          <w:sz w:val="22"/>
          <w:szCs w:val="22"/>
        </w:rPr>
        <w:t>Gabapentin</w:t>
      </w:r>
      <w:proofErr w:type="spellEnd"/>
      <w:r w:rsidRPr="007B3095">
        <w:rPr>
          <w:bCs/>
          <w:sz w:val="22"/>
          <w:szCs w:val="22"/>
        </w:rPr>
        <w:t xml:space="preserve"> </w:t>
      </w:r>
      <w:proofErr w:type="spellStart"/>
      <w:r w:rsidRPr="007B3095">
        <w:rPr>
          <w:bCs/>
          <w:sz w:val="22"/>
          <w:szCs w:val="22"/>
        </w:rPr>
        <w:t>Strides</w:t>
      </w:r>
      <w:proofErr w:type="spellEnd"/>
      <w:r w:rsidRPr="00EE3483">
        <w:rPr>
          <w:sz w:val="22"/>
          <w:szCs w:val="22"/>
        </w:rPr>
        <w:t>:</w:t>
      </w:r>
    </w:p>
    <w:p w14:paraId="5C5519AC" w14:textId="77777777" w:rsidR="000F49E7" w:rsidRPr="009D1500" w:rsidRDefault="000F49E7" w:rsidP="000F49E7">
      <w:pPr>
        <w:pStyle w:val="Sraopastraipa"/>
        <w:widowControl w:val="0"/>
        <w:numPr>
          <w:ilvl w:val="0"/>
          <w:numId w:val="7"/>
        </w:numPr>
        <w:suppressAutoHyphens/>
        <w:spacing w:after="200" w:line="276" w:lineRule="auto"/>
      </w:pPr>
      <w:r w:rsidRPr="009D1500">
        <w:t>jeigu Jūs turite inkstų problemų, gydytojas gali skirti vaistą vartoti pagal kitokį dozavimo planą;</w:t>
      </w:r>
    </w:p>
    <w:p w14:paraId="47C6BD91" w14:textId="77777777" w:rsidR="000F49E7" w:rsidRPr="009D1500" w:rsidRDefault="000F49E7" w:rsidP="000F49E7">
      <w:pPr>
        <w:pStyle w:val="Sraopastraipa"/>
        <w:widowControl w:val="0"/>
        <w:numPr>
          <w:ilvl w:val="0"/>
          <w:numId w:val="7"/>
        </w:numPr>
        <w:suppressAutoHyphens/>
        <w:spacing w:after="200" w:line="276" w:lineRule="auto"/>
      </w:pPr>
      <w:r w:rsidRPr="009D1500">
        <w:t>jeigu Jums atliekama hemodializė (nereikalingoms medžiagoms iš organizmo šalinti inkstų nepakankamumo atveju), ir jeigu Jums pasireiškia raumenų skausmas ir (ar) silpnumas, praneškite gydytojui;</w:t>
      </w:r>
    </w:p>
    <w:p w14:paraId="2E63349A" w14:textId="77777777" w:rsidR="000F49E7" w:rsidRPr="009D1500" w:rsidRDefault="000F49E7" w:rsidP="000F49E7">
      <w:pPr>
        <w:pStyle w:val="Sraopastraipa"/>
        <w:widowControl w:val="0"/>
        <w:numPr>
          <w:ilvl w:val="0"/>
          <w:numId w:val="7"/>
        </w:numPr>
        <w:suppressAutoHyphens/>
        <w:spacing w:after="200" w:line="276" w:lineRule="auto"/>
      </w:pPr>
      <w:r w:rsidRPr="009D1500">
        <w:t>jeigu atsiranda nuolatinis pilvo skausmas, pykinimas ar vėmimas, nedelsdami kreipkitės į gydytoją, nes tokie simptomai gali rodyti ūminį pankreatitą (kasos uždegimą);</w:t>
      </w:r>
    </w:p>
    <w:p w14:paraId="2EE5B204" w14:textId="77777777" w:rsidR="000F49E7" w:rsidRPr="009D1500" w:rsidRDefault="000F49E7" w:rsidP="000F49E7">
      <w:pPr>
        <w:pStyle w:val="Sraopastraipa"/>
        <w:widowControl w:val="0"/>
        <w:numPr>
          <w:ilvl w:val="0"/>
          <w:numId w:val="7"/>
        </w:numPr>
        <w:suppressAutoHyphens/>
        <w:spacing w:after="200" w:line="276" w:lineRule="auto"/>
      </w:pPr>
      <w:r w:rsidRPr="009D1500">
        <w:t>jeigu Jums yra nervų sistemos, kvėpavimo sutrikimų arba esate vyresni nei 65 metų,</w:t>
      </w:r>
    </w:p>
    <w:p w14:paraId="3CEB1487" w14:textId="77777777" w:rsidR="000F49E7" w:rsidRPr="009D1500" w:rsidRDefault="000F49E7" w:rsidP="000F49E7">
      <w:pPr>
        <w:pStyle w:val="Sraopastraipa"/>
        <w:widowControl w:val="0"/>
        <w:numPr>
          <w:ilvl w:val="0"/>
          <w:numId w:val="7"/>
        </w:numPr>
        <w:suppressAutoHyphens/>
        <w:spacing w:after="200" w:line="276" w:lineRule="auto"/>
      </w:pPr>
      <w:r w:rsidRPr="009D1500">
        <w:t>gydytojas gali paskirti Jums kitokį šio vaisto dozavimo režimą.</w:t>
      </w:r>
    </w:p>
    <w:p w14:paraId="217F470D" w14:textId="77777777" w:rsidR="000F49E7" w:rsidRPr="00A16173" w:rsidRDefault="000F49E7" w:rsidP="000F49E7">
      <w:pPr>
        <w:pStyle w:val="Sraopastraipa"/>
        <w:numPr>
          <w:ilvl w:val="0"/>
          <w:numId w:val="7"/>
        </w:numPr>
        <w:suppressAutoHyphens/>
        <w:spacing w:after="200" w:line="276" w:lineRule="auto"/>
      </w:pPr>
      <w:r w:rsidRPr="00A16173">
        <w:t>prieš pradėdami vartoti šį vaistą, pasakykite gydytojui</w:t>
      </w:r>
      <w:r w:rsidRPr="009D1500">
        <w:t xml:space="preserve">, jeigu </w:t>
      </w:r>
      <w:r w:rsidRPr="00A16173">
        <w:t>kada nors</w:t>
      </w:r>
      <w:r w:rsidRPr="009D1500">
        <w:t xml:space="preserve"> piktnaudžiavote </w:t>
      </w:r>
      <w:r w:rsidRPr="00A16173">
        <w:t xml:space="preserve">alkoholiu, receptiniais vaistais ar narkotikais </w:t>
      </w:r>
      <w:r w:rsidRPr="009D1500">
        <w:t xml:space="preserve">arba buvote </w:t>
      </w:r>
      <w:r w:rsidRPr="00A16173">
        <w:t xml:space="preserve">nuo šių medžiagų </w:t>
      </w:r>
      <w:r w:rsidRPr="009D1500">
        <w:t>priklausomi</w:t>
      </w:r>
      <w:r w:rsidRPr="00A16173">
        <w:t xml:space="preserve">; tai gali reikšti, kad turite didesnę riziką tapti priklausomi nuo </w:t>
      </w:r>
      <w:proofErr w:type="spellStart"/>
      <w:r w:rsidRPr="00A16173">
        <w:t>Gabapentin</w:t>
      </w:r>
      <w:proofErr w:type="spellEnd"/>
      <w:r w:rsidRPr="00A16173">
        <w:t xml:space="preserve"> </w:t>
      </w:r>
      <w:proofErr w:type="spellStart"/>
      <w:r w:rsidRPr="00A16173">
        <w:t>Strides</w:t>
      </w:r>
      <w:proofErr w:type="spellEnd"/>
      <w:r w:rsidRPr="00A16173">
        <w:t xml:space="preserve">. </w:t>
      </w:r>
    </w:p>
    <w:p w14:paraId="2AD5868E" w14:textId="77777777" w:rsidR="000F49E7" w:rsidRPr="00A16173" w:rsidRDefault="000F49E7" w:rsidP="000F49E7">
      <w:pPr>
        <w:pStyle w:val="Sraopastraipa"/>
        <w:widowControl w:val="0"/>
      </w:pPr>
    </w:p>
    <w:p w14:paraId="5C97BE57" w14:textId="77777777" w:rsidR="000F49E7" w:rsidRPr="001D3BEC" w:rsidRDefault="000F49E7" w:rsidP="000F49E7">
      <w:pPr>
        <w:widowControl w:val="0"/>
        <w:ind w:right="-23"/>
        <w:rPr>
          <w:sz w:val="22"/>
          <w:szCs w:val="22"/>
          <w:u w:val="single"/>
        </w:rPr>
      </w:pPr>
      <w:r w:rsidRPr="001D3BEC">
        <w:rPr>
          <w:sz w:val="22"/>
          <w:szCs w:val="22"/>
          <w:u w:val="single"/>
        </w:rPr>
        <w:t>Priklausomybė</w:t>
      </w:r>
    </w:p>
    <w:p w14:paraId="446DF7C1" w14:textId="77777777" w:rsidR="000F49E7" w:rsidRPr="001D3BEC" w:rsidRDefault="000F49E7" w:rsidP="000F49E7">
      <w:pPr>
        <w:widowControl w:val="0"/>
        <w:ind w:right="-23"/>
        <w:rPr>
          <w:sz w:val="22"/>
          <w:szCs w:val="22"/>
        </w:rPr>
      </w:pPr>
      <w:r w:rsidRPr="001D3BEC">
        <w:rPr>
          <w:sz w:val="22"/>
          <w:szCs w:val="22"/>
        </w:rPr>
        <w:t xml:space="preserve">Kai kurie žmonės gali tapti priklausomi nuo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sidDel="00086F03">
        <w:rPr>
          <w:sz w:val="22"/>
          <w:szCs w:val="22"/>
        </w:rPr>
        <w:t xml:space="preserve"> </w:t>
      </w:r>
      <w:r w:rsidRPr="001D3BEC">
        <w:rPr>
          <w:sz w:val="22"/>
          <w:szCs w:val="22"/>
        </w:rPr>
        <w:t xml:space="preserve">(jiems gali atsirasti poreikis toliau vartoti vaistą). Nustojus vartoti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Pr>
          <w:bCs/>
          <w:sz w:val="22"/>
          <w:szCs w:val="22"/>
        </w:rPr>
        <w:t>,</w:t>
      </w:r>
      <w:r w:rsidRPr="001D3BEC">
        <w:rPr>
          <w:sz w:val="22"/>
          <w:szCs w:val="22"/>
        </w:rPr>
        <w:t xml:space="preserve"> jiems gali atsirasti abstinencijos reiškinių (žr. 3 skyrių „Kaip vartoti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Pr>
          <w:sz w:val="22"/>
          <w:szCs w:val="22"/>
        </w:rPr>
        <w:t xml:space="preserve">“ ir „Nustojus vartoti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Pr>
          <w:sz w:val="22"/>
          <w:szCs w:val="22"/>
        </w:rPr>
        <w:t xml:space="preserve">“). Jei nerimaujate, kad galite tapti priklausomi nuo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Pr>
          <w:sz w:val="22"/>
          <w:szCs w:val="22"/>
        </w:rPr>
        <w:t>, svarbu pasitarti su gydytoju.</w:t>
      </w:r>
    </w:p>
    <w:p w14:paraId="49C69362" w14:textId="77777777" w:rsidR="000F49E7" w:rsidRPr="001D3BEC" w:rsidRDefault="000F49E7" w:rsidP="000F49E7">
      <w:pPr>
        <w:widowControl w:val="0"/>
        <w:ind w:right="-23"/>
        <w:rPr>
          <w:sz w:val="22"/>
          <w:szCs w:val="22"/>
        </w:rPr>
      </w:pPr>
    </w:p>
    <w:p w14:paraId="6211027F" w14:textId="77777777" w:rsidR="000F49E7" w:rsidRPr="001D3BEC" w:rsidRDefault="000F49E7" w:rsidP="000F49E7">
      <w:pPr>
        <w:widowControl w:val="0"/>
        <w:ind w:right="-23"/>
        <w:rPr>
          <w:sz w:val="22"/>
          <w:szCs w:val="22"/>
        </w:rPr>
      </w:pPr>
      <w:r w:rsidRPr="001D3BEC">
        <w:rPr>
          <w:sz w:val="22"/>
          <w:szCs w:val="22"/>
        </w:rPr>
        <w:t xml:space="preserve">Jeigu vartodami </w:t>
      </w:r>
      <w:proofErr w:type="spellStart"/>
      <w:r w:rsidRPr="001D3BEC">
        <w:rPr>
          <w:bCs/>
          <w:sz w:val="22"/>
          <w:szCs w:val="22"/>
        </w:rPr>
        <w:t>Gabapentin</w:t>
      </w:r>
      <w:proofErr w:type="spellEnd"/>
      <w:r w:rsidRPr="001D3BEC">
        <w:rPr>
          <w:bCs/>
          <w:sz w:val="22"/>
          <w:szCs w:val="22"/>
        </w:rPr>
        <w:t xml:space="preserve"> </w:t>
      </w:r>
      <w:proofErr w:type="spellStart"/>
      <w:r w:rsidRPr="001D3BEC">
        <w:rPr>
          <w:bCs/>
          <w:sz w:val="22"/>
          <w:szCs w:val="22"/>
        </w:rPr>
        <w:t>Strides</w:t>
      </w:r>
      <w:proofErr w:type="spellEnd"/>
      <w:r w:rsidRPr="001D3BEC" w:rsidDel="00086F03">
        <w:rPr>
          <w:sz w:val="22"/>
          <w:szCs w:val="22"/>
        </w:rPr>
        <w:t xml:space="preserve"> </w:t>
      </w:r>
      <w:r w:rsidRPr="001D3BEC">
        <w:rPr>
          <w:sz w:val="22"/>
          <w:szCs w:val="22"/>
        </w:rPr>
        <w:t>pastebėjote bet kurį iš šių požymių, tai gali būti ženklas, kad tapote priklausomi:</w:t>
      </w:r>
    </w:p>
    <w:p w14:paraId="4199B18E" w14:textId="77777777" w:rsidR="000F49E7" w:rsidRPr="001D3BEC" w:rsidRDefault="000F49E7" w:rsidP="000F49E7">
      <w:pPr>
        <w:widowControl w:val="0"/>
        <w:numPr>
          <w:ilvl w:val="0"/>
          <w:numId w:val="8"/>
        </w:numPr>
        <w:ind w:right="-23"/>
        <w:rPr>
          <w:sz w:val="22"/>
          <w:szCs w:val="22"/>
        </w:rPr>
      </w:pPr>
      <w:r w:rsidRPr="001D3BEC">
        <w:rPr>
          <w:sz w:val="22"/>
          <w:szCs w:val="22"/>
        </w:rPr>
        <w:t>Jums yra poreikis vartoti vaistą ilgiau nei nurodė jį išrašęs gydytojas;</w:t>
      </w:r>
    </w:p>
    <w:p w14:paraId="403D723F" w14:textId="77777777" w:rsidR="000F49E7" w:rsidRPr="001D3BEC" w:rsidRDefault="000F49E7" w:rsidP="000F49E7">
      <w:pPr>
        <w:widowControl w:val="0"/>
        <w:numPr>
          <w:ilvl w:val="0"/>
          <w:numId w:val="8"/>
        </w:numPr>
        <w:ind w:right="-23"/>
        <w:rPr>
          <w:sz w:val="22"/>
          <w:szCs w:val="22"/>
        </w:rPr>
      </w:pPr>
      <w:r w:rsidRPr="001D3BEC">
        <w:rPr>
          <w:sz w:val="22"/>
          <w:szCs w:val="22"/>
        </w:rPr>
        <w:t>jaučiate, kad Jums reikia vartoti didesnę nei rekomenduojamą vaisto dozę;</w:t>
      </w:r>
    </w:p>
    <w:p w14:paraId="1054B6AD" w14:textId="77777777" w:rsidR="000F49E7" w:rsidRPr="001D3BEC" w:rsidRDefault="000F49E7" w:rsidP="000F49E7">
      <w:pPr>
        <w:widowControl w:val="0"/>
        <w:numPr>
          <w:ilvl w:val="0"/>
          <w:numId w:val="8"/>
        </w:numPr>
        <w:ind w:right="-23"/>
        <w:rPr>
          <w:sz w:val="22"/>
          <w:szCs w:val="22"/>
        </w:rPr>
      </w:pPr>
      <w:r w:rsidRPr="001D3BEC">
        <w:rPr>
          <w:sz w:val="22"/>
          <w:szCs w:val="22"/>
        </w:rPr>
        <w:t>vartojate vaistą dėl kitų priežasčių, nei vaistas buvo skirtas;</w:t>
      </w:r>
    </w:p>
    <w:p w14:paraId="1CF0D1E2" w14:textId="77777777" w:rsidR="000F49E7" w:rsidRPr="001D3BEC" w:rsidRDefault="000F49E7" w:rsidP="000F49E7">
      <w:pPr>
        <w:widowControl w:val="0"/>
        <w:numPr>
          <w:ilvl w:val="0"/>
          <w:numId w:val="8"/>
        </w:numPr>
        <w:ind w:right="-23"/>
        <w:rPr>
          <w:sz w:val="22"/>
          <w:szCs w:val="22"/>
        </w:rPr>
      </w:pPr>
      <w:r w:rsidRPr="001D3BEC">
        <w:rPr>
          <w:sz w:val="22"/>
          <w:szCs w:val="22"/>
        </w:rPr>
        <w:t>pakartotinai nesėkmingai bandėte nutraukti arba kontroliuoti vaisto vartojimą;</w:t>
      </w:r>
    </w:p>
    <w:p w14:paraId="5DB08612" w14:textId="77777777" w:rsidR="000F49E7" w:rsidRDefault="000F49E7" w:rsidP="000F49E7">
      <w:pPr>
        <w:widowControl w:val="0"/>
        <w:numPr>
          <w:ilvl w:val="0"/>
          <w:numId w:val="8"/>
        </w:numPr>
        <w:ind w:right="-23"/>
        <w:rPr>
          <w:sz w:val="22"/>
          <w:szCs w:val="22"/>
        </w:rPr>
      </w:pPr>
      <w:r w:rsidRPr="001D3BEC">
        <w:rPr>
          <w:sz w:val="22"/>
          <w:szCs w:val="22"/>
        </w:rPr>
        <w:t>nustoję vartoti vaistą jaučiatės blogai, o vėl pavartoję vaisto jaučiatės geriau.</w:t>
      </w:r>
    </w:p>
    <w:p w14:paraId="58143881" w14:textId="77777777" w:rsidR="000F49E7" w:rsidRPr="001D3BEC" w:rsidRDefault="000F49E7" w:rsidP="000F49E7">
      <w:pPr>
        <w:widowControl w:val="0"/>
        <w:ind w:left="360" w:right="-23"/>
        <w:rPr>
          <w:sz w:val="22"/>
          <w:szCs w:val="22"/>
        </w:rPr>
      </w:pPr>
    </w:p>
    <w:p w14:paraId="1AC89025" w14:textId="77777777" w:rsidR="000F49E7" w:rsidRPr="001D3BEC" w:rsidRDefault="000F49E7" w:rsidP="000F49E7">
      <w:pPr>
        <w:widowControl w:val="0"/>
        <w:ind w:right="-23"/>
        <w:rPr>
          <w:sz w:val="22"/>
          <w:szCs w:val="22"/>
        </w:rPr>
      </w:pPr>
      <w:r w:rsidRPr="001D3BEC">
        <w:rPr>
          <w:sz w:val="22"/>
          <w:szCs w:val="22"/>
        </w:rPr>
        <w:t>Jei pastebėjote bet kurį iš šių požymių, pasitarkite su gydytoju, kad aptartumėte geriausią gydymo būdą, įskaitant tai, kada tikslinga nustoti vartoti vaistą ir kaip tai padaryti saugiai.</w:t>
      </w:r>
    </w:p>
    <w:p w14:paraId="1B4EA8C5" w14:textId="77777777" w:rsidR="000F49E7" w:rsidRPr="00EE3483" w:rsidRDefault="000F49E7" w:rsidP="000F49E7">
      <w:pPr>
        <w:widowControl w:val="0"/>
        <w:jc w:val="both"/>
        <w:rPr>
          <w:sz w:val="22"/>
          <w:szCs w:val="22"/>
        </w:rPr>
      </w:pPr>
    </w:p>
    <w:p w14:paraId="33AD526D" w14:textId="77777777" w:rsidR="000F49E7" w:rsidRPr="00EE3483" w:rsidRDefault="000F49E7" w:rsidP="000F49E7">
      <w:pPr>
        <w:widowControl w:val="0"/>
        <w:jc w:val="both"/>
        <w:rPr>
          <w:sz w:val="22"/>
          <w:szCs w:val="22"/>
        </w:rPr>
      </w:pPr>
      <w:r w:rsidRPr="00EE3483">
        <w:rPr>
          <w:color w:val="000000"/>
          <w:sz w:val="22"/>
          <w:szCs w:val="22"/>
        </w:rPr>
        <w:t xml:space="preserve">Nedidelis skaičius žmonių, kurie buvo gydomi vaistais nuo epilepsijos, tokiais, kaip </w:t>
      </w:r>
      <w:proofErr w:type="spellStart"/>
      <w:r w:rsidRPr="00EE3483">
        <w:rPr>
          <w:color w:val="000000"/>
          <w:sz w:val="22"/>
          <w:szCs w:val="22"/>
        </w:rPr>
        <w:t>gabapentinas</w:t>
      </w:r>
      <w:proofErr w:type="spellEnd"/>
      <w:r w:rsidRPr="00EE3483">
        <w:rPr>
          <w:color w:val="000000"/>
          <w:sz w:val="22"/>
          <w:szCs w:val="22"/>
        </w:rPr>
        <w:t>, turėjo minčių apie savęs žalojimą arba savižudybę. Jeigu bet kuriuo metu turite tokių minčių, nedelsdami kreipkitės į gydytoją.</w:t>
      </w:r>
    </w:p>
    <w:p w14:paraId="1B3FF6AB" w14:textId="77777777" w:rsidR="000F49E7" w:rsidRPr="0009391D" w:rsidRDefault="000F49E7" w:rsidP="000F49E7">
      <w:pPr>
        <w:numPr>
          <w:ilvl w:val="12"/>
          <w:numId w:val="0"/>
        </w:numPr>
        <w:ind w:right="-2"/>
        <w:rPr>
          <w:snapToGrid w:val="0"/>
          <w:sz w:val="22"/>
          <w:szCs w:val="22"/>
        </w:rPr>
      </w:pPr>
    </w:p>
    <w:p w14:paraId="7FE6B424" w14:textId="77777777" w:rsidR="000F49E7" w:rsidRPr="00EE3483" w:rsidRDefault="000F49E7" w:rsidP="000F49E7">
      <w:pPr>
        <w:widowControl w:val="0"/>
        <w:jc w:val="both"/>
        <w:rPr>
          <w:b/>
          <w:sz w:val="22"/>
          <w:szCs w:val="22"/>
          <w:lang w:val="de-DE"/>
        </w:rPr>
      </w:pPr>
      <w:r w:rsidRPr="00EE3483">
        <w:rPr>
          <w:b/>
          <w:sz w:val="22"/>
          <w:szCs w:val="22"/>
        </w:rPr>
        <w:t>Svarbi informacija apie galimas sunkias reakcijas</w:t>
      </w:r>
    </w:p>
    <w:p w14:paraId="5099C7DB" w14:textId="77777777" w:rsidR="000F49E7" w:rsidRPr="001D3BEC" w:rsidRDefault="000F49E7" w:rsidP="000F49E7">
      <w:pPr>
        <w:widowControl w:val="0"/>
        <w:jc w:val="both"/>
        <w:rPr>
          <w:sz w:val="22"/>
          <w:szCs w:val="22"/>
        </w:rPr>
      </w:pPr>
      <w:r w:rsidRPr="001D3BEC">
        <w:rPr>
          <w:sz w:val="22"/>
          <w:szCs w:val="22"/>
        </w:rPr>
        <w:t xml:space="preserve">Gauta su </w:t>
      </w:r>
      <w:proofErr w:type="spellStart"/>
      <w:r w:rsidRPr="001D3BEC">
        <w:rPr>
          <w:sz w:val="22"/>
          <w:szCs w:val="22"/>
        </w:rPr>
        <w:t>gabapentino</w:t>
      </w:r>
      <w:proofErr w:type="spellEnd"/>
      <w:r w:rsidRPr="001D3BEC">
        <w:rPr>
          <w:sz w:val="22"/>
          <w:szCs w:val="22"/>
        </w:rPr>
        <w:t xml:space="preserve"> vartojimu susijusių pranešimų apie sunkius odos išbėrimus, įskaitant </w:t>
      </w:r>
      <w:proofErr w:type="spellStart"/>
      <w:r w:rsidRPr="001D3BEC">
        <w:rPr>
          <w:sz w:val="22"/>
          <w:szCs w:val="22"/>
        </w:rPr>
        <w:t>Stivenso</w:t>
      </w:r>
      <w:proofErr w:type="spellEnd"/>
      <w:r w:rsidRPr="001D3BEC">
        <w:rPr>
          <w:sz w:val="22"/>
          <w:szCs w:val="22"/>
        </w:rPr>
        <w:t xml:space="preserve">-Džonsono sindromą, toksinę epidermio </w:t>
      </w:r>
      <w:proofErr w:type="spellStart"/>
      <w:r w:rsidRPr="001D3BEC">
        <w:rPr>
          <w:sz w:val="22"/>
          <w:szCs w:val="22"/>
        </w:rPr>
        <w:t>nekrolizę</w:t>
      </w:r>
      <w:proofErr w:type="spellEnd"/>
      <w:r w:rsidRPr="001D3BEC">
        <w:rPr>
          <w:sz w:val="22"/>
          <w:szCs w:val="22"/>
        </w:rPr>
        <w:t xml:space="preserve"> ir reakciją į vaistą su </w:t>
      </w:r>
      <w:proofErr w:type="spellStart"/>
      <w:r w:rsidRPr="001D3BEC">
        <w:rPr>
          <w:sz w:val="22"/>
          <w:szCs w:val="22"/>
        </w:rPr>
        <w:t>eozinofilija</w:t>
      </w:r>
      <w:proofErr w:type="spellEnd"/>
      <w:r w:rsidRPr="001D3BEC">
        <w:rPr>
          <w:sz w:val="22"/>
          <w:szCs w:val="22"/>
        </w:rPr>
        <w:t xml:space="preserve"> ir sisteminiais simptomais </w:t>
      </w:r>
      <w:r w:rsidRPr="001D3BEC">
        <w:rPr>
          <w:i/>
          <w:iCs/>
          <w:sz w:val="22"/>
          <w:szCs w:val="22"/>
        </w:rPr>
        <w:t>(DRESS).</w:t>
      </w:r>
      <w:r w:rsidRPr="001D3BEC">
        <w:rPr>
          <w:sz w:val="22"/>
          <w:szCs w:val="22"/>
        </w:rPr>
        <w:t xml:space="preserve"> Pastebėję bent vieną iš simptomų, susijusių su šiomis 4 skyriuje aprašytomis sunkiomis odos reakcijomis, nutraukite </w:t>
      </w:r>
      <w:proofErr w:type="spellStart"/>
      <w:r w:rsidRPr="001D3BEC">
        <w:rPr>
          <w:sz w:val="22"/>
          <w:szCs w:val="22"/>
        </w:rPr>
        <w:t>gabapentino</w:t>
      </w:r>
      <w:proofErr w:type="spellEnd"/>
      <w:r w:rsidRPr="001D3BEC">
        <w:rPr>
          <w:sz w:val="22"/>
          <w:szCs w:val="22"/>
        </w:rPr>
        <w:t xml:space="preserve"> vartojimą ir nedelsdami kreipkitės į gydytoją.</w:t>
      </w:r>
    </w:p>
    <w:p w14:paraId="36950349" w14:textId="77777777" w:rsidR="000F49E7" w:rsidRPr="00EE3483" w:rsidRDefault="000F49E7" w:rsidP="000F49E7">
      <w:pPr>
        <w:widowControl w:val="0"/>
        <w:jc w:val="both"/>
        <w:rPr>
          <w:sz w:val="22"/>
          <w:szCs w:val="22"/>
        </w:rPr>
      </w:pPr>
    </w:p>
    <w:p w14:paraId="0DABE27C" w14:textId="77777777" w:rsidR="000F49E7" w:rsidRDefault="000F49E7" w:rsidP="000F49E7">
      <w:pPr>
        <w:widowControl w:val="0"/>
        <w:jc w:val="both"/>
        <w:rPr>
          <w:b/>
          <w:sz w:val="22"/>
          <w:szCs w:val="22"/>
        </w:rPr>
      </w:pPr>
      <w:r w:rsidRPr="00D017E8">
        <w:rPr>
          <w:b/>
          <w:sz w:val="22"/>
          <w:szCs w:val="22"/>
        </w:rPr>
        <w:t xml:space="preserve">Perskaitykite sunkių simptomų aprašymą šio pakuotės lapelio 4 skyriuje </w:t>
      </w:r>
    </w:p>
    <w:p w14:paraId="161C7628" w14:textId="77777777" w:rsidR="000F49E7" w:rsidRPr="00EE3483" w:rsidRDefault="000F49E7" w:rsidP="000F49E7">
      <w:pPr>
        <w:widowControl w:val="0"/>
        <w:jc w:val="both"/>
        <w:rPr>
          <w:sz w:val="22"/>
          <w:szCs w:val="22"/>
        </w:rPr>
      </w:pPr>
      <w:r w:rsidRPr="00F306EF">
        <w:rPr>
          <w:bCs/>
          <w:sz w:val="22"/>
          <w:szCs w:val="22"/>
        </w:rPr>
        <w:t>Nedelsdami kreipkitės į gydytoją, jeigu pavartojus šio vaisto pasireiškė bet kuris iš šių simptomų</w:t>
      </w:r>
      <w:r>
        <w:rPr>
          <w:bCs/>
          <w:sz w:val="22"/>
          <w:szCs w:val="22"/>
        </w:rPr>
        <w:t>, n</w:t>
      </w:r>
      <w:r w:rsidRPr="00F306EF">
        <w:rPr>
          <w:bCs/>
          <w:sz w:val="22"/>
          <w:szCs w:val="22"/>
        </w:rPr>
        <w:t>es jie gali būti sunkūs</w:t>
      </w:r>
      <w:r>
        <w:rPr>
          <w:bCs/>
          <w:sz w:val="22"/>
          <w:szCs w:val="22"/>
        </w:rPr>
        <w:t>.</w:t>
      </w:r>
    </w:p>
    <w:p w14:paraId="5CED9E77" w14:textId="77777777" w:rsidR="000F49E7" w:rsidRPr="00EE3483" w:rsidRDefault="000F49E7" w:rsidP="000F49E7">
      <w:pPr>
        <w:widowControl w:val="0"/>
        <w:jc w:val="both"/>
        <w:rPr>
          <w:sz w:val="22"/>
          <w:szCs w:val="22"/>
        </w:rPr>
      </w:pPr>
    </w:p>
    <w:p w14:paraId="22E53571" w14:textId="77777777" w:rsidR="000F49E7" w:rsidRPr="00EE3483" w:rsidRDefault="000F49E7" w:rsidP="000F49E7">
      <w:pPr>
        <w:widowControl w:val="0"/>
        <w:jc w:val="both"/>
        <w:rPr>
          <w:sz w:val="22"/>
          <w:szCs w:val="22"/>
        </w:rPr>
      </w:pPr>
      <w:r w:rsidRPr="00EE3483">
        <w:rPr>
          <w:sz w:val="22"/>
          <w:szCs w:val="22"/>
        </w:rPr>
        <w:t xml:space="preserve">Raumenų silpnumas, jautrumas arba skausmas, ypač, jeigu tuo pat metu jaučiatės prastai arba vargina aukšta temperatūra, gali atsirasti dėl nenormalaus raumenų irimo; tai gali sąlygoti gyvybei pavojingą būklę, sukeliančią inkstų sutrikimus. Taip pat galite pastebėti šlapimo spalvos pasikeitimą  ir kraujo tyrimų rodmenų pokyčius (ypač </w:t>
      </w:r>
      <w:proofErr w:type="spellStart"/>
      <w:r w:rsidRPr="00EE3483">
        <w:rPr>
          <w:sz w:val="22"/>
          <w:szCs w:val="22"/>
        </w:rPr>
        <w:t>kreatinfosfokinazės</w:t>
      </w:r>
      <w:proofErr w:type="spellEnd"/>
      <w:r w:rsidRPr="00EE3483">
        <w:rPr>
          <w:sz w:val="22"/>
          <w:szCs w:val="22"/>
        </w:rPr>
        <w:t xml:space="preserve"> koncentracijos padidėjimą). Jei patyrėte bent vieną iš šių </w:t>
      </w:r>
      <w:r>
        <w:rPr>
          <w:sz w:val="22"/>
          <w:szCs w:val="22"/>
        </w:rPr>
        <w:t xml:space="preserve">požymių ar </w:t>
      </w:r>
      <w:r w:rsidRPr="00EE3483">
        <w:rPr>
          <w:sz w:val="22"/>
          <w:szCs w:val="22"/>
        </w:rPr>
        <w:t>simptomų, nedelsdami kreipkitės į gydytoją.</w:t>
      </w:r>
    </w:p>
    <w:p w14:paraId="4E3FED57" w14:textId="77777777" w:rsidR="000F49E7" w:rsidRPr="0009391D" w:rsidRDefault="000F49E7" w:rsidP="000F49E7">
      <w:pPr>
        <w:numPr>
          <w:ilvl w:val="12"/>
          <w:numId w:val="0"/>
        </w:numPr>
        <w:rPr>
          <w:b/>
          <w:snapToGrid w:val="0"/>
          <w:sz w:val="22"/>
          <w:szCs w:val="22"/>
        </w:rPr>
      </w:pPr>
    </w:p>
    <w:p w14:paraId="058112C7" w14:textId="77777777" w:rsidR="000F49E7" w:rsidRPr="0009391D" w:rsidRDefault="000F49E7" w:rsidP="000F49E7">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 xml:space="preserve">Kiti vaistai ir </w:t>
      </w:r>
      <w:proofErr w:type="spellStart"/>
      <w:r w:rsidRPr="00EE3483">
        <w:rPr>
          <w:b/>
          <w:sz w:val="22"/>
          <w:szCs w:val="22"/>
        </w:rPr>
        <w:t>gabapentinas</w:t>
      </w:r>
      <w:proofErr w:type="spellEnd"/>
    </w:p>
    <w:p w14:paraId="43BA0C8C" w14:textId="77777777" w:rsidR="000F49E7" w:rsidRPr="00EE3483" w:rsidRDefault="000F49E7" w:rsidP="000F49E7">
      <w:pPr>
        <w:widowControl w:val="0"/>
        <w:jc w:val="both"/>
        <w:rPr>
          <w:sz w:val="22"/>
          <w:szCs w:val="22"/>
        </w:rPr>
      </w:pPr>
      <w:r w:rsidRPr="00EE3483">
        <w:rPr>
          <w:sz w:val="22"/>
          <w:szCs w:val="22"/>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53802FCC" w14:textId="77777777" w:rsidR="000F49E7" w:rsidRPr="00EE3483" w:rsidRDefault="000F49E7" w:rsidP="000F49E7">
      <w:pPr>
        <w:widowControl w:val="0"/>
        <w:jc w:val="both"/>
        <w:rPr>
          <w:sz w:val="22"/>
          <w:szCs w:val="22"/>
        </w:rPr>
      </w:pPr>
    </w:p>
    <w:p w14:paraId="77B6963F" w14:textId="77777777" w:rsidR="000F49E7" w:rsidRPr="00EE3483" w:rsidRDefault="000F49E7" w:rsidP="000F49E7">
      <w:pPr>
        <w:widowControl w:val="0"/>
        <w:jc w:val="both"/>
        <w:rPr>
          <w:sz w:val="22"/>
          <w:szCs w:val="22"/>
          <w:u w:val="single"/>
        </w:rPr>
      </w:pPr>
      <w:r w:rsidRPr="00EE3483">
        <w:rPr>
          <w:sz w:val="22"/>
          <w:szCs w:val="22"/>
          <w:u w:val="single"/>
        </w:rPr>
        <w:t xml:space="preserve">Vaistai, kurių sudėtyje yra </w:t>
      </w:r>
      <w:proofErr w:type="spellStart"/>
      <w:r w:rsidRPr="00EE3483">
        <w:rPr>
          <w:sz w:val="22"/>
          <w:szCs w:val="22"/>
          <w:u w:val="single"/>
        </w:rPr>
        <w:t>opioidų</w:t>
      </w:r>
      <w:proofErr w:type="spellEnd"/>
      <w:r w:rsidRPr="00EE3483">
        <w:rPr>
          <w:sz w:val="22"/>
          <w:szCs w:val="22"/>
          <w:u w:val="single"/>
        </w:rPr>
        <w:t>, pvz., morfino</w:t>
      </w:r>
    </w:p>
    <w:p w14:paraId="32AEF9BB" w14:textId="77777777" w:rsidR="000F49E7" w:rsidRPr="00EE3483" w:rsidRDefault="000F49E7" w:rsidP="000F49E7">
      <w:pPr>
        <w:widowControl w:val="0"/>
        <w:jc w:val="both"/>
        <w:rPr>
          <w:sz w:val="22"/>
          <w:szCs w:val="22"/>
        </w:rPr>
      </w:pPr>
      <w:r w:rsidRPr="00EE3483">
        <w:rPr>
          <w:sz w:val="22"/>
          <w:szCs w:val="22"/>
        </w:rPr>
        <w:t xml:space="preserve">Jeigu vartojate vaistų, kurių sudėtyje yra </w:t>
      </w:r>
      <w:proofErr w:type="spellStart"/>
      <w:r w:rsidRPr="00EE3483">
        <w:rPr>
          <w:sz w:val="22"/>
          <w:szCs w:val="22"/>
        </w:rPr>
        <w:t>opioidų</w:t>
      </w:r>
      <w:proofErr w:type="spellEnd"/>
      <w:r w:rsidRPr="00EE3483">
        <w:rPr>
          <w:sz w:val="22"/>
          <w:szCs w:val="22"/>
        </w:rPr>
        <w:t xml:space="preserve"> (pvz., morfino), apie tai pasakykite savo gydytojui arba vaistininkui, nes </w:t>
      </w:r>
      <w:proofErr w:type="spellStart"/>
      <w:r w:rsidRPr="00EE3483">
        <w:rPr>
          <w:sz w:val="22"/>
          <w:szCs w:val="22"/>
        </w:rPr>
        <w:t>opioidai</w:t>
      </w:r>
      <w:proofErr w:type="spellEnd"/>
      <w:r w:rsidRPr="00EE3483">
        <w:rPr>
          <w:sz w:val="22"/>
          <w:szCs w:val="22"/>
        </w:rPr>
        <w:t xml:space="preserve"> gali sustiprinti </w:t>
      </w:r>
      <w:proofErr w:type="spellStart"/>
      <w:r w:rsidRPr="00EE3483">
        <w:rPr>
          <w:sz w:val="22"/>
          <w:szCs w:val="22"/>
        </w:rPr>
        <w:t>gabapentino</w:t>
      </w:r>
      <w:proofErr w:type="spellEnd"/>
      <w:r w:rsidRPr="00EE3483">
        <w:rPr>
          <w:sz w:val="22"/>
          <w:szCs w:val="22"/>
        </w:rPr>
        <w:t xml:space="preserve"> poveikį. Be to, kai </w:t>
      </w:r>
      <w:proofErr w:type="spellStart"/>
      <w:r w:rsidRPr="00EE3483">
        <w:rPr>
          <w:sz w:val="22"/>
          <w:szCs w:val="22"/>
        </w:rPr>
        <w:t>gabapentin</w:t>
      </w:r>
      <w:r>
        <w:rPr>
          <w:sz w:val="22"/>
          <w:szCs w:val="22"/>
        </w:rPr>
        <w:t>o</w:t>
      </w:r>
      <w:proofErr w:type="spellEnd"/>
      <w:r w:rsidRPr="00EE3483">
        <w:rPr>
          <w:sz w:val="22"/>
          <w:szCs w:val="22"/>
        </w:rPr>
        <w:t xml:space="preserve"> vartojama kartu su </w:t>
      </w:r>
      <w:proofErr w:type="spellStart"/>
      <w:r w:rsidRPr="00EE3483">
        <w:rPr>
          <w:sz w:val="22"/>
          <w:szCs w:val="22"/>
        </w:rPr>
        <w:t>opioidais</w:t>
      </w:r>
      <w:proofErr w:type="spellEnd"/>
      <w:r w:rsidRPr="00EE3483">
        <w:rPr>
          <w:sz w:val="22"/>
          <w:szCs w:val="22"/>
        </w:rPr>
        <w:t xml:space="preserve">, </w:t>
      </w:r>
      <w:proofErr w:type="spellStart"/>
      <w:r w:rsidRPr="00D017E8">
        <w:rPr>
          <w:sz w:val="22"/>
          <w:szCs w:val="22"/>
        </w:rPr>
        <w:t>Sedacija</w:t>
      </w:r>
      <w:proofErr w:type="spellEnd"/>
      <w:r>
        <w:rPr>
          <w:sz w:val="22"/>
          <w:szCs w:val="22"/>
        </w:rPr>
        <w:t xml:space="preserve"> </w:t>
      </w:r>
      <w:r w:rsidRPr="00EE3483">
        <w:rPr>
          <w:sz w:val="22"/>
          <w:szCs w:val="22"/>
        </w:rPr>
        <w:t>gali pasireikšti mieguistumas ir (arba) kvėpavimo susilpnėjimas</w:t>
      </w:r>
      <w:r>
        <w:rPr>
          <w:sz w:val="22"/>
          <w:szCs w:val="22"/>
        </w:rPr>
        <w:t xml:space="preserve"> </w:t>
      </w:r>
      <w:r w:rsidRPr="00D017E8">
        <w:rPr>
          <w:sz w:val="22"/>
          <w:szCs w:val="22"/>
        </w:rPr>
        <w:t>arba mirtis</w:t>
      </w:r>
      <w:r w:rsidRPr="00EE3483">
        <w:rPr>
          <w:sz w:val="22"/>
          <w:szCs w:val="22"/>
        </w:rPr>
        <w:t>.</w:t>
      </w:r>
    </w:p>
    <w:p w14:paraId="7DAF44BC" w14:textId="77777777" w:rsidR="000F49E7" w:rsidRPr="00EE3483" w:rsidRDefault="000F49E7" w:rsidP="000F49E7">
      <w:pPr>
        <w:widowControl w:val="0"/>
        <w:jc w:val="both"/>
        <w:rPr>
          <w:sz w:val="22"/>
          <w:szCs w:val="22"/>
        </w:rPr>
      </w:pPr>
    </w:p>
    <w:p w14:paraId="47ECDD47" w14:textId="77777777" w:rsidR="000F49E7" w:rsidRPr="00EE3483" w:rsidRDefault="000F49E7" w:rsidP="000F49E7">
      <w:pPr>
        <w:widowControl w:val="0"/>
        <w:jc w:val="both"/>
        <w:rPr>
          <w:sz w:val="22"/>
          <w:szCs w:val="22"/>
          <w:u w:val="single"/>
        </w:rPr>
      </w:pPr>
      <w:proofErr w:type="spellStart"/>
      <w:r w:rsidRPr="00EE3483">
        <w:rPr>
          <w:sz w:val="22"/>
          <w:szCs w:val="22"/>
          <w:u w:val="single"/>
        </w:rPr>
        <w:t>Antacidiniai</w:t>
      </w:r>
      <w:proofErr w:type="spellEnd"/>
      <w:r w:rsidRPr="00EE3483">
        <w:rPr>
          <w:sz w:val="22"/>
          <w:szCs w:val="22"/>
          <w:u w:val="single"/>
        </w:rPr>
        <w:t xml:space="preserve"> vaistai nuo virškinimo sutrikimų</w:t>
      </w:r>
    </w:p>
    <w:p w14:paraId="64F1C5BB" w14:textId="77777777" w:rsidR="000F49E7" w:rsidRPr="00EE3483" w:rsidRDefault="000F49E7" w:rsidP="000F49E7">
      <w:pPr>
        <w:widowControl w:val="0"/>
        <w:jc w:val="both"/>
        <w:rPr>
          <w:sz w:val="22"/>
          <w:szCs w:val="22"/>
        </w:rPr>
      </w:pPr>
      <w:r w:rsidRPr="00EE3483">
        <w:rPr>
          <w:sz w:val="22"/>
          <w:szCs w:val="22"/>
        </w:rPr>
        <w:t xml:space="preserve">Jeigu </w:t>
      </w:r>
      <w:proofErr w:type="spellStart"/>
      <w:r w:rsidRPr="00EE3483">
        <w:rPr>
          <w:sz w:val="22"/>
          <w:szCs w:val="22"/>
        </w:rPr>
        <w:t>gabapentin</w:t>
      </w:r>
      <w:r>
        <w:rPr>
          <w:sz w:val="22"/>
          <w:szCs w:val="22"/>
        </w:rPr>
        <w:t>o</w:t>
      </w:r>
      <w:proofErr w:type="spellEnd"/>
      <w:r w:rsidRPr="00EE3483">
        <w:rPr>
          <w:sz w:val="22"/>
          <w:szCs w:val="22"/>
        </w:rPr>
        <w:t xml:space="preserve"> vartojama kartu su skrandžio rūgštingumą mažinančiais (</w:t>
      </w:r>
      <w:proofErr w:type="spellStart"/>
      <w:r w:rsidRPr="00EE3483">
        <w:rPr>
          <w:sz w:val="22"/>
          <w:szCs w:val="22"/>
        </w:rPr>
        <w:t>antacidiniais</w:t>
      </w:r>
      <w:proofErr w:type="spellEnd"/>
      <w:r w:rsidRPr="00EE3483">
        <w:rPr>
          <w:sz w:val="22"/>
          <w:szCs w:val="22"/>
        </w:rPr>
        <w:t xml:space="preserve">) vaistais, kurių sudėtyje yra aliuminio ir magnio, gali sumažėti </w:t>
      </w:r>
      <w:proofErr w:type="spellStart"/>
      <w:r w:rsidRPr="00EE3483">
        <w:rPr>
          <w:sz w:val="22"/>
          <w:szCs w:val="22"/>
        </w:rPr>
        <w:t>gabapentino</w:t>
      </w:r>
      <w:proofErr w:type="spellEnd"/>
      <w:r w:rsidRPr="00EE3483">
        <w:rPr>
          <w:sz w:val="22"/>
          <w:szCs w:val="22"/>
        </w:rPr>
        <w:t xml:space="preserve"> absorbcija skrandyje. Dėl to </w:t>
      </w:r>
      <w:proofErr w:type="spellStart"/>
      <w:r w:rsidRPr="00EE3483">
        <w:rPr>
          <w:sz w:val="22"/>
          <w:szCs w:val="22"/>
        </w:rPr>
        <w:t>gabapentiną</w:t>
      </w:r>
      <w:proofErr w:type="spellEnd"/>
      <w:r w:rsidRPr="00EE3483">
        <w:rPr>
          <w:sz w:val="22"/>
          <w:szCs w:val="22"/>
        </w:rPr>
        <w:t xml:space="preserve"> rekomenduojama gerti praėjus mažiausiai dviem valandoms po skrandžio rūgštingumą mažinančių vaistų vartojimo.</w:t>
      </w:r>
    </w:p>
    <w:p w14:paraId="2A3B8814" w14:textId="77777777" w:rsidR="000F49E7" w:rsidRPr="00EE3483" w:rsidRDefault="000F49E7" w:rsidP="000F49E7">
      <w:pPr>
        <w:widowControl w:val="0"/>
        <w:jc w:val="both"/>
        <w:rPr>
          <w:sz w:val="22"/>
          <w:szCs w:val="22"/>
        </w:rPr>
      </w:pPr>
    </w:p>
    <w:p w14:paraId="48E02562" w14:textId="77777777" w:rsidR="000F49E7" w:rsidRPr="00EE3483" w:rsidRDefault="000F49E7" w:rsidP="000F49E7">
      <w:pPr>
        <w:widowControl w:val="0"/>
        <w:ind w:right="-23"/>
        <w:rPr>
          <w:sz w:val="22"/>
          <w:szCs w:val="22"/>
          <w:u w:val="single"/>
          <w:lang w:val="en-GB"/>
        </w:rPr>
      </w:pPr>
      <w:proofErr w:type="spellStart"/>
      <w:r w:rsidRPr="00EE3483">
        <w:rPr>
          <w:sz w:val="22"/>
          <w:szCs w:val="22"/>
          <w:u w:val="single"/>
          <w:lang w:val="en-GB"/>
        </w:rPr>
        <w:t>Gabapentinas</w:t>
      </w:r>
      <w:proofErr w:type="spellEnd"/>
    </w:p>
    <w:p w14:paraId="5A06EA54" w14:textId="77777777" w:rsidR="000F49E7" w:rsidRPr="00E60B40" w:rsidRDefault="000F49E7" w:rsidP="000F49E7">
      <w:pPr>
        <w:widowControl w:val="0"/>
        <w:numPr>
          <w:ilvl w:val="0"/>
          <w:numId w:val="1"/>
        </w:numPr>
        <w:suppressAutoHyphens/>
        <w:ind w:left="567" w:right="-23" w:hanging="567"/>
        <w:rPr>
          <w:sz w:val="22"/>
          <w:szCs w:val="22"/>
          <w:lang w:val="pt-PT"/>
        </w:rPr>
      </w:pPr>
      <w:r w:rsidRPr="00EE3483">
        <w:rPr>
          <w:sz w:val="22"/>
          <w:szCs w:val="22"/>
        </w:rPr>
        <w:t xml:space="preserve">sąveikos su kitais </w:t>
      </w:r>
      <w:proofErr w:type="spellStart"/>
      <w:r w:rsidRPr="00EE3483">
        <w:rPr>
          <w:sz w:val="22"/>
          <w:szCs w:val="22"/>
        </w:rPr>
        <w:t>antiepilepsiniais</w:t>
      </w:r>
      <w:proofErr w:type="spellEnd"/>
      <w:r w:rsidRPr="00EE3483">
        <w:rPr>
          <w:sz w:val="22"/>
          <w:szCs w:val="22"/>
        </w:rPr>
        <w:t xml:space="preserve"> vaistais ar sudėtinėmis kontraceptinėmis tabletėmis nesitikima;</w:t>
      </w:r>
    </w:p>
    <w:p w14:paraId="56588E87" w14:textId="77777777" w:rsidR="000F49E7" w:rsidRPr="00EE3483" w:rsidRDefault="000F49E7" w:rsidP="000F49E7">
      <w:pPr>
        <w:widowControl w:val="0"/>
        <w:numPr>
          <w:ilvl w:val="0"/>
          <w:numId w:val="1"/>
        </w:numPr>
        <w:suppressAutoHyphens/>
        <w:ind w:left="567" w:right="-23" w:hanging="567"/>
        <w:rPr>
          <w:sz w:val="22"/>
          <w:szCs w:val="22"/>
        </w:rPr>
      </w:pPr>
      <w:r w:rsidRPr="00EE3483">
        <w:rPr>
          <w:sz w:val="22"/>
          <w:szCs w:val="22"/>
        </w:rPr>
        <w:t>gali turėti įtakos kai kuriems laboratorinių tyrimų rezultatams. Jeigu reikia atlikti šlapimo tyrimus, pasakykite gydytojui ar ligoninės personalui, ką vartojate.</w:t>
      </w:r>
    </w:p>
    <w:p w14:paraId="1E60AE1B" w14:textId="77777777" w:rsidR="000F49E7" w:rsidRPr="0009391D" w:rsidRDefault="000F49E7" w:rsidP="000F49E7">
      <w:pPr>
        <w:numPr>
          <w:ilvl w:val="12"/>
          <w:numId w:val="0"/>
        </w:numPr>
        <w:ind w:right="-2"/>
        <w:rPr>
          <w:snapToGrid w:val="0"/>
          <w:sz w:val="22"/>
          <w:szCs w:val="22"/>
        </w:rPr>
      </w:pPr>
    </w:p>
    <w:p w14:paraId="7E040C35" w14:textId="77777777" w:rsidR="000F49E7" w:rsidRPr="00EE3483" w:rsidRDefault="000F49E7" w:rsidP="000F49E7">
      <w:pPr>
        <w:keepNext/>
        <w:tabs>
          <w:tab w:val="left" w:pos="567"/>
        </w:tabs>
        <w:spacing w:line="260" w:lineRule="exact"/>
        <w:jc w:val="both"/>
        <w:outlineLvl w:val="3"/>
        <w:rPr>
          <w:b/>
          <w:sz w:val="22"/>
          <w:szCs w:val="22"/>
        </w:rPr>
      </w:pPr>
      <w:proofErr w:type="spellStart"/>
      <w:r w:rsidRPr="0009391D">
        <w:rPr>
          <w:b/>
          <w:bCs/>
          <w:snapToGrid w:val="0"/>
          <w:sz w:val="22"/>
          <w:szCs w:val="22"/>
          <w:lang w:eastAsia="x-none"/>
        </w:rPr>
        <w:t>Gabapentino</w:t>
      </w:r>
      <w:proofErr w:type="spellEnd"/>
      <w:r w:rsidRPr="0009391D">
        <w:rPr>
          <w:b/>
          <w:bCs/>
          <w:snapToGrid w:val="0"/>
          <w:sz w:val="22"/>
          <w:szCs w:val="22"/>
          <w:lang w:eastAsia="x-none"/>
        </w:rPr>
        <w:t xml:space="preserve"> vartojimas su </w:t>
      </w:r>
      <w:proofErr w:type="spellStart"/>
      <w:r w:rsidRPr="00EE3483">
        <w:rPr>
          <w:b/>
          <w:sz w:val="22"/>
          <w:szCs w:val="22"/>
        </w:rPr>
        <w:t>su</w:t>
      </w:r>
      <w:proofErr w:type="spellEnd"/>
      <w:r w:rsidRPr="00EE3483">
        <w:rPr>
          <w:b/>
          <w:sz w:val="22"/>
          <w:szCs w:val="22"/>
        </w:rPr>
        <w:t xml:space="preserve"> maistu</w:t>
      </w:r>
    </w:p>
    <w:p w14:paraId="7C555B9D" w14:textId="77777777" w:rsidR="000F49E7" w:rsidRPr="0009391D" w:rsidRDefault="000F49E7" w:rsidP="000F49E7">
      <w:pPr>
        <w:widowControl w:val="0"/>
        <w:ind w:right="-23"/>
        <w:rPr>
          <w:b/>
          <w:bCs/>
          <w:snapToGrid w:val="0"/>
          <w:sz w:val="22"/>
          <w:szCs w:val="22"/>
          <w:lang w:eastAsia="x-none"/>
        </w:rPr>
      </w:pPr>
      <w:proofErr w:type="spellStart"/>
      <w:r w:rsidRPr="00EE3483">
        <w:rPr>
          <w:sz w:val="22"/>
          <w:szCs w:val="22"/>
        </w:rPr>
        <w:t>Gabapentiną</w:t>
      </w:r>
      <w:proofErr w:type="spellEnd"/>
      <w:r w:rsidRPr="00EE3483">
        <w:rPr>
          <w:sz w:val="22"/>
          <w:szCs w:val="22"/>
        </w:rPr>
        <w:t xml:space="preserve"> galima vartoti valgant ar nevalgius.</w:t>
      </w:r>
    </w:p>
    <w:p w14:paraId="71A89ABB" w14:textId="77777777" w:rsidR="000F49E7" w:rsidRPr="0009391D" w:rsidRDefault="000F49E7" w:rsidP="000F49E7">
      <w:pPr>
        <w:numPr>
          <w:ilvl w:val="12"/>
          <w:numId w:val="0"/>
        </w:numPr>
        <w:rPr>
          <w:snapToGrid w:val="0"/>
          <w:sz w:val="22"/>
          <w:szCs w:val="22"/>
        </w:rPr>
      </w:pPr>
    </w:p>
    <w:p w14:paraId="6C44EC25" w14:textId="77777777" w:rsidR="000F49E7" w:rsidRPr="0009391D" w:rsidRDefault="000F49E7" w:rsidP="000F49E7">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Nėštumas</w:t>
      </w:r>
      <w:r w:rsidRPr="00EE3483">
        <w:rPr>
          <w:b/>
          <w:sz w:val="22"/>
          <w:szCs w:val="22"/>
        </w:rPr>
        <w:t>, žindymo laikotarpis ir vaisingumas</w:t>
      </w:r>
    </w:p>
    <w:p w14:paraId="2B243D28" w14:textId="77777777" w:rsidR="000F49E7" w:rsidRPr="00D017E8" w:rsidRDefault="000F49E7" w:rsidP="000F49E7">
      <w:pPr>
        <w:widowControl w:val="0"/>
        <w:numPr>
          <w:ilvl w:val="0"/>
          <w:numId w:val="1"/>
        </w:numPr>
        <w:suppressAutoHyphens/>
        <w:ind w:left="567" w:right="-23" w:hanging="567"/>
        <w:rPr>
          <w:sz w:val="22"/>
          <w:szCs w:val="22"/>
        </w:rPr>
      </w:pPr>
      <w:r w:rsidRPr="00D017E8">
        <w:rPr>
          <w:sz w:val="22"/>
          <w:szCs w:val="22"/>
        </w:rPr>
        <w:t>Jeigu esate nėščia</w:t>
      </w:r>
      <w:r>
        <w:rPr>
          <w:sz w:val="22"/>
          <w:szCs w:val="22"/>
        </w:rPr>
        <w:t xml:space="preserve">, </w:t>
      </w:r>
      <w:r w:rsidRPr="005D554B">
        <w:rPr>
          <w:noProof/>
          <w:snapToGrid w:val="0"/>
          <w:sz w:val="22"/>
          <w:szCs w:val="24"/>
        </w:rPr>
        <w:t>žindote kūdikį</w:t>
      </w:r>
      <w:r w:rsidRPr="00D017E8">
        <w:rPr>
          <w:sz w:val="22"/>
          <w:szCs w:val="22"/>
        </w:rPr>
        <w:t xml:space="preserve"> arba manote, kad galbūt esate nėščia, turite nedelsdama pasakyti gydytojui ir aptarti galimą riziką, kurią Jūsų vartojamas vaistas gali kelti Jūsų negimusiam kūdikiui.</w:t>
      </w:r>
    </w:p>
    <w:p w14:paraId="284AE8CC" w14:textId="77777777" w:rsidR="000F49E7" w:rsidRPr="00D017E8" w:rsidRDefault="000F49E7" w:rsidP="000F49E7">
      <w:pPr>
        <w:widowControl w:val="0"/>
        <w:numPr>
          <w:ilvl w:val="0"/>
          <w:numId w:val="1"/>
        </w:numPr>
        <w:suppressAutoHyphens/>
        <w:ind w:left="567" w:right="-23" w:hanging="567"/>
        <w:rPr>
          <w:sz w:val="22"/>
          <w:szCs w:val="22"/>
        </w:rPr>
      </w:pPr>
      <w:r w:rsidRPr="00D017E8">
        <w:rPr>
          <w:sz w:val="22"/>
          <w:szCs w:val="22"/>
        </w:rPr>
        <w:t>Nenutraukite gydymo nepasitarę su gydytoju.</w:t>
      </w:r>
    </w:p>
    <w:p w14:paraId="5CD1959A" w14:textId="77777777" w:rsidR="000F49E7" w:rsidRPr="00D017E8" w:rsidRDefault="000F49E7" w:rsidP="000F49E7">
      <w:pPr>
        <w:widowControl w:val="0"/>
        <w:numPr>
          <w:ilvl w:val="0"/>
          <w:numId w:val="1"/>
        </w:numPr>
        <w:suppressAutoHyphens/>
        <w:ind w:left="567" w:right="-23" w:hanging="567"/>
        <w:rPr>
          <w:sz w:val="22"/>
          <w:szCs w:val="22"/>
        </w:rPr>
      </w:pPr>
      <w:r w:rsidRPr="00D017E8">
        <w:rPr>
          <w:sz w:val="22"/>
          <w:szCs w:val="22"/>
        </w:rPr>
        <w:t>Jeigu planuojate pastoti, prieš pastodama kuo anksčiau turite aptarti gydymą su gydytoju arba vaistininku.</w:t>
      </w:r>
    </w:p>
    <w:p w14:paraId="6F651753" w14:textId="77777777" w:rsidR="000F49E7" w:rsidRPr="00D017E8" w:rsidRDefault="000F49E7" w:rsidP="000F49E7">
      <w:pPr>
        <w:widowControl w:val="0"/>
        <w:numPr>
          <w:ilvl w:val="0"/>
          <w:numId w:val="1"/>
        </w:numPr>
        <w:suppressAutoHyphens/>
        <w:ind w:left="567" w:right="-23" w:hanging="567"/>
        <w:rPr>
          <w:sz w:val="22"/>
          <w:szCs w:val="22"/>
        </w:rPr>
      </w:pPr>
      <w:r w:rsidRPr="00D017E8">
        <w:rPr>
          <w:sz w:val="22"/>
          <w:szCs w:val="22"/>
        </w:rPr>
        <w:t xml:space="preserve">Jeigu </w:t>
      </w:r>
      <w:r>
        <w:rPr>
          <w:sz w:val="22"/>
          <w:szCs w:val="22"/>
        </w:rPr>
        <w:t>žindote</w:t>
      </w:r>
      <w:r w:rsidRPr="00D017E8">
        <w:rPr>
          <w:sz w:val="22"/>
          <w:szCs w:val="22"/>
        </w:rPr>
        <w:t xml:space="preserve"> arba planuojate žindyti, tai prieš vartodama šį vaistą pasitarkite su gydytoju arba vaistininku.</w:t>
      </w:r>
    </w:p>
    <w:p w14:paraId="143CB7F4" w14:textId="77777777" w:rsidR="000F49E7" w:rsidRPr="00EE3483" w:rsidRDefault="000F49E7" w:rsidP="000F49E7">
      <w:pPr>
        <w:widowControl w:val="0"/>
        <w:jc w:val="both"/>
        <w:rPr>
          <w:sz w:val="22"/>
          <w:szCs w:val="22"/>
        </w:rPr>
      </w:pPr>
      <w:r w:rsidRPr="00EE3483">
        <w:rPr>
          <w:sz w:val="22"/>
          <w:szCs w:val="22"/>
        </w:rPr>
        <w:t>.</w:t>
      </w:r>
    </w:p>
    <w:p w14:paraId="7869B539" w14:textId="77777777" w:rsidR="000F49E7" w:rsidRPr="00EE3483" w:rsidRDefault="000F49E7" w:rsidP="000F49E7">
      <w:pPr>
        <w:widowControl w:val="0"/>
        <w:jc w:val="both"/>
        <w:rPr>
          <w:sz w:val="22"/>
          <w:szCs w:val="22"/>
        </w:rPr>
      </w:pPr>
    </w:p>
    <w:p w14:paraId="0A5A44A5" w14:textId="77777777" w:rsidR="000F49E7" w:rsidRPr="00EE3483" w:rsidRDefault="000F49E7" w:rsidP="000F49E7">
      <w:pPr>
        <w:widowControl w:val="0"/>
        <w:jc w:val="both"/>
        <w:rPr>
          <w:sz w:val="22"/>
          <w:szCs w:val="22"/>
          <w:u w:val="single"/>
        </w:rPr>
      </w:pPr>
      <w:r w:rsidRPr="00EE3483">
        <w:rPr>
          <w:color w:val="000000"/>
          <w:sz w:val="22"/>
          <w:szCs w:val="22"/>
          <w:u w:val="single"/>
        </w:rPr>
        <w:t>Nėštumas</w:t>
      </w:r>
    </w:p>
    <w:p w14:paraId="44082803" w14:textId="77777777" w:rsidR="000F49E7" w:rsidRDefault="000F49E7" w:rsidP="000F49E7">
      <w:pPr>
        <w:widowControl w:val="0"/>
        <w:jc w:val="both"/>
        <w:rPr>
          <w:sz w:val="22"/>
          <w:szCs w:val="22"/>
        </w:rPr>
      </w:pPr>
      <w:proofErr w:type="spellStart"/>
      <w:r w:rsidRPr="000F4EC0">
        <w:rPr>
          <w:sz w:val="22"/>
          <w:szCs w:val="22"/>
        </w:rPr>
        <w:t>Gabapentinas</w:t>
      </w:r>
      <w:proofErr w:type="spellEnd"/>
      <w:r w:rsidRPr="000F4EC0">
        <w:rPr>
          <w:sz w:val="22"/>
          <w:szCs w:val="22"/>
        </w:rPr>
        <w:t xml:space="preserve"> gali būti vartojamas pirm</w:t>
      </w:r>
      <w:r>
        <w:rPr>
          <w:sz w:val="22"/>
          <w:szCs w:val="22"/>
        </w:rPr>
        <w:t>ąjį</w:t>
      </w:r>
      <w:r w:rsidRPr="000F4EC0">
        <w:rPr>
          <w:sz w:val="22"/>
          <w:szCs w:val="22"/>
        </w:rPr>
        <w:t xml:space="preserve"> nėštumo trimestr</w:t>
      </w:r>
      <w:r>
        <w:rPr>
          <w:sz w:val="22"/>
          <w:szCs w:val="22"/>
        </w:rPr>
        <w:t>ą</w:t>
      </w:r>
      <w:r w:rsidRPr="000F4EC0">
        <w:rPr>
          <w:sz w:val="22"/>
          <w:szCs w:val="22"/>
        </w:rPr>
        <w:t>, jei</w:t>
      </w:r>
      <w:r>
        <w:rPr>
          <w:sz w:val="22"/>
          <w:szCs w:val="22"/>
        </w:rPr>
        <w:t>gu</w:t>
      </w:r>
      <w:r w:rsidRPr="000F4EC0">
        <w:rPr>
          <w:sz w:val="22"/>
          <w:szCs w:val="22"/>
        </w:rPr>
        <w:t xml:space="preserve"> reikia.</w:t>
      </w:r>
    </w:p>
    <w:p w14:paraId="07F3CC2A" w14:textId="77777777" w:rsidR="000F49E7" w:rsidRPr="000F4EC0" w:rsidRDefault="000F49E7" w:rsidP="000F49E7">
      <w:pPr>
        <w:widowControl w:val="0"/>
        <w:jc w:val="both"/>
        <w:rPr>
          <w:sz w:val="22"/>
          <w:szCs w:val="22"/>
        </w:rPr>
      </w:pPr>
    </w:p>
    <w:p w14:paraId="2EEC2F44" w14:textId="77777777" w:rsidR="000F49E7" w:rsidRDefault="000F49E7" w:rsidP="000F49E7">
      <w:pPr>
        <w:widowControl w:val="0"/>
        <w:jc w:val="both"/>
        <w:rPr>
          <w:sz w:val="22"/>
          <w:szCs w:val="22"/>
        </w:rPr>
      </w:pPr>
      <w:r w:rsidRPr="000F4EC0">
        <w:rPr>
          <w:sz w:val="22"/>
          <w:szCs w:val="22"/>
        </w:rPr>
        <w:t>Jeigu planuojate pastoti, esate nėščia arba manote, kad galbūt esate nėščia, nedelsdama kreipkitės į gydytoją.</w:t>
      </w:r>
    </w:p>
    <w:p w14:paraId="35DE0C89" w14:textId="77777777" w:rsidR="000F49E7" w:rsidRPr="000F4EC0" w:rsidRDefault="000F49E7" w:rsidP="000F49E7">
      <w:pPr>
        <w:widowControl w:val="0"/>
        <w:jc w:val="both"/>
        <w:rPr>
          <w:sz w:val="22"/>
          <w:szCs w:val="22"/>
        </w:rPr>
      </w:pPr>
    </w:p>
    <w:p w14:paraId="2293AC87" w14:textId="77777777" w:rsidR="000F49E7" w:rsidRDefault="000F49E7" w:rsidP="000F49E7">
      <w:pPr>
        <w:widowControl w:val="0"/>
        <w:jc w:val="both"/>
        <w:rPr>
          <w:sz w:val="22"/>
          <w:szCs w:val="22"/>
        </w:rPr>
      </w:pPr>
      <w:r w:rsidRPr="000F4EC0">
        <w:rPr>
          <w:sz w:val="22"/>
          <w:szCs w:val="22"/>
        </w:rPr>
        <w:t>Jeigu pastojote ir sergate epilepsija, svarbu, kad nenutrauktumėte vaisto vartojimo prieš tai nepasitarusi su gydytoju, nes tai gali pabloginti jūsų ligą. Epilepsijos pasunkėjimas gali kelti pavojų Jums ir Jūsų negimusiam kūdikiui.</w:t>
      </w:r>
    </w:p>
    <w:p w14:paraId="164E78D5" w14:textId="77777777" w:rsidR="000F49E7" w:rsidRDefault="000F49E7" w:rsidP="000F49E7">
      <w:pPr>
        <w:widowControl w:val="0"/>
        <w:jc w:val="both"/>
        <w:rPr>
          <w:sz w:val="22"/>
          <w:szCs w:val="22"/>
        </w:rPr>
      </w:pPr>
      <w:r w:rsidRPr="000F4EC0">
        <w:rPr>
          <w:sz w:val="22"/>
          <w:szCs w:val="22"/>
        </w:rPr>
        <w:t xml:space="preserve">Tyrime, kuriame buvo apžvelgti Šiaurės šalių moterų, vartojusių </w:t>
      </w:r>
      <w:proofErr w:type="spellStart"/>
      <w:r w:rsidRPr="000F4EC0">
        <w:rPr>
          <w:sz w:val="22"/>
          <w:szCs w:val="22"/>
        </w:rPr>
        <w:t>gabapentiną</w:t>
      </w:r>
      <w:proofErr w:type="spellEnd"/>
      <w:r w:rsidRPr="000F4EC0">
        <w:rPr>
          <w:sz w:val="22"/>
          <w:szCs w:val="22"/>
        </w:rPr>
        <w:t xml:space="preserve"> per pirmuosius 3 nėštumo mėnesius, duomenys, </w:t>
      </w:r>
      <w:r>
        <w:rPr>
          <w:sz w:val="22"/>
          <w:szCs w:val="22"/>
        </w:rPr>
        <w:t>neparodė</w:t>
      </w:r>
      <w:r w:rsidRPr="000F4EC0">
        <w:rPr>
          <w:sz w:val="22"/>
          <w:szCs w:val="22"/>
        </w:rPr>
        <w:t xml:space="preserve"> padidėjusios </w:t>
      </w:r>
      <w:r>
        <w:rPr>
          <w:sz w:val="22"/>
          <w:szCs w:val="22"/>
        </w:rPr>
        <w:t>įgimtų formavimosi ydų</w:t>
      </w:r>
      <w:r w:rsidRPr="000F4EC0">
        <w:rPr>
          <w:sz w:val="22"/>
          <w:szCs w:val="22"/>
        </w:rPr>
        <w:t xml:space="preserve"> ar smegenų funkcijos vystymosi </w:t>
      </w:r>
      <w:r>
        <w:rPr>
          <w:sz w:val="22"/>
          <w:szCs w:val="22"/>
        </w:rPr>
        <w:t>sutrikimų</w:t>
      </w:r>
      <w:r w:rsidRPr="000F4EC0">
        <w:rPr>
          <w:sz w:val="22"/>
          <w:szCs w:val="22"/>
        </w:rPr>
        <w:t xml:space="preserve"> (</w:t>
      </w:r>
      <w:proofErr w:type="spellStart"/>
      <w:r w:rsidRPr="000F4EC0">
        <w:rPr>
          <w:sz w:val="22"/>
          <w:szCs w:val="22"/>
        </w:rPr>
        <w:t>neurovystymosi</w:t>
      </w:r>
      <w:proofErr w:type="spellEnd"/>
      <w:r w:rsidRPr="000F4EC0">
        <w:rPr>
          <w:sz w:val="22"/>
          <w:szCs w:val="22"/>
        </w:rPr>
        <w:t xml:space="preserve"> sutrikimų) rizikos. Tačiau moterų, vartojusių </w:t>
      </w:r>
      <w:proofErr w:type="spellStart"/>
      <w:r w:rsidRPr="000F4EC0">
        <w:rPr>
          <w:sz w:val="22"/>
          <w:szCs w:val="22"/>
        </w:rPr>
        <w:t>gabapentiną</w:t>
      </w:r>
      <w:proofErr w:type="spellEnd"/>
      <w:r w:rsidRPr="000F4EC0">
        <w:rPr>
          <w:sz w:val="22"/>
          <w:szCs w:val="22"/>
        </w:rPr>
        <w:t xml:space="preserve"> nėštumo metu, kūdikiams buvo padidėjusi mažo gimimo svorio ir priešlaikinio gimdymo rizika.</w:t>
      </w:r>
    </w:p>
    <w:p w14:paraId="5B7E4949" w14:textId="77777777" w:rsidR="000F49E7" w:rsidRDefault="000F49E7" w:rsidP="000F49E7">
      <w:pPr>
        <w:widowControl w:val="0"/>
        <w:jc w:val="both"/>
        <w:rPr>
          <w:sz w:val="22"/>
          <w:szCs w:val="22"/>
        </w:rPr>
      </w:pPr>
    </w:p>
    <w:p w14:paraId="16CE616B" w14:textId="77777777" w:rsidR="000F49E7" w:rsidRPr="001D3BEC" w:rsidRDefault="000F49E7" w:rsidP="000F49E7">
      <w:pPr>
        <w:widowControl w:val="0"/>
        <w:jc w:val="both"/>
        <w:rPr>
          <w:sz w:val="22"/>
          <w:szCs w:val="22"/>
        </w:rPr>
      </w:pPr>
      <w:proofErr w:type="spellStart"/>
      <w:r w:rsidRPr="001D3BEC">
        <w:rPr>
          <w:sz w:val="22"/>
          <w:szCs w:val="22"/>
        </w:rPr>
        <w:t>Gabapentiną</w:t>
      </w:r>
      <w:proofErr w:type="spellEnd"/>
      <w:r w:rsidRPr="001D3BEC">
        <w:rPr>
          <w:sz w:val="22"/>
          <w:szCs w:val="22"/>
        </w:rPr>
        <w:t xml:space="preserve"> vartojant nėštumo laikotarpiu, naujagimiams gali pasireikšti abstinencijos simptomų. Ši rizika gali padidėti, jei </w:t>
      </w:r>
      <w:proofErr w:type="spellStart"/>
      <w:r w:rsidRPr="001D3BEC">
        <w:rPr>
          <w:sz w:val="22"/>
          <w:szCs w:val="22"/>
        </w:rPr>
        <w:t>gabapentinas</w:t>
      </w:r>
      <w:proofErr w:type="spellEnd"/>
      <w:r w:rsidRPr="001D3BEC">
        <w:rPr>
          <w:sz w:val="22"/>
          <w:szCs w:val="22"/>
        </w:rPr>
        <w:t xml:space="preserve"> vartojamas kartu su </w:t>
      </w:r>
      <w:proofErr w:type="spellStart"/>
      <w:r w:rsidRPr="001D3BEC">
        <w:rPr>
          <w:sz w:val="22"/>
          <w:szCs w:val="22"/>
        </w:rPr>
        <w:t>opioidiniais</w:t>
      </w:r>
      <w:proofErr w:type="spellEnd"/>
      <w:r w:rsidRPr="001D3BEC">
        <w:rPr>
          <w:sz w:val="22"/>
          <w:szCs w:val="22"/>
        </w:rPr>
        <w:t xml:space="preserve"> analgetikais (vaistais, skirtais stipriam skausmui malšinti).</w:t>
      </w:r>
    </w:p>
    <w:p w14:paraId="067C0EEE" w14:textId="77777777" w:rsidR="000F49E7" w:rsidRPr="00EE3483" w:rsidRDefault="000F49E7" w:rsidP="000F49E7">
      <w:pPr>
        <w:widowControl w:val="0"/>
        <w:jc w:val="both"/>
        <w:rPr>
          <w:sz w:val="22"/>
          <w:szCs w:val="22"/>
        </w:rPr>
      </w:pPr>
    </w:p>
    <w:p w14:paraId="605577C2" w14:textId="77777777" w:rsidR="000F49E7" w:rsidRPr="00EE3483" w:rsidRDefault="000F49E7" w:rsidP="000F49E7">
      <w:pPr>
        <w:widowControl w:val="0"/>
        <w:jc w:val="both"/>
        <w:rPr>
          <w:sz w:val="22"/>
          <w:szCs w:val="22"/>
        </w:rPr>
      </w:pPr>
      <w:r w:rsidRPr="00EE3483">
        <w:rPr>
          <w:sz w:val="22"/>
          <w:szCs w:val="22"/>
        </w:rPr>
        <w:t xml:space="preserve">Jeigu pastojote, manote, kad galite būti nėščia, ar planuojate pastoti vartodama </w:t>
      </w:r>
      <w:proofErr w:type="spellStart"/>
      <w:r w:rsidRPr="00EE3483">
        <w:rPr>
          <w:sz w:val="22"/>
          <w:szCs w:val="22"/>
        </w:rPr>
        <w:t>gabapentiną</w:t>
      </w:r>
      <w:proofErr w:type="spellEnd"/>
      <w:r w:rsidRPr="00EE3483">
        <w:rPr>
          <w:sz w:val="22"/>
          <w:szCs w:val="22"/>
        </w:rPr>
        <w:t xml:space="preserve">, nedelsdama </w:t>
      </w:r>
      <w:r w:rsidRPr="00EE3483">
        <w:rPr>
          <w:sz w:val="22"/>
          <w:szCs w:val="22"/>
        </w:rPr>
        <w:lastRenderedPageBreak/>
        <w:t>kreipkitės į savo gydytoją. Staigiai nutraukti šio vaisto vartojimo negalima, nes tai gali sukelti proveržio priepuolį, kuris gali turėti rimtų pasekmių Jums ir vaisiui.</w:t>
      </w:r>
    </w:p>
    <w:p w14:paraId="49E02943" w14:textId="77777777" w:rsidR="000F49E7" w:rsidRPr="00EE3483" w:rsidRDefault="000F49E7" w:rsidP="000F49E7">
      <w:pPr>
        <w:widowControl w:val="0"/>
        <w:jc w:val="both"/>
        <w:rPr>
          <w:sz w:val="22"/>
          <w:szCs w:val="22"/>
        </w:rPr>
      </w:pPr>
    </w:p>
    <w:p w14:paraId="379BDCBC" w14:textId="77777777" w:rsidR="000F49E7" w:rsidRPr="00EE3483" w:rsidRDefault="000F49E7" w:rsidP="000F49E7">
      <w:pPr>
        <w:widowControl w:val="0"/>
        <w:jc w:val="both"/>
        <w:rPr>
          <w:sz w:val="22"/>
          <w:szCs w:val="22"/>
          <w:u w:val="single"/>
        </w:rPr>
      </w:pPr>
      <w:r w:rsidRPr="00EE3483">
        <w:rPr>
          <w:color w:val="000000"/>
          <w:sz w:val="22"/>
          <w:szCs w:val="22"/>
          <w:u w:val="single"/>
        </w:rPr>
        <w:t>Žindymas</w:t>
      </w:r>
    </w:p>
    <w:p w14:paraId="716FF9A0" w14:textId="77777777" w:rsidR="000F49E7" w:rsidRPr="00EE3483" w:rsidRDefault="000F49E7" w:rsidP="000F49E7">
      <w:pPr>
        <w:widowControl w:val="0"/>
        <w:jc w:val="both"/>
        <w:rPr>
          <w:sz w:val="22"/>
          <w:szCs w:val="22"/>
        </w:rPr>
      </w:pPr>
      <w:proofErr w:type="spellStart"/>
      <w:r w:rsidRPr="00EE3483">
        <w:rPr>
          <w:sz w:val="22"/>
          <w:szCs w:val="22"/>
        </w:rPr>
        <w:t>Gabapentin</w:t>
      </w:r>
      <w:proofErr w:type="spellEnd"/>
      <w:r w:rsidRPr="00EE3483">
        <w:rPr>
          <w:sz w:val="22"/>
          <w:szCs w:val="22"/>
        </w:rPr>
        <w:t xml:space="preserve">, kurio veiklioji medžiaga yra </w:t>
      </w:r>
      <w:proofErr w:type="spellStart"/>
      <w:r w:rsidRPr="00EE3483">
        <w:rPr>
          <w:sz w:val="22"/>
          <w:szCs w:val="22"/>
        </w:rPr>
        <w:t>gabapentinas</w:t>
      </w:r>
      <w:proofErr w:type="spellEnd"/>
      <w:r w:rsidRPr="00EE3483">
        <w:rPr>
          <w:sz w:val="22"/>
          <w:szCs w:val="22"/>
        </w:rPr>
        <w:t xml:space="preserve">, išsiskiria į motinos pieną. Kadangi poveikis kūdikiui nėra žinomas, žindymo metu </w:t>
      </w:r>
      <w:proofErr w:type="spellStart"/>
      <w:r w:rsidRPr="00EE3483">
        <w:rPr>
          <w:sz w:val="22"/>
          <w:szCs w:val="22"/>
        </w:rPr>
        <w:t>gabapentino</w:t>
      </w:r>
      <w:proofErr w:type="spellEnd"/>
      <w:r w:rsidRPr="00EE3483">
        <w:rPr>
          <w:sz w:val="22"/>
          <w:szCs w:val="22"/>
        </w:rPr>
        <w:t xml:space="preserve"> vartoti nerekomenduojama.</w:t>
      </w:r>
    </w:p>
    <w:p w14:paraId="6FC86D74" w14:textId="77777777" w:rsidR="000F49E7" w:rsidRPr="00EE3483" w:rsidRDefault="000F49E7" w:rsidP="000F49E7">
      <w:pPr>
        <w:widowControl w:val="0"/>
        <w:jc w:val="both"/>
        <w:rPr>
          <w:sz w:val="22"/>
          <w:szCs w:val="22"/>
        </w:rPr>
      </w:pPr>
    </w:p>
    <w:p w14:paraId="771BDE91" w14:textId="77777777" w:rsidR="000F49E7" w:rsidRPr="00EE3483" w:rsidRDefault="000F49E7" w:rsidP="000F49E7">
      <w:pPr>
        <w:widowControl w:val="0"/>
        <w:ind w:right="-23"/>
        <w:rPr>
          <w:sz w:val="22"/>
          <w:szCs w:val="22"/>
          <w:u w:val="single"/>
        </w:rPr>
      </w:pPr>
      <w:r w:rsidRPr="00EE3483">
        <w:rPr>
          <w:sz w:val="22"/>
          <w:szCs w:val="22"/>
          <w:u w:val="single"/>
        </w:rPr>
        <w:t>Vaisingumas</w:t>
      </w:r>
    </w:p>
    <w:p w14:paraId="03366261" w14:textId="77777777" w:rsidR="000F49E7" w:rsidRPr="00EE3483" w:rsidRDefault="000F49E7" w:rsidP="000F49E7">
      <w:pPr>
        <w:widowControl w:val="0"/>
        <w:jc w:val="both"/>
        <w:rPr>
          <w:sz w:val="22"/>
          <w:szCs w:val="22"/>
        </w:rPr>
      </w:pPr>
      <w:r>
        <w:rPr>
          <w:sz w:val="22"/>
          <w:szCs w:val="22"/>
        </w:rPr>
        <w:t>Poveikio vaisingumui tyrimuose su gyvūnais nenustatyta.</w:t>
      </w:r>
    </w:p>
    <w:p w14:paraId="5868E6E6" w14:textId="77777777" w:rsidR="000F49E7" w:rsidRPr="0009391D" w:rsidRDefault="000F49E7" w:rsidP="000F49E7">
      <w:pPr>
        <w:numPr>
          <w:ilvl w:val="12"/>
          <w:numId w:val="0"/>
        </w:numPr>
        <w:rPr>
          <w:snapToGrid w:val="0"/>
          <w:sz w:val="22"/>
          <w:szCs w:val="22"/>
        </w:rPr>
      </w:pPr>
    </w:p>
    <w:p w14:paraId="4B6EE038" w14:textId="77777777" w:rsidR="000F49E7" w:rsidRPr="0009391D" w:rsidRDefault="000F49E7" w:rsidP="000F49E7">
      <w:pPr>
        <w:keepNext/>
        <w:tabs>
          <w:tab w:val="left" w:pos="567"/>
        </w:tabs>
        <w:spacing w:line="260" w:lineRule="exact"/>
        <w:jc w:val="both"/>
        <w:outlineLvl w:val="3"/>
        <w:rPr>
          <w:b/>
          <w:bCs/>
          <w:snapToGrid w:val="0"/>
          <w:sz w:val="22"/>
          <w:szCs w:val="22"/>
          <w:lang w:eastAsia="x-none"/>
        </w:rPr>
      </w:pPr>
      <w:r w:rsidRPr="0009391D">
        <w:rPr>
          <w:b/>
          <w:bCs/>
          <w:snapToGrid w:val="0"/>
          <w:sz w:val="22"/>
          <w:szCs w:val="22"/>
          <w:lang w:eastAsia="x-none"/>
        </w:rPr>
        <w:t>Vairavimas ir mechanizmų valdymas</w:t>
      </w:r>
    </w:p>
    <w:p w14:paraId="779CACF1" w14:textId="77777777" w:rsidR="000F49E7" w:rsidRPr="00EE3483" w:rsidRDefault="000F49E7" w:rsidP="000F49E7">
      <w:pPr>
        <w:widowControl w:val="0"/>
        <w:jc w:val="both"/>
        <w:rPr>
          <w:sz w:val="22"/>
          <w:szCs w:val="22"/>
        </w:rPr>
      </w:pPr>
      <w:proofErr w:type="spellStart"/>
      <w:r w:rsidRPr="00EE3483">
        <w:rPr>
          <w:sz w:val="22"/>
          <w:szCs w:val="22"/>
        </w:rPr>
        <w:t>Gabapentinas</w:t>
      </w:r>
      <w:proofErr w:type="spellEnd"/>
      <w:r w:rsidRPr="00EE3483">
        <w:rPr>
          <w:sz w:val="22"/>
          <w:szCs w:val="22"/>
        </w:rPr>
        <w:t xml:space="preserve"> gali sukelti svaigulį, mieguistumą ir nuovargį. Vairuoti ir valdyti mechanizmų ar dalyvauti kitoje potencialiai pavojingoje veikloje negalima tol, kol nesužinosite, ar gydymas šiuo vaistu neveikia Jūsų gebėjimų.</w:t>
      </w:r>
    </w:p>
    <w:p w14:paraId="50A38945" w14:textId="77777777" w:rsidR="000F49E7" w:rsidRPr="0009391D" w:rsidRDefault="000F49E7" w:rsidP="000F49E7">
      <w:pPr>
        <w:keepNext/>
        <w:tabs>
          <w:tab w:val="left" w:pos="567"/>
        </w:tabs>
        <w:spacing w:line="260" w:lineRule="exact"/>
        <w:jc w:val="both"/>
        <w:outlineLvl w:val="3"/>
        <w:rPr>
          <w:b/>
          <w:bCs/>
          <w:snapToGrid w:val="0"/>
          <w:sz w:val="22"/>
          <w:szCs w:val="22"/>
          <w:lang w:eastAsia="x-none"/>
        </w:rPr>
      </w:pPr>
    </w:p>
    <w:p w14:paraId="2CD5EF50" w14:textId="77777777" w:rsidR="000F49E7" w:rsidRPr="0009391D" w:rsidRDefault="000F49E7" w:rsidP="000F49E7">
      <w:pPr>
        <w:keepNext/>
        <w:keepLines/>
        <w:tabs>
          <w:tab w:val="left" w:pos="567"/>
        </w:tabs>
        <w:outlineLvl w:val="2"/>
        <w:rPr>
          <w:b/>
          <w:bCs/>
          <w:snapToGrid w:val="0"/>
          <w:sz w:val="22"/>
          <w:szCs w:val="22"/>
          <w:lang w:eastAsia="x-none"/>
        </w:rPr>
      </w:pPr>
      <w:r w:rsidRPr="0009391D">
        <w:rPr>
          <w:b/>
          <w:bCs/>
          <w:snapToGrid w:val="0"/>
          <w:sz w:val="22"/>
          <w:szCs w:val="22"/>
          <w:lang w:eastAsia="x-none"/>
        </w:rPr>
        <w:t>3.</w:t>
      </w:r>
      <w:r w:rsidRPr="0009391D">
        <w:rPr>
          <w:b/>
          <w:bCs/>
          <w:snapToGrid w:val="0"/>
          <w:sz w:val="22"/>
          <w:szCs w:val="22"/>
          <w:lang w:eastAsia="x-none"/>
        </w:rPr>
        <w:tab/>
        <w:t xml:space="preserve">Kaip vartoti </w:t>
      </w:r>
      <w:proofErr w:type="spellStart"/>
      <w:r>
        <w:rPr>
          <w:b/>
          <w:sz w:val="22"/>
          <w:szCs w:val="22"/>
        </w:rPr>
        <w:t>Gabapentin</w:t>
      </w:r>
      <w:proofErr w:type="spellEnd"/>
      <w:r>
        <w:rPr>
          <w:b/>
          <w:sz w:val="22"/>
          <w:szCs w:val="22"/>
        </w:rPr>
        <w:t xml:space="preserve"> </w:t>
      </w:r>
      <w:proofErr w:type="spellStart"/>
      <w:r>
        <w:rPr>
          <w:b/>
          <w:sz w:val="22"/>
          <w:szCs w:val="22"/>
        </w:rPr>
        <w:t>Strides</w:t>
      </w:r>
      <w:proofErr w:type="spellEnd"/>
    </w:p>
    <w:p w14:paraId="264AA256" w14:textId="77777777" w:rsidR="000F49E7" w:rsidRPr="0009391D" w:rsidRDefault="000F49E7" w:rsidP="000F49E7">
      <w:pPr>
        <w:numPr>
          <w:ilvl w:val="12"/>
          <w:numId w:val="0"/>
        </w:numPr>
        <w:ind w:right="-2"/>
        <w:rPr>
          <w:snapToGrid w:val="0"/>
          <w:sz w:val="22"/>
          <w:szCs w:val="22"/>
        </w:rPr>
      </w:pPr>
    </w:p>
    <w:p w14:paraId="184281A8" w14:textId="77777777" w:rsidR="000F49E7" w:rsidRPr="00EE3483" w:rsidRDefault="000F49E7" w:rsidP="000F49E7">
      <w:pPr>
        <w:widowControl w:val="0"/>
        <w:jc w:val="both"/>
        <w:rPr>
          <w:sz w:val="22"/>
          <w:szCs w:val="22"/>
        </w:rPr>
      </w:pPr>
      <w:r w:rsidRPr="00EE3483">
        <w:rPr>
          <w:sz w:val="22"/>
          <w:szCs w:val="22"/>
        </w:rPr>
        <w:t>Visada vartokite šį vaistą tiksliai kaip nurodė gydytojas. Jeigu abejojate, kreipkitės į gydytoją arba vaistininką.</w:t>
      </w:r>
      <w:r w:rsidRPr="006E5D34">
        <w:rPr>
          <w:sz w:val="22"/>
          <w:szCs w:val="22"/>
        </w:rPr>
        <w:t xml:space="preserve"> </w:t>
      </w:r>
      <w:r w:rsidRPr="00A16173">
        <w:rPr>
          <w:sz w:val="22"/>
          <w:szCs w:val="22"/>
        </w:rPr>
        <w:t>Nevartokite didesnės vaisto dozės nei paskirta.</w:t>
      </w:r>
    </w:p>
    <w:p w14:paraId="4A74B74A" w14:textId="77777777" w:rsidR="000F49E7" w:rsidRPr="00EE3483" w:rsidRDefault="000F49E7" w:rsidP="000F49E7">
      <w:pPr>
        <w:widowControl w:val="0"/>
        <w:jc w:val="both"/>
        <w:rPr>
          <w:sz w:val="22"/>
          <w:szCs w:val="22"/>
        </w:rPr>
      </w:pPr>
    </w:p>
    <w:p w14:paraId="7AA860A1" w14:textId="77777777" w:rsidR="000F49E7" w:rsidRPr="00EE3483" w:rsidRDefault="000F49E7" w:rsidP="000F49E7">
      <w:pPr>
        <w:widowControl w:val="0"/>
        <w:jc w:val="both"/>
        <w:rPr>
          <w:sz w:val="22"/>
          <w:szCs w:val="22"/>
        </w:rPr>
      </w:pPr>
      <w:r w:rsidRPr="00EE3483">
        <w:rPr>
          <w:sz w:val="22"/>
          <w:szCs w:val="22"/>
        </w:rPr>
        <w:t>Jūsų gydytojas parinks Jums tinkamiausią vaisto dozę.</w:t>
      </w:r>
    </w:p>
    <w:p w14:paraId="288FFD05" w14:textId="77777777" w:rsidR="000F49E7" w:rsidRPr="00EE3483" w:rsidRDefault="000F49E7" w:rsidP="000F49E7">
      <w:pPr>
        <w:widowControl w:val="0"/>
        <w:jc w:val="both"/>
        <w:rPr>
          <w:sz w:val="22"/>
          <w:szCs w:val="22"/>
        </w:rPr>
      </w:pPr>
    </w:p>
    <w:p w14:paraId="36EA7E76" w14:textId="77777777" w:rsidR="000F49E7" w:rsidRPr="00EE3483" w:rsidRDefault="000F49E7" w:rsidP="000F49E7">
      <w:pPr>
        <w:widowControl w:val="0"/>
        <w:jc w:val="both"/>
        <w:rPr>
          <w:b/>
          <w:sz w:val="22"/>
          <w:szCs w:val="22"/>
        </w:rPr>
      </w:pPr>
      <w:r w:rsidRPr="00EE3483">
        <w:rPr>
          <w:b/>
          <w:sz w:val="22"/>
          <w:szCs w:val="22"/>
        </w:rPr>
        <w:t>Epilepsija. Rekomenduojamos dozės</w:t>
      </w:r>
    </w:p>
    <w:p w14:paraId="5D023FF2" w14:textId="77777777" w:rsidR="000F49E7" w:rsidRPr="00EE3483" w:rsidRDefault="000F49E7" w:rsidP="000F49E7">
      <w:pPr>
        <w:widowControl w:val="0"/>
        <w:jc w:val="both"/>
        <w:rPr>
          <w:sz w:val="22"/>
          <w:szCs w:val="22"/>
        </w:rPr>
      </w:pPr>
    </w:p>
    <w:p w14:paraId="3A5C00E7" w14:textId="77777777" w:rsidR="000F49E7" w:rsidRPr="00EE3483" w:rsidRDefault="000F49E7" w:rsidP="000F49E7">
      <w:pPr>
        <w:widowControl w:val="0"/>
        <w:jc w:val="both"/>
        <w:rPr>
          <w:b/>
          <w:sz w:val="22"/>
          <w:szCs w:val="22"/>
          <w:u w:val="single"/>
        </w:rPr>
      </w:pPr>
      <w:r w:rsidRPr="00EE3483">
        <w:rPr>
          <w:sz w:val="22"/>
          <w:szCs w:val="22"/>
          <w:u w:val="single"/>
        </w:rPr>
        <w:t>Suaugusieji ir paaugliai</w:t>
      </w:r>
    </w:p>
    <w:p w14:paraId="769B7D86" w14:textId="77777777" w:rsidR="000F49E7" w:rsidRPr="00EE3483" w:rsidRDefault="000F49E7" w:rsidP="000F49E7">
      <w:pPr>
        <w:widowControl w:val="0"/>
        <w:jc w:val="both"/>
        <w:rPr>
          <w:sz w:val="22"/>
          <w:szCs w:val="22"/>
        </w:rPr>
      </w:pPr>
      <w:r w:rsidRPr="00EE3483">
        <w:rPr>
          <w:sz w:val="22"/>
          <w:szCs w:val="22"/>
        </w:rPr>
        <w:t xml:space="preserve">Vartokite tiek kapsulių, kiek nurodė Jūsų gydytojas. Įprastai gydytojas Jums tinkamą dozę nustatys palaipsniui. Pradinė dozė yra </w:t>
      </w:r>
      <w:r>
        <w:rPr>
          <w:sz w:val="22"/>
          <w:szCs w:val="22"/>
        </w:rPr>
        <w:t>tarp</w:t>
      </w:r>
      <w:r w:rsidRPr="00EE3483">
        <w:rPr>
          <w:sz w:val="22"/>
          <w:szCs w:val="22"/>
        </w:rPr>
        <w:t xml:space="preserve"> 300</w:t>
      </w:r>
      <w:r>
        <w:rPr>
          <w:sz w:val="22"/>
          <w:szCs w:val="22"/>
        </w:rPr>
        <w:t> </w:t>
      </w:r>
      <w:r w:rsidRPr="00EE3483">
        <w:rPr>
          <w:sz w:val="22"/>
          <w:szCs w:val="22"/>
        </w:rPr>
        <w:t>mg ir 900</w:t>
      </w:r>
      <w:r>
        <w:rPr>
          <w:sz w:val="22"/>
          <w:szCs w:val="22"/>
        </w:rPr>
        <w:t> </w:t>
      </w:r>
      <w:r w:rsidRPr="00EE3483">
        <w:rPr>
          <w:sz w:val="22"/>
          <w:szCs w:val="22"/>
        </w:rPr>
        <w:t>mg per parą. Toliau dozė gali būti palaipsniui didinama iki maksimalios 3600</w:t>
      </w:r>
      <w:r>
        <w:rPr>
          <w:sz w:val="22"/>
          <w:szCs w:val="22"/>
        </w:rPr>
        <w:t> </w:t>
      </w:r>
      <w:r w:rsidRPr="00EE3483">
        <w:rPr>
          <w:sz w:val="22"/>
          <w:szCs w:val="22"/>
        </w:rPr>
        <w:t xml:space="preserve">mg dozės per parą, kurią Jums gydytojas </w:t>
      </w:r>
      <w:r>
        <w:rPr>
          <w:sz w:val="22"/>
          <w:szCs w:val="22"/>
        </w:rPr>
        <w:t>nurodys</w:t>
      </w:r>
      <w:r w:rsidRPr="00EE3483">
        <w:rPr>
          <w:sz w:val="22"/>
          <w:szCs w:val="22"/>
        </w:rPr>
        <w:t xml:space="preserve"> išgerti per tris kartus vienodomis dozėmis, </w:t>
      </w:r>
      <w:proofErr w:type="spellStart"/>
      <w:r w:rsidRPr="00EE3483">
        <w:rPr>
          <w:sz w:val="22"/>
          <w:szCs w:val="22"/>
        </w:rPr>
        <w:t>t.y</w:t>
      </w:r>
      <w:proofErr w:type="spellEnd"/>
      <w:r w:rsidRPr="00EE3483">
        <w:rPr>
          <w:sz w:val="22"/>
          <w:szCs w:val="22"/>
        </w:rPr>
        <w:t>. vieną iš ryto, kitą per pietus ir trečią vakare.</w:t>
      </w:r>
    </w:p>
    <w:p w14:paraId="462B7531" w14:textId="77777777" w:rsidR="000F49E7" w:rsidRPr="00EE3483" w:rsidRDefault="000F49E7" w:rsidP="000F49E7">
      <w:pPr>
        <w:widowControl w:val="0"/>
        <w:jc w:val="both"/>
        <w:rPr>
          <w:sz w:val="22"/>
          <w:szCs w:val="22"/>
        </w:rPr>
      </w:pPr>
    </w:p>
    <w:p w14:paraId="0C3BA7DB" w14:textId="77777777" w:rsidR="000F49E7" w:rsidRPr="00EE3483" w:rsidRDefault="000F49E7" w:rsidP="000F49E7">
      <w:pPr>
        <w:widowControl w:val="0"/>
        <w:jc w:val="both"/>
        <w:rPr>
          <w:sz w:val="22"/>
          <w:szCs w:val="22"/>
          <w:u w:val="single"/>
        </w:rPr>
      </w:pPr>
      <w:r w:rsidRPr="00EE3483">
        <w:rPr>
          <w:sz w:val="22"/>
          <w:szCs w:val="22"/>
          <w:u w:val="single"/>
        </w:rPr>
        <w:t>6 metų amžiaus ir vyresni vaikai</w:t>
      </w:r>
    </w:p>
    <w:p w14:paraId="67A321DF" w14:textId="77777777" w:rsidR="000F49E7" w:rsidRPr="00EE3483" w:rsidRDefault="000F49E7" w:rsidP="000F49E7">
      <w:pPr>
        <w:widowControl w:val="0"/>
        <w:jc w:val="both"/>
        <w:rPr>
          <w:sz w:val="22"/>
          <w:szCs w:val="22"/>
        </w:rPr>
      </w:pPr>
      <w:r w:rsidRPr="00EE3483">
        <w:rPr>
          <w:sz w:val="22"/>
          <w:szCs w:val="22"/>
        </w:rPr>
        <w:t>Kokią vaisto dozę skirti Jūsų vaikui, nuspręs gydytojas, nes ji yra skaičiuojama pagal Jūsų vaiko svorį. Gydymas pradedamas nuo mažos pradinės dozės, kuri yra palaipsniui didinama trijų dienų laikotarpyje. Įprastai pradinė dozė epilepsijos kontrolei yra 25–35</w:t>
      </w:r>
      <w:r>
        <w:rPr>
          <w:sz w:val="22"/>
          <w:szCs w:val="22"/>
        </w:rPr>
        <w:t> </w:t>
      </w:r>
      <w:r w:rsidRPr="00EE3483">
        <w:rPr>
          <w:sz w:val="22"/>
          <w:szCs w:val="22"/>
        </w:rPr>
        <w:t>mg kilogramui kūno svorio per parą. Ši dozė yra padalijama į tris dalis ir kapsulės turi būti geriamos kiekvieną dieną ryte, per pietus ir vakare.</w:t>
      </w:r>
    </w:p>
    <w:p w14:paraId="78575361" w14:textId="77777777" w:rsidR="000F49E7" w:rsidRPr="00EE3483" w:rsidRDefault="000F49E7" w:rsidP="000F49E7">
      <w:pPr>
        <w:widowControl w:val="0"/>
        <w:jc w:val="both"/>
        <w:rPr>
          <w:sz w:val="22"/>
          <w:szCs w:val="22"/>
        </w:rPr>
      </w:pPr>
    </w:p>
    <w:p w14:paraId="4926BB9B" w14:textId="77777777" w:rsidR="000F49E7" w:rsidRPr="00EE3483" w:rsidRDefault="000F49E7" w:rsidP="000F49E7">
      <w:pPr>
        <w:widowControl w:val="0"/>
        <w:jc w:val="both"/>
        <w:rPr>
          <w:sz w:val="22"/>
          <w:szCs w:val="22"/>
          <w:u w:val="single"/>
        </w:rPr>
      </w:pPr>
      <w:proofErr w:type="spellStart"/>
      <w:r w:rsidRPr="00EE3483">
        <w:rPr>
          <w:sz w:val="22"/>
          <w:szCs w:val="22"/>
          <w:u w:val="single"/>
        </w:rPr>
        <w:t>Gabapentino</w:t>
      </w:r>
      <w:proofErr w:type="spellEnd"/>
      <w:r w:rsidRPr="00EE3483">
        <w:rPr>
          <w:sz w:val="22"/>
          <w:szCs w:val="22"/>
          <w:u w:val="single"/>
        </w:rPr>
        <w:t xml:space="preserve"> nerekomenduojama vartoti jaunesniems kaip 6 metų vaikams.</w:t>
      </w:r>
    </w:p>
    <w:p w14:paraId="6DF7FD73" w14:textId="77777777" w:rsidR="000F49E7" w:rsidRPr="00EE3483" w:rsidRDefault="000F49E7" w:rsidP="000F49E7">
      <w:pPr>
        <w:widowControl w:val="0"/>
        <w:jc w:val="both"/>
        <w:rPr>
          <w:sz w:val="22"/>
          <w:szCs w:val="22"/>
        </w:rPr>
      </w:pPr>
    </w:p>
    <w:p w14:paraId="5DC3244E" w14:textId="77777777" w:rsidR="000F49E7" w:rsidRPr="00EE3483" w:rsidRDefault="000F49E7" w:rsidP="000F49E7">
      <w:pPr>
        <w:widowControl w:val="0"/>
        <w:jc w:val="both"/>
        <w:rPr>
          <w:b/>
          <w:sz w:val="22"/>
          <w:szCs w:val="22"/>
          <w:lang w:val="de-DE"/>
        </w:rPr>
      </w:pPr>
      <w:r w:rsidRPr="00EE3483">
        <w:rPr>
          <w:b/>
          <w:sz w:val="22"/>
          <w:szCs w:val="22"/>
        </w:rPr>
        <w:t xml:space="preserve">Periferinis </w:t>
      </w:r>
      <w:proofErr w:type="spellStart"/>
      <w:r w:rsidRPr="00EE3483">
        <w:rPr>
          <w:b/>
          <w:sz w:val="22"/>
          <w:szCs w:val="22"/>
        </w:rPr>
        <w:t>neuropatinis</w:t>
      </w:r>
      <w:proofErr w:type="spellEnd"/>
      <w:r w:rsidRPr="00EE3483">
        <w:rPr>
          <w:b/>
          <w:sz w:val="22"/>
          <w:szCs w:val="22"/>
        </w:rPr>
        <w:t xml:space="preserve"> skausmas. Rekomenduojamos dozės</w:t>
      </w:r>
    </w:p>
    <w:p w14:paraId="2254A42C" w14:textId="77777777" w:rsidR="000F49E7" w:rsidRPr="00EE3483" w:rsidRDefault="000F49E7" w:rsidP="000F49E7">
      <w:pPr>
        <w:widowControl w:val="0"/>
        <w:jc w:val="both"/>
        <w:rPr>
          <w:sz w:val="22"/>
          <w:szCs w:val="22"/>
          <w:u w:val="single"/>
          <w:lang w:val="de-DE"/>
        </w:rPr>
      </w:pPr>
      <w:r w:rsidRPr="00EE3483">
        <w:rPr>
          <w:color w:val="000000"/>
          <w:sz w:val="22"/>
          <w:szCs w:val="22"/>
          <w:u w:val="single"/>
        </w:rPr>
        <w:t>Suaugusieji</w:t>
      </w:r>
    </w:p>
    <w:p w14:paraId="242AEBAD" w14:textId="77777777" w:rsidR="000F49E7" w:rsidRPr="00EE3483" w:rsidRDefault="000F49E7" w:rsidP="000F49E7">
      <w:pPr>
        <w:widowControl w:val="0"/>
        <w:jc w:val="both"/>
        <w:rPr>
          <w:sz w:val="22"/>
          <w:szCs w:val="22"/>
        </w:rPr>
      </w:pPr>
      <w:r w:rsidRPr="00EE3483">
        <w:rPr>
          <w:sz w:val="22"/>
          <w:szCs w:val="22"/>
        </w:rPr>
        <w:t>Vartokite tiek kapsulių, kiek nurodė Jūsų gydytojas. Paprastai gydytojas Jums tinkamą dozę nustatys palaipsniui. Pradinė dozė yra tarp 300</w:t>
      </w:r>
      <w:r>
        <w:rPr>
          <w:sz w:val="22"/>
          <w:szCs w:val="22"/>
        </w:rPr>
        <w:t> </w:t>
      </w:r>
      <w:r w:rsidRPr="00EE3483">
        <w:rPr>
          <w:sz w:val="22"/>
          <w:szCs w:val="22"/>
        </w:rPr>
        <w:t>mg ir 900</w:t>
      </w:r>
      <w:r>
        <w:rPr>
          <w:sz w:val="22"/>
          <w:szCs w:val="22"/>
        </w:rPr>
        <w:t> </w:t>
      </w:r>
      <w:r w:rsidRPr="00EE3483">
        <w:rPr>
          <w:sz w:val="22"/>
          <w:szCs w:val="22"/>
        </w:rPr>
        <w:t>mg per parą. Paskui dozė gali būti palaipsniui didinama iki maksimalios 3600</w:t>
      </w:r>
      <w:r>
        <w:rPr>
          <w:sz w:val="22"/>
          <w:szCs w:val="22"/>
        </w:rPr>
        <w:t> </w:t>
      </w:r>
      <w:r w:rsidRPr="00EE3483">
        <w:rPr>
          <w:sz w:val="22"/>
          <w:szCs w:val="22"/>
        </w:rPr>
        <w:t xml:space="preserve">mg dozės per parą, kurią Jums gydytojas </w:t>
      </w:r>
      <w:r>
        <w:rPr>
          <w:sz w:val="22"/>
          <w:szCs w:val="22"/>
        </w:rPr>
        <w:t>nurodys</w:t>
      </w:r>
      <w:r w:rsidRPr="00EE3483">
        <w:rPr>
          <w:sz w:val="22"/>
          <w:szCs w:val="22"/>
        </w:rPr>
        <w:t xml:space="preserve"> išgerti per tris kartus vienodomis dozėmis, </w:t>
      </w:r>
      <w:proofErr w:type="spellStart"/>
      <w:r w:rsidRPr="00EE3483">
        <w:rPr>
          <w:sz w:val="22"/>
          <w:szCs w:val="22"/>
        </w:rPr>
        <w:t>t.y</w:t>
      </w:r>
      <w:proofErr w:type="spellEnd"/>
      <w:r w:rsidRPr="00EE3483">
        <w:rPr>
          <w:sz w:val="22"/>
          <w:szCs w:val="22"/>
        </w:rPr>
        <w:t>. vieną iš ryto, kitą per pietus ir trečią vakare.</w:t>
      </w:r>
    </w:p>
    <w:p w14:paraId="1DA00E76" w14:textId="77777777" w:rsidR="000F49E7" w:rsidRPr="00EE3483" w:rsidRDefault="000F49E7" w:rsidP="000F49E7">
      <w:pPr>
        <w:widowControl w:val="0"/>
        <w:jc w:val="both"/>
        <w:rPr>
          <w:sz w:val="22"/>
          <w:szCs w:val="22"/>
        </w:rPr>
      </w:pPr>
    </w:p>
    <w:p w14:paraId="20578AB4" w14:textId="77777777" w:rsidR="000F49E7" w:rsidRPr="00E60B40" w:rsidRDefault="000F49E7" w:rsidP="000F49E7">
      <w:pPr>
        <w:widowControl w:val="0"/>
        <w:jc w:val="both"/>
        <w:rPr>
          <w:b/>
          <w:sz w:val="22"/>
          <w:szCs w:val="22"/>
        </w:rPr>
      </w:pPr>
      <w:r w:rsidRPr="00EE3483">
        <w:rPr>
          <w:b/>
          <w:color w:val="000000"/>
          <w:sz w:val="22"/>
          <w:szCs w:val="22"/>
        </w:rPr>
        <w:t>Jeigu Jūs turite problemų su inkstais arba Jums atliekama hemodializė</w:t>
      </w:r>
    </w:p>
    <w:p w14:paraId="5970D9F4" w14:textId="77777777" w:rsidR="000F49E7" w:rsidRPr="00E60B40" w:rsidRDefault="000F49E7" w:rsidP="000F49E7">
      <w:pPr>
        <w:widowControl w:val="0"/>
        <w:jc w:val="both"/>
        <w:rPr>
          <w:sz w:val="22"/>
          <w:szCs w:val="22"/>
        </w:rPr>
      </w:pPr>
      <w:r w:rsidRPr="00EE3483">
        <w:rPr>
          <w:color w:val="000000"/>
          <w:sz w:val="22"/>
          <w:szCs w:val="22"/>
        </w:rPr>
        <w:t>Jeigu Jūs turite problemų su inkstais arba Jums atliekama hemodializė, gydytojas gali skirti kitokį vartojimo grafiką ir (arba) dozę.</w:t>
      </w:r>
    </w:p>
    <w:p w14:paraId="5966592E" w14:textId="77777777" w:rsidR="000F49E7" w:rsidRPr="00E60B40" w:rsidRDefault="000F49E7" w:rsidP="000F49E7">
      <w:pPr>
        <w:widowControl w:val="0"/>
        <w:jc w:val="both"/>
        <w:rPr>
          <w:sz w:val="22"/>
          <w:szCs w:val="22"/>
        </w:rPr>
      </w:pPr>
    </w:p>
    <w:p w14:paraId="467816FF" w14:textId="77777777" w:rsidR="000F49E7" w:rsidRPr="00E60B40" w:rsidRDefault="000F49E7" w:rsidP="000F49E7">
      <w:pPr>
        <w:widowControl w:val="0"/>
        <w:jc w:val="both"/>
        <w:rPr>
          <w:b/>
          <w:sz w:val="22"/>
          <w:szCs w:val="22"/>
          <w:lang w:val="pt-PT"/>
        </w:rPr>
      </w:pPr>
      <w:r w:rsidRPr="00EE3483">
        <w:rPr>
          <w:b/>
          <w:sz w:val="22"/>
          <w:szCs w:val="22"/>
        </w:rPr>
        <w:t>Jeigu esate vyresnio amžiaus pacientas (vyresnis nei 65 metų)</w:t>
      </w:r>
    </w:p>
    <w:p w14:paraId="081713F3" w14:textId="77777777" w:rsidR="000F49E7" w:rsidRPr="00EE3483" w:rsidRDefault="000F49E7" w:rsidP="000F49E7">
      <w:pPr>
        <w:widowControl w:val="0"/>
        <w:jc w:val="both"/>
        <w:rPr>
          <w:sz w:val="22"/>
          <w:szCs w:val="22"/>
        </w:rPr>
      </w:pPr>
      <w:r w:rsidRPr="00EE3483">
        <w:rPr>
          <w:sz w:val="22"/>
          <w:szCs w:val="22"/>
        </w:rPr>
        <w:t xml:space="preserve">Turite vartoti įprastinę </w:t>
      </w:r>
      <w:r w:rsidRPr="00E60B40">
        <w:rPr>
          <w:sz w:val="22"/>
          <w:szCs w:val="22"/>
          <w:lang w:val="pt-PT"/>
        </w:rPr>
        <w:t xml:space="preserve">gabapentino </w:t>
      </w:r>
      <w:r w:rsidRPr="00EE3483">
        <w:rPr>
          <w:sz w:val="22"/>
          <w:szCs w:val="22"/>
        </w:rPr>
        <w:t>dozę, nebent Jūs sergate inkstų liga. Jeigu sergate inkstų liga, gydytojas gali skirti kitokią gydymo schemą ir (arba) dozę.</w:t>
      </w:r>
    </w:p>
    <w:p w14:paraId="7865068C" w14:textId="77777777" w:rsidR="000F49E7" w:rsidRPr="00EE3483" w:rsidRDefault="000F49E7" w:rsidP="000F49E7">
      <w:pPr>
        <w:widowControl w:val="0"/>
        <w:jc w:val="both"/>
        <w:rPr>
          <w:sz w:val="22"/>
          <w:szCs w:val="22"/>
        </w:rPr>
      </w:pPr>
    </w:p>
    <w:p w14:paraId="56B92EAE" w14:textId="77777777" w:rsidR="000F49E7" w:rsidRPr="00EE3483" w:rsidRDefault="000F49E7" w:rsidP="000F49E7">
      <w:pPr>
        <w:widowControl w:val="0"/>
        <w:jc w:val="both"/>
        <w:rPr>
          <w:sz w:val="22"/>
          <w:szCs w:val="22"/>
        </w:rPr>
      </w:pPr>
      <w:r w:rsidRPr="00EE3483">
        <w:rPr>
          <w:color w:val="000000"/>
          <w:sz w:val="22"/>
          <w:szCs w:val="22"/>
        </w:rPr>
        <w:t xml:space="preserve">Jeigu manote, kad </w:t>
      </w:r>
      <w:proofErr w:type="spellStart"/>
      <w:r w:rsidRPr="00EE3483">
        <w:rPr>
          <w:color w:val="000000"/>
          <w:sz w:val="22"/>
          <w:szCs w:val="22"/>
        </w:rPr>
        <w:t>g</w:t>
      </w:r>
      <w:r w:rsidRPr="00EE3483">
        <w:rPr>
          <w:sz w:val="22"/>
          <w:szCs w:val="22"/>
        </w:rPr>
        <w:t>abapentinas</w:t>
      </w:r>
      <w:proofErr w:type="spellEnd"/>
      <w:r w:rsidRPr="00EE3483">
        <w:rPr>
          <w:sz w:val="22"/>
          <w:szCs w:val="22"/>
        </w:rPr>
        <w:t xml:space="preserve"> </w:t>
      </w:r>
      <w:r w:rsidRPr="00EE3483">
        <w:rPr>
          <w:color w:val="000000"/>
          <w:sz w:val="22"/>
          <w:szCs w:val="22"/>
        </w:rPr>
        <w:t>veikia per stipriai arba per silpnai, kiek galima greičiau kreipkitės į gydytoją arba vaistininką.</w:t>
      </w:r>
    </w:p>
    <w:p w14:paraId="1940B2F0" w14:textId="77777777" w:rsidR="000F49E7" w:rsidRPr="00EE3483" w:rsidRDefault="000F49E7" w:rsidP="000F49E7">
      <w:pPr>
        <w:widowControl w:val="0"/>
        <w:jc w:val="both"/>
        <w:rPr>
          <w:sz w:val="22"/>
          <w:szCs w:val="22"/>
        </w:rPr>
      </w:pPr>
    </w:p>
    <w:p w14:paraId="621D5FFA" w14:textId="77777777" w:rsidR="000F49E7" w:rsidRPr="00E60B40" w:rsidRDefault="000F49E7" w:rsidP="000F49E7">
      <w:pPr>
        <w:widowControl w:val="0"/>
        <w:jc w:val="both"/>
        <w:rPr>
          <w:b/>
          <w:sz w:val="22"/>
          <w:szCs w:val="22"/>
          <w:lang w:val="pt-PT"/>
        </w:rPr>
      </w:pPr>
      <w:r w:rsidRPr="00EE3483">
        <w:rPr>
          <w:b/>
          <w:sz w:val="22"/>
          <w:szCs w:val="22"/>
        </w:rPr>
        <w:t>Vartojimo metodas</w:t>
      </w:r>
    </w:p>
    <w:p w14:paraId="1BF7DBE7" w14:textId="77777777" w:rsidR="000F49E7" w:rsidRPr="00EE3483" w:rsidRDefault="000F49E7" w:rsidP="000F49E7">
      <w:pPr>
        <w:widowControl w:val="0"/>
        <w:jc w:val="both"/>
        <w:rPr>
          <w:sz w:val="22"/>
          <w:szCs w:val="22"/>
        </w:rPr>
      </w:pPr>
      <w:r w:rsidRPr="00E60B40">
        <w:rPr>
          <w:sz w:val="22"/>
          <w:szCs w:val="22"/>
          <w:lang w:val="pt-PT"/>
        </w:rPr>
        <w:lastRenderedPageBreak/>
        <w:t xml:space="preserve">Gabapentiną </w:t>
      </w:r>
      <w:r w:rsidRPr="00EE3483">
        <w:rPr>
          <w:sz w:val="22"/>
          <w:szCs w:val="22"/>
        </w:rPr>
        <w:t>reikia vartoti per burną. Visada reikia nuryti kapsulę užsigeriant dideliu vandens kiekiu.</w:t>
      </w:r>
    </w:p>
    <w:p w14:paraId="0EBBFDD8" w14:textId="77777777" w:rsidR="000F49E7" w:rsidRPr="00EE3483" w:rsidRDefault="000F49E7" w:rsidP="000F49E7">
      <w:pPr>
        <w:widowControl w:val="0"/>
        <w:jc w:val="both"/>
        <w:rPr>
          <w:sz w:val="22"/>
          <w:szCs w:val="22"/>
        </w:rPr>
      </w:pPr>
    </w:p>
    <w:p w14:paraId="5D060189" w14:textId="77777777" w:rsidR="000F49E7" w:rsidRPr="00EE3483" w:rsidRDefault="000F49E7" w:rsidP="000F49E7">
      <w:pPr>
        <w:widowControl w:val="0"/>
        <w:jc w:val="both"/>
        <w:rPr>
          <w:sz w:val="22"/>
          <w:szCs w:val="22"/>
        </w:rPr>
      </w:pPr>
      <w:r w:rsidRPr="00EE3483">
        <w:rPr>
          <w:sz w:val="22"/>
          <w:szCs w:val="22"/>
        </w:rPr>
        <w:t xml:space="preserve">Vartokite </w:t>
      </w:r>
      <w:proofErr w:type="spellStart"/>
      <w:r w:rsidRPr="00EE3483">
        <w:rPr>
          <w:sz w:val="22"/>
          <w:szCs w:val="22"/>
        </w:rPr>
        <w:t>gabapentiną</w:t>
      </w:r>
      <w:proofErr w:type="spellEnd"/>
      <w:r w:rsidRPr="00EE3483">
        <w:rPr>
          <w:sz w:val="22"/>
          <w:szCs w:val="22"/>
        </w:rPr>
        <w:t xml:space="preserve"> tol, kol gydytojas lieps nutraukti gydymą.</w:t>
      </w:r>
    </w:p>
    <w:p w14:paraId="4A75DC34" w14:textId="77777777" w:rsidR="000F49E7" w:rsidRPr="0009391D" w:rsidRDefault="000F49E7" w:rsidP="000F49E7">
      <w:pPr>
        <w:numPr>
          <w:ilvl w:val="12"/>
          <w:numId w:val="0"/>
        </w:numPr>
        <w:ind w:right="-2"/>
        <w:rPr>
          <w:snapToGrid w:val="0"/>
          <w:sz w:val="22"/>
          <w:szCs w:val="22"/>
        </w:rPr>
      </w:pPr>
    </w:p>
    <w:p w14:paraId="268DA543" w14:textId="77777777" w:rsidR="000F49E7" w:rsidRPr="00E60B40" w:rsidRDefault="000F49E7" w:rsidP="000F49E7">
      <w:pPr>
        <w:widowControl w:val="0"/>
        <w:jc w:val="both"/>
        <w:rPr>
          <w:b/>
          <w:sz w:val="22"/>
          <w:szCs w:val="22"/>
          <w:lang w:val="pt-PT"/>
        </w:rPr>
      </w:pPr>
      <w:r w:rsidRPr="00EE3483">
        <w:rPr>
          <w:b/>
          <w:sz w:val="22"/>
          <w:szCs w:val="22"/>
        </w:rPr>
        <w:t xml:space="preserve">Ką daryti pavartojus per didelę </w:t>
      </w:r>
      <w:r w:rsidRPr="00E60B40">
        <w:rPr>
          <w:b/>
          <w:sz w:val="22"/>
          <w:szCs w:val="22"/>
          <w:lang w:val="pt-PT"/>
        </w:rPr>
        <w:t>gabapentino</w:t>
      </w:r>
      <w:r w:rsidRPr="00E60B40">
        <w:rPr>
          <w:sz w:val="22"/>
          <w:szCs w:val="22"/>
          <w:lang w:val="pt-PT"/>
        </w:rPr>
        <w:t xml:space="preserve"> </w:t>
      </w:r>
      <w:r w:rsidRPr="00EE3483">
        <w:rPr>
          <w:b/>
          <w:sz w:val="22"/>
          <w:szCs w:val="22"/>
        </w:rPr>
        <w:t>dozę</w:t>
      </w:r>
    </w:p>
    <w:p w14:paraId="2309C42C" w14:textId="77777777" w:rsidR="000F49E7" w:rsidRPr="00E60B40" w:rsidRDefault="000F49E7" w:rsidP="000F49E7">
      <w:pPr>
        <w:widowControl w:val="0"/>
        <w:jc w:val="both"/>
        <w:rPr>
          <w:sz w:val="22"/>
          <w:szCs w:val="22"/>
          <w:lang w:val="pt-PT"/>
        </w:rPr>
      </w:pPr>
      <w:r w:rsidRPr="00EE3483">
        <w:rPr>
          <w:color w:val="000000"/>
          <w:sz w:val="22"/>
          <w:szCs w:val="22"/>
        </w:rPr>
        <w:t>Didesnių negu rekomenduojamos dozių vartojimas gali sukelti dažnesnį šalutinį poveikį, įskaitant sąmonės netekimą, svaigulį, dvejinimąsi akyse, neaiškią kalbą, mieguistumą ir viduriavimą.</w:t>
      </w:r>
      <w:r w:rsidRPr="00E60B40">
        <w:rPr>
          <w:sz w:val="22"/>
          <w:szCs w:val="22"/>
          <w:lang w:val="pt-PT"/>
        </w:rPr>
        <w:t xml:space="preserve"> </w:t>
      </w:r>
      <w:r w:rsidRPr="00EE3483">
        <w:rPr>
          <w:sz w:val="22"/>
          <w:szCs w:val="22"/>
        </w:rPr>
        <w:t xml:space="preserve">Nedelsiant skambinkite savo gydytojui arba </w:t>
      </w:r>
      <w:r w:rsidRPr="00EE3483">
        <w:rPr>
          <w:sz w:val="22"/>
          <w:szCs w:val="22"/>
          <w:lang w:eastAsia="de-DE"/>
        </w:rPr>
        <w:t>vykite</w:t>
      </w:r>
      <w:r w:rsidRPr="00EE3483">
        <w:rPr>
          <w:sz w:val="22"/>
          <w:szCs w:val="22"/>
        </w:rPr>
        <w:t xml:space="preserve"> į ligoninės skubios pagalbos skyrių, jei pavartojote didesnę </w:t>
      </w:r>
      <w:proofErr w:type="spellStart"/>
      <w:r w:rsidRPr="00EE3483">
        <w:rPr>
          <w:sz w:val="22"/>
          <w:szCs w:val="22"/>
        </w:rPr>
        <w:t>gabapentino</w:t>
      </w:r>
      <w:proofErr w:type="spellEnd"/>
      <w:r w:rsidRPr="00EE3483">
        <w:rPr>
          <w:sz w:val="22"/>
          <w:szCs w:val="22"/>
        </w:rPr>
        <w:t xml:space="preserve"> dozę, nei paskyrė gydytojas.</w:t>
      </w:r>
      <w:r w:rsidRPr="00E60B40">
        <w:rPr>
          <w:sz w:val="22"/>
          <w:szCs w:val="22"/>
          <w:lang w:val="pt-PT"/>
        </w:rPr>
        <w:t xml:space="preserve"> </w:t>
      </w:r>
      <w:r w:rsidRPr="00EE3483">
        <w:rPr>
          <w:sz w:val="22"/>
          <w:szCs w:val="22"/>
        </w:rPr>
        <w:t>Pasiimkite su savimi likusias kapsules, dėžutę ir etiketę, kad ligoninėje būtų aiškiai žinoma, kokio vaisto išgėrėte.</w:t>
      </w:r>
    </w:p>
    <w:p w14:paraId="48B794BD" w14:textId="77777777" w:rsidR="000F49E7" w:rsidRPr="00E60B40" w:rsidRDefault="000F49E7" w:rsidP="000F49E7">
      <w:pPr>
        <w:widowControl w:val="0"/>
        <w:jc w:val="both"/>
        <w:rPr>
          <w:sz w:val="22"/>
          <w:szCs w:val="22"/>
          <w:lang w:val="pt-PT"/>
        </w:rPr>
      </w:pPr>
    </w:p>
    <w:p w14:paraId="45D1FECF" w14:textId="77777777" w:rsidR="000F49E7" w:rsidRPr="00E60B40" w:rsidRDefault="000F49E7" w:rsidP="000F49E7">
      <w:pPr>
        <w:widowControl w:val="0"/>
        <w:jc w:val="both"/>
        <w:rPr>
          <w:b/>
          <w:sz w:val="22"/>
          <w:szCs w:val="22"/>
          <w:lang w:val="pt-PT"/>
        </w:rPr>
      </w:pPr>
      <w:r w:rsidRPr="00EE3483">
        <w:rPr>
          <w:b/>
          <w:sz w:val="22"/>
          <w:szCs w:val="22"/>
        </w:rPr>
        <w:t xml:space="preserve">Pamiršus pavartoti </w:t>
      </w:r>
      <w:r w:rsidRPr="00E60B40">
        <w:rPr>
          <w:b/>
          <w:sz w:val="22"/>
          <w:szCs w:val="22"/>
          <w:lang w:val="pt-PT"/>
        </w:rPr>
        <w:t>gabapentino</w:t>
      </w:r>
    </w:p>
    <w:p w14:paraId="24293779" w14:textId="77777777" w:rsidR="000F49E7" w:rsidRPr="00EE3483" w:rsidRDefault="000F49E7" w:rsidP="000F49E7">
      <w:pPr>
        <w:widowControl w:val="0"/>
        <w:jc w:val="both"/>
        <w:rPr>
          <w:sz w:val="22"/>
          <w:szCs w:val="22"/>
        </w:rPr>
      </w:pPr>
      <w:r w:rsidRPr="00EE3483">
        <w:rPr>
          <w:sz w:val="22"/>
          <w:szCs w:val="22"/>
        </w:rPr>
        <w:t>Jeigu pamiršote pavartoti vaisto, jo dozę išgerkite iš karto kai tik prisiminsite, nebent jau atėjęs kitos dozės vartojimo laikas. Negalima vartoti dvigubos dozės norint kompensuoti praleistą dozę.</w:t>
      </w:r>
    </w:p>
    <w:p w14:paraId="5C41E27D" w14:textId="77777777" w:rsidR="000F49E7" w:rsidRPr="00EE3483" w:rsidRDefault="000F49E7" w:rsidP="000F49E7">
      <w:pPr>
        <w:widowControl w:val="0"/>
        <w:jc w:val="both"/>
        <w:rPr>
          <w:sz w:val="22"/>
          <w:szCs w:val="22"/>
        </w:rPr>
      </w:pPr>
    </w:p>
    <w:p w14:paraId="669AC4D4" w14:textId="77777777" w:rsidR="000F49E7" w:rsidRPr="00EE3483" w:rsidRDefault="000F49E7" w:rsidP="000F49E7">
      <w:pPr>
        <w:widowControl w:val="0"/>
        <w:ind w:right="-23"/>
        <w:rPr>
          <w:b/>
          <w:sz w:val="22"/>
          <w:szCs w:val="22"/>
        </w:rPr>
      </w:pPr>
      <w:r w:rsidRPr="00EE3483">
        <w:rPr>
          <w:b/>
          <w:sz w:val="22"/>
          <w:szCs w:val="22"/>
        </w:rPr>
        <w:t xml:space="preserve">Nustojus vartoti </w:t>
      </w:r>
      <w:proofErr w:type="spellStart"/>
      <w:r w:rsidRPr="006E5D34">
        <w:rPr>
          <w:b/>
          <w:bCs/>
          <w:sz w:val="22"/>
          <w:szCs w:val="22"/>
        </w:rPr>
        <w:t>Gabapentin</w:t>
      </w:r>
      <w:proofErr w:type="spellEnd"/>
      <w:r w:rsidRPr="006E5D34">
        <w:rPr>
          <w:b/>
          <w:bCs/>
          <w:sz w:val="22"/>
          <w:szCs w:val="22"/>
        </w:rPr>
        <w:t xml:space="preserve"> </w:t>
      </w:r>
      <w:proofErr w:type="spellStart"/>
      <w:r w:rsidRPr="006E5D34">
        <w:rPr>
          <w:b/>
          <w:bCs/>
          <w:sz w:val="22"/>
          <w:szCs w:val="22"/>
        </w:rPr>
        <w:t>Strides</w:t>
      </w:r>
      <w:proofErr w:type="spellEnd"/>
    </w:p>
    <w:p w14:paraId="5A7DD6AD" w14:textId="77777777" w:rsidR="000F49E7" w:rsidRPr="006E5D34" w:rsidRDefault="000F49E7" w:rsidP="000F49E7">
      <w:pPr>
        <w:widowControl w:val="0"/>
        <w:ind w:right="-23"/>
        <w:rPr>
          <w:sz w:val="22"/>
          <w:szCs w:val="22"/>
        </w:rPr>
      </w:pPr>
      <w:r w:rsidRPr="006E5D34">
        <w:rPr>
          <w:sz w:val="22"/>
          <w:szCs w:val="22"/>
        </w:rPr>
        <w:t xml:space="preserve">Nenustokite vartoti </w:t>
      </w:r>
      <w:proofErr w:type="spellStart"/>
      <w:r w:rsidRPr="006E5D34">
        <w:rPr>
          <w:bCs/>
          <w:sz w:val="22"/>
          <w:szCs w:val="22"/>
        </w:rPr>
        <w:t>Gabapentin</w:t>
      </w:r>
      <w:proofErr w:type="spellEnd"/>
      <w:r w:rsidRPr="006E5D34">
        <w:rPr>
          <w:bCs/>
          <w:sz w:val="22"/>
          <w:szCs w:val="22"/>
        </w:rPr>
        <w:t xml:space="preserve"> </w:t>
      </w:r>
      <w:proofErr w:type="spellStart"/>
      <w:r w:rsidRPr="006E5D34">
        <w:rPr>
          <w:bCs/>
          <w:sz w:val="22"/>
          <w:szCs w:val="22"/>
        </w:rPr>
        <w:t>Strides</w:t>
      </w:r>
      <w:proofErr w:type="spellEnd"/>
      <w:r w:rsidRPr="006E5D34" w:rsidDel="00086F03">
        <w:rPr>
          <w:sz w:val="22"/>
          <w:szCs w:val="22"/>
        </w:rPr>
        <w:t xml:space="preserve"> </w:t>
      </w:r>
      <w:r w:rsidRPr="006E5D34">
        <w:rPr>
          <w:sz w:val="22"/>
          <w:szCs w:val="22"/>
        </w:rPr>
        <w:t xml:space="preserve">staiga. Jei norite nustoti vartoti </w:t>
      </w:r>
      <w:proofErr w:type="spellStart"/>
      <w:r w:rsidRPr="006E5D34">
        <w:rPr>
          <w:bCs/>
          <w:sz w:val="22"/>
          <w:szCs w:val="22"/>
        </w:rPr>
        <w:t>Gabapentin</w:t>
      </w:r>
      <w:proofErr w:type="spellEnd"/>
      <w:r w:rsidRPr="006E5D34">
        <w:rPr>
          <w:bCs/>
          <w:sz w:val="22"/>
          <w:szCs w:val="22"/>
        </w:rPr>
        <w:t xml:space="preserve"> </w:t>
      </w:r>
      <w:proofErr w:type="spellStart"/>
      <w:r w:rsidRPr="006E5D34">
        <w:rPr>
          <w:bCs/>
          <w:sz w:val="22"/>
          <w:szCs w:val="22"/>
        </w:rPr>
        <w:t>Strides</w:t>
      </w:r>
      <w:proofErr w:type="spellEnd"/>
      <w:r w:rsidRPr="006E5D34">
        <w:rPr>
          <w:sz w:val="22"/>
          <w:szCs w:val="22"/>
        </w:rPr>
        <w:t xml:space="preserve">, pirmiausia pasitarkite su gydytoju. Jis nurodys, kaip tai padaryti. Jei gydymą reikia nutraukti, tai turi būti daroma palaipsniui, mažiausiai 1 savaitės laikotarpiu. Turite žinoti, kad baigus trumpalaikį ar ilgalaikį gydymą </w:t>
      </w:r>
      <w:proofErr w:type="spellStart"/>
      <w:r w:rsidRPr="006E5D34">
        <w:rPr>
          <w:bCs/>
          <w:sz w:val="22"/>
          <w:szCs w:val="22"/>
        </w:rPr>
        <w:t>Gabapentin</w:t>
      </w:r>
      <w:proofErr w:type="spellEnd"/>
      <w:r w:rsidRPr="006E5D34">
        <w:rPr>
          <w:bCs/>
          <w:sz w:val="22"/>
          <w:szCs w:val="22"/>
        </w:rPr>
        <w:t xml:space="preserve"> </w:t>
      </w:r>
      <w:proofErr w:type="spellStart"/>
      <w:r w:rsidRPr="006E5D34">
        <w:rPr>
          <w:bCs/>
          <w:sz w:val="22"/>
          <w:szCs w:val="22"/>
        </w:rPr>
        <w:t>Strides</w:t>
      </w:r>
      <w:proofErr w:type="spellEnd"/>
      <w:r w:rsidRPr="006E5D34">
        <w:rPr>
          <w:sz w:val="22"/>
          <w:szCs w:val="22"/>
        </w:rPr>
        <w:t xml:space="preserve">, galite patirti tam tikrą šalutinį poveikį, taip vadinamus abstinencijos reiškinius. Galimi tokie reiškiniai: priepuoliai, nerimas, miego sutrikimai, šleikštulys (pykinimas), skausmas, prakaitavimas, drebulys, galvos skausmas, depresija, nenormali savijauta, galvos svaigimas ir prasta bendra savijauta. Šie reiškiniai paprastai pasireiškia per 48 valandas nustojus vartoti </w:t>
      </w:r>
      <w:proofErr w:type="spellStart"/>
      <w:r w:rsidRPr="006E5D34">
        <w:rPr>
          <w:bCs/>
          <w:sz w:val="22"/>
          <w:szCs w:val="22"/>
        </w:rPr>
        <w:t>Gabapentin</w:t>
      </w:r>
      <w:proofErr w:type="spellEnd"/>
      <w:r w:rsidRPr="006E5D34">
        <w:rPr>
          <w:bCs/>
          <w:sz w:val="22"/>
          <w:szCs w:val="22"/>
        </w:rPr>
        <w:t xml:space="preserve"> </w:t>
      </w:r>
      <w:proofErr w:type="spellStart"/>
      <w:r w:rsidRPr="006E5D34">
        <w:rPr>
          <w:bCs/>
          <w:sz w:val="22"/>
          <w:szCs w:val="22"/>
        </w:rPr>
        <w:t>Strides</w:t>
      </w:r>
      <w:proofErr w:type="spellEnd"/>
      <w:r w:rsidRPr="006E5D34">
        <w:rPr>
          <w:sz w:val="22"/>
          <w:szCs w:val="22"/>
        </w:rPr>
        <w:t>. Jei patiriate abstinencijos reiškinių, kreipkitės į gydytoją.</w:t>
      </w:r>
    </w:p>
    <w:p w14:paraId="28A186A3" w14:textId="77777777" w:rsidR="000F49E7" w:rsidRPr="00EE3483" w:rsidRDefault="000F49E7" w:rsidP="000F49E7">
      <w:pPr>
        <w:widowControl w:val="0"/>
        <w:ind w:right="-23"/>
        <w:rPr>
          <w:sz w:val="22"/>
          <w:szCs w:val="22"/>
        </w:rPr>
      </w:pPr>
      <w:r w:rsidRPr="00EE3483">
        <w:rPr>
          <w:sz w:val="22"/>
          <w:szCs w:val="22"/>
        </w:rPr>
        <w:tab/>
      </w:r>
    </w:p>
    <w:p w14:paraId="57B6E23F" w14:textId="77777777" w:rsidR="000F49E7" w:rsidRPr="00EE3483" w:rsidRDefault="000F49E7" w:rsidP="000F49E7">
      <w:pPr>
        <w:widowControl w:val="0"/>
        <w:ind w:right="-23"/>
        <w:rPr>
          <w:sz w:val="22"/>
          <w:szCs w:val="22"/>
        </w:rPr>
      </w:pPr>
    </w:p>
    <w:p w14:paraId="1E126C39" w14:textId="77777777" w:rsidR="000F49E7" w:rsidRPr="00EE3483" w:rsidRDefault="000F49E7" w:rsidP="000F49E7">
      <w:pPr>
        <w:widowControl w:val="0"/>
        <w:ind w:right="-23"/>
        <w:rPr>
          <w:sz w:val="22"/>
          <w:szCs w:val="22"/>
        </w:rPr>
      </w:pPr>
      <w:r w:rsidRPr="00EE3483">
        <w:rPr>
          <w:sz w:val="22"/>
          <w:szCs w:val="22"/>
        </w:rPr>
        <w:t>Jeigu kiltų daugiau klausimų dėl šio vaisto vartojimo, kreipkitės į gydytoją arba vaistininką.</w:t>
      </w:r>
    </w:p>
    <w:p w14:paraId="43CE784F" w14:textId="77777777" w:rsidR="000F49E7" w:rsidRPr="00EE3483" w:rsidRDefault="000F49E7" w:rsidP="000F49E7">
      <w:pPr>
        <w:widowControl w:val="0"/>
        <w:ind w:right="-23"/>
        <w:rPr>
          <w:sz w:val="22"/>
          <w:szCs w:val="22"/>
        </w:rPr>
      </w:pPr>
    </w:p>
    <w:p w14:paraId="62EA51FA" w14:textId="77777777" w:rsidR="000F49E7" w:rsidRPr="0009391D" w:rsidRDefault="000F49E7" w:rsidP="000F49E7">
      <w:pPr>
        <w:numPr>
          <w:ilvl w:val="12"/>
          <w:numId w:val="0"/>
        </w:numPr>
        <w:rPr>
          <w:snapToGrid w:val="0"/>
          <w:sz w:val="22"/>
          <w:szCs w:val="22"/>
        </w:rPr>
      </w:pPr>
    </w:p>
    <w:p w14:paraId="5257D782" w14:textId="77777777" w:rsidR="000F49E7" w:rsidRPr="0009391D" w:rsidRDefault="000F49E7" w:rsidP="000F49E7">
      <w:pPr>
        <w:keepNext/>
        <w:keepLines/>
        <w:tabs>
          <w:tab w:val="left" w:pos="567"/>
        </w:tabs>
        <w:outlineLvl w:val="2"/>
        <w:rPr>
          <w:b/>
          <w:bCs/>
          <w:snapToGrid w:val="0"/>
          <w:sz w:val="22"/>
          <w:szCs w:val="22"/>
          <w:lang w:eastAsia="x-none"/>
        </w:rPr>
      </w:pPr>
      <w:r w:rsidRPr="0009391D">
        <w:rPr>
          <w:b/>
          <w:bCs/>
          <w:snapToGrid w:val="0"/>
          <w:sz w:val="22"/>
          <w:szCs w:val="22"/>
          <w:lang w:eastAsia="x-none"/>
        </w:rPr>
        <w:t>4.</w:t>
      </w:r>
      <w:r w:rsidRPr="0009391D">
        <w:rPr>
          <w:b/>
          <w:bCs/>
          <w:snapToGrid w:val="0"/>
          <w:sz w:val="22"/>
          <w:szCs w:val="22"/>
          <w:lang w:eastAsia="x-none"/>
        </w:rPr>
        <w:tab/>
        <w:t>Galimas šalutinis poveikis</w:t>
      </w:r>
    </w:p>
    <w:p w14:paraId="0EF38174" w14:textId="77777777" w:rsidR="000F49E7" w:rsidRPr="006E5D34" w:rsidRDefault="000F49E7" w:rsidP="000F49E7">
      <w:pPr>
        <w:numPr>
          <w:ilvl w:val="12"/>
          <w:numId w:val="0"/>
        </w:numPr>
        <w:rPr>
          <w:snapToGrid w:val="0"/>
          <w:sz w:val="22"/>
          <w:szCs w:val="22"/>
        </w:rPr>
      </w:pPr>
    </w:p>
    <w:p w14:paraId="2EB9EFD8" w14:textId="77777777" w:rsidR="000F49E7" w:rsidRDefault="000F49E7" w:rsidP="000F49E7">
      <w:pPr>
        <w:numPr>
          <w:ilvl w:val="12"/>
          <w:numId w:val="0"/>
        </w:numPr>
        <w:rPr>
          <w:b/>
          <w:bCs/>
          <w:snapToGrid w:val="0"/>
          <w:sz w:val="22"/>
          <w:szCs w:val="22"/>
        </w:rPr>
      </w:pPr>
      <w:r w:rsidRPr="00EE3483">
        <w:rPr>
          <w:sz w:val="22"/>
          <w:szCs w:val="22"/>
        </w:rPr>
        <w:t>Šis vaistas, kaip ir visi kiti, gali sukelti šalutinį poveikį, nors jis pasireiškia ne visiems žmonėms</w:t>
      </w:r>
      <w:r w:rsidRPr="006E5D34">
        <w:rPr>
          <w:b/>
          <w:bCs/>
          <w:snapToGrid w:val="0"/>
          <w:sz w:val="22"/>
          <w:szCs w:val="22"/>
        </w:rPr>
        <w:t xml:space="preserve"> </w:t>
      </w:r>
    </w:p>
    <w:p w14:paraId="2E330DDB" w14:textId="77777777" w:rsidR="000F49E7" w:rsidRDefault="000F49E7" w:rsidP="000F49E7">
      <w:pPr>
        <w:numPr>
          <w:ilvl w:val="12"/>
          <w:numId w:val="0"/>
        </w:numPr>
        <w:rPr>
          <w:b/>
          <w:bCs/>
          <w:snapToGrid w:val="0"/>
          <w:sz w:val="22"/>
          <w:szCs w:val="22"/>
        </w:rPr>
      </w:pPr>
    </w:p>
    <w:p w14:paraId="77A762F9" w14:textId="77777777" w:rsidR="000F49E7" w:rsidRPr="006E5D34" w:rsidRDefault="000F49E7" w:rsidP="000F49E7">
      <w:pPr>
        <w:numPr>
          <w:ilvl w:val="12"/>
          <w:numId w:val="0"/>
        </w:numPr>
        <w:rPr>
          <w:b/>
          <w:bCs/>
          <w:snapToGrid w:val="0"/>
          <w:sz w:val="22"/>
          <w:szCs w:val="22"/>
        </w:rPr>
      </w:pPr>
      <w:r w:rsidRPr="006E5D34">
        <w:rPr>
          <w:b/>
          <w:bCs/>
          <w:snapToGrid w:val="0"/>
          <w:sz w:val="22"/>
          <w:szCs w:val="22"/>
        </w:rPr>
        <w:t xml:space="preserve">Pastebėję bent vieną iš toliau nurodytų simptomų, nutraukite </w:t>
      </w:r>
      <w:proofErr w:type="spellStart"/>
      <w:r w:rsidRPr="006E5D34">
        <w:rPr>
          <w:b/>
          <w:bCs/>
          <w:snapToGrid w:val="0"/>
          <w:sz w:val="22"/>
          <w:szCs w:val="22"/>
        </w:rPr>
        <w:t>Gabapentin</w:t>
      </w:r>
      <w:proofErr w:type="spellEnd"/>
      <w:r w:rsidRPr="006E5D34">
        <w:rPr>
          <w:b/>
          <w:bCs/>
          <w:snapToGrid w:val="0"/>
          <w:sz w:val="22"/>
          <w:szCs w:val="22"/>
        </w:rPr>
        <w:t xml:space="preserve"> </w:t>
      </w:r>
      <w:proofErr w:type="spellStart"/>
      <w:r w:rsidRPr="006E5D34">
        <w:rPr>
          <w:b/>
          <w:bCs/>
          <w:snapToGrid w:val="0"/>
          <w:sz w:val="22"/>
          <w:szCs w:val="22"/>
        </w:rPr>
        <w:t>Strides</w:t>
      </w:r>
      <w:proofErr w:type="spellEnd"/>
      <w:r w:rsidRPr="006E5D34" w:rsidDel="00086F03">
        <w:rPr>
          <w:b/>
          <w:bCs/>
          <w:snapToGrid w:val="0"/>
          <w:sz w:val="22"/>
          <w:szCs w:val="22"/>
        </w:rPr>
        <w:t xml:space="preserve"> </w:t>
      </w:r>
      <w:r w:rsidRPr="006E5D34">
        <w:rPr>
          <w:b/>
          <w:bCs/>
          <w:snapToGrid w:val="0"/>
          <w:sz w:val="22"/>
          <w:szCs w:val="22"/>
        </w:rPr>
        <w:t>vartojimą ir nedelsdami kreipkitės į gydytoją:</w:t>
      </w:r>
    </w:p>
    <w:p w14:paraId="6B8CD12E" w14:textId="77777777" w:rsidR="000F49E7" w:rsidRPr="006E5D34" w:rsidRDefault="000F49E7" w:rsidP="000F49E7">
      <w:pPr>
        <w:numPr>
          <w:ilvl w:val="0"/>
          <w:numId w:val="9"/>
        </w:numPr>
        <w:rPr>
          <w:snapToGrid w:val="0"/>
          <w:sz w:val="22"/>
          <w:szCs w:val="22"/>
        </w:rPr>
      </w:pPr>
      <w:r w:rsidRPr="006E5D34">
        <w:rPr>
          <w:snapToGrid w:val="0"/>
          <w:sz w:val="22"/>
          <w:szCs w:val="22"/>
        </w:rPr>
        <w:t>rausvos neiškilusios į taikinį panašios ar apskritos dėmės (centre dažnai atsiranda pūslė) liemens srityje, odos lupimasis, burnos, gerklės (ryklės), nosies, lytinių organų ir akių išopėjimas. Prieš atsirandant tokiam sunkiam odos išbėrimui, pacientui gali pasireikšti karščiavimas ir gripą primenantys simptomai (</w:t>
      </w:r>
      <w:proofErr w:type="spellStart"/>
      <w:r w:rsidRPr="006E5D34">
        <w:rPr>
          <w:snapToGrid w:val="0"/>
          <w:sz w:val="22"/>
          <w:szCs w:val="22"/>
        </w:rPr>
        <w:t>Stivenso</w:t>
      </w:r>
      <w:proofErr w:type="spellEnd"/>
      <w:r w:rsidRPr="006E5D34">
        <w:rPr>
          <w:snapToGrid w:val="0"/>
          <w:sz w:val="22"/>
          <w:szCs w:val="22"/>
        </w:rPr>
        <w:t xml:space="preserve">-Džonsono sindromas, toksinė epidermio </w:t>
      </w:r>
      <w:proofErr w:type="spellStart"/>
      <w:r w:rsidRPr="006E5D34">
        <w:rPr>
          <w:snapToGrid w:val="0"/>
          <w:sz w:val="22"/>
          <w:szCs w:val="22"/>
        </w:rPr>
        <w:t>nekrolizė</w:t>
      </w:r>
      <w:proofErr w:type="spellEnd"/>
      <w:r w:rsidRPr="006E5D34">
        <w:rPr>
          <w:snapToGrid w:val="0"/>
          <w:sz w:val="22"/>
          <w:szCs w:val="22"/>
        </w:rPr>
        <w:t>);</w:t>
      </w:r>
    </w:p>
    <w:p w14:paraId="1441D31D" w14:textId="77777777" w:rsidR="000F49E7" w:rsidRPr="006E5D34" w:rsidRDefault="000F49E7" w:rsidP="000F49E7">
      <w:pPr>
        <w:numPr>
          <w:ilvl w:val="0"/>
          <w:numId w:val="9"/>
        </w:numPr>
        <w:rPr>
          <w:snapToGrid w:val="0"/>
          <w:sz w:val="22"/>
          <w:szCs w:val="22"/>
        </w:rPr>
      </w:pPr>
      <w:r w:rsidRPr="006E5D34">
        <w:rPr>
          <w:snapToGrid w:val="0"/>
          <w:sz w:val="22"/>
          <w:szCs w:val="22"/>
        </w:rPr>
        <w:t>išplitęs išbėrimas, aukšta kūno temperatūra ir padidėję limfmazgiai (DRESS sindromas ar padidėjusio jautrumo vaistui sindromas).</w:t>
      </w:r>
    </w:p>
    <w:p w14:paraId="3C4CCDB0" w14:textId="77777777" w:rsidR="000F49E7" w:rsidRPr="00543B5B" w:rsidRDefault="000F49E7" w:rsidP="000F49E7">
      <w:pPr>
        <w:numPr>
          <w:ilvl w:val="12"/>
          <w:numId w:val="0"/>
        </w:numPr>
        <w:rPr>
          <w:snapToGrid w:val="0"/>
          <w:sz w:val="22"/>
          <w:szCs w:val="22"/>
        </w:rPr>
      </w:pPr>
    </w:p>
    <w:p w14:paraId="697B9DB8" w14:textId="77777777" w:rsidR="000F49E7" w:rsidRPr="00EE3483" w:rsidRDefault="000F49E7" w:rsidP="000F49E7">
      <w:pPr>
        <w:widowControl w:val="0"/>
        <w:ind w:right="-23"/>
        <w:rPr>
          <w:sz w:val="22"/>
          <w:szCs w:val="22"/>
        </w:rPr>
      </w:pPr>
      <w:r w:rsidRPr="00EE3483">
        <w:rPr>
          <w:sz w:val="22"/>
          <w:szCs w:val="22"/>
        </w:rPr>
        <w:t>.</w:t>
      </w:r>
    </w:p>
    <w:p w14:paraId="465E924E" w14:textId="77777777" w:rsidR="000F49E7" w:rsidRPr="00EE3483" w:rsidRDefault="000F49E7" w:rsidP="000F49E7">
      <w:pPr>
        <w:widowControl w:val="0"/>
        <w:ind w:right="-23"/>
        <w:rPr>
          <w:sz w:val="22"/>
          <w:szCs w:val="22"/>
        </w:rPr>
      </w:pPr>
    </w:p>
    <w:p w14:paraId="351F9AD8" w14:textId="77777777" w:rsidR="000F49E7" w:rsidRPr="00EE3483" w:rsidRDefault="000F49E7" w:rsidP="000F49E7">
      <w:pPr>
        <w:widowControl w:val="0"/>
        <w:ind w:right="-23"/>
        <w:rPr>
          <w:sz w:val="22"/>
          <w:szCs w:val="22"/>
        </w:rPr>
      </w:pPr>
      <w:r w:rsidRPr="00EE3483">
        <w:rPr>
          <w:sz w:val="22"/>
          <w:szCs w:val="22"/>
        </w:rPr>
        <w:t>Nedelsiant kreipkitės į gydytoją, jeigu pavartojus vaisto Jums pasireiškia kurie nors iš toliau nurodytų simptomų, nes jie gali būti labai sunkūs:</w:t>
      </w:r>
    </w:p>
    <w:p w14:paraId="18842883" w14:textId="77777777" w:rsidR="000F49E7" w:rsidRPr="004D58A0" w:rsidRDefault="000F49E7" w:rsidP="000F49E7">
      <w:pPr>
        <w:pStyle w:val="Sraopastraipa"/>
        <w:widowControl w:val="0"/>
        <w:numPr>
          <w:ilvl w:val="0"/>
          <w:numId w:val="1"/>
        </w:numPr>
        <w:suppressAutoHyphens/>
        <w:ind w:left="540" w:right="-23" w:hanging="540"/>
      </w:pPr>
      <w:r w:rsidRPr="00162E64">
        <w:t xml:space="preserve">Nuolatinis </w:t>
      </w:r>
      <w:r>
        <w:t>pilvo</w:t>
      </w:r>
      <w:r w:rsidRPr="00162E64">
        <w:t xml:space="preserve"> skausmas, pykinimas ir vėmimas, nes tai gali būti ūmaus pankreatito </w:t>
      </w:r>
      <w:r w:rsidRPr="004D58A0">
        <w:t>(kasos uždegimo) simptomai.</w:t>
      </w:r>
    </w:p>
    <w:p w14:paraId="2112ED7A" w14:textId="77777777" w:rsidR="000F49E7" w:rsidRPr="00EE3483" w:rsidRDefault="000F49E7" w:rsidP="000F49E7">
      <w:pPr>
        <w:widowControl w:val="0"/>
        <w:numPr>
          <w:ilvl w:val="0"/>
          <w:numId w:val="1"/>
        </w:numPr>
        <w:suppressAutoHyphens/>
        <w:ind w:left="567" w:right="-23" w:hanging="567"/>
        <w:rPr>
          <w:sz w:val="22"/>
          <w:szCs w:val="22"/>
        </w:rPr>
      </w:pPr>
      <w:r w:rsidRPr="00EE3483">
        <w:rPr>
          <w:sz w:val="22"/>
          <w:szCs w:val="22"/>
        </w:rPr>
        <w:t>Kvėpavimo sutrikimai, kuriems pasireiškus sunkia forma, Jums gali reikėti skubios</w:t>
      </w:r>
      <w:r>
        <w:rPr>
          <w:sz w:val="22"/>
          <w:szCs w:val="22"/>
        </w:rPr>
        <w:t xml:space="preserve"> m</w:t>
      </w:r>
      <w:r w:rsidRPr="00EE3483">
        <w:rPr>
          <w:sz w:val="22"/>
          <w:szCs w:val="22"/>
        </w:rPr>
        <w:t>edicininės pagalbos ir intensyvios priežiūros, kad Jūs galėtumėte toliau normaliai kvėpuoti.</w:t>
      </w:r>
    </w:p>
    <w:p w14:paraId="6E2D2A86" w14:textId="77777777" w:rsidR="000F49E7" w:rsidRPr="00EE3483" w:rsidRDefault="000F49E7" w:rsidP="000F49E7">
      <w:pPr>
        <w:widowControl w:val="0"/>
        <w:numPr>
          <w:ilvl w:val="0"/>
          <w:numId w:val="1"/>
        </w:numPr>
        <w:suppressAutoHyphens/>
        <w:ind w:left="567" w:right="-23" w:hanging="567"/>
        <w:rPr>
          <w:sz w:val="22"/>
          <w:szCs w:val="22"/>
        </w:rPr>
      </w:pPr>
      <w:proofErr w:type="spellStart"/>
      <w:r w:rsidRPr="00EE3483">
        <w:rPr>
          <w:sz w:val="22"/>
          <w:szCs w:val="22"/>
        </w:rPr>
        <w:t>Gabapentinas</w:t>
      </w:r>
      <w:proofErr w:type="spellEnd"/>
      <w:r w:rsidRPr="00EE3483">
        <w:rPr>
          <w:sz w:val="22"/>
          <w:szCs w:val="22"/>
        </w:rPr>
        <w:t xml:space="preserve"> </w:t>
      </w:r>
      <w:r w:rsidRPr="00EE3483">
        <w:rPr>
          <w:color w:val="000000"/>
          <w:sz w:val="22"/>
          <w:szCs w:val="22"/>
        </w:rPr>
        <w:t xml:space="preserve">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nutraukti </w:t>
      </w:r>
      <w:proofErr w:type="spellStart"/>
      <w:r w:rsidRPr="00EE3483">
        <w:rPr>
          <w:sz w:val="22"/>
          <w:szCs w:val="22"/>
        </w:rPr>
        <w:t>gabapentino</w:t>
      </w:r>
      <w:proofErr w:type="spellEnd"/>
      <w:r w:rsidRPr="00EE3483">
        <w:rPr>
          <w:sz w:val="22"/>
          <w:szCs w:val="22"/>
        </w:rPr>
        <w:t xml:space="preserve"> </w:t>
      </w:r>
      <w:r w:rsidRPr="00EE3483">
        <w:rPr>
          <w:color w:val="000000"/>
          <w:sz w:val="22"/>
          <w:szCs w:val="22"/>
        </w:rPr>
        <w:t>vartojimą. Iš karto kreipkitės į savo gydytoją, jeigu atsiranda kuris nors iš toliau išvardytų simptomų</w:t>
      </w:r>
      <w:r>
        <w:rPr>
          <w:color w:val="000000"/>
          <w:sz w:val="22"/>
          <w:szCs w:val="22"/>
        </w:rPr>
        <w:t>:</w:t>
      </w:r>
    </w:p>
    <w:p w14:paraId="55C54247" w14:textId="77777777" w:rsidR="000F49E7" w:rsidRPr="00F306EF" w:rsidRDefault="000F49E7" w:rsidP="000F49E7">
      <w:pPr>
        <w:widowControl w:val="0"/>
        <w:numPr>
          <w:ilvl w:val="0"/>
          <w:numId w:val="2"/>
        </w:numPr>
        <w:suppressAutoHyphens/>
        <w:ind w:left="1134" w:right="-23" w:hanging="567"/>
        <w:rPr>
          <w:sz w:val="22"/>
          <w:szCs w:val="22"/>
          <w:lang w:val="pt-PT"/>
        </w:rPr>
      </w:pPr>
      <w:r>
        <w:rPr>
          <w:sz w:val="22"/>
          <w:szCs w:val="22"/>
        </w:rPr>
        <w:t>o</w:t>
      </w:r>
      <w:r w:rsidRPr="00EE3483">
        <w:rPr>
          <w:sz w:val="22"/>
          <w:szCs w:val="22"/>
        </w:rPr>
        <w:t xml:space="preserve">dos </w:t>
      </w:r>
      <w:r>
        <w:rPr>
          <w:sz w:val="22"/>
          <w:szCs w:val="22"/>
        </w:rPr>
        <w:t>iš</w:t>
      </w:r>
      <w:r w:rsidRPr="00EE3483">
        <w:rPr>
          <w:sz w:val="22"/>
          <w:szCs w:val="22"/>
        </w:rPr>
        <w:t>bėrimas</w:t>
      </w:r>
      <w:r>
        <w:rPr>
          <w:sz w:val="22"/>
          <w:szCs w:val="22"/>
        </w:rPr>
        <w:t xml:space="preserve"> </w:t>
      </w:r>
      <w:r w:rsidRPr="000F4EC0">
        <w:rPr>
          <w:sz w:val="22"/>
          <w:szCs w:val="22"/>
        </w:rPr>
        <w:t>ir paraudimas ir (arba) plaukų slinkimas</w:t>
      </w:r>
    </w:p>
    <w:p w14:paraId="0B8C7157" w14:textId="77777777" w:rsidR="000F49E7" w:rsidRPr="00EE3483" w:rsidRDefault="000F49E7" w:rsidP="000F49E7">
      <w:pPr>
        <w:widowControl w:val="0"/>
        <w:numPr>
          <w:ilvl w:val="0"/>
          <w:numId w:val="2"/>
        </w:numPr>
        <w:suppressAutoHyphens/>
        <w:ind w:left="1134" w:right="-23" w:hanging="567"/>
        <w:rPr>
          <w:sz w:val="22"/>
          <w:szCs w:val="22"/>
          <w:lang w:val="en-GB"/>
        </w:rPr>
      </w:pPr>
      <w:r>
        <w:rPr>
          <w:sz w:val="22"/>
          <w:szCs w:val="22"/>
        </w:rPr>
        <w:lastRenderedPageBreak/>
        <w:t>d</w:t>
      </w:r>
      <w:r w:rsidRPr="00EE3483">
        <w:rPr>
          <w:sz w:val="22"/>
          <w:szCs w:val="22"/>
        </w:rPr>
        <w:t>ilgėlinė</w:t>
      </w:r>
    </w:p>
    <w:p w14:paraId="25E4DE64" w14:textId="77777777" w:rsidR="000F49E7" w:rsidRPr="00EE3483" w:rsidRDefault="000F49E7" w:rsidP="000F49E7">
      <w:pPr>
        <w:widowControl w:val="0"/>
        <w:numPr>
          <w:ilvl w:val="0"/>
          <w:numId w:val="2"/>
        </w:numPr>
        <w:suppressAutoHyphens/>
        <w:ind w:left="1134" w:right="-23" w:hanging="567"/>
        <w:rPr>
          <w:sz w:val="22"/>
          <w:szCs w:val="22"/>
          <w:lang w:val="en-GB"/>
        </w:rPr>
      </w:pPr>
      <w:r>
        <w:rPr>
          <w:sz w:val="22"/>
          <w:szCs w:val="22"/>
        </w:rPr>
        <w:t>k</w:t>
      </w:r>
      <w:r w:rsidRPr="00EE3483">
        <w:rPr>
          <w:sz w:val="22"/>
          <w:szCs w:val="22"/>
        </w:rPr>
        <w:t>arščiavimas</w:t>
      </w:r>
    </w:p>
    <w:p w14:paraId="58345641" w14:textId="77777777" w:rsidR="000F49E7" w:rsidRPr="00EE3483" w:rsidRDefault="000F49E7" w:rsidP="000F49E7">
      <w:pPr>
        <w:widowControl w:val="0"/>
        <w:numPr>
          <w:ilvl w:val="0"/>
          <w:numId w:val="2"/>
        </w:numPr>
        <w:suppressAutoHyphens/>
        <w:ind w:left="1134" w:right="-23" w:hanging="567"/>
        <w:rPr>
          <w:sz w:val="22"/>
          <w:szCs w:val="22"/>
          <w:lang w:val="en-GB"/>
        </w:rPr>
      </w:pPr>
      <w:r>
        <w:rPr>
          <w:color w:val="000000"/>
          <w:sz w:val="22"/>
          <w:szCs w:val="22"/>
        </w:rPr>
        <w:t>n</w:t>
      </w:r>
      <w:r w:rsidRPr="00EE3483">
        <w:rPr>
          <w:color w:val="000000"/>
          <w:sz w:val="22"/>
          <w:szCs w:val="22"/>
        </w:rPr>
        <w:t>epraeinantis limfmazgių padidėjimas</w:t>
      </w:r>
    </w:p>
    <w:p w14:paraId="6ADDD0BB" w14:textId="77777777" w:rsidR="000F49E7" w:rsidRPr="00F306EF" w:rsidRDefault="000F49E7" w:rsidP="000F49E7">
      <w:pPr>
        <w:widowControl w:val="0"/>
        <w:numPr>
          <w:ilvl w:val="0"/>
          <w:numId w:val="2"/>
        </w:numPr>
        <w:suppressAutoHyphens/>
        <w:ind w:left="1134" w:right="-23" w:hanging="567"/>
        <w:rPr>
          <w:sz w:val="22"/>
          <w:lang w:val="en-GB"/>
        </w:rPr>
      </w:pPr>
      <w:r>
        <w:rPr>
          <w:color w:val="000000"/>
          <w:sz w:val="22"/>
          <w:szCs w:val="22"/>
        </w:rPr>
        <w:t>l</w:t>
      </w:r>
      <w:r w:rsidRPr="00EE3483">
        <w:rPr>
          <w:color w:val="000000"/>
          <w:sz w:val="22"/>
          <w:szCs w:val="22"/>
        </w:rPr>
        <w:t>ūpų</w:t>
      </w:r>
      <w:r>
        <w:rPr>
          <w:color w:val="000000"/>
          <w:sz w:val="22"/>
          <w:szCs w:val="22"/>
        </w:rPr>
        <w:t>,</w:t>
      </w:r>
      <w:r w:rsidRPr="00416BA2">
        <w:t xml:space="preserve"> </w:t>
      </w:r>
      <w:r w:rsidRPr="00416BA2">
        <w:rPr>
          <w:color w:val="000000"/>
          <w:sz w:val="22"/>
          <w:szCs w:val="22"/>
        </w:rPr>
        <w:t>veid</w:t>
      </w:r>
      <w:r>
        <w:rPr>
          <w:color w:val="000000"/>
          <w:sz w:val="22"/>
          <w:szCs w:val="22"/>
        </w:rPr>
        <w:t>o</w:t>
      </w:r>
      <w:r w:rsidRPr="00EE3483">
        <w:rPr>
          <w:color w:val="000000"/>
          <w:sz w:val="22"/>
          <w:szCs w:val="22"/>
        </w:rPr>
        <w:t xml:space="preserve"> ar liežuvio patinimas</w:t>
      </w:r>
    </w:p>
    <w:p w14:paraId="5A9D7CF5" w14:textId="77777777" w:rsidR="000F49E7" w:rsidRPr="00EE3483" w:rsidRDefault="000F49E7" w:rsidP="000F49E7">
      <w:pPr>
        <w:widowControl w:val="0"/>
        <w:numPr>
          <w:ilvl w:val="0"/>
          <w:numId w:val="2"/>
        </w:numPr>
        <w:suppressAutoHyphens/>
        <w:ind w:left="1134" w:right="-23" w:hanging="567"/>
        <w:rPr>
          <w:sz w:val="22"/>
          <w:szCs w:val="22"/>
          <w:lang w:val="en-GB"/>
        </w:rPr>
      </w:pPr>
      <w:r>
        <w:rPr>
          <w:color w:val="000000"/>
          <w:sz w:val="22"/>
          <w:szCs w:val="22"/>
        </w:rPr>
        <w:t>o</w:t>
      </w:r>
      <w:r w:rsidRPr="00EE3483">
        <w:rPr>
          <w:color w:val="000000"/>
          <w:sz w:val="22"/>
          <w:szCs w:val="22"/>
        </w:rPr>
        <w:t>dos ar akių baltymo pageltimas</w:t>
      </w:r>
    </w:p>
    <w:p w14:paraId="66CFB9EA" w14:textId="77777777" w:rsidR="000F49E7" w:rsidRPr="00EE3483" w:rsidRDefault="000F49E7" w:rsidP="000F49E7">
      <w:pPr>
        <w:widowControl w:val="0"/>
        <w:numPr>
          <w:ilvl w:val="0"/>
          <w:numId w:val="2"/>
        </w:numPr>
        <w:suppressAutoHyphens/>
        <w:ind w:left="1134" w:right="-23" w:hanging="567"/>
        <w:rPr>
          <w:sz w:val="22"/>
          <w:szCs w:val="22"/>
          <w:lang w:val="en-GB"/>
        </w:rPr>
      </w:pPr>
      <w:r>
        <w:rPr>
          <w:color w:val="000000"/>
          <w:sz w:val="22"/>
          <w:szCs w:val="22"/>
        </w:rPr>
        <w:t>n</w:t>
      </w:r>
      <w:r w:rsidRPr="00EE3483">
        <w:rPr>
          <w:color w:val="000000"/>
          <w:sz w:val="22"/>
          <w:szCs w:val="22"/>
        </w:rPr>
        <w:t>eįprastos mėlynės ar kraujavimas</w:t>
      </w:r>
    </w:p>
    <w:p w14:paraId="4A1C29F6" w14:textId="77777777" w:rsidR="000F49E7" w:rsidRPr="00EE3483" w:rsidRDefault="000F49E7" w:rsidP="000F49E7">
      <w:pPr>
        <w:widowControl w:val="0"/>
        <w:numPr>
          <w:ilvl w:val="0"/>
          <w:numId w:val="2"/>
        </w:numPr>
        <w:suppressAutoHyphens/>
        <w:ind w:left="1134" w:right="-23" w:hanging="567"/>
        <w:rPr>
          <w:sz w:val="22"/>
          <w:szCs w:val="22"/>
          <w:lang w:val="en-GB"/>
        </w:rPr>
      </w:pPr>
      <w:r>
        <w:rPr>
          <w:color w:val="000000"/>
          <w:sz w:val="22"/>
          <w:szCs w:val="22"/>
        </w:rPr>
        <w:t>s</w:t>
      </w:r>
      <w:r w:rsidRPr="00EE3483">
        <w:rPr>
          <w:color w:val="000000"/>
          <w:sz w:val="22"/>
          <w:szCs w:val="22"/>
        </w:rPr>
        <w:t>unkus nuovargis ar silpnumas</w:t>
      </w:r>
    </w:p>
    <w:p w14:paraId="3582A80C" w14:textId="77777777" w:rsidR="000F49E7" w:rsidRPr="00EE3483" w:rsidRDefault="000F49E7" w:rsidP="000F49E7">
      <w:pPr>
        <w:widowControl w:val="0"/>
        <w:numPr>
          <w:ilvl w:val="0"/>
          <w:numId w:val="2"/>
        </w:numPr>
        <w:suppressAutoHyphens/>
        <w:ind w:left="1134" w:right="-23" w:hanging="567"/>
        <w:rPr>
          <w:sz w:val="22"/>
          <w:szCs w:val="22"/>
          <w:lang w:val="en-GB"/>
        </w:rPr>
      </w:pPr>
      <w:r>
        <w:rPr>
          <w:color w:val="000000"/>
          <w:sz w:val="22"/>
          <w:szCs w:val="22"/>
        </w:rPr>
        <w:t>n</w:t>
      </w:r>
      <w:r w:rsidRPr="00EE3483">
        <w:rPr>
          <w:color w:val="000000"/>
          <w:sz w:val="22"/>
          <w:szCs w:val="22"/>
        </w:rPr>
        <w:t>etikėtas raumenų skausmas</w:t>
      </w:r>
    </w:p>
    <w:p w14:paraId="70759A7D" w14:textId="77777777" w:rsidR="000F49E7" w:rsidRPr="00EE3483" w:rsidRDefault="000F49E7" w:rsidP="000F49E7">
      <w:pPr>
        <w:widowControl w:val="0"/>
        <w:numPr>
          <w:ilvl w:val="0"/>
          <w:numId w:val="2"/>
        </w:numPr>
        <w:suppressAutoHyphens/>
        <w:ind w:left="1134" w:right="-23" w:hanging="567"/>
        <w:rPr>
          <w:sz w:val="22"/>
          <w:szCs w:val="22"/>
          <w:lang w:val="en-GB"/>
        </w:rPr>
      </w:pPr>
      <w:r>
        <w:rPr>
          <w:color w:val="000000"/>
          <w:sz w:val="22"/>
          <w:szCs w:val="22"/>
        </w:rPr>
        <w:t>d</w:t>
      </w:r>
      <w:r w:rsidRPr="00EE3483">
        <w:rPr>
          <w:color w:val="000000"/>
          <w:sz w:val="22"/>
          <w:szCs w:val="22"/>
        </w:rPr>
        <w:t>ažnos infekcinės ligos</w:t>
      </w:r>
    </w:p>
    <w:p w14:paraId="6AB4AE36" w14:textId="77777777" w:rsidR="000F49E7" w:rsidRPr="00EE3483" w:rsidRDefault="000F49E7" w:rsidP="000F49E7">
      <w:pPr>
        <w:widowControl w:val="0"/>
        <w:ind w:left="1134" w:right="-23"/>
        <w:rPr>
          <w:sz w:val="22"/>
          <w:szCs w:val="22"/>
          <w:lang w:val="en-GB"/>
        </w:rPr>
      </w:pPr>
    </w:p>
    <w:p w14:paraId="308C30C0" w14:textId="77777777" w:rsidR="000F49E7" w:rsidRPr="00EE3483" w:rsidRDefault="000F49E7" w:rsidP="000F49E7">
      <w:pPr>
        <w:widowControl w:val="0"/>
        <w:ind w:right="-471"/>
        <w:rPr>
          <w:sz w:val="22"/>
          <w:szCs w:val="22"/>
        </w:rPr>
      </w:pPr>
      <w:r w:rsidRPr="00EE3483">
        <w:rPr>
          <w:color w:val="000000"/>
          <w:sz w:val="22"/>
          <w:szCs w:val="22"/>
        </w:rPr>
        <w:t>Šie simptomai gali būti pirmieji sunkios reakcijos požymiai. Gydytojas turės Jus ištirti ir nuspręsti, ar galite toliau vartoti</w:t>
      </w:r>
      <w:r w:rsidRPr="00EE3483">
        <w:rPr>
          <w:sz w:val="22"/>
          <w:szCs w:val="22"/>
        </w:rPr>
        <w:t xml:space="preserve"> </w:t>
      </w:r>
      <w:proofErr w:type="spellStart"/>
      <w:r w:rsidRPr="00EE3483">
        <w:rPr>
          <w:sz w:val="22"/>
          <w:szCs w:val="22"/>
        </w:rPr>
        <w:t>gabapentin</w:t>
      </w:r>
      <w:r>
        <w:rPr>
          <w:sz w:val="22"/>
          <w:szCs w:val="22"/>
        </w:rPr>
        <w:t>o</w:t>
      </w:r>
      <w:proofErr w:type="spellEnd"/>
      <w:r w:rsidRPr="00EE3483">
        <w:rPr>
          <w:sz w:val="22"/>
          <w:szCs w:val="22"/>
        </w:rPr>
        <w:t>.</w:t>
      </w:r>
    </w:p>
    <w:p w14:paraId="0D36F525" w14:textId="77777777" w:rsidR="000F49E7" w:rsidRPr="00EE3483" w:rsidRDefault="000F49E7" w:rsidP="000F49E7">
      <w:pPr>
        <w:widowControl w:val="0"/>
        <w:ind w:right="-471"/>
        <w:rPr>
          <w:sz w:val="22"/>
          <w:szCs w:val="22"/>
        </w:rPr>
      </w:pPr>
    </w:p>
    <w:p w14:paraId="1067332F" w14:textId="77777777" w:rsidR="000F49E7" w:rsidRPr="00EE3483" w:rsidRDefault="000F49E7" w:rsidP="000F49E7">
      <w:pPr>
        <w:widowControl w:val="0"/>
        <w:numPr>
          <w:ilvl w:val="0"/>
          <w:numId w:val="1"/>
        </w:numPr>
        <w:suppressAutoHyphens/>
        <w:ind w:left="567" w:right="-471" w:hanging="567"/>
        <w:rPr>
          <w:sz w:val="22"/>
          <w:szCs w:val="22"/>
        </w:rPr>
      </w:pPr>
      <w:r w:rsidRPr="00EE3483">
        <w:rPr>
          <w:color w:val="000000"/>
          <w:sz w:val="22"/>
          <w:szCs w:val="22"/>
        </w:rPr>
        <w:t>Jeigu Jums atliekama hemodializė ir atsiranda raumenų skausmas ir (arba) silpnumas, pasakykite savo gydytojui.</w:t>
      </w:r>
    </w:p>
    <w:p w14:paraId="62234207" w14:textId="77777777" w:rsidR="000F49E7" w:rsidRPr="00EE3483" w:rsidRDefault="000F49E7" w:rsidP="000F49E7">
      <w:pPr>
        <w:widowControl w:val="0"/>
        <w:ind w:right="-471"/>
        <w:rPr>
          <w:sz w:val="22"/>
          <w:szCs w:val="22"/>
        </w:rPr>
      </w:pPr>
    </w:p>
    <w:p w14:paraId="7DA8E9F8" w14:textId="77777777" w:rsidR="000F49E7" w:rsidRPr="00EE3483" w:rsidRDefault="000F49E7" w:rsidP="000F49E7">
      <w:pPr>
        <w:widowControl w:val="0"/>
        <w:ind w:right="-471"/>
        <w:rPr>
          <w:sz w:val="22"/>
          <w:szCs w:val="22"/>
        </w:rPr>
      </w:pPr>
      <w:r w:rsidRPr="00EE3483">
        <w:rPr>
          <w:color w:val="000000"/>
          <w:sz w:val="22"/>
          <w:szCs w:val="22"/>
        </w:rPr>
        <w:t>Kiti šalutiniai poveikiai išvardyti toliau.</w:t>
      </w:r>
    </w:p>
    <w:p w14:paraId="5424D0B8" w14:textId="77777777" w:rsidR="000F49E7" w:rsidRPr="00EE3483" w:rsidRDefault="000F49E7" w:rsidP="000F49E7">
      <w:pPr>
        <w:widowControl w:val="0"/>
        <w:ind w:right="-471"/>
        <w:rPr>
          <w:sz w:val="22"/>
          <w:szCs w:val="22"/>
        </w:rPr>
      </w:pPr>
    </w:p>
    <w:p w14:paraId="236805FA" w14:textId="77777777" w:rsidR="000F49E7" w:rsidRPr="00EE3483" w:rsidRDefault="000F49E7" w:rsidP="000F49E7">
      <w:pPr>
        <w:widowControl w:val="0"/>
        <w:ind w:right="-471"/>
        <w:rPr>
          <w:b/>
          <w:sz w:val="22"/>
          <w:szCs w:val="22"/>
        </w:rPr>
      </w:pPr>
      <w:r w:rsidRPr="00EE3483">
        <w:rPr>
          <w:b/>
          <w:sz w:val="22"/>
          <w:szCs w:val="22"/>
        </w:rPr>
        <w:t>Labai dažn</w:t>
      </w:r>
      <w:r>
        <w:rPr>
          <w:b/>
          <w:sz w:val="22"/>
          <w:szCs w:val="22"/>
        </w:rPr>
        <w:t>i</w:t>
      </w:r>
      <w:r w:rsidRPr="00EE3483">
        <w:rPr>
          <w:b/>
          <w:sz w:val="22"/>
          <w:szCs w:val="22"/>
        </w:rPr>
        <w:t xml:space="preserve"> </w:t>
      </w:r>
      <w:r>
        <w:rPr>
          <w:b/>
          <w:sz w:val="22"/>
          <w:szCs w:val="22"/>
        </w:rPr>
        <w:t>šalutinio</w:t>
      </w:r>
      <w:r w:rsidRPr="00EE3483">
        <w:rPr>
          <w:b/>
          <w:sz w:val="22"/>
          <w:szCs w:val="22"/>
        </w:rPr>
        <w:t xml:space="preserve"> </w:t>
      </w:r>
      <w:r>
        <w:rPr>
          <w:b/>
          <w:sz w:val="22"/>
          <w:szCs w:val="22"/>
        </w:rPr>
        <w:t xml:space="preserve">poveikio reiškiniai </w:t>
      </w:r>
      <w:r w:rsidRPr="00EE3483">
        <w:rPr>
          <w:b/>
          <w:sz w:val="22"/>
          <w:szCs w:val="22"/>
        </w:rPr>
        <w:t xml:space="preserve">(gali pasireikšti </w:t>
      </w:r>
      <w:r>
        <w:rPr>
          <w:b/>
          <w:sz w:val="22"/>
          <w:szCs w:val="22"/>
        </w:rPr>
        <w:t>ne rečiau</w:t>
      </w:r>
      <w:r w:rsidRPr="00EE3483">
        <w:rPr>
          <w:b/>
          <w:sz w:val="22"/>
          <w:szCs w:val="22"/>
        </w:rPr>
        <w:t xml:space="preserve"> kaip 1 iš 10 </w:t>
      </w:r>
      <w:r>
        <w:rPr>
          <w:b/>
          <w:sz w:val="22"/>
          <w:szCs w:val="22"/>
        </w:rPr>
        <w:t>asmenų</w:t>
      </w:r>
      <w:r w:rsidRPr="00EE3483">
        <w:rPr>
          <w:b/>
          <w:sz w:val="22"/>
          <w:szCs w:val="22"/>
        </w:rPr>
        <w:t>)</w:t>
      </w:r>
      <w:r>
        <w:rPr>
          <w:b/>
          <w:sz w:val="22"/>
          <w:szCs w:val="22"/>
        </w:rPr>
        <w:t>:</w:t>
      </w:r>
    </w:p>
    <w:p w14:paraId="68BA0735" w14:textId="77777777" w:rsidR="000F49E7" w:rsidRPr="0009391D" w:rsidRDefault="000F49E7" w:rsidP="000F49E7">
      <w:pPr>
        <w:pStyle w:val="ListParagraph1"/>
        <w:numPr>
          <w:ilvl w:val="0"/>
          <w:numId w:val="1"/>
        </w:numPr>
        <w:spacing w:after="0" w:line="240" w:lineRule="auto"/>
        <w:ind w:left="567" w:hanging="567"/>
        <w:rPr>
          <w:rFonts w:ascii="Times New Roman" w:hAnsi="Times New Roman" w:cs="Times New Roman"/>
        </w:rPr>
      </w:pPr>
      <w:r w:rsidRPr="0009391D">
        <w:rPr>
          <w:rFonts w:ascii="Times New Roman" w:hAnsi="Times New Roman" w:cs="Times New Roman"/>
          <w:lang w:val="lt-LT"/>
        </w:rPr>
        <w:t>Virusinė infekcija</w:t>
      </w:r>
    </w:p>
    <w:p w14:paraId="43B36FB8" w14:textId="77777777" w:rsidR="000F49E7" w:rsidRPr="00543B5B" w:rsidRDefault="000F49E7" w:rsidP="000F49E7">
      <w:pPr>
        <w:pStyle w:val="ListParagraph1"/>
        <w:numPr>
          <w:ilvl w:val="0"/>
          <w:numId w:val="1"/>
        </w:numPr>
        <w:spacing w:after="0" w:line="240" w:lineRule="auto"/>
        <w:ind w:left="567" w:hanging="567"/>
        <w:rPr>
          <w:rFonts w:ascii="Times New Roman" w:hAnsi="Times New Roman" w:cs="Times New Roman"/>
        </w:rPr>
      </w:pPr>
      <w:r w:rsidRPr="00543B5B">
        <w:rPr>
          <w:rFonts w:ascii="Times New Roman" w:hAnsi="Times New Roman" w:cs="Times New Roman"/>
          <w:lang w:val="lt-LT"/>
        </w:rPr>
        <w:t xml:space="preserve">Mieguistumas, </w:t>
      </w:r>
      <w:r>
        <w:rPr>
          <w:rFonts w:ascii="Times New Roman" w:hAnsi="Times New Roman" w:cs="Times New Roman"/>
          <w:lang w:val="lt-LT"/>
        </w:rPr>
        <w:t>svaigulys</w:t>
      </w:r>
      <w:r w:rsidRPr="00543B5B">
        <w:rPr>
          <w:rFonts w:ascii="Times New Roman" w:hAnsi="Times New Roman" w:cs="Times New Roman"/>
          <w:lang w:val="lt-LT"/>
        </w:rPr>
        <w:t>, koordinacijos sutrikimas</w:t>
      </w:r>
    </w:p>
    <w:p w14:paraId="55D1BC29" w14:textId="77777777" w:rsidR="000F49E7" w:rsidRPr="004D58A0" w:rsidRDefault="000F49E7" w:rsidP="000F49E7">
      <w:pPr>
        <w:pStyle w:val="ListParagraph1"/>
        <w:numPr>
          <w:ilvl w:val="0"/>
          <w:numId w:val="1"/>
        </w:numPr>
        <w:spacing w:after="0" w:line="240" w:lineRule="auto"/>
        <w:ind w:left="567" w:hanging="567"/>
        <w:rPr>
          <w:rFonts w:ascii="Times New Roman" w:hAnsi="Times New Roman" w:cs="Times New Roman"/>
        </w:rPr>
      </w:pPr>
      <w:r w:rsidRPr="00162E64">
        <w:rPr>
          <w:rFonts w:ascii="Times New Roman" w:hAnsi="Times New Roman" w:cs="Times New Roman"/>
          <w:lang w:val="lt-LT"/>
        </w:rPr>
        <w:t>Nuovargis, karščiavimas</w:t>
      </w:r>
    </w:p>
    <w:p w14:paraId="6A2C5452" w14:textId="77777777" w:rsidR="000F49E7" w:rsidRPr="0009391D" w:rsidRDefault="000F49E7" w:rsidP="000F49E7">
      <w:pPr>
        <w:pStyle w:val="ListParagraph1"/>
        <w:spacing w:after="0" w:line="240" w:lineRule="auto"/>
        <w:rPr>
          <w:rFonts w:ascii="Times New Roman" w:hAnsi="Times New Roman" w:cs="Times New Roman"/>
          <w:u w:val="single"/>
        </w:rPr>
      </w:pPr>
    </w:p>
    <w:p w14:paraId="41ABCF6A" w14:textId="77777777" w:rsidR="000F49E7" w:rsidRPr="00EE3483" w:rsidRDefault="000F49E7" w:rsidP="000F49E7">
      <w:pPr>
        <w:widowControl w:val="0"/>
        <w:ind w:right="-471"/>
        <w:rPr>
          <w:b/>
          <w:sz w:val="22"/>
          <w:szCs w:val="22"/>
          <w:lang w:val="en-GB"/>
        </w:rPr>
      </w:pPr>
      <w:r w:rsidRPr="00EE3483">
        <w:rPr>
          <w:b/>
          <w:sz w:val="22"/>
          <w:szCs w:val="22"/>
        </w:rPr>
        <w:t>Dažn</w:t>
      </w:r>
      <w:r>
        <w:rPr>
          <w:b/>
          <w:sz w:val="22"/>
          <w:szCs w:val="22"/>
        </w:rPr>
        <w:t>i šalutinio poveikio reiškiniai</w:t>
      </w:r>
      <w:r w:rsidRPr="00EE3483">
        <w:rPr>
          <w:b/>
          <w:sz w:val="22"/>
          <w:szCs w:val="22"/>
        </w:rPr>
        <w:t xml:space="preserve"> (gali pasireikšti </w:t>
      </w:r>
      <w:r>
        <w:rPr>
          <w:b/>
          <w:sz w:val="22"/>
          <w:szCs w:val="22"/>
        </w:rPr>
        <w:t xml:space="preserve">rečiau kaip </w:t>
      </w:r>
      <w:r w:rsidRPr="00EE3483">
        <w:rPr>
          <w:b/>
          <w:sz w:val="22"/>
          <w:szCs w:val="22"/>
        </w:rPr>
        <w:t xml:space="preserve">1 iš 10 </w:t>
      </w:r>
      <w:r>
        <w:rPr>
          <w:b/>
          <w:sz w:val="22"/>
          <w:szCs w:val="22"/>
        </w:rPr>
        <w:t>asmenų</w:t>
      </w:r>
      <w:r w:rsidRPr="00EE3483">
        <w:rPr>
          <w:b/>
          <w:sz w:val="22"/>
          <w:szCs w:val="22"/>
        </w:rPr>
        <w:t>)</w:t>
      </w:r>
      <w:r>
        <w:rPr>
          <w:b/>
          <w:sz w:val="22"/>
          <w:szCs w:val="22"/>
        </w:rPr>
        <w:t>:</w:t>
      </w:r>
    </w:p>
    <w:p w14:paraId="7740F87C" w14:textId="77777777" w:rsidR="000F49E7" w:rsidRPr="0009391D" w:rsidRDefault="000F49E7" w:rsidP="000F49E7">
      <w:pPr>
        <w:pStyle w:val="Sraopastraipa"/>
        <w:autoSpaceDE w:val="0"/>
        <w:autoSpaceDN w:val="0"/>
        <w:adjustRightInd w:val="0"/>
        <w:ind w:left="540" w:hanging="540"/>
      </w:pPr>
      <w:r w:rsidRPr="0009391D">
        <w:t>–        Plaučių uždegimas, kvėpavimo takų infekcijos, šlapimo takų infekcija, ausų uždegimas ar kitokios infekcijos</w:t>
      </w:r>
    </w:p>
    <w:p w14:paraId="1289AB3B"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Leukocitų kiekio sumažėjimas</w:t>
      </w:r>
    </w:p>
    <w:p w14:paraId="467AA56A"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Anoreksija, apetito padidėjimas</w:t>
      </w:r>
    </w:p>
    <w:p w14:paraId="6A28A913"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Pyktis ant kitų, sumišimas, nuotaikos pokyčiai, depresija, nerimas, nervingumas, mąstymo sutrikimai</w:t>
      </w:r>
    </w:p>
    <w:p w14:paraId="34EB2860"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Traukuliai, mėšlungiški judesiai, kalbos sutrikimas, atminties praradimas, drebulys, miego sutrikimai, galvos skausmas, odos jautrumas, sumažėjęs jautrumas (</w:t>
      </w:r>
      <w:r>
        <w:rPr>
          <w:sz w:val="22"/>
          <w:szCs w:val="22"/>
        </w:rPr>
        <w:t>nutirpimas</w:t>
      </w:r>
      <w:r w:rsidRPr="00EE3483">
        <w:rPr>
          <w:sz w:val="22"/>
          <w:szCs w:val="22"/>
        </w:rPr>
        <w:t>), koordinacijos sutrikimai, neįprasti akių judesiai, refleksų sustiprėjimas, susilpnėjimas arba išnykimas</w:t>
      </w:r>
    </w:p>
    <w:p w14:paraId="3C78C8FC"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Neryškus matymas, dvejinimasis akyse</w:t>
      </w:r>
    </w:p>
    <w:p w14:paraId="00C34AC9"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Svaig</w:t>
      </w:r>
      <w:r>
        <w:rPr>
          <w:sz w:val="22"/>
          <w:szCs w:val="22"/>
        </w:rPr>
        <w:t>imas (</w:t>
      </w:r>
      <w:proofErr w:type="spellStart"/>
      <w:r>
        <w:rPr>
          <w:i/>
          <w:iCs/>
          <w:sz w:val="22"/>
          <w:szCs w:val="22"/>
        </w:rPr>
        <w:t>vertigo</w:t>
      </w:r>
      <w:proofErr w:type="spellEnd"/>
      <w:r>
        <w:rPr>
          <w:sz w:val="22"/>
          <w:szCs w:val="22"/>
        </w:rPr>
        <w:t>)</w:t>
      </w:r>
    </w:p>
    <w:p w14:paraId="5F18AF53"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Padidėjęs kraujo spaudimas, kraujagyslių išsiplėtimas ar susiaurėjimas</w:t>
      </w:r>
    </w:p>
    <w:p w14:paraId="510AE6BC"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Pasunkėjęs kvėpavimas, bronchitas, gerklės skausmas, kosulys, nosies išsausėjimas</w:t>
      </w:r>
    </w:p>
    <w:p w14:paraId="2A428899"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Vėmimas, pykinimas (šleikštulys), dantų anomalijos, dantenų uždegimas, viduriavimas, pilvo skausmai, virškinimo sutrikimas, vidurių užkietėjimas, burnos ar gerklės sausumas, pilvo pūtimas</w:t>
      </w:r>
    </w:p>
    <w:p w14:paraId="557F284D"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Veido pabrinkimas, mėlynės, bėrimas, odos niežulys, spuogai</w:t>
      </w:r>
    </w:p>
    <w:p w14:paraId="0A3A0032"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Sąnarių, raumenų, nugaros skausmas, trūkčiojimas</w:t>
      </w:r>
    </w:p>
    <w:p w14:paraId="6E26390E"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Erekcijos sutrikimas (impotencija)</w:t>
      </w:r>
    </w:p>
    <w:p w14:paraId="4B67C572"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Kojų ir rankų patinimas, judėjimo sunkumai, silpnumas, skausmas, prasta savijauta, į gripą panašūs simptomai</w:t>
      </w:r>
    </w:p>
    <w:p w14:paraId="670E8DE3"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Leukocitų skaičiaus sumažėjimas, svorio padidėjimas</w:t>
      </w:r>
    </w:p>
    <w:p w14:paraId="346637C0" w14:textId="77777777" w:rsidR="000F49E7" w:rsidRPr="00EE3483" w:rsidRDefault="000F49E7" w:rsidP="000F49E7">
      <w:pPr>
        <w:numPr>
          <w:ilvl w:val="0"/>
          <w:numId w:val="3"/>
        </w:numPr>
        <w:autoSpaceDE w:val="0"/>
        <w:autoSpaceDN w:val="0"/>
        <w:adjustRightInd w:val="0"/>
        <w:ind w:left="567" w:hanging="567"/>
        <w:rPr>
          <w:sz w:val="22"/>
          <w:szCs w:val="22"/>
        </w:rPr>
      </w:pPr>
      <w:r w:rsidRPr="00EE3483">
        <w:rPr>
          <w:sz w:val="22"/>
          <w:szCs w:val="22"/>
        </w:rPr>
        <w:t>Netyčiniai susižeidimai, lūžiai, nubrozdinimai</w:t>
      </w:r>
    </w:p>
    <w:p w14:paraId="50758502" w14:textId="77777777" w:rsidR="000F49E7" w:rsidRPr="00EE3483" w:rsidRDefault="000F49E7" w:rsidP="000F49E7">
      <w:pPr>
        <w:autoSpaceDE w:val="0"/>
        <w:autoSpaceDN w:val="0"/>
        <w:adjustRightInd w:val="0"/>
        <w:ind w:left="567"/>
        <w:rPr>
          <w:sz w:val="22"/>
          <w:szCs w:val="22"/>
        </w:rPr>
      </w:pPr>
    </w:p>
    <w:p w14:paraId="477C89C6" w14:textId="77777777" w:rsidR="000F49E7" w:rsidRPr="00EE3483" w:rsidRDefault="000F49E7" w:rsidP="000F49E7">
      <w:pPr>
        <w:autoSpaceDE w:val="0"/>
        <w:autoSpaceDN w:val="0"/>
        <w:adjustRightInd w:val="0"/>
        <w:rPr>
          <w:sz w:val="22"/>
          <w:szCs w:val="22"/>
        </w:rPr>
      </w:pPr>
      <w:r w:rsidRPr="00EE3483">
        <w:rPr>
          <w:sz w:val="22"/>
          <w:szCs w:val="22"/>
        </w:rPr>
        <w:t>Papildomai dažnai klinikiniuose tyrimuose vaikams pastebėtas agresyvus elgesys ir mėšlungiški judesiai.</w:t>
      </w:r>
    </w:p>
    <w:p w14:paraId="0FBE47ED" w14:textId="77777777" w:rsidR="000F49E7" w:rsidRPr="00EE3483" w:rsidRDefault="000F49E7" w:rsidP="000F49E7">
      <w:pPr>
        <w:widowControl w:val="0"/>
        <w:ind w:left="426" w:right="-471" w:hanging="426"/>
        <w:rPr>
          <w:sz w:val="22"/>
          <w:szCs w:val="22"/>
        </w:rPr>
      </w:pPr>
    </w:p>
    <w:p w14:paraId="11D9FE28" w14:textId="77777777" w:rsidR="000F49E7" w:rsidRPr="00EE3483" w:rsidRDefault="000F49E7" w:rsidP="000F49E7">
      <w:pPr>
        <w:widowControl w:val="0"/>
        <w:ind w:right="-471"/>
        <w:rPr>
          <w:b/>
          <w:sz w:val="22"/>
          <w:szCs w:val="22"/>
        </w:rPr>
      </w:pPr>
      <w:r w:rsidRPr="00EE3483">
        <w:rPr>
          <w:b/>
          <w:sz w:val="22"/>
          <w:szCs w:val="22"/>
        </w:rPr>
        <w:t>Nedažn</w:t>
      </w:r>
      <w:r>
        <w:rPr>
          <w:b/>
          <w:sz w:val="22"/>
          <w:szCs w:val="22"/>
        </w:rPr>
        <w:t>i šalutinio poveikio reiškiniai</w:t>
      </w:r>
      <w:r w:rsidRPr="00EE3483">
        <w:rPr>
          <w:b/>
          <w:sz w:val="22"/>
          <w:szCs w:val="22"/>
        </w:rPr>
        <w:t xml:space="preserve"> (gali pasireikšti </w:t>
      </w:r>
      <w:r>
        <w:rPr>
          <w:b/>
          <w:sz w:val="22"/>
          <w:szCs w:val="22"/>
        </w:rPr>
        <w:t>rečiau kaip</w:t>
      </w:r>
      <w:r w:rsidRPr="00EE3483">
        <w:rPr>
          <w:b/>
          <w:sz w:val="22"/>
          <w:szCs w:val="22"/>
        </w:rPr>
        <w:t xml:space="preserve"> 1 iš 100 </w:t>
      </w:r>
      <w:r>
        <w:rPr>
          <w:b/>
          <w:sz w:val="22"/>
          <w:szCs w:val="22"/>
        </w:rPr>
        <w:t>asmenų</w:t>
      </w:r>
      <w:r w:rsidRPr="00EE3483">
        <w:rPr>
          <w:b/>
          <w:sz w:val="22"/>
          <w:szCs w:val="22"/>
        </w:rPr>
        <w:t>)</w:t>
      </w:r>
      <w:r>
        <w:rPr>
          <w:b/>
          <w:sz w:val="22"/>
          <w:szCs w:val="22"/>
        </w:rPr>
        <w:t>:</w:t>
      </w:r>
    </w:p>
    <w:p w14:paraId="72F7FAB4" w14:textId="77777777" w:rsidR="000F49E7" w:rsidRPr="00EE3483" w:rsidRDefault="000F49E7" w:rsidP="000F49E7">
      <w:pPr>
        <w:numPr>
          <w:ilvl w:val="0"/>
          <w:numId w:val="4"/>
        </w:numPr>
        <w:autoSpaceDE w:val="0"/>
        <w:autoSpaceDN w:val="0"/>
        <w:adjustRightInd w:val="0"/>
        <w:ind w:left="567" w:hanging="567"/>
        <w:rPr>
          <w:sz w:val="22"/>
          <w:szCs w:val="22"/>
        </w:rPr>
      </w:pPr>
      <w:r w:rsidRPr="00EE3483">
        <w:rPr>
          <w:sz w:val="22"/>
          <w:szCs w:val="22"/>
        </w:rPr>
        <w:t>Susijaudinimas (lėtinė būklė, susijusi su neramumu ir nesąmoningais betiksliais judesiais)</w:t>
      </w:r>
    </w:p>
    <w:p w14:paraId="2E59B1BE" w14:textId="77777777" w:rsidR="000F49E7" w:rsidRPr="00EE3483" w:rsidRDefault="000F49E7" w:rsidP="000F49E7">
      <w:pPr>
        <w:numPr>
          <w:ilvl w:val="0"/>
          <w:numId w:val="4"/>
        </w:numPr>
        <w:autoSpaceDE w:val="0"/>
        <w:autoSpaceDN w:val="0"/>
        <w:adjustRightInd w:val="0"/>
        <w:ind w:left="567" w:hanging="567"/>
        <w:rPr>
          <w:sz w:val="22"/>
          <w:szCs w:val="22"/>
        </w:rPr>
      </w:pPr>
      <w:r w:rsidRPr="00EE3483">
        <w:rPr>
          <w:sz w:val="22"/>
          <w:szCs w:val="22"/>
        </w:rPr>
        <w:t>Alerginės reakcijos, tokios kaip dilgėlinė</w:t>
      </w:r>
    </w:p>
    <w:p w14:paraId="4204A4A8" w14:textId="77777777" w:rsidR="000F49E7" w:rsidRPr="00EE3483" w:rsidRDefault="000F49E7" w:rsidP="000F49E7">
      <w:pPr>
        <w:numPr>
          <w:ilvl w:val="0"/>
          <w:numId w:val="4"/>
        </w:numPr>
        <w:autoSpaceDE w:val="0"/>
        <w:autoSpaceDN w:val="0"/>
        <w:adjustRightInd w:val="0"/>
        <w:ind w:left="567" w:hanging="567"/>
        <w:rPr>
          <w:sz w:val="22"/>
          <w:szCs w:val="22"/>
        </w:rPr>
      </w:pPr>
      <w:r w:rsidRPr="00EE3483">
        <w:rPr>
          <w:sz w:val="22"/>
          <w:szCs w:val="22"/>
        </w:rPr>
        <w:t>Sumažėjęs judrumas</w:t>
      </w:r>
    </w:p>
    <w:p w14:paraId="472DAAAE" w14:textId="77777777" w:rsidR="000F49E7" w:rsidRPr="00EE3483" w:rsidRDefault="000F49E7" w:rsidP="000F49E7">
      <w:pPr>
        <w:numPr>
          <w:ilvl w:val="0"/>
          <w:numId w:val="4"/>
        </w:numPr>
        <w:autoSpaceDE w:val="0"/>
        <w:autoSpaceDN w:val="0"/>
        <w:adjustRightInd w:val="0"/>
        <w:ind w:left="567" w:hanging="567"/>
        <w:rPr>
          <w:sz w:val="22"/>
          <w:szCs w:val="22"/>
        </w:rPr>
      </w:pPr>
      <w:r w:rsidRPr="00EE3483">
        <w:rPr>
          <w:sz w:val="22"/>
          <w:szCs w:val="22"/>
        </w:rPr>
        <w:lastRenderedPageBreak/>
        <w:t>Smarkus širdies plakimas</w:t>
      </w:r>
    </w:p>
    <w:p w14:paraId="3DF9B365" w14:textId="77777777" w:rsidR="000F49E7" w:rsidRPr="00EE3483" w:rsidRDefault="000F49E7" w:rsidP="000F49E7">
      <w:pPr>
        <w:widowControl w:val="0"/>
        <w:numPr>
          <w:ilvl w:val="0"/>
          <w:numId w:val="4"/>
        </w:numPr>
        <w:suppressAutoHyphens/>
        <w:ind w:left="567" w:right="-471" w:hanging="567"/>
        <w:rPr>
          <w:sz w:val="22"/>
          <w:szCs w:val="22"/>
        </w:rPr>
      </w:pPr>
      <w:r w:rsidRPr="00EE3483">
        <w:rPr>
          <w:sz w:val="22"/>
          <w:szCs w:val="22"/>
        </w:rPr>
        <w:t>Rijimo sutrikimas</w:t>
      </w:r>
    </w:p>
    <w:p w14:paraId="2F640FE5" w14:textId="77777777" w:rsidR="000F49E7" w:rsidRPr="00EE3483" w:rsidRDefault="000F49E7" w:rsidP="000F49E7">
      <w:pPr>
        <w:numPr>
          <w:ilvl w:val="0"/>
          <w:numId w:val="4"/>
        </w:numPr>
        <w:autoSpaceDE w:val="0"/>
        <w:autoSpaceDN w:val="0"/>
        <w:adjustRightInd w:val="0"/>
        <w:ind w:left="567" w:hanging="567"/>
        <w:rPr>
          <w:sz w:val="22"/>
          <w:szCs w:val="22"/>
        </w:rPr>
      </w:pPr>
      <w:r w:rsidRPr="00EE3483">
        <w:rPr>
          <w:sz w:val="22"/>
          <w:szCs w:val="22"/>
        </w:rPr>
        <w:t>Galimas veido, liemens ir galūnių patinimas</w:t>
      </w:r>
    </w:p>
    <w:p w14:paraId="2CC294BE" w14:textId="77777777" w:rsidR="000F49E7" w:rsidRPr="00EE3483" w:rsidRDefault="000F49E7" w:rsidP="000F49E7">
      <w:pPr>
        <w:numPr>
          <w:ilvl w:val="0"/>
          <w:numId w:val="4"/>
        </w:numPr>
        <w:autoSpaceDE w:val="0"/>
        <w:autoSpaceDN w:val="0"/>
        <w:adjustRightInd w:val="0"/>
        <w:ind w:left="567" w:hanging="567"/>
        <w:rPr>
          <w:sz w:val="22"/>
          <w:szCs w:val="22"/>
        </w:rPr>
      </w:pPr>
      <w:r w:rsidRPr="00EE3483">
        <w:rPr>
          <w:sz w:val="22"/>
          <w:szCs w:val="22"/>
        </w:rPr>
        <w:t>Nenormalūs kraujo tyrimų rodmenys, rodantys kepenų sutrikimą</w:t>
      </w:r>
    </w:p>
    <w:p w14:paraId="3FD0FA9D" w14:textId="77777777" w:rsidR="000F49E7" w:rsidRPr="00EE3483" w:rsidRDefault="000F49E7" w:rsidP="000F49E7">
      <w:pPr>
        <w:numPr>
          <w:ilvl w:val="0"/>
          <w:numId w:val="4"/>
        </w:numPr>
        <w:autoSpaceDE w:val="0"/>
        <w:autoSpaceDN w:val="0"/>
        <w:adjustRightInd w:val="0"/>
        <w:ind w:left="567" w:hanging="567"/>
        <w:rPr>
          <w:sz w:val="22"/>
          <w:szCs w:val="22"/>
        </w:rPr>
      </w:pPr>
      <w:r w:rsidRPr="00EE3483">
        <w:rPr>
          <w:sz w:val="22"/>
          <w:szCs w:val="22"/>
        </w:rPr>
        <w:t>Psichikos sutrikimai</w:t>
      </w:r>
    </w:p>
    <w:p w14:paraId="4F2B3EB6" w14:textId="77777777" w:rsidR="000F49E7" w:rsidRPr="00EE3483" w:rsidRDefault="000F49E7" w:rsidP="000F49E7">
      <w:pPr>
        <w:widowControl w:val="0"/>
        <w:numPr>
          <w:ilvl w:val="0"/>
          <w:numId w:val="4"/>
        </w:numPr>
        <w:suppressAutoHyphens/>
        <w:ind w:left="567" w:right="-471" w:hanging="567"/>
        <w:rPr>
          <w:sz w:val="22"/>
          <w:szCs w:val="22"/>
        </w:rPr>
      </w:pPr>
      <w:r w:rsidRPr="00EE3483">
        <w:rPr>
          <w:sz w:val="22"/>
          <w:szCs w:val="22"/>
        </w:rPr>
        <w:t>Nugriuvimas</w:t>
      </w:r>
    </w:p>
    <w:p w14:paraId="4911B89D" w14:textId="77777777" w:rsidR="000F49E7" w:rsidRPr="00EE3483" w:rsidRDefault="000F49E7" w:rsidP="000F49E7">
      <w:pPr>
        <w:widowControl w:val="0"/>
        <w:numPr>
          <w:ilvl w:val="0"/>
          <w:numId w:val="4"/>
        </w:numPr>
        <w:suppressAutoHyphens/>
        <w:ind w:left="567" w:right="-471" w:hanging="567"/>
        <w:rPr>
          <w:sz w:val="22"/>
          <w:szCs w:val="22"/>
        </w:rPr>
      </w:pPr>
      <w:r w:rsidRPr="00EE3483">
        <w:rPr>
          <w:sz w:val="22"/>
          <w:szCs w:val="22"/>
        </w:rPr>
        <w:t>Gliukozės koncentracijos kraujyje padidėjimas (dažniausiai stebima cukriniu diabetu sergantiems pacientams)</w:t>
      </w:r>
    </w:p>
    <w:p w14:paraId="47E43979" w14:textId="77777777" w:rsidR="000F49E7" w:rsidRPr="00F306EF" w:rsidRDefault="000F49E7" w:rsidP="000F49E7">
      <w:pPr>
        <w:widowControl w:val="0"/>
        <w:ind w:left="426" w:right="-471" w:hanging="426"/>
        <w:rPr>
          <w:sz w:val="22"/>
          <w:szCs w:val="22"/>
        </w:rPr>
      </w:pPr>
    </w:p>
    <w:p w14:paraId="197DBA04" w14:textId="77777777" w:rsidR="000F49E7" w:rsidRPr="00F306EF" w:rsidRDefault="000F49E7" w:rsidP="000F49E7">
      <w:pPr>
        <w:widowControl w:val="0"/>
        <w:ind w:right="-471"/>
        <w:rPr>
          <w:b/>
          <w:sz w:val="22"/>
          <w:szCs w:val="22"/>
        </w:rPr>
      </w:pPr>
      <w:r w:rsidRPr="00EE3483">
        <w:rPr>
          <w:b/>
          <w:color w:val="000000"/>
          <w:sz w:val="22"/>
          <w:szCs w:val="22"/>
        </w:rPr>
        <w:t>Ret</w:t>
      </w:r>
      <w:r>
        <w:rPr>
          <w:b/>
          <w:color w:val="000000"/>
          <w:sz w:val="22"/>
          <w:szCs w:val="22"/>
        </w:rPr>
        <w:t>i šalutinio poveikio reiškiniai</w:t>
      </w:r>
      <w:r w:rsidRPr="00EE3483">
        <w:rPr>
          <w:b/>
          <w:color w:val="000000"/>
          <w:sz w:val="22"/>
          <w:szCs w:val="22"/>
        </w:rPr>
        <w:t xml:space="preserve"> (gali pasireikšti </w:t>
      </w:r>
      <w:r>
        <w:rPr>
          <w:b/>
          <w:color w:val="000000"/>
          <w:sz w:val="22"/>
          <w:szCs w:val="22"/>
        </w:rPr>
        <w:t>rečiau kaip</w:t>
      </w:r>
      <w:r w:rsidRPr="00EE3483">
        <w:rPr>
          <w:b/>
          <w:color w:val="000000"/>
          <w:sz w:val="22"/>
          <w:szCs w:val="22"/>
        </w:rPr>
        <w:t xml:space="preserve"> 1 iš 1 000 </w:t>
      </w:r>
      <w:r>
        <w:rPr>
          <w:b/>
          <w:color w:val="000000"/>
          <w:sz w:val="22"/>
          <w:szCs w:val="22"/>
        </w:rPr>
        <w:t>asmenų</w:t>
      </w:r>
      <w:r w:rsidRPr="00EE3483">
        <w:rPr>
          <w:b/>
          <w:color w:val="000000"/>
          <w:sz w:val="22"/>
          <w:szCs w:val="22"/>
        </w:rPr>
        <w:t>)</w:t>
      </w:r>
      <w:r>
        <w:rPr>
          <w:b/>
          <w:color w:val="000000"/>
          <w:sz w:val="22"/>
          <w:szCs w:val="22"/>
        </w:rPr>
        <w:t>:</w:t>
      </w:r>
    </w:p>
    <w:p w14:paraId="0755E3E1" w14:textId="77777777" w:rsidR="000F49E7" w:rsidRPr="00EE3483" w:rsidRDefault="000F49E7" w:rsidP="000F49E7">
      <w:pPr>
        <w:numPr>
          <w:ilvl w:val="0"/>
          <w:numId w:val="5"/>
        </w:numPr>
        <w:autoSpaceDE w:val="0"/>
        <w:autoSpaceDN w:val="0"/>
        <w:adjustRightInd w:val="0"/>
        <w:ind w:left="567" w:hanging="567"/>
        <w:rPr>
          <w:sz w:val="22"/>
          <w:szCs w:val="22"/>
        </w:rPr>
      </w:pPr>
      <w:r w:rsidRPr="00EE3483">
        <w:rPr>
          <w:sz w:val="22"/>
          <w:szCs w:val="22"/>
        </w:rPr>
        <w:t>Gliukozės koncentracijos kraujyje sumažėjimas (dažniausiai stebima cukriniu diabetu sergantiems pacientams)</w:t>
      </w:r>
    </w:p>
    <w:p w14:paraId="0513D99A" w14:textId="77777777" w:rsidR="000F49E7" w:rsidRPr="00EE3483" w:rsidRDefault="000F49E7" w:rsidP="000F49E7">
      <w:pPr>
        <w:numPr>
          <w:ilvl w:val="0"/>
          <w:numId w:val="5"/>
        </w:numPr>
        <w:autoSpaceDE w:val="0"/>
        <w:autoSpaceDN w:val="0"/>
        <w:adjustRightInd w:val="0"/>
        <w:ind w:left="567" w:hanging="567"/>
        <w:rPr>
          <w:sz w:val="22"/>
          <w:szCs w:val="22"/>
        </w:rPr>
      </w:pPr>
      <w:r w:rsidRPr="00EE3483">
        <w:rPr>
          <w:sz w:val="22"/>
          <w:szCs w:val="22"/>
        </w:rPr>
        <w:t>Sąmonės netekimas</w:t>
      </w:r>
    </w:p>
    <w:p w14:paraId="658F9886" w14:textId="77777777" w:rsidR="000F49E7" w:rsidRDefault="000F49E7" w:rsidP="000F49E7">
      <w:pPr>
        <w:widowControl w:val="0"/>
        <w:numPr>
          <w:ilvl w:val="0"/>
          <w:numId w:val="5"/>
        </w:numPr>
        <w:suppressAutoHyphens/>
        <w:ind w:left="567" w:right="-471" w:hanging="567"/>
        <w:rPr>
          <w:sz w:val="22"/>
          <w:szCs w:val="22"/>
        </w:rPr>
      </w:pPr>
      <w:r w:rsidRPr="00EE3483">
        <w:rPr>
          <w:sz w:val="22"/>
          <w:szCs w:val="22"/>
        </w:rPr>
        <w:t>Pasunkėjęs kvėpavimas, paviršutiniškas kvėpavimas (kvėpavimo slopinimas)</w:t>
      </w:r>
    </w:p>
    <w:p w14:paraId="50DB33A1" w14:textId="77777777" w:rsidR="000F49E7" w:rsidRDefault="000F49E7" w:rsidP="000F49E7">
      <w:pPr>
        <w:widowControl w:val="0"/>
        <w:suppressAutoHyphens/>
        <w:ind w:left="567" w:right="-471"/>
        <w:rPr>
          <w:sz w:val="22"/>
          <w:szCs w:val="22"/>
        </w:rPr>
      </w:pPr>
    </w:p>
    <w:p w14:paraId="0458975C" w14:textId="77777777" w:rsidR="000F49E7" w:rsidRPr="00EE3483" w:rsidRDefault="000F49E7" w:rsidP="000F49E7">
      <w:pPr>
        <w:widowControl w:val="0"/>
        <w:ind w:left="426" w:right="-471" w:hanging="426"/>
        <w:rPr>
          <w:b/>
          <w:sz w:val="22"/>
          <w:szCs w:val="22"/>
        </w:rPr>
      </w:pPr>
      <w:r w:rsidRPr="00EE3483">
        <w:rPr>
          <w:b/>
          <w:sz w:val="22"/>
          <w:szCs w:val="22"/>
        </w:rPr>
        <w:t xml:space="preserve">Po </w:t>
      </w:r>
      <w:proofErr w:type="spellStart"/>
      <w:r>
        <w:rPr>
          <w:b/>
          <w:sz w:val="22"/>
          <w:szCs w:val="22"/>
        </w:rPr>
        <w:t>G</w:t>
      </w:r>
      <w:r w:rsidRPr="00EE3483">
        <w:rPr>
          <w:b/>
          <w:sz w:val="22"/>
          <w:szCs w:val="22"/>
        </w:rPr>
        <w:t>abapentin</w:t>
      </w:r>
      <w:proofErr w:type="spellEnd"/>
      <w:r>
        <w:rPr>
          <w:b/>
          <w:sz w:val="22"/>
          <w:szCs w:val="22"/>
        </w:rPr>
        <w:t xml:space="preserve"> </w:t>
      </w:r>
      <w:proofErr w:type="spellStart"/>
      <w:r>
        <w:rPr>
          <w:b/>
          <w:sz w:val="22"/>
          <w:szCs w:val="22"/>
        </w:rPr>
        <w:t>Strides</w:t>
      </w:r>
      <w:proofErr w:type="spellEnd"/>
      <w:r w:rsidRPr="00EE3483">
        <w:rPr>
          <w:b/>
          <w:sz w:val="22"/>
          <w:szCs w:val="22"/>
        </w:rPr>
        <w:t xml:space="preserve"> patekimo į rinką buvo pastebėtas toliau nurodytas nepageidaujamas poveikis</w:t>
      </w:r>
      <w:r>
        <w:rPr>
          <w:b/>
          <w:sz w:val="22"/>
          <w:szCs w:val="22"/>
        </w:rPr>
        <w:t>:</w:t>
      </w:r>
    </w:p>
    <w:p w14:paraId="55B35F2A" w14:textId="77777777" w:rsidR="000F49E7" w:rsidRPr="00EE3483" w:rsidRDefault="000F49E7" w:rsidP="000F49E7">
      <w:pPr>
        <w:widowControl w:val="0"/>
        <w:numPr>
          <w:ilvl w:val="0"/>
          <w:numId w:val="6"/>
        </w:numPr>
        <w:suppressAutoHyphens/>
        <w:ind w:left="567" w:right="-471" w:hanging="567"/>
        <w:rPr>
          <w:sz w:val="22"/>
          <w:szCs w:val="22"/>
        </w:rPr>
      </w:pPr>
      <w:r w:rsidRPr="00EE3483">
        <w:rPr>
          <w:sz w:val="22"/>
          <w:szCs w:val="22"/>
        </w:rPr>
        <w:t>Sumažėjęs trombocitų (kraujo krešėjimo ląstelių) kiekis</w:t>
      </w:r>
    </w:p>
    <w:p w14:paraId="5D56B7AE" w14:textId="77777777" w:rsidR="000F49E7" w:rsidRPr="00EE3483" w:rsidRDefault="000F49E7" w:rsidP="000F49E7">
      <w:pPr>
        <w:widowControl w:val="0"/>
        <w:numPr>
          <w:ilvl w:val="0"/>
          <w:numId w:val="6"/>
        </w:numPr>
        <w:suppressAutoHyphens/>
        <w:ind w:left="567" w:right="-471" w:hanging="567"/>
        <w:rPr>
          <w:sz w:val="22"/>
          <w:szCs w:val="22"/>
          <w:lang w:val="en-GB"/>
        </w:rPr>
      </w:pPr>
      <w:r w:rsidRPr="002C39DF">
        <w:rPr>
          <w:sz w:val="22"/>
          <w:szCs w:val="22"/>
        </w:rPr>
        <w:t>Mintys apie savižudybę</w:t>
      </w:r>
      <w:r>
        <w:rPr>
          <w:sz w:val="22"/>
          <w:szCs w:val="22"/>
        </w:rPr>
        <w:t xml:space="preserve">, </w:t>
      </w:r>
      <w:r w:rsidRPr="00EE3483">
        <w:rPr>
          <w:sz w:val="22"/>
          <w:szCs w:val="22"/>
        </w:rPr>
        <w:t>Haliucinacijos</w:t>
      </w:r>
      <w:r w:rsidRPr="00EE3483">
        <w:rPr>
          <w:sz w:val="22"/>
          <w:szCs w:val="22"/>
          <w:lang w:val="en-GB"/>
        </w:rPr>
        <w:t xml:space="preserve"> </w:t>
      </w:r>
    </w:p>
    <w:p w14:paraId="62D17DDA" w14:textId="77777777" w:rsidR="000F49E7" w:rsidRPr="00E60B40" w:rsidRDefault="000F49E7" w:rsidP="000F49E7">
      <w:pPr>
        <w:widowControl w:val="0"/>
        <w:numPr>
          <w:ilvl w:val="0"/>
          <w:numId w:val="6"/>
        </w:numPr>
        <w:suppressAutoHyphens/>
        <w:ind w:left="567" w:right="-471" w:hanging="567"/>
        <w:rPr>
          <w:sz w:val="22"/>
          <w:szCs w:val="22"/>
          <w:lang w:val="pt-PT"/>
        </w:rPr>
      </w:pPr>
      <w:r w:rsidRPr="00EE3483">
        <w:rPr>
          <w:sz w:val="22"/>
          <w:szCs w:val="22"/>
        </w:rPr>
        <w:t>Nenormalaus judėjimo (raitymosi, mėšlungiškų judesių, sąstingio) problemos</w:t>
      </w:r>
    </w:p>
    <w:p w14:paraId="19D606C3" w14:textId="77777777" w:rsidR="000F49E7" w:rsidRPr="00EE3483" w:rsidRDefault="000F49E7" w:rsidP="000F49E7">
      <w:pPr>
        <w:widowControl w:val="0"/>
        <w:numPr>
          <w:ilvl w:val="0"/>
          <w:numId w:val="6"/>
        </w:numPr>
        <w:suppressAutoHyphens/>
        <w:ind w:left="567" w:right="-471" w:hanging="567"/>
        <w:rPr>
          <w:sz w:val="22"/>
          <w:szCs w:val="22"/>
          <w:lang w:val="en-GB"/>
        </w:rPr>
      </w:pPr>
      <w:r w:rsidRPr="00EE3483">
        <w:rPr>
          <w:sz w:val="22"/>
          <w:szCs w:val="22"/>
        </w:rPr>
        <w:t>Skambėjimas ausyse</w:t>
      </w:r>
    </w:p>
    <w:p w14:paraId="42CE3644" w14:textId="77777777" w:rsidR="000F49E7" w:rsidRPr="00E60B40" w:rsidRDefault="000F49E7" w:rsidP="000F49E7">
      <w:pPr>
        <w:widowControl w:val="0"/>
        <w:numPr>
          <w:ilvl w:val="0"/>
          <w:numId w:val="6"/>
        </w:numPr>
        <w:suppressAutoHyphens/>
        <w:ind w:left="567" w:right="-471" w:hanging="567"/>
        <w:rPr>
          <w:sz w:val="22"/>
          <w:szCs w:val="22"/>
          <w:lang w:val="pt-PT"/>
        </w:rPr>
      </w:pPr>
      <w:r w:rsidRPr="00EE3483">
        <w:rPr>
          <w:sz w:val="22"/>
          <w:szCs w:val="22"/>
        </w:rPr>
        <w:t>Odos ir akių pageltimas (gelta), kepenų uždegimas</w:t>
      </w:r>
    </w:p>
    <w:p w14:paraId="7C0496DB" w14:textId="77777777" w:rsidR="000F49E7" w:rsidRPr="00EE3483" w:rsidRDefault="000F49E7" w:rsidP="000F49E7">
      <w:pPr>
        <w:widowControl w:val="0"/>
        <w:numPr>
          <w:ilvl w:val="0"/>
          <w:numId w:val="6"/>
        </w:numPr>
        <w:suppressAutoHyphens/>
        <w:ind w:left="567" w:right="-471" w:hanging="567"/>
        <w:rPr>
          <w:sz w:val="22"/>
          <w:szCs w:val="22"/>
          <w:lang w:val="en-GB"/>
        </w:rPr>
      </w:pPr>
      <w:r w:rsidRPr="00EE3483">
        <w:rPr>
          <w:sz w:val="22"/>
          <w:szCs w:val="22"/>
        </w:rPr>
        <w:t>Ūminis inkstų nepakankamumas</w:t>
      </w:r>
      <w:r w:rsidRPr="00EE3483">
        <w:rPr>
          <w:sz w:val="22"/>
          <w:szCs w:val="22"/>
          <w:lang w:val="en-GB"/>
        </w:rPr>
        <w:t xml:space="preserve">, </w:t>
      </w:r>
      <w:proofErr w:type="spellStart"/>
      <w:r w:rsidRPr="00EE3483">
        <w:rPr>
          <w:sz w:val="22"/>
          <w:szCs w:val="22"/>
          <w:lang w:val="en-GB"/>
        </w:rPr>
        <w:t>šlapimo</w:t>
      </w:r>
      <w:proofErr w:type="spellEnd"/>
      <w:r w:rsidRPr="00EE3483">
        <w:rPr>
          <w:sz w:val="22"/>
          <w:szCs w:val="22"/>
          <w:lang w:val="en-GB"/>
        </w:rPr>
        <w:t xml:space="preserve"> </w:t>
      </w:r>
      <w:r w:rsidRPr="00EE3483">
        <w:rPr>
          <w:sz w:val="22"/>
          <w:szCs w:val="22"/>
        </w:rPr>
        <w:t>nelaikymas</w:t>
      </w:r>
    </w:p>
    <w:p w14:paraId="571C4CB0" w14:textId="77777777" w:rsidR="000F49E7" w:rsidRPr="00EE3483" w:rsidRDefault="000F49E7" w:rsidP="000F49E7">
      <w:pPr>
        <w:widowControl w:val="0"/>
        <w:numPr>
          <w:ilvl w:val="0"/>
          <w:numId w:val="6"/>
        </w:numPr>
        <w:suppressAutoHyphens/>
        <w:ind w:left="567" w:right="-471" w:hanging="567"/>
        <w:rPr>
          <w:sz w:val="22"/>
          <w:szCs w:val="22"/>
          <w:lang w:val="en-GB"/>
        </w:rPr>
      </w:pPr>
      <w:r w:rsidRPr="00EE3483">
        <w:rPr>
          <w:sz w:val="22"/>
          <w:szCs w:val="22"/>
        </w:rPr>
        <w:t>Krūtų audinio išvešėjimas, krūtų padidėjimas</w:t>
      </w:r>
    </w:p>
    <w:p w14:paraId="73B6E2F6" w14:textId="77777777" w:rsidR="000F49E7" w:rsidRPr="00E60B40" w:rsidRDefault="000F49E7" w:rsidP="000F49E7">
      <w:pPr>
        <w:widowControl w:val="0"/>
        <w:numPr>
          <w:ilvl w:val="0"/>
          <w:numId w:val="6"/>
        </w:numPr>
        <w:suppressAutoHyphens/>
        <w:ind w:left="567" w:right="-471" w:hanging="567"/>
        <w:rPr>
          <w:sz w:val="22"/>
          <w:szCs w:val="22"/>
          <w:lang w:val="pt-PT"/>
        </w:rPr>
      </w:pPr>
      <w:r w:rsidRPr="00EE3483">
        <w:rPr>
          <w:sz w:val="22"/>
          <w:szCs w:val="22"/>
        </w:rPr>
        <w:t xml:space="preserve">Šalutiniai reiškiniai, atsirandantys staigiai nutraukus </w:t>
      </w:r>
      <w:proofErr w:type="spellStart"/>
      <w:r w:rsidRPr="00EE3483">
        <w:rPr>
          <w:sz w:val="22"/>
          <w:szCs w:val="22"/>
        </w:rPr>
        <w:t>gabapentino</w:t>
      </w:r>
      <w:proofErr w:type="spellEnd"/>
      <w:r w:rsidRPr="00EE3483">
        <w:rPr>
          <w:sz w:val="22"/>
          <w:szCs w:val="22"/>
        </w:rPr>
        <w:t xml:space="preserve"> vartojimą (nerimas, miego</w:t>
      </w:r>
    </w:p>
    <w:p w14:paraId="4A2DEE34" w14:textId="77777777" w:rsidR="000F49E7" w:rsidRPr="00E60B40" w:rsidRDefault="000F49E7" w:rsidP="000F49E7">
      <w:pPr>
        <w:widowControl w:val="0"/>
        <w:ind w:left="567" w:right="-471"/>
        <w:rPr>
          <w:sz w:val="22"/>
          <w:szCs w:val="22"/>
          <w:lang w:val="pt-PT"/>
        </w:rPr>
      </w:pPr>
      <w:r w:rsidRPr="00EE3483">
        <w:rPr>
          <w:sz w:val="22"/>
          <w:szCs w:val="22"/>
        </w:rPr>
        <w:t>sutrikimai, pykinimas, skausmas, prakaitavimas), krūtinės skausmas</w:t>
      </w:r>
    </w:p>
    <w:p w14:paraId="5F181E06" w14:textId="77777777" w:rsidR="000F49E7" w:rsidRPr="00EE3483" w:rsidRDefault="000F49E7" w:rsidP="000F49E7">
      <w:pPr>
        <w:widowControl w:val="0"/>
        <w:numPr>
          <w:ilvl w:val="0"/>
          <w:numId w:val="6"/>
        </w:numPr>
        <w:suppressAutoHyphens/>
        <w:ind w:left="567" w:right="-471" w:hanging="567"/>
        <w:rPr>
          <w:sz w:val="22"/>
          <w:szCs w:val="22"/>
          <w:lang w:val="en-GB"/>
        </w:rPr>
      </w:pPr>
      <w:r w:rsidRPr="00EE3483">
        <w:rPr>
          <w:sz w:val="22"/>
          <w:szCs w:val="22"/>
        </w:rPr>
        <w:t>Raumenų skaidulų irimas (</w:t>
      </w:r>
      <w:proofErr w:type="spellStart"/>
      <w:r w:rsidRPr="00EE3483">
        <w:rPr>
          <w:sz w:val="22"/>
          <w:szCs w:val="22"/>
        </w:rPr>
        <w:t>rabdomiolizė</w:t>
      </w:r>
      <w:proofErr w:type="spellEnd"/>
      <w:r w:rsidRPr="00EE3483">
        <w:rPr>
          <w:sz w:val="22"/>
          <w:szCs w:val="22"/>
        </w:rPr>
        <w:t>)</w:t>
      </w:r>
    </w:p>
    <w:p w14:paraId="3B44C3EA" w14:textId="77777777" w:rsidR="000F49E7" w:rsidRPr="00EE3483" w:rsidRDefault="000F49E7" w:rsidP="000F49E7">
      <w:pPr>
        <w:widowControl w:val="0"/>
        <w:numPr>
          <w:ilvl w:val="0"/>
          <w:numId w:val="6"/>
        </w:numPr>
        <w:suppressAutoHyphens/>
        <w:ind w:left="567" w:right="-471" w:hanging="567"/>
        <w:rPr>
          <w:sz w:val="22"/>
          <w:szCs w:val="22"/>
          <w:lang w:val="en-GB"/>
        </w:rPr>
      </w:pPr>
      <w:r w:rsidRPr="00EE3483">
        <w:rPr>
          <w:sz w:val="22"/>
          <w:szCs w:val="22"/>
        </w:rPr>
        <w:t>Kraujo tyrimų rodmenų pokyčiai (</w:t>
      </w:r>
      <w:proofErr w:type="spellStart"/>
      <w:r w:rsidRPr="00EE3483">
        <w:rPr>
          <w:sz w:val="22"/>
          <w:szCs w:val="22"/>
        </w:rPr>
        <w:t>kreatinfosfokinazės</w:t>
      </w:r>
      <w:proofErr w:type="spellEnd"/>
      <w:r w:rsidRPr="00EE3483">
        <w:rPr>
          <w:sz w:val="22"/>
          <w:szCs w:val="22"/>
        </w:rPr>
        <w:t xml:space="preserve"> koncentracijos padidėjimas)</w:t>
      </w:r>
    </w:p>
    <w:p w14:paraId="581CCBE3" w14:textId="77777777" w:rsidR="000F49E7" w:rsidRPr="00EE3483" w:rsidRDefault="000F49E7" w:rsidP="000F49E7">
      <w:pPr>
        <w:widowControl w:val="0"/>
        <w:numPr>
          <w:ilvl w:val="0"/>
          <w:numId w:val="6"/>
        </w:numPr>
        <w:suppressAutoHyphens/>
        <w:ind w:left="567" w:right="-471" w:hanging="567"/>
        <w:rPr>
          <w:sz w:val="22"/>
          <w:szCs w:val="22"/>
          <w:lang w:val="en-GB"/>
        </w:rPr>
      </w:pPr>
      <w:r w:rsidRPr="00EE3483">
        <w:rPr>
          <w:sz w:val="22"/>
          <w:szCs w:val="22"/>
        </w:rPr>
        <w:t>Lytinės funkcijos sutrikimai, įskaitant negalėjimą pasiekti orgazmo, uždelstą ejakuliaciją</w:t>
      </w:r>
    </w:p>
    <w:p w14:paraId="63C6A22C" w14:textId="77777777" w:rsidR="000F49E7" w:rsidRPr="00EE3483" w:rsidRDefault="000F49E7" w:rsidP="000F49E7">
      <w:pPr>
        <w:widowControl w:val="0"/>
        <w:numPr>
          <w:ilvl w:val="0"/>
          <w:numId w:val="6"/>
        </w:numPr>
        <w:suppressAutoHyphens/>
        <w:ind w:left="567" w:right="-471" w:hanging="567"/>
        <w:rPr>
          <w:sz w:val="22"/>
          <w:szCs w:val="22"/>
          <w:lang w:val="en-GB"/>
        </w:rPr>
      </w:pPr>
      <w:r w:rsidRPr="00EE3483">
        <w:rPr>
          <w:color w:val="222222"/>
          <w:sz w:val="22"/>
          <w:szCs w:val="22"/>
        </w:rPr>
        <w:t xml:space="preserve">Natrio kiekio kraujyje sumažėjimas </w:t>
      </w:r>
    </w:p>
    <w:p w14:paraId="5648629A" w14:textId="77777777" w:rsidR="000F49E7" w:rsidRPr="00F306EF" w:rsidRDefault="000F49E7" w:rsidP="000F49E7">
      <w:pPr>
        <w:widowControl w:val="0"/>
        <w:numPr>
          <w:ilvl w:val="0"/>
          <w:numId w:val="6"/>
        </w:numPr>
        <w:suppressAutoHyphens/>
        <w:ind w:left="567" w:right="-471" w:hanging="567"/>
        <w:rPr>
          <w:sz w:val="22"/>
          <w:szCs w:val="22"/>
          <w:lang w:val="en-GB"/>
        </w:rPr>
      </w:pPr>
      <w:proofErr w:type="spellStart"/>
      <w:r w:rsidRPr="00EE3483">
        <w:rPr>
          <w:sz w:val="22"/>
          <w:szCs w:val="22"/>
        </w:rPr>
        <w:t>Anafilaksija</w:t>
      </w:r>
      <w:proofErr w:type="spellEnd"/>
      <w:r w:rsidRPr="00EE3483">
        <w:rPr>
          <w:sz w:val="22"/>
          <w:szCs w:val="22"/>
        </w:rPr>
        <w:t xml:space="preserve"> (sunki, galimai pavojinga gyvybei alerginė reakcija, pasireiškianti pasunkėjusiu kvėpavimu, lūpų, gerklės ir liežuvio tinimu bei </w:t>
      </w:r>
      <w:proofErr w:type="spellStart"/>
      <w:r w:rsidRPr="00EE3483">
        <w:rPr>
          <w:sz w:val="22"/>
          <w:szCs w:val="22"/>
        </w:rPr>
        <w:t>hipotenzija</w:t>
      </w:r>
      <w:proofErr w:type="spellEnd"/>
      <w:r w:rsidRPr="00EE3483">
        <w:rPr>
          <w:sz w:val="22"/>
          <w:szCs w:val="22"/>
        </w:rPr>
        <w:t>, dėl kurių reikia skubios medicininės pagalbos)</w:t>
      </w:r>
    </w:p>
    <w:p w14:paraId="31FB8803" w14:textId="77777777" w:rsidR="000F49E7" w:rsidRPr="00F306EF" w:rsidRDefault="000F49E7" w:rsidP="000F49E7">
      <w:pPr>
        <w:widowControl w:val="0"/>
        <w:numPr>
          <w:ilvl w:val="0"/>
          <w:numId w:val="6"/>
        </w:numPr>
        <w:suppressAutoHyphens/>
        <w:ind w:left="567" w:right="-471" w:hanging="567"/>
        <w:rPr>
          <w:sz w:val="22"/>
          <w:szCs w:val="22"/>
          <w:lang w:val="pt-PT"/>
        </w:rPr>
      </w:pPr>
      <w:r w:rsidRPr="00F306EF">
        <w:rPr>
          <w:sz w:val="22"/>
          <w:szCs w:val="22"/>
          <w:lang w:val="pt-PT"/>
        </w:rPr>
        <w:t>Tapimas priklausomu nuo gabapentino ("priklausomybė nuo narkotikų")</w:t>
      </w:r>
    </w:p>
    <w:p w14:paraId="199D9B4E" w14:textId="77777777" w:rsidR="000F49E7" w:rsidRPr="00F306EF" w:rsidRDefault="000F49E7" w:rsidP="000F49E7">
      <w:pPr>
        <w:widowControl w:val="0"/>
        <w:suppressAutoHyphens/>
        <w:ind w:right="-471"/>
        <w:rPr>
          <w:sz w:val="22"/>
          <w:szCs w:val="22"/>
          <w:lang w:val="pt-PT"/>
        </w:rPr>
      </w:pPr>
    </w:p>
    <w:p w14:paraId="4E5BCC5D" w14:textId="77777777" w:rsidR="000F49E7" w:rsidRPr="00F306EF" w:rsidRDefault="000F49E7" w:rsidP="000F49E7">
      <w:pPr>
        <w:widowControl w:val="0"/>
        <w:suppressAutoHyphens/>
        <w:ind w:right="-471"/>
        <w:rPr>
          <w:sz w:val="22"/>
          <w:szCs w:val="22"/>
          <w:lang w:val="pt-PT"/>
        </w:rPr>
      </w:pPr>
      <w:r w:rsidRPr="00F306EF">
        <w:rPr>
          <w:sz w:val="22"/>
          <w:szCs w:val="22"/>
          <w:lang w:val="pt-PT"/>
        </w:rPr>
        <w:t>Nutraukus trumpalaikį ar ilgalaikį gydymą gabapentinu, turite žinoti, kad jums gali pasireikšti tam tikras šalutinis poveikis, vadinamasis nutraukimo poveikis (žr. skyrių "Nustojus vartoti Gabapentin Strides</w:t>
      </w:r>
      <w:r w:rsidRPr="00F306EF" w:rsidDel="008455F3">
        <w:rPr>
          <w:sz w:val="22"/>
          <w:szCs w:val="22"/>
          <w:lang w:val="pt-PT"/>
        </w:rPr>
        <w:t xml:space="preserve"> </w:t>
      </w:r>
      <w:r w:rsidRPr="00F306EF">
        <w:rPr>
          <w:sz w:val="22"/>
          <w:szCs w:val="22"/>
          <w:lang w:val="pt-PT"/>
        </w:rPr>
        <w:t>").</w:t>
      </w:r>
    </w:p>
    <w:p w14:paraId="32BBDB23" w14:textId="77777777" w:rsidR="000F49E7" w:rsidRPr="00F306EF" w:rsidRDefault="000F49E7" w:rsidP="000F49E7">
      <w:pPr>
        <w:widowControl w:val="0"/>
        <w:ind w:left="426" w:right="-471" w:hanging="426"/>
        <w:rPr>
          <w:sz w:val="22"/>
          <w:szCs w:val="22"/>
          <w:lang w:val="pt-PT"/>
        </w:rPr>
      </w:pPr>
    </w:p>
    <w:p w14:paraId="6BD28EE6" w14:textId="77777777" w:rsidR="000F49E7" w:rsidRPr="00F306EF" w:rsidRDefault="000F49E7" w:rsidP="000F49E7">
      <w:pPr>
        <w:widowControl w:val="0"/>
        <w:ind w:right="-471"/>
        <w:rPr>
          <w:b/>
          <w:bCs/>
          <w:sz w:val="22"/>
          <w:szCs w:val="22"/>
          <w:lang w:val="pt-PT"/>
        </w:rPr>
      </w:pPr>
      <w:r w:rsidRPr="00EE3483">
        <w:rPr>
          <w:b/>
          <w:sz w:val="22"/>
          <w:szCs w:val="22"/>
        </w:rPr>
        <w:t>Pranešimas apie šalutinį poveikį</w:t>
      </w:r>
    </w:p>
    <w:p w14:paraId="07C10ECF" w14:textId="77777777" w:rsidR="000F49E7" w:rsidRPr="005D554B" w:rsidRDefault="000F49E7" w:rsidP="000F49E7">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w:t>
      </w:r>
      <w:r>
        <w:rPr>
          <w:snapToGrid w:val="0"/>
          <w:sz w:val="22"/>
        </w:rPr>
        <w:t xml:space="preserve"> </w:t>
      </w:r>
      <w:r w:rsidRPr="005D554B">
        <w:rPr>
          <w:snapToGrid w:val="0"/>
          <w:sz w:val="22"/>
        </w:rPr>
        <w:t>vaistininkui</w:t>
      </w:r>
      <w:r>
        <w:rPr>
          <w:snapToGrid w:val="0"/>
          <w:sz w:val="22"/>
        </w:rPr>
        <w:t xml:space="preserve">. </w:t>
      </w:r>
      <w:r w:rsidRPr="002A7A42">
        <w:rPr>
          <w:snapToGrid w:val="0"/>
          <w:sz w:val="22"/>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1461DB6A" w14:textId="77777777" w:rsidR="000F49E7" w:rsidRPr="0009391D" w:rsidRDefault="000F49E7" w:rsidP="000F49E7">
      <w:pPr>
        <w:tabs>
          <w:tab w:val="left" w:pos="567"/>
        </w:tabs>
        <w:spacing w:line="260" w:lineRule="exact"/>
        <w:ind w:right="-449"/>
        <w:rPr>
          <w:noProof/>
          <w:snapToGrid w:val="0"/>
          <w:sz w:val="22"/>
          <w:szCs w:val="22"/>
        </w:rPr>
      </w:pPr>
    </w:p>
    <w:p w14:paraId="092B3E8A" w14:textId="77777777" w:rsidR="000F49E7" w:rsidRPr="0009391D" w:rsidRDefault="000F49E7" w:rsidP="000F49E7">
      <w:pPr>
        <w:tabs>
          <w:tab w:val="left" w:pos="567"/>
        </w:tabs>
        <w:spacing w:line="260" w:lineRule="exact"/>
        <w:ind w:right="-449"/>
        <w:rPr>
          <w:noProof/>
          <w:snapToGrid w:val="0"/>
          <w:sz w:val="22"/>
          <w:szCs w:val="22"/>
        </w:rPr>
      </w:pPr>
    </w:p>
    <w:p w14:paraId="5B0ADD1E" w14:textId="77777777" w:rsidR="000F49E7" w:rsidRPr="0009391D" w:rsidRDefault="000F49E7" w:rsidP="000F49E7">
      <w:pPr>
        <w:keepNext/>
        <w:keepLines/>
        <w:tabs>
          <w:tab w:val="left" w:pos="567"/>
        </w:tabs>
        <w:outlineLvl w:val="2"/>
        <w:rPr>
          <w:b/>
          <w:bCs/>
          <w:snapToGrid w:val="0"/>
          <w:sz w:val="22"/>
          <w:szCs w:val="22"/>
          <w:lang w:eastAsia="x-none"/>
        </w:rPr>
      </w:pPr>
      <w:r w:rsidRPr="0009391D">
        <w:rPr>
          <w:b/>
          <w:bCs/>
          <w:snapToGrid w:val="0"/>
          <w:sz w:val="22"/>
          <w:szCs w:val="22"/>
          <w:lang w:eastAsia="x-none"/>
        </w:rPr>
        <w:t>5.</w:t>
      </w:r>
      <w:r w:rsidRPr="0009391D">
        <w:rPr>
          <w:b/>
          <w:bCs/>
          <w:snapToGrid w:val="0"/>
          <w:sz w:val="22"/>
          <w:szCs w:val="22"/>
          <w:lang w:eastAsia="x-none"/>
        </w:rPr>
        <w:tab/>
        <w:t xml:space="preserve">Kaip laikyti </w:t>
      </w:r>
      <w:proofErr w:type="spellStart"/>
      <w:r>
        <w:rPr>
          <w:b/>
          <w:sz w:val="22"/>
          <w:szCs w:val="22"/>
        </w:rPr>
        <w:t>Gabapentin</w:t>
      </w:r>
      <w:proofErr w:type="spellEnd"/>
      <w:r>
        <w:rPr>
          <w:b/>
          <w:sz w:val="22"/>
          <w:szCs w:val="22"/>
        </w:rPr>
        <w:t xml:space="preserve"> </w:t>
      </w:r>
      <w:proofErr w:type="spellStart"/>
      <w:r>
        <w:rPr>
          <w:b/>
          <w:sz w:val="22"/>
          <w:szCs w:val="22"/>
        </w:rPr>
        <w:t>Strides</w:t>
      </w:r>
      <w:proofErr w:type="spellEnd"/>
      <w:r>
        <w:rPr>
          <w:b/>
          <w:sz w:val="22"/>
          <w:szCs w:val="22"/>
        </w:rPr>
        <w:t xml:space="preserve"> </w:t>
      </w:r>
    </w:p>
    <w:p w14:paraId="4AD1AF73" w14:textId="77777777" w:rsidR="000F49E7" w:rsidRPr="0009391D" w:rsidRDefault="000F49E7" w:rsidP="000F49E7">
      <w:pPr>
        <w:numPr>
          <w:ilvl w:val="12"/>
          <w:numId w:val="0"/>
        </w:numPr>
        <w:ind w:right="-2"/>
        <w:rPr>
          <w:snapToGrid w:val="0"/>
          <w:sz w:val="22"/>
          <w:szCs w:val="22"/>
        </w:rPr>
      </w:pPr>
    </w:p>
    <w:p w14:paraId="6944A9AA" w14:textId="77777777" w:rsidR="000F49E7" w:rsidRPr="00EE3483" w:rsidRDefault="000F49E7" w:rsidP="000F49E7">
      <w:pPr>
        <w:widowControl w:val="0"/>
        <w:ind w:right="-471"/>
        <w:rPr>
          <w:sz w:val="22"/>
          <w:szCs w:val="22"/>
        </w:rPr>
      </w:pPr>
      <w:r w:rsidRPr="00EE3483">
        <w:rPr>
          <w:color w:val="000000"/>
          <w:sz w:val="22"/>
          <w:szCs w:val="22"/>
        </w:rPr>
        <w:t>Šį vaistą laikykite vaikams nepastebimoje ir nepasiekiamoje vietoje.</w:t>
      </w:r>
    </w:p>
    <w:p w14:paraId="0A2DC543" w14:textId="77777777" w:rsidR="000F49E7" w:rsidRPr="00EE3483" w:rsidRDefault="000F49E7" w:rsidP="000F49E7">
      <w:pPr>
        <w:widowControl w:val="0"/>
        <w:ind w:right="-471"/>
        <w:rPr>
          <w:sz w:val="22"/>
          <w:szCs w:val="22"/>
        </w:rPr>
      </w:pPr>
    </w:p>
    <w:p w14:paraId="18F56167" w14:textId="77777777" w:rsidR="000F49E7" w:rsidRPr="00EE3483" w:rsidRDefault="000F49E7" w:rsidP="000F49E7">
      <w:pPr>
        <w:widowControl w:val="0"/>
        <w:ind w:right="-471"/>
        <w:rPr>
          <w:sz w:val="22"/>
          <w:szCs w:val="22"/>
        </w:rPr>
      </w:pPr>
      <w:r w:rsidRPr="00EE3483">
        <w:rPr>
          <w:color w:val="000000"/>
          <w:sz w:val="22"/>
          <w:szCs w:val="22"/>
        </w:rPr>
        <w:t>Ant dėžutės</w:t>
      </w:r>
      <w:r>
        <w:rPr>
          <w:color w:val="000000"/>
          <w:sz w:val="22"/>
          <w:szCs w:val="22"/>
        </w:rPr>
        <w:t xml:space="preserve"> ir</w:t>
      </w:r>
      <w:r w:rsidRPr="00EE3483">
        <w:rPr>
          <w:color w:val="000000"/>
          <w:sz w:val="22"/>
          <w:szCs w:val="22"/>
        </w:rPr>
        <w:t xml:space="preserve"> buteliuko po „EXP“ nurodytam tinkamumo laikui pasibaigus, šio vaisto vartoti negalima. Vaistas tinkamas vartoti iki paskutinės nurodyto mėnesio dienos.</w:t>
      </w:r>
    </w:p>
    <w:p w14:paraId="18A65987" w14:textId="77777777" w:rsidR="000F49E7" w:rsidRPr="00EE3483" w:rsidRDefault="000F49E7" w:rsidP="000F49E7">
      <w:pPr>
        <w:widowControl w:val="0"/>
        <w:ind w:right="-471"/>
        <w:rPr>
          <w:sz w:val="22"/>
          <w:szCs w:val="22"/>
        </w:rPr>
      </w:pPr>
    </w:p>
    <w:p w14:paraId="40C550DB" w14:textId="77777777" w:rsidR="000F49E7" w:rsidRPr="0009391D" w:rsidRDefault="000F49E7" w:rsidP="000F49E7">
      <w:pPr>
        <w:pStyle w:val="Style2"/>
        <w:tabs>
          <w:tab w:val="left" w:pos="576"/>
        </w:tabs>
        <w:rPr>
          <w:rFonts w:cs="Times New Roman"/>
          <w:lang w:val="lt-LT"/>
        </w:rPr>
      </w:pPr>
      <w:bookmarkStart w:id="0" w:name="_Hlk110443865"/>
      <w:r w:rsidRPr="0009391D">
        <w:rPr>
          <w:rFonts w:cs="Times New Roman"/>
          <w:lang w:val="lt-LT"/>
        </w:rPr>
        <w:t>Šiam vaist</w:t>
      </w:r>
      <w:r>
        <w:rPr>
          <w:rFonts w:cs="Times New Roman"/>
          <w:lang w:val="lt-LT"/>
        </w:rPr>
        <w:t>ui</w:t>
      </w:r>
      <w:r w:rsidRPr="0009391D">
        <w:rPr>
          <w:rFonts w:cs="Times New Roman"/>
          <w:lang w:val="lt-LT"/>
        </w:rPr>
        <w:t xml:space="preserve"> specialių laikymo sąlygų nereikia</w:t>
      </w:r>
      <w:bookmarkEnd w:id="0"/>
      <w:r w:rsidRPr="0009391D">
        <w:rPr>
          <w:rFonts w:cs="Times New Roman"/>
          <w:lang w:val="lt-LT"/>
        </w:rPr>
        <w:t xml:space="preserve">. </w:t>
      </w:r>
    </w:p>
    <w:p w14:paraId="6CBBBFF7" w14:textId="77777777" w:rsidR="000F49E7" w:rsidRPr="00EE3483" w:rsidRDefault="000F49E7" w:rsidP="000F49E7">
      <w:pPr>
        <w:widowControl w:val="0"/>
        <w:ind w:right="-471"/>
        <w:rPr>
          <w:sz w:val="22"/>
          <w:szCs w:val="22"/>
        </w:rPr>
      </w:pPr>
    </w:p>
    <w:p w14:paraId="79C061D6" w14:textId="77777777" w:rsidR="000F49E7" w:rsidRPr="00EE3483" w:rsidRDefault="000F49E7" w:rsidP="000F49E7">
      <w:pPr>
        <w:widowControl w:val="0"/>
        <w:ind w:right="-471"/>
        <w:rPr>
          <w:sz w:val="22"/>
          <w:szCs w:val="22"/>
        </w:rPr>
      </w:pPr>
      <w:r w:rsidRPr="00EE3483">
        <w:rPr>
          <w:sz w:val="22"/>
          <w:szCs w:val="22"/>
        </w:rPr>
        <w:t xml:space="preserve">Vaistų negalima išmesti į kanalizaciją arba su buitinėmis atliekomis. Kaip išmesti nereikalingus vaistus, </w:t>
      </w:r>
      <w:r w:rsidRPr="00EE3483">
        <w:rPr>
          <w:sz w:val="22"/>
          <w:szCs w:val="22"/>
        </w:rPr>
        <w:lastRenderedPageBreak/>
        <w:t>klauskite vaistininko. Šios priemonės padės apsaugoti aplinką.</w:t>
      </w:r>
    </w:p>
    <w:p w14:paraId="6476395D" w14:textId="77777777" w:rsidR="000F49E7" w:rsidRDefault="000F49E7" w:rsidP="000F49E7">
      <w:pPr>
        <w:numPr>
          <w:ilvl w:val="12"/>
          <w:numId w:val="0"/>
        </w:numPr>
        <w:ind w:right="-2"/>
        <w:rPr>
          <w:noProof/>
          <w:snapToGrid w:val="0"/>
          <w:sz w:val="22"/>
          <w:szCs w:val="22"/>
        </w:rPr>
      </w:pPr>
    </w:p>
    <w:p w14:paraId="268390E9" w14:textId="77777777" w:rsidR="000F49E7" w:rsidRPr="0009391D" w:rsidRDefault="000F49E7" w:rsidP="000F49E7">
      <w:pPr>
        <w:numPr>
          <w:ilvl w:val="12"/>
          <w:numId w:val="0"/>
        </w:numPr>
        <w:ind w:right="-2"/>
        <w:rPr>
          <w:noProof/>
          <w:snapToGrid w:val="0"/>
          <w:sz w:val="22"/>
          <w:szCs w:val="22"/>
        </w:rPr>
      </w:pPr>
    </w:p>
    <w:p w14:paraId="205AF23E" w14:textId="77777777" w:rsidR="000F49E7" w:rsidRPr="0009391D" w:rsidRDefault="000F49E7" w:rsidP="000F49E7">
      <w:pPr>
        <w:keepNext/>
        <w:keepLines/>
        <w:tabs>
          <w:tab w:val="left" w:pos="567"/>
        </w:tabs>
        <w:outlineLvl w:val="2"/>
        <w:rPr>
          <w:b/>
          <w:bCs/>
          <w:snapToGrid w:val="0"/>
          <w:sz w:val="22"/>
          <w:szCs w:val="22"/>
          <w:lang w:eastAsia="x-none"/>
        </w:rPr>
      </w:pPr>
      <w:r w:rsidRPr="0009391D">
        <w:rPr>
          <w:b/>
          <w:bCs/>
          <w:snapToGrid w:val="0"/>
          <w:sz w:val="22"/>
          <w:szCs w:val="22"/>
          <w:lang w:eastAsia="x-none"/>
        </w:rPr>
        <w:t>6.</w:t>
      </w:r>
      <w:r w:rsidRPr="0009391D">
        <w:rPr>
          <w:bCs/>
          <w:snapToGrid w:val="0"/>
          <w:sz w:val="22"/>
          <w:szCs w:val="22"/>
          <w:lang w:eastAsia="x-none"/>
        </w:rPr>
        <w:tab/>
      </w:r>
      <w:r w:rsidRPr="0009391D">
        <w:rPr>
          <w:b/>
          <w:bCs/>
          <w:snapToGrid w:val="0"/>
          <w:sz w:val="22"/>
          <w:szCs w:val="22"/>
          <w:lang w:eastAsia="x-none"/>
        </w:rPr>
        <w:t>Pakuotės turinys ir kita informacija</w:t>
      </w:r>
    </w:p>
    <w:p w14:paraId="5C0C05D2" w14:textId="77777777" w:rsidR="000F49E7" w:rsidRPr="00543B5B" w:rsidRDefault="000F49E7" w:rsidP="000F49E7">
      <w:pPr>
        <w:numPr>
          <w:ilvl w:val="12"/>
          <w:numId w:val="0"/>
        </w:numPr>
        <w:rPr>
          <w:snapToGrid w:val="0"/>
          <w:sz w:val="22"/>
          <w:szCs w:val="22"/>
        </w:rPr>
      </w:pPr>
    </w:p>
    <w:p w14:paraId="54482633" w14:textId="77777777" w:rsidR="000F49E7" w:rsidRPr="00E60B40" w:rsidRDefault="000F49E7" w:rsidP="000F49E7">
      <w:pPr>
        <w:widowControl w:val="0"/>
        <w:ind w:right="-471"/>
        <w:rPr>
          <w:b/>
          <w:sz w:val="22"/>
          <w:szCs w:val="22"/>
        </w:rPr>
      </w:pPr>
      <w:proofErr w:type="spellStart"/>
      <w:r w:rsidRPr="00F750CB">
        <w:rPr>
          <w:b/>
          <w:sz w:val="22"/>
          <w:szCs w:val="22"/>
        </w:rPr>
        <w:t>Gabapentin</w:t>
      </w:r>
      <w:proofErr w:type="spellEnd"/>
      <w:r w:rsidRPr="00F750CB">
        <w:rPr>
          <w:b/>
          <w:sz w:val="22"/>
          <w:szCs w:val="22"/>
        </w:rPr>
        <w:t xml:space="preserve"> </w:t>
      </w:r>
      <w:proofErr w:type="spellStart"/>
      <w:r w:rsidRPr="00F750CB">
        <w:rPr>
          <w:b/>
          <w:sz w:val="22"/>
          <w:szCs w:val="22"/>
        </w:rPr>
        <w:t>Strides</w:t>
      </w:r>
      <w:proofErr w:type="spellEnd"/>
      <w:r w:rsidRPr="00F750CB">
        <w:rPr>
          <w:b/>
          <w:sz w:val="22"/>
          <w:szCs w:val="22"/>
        </w:rPr>
        <w:t xml:space="preserve"> </w:t>
      </w:r>
      <w:r w:rsidRPr="00E60B40">
        <w:rPr>
          <w:sz w:val="22"/>
          <w:szCs w:val="22"/>
        </w:rPr>
        <w:t xml:space="preserve"> </w:t>
      </w:r>
      <w:r w:rsidRPr="00E60B40">
        <w:rPr>
          <w:b/>
          <w:sz w:val="22"/>
          <w:szCs w:val="22"/>
        </w:rPr>
        <w:t>sudėtis</w:t>
      </w:r>
    </w:p>
    <w:p w14:paraId="6EEE555B" w14:textId="77777777" w:rsidR="000F49E7" w:rsidRPr="00E60B40" w:rsidRDefault="000F49E7" w:rsidP="000F49E7">
      <w:pPr>
        <w:pStyle w:val="Sraopastraipa"/>
        <w:widowControl w:val="0"/>
        <w:numPr>
          <w:ilvl w:val="0"/>
          <w:numId w:val="1"/>
        </w:numPr>
        <w:suppressAutoHyphens/>
        <w:spacing w:after="200" w:line="276" w:lineRule="auto"/>
        <w:ind w:right="-471"/>
      </w:pPr>
      <w:r w:rsidRPr="00E60B40">
        <w:t xml:space="preserve">Veiklioji medžiaga yra </w:t>
      </w:r>
      <w:proofErr w:type="spellStart"/>
      <w:r w:rsidRPr="00E60B40">
        <w:t>gabapentinas</w:t>
      </w:r>
      <w:proofErr w:type="spellEnd"/>
      <w:r w:rsidRPr="00E60B40">
        <w:t xml:space="preserve">. Kiekvienoje kietojoje  kapsulėje yra 100 mg, 300 mg arba 400 mg </w:t>
      </w:r>
      <w:proofErr w:type="spellStart"/>
      <w:r w:rsidRPr="00E60B40">
        <w:t>gabapentino</w:t>
      </w:r>
      <w:proofErr w:type="spellEnd"/>
      <w:r w:rsidRPr="00E60B40">
        <w:t>.</w:t>
      </w:r>
    </w:p>
    <w:p w14:paraId="484D744D" w14:textId="77777777" w:rsidR="000F49E7" w:rsidRPr="00E60B40" w:rsidRDefault="000F49E7" w:rsidP="000F49E7">
      <w:pPr>
        <w:pStyle w:val="Sraopastraipa"/>
        <w:widowControl w:val="0"/>
        <w:numPr>
          <w:ilvl w:val="0"/>
          <w:numId w:val="1"/>
        </w:numPr>
        <w:suppressAutoHyphens/>
        <w:spacing w:after="200" w:line="276" w:lineRule="auto"/>
        <w:ind w:right="-471"/>
      </w:pPr>
      <w:r w:rsidRPr="00E60B40">
        <w:t xml:space="preserve">Pagalbinės medžiagos kietojoje kapsulėje yra </w:t>
      </w:r>
      <w:proofErr w:type="spellStart"/>
      <w:r w:rsidRPr="00E60B40">
        <w:t>manitolis</w:t>
      </w:r>
      <w:proofErr w:type="spellEnd"/>
      <w:r w:rsidRPr="00E60B40">
        <w:t xml:space="preserve"> (E421), </w:t>
      </w:r>
      <w:r w:rsidRPr="00E60B40">
        <w:rPr>
          <w:color w:val="000000"/>
        </w:rPr>
        <w:t>kukurūzų krakmolas</w:t>
      </w:r>
      <w:r w:rsidRPr="00E60B40">
        <w:t xml:space="preserve">, </w:t>
      </w:r>
      <w:r w:rsidRPr="00E60B40">
        <w:rPr>
          <w:color w:val="000000"/>
        </w:rPr>
        <w:t>talkas</w:t>
      </w:r>
      <w:r w:rsidRPr="00E60B40">
        <w:t xml:space="preserve"> (E553b), magnio </w:t>
      </w:r>
      <w:proofErr w:type="spellStart"/>
      <w:r w:rsidRPr="00E60B40">
        <w:t>stearatas</w:t>
      </w:r>
      <w:proofErr w:type="spellEnd"/>
      <w:r w:rsidRPr="00E60B40">
        <w:t xml:space="preserve"> (E470b); kapsulės korpuse - želatina (E441), titano dioksidas (E171 ), </w:t>
      </w:r>
      <w:r w:rsidRPr="00E60B40">
        <w:rPr>
          <w:color w:val="000000"/>
        </w:rPr>
        <w:t xml:space="preserve">geltonasis geležies oksidas </w:t>
      </w:r>
      <w:r w:rsidRPr="00E60B40">
        <w:t xml:space="preserve">(E172, 300 mg kapsulėje), briliantinis mėlynasis FCF (E133, 400 mg kapsulėje; spausdinimo rašale (dangtelyje) - </w:t>
      </w:r>
      <w:proofErr w:type="spellStart"/>
      <w:r w:rsidRPr="00E60B40">
        <w:t>šelakas</w:t>
      </w:r>
      <w:proofErr w:type="spellEnd"/>
      <w:r w:rsidRPr="00E60B40">
        <w:t xml:space="preserve"> (E904) (mėlynajame rašale), </w:t>
      </w:r>
      <w:proofErr w:type="spellStart"/>
      <w:r w:rsidRPr="00E60B40">
        <w:t>indigokarminas</w:t>
      </w:r>
      <w:proofErr w:type="spellEnd"/>
      <w:r w:rsidRPr="00E60B40">
        <w:t xml:space="preserve"> (E132) (mėlynajame rašale), titano dioksidas (E171) (baltajame rašale), </w:t>
      </w:r>
      <w:proofErr w:type="spellStart"/>
      <w:r w:rsidRPr="00E60B40">
        <w:t>propilenglikolis</w:t>
      </w:r>
      <w:proofErr w:type="spellEnd"/>
      <w:r w:rsidRPr="00E60B40">
        <w:t xml:space="preserve">, amoniakas; spausdinimo rašale (korpuse) - </w:t>
      </w:r>
      <w:proofErr w:type="spellStart"/>
      <w:r w:rsidRPr="00E60B40">
        <w:t>šelakas</w:t>
      </w:r>
      <w:proofErr w:type="spellEnd"/>
      <w:r w:rsidRPr="00E60B40">
        <w:t xml:space="preserve"> (E904), </w:t>
      </w:r>
      <w:r w:rsidRPr="00E60B40">
        <w:rPr>
          <w:color w:val="000000"/>
        </w:rPr>
        <w:t xml:space="preserve">geltonasis geležies oksidas </w:t>
      </w:r>
      <w:r w:rsidRPr="00E60B40">
        <w:t xml:space="preserve">(E172) (žaliajame rašale), briliantinis mėlynasis FCF (E133) (žaliajame rašale), titano dioksidas (E171) ( baltajame rašale), amoniakas, </w:t>
      </w:r>
      <w:proofErr w:type="spellStart"/>
      <w:r w:rsidRPr="00E60B40">
        <w:t>propilenglikolis</w:t>
      </w:r>
      <w:proofErr w:type="spellEnd"/>
      <w:r w:rsidRPr="00E60B40">
        <w:t>.</w:t>
      </w:r>
    </w:p>
    <w:p w14:paraId="5E738BB5" w14:textId="77777777" w:rsidR="000F49E7" w:rsidRPr="00EE3483" w:rsidRDefault="000F49E7" w:rsidP="000F49E7">
      <w:pPr>
        <w:widowControl w:val="0"/>
        <w:rPr>
          <w:b/>
          <w:sz w:val="22"/>
          <w:szCs w:val="22"/>
        </w:rPr>
      </w:pPr>
    </w:p>
    <w:p w14:paraId="11C38183" w14:textId="77777777" w:rsidR="000F49E7" w:rsidRPr="00EE3483" w:rsidRDefault="000F49E7" w:rsidP="000F49E7">
      <w:pPr>
        <w:keepNext/>
        <w:widowControl w:val="0"/>
        <w:ind w:right="-23"/>
        <w:rPr>
          <w:b/>
          <w:sz w:val="22"/>
          <w:szCs w:val="22"/>
        </w:rPr>
      </w:pPr>
      <w:proofErr w:type="spellStart"/>
      <w:r>
        <w:rPr>
          <w:b/>
          <w:sz w:val="22"/>
          <w:szCs w:val="22"/>
        </w:rPr>
        <w:t>Gabapentin</w:t>
      </w:r>
      <w:proofErr w:type="spellEnd"/>
      <w:r>
        <w:rPr>
          <w:b/>
          <w:sz w:val="22"/>
          <w:szCs w:val="22"/>
        </w:rPr>
        <w:t xml:space="preserve"> </w:t>
      </w:r>
      <w:proofErr w:type="spellStart"/>
      <w:r>
        <w:rPr>
          <w:b/>
          <w:sz w:val="22"/>
          <w:szCs w:val="22"/>
        </w:rPr>
        <w:t>Strides</w:t>
      </w:r>
      <w:proofErr w:type="spellEnd"/>
      <w:r>
        <w:rPr>
          <w:b/>
          <w:sz w:val="22"/>
          <w:szCs w:val="22"/>
        </w:rPr>
        <w:t xml:space="preserve"> </w:t>
      </w:r>
      <w:r w:rsidRPr="00EE3483">
        <w:rPr>
          <w:b/>
          <w:sz w:val="22"/>
          <w:szCs w:val="22"/>
        </w:rPr>
        <w:t>išvaizda ir kiekis pakuotėje</w:t>
      </w:r>
    </w:p>
    <w:p w14:paraId="144C4181" w14:textId="77777777" w:rsidR="000F49E7" w:rsidRPr="00EE3483" w:rsidRDefault="000F49E7" w:rsidP="000F49E7">
      <w:pPr>
        <w:widowControl w:val="0"/>
        <w:ind w:right="-23"/>
        <w:rPr>
          <w:spacing w:val="-1"/>
          <w:sz w:val="22"/>
          <w:szCs w:val="22"/>
        </w:rPr>
      </w:pPr>
    </w:p>
    <w:p w14:paraId="4C79AD35" w14:textId="77777777" w:rsidR="000F49E7" w:rsidRPr="00EE3483" w:rsidRDefault="000F49E7" w:rsidP="000F49E7">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Pr="00EE3483">
        <w:rPr>
          <w:sz w:val="22"/>
          <w:szCs w:val="22"/>
        </w:rPr>
        <w:t>100 mg kietoji kapsulė</w:t>
      </w:r>
      <w:r>
        <w:rPr>
          <w:sz w:val="22"/>
          <w:szCs w:val="22"/>
        </w:rPr>
        <w:t xml:space="preserve">: </w:t>
      </w:r>
      <w:r w:rsidRPr="00EE3483">
        <w:rPr>
          <w:sz w:val="22"/>
          <w:szCs w:val="22"/>
        </w:rPr>
        <w:t>neskaidrus baltas dangtelis ir neskaidrus baltas korpusas su išspausdintu mėlynu maistiniu rašalo įspaudu „S617/100 mg“ ant dangtelio ir žaliu maistinio rašalo įspaudu „</w:t>
      </w:r>
      <w:r w:rsidRPr="00EE3483">
        <w:rPr>
          <w:noProof/>
          <w:sz w:val="22"/>
          <w:szCs w:val="22"/>
          <w:lang w:eastAsia="lt-LT"/>
        </w:rPr>
        <w:drawing>
          <wp:inline distT="0" distB="0" distL="0" distR="0" wp14:anchorId="79E1BA5A" wp14:editId="63B70036">
            <wp:extent cx="152400" cy="142875"/>
            <wp:effectExtent l="0" t="0" r="0" b="9525"/>
            <wp:docPr id="2"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EE3483">
        <w:rPr>
          <w:sz w:val="22"/>
          <w:szCs w:val="22"/>
        </w:rPr>
        <w:t>“ ant korpuso. Užpildyta bal</w:t>
      </w:r>
      <w:r>
        <w:rPr>
          <w:sz w:val="22"/>
          <w:szCs w:val="22"/>
        </w:rPr>
        <w:t>t</w:t>
      </w:r>
      <w:r w:rsidRPr="00EE3483">
        <w:rPr>
          <w:sz w:val="22"/>
          <w:szCs w:val="22"/>
        </w:rPr>
        <w:t>ais arba beveik baltais milteliais. Kapsulės dydis – 15,80 mm ± 0,4 mm.</w:t>
      </w:r>
    </w:p>
    <w:p w14:paraId="72F69EB2" w14:textId="77777777" w:rsidR="000F49E7" w:rsidRPr="00EE3483" w:rsidRDefault="000F49E7" w:rsidP="000F49E7">
      <w:pPr>
        <w:widowControl w:val="0"/>
        <w:autoSpaceDE w:val="0"/>
        <w:rPr>
          <w:sz w:val="22"/>
          <w:szCs w:val="22"/>
        </w:rPr>
      </w:pPr>
      <w:r w:rsidRPr="00EE3483">
        <w:rPr>
          <w:sz w:val="22"/>
          <w:szCs w:val="22"/>
        </w:rPr>
        <w:t xml:space="preserve"> </w:t>
      </w:r>
    </w:p>
    <w:p w14:paraId="7A3307B3" w14:textId="77777777" w:rsidR="000F49E7" w:rsidRPr="00EE3483" w:rsidRDefault="000F49E7" w:rsidP="000F49E7">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Pr="00EE3483">
        <w:rPr>
          <w:sz w:val="22"/>
          <w:szCs w:val="22"/>
        </w:rPr>
        <w:t>300 mg kietoji kapsulė: neskaidrus geltonas dangtelis ir neskaidrus geltonas korpusas su išspausdintu mėlynu maistinio rašalo įspaudu „S618/300 mg“ ant dangtelio ir žaliu maistinio rašalo įspaudu„</w:t>
      </w:r>
      <w:r w:rsidRPr="00EE3483">
        <w:rPr>
          <w:noProof/>
          <w:sz w:val="22"/>
          <w:szCs w:val="22"/>
          <w:lang w:eastAsia="lt-LT"/>
        </w:rPr>
        <w:drawing>
          <wp:inline distT="0" distB="0" distL="0" distR="0" wp14:anchorId="7E8FF8A5" wp14:editId="7442DAC2">
            <wp:extent cx="152400" cy="142875"/>
            <wp:effectExtent l="0" t="0" r="0" b="9525"/>
            <wp:docPr id="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EE3483">
        <w:rPr>
          <w:sz w:val="22"/>
          <w:szCs w:val="22"/>
        </w:rPr>
        <w:t xml:space="preserve">“ ant korpuso. Užpildyta baltais arba beveik baltais milteliais. Kapsulės dydis – 19,30 mm ± 0,4 mm.  </w:t>
      </w:r>
    </w:p>
    <w:p w14:paraId="12BB53BE" w14:textId="77777777" w:rsidR="000F49E7" w:rsidRPr="00EE3483" w:rsidRDefault="000F49E7" w:rsidP="000F49E7">
      <w:pPr>
        <w:widowControl w:val="0"/>
        <w:autoSpaceDE w:val="0"/>
        <w:rPr>
          <w:sz w:val="22"/>
          <w:szCs w:val="22"/>
        </w:rPr>
      </w:pPr>
    </w:p>
    <w:p w14:paraId="37886149" w14:textId="77777777" w:rsidR="000F49E7" w:rsidRPr="00EE3483" w:rsidRDefault="000F49E7" w:rsidP="000F49E7">
      <w:pPr>
        <w:widowControl w:val="0"/>
        <w:autoSpaceDE w:val="0"/>
        <w:rPr>
          <w:sz w:val="22"/>
          <w:szCs w:val="22"/>
        </w:rPr>
      </w:pPr>
      <w:proofErr w:type="spellStart"/>
      <w:r>
        <w:rPr>
          <w:sz w:val="22"/>
          <w:szCs w:val="22"/>
        </w:rPr>
        <w:t>Gabapentin</w:t>
      </w:r>
      <w:proofErr w:type="spellEnd"/>
      <w:r>
        <w:rPr>
          <w:sz w:val="22"/>
          <w:szCs w:val="22"/>
        </w:rPr>
        <w:t xml:space="preserve"> </w:t>
      </w:r>
      <w:proofErr w:type="spellStart"/>
      <w:r>
        <w:rPr>
          <w:sz w:val="22"/>
          <w:szCs w:val="22"/>
        </w:rPr>
        <w:t>Strides</w:t>
      </w:r>
      <w:proofErr w:type="spellEnd"/>
      <w:r>
        <w:rPr>
          <w:sz w:val="22"/>
          <w:szCs w:val="22"/>
        </w:rPr>
        <w:t xml:space="preserve"> </w:t>
      </w:r>
      <w:r w:rsidRPr="00EE3483">
        <w:rPr>
          <w:sz w:val="22"/>
          <w:szCs w:val="22"/>
        </w:rPr>
        <w:t>400 mg kietoji kapsulė: neskaidrus mėlynas dangtelis ir neskaidrus mėlynas korpusas su išspausdintu baltu maistinio rašalo įspaudu „S619/400 mg“ ant dangtelio ir baltu maistinio rašalo įspaudu„</w:t>
      </w:r>
      <w:r w:rsidRPr="00EE3483">
        <w:rPr>
          <w:noProof/>
          <w:sz w:val="22"/>
          <w:szCs w:val="22"/>
          <w:lang w:eastAsia="lt-LT"/>
        </w:rPr>
        <w:drawing>
          <wp:inline distT="0" distB="0" distL="0" distR="0" wp14:anchorId="43CF3864" wp14:editId="7FB32E2A">
            <wp:extent cx="152400" cy="142875"/>
            <wp:effectExtent l="0" t="0" r="0" b="9525"/>
            <wp:docPr id="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EE3483">
        <w:rPr>
          <w:sz w:val="22"/>
          <w:szCs w:val="22"/>
        </w:rPr>
        <w:t>“ ant korpuso. Užpildyta baltais arba beveik baltais</w:t>
      </w:r>
      <w:r>
        <w:rPr>
          <w:sz w:val="22"/>
          <w:szCs w:val="22"/>
        </w:rPr>
        <w:t xml:space="preserve"> </w:t>
      </w:r>
      <w:r w:rsidRPr="00EE3483">
        <w:rPr>
          <w:sz w:val="22"/>
          <w:szCs w:val="22"/>
        </w:rPr>
        <w:t xml:space="preserve">milteliais. Kapsulės dydis – 21,40 mm ± 0,4 mm.  </w:t>
      </w:r>
    </w:p>
    <w:p w14:paraId="06090F61" w14:textId="77777777" w:rsidR="000F49E7" w:rsidRPr="00EE3483" w:rsidRDefault="000F49E7" w:rsidP="000F49E7">
      <w:pPr>
        <w:widowControl w:val="0"/>
        <w:ind w:right="-23"/>
        <w:rPr>
          <w:spacing w:val="-1"/>
          <w:sz w:val="22"/>
          <w:szCs w:val="22"/>
        </w:rPr>
      </w:pPr>
    </w:p>
    <w:p w14:paraId="249FB842" w14:textId="77777777" w:rsidR="000F49E7" w:rsidRPr="00EE3483" w:rsidRDefault="000F49E7" w:rsidP="000F49E7">
      <w:pPr>
        <w:widowControl w:val="0"/>
        <w:ind w:right="-23"/>
        <w:rPr>
          <w:spacing w:val="-1"/>
          <w:sz w:val="22"/>
          <w:szCs w:val="22"/>
        </w:rPr>
      </w:pPr>
      <w:r>
        <w:rPr>
          <w:sz w:val="22"/>
          <w:szCs w:val="22"/>
        </w:rPr>
        <w:t>DT</w:t>
      </w:r>
      <w:r w:rsidRPr="00EE3483">
        <w:rPr>
          <w:sz w:val="22"/>
          <w:szCs w:val="22"/>
        </w:rPr>
        <w:t xml:space="preserve">PE buteliukas su baltu nepermatomu, vaikams sunkiai atidaromu uždoriu arba baltu nepermatomu </w:t>
      </w:r>
      <w:r>
        <w:rPr>
          <w:sz w:val="22"/>
          <w:szCs w:val="22"/>
        </w:rPr>
        <w:t>DT</w:t>
      </w:r>
      <w:r w:rsidRPr="00EE3483">
        <w:rPr>
          <w:sz w:val="22"/>
          <w:szCs w:val="22"/>
        </w:rPr>
        <w:t>PE dangteliu.</w:t>
      </w:r>
    </w:p>
    <w:p w14:paraId="1E6C8269" w14:textId="77777777" w:rsidR="000F49E7" w:rsidRPr="00EE3483" w:rsidRDefault="000F49E7" w:rsidP="000F49E7">
      <w:pPr>
        <w:widowControl w:val="0"/>
        <w:ind w:right="-23"/>
        <w:rPr>
          <w:spacing w:val="-1"/>
          <w:sz w:val="22"/>
          <w:szCs w:val="22"/>
        </w:rPr>
      </w:pPr>
      <w:r w:rsidRPr="00EE3483">
        <w:rPr>
          <w:sz w:val="22"/>
          <w:szCs w:val="22"/>
        </w:rPr>
        <w:t>Pakuotėje yra  90 arba 100 kietųjų kapsulių.</w:t>
      </w:r>
    </w:p>
    <w:p w14:paraId="43D3C618" w14:textId="77777777" w:rsidR="000F49E7" w:rsidRPr="00EE3483" w:rsidRDefault="000F49E7" w:rsidP="000F49E7">
      <w:pPr>
        <w:widowControl w:val="0"/>
        <w:ind w:right="-23"/>
        <w:rPr>
          <w:spacing w:val="-1"/>
          <w:sz w:val="22"/>
          <w:szCs w:val="22"/>
        </w:rPr>
      </w:pPr>
    </w:p>
    <w:p w14:paraId="2E63594B" w14:textId="77777777" w:rsidR="000F49E7" w:rsidRPr="00435C31" w:rsidRDefault="000F49E7" w:rsidP="000F49E7">
      <w:pPr>
        <w:widowControl w:val="0"/>
        <w:ind w:right="-23"/>
        <w:rPr>
          <w:spacing w:val="-1"/>
          <w:sz w:val="22"/>
          <w:szCs w:val="22"/>
        </w:rPr>
      </w:pPr>
      <w:r w:rsidRPr="00435C31">
        <w:rPr>
          <w:spacing w:val="-1"/>
          <w:sz w:val="22"/>
          <w:szCs w:val="22"/>
        </w:rPr>
        <w:t>Kapsulės supakuotos į PVC/PVDC-</w:t>
      </w:r>
      <w:proofErr w:type="spellStart"/>
      <w:r w:rsidRPr="00435C31">
        <w:rPr>
          <w:spacing w:val="-1"/>
          <w:sz w:val="22"/>
          <w:szCs w:val="22"/>
        </w:rPr>
        <w:t>Alu</w:t>
      </w:r>
      <w:proofErr w:type="spellEnd"/>
      <w:r w:rsidRPr="00435C31">
        <w:rPr>
          <w:spacing w:val="-1"/>
          <w:sz w:val="22"/>
          <w:szCs w:val="22"/>
        </w:rPr>
        <w:t xml:space="preserve"> lizdines plokšteles, o lizdinės plokštelės supakuotos į kartonines dėžutes.</w:t>
      </w:r>
    </w:p>
    <w:p w14:paraId="34654C2B" w14:textId="77777777" w:rsidR="000F49E7" w:rsidRDefault="000F49E7" w:rsidP="000F49E7">
      <w:pPr>
        <w:widowControl w:val="0"/>
        <w:ind w:right="-23"/>
        <w:rPr>
          <w:spacing w:val="-1"/>
          <w:sz w:val="22"/>
          <w:szCs w:val="22"/>
        </w:rPr>
      </w:pPr>
      <w:r w:rsidRPr="00435C31">
        <w:rPr>
          <w:spacing w:val="-1"/>
          <w:sz w:val="22"/>
          <w:szCs w:val="22"/>
        </w:rPr>
        <w:t>Pakuotėje yra  50, 100 arba 200 kapsulių.</w:t>
      </w:r>
    </w:p>
    <w:p w14:paraId="2D27D0C2" w14:textId="77777777" w:rsidR="000F49E7" w:rsidRPr="00EE3483" w:rsidRDefault="000F49E7" w:rsidP="000F49E7">
      <w:pPr>
        <w:widowControl w:val="0"/>
        <w:ind w:right="-23"/>
        <w:rPr>
          <w:spacing w:val="-1"/>
          <w:sz w:val="22"/>
          <w:szCs w:val="22"/>
        </w:rPr>
      </w:pPr>
    </w:p>
    <w:p w14:paraId="6B8072B9" w14:textId="77777777" w:rsidR="000F49E7" w:rsidRPr="00EE3483" w:rsidRDefault="000F49E7" w:rsidP="000F49E7">
      <w:pPr>
        <w:widowControl w:val="0"/>
        <w:ind w:right="-23"/>
        <w:rPr>
          <w:sz w:val="22"/>
          <w:szCs w:val="22"/>
        </w:rPr>
      </w:pPr>
      <w:r w:rsidRPr="00EE3483">
        <w:rPr>
          <w:color w:val="000000"/>
          <w:sz w:val="22"/>
          <w:szCs w:val="22"/>
        </w:rPr>
        <w:t>Gali būti tiekiamos ne visų dydžių pakuotės</w:t>
      </w:r>
      <w:r w:rsidRPr="00EE3483">
        <w:rPr>
          <w:w w:val="103"/>
          <w:sz w:val="22"/>
          <w:szCs w:val="22"/>
        </w:rPr>
        <w:t>.</w:t>
      </w:r>
    </w:p>
    <w:p w14:paraId="39BE11A7" w14:textId="77777777" w:rsidR="000F49E7" w:rsidRPr="0009391D" w:rsidRDefault="000F49E7" w:rsidP="000F49E7">
      <w:pPr>
        <w:numPr>
          <w:ilvl w:val="12"/>
          <w:numId w:val="0"/>
        </w:numPr>
        <w:ind w:right="-2"/>
        <w:rPr>
          <w:snapToGrid w:val="0"/>
          <w:sz w:val="22"/>
          <w:szCs w:val="22"/>
        </w:rPr>
      </w:pPr>
    </w:p>
    <w:p w14:paraId="4BB8039E" w14:textId="77777777" w:rsidR="000F49E7" w:rsidRPr="0009391D" w:rsidRDefault="000F49E7" w:rsidP="000F49E7">
      <w:pPr>
        <w:keepNext/>
        <w:tabs>
          <w:tab w:val="left" w:pos="567"/>
        </w:tabs>
        <w:spacing w:line="260" w:lineRule="exact"/>
        <w:jc w:val="both"/>
        <w:outlineLvl w:val="3"/>
        <w:rPr>
          <w:snapToGrid w:val="0"/>
          <w:sz w:val="22"/>
          <w:szCs w:val="22"/>
        </w:rPr>
      </w:pPr>
      <w:r w:rsidRPr="0009391D">
        <w:rPr>
          <w:b/>
          <w:bCs/>
          <w:snapToGrid w:val="0"/>
          <w:sz w:val="22"/>
          <w:szCs w:val="22"/>
          <w:lang w:eastAsia="x-none"/>
        </w:rPr>
        <w:t>Registruotojas ir gamintojas</w:t>
      </w:r>
    </w:p>
    <w:p w14:paraId="6D6F96F8" w14:textId="77777777" w:rsidR="000F49E7" w:rsidRPr="00EE3483" w:rsidRDefault="000F49E7" w:rsidP="000F49E7">
      <w:pPr>
        <w:ind w:right="-20"/>
        <w:rPr>
          <w:sz w:val="22"/>
          <w:szCs w:val="22"/>
        </w:rPr>
      </w:pPr>
    </w:p>
    <w:p w14:paraId="6CFF8860" w14:textId="77777777" w:rsidR="000F49E7" w:rsidRPr="00EE3483" w:rsidRDefault="000F49E7" w:rsidP="000F49E7">
      <w:pPr>
        <w:spacing w:line="247" w:lineRule="auto"/>
        <w:ind w:right="174"/>
        <w:rPr>
          <w:sz w:val="22"/>
          <w:szCs w:val="22"/>
        </w:rPr>
      </w:pPr>
      <w:proofErr w:type="spellStart"/>
      <w:r w:rsidRPr="00EE3483">
        <w:rPr>
          <w:sz w:val="22"/>
          <w:szCs w:val="22"/>
        </w:rPr>
        <w:t>Strides</w:t>
      </w:r>
      <w:proofErr w:type="spellEnd"/>
      <w:r w:rsidRPr="00EE3483">
        <w:rPr>
          <w:sz w:val="22"/>
          <w:szCs w:val="22"/>
        </w:rPr>
        <w:t xml:space="preserve"> Pharma (</w:t>
      </w:r>
      <w:proofErr w:type="spellStart"/>
      <w:r w:rsidRPr="00EE3483">
        <w:rPr>
          <w:sz w:val="22"/>
          <w:szCs w:val="22"/>
        </w:rPr>
        <w:t>Cyprus</w:t>
      </w:r>
      <w:proofErr w:type="spellEnd"/>
      <w:r w:rsidRPr="00EE3483">
        <w:rPr>
          <w:sz w:val="22"/>
          <w:szCs w:val="22"/>
        </w:rPr>
        <w:t xml:space="preserve">) </w:t>
      </w:r>
      <w:proofErr w:type="spellStart"/>
      <w:r w:rsidRPr="00EE3483">
        <w:rPr>
          <w:sz w:val="22"/>
          <w:szCs w:val="22"/>
        </w:rPr>
        <w:t>Limited</w:t>
      </w:r>
      <w:proofErr w:type="spellEnd"/>
    </w:p>
    <w:p w14:paraId="221FB473" w14:textId="77777777" w:rsidR="000F49E7" w:rsidRPr="00EE3483" w:rsidRDefault="000F49E7" w:rsidP="000F49E7">
      <w:pPr>
        <w:spacing w:line="247" w:lineRule="auto"/>
        <w:ind w:right="174"/>
        <w:rPr>
          <w:sz w:val="22"/>
          <w:szCs w:val="22"/>
        </w:rPr>
      </w:pPr>
      <w:proofErr w:type="spellStart"/>
      <w:r w:rsidRPr="00EE3483">
        <w:rPr>
          <w:sz w:val="22"/>
          <w:szCs w:val="22"/>
        </w:rPr>
        <w:t>Themistokli</w:t>
      </w:r>
      <w:proofErr w:type="spellEnd"/>
      <w:r w:rsidRPr="00EE3483">
        <w:rPr>
          <w:sz w:val="22"/>
          <w:szCs w:val="22"/>
        </w:rPr>
        <w:t xml:space="preserve"> </w:t>
      </w:r>
      <w:proofErr w:type="spellStart"/>
      <w:r w:rsidRPr="00EE3483">
        <w:rPr>
          <w:sz w:val="22"/>
          <w:szCs w:val="22"/>
        </w:rPr>
        <w:t>Dervi</w:t>
      </w:r>
      <w:proofErr w:type="spellEnd"/>
      <w:r w:rsidRPr="00EE3483">
        <w:rPr>
          <w:sz w:val="22"/>
          <w:szCs w:val="22"/>
        </w:rPr>
        <w:t xml:space="preserve">, 3, Julia </w:t>
      </w:r>
      <w:proofErr w:type="spellStart"/>
      <w:r w:rsidRPr="00EE3483">
        <w:rPr>
          <w:sz w:val="22"/>
          <w:szCs w:val="22"/>
        </w:rPr>
        <w:t>House</w:t>
      </w:r>
      <w:proofErr w:type="spellEnd"/>
    </w:p>
    <w:p w14:paraId="355A7712" w14:textId="77777777" w:rsidR="000F49E7" w:rsidRPr="00EE3483" w:rsidRDefault="000F49E7" w:rsidP="000F49E7">
      <w:pPr>
        <w:spacing w:line="247" w:lineRule="auto"/>
        <w:ind w:right="174"/>
        <w:rPr>
          <w:sz w:val="22"/>
          <w:szCs w:val="22"/>
        </w:rPr>
      </w:pPr>
      <w:r w:rsidRPr="00EE3483">
        <w:rPr>
          <w:sz w:val="22"/>
          <w:szCs w:val="22"/>
        </w:rPr>
        <w:t>1066 – Nikosija</w:t>
      </w:r>
    </w:p>
    <w:p w14:paraId="6A96B877" w14:textId="77777777" w:rsidR="000F49E7" w:rsidRPr="00EE3483" w:rsidRDefault="000F49E7" w:rsidP="000F49E7">
      <w:pPr>
        <w:spacing w:line="247" w:lineRule="auto"/>
        <w:ind w:right="174"/>
        <w:rPr>
          <w:sz w:val="22"/>
          <w:szCs w:val="22"/>
        </w:rPr>
      </w:pPr>
      <w:r w:rsidRPr="00EE3483">
        <w:rPr>
          <w:sz w:val="22"/>
          <w:szCs w:val="22"/>
        </w:rPr>
        <w:t>Kipras</w:t>
      </w:r>
    </w:p>
    <w:p w14:paraId="332F9FA6" w14:textId="77777777" w:rsidR="000F49E7" w:rsidRDefault="000F49E7" w:rsidP="000F49E7">
      <w:pPr>
        <w:tabs>
          <w:tab w:val="left" w:pos="567"/>
        </w:tabs>
        <w:spacing w:line="260" w:lineRule="exact"/>
        <w:rPr>
          <w:snapToGrid w:val="0"/>
          <w:sz w:val="22"/>
          <w:szCs w:val="22"/>
        </w:rPr>
      </w:pPr>
    </w:p>
    <w:p w14:paraId="450C64CB" w14:textId="77777777" w:rsidR="000F49E7" w:rsidRPr="0016238B" w:rsidRDefault="000F49E7" w:rsidP="000F49E7">
      <w:pPr>
        <w:tabs>
          <w:tab w:val="left" w:pos="567"/>
        </w:tabs>
        <w:spacing w:line="260" w:lineRule="exact"/>
        <w:rPr>
          <w:b/>
          <w:bCs/>
          <w:snapToGrid w:val="0"/>
          <w:sz w:val="22"/>
          <w:szCs w:val="22"/>
        </w:rPr>
      </w:pPr>
      <w:r w:rsidRPr="0016238B">
        <w:rPr>
          <w:b/>
          <w:bCs/>
          <w:snapToGrid w:val="0"/>
          <w:sz w:val="22"/>
          <w:szCs w:val="22"/>
        </w:rPr>
        <w:t>G</w:t>
      </w:r>
      <w:r>
        <w:rPr>
          <w:b/>
          <w:bCs/>
          <w:snapToGrid w:val="0"/>
          <w:sz w:val="22"/>
          <w:szCs w:val="22"/>
        </w:rPr>
        <w:t>amintojai</w:t>
      </w:r>
    </w:p>
    <w:p w14:paraId="07839026" w14:textId="77777777" w:rsidR="000F49E7" w:rsidRPr="0016238B" w:rsidRDefault="000F49E7" w:rsidP="000F49E7">
      <w:pPr>
        <w:tabs>
          <w:tab w:val="left" w:pos="567"/>
        </w:tabs>
        <w:spacing w:line="260" w:lineRule="exact"/>
        <w:rPr>
          <w:snapToGrid w:val="0"/>
          <w:sz w:val="22"/>
          <w:szCs w:val="22"/>
        </w:rPr>
      </w:pPr>
      <w:proofErr w:type="spellStart"/>
      <w:r w:rsidRPr="0016238B">
        <w:rPr>
          <w:snapToGrid w:val="0"/>
          <w:sz w:val="22"/>
          <w:szCs w:val="22"/>
        </w:rPr>
        <w:t>Fairmed</w:t>
      </w:r>
      <w:proofErr w:type="spellEnd"/>
      <w:r w:rsidRPr="0016238B">
        <w:rPr>
          <w:snapToGrid w:val="0"/>
          <w:sz w:val="22"/>
          <w:szCs w:val="22"/>
        </w:rPr>
        <w:t xml:space="preserve"> </w:t>
      </w:r>
      <w:proofErr w:type="spellStart"/>
      <w:r w:rsidRPr="0016238B">
        <w:rPr>
          <w:snapToGrid w:val="0"/>
          <w:sz w:val="22"/>
          <w:szCs w:val="22"/>
        </w:rPr>
        <w:t>Healthcare</w:t>
      </w:r>
      <w:proofErr w:type="spellEnd"/>
      <w:r w:rsidRPr="0016238B">
        <w:rPr>
          <w:snapToGrid w:val="0"/>
          <w:sz w:val="22"/>
          <w:szCs w:val="22"/>
        </w:rPr>
        <w:t xml:space="preserve"> </w:t>
      </w:r>
      <w:proofErr w:type="spellStart"/>
      <w:r w:rsidRPr="0016238B">
        <w:rPr>
          <w:snapToGrid w:val="0"/>
          <w:sz w:val="22"/>
          <w:szCs w:val="22"/>
        </w:rPr>
        <w:t>GmbH</w:t>
      </w:r>
      <w:proofErr w:type="spellEnd"/>
    </w:p>
    <w:p w14:paraId="5D3DB175" w14:textId="77777777" w:rsidR="000F49E7" w:rsidRPr="0016238B" w:rsidRDefault="000F49E7" w:rsidP="000F49E7">
      <w:pPr>
        <w:tabs>
          <w:tab w:val="left" w:pos="567"/>
        </w:tabs>
        <w:spacing w:line="260" w:lineRule="exact"/>
        <w:rPr>
          <w:snapToGrid w:val="0"/>
          <w:sz w:val="22"/>
          <w:szCs w:val="22"/>
        </w:rPr>
      </w:pPr>
      <w:r w:rsidRPr="0016238B">
        <w:rPr>
          <w:snapToGrid w:val="0"/>
          <w:sz w:val="22"/>
          <w:szCs w:val="22"/>
        </w:rPr>
        <w:lastRenderedPageBreak/>
        <w:t>Maria-</w:t>
      </w:r>
      <w:proofErr w:type="spellStart"/>
      <w:r w:rsidRPr="0016238B">
        <w:rPr>
          <w:snapToGrid w:val="0"/>
          <w:sz w:val="22"/>
          <w:szCs w:val="22"/>
        </w:rPr>
        <w:t>Goeppert</w:t>
      </w:r>
      <w:proofErr w:type="spellEnd"/>
      <w:r w:rsidRPr="0016238B">
        <w:rPr>
          <w:snapToGrid w:val="0"/>
          <w:sz w:val="22"/>
          <w:szCs w:val="22"/>
        </w:rPr>
        <w:t>-</w:t>
      </w:r>
      <w:proofErr w:type="spellStart"/>
      <w:r w:rsidRPr="0016238B">
        <w:rPr>
          <w:snapToGrid w:val="0"/>
          <w:sz w:val="22"/>
          <w:szCs w:val="22"/>
        </w:rPr>
        <w:t>Strasse</w:t>
      </w:r>
      <w:proofErr w:type="spellEnd"/>
      <w:r w:rsidRPr="0016238B">
        <w:rPr>
          <w:snapToGrid w:val="0"/>
          <w:sz w:val="22"/>
          <w:szCs w:val="22"/>
        </w:rPr>
        <w:t xml:space="preserve"> 3</w:t>
      </w:r>
    </w:p>
    <w:p w14:paraId="22CDC36D" w14:textId="77777777" w:rsidR="000F49E7" w:rsidRPr="0016238B" w:rsidRDefault="000F49E7" w:rsidP="000F49E7">
      <w:pPr>
        <w:tabs>
          <w:tab w:val="left" w:pos="567"/>
        </w:tabs>
        <w:spacing w:line="260" w:lineRule="exact"/>
        <w:rPr>
          <w:snapToGrid w:val="0"/>
          <w:sz w:val="22"/>
          <w:szCs w:val="22"/>
        </w:rPr>
      </w:pPr>
      <w:r w:rsidRPr="0016238B">
        <w:rPr>
          <w:snapToGrid w:val="0"/>
          <w:sz w:val="22"/>
          <w:szCs w:val="22"/>
        </w:rPr>
        <w:t>23562 Liubekas</w:t>
      </w:r>
    </w:p>
    <w:p w14:paraId="4ACEF1FB" w14:textId="77777777" w:rsidR="000F49E7" w:rsidRPr="0016238B" w:rsidRDefault="000F49E7" w:rsidP="000F49E7">
      <w:pPr>
        <w:tabs>
          <w:tab w:val="left" w:pos="567"/>
        </w:tabs>
        <w:spacing w:line="260" w:lineRule="exact"/>
        <w:rPr>
          <w:snapToGrid w:val="0"/>
          <w:sz w:val="22"/>
          <w:szCs w:val="22"/>
        </w:rPr>
      </w:pPr>
      <w:r w:rsidRPr="0016238B">
        <w:rPr>
          <w:snapToGrid w:val="0"/>
          <w:sz w:val="22"/>
          <w:szCs w:val="22"/>
        </w:rPr>
        <w:t>Vokietija</w:t>
      </w:r>
    </w:p>
    <w:p w14:paraId="00260BAB" w14:textId="77777777" w:rsidR="000F49E7" w:rsidRPr="0016238B" w:rsidRDefault="000F49E7" w:rsidP="000F49E7">
      <w:pPr>
        <w:tabs>
          <w:tab w:val="left" w:pos="567"/>
        </w:tabs>
        <w:spacing w:line="260" w:lineRule="exact"/>
        <w:rPr>
          <w:snapToGrid w:val="0"/>
          <w:sz w:val="22"/>
          <w:szCs w:val="22"/>
        </w:rPr>
      </w:pPr>
    </w:p>
    <w:p w14:paraId="4E9A5EA9" w14:textId="77777777" w:rsidR="000F49E7" w:rsidRPr="0016238B" w:rsidRDefault="000F49E7" w:rsidP="000F49E7">
      <w:pPr>
        <w:tabs>
          <w:tab w:val="left" w:pos="567"/>
        </w:tabs>
        <w:spacing w:line="260" w:lineRule="exact"/>
        <w:rPr>
          <w:snapToGrid w:val="0"/>
          <w:sz w:val="22"/>
          <w:szCs w:val="22"/>
        </w:rPr>
      </w:pPr>
      <w:r w:rsidRPr="0016238B">
        <w:rPr>
          <w:snapToGrid w:val="0"/>
          <w:sz w:val="22"/>
          <w:szCs w:val="22"/>
        </w:rPr>
        <w:t>SANTA SA</w:t>
      </w:r>
    </w:p>
    <w:p w14:paraId="132E5470" w14:textId="77777777" w:rsidR="000F49E7" w:rsidRPr="0016238B" w:rsidRDefault="000F49E7" w:rsidP="000F49E7">
      <w:pPr>
        <w:tabs>
          <w:tab w:val="left" w:pos="567"/>
        </w:tabs>
        <w:spacing w:line="260" w:lineRule="exact"/>
        <w:rPr>
          <w:snapToGrid w:val="0"/>
          <w:sz w:val="22"/>
          <w:szCs w:val="22"/>
        </w:rPr>
      </w:pPr>
      <w:r w:rsidRPr="0016238B">
        <w:rPr>
          <w:snapToGrid w:val="0"/>
          <w:sz w:val="22"/>
          <w:szCs w:val="22"/>
        </w:rPr>
        <w:t xml:space="preserve">Str. </w:t>
      </w:r>
      <w:proofErr w:type="spellStart"/>
      <w:r w:rsidRPr="0016238B">
        <w:rPr>
          <w:snapToGrid w:val="0"/>
          <w:sz w:val="22"/>
          <w:szCs w:val="22"/>
        </w:rPr>
        <w:t>Panselelor</w:t>
      </w:r>
      <w:proofErr w:type="spellEnd"/>
      <w:r w:rsidRPr="0016238B">
        <w:rPr>
          <w:snapToGrid w:val="0"/>
          <w:sz w:val="22"/>
          <w:szCs w:val="22"/>
        </w:rPr>
        <w:t xml:space="preserve">, nr.25, </w:t>
      </w:r>
      <w:proofErr w:type="spellStart"/>
      <w:r w:rsidRPr="0016238B">
        <w:rPr>
          <w:snapToGrid w:val="0"/>
          <w:sz w:val="22"/>
          <w:szCs w:val="22"/>
        </w:rPr>
        <w:t>nr.</w:t>
      </w:r>
      <w:proofErr w:type="spellEnd"/>
      <w:r w:rsidRPr="0016238B">
        <w:rPr>
          <w:snapToGrid w:val="0"/>
          <w:sz w:val="22"/>
          <w:szCs w:val="22"/>
        </w:rPr>
        <w:t xml:space="preserve"> 27, </w:t>
      </w:r>
      <w:proofErr w:type="spellStart"/>
      <w:r w:rsidRPr="0016238B">
        <w:rPr>
          <w:snapToGrid w:val="0"/>
          <w:sz w:val="22"/>
          <w:szCs w:val="22"/>
        </w:rPr>
        <w:t>nr.</w:t>
      </w:r>
      <w:proofErr w:type="spellEnd"/>
      <w:r w:rsidRPr="0016238B">
        <w:rPr>
          <w:snapToGrid w:val="0"/>
          <w:sz w:val="22"/>
          <w:szCs w:val="22"/>
        </w:rPr>
        <w:t xml:space="preserve"> 29</w:t>
      </w:r>
    </w:p>
    <w:p w14:paraId="736A02C8" w14:textId="77777777" w:rsidR="000F49E7" w:rsidRPr="0016238B" w:rsidRDefault="000F49E7" w:rsidP="000F49E7">
      <w:pPr>
        <w:tabs>
          <w:tab w:val="left" w:pos="567"/>
        </w:tabs>
        <w:spacing w:line="260" w:lineRule="exact"/>
        <w:rPr>
          <w:snapToGrid w:val="0"/>
          <w:sz w:val="22"/>
          <w:szCs w:val="22"/>
        </w:rPr>
      </w:pPr>
      <w:proofErr w:type="spellStart"/>
      <w:r w:rsidRPr="0016238B">
        <w:rPr>
          <w:snapToGrid w:val="0"/>
          <w:sz w:val="22"/>
          <w:szCs w:val="22"/>
        </w:rPr>
        <w:t>Municipiul</w:t>
      </w:r>
      <w:proofErr w:type="spellEnd"/>
      <w:r w:rsidRPr="0016238B">
        <w:rPr>
          <w:snapToGrid w:val="0"/>
          <w:sz w:val="22"/>
          <w:szCs w:val="22"/>
        </w:rPr>
        <w:t xml:space="preserve"> </w:t>
      </w:r>
      <w:proofErr w:type="spellStart"/>
      <w:r w:rsidRPr="0016238B">
        <w:rPr>
          <w:snapToGrid w:val="0"/>
          <w:sz w:val="22"/>
          <w:szCs w:val="22"/>
        </w:rPr>
        <w:t>Brasov</w:t>
      </w:r>
      <w:proofErr w:type="spellEnd"/>
      <w:r w:rsidRPr="0016238B">
        <w:rPr>
          <w:snapToGrid w:val="0"/>
          <w:sz w:val="22"/>
          <w:szCs w:val="22"/>
        </w:rPr>
        <w:t xml:space="preserve">, </w:t>
      </w:r>
      <w:proofErr w:type="spellStart"/>
      <w:r w:rsidRPr="0016238B">
        <w:rPr>
          <w:snapToGrid w:val="0"/>
          <w:sz w:val="22"/>
          <w:szCs w:val="22"/>
        </w:rPr>
        <w:t>Judet</w:t>
      </w:r>
      <w:proofErr w:type="spellEnd"/>
      <w:r w:rsidRPr="0016238B">
        <w:rPr>
          <w:snapToGrid w:val="0"/>
          <w:sz w:val="22"/>
          <w:szCs w:val="22"/>
        </w:rPr>
        <w:t xml:space="preserve"> </w:t>
      </w:r>
      <w:proofErr w:type="spellStart"/>
      <w:r w:rsidRPr="0016238B">
        <w:rPr>
          <w:snapToGrid w:val="0"/>
          <w:sz w:val="22"/>
          <w:szCs w:val="22"/>
        </w:rPr>
        <w:t>Brasov</w:t>
      </w:r>
      <w:proofErr w:type="spellEnd"/>
      <w:r w:rsidRPr="0016238B">
        <w:rPr>
          <w:snapToGrid w:val="0"/>
          <w:sz w:val="22"/>
          <w:szCs w:val="22"/>
        </w:rPr>
        <w:t>,</w:t>
      </w:r>
    </w:p>
    <w:p w14:paraId="44F9B867" w14:textId="77777777" w:rsidR="000F49E7" w:rsidRPr="0016238B" w:rsidRDefault="000F49E7" w:rsidP="000F49E7">
      <w:pPr>
        <w:tabs>
          <w:tab w:val="left" w:pos="567"/>
        </w:tabs>
        <w:spacing w:line="260" w:lineRule="exact"/>
        <w:rPr>
          <w:snapToGrid w:val="0"/>
          <w:sz w:val="22"/>
          <w:szCs w:val="22"/>
        </w:rPr>
      </w:pPr>
      <w:proofErr w:type="spellStart"/>
      <w:r w:rsidRPr="0016238B">
        <w:rPr>
          <w:snapToGrid w:val="0"/>
          <w:sz w:val="22"/>
          <w:szCs w:val="22"/>
        </w:rPr>
        <w:t>cod</w:t>
      </w:r>
      <w:proofErr w:type="spellEnd"/>
      <w:r w:rsidRPr="0016238B">
        <w:rPr>
          <w:snapToGrid w:val="0"/>
          <w:sz w:val="22"/>
          <w:szCs w:val="22"/>
        </w:rPr>
        <w:t xml:space="preserve"> </w:t>
      </w:r>
      <w:proofErr w:type="spellStart"/>
      <w:r w:rsidRPr="0016238B">
        <w:rPr>
          <w:snapToGrid w:val="0"/>
          <w:sz w:val="22"/>
          <w:szCs w:val="22"/>
        </w:rPr>
        <w:t>postal</w:t>
      </w:r>
      <w:proofErr w:type="spellEnd"/>
      <w:r w:rsidRPr="0016238B">
        <w:rPr>
          <w:snapToGrid w:val="0"/>
          <w:sz w:val="22"/>
          <w:szCs w:val="22"/>
        </w:rPr>
        <w:t xml:space="preserve"> 500419, Rumunija</w:t>
      </w:r>
    </w:p>
    <w:p w14:paraId="3B242A19" w14:textId="77777777" w:rsidR="000F49E7" w:rsidRPr="0016238B" w:rsidRDefault="000F49E7" w:rsidP="000F49E7">
      <w:pPr>
        <w:tabs>
          <w:tab w:val="left" w:pos="567"/>
        </w:tabs>
        <w:spacing w:line="260" w:lineRule="exact"/>
        <w:rPr>
          <w:snapToGrid w:val="0"/>
          <w:sz w:val="22"/>
          <w:szCs w:val="22"/>
        </w:rPr>
      </w:pPr>
    </w:p>
    <w:p w14:paraId="756FE363" w14:textId="77777777" w:rsidR="000F49E7" w:rsidRPr="0016238B" w:rsidRDefault="000F49E7" w:rsidP="000F49E7">
      <w:pPr>
        <w:tabs>
          <w:tab w:val="left" w:pos="567"/>
        </w:tabs>
        <w:spacing w:line="260" w:lineRule="exact"/>
        <w:rPr>
          <w:b/>
          <w:bCs/>
          <w:snapToGrid w:val="0"/>
          <w:sz w:val="22"/>
          <w:szCs w:val="22"/>
        </w:rPr>
      </w:pPr>
      <w:r w:rsidRPr="0016238B">
        <w:rPr>
          <w:b/>
          <w:bCs/>
          <w:snapToGrid w:val="0"/>
          <w:sz w:val="22"/>
          <w:szCs w:val="22"/>
        </w:rPr>
        <w:t>Šio vaistinio preparato rinkodaros teisė Europos ekonominės erdvės (EEE) valstybėse narėse suteikta šiais pavadinimais:</w:t>
      </w:r>
    </w:p>
    <w:tbl>
      <w:tblPr>
        <w:tblStyle w:val="Lentelstinklelis"/>
        <w:tblW w:w="0" w:type="auto"/>
        <w:tblInd w:w="567" w:type="dxa"/>
        <w:tblLook w:val="04A0" w:firstRow="1" w:lastRow="0" w:firstColumn="1" w:lastColumn="0" w:noHBand="0" w:noVBand="1"/>
      </w:tblPr>
      <w:tblGrid>
        <w:gridCol w:w="2331"/>
        <w:gridCol w:w="6162"/>
      </w:tblGrid>
      <w:tr w:rsidR="000F49E7" w:rsidRPr="0016238B" w14:paraId="799B28FD" w14:textId="77777777" w:rsidTr="00691783">
        <w:tc>
          <w:tcPr>
            <w:tcW w:w="2405" w:type="dxa"/>
          </w:tcPr>
          <w:p w14:paraId="607332CA"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Šalies pavadinimas</w:t>
            </w:r>
          </w:p>
        </w:tc>
        <w:tc>
          <w:tcPr>
            <w:tcW w:w="6516" w:type="dxa"/>
          </w:tcPr>
          <w:p w14:paraId="3E7069E4"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Vaistinio preparato pavadinimas</w:t>
            </w:r>
          </w:p>
        </w:tc>
      </w:tr>
      <w:tr w:rsidR="000F49E7" w:rsidRPr="0016238B" w14:paraId="2D07B1FD" w14:textId="77777777" w:rsidTr="00691783">
        <w:tc>
          <w:tcPr>
            <w:tcW w:w="2405" w:type="dxa"/>
          </w:tcPr>
          <w:p w14:paraId="508077F5"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Austrija</w:t>
            </w:r>
          </w:p>
        </w:tc>
        <w:tc>
          <w:tcPr>
            <w:tcW w:w="6516" w:type="dxa"/>
          </w:tcPr>
          <w:p w14:paraId="6B86CA31"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Fairmed</w:t>
            </w:r>
            <w:proofErr w:type="spellEnd"/>
            <w:r w:rsidRPr="0016238B">
              <w:rPr>
                <w:snapToGrid w:val="0"/>
                <w:sz w:val="22"/>
                <w:szCs w:val="22"/>
              </w:rPr>
              <w:t xml:space="preserve"> </w:t>
            </w:r>
            <w:proofErr w:type="spellStart"/>
            <w:r w:rsidRPr="0016238B">
              <w:rPr>
                <w:snapToGrid w:val="0"/>
                <w:sz w:val="22"/>
                <w:szCs w:val="22"/>
              </w:rPr>
              <w:t>Healthcare</w:t>
            </w:r>
            <w:proofErr w:type="spellEnd"/>
            <w:r w:rsidRPr="0016238B">
              <w:rPr>
                <w:snapToGrid w:val="0"/>
                <w:sz w:val="22"/>
                <w:szCs w:val="22"/>
              </w:rPr>
              <w:t xml:space="preserve"> 100 mg, 300 mg, 400 mg </w:t>
            </w:r>
            <w:proofErr w:type="spellStart"/>
            <w:r w:rsidRPr="0016238B">
              <w:rPr>
                <w:snapToGrid w:val="0"/>
                <w:sz w:val="22"/>
                <w:szCs w:val="22"/>
              </w:rPr>
              <w:t>Hartkapseln</w:t>
            </w:r>
            <w:proofErr w:type="spellEnd"/>
            <w:r w:rsidRPr="0016238B">
              <w:rPr>
                <w:snapToGrid w:val="0"/>
                <w:sz w:val="22"/>
                <w:szCs w:val="22"/>
              </w:rPr>
              <w:t xml:space="preserve"> </w:t>
            </w:r>
          </w:p>
        </w:tc>
      </w:tr>
      <w:tr w:rsidR="000F49E7" w:rsidRPr="0016238B" w14:paraId="3A921FED" w14:textId="77777777" w:rsidTr="00691783">
        <w:tc>
          <w:tcPr>
            <w:tcW w:w="2405" w:type="dxa"/>
          </w:tcPr>
          <w:p w14:paraId="1B43F7E0"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Danija</w:t>
            </w:r>
          </w:p>
        </w:tc>
        <w:tc>
          <w:tcPr>
            <w:tcW w:w="6516" w:type="dxa"/>
          </w:tcPr>
          <w:p w14:paraId="1989125C"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w:t>
            </w:r>
            <w:proofErr w:type="spellStart"/>
            <w:r w:rsidRPr="0016238B">
              <w:rPr>
                <w:snapToGrid w:val="0"/>
                <w:sz w:val="22"/>
                <w:szCs w:val="22"/>
              </w:rPr>
              <w:t>hårde</w:t>
            </w:r>
            <w:proofErr w:type="spellEnd"/>
            <w:r w:rsidRPr="0016238B">
              <w:rPr>
                <w:snapToGrid w:val="0"/>
                <w:sz w:val="22"/>
                <w:szCs w:val="22"/>
              </w:rPr>
              <w:t xml:space="preserve"> </w:t>
            </w:r>
            <w:proofErr w:type="spellStart"/>
            <w:r w:rsidRPr="0016238B">
              <w:rPr>
                <w:snapToGrid w:val="0"/>
                <w:sz w:val="22"/>
                <w:szCs w:val="22"/>
              </w:rPr>
              <w:t>kapsler</w:t>
            </w:r>
            <w:proofErr w:type="spellEnd"/>
          </w:p>
        </w:tc>
      </w:tr>
      <w:tr w:rsidR="000F49E7" w:rsidRPr="0016238B" w14:paraId="558DB1D1" w14:textId="77777777" w:rsidTr="00691783">
        <w:tc>
          <w:tcPr>
            <w:tcW w:w="2405" w:type="dxa"/>
          </w:tcPr>
          <w:p w14:paraId="12DF8C09"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Estija</w:t>
            </w:r>
          </w:p>
        </w:tc>
        <w:tc>
          <w:tcPr>
            <w:tcW w:w="6516" w:type="dxa"/>
          </w:tcPr>
          <w:p w14:paraId="250BECF1"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p>
        </w:tc>
      </w:tr>
      <w:tr w:rsidR="000F49E7" w:rsidRPr="0016238B" w14:paraId="7C41484B" w14:textId="77777777" w:rsidTr="00691783">
        <w:tc>
          <w:tcPr>
            <w:tcW w:w="2405" w:type="dxa"/>
          </w:tcPr>
          <w:p w14:paraId="37EB77B7"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Suomija</w:t>
            </w:r>
          </w:p>
        </w:tc>
        <w:tc>
          <w:tcPr>
            <w:tcW w:w="6516" w:type="dxa"/>
          </w:tcPr>
          <w:p w14:paraId="5F5C8AAF"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w:t>
            </w:r>
            <w:proofErr w:type="spellStart"/>
            <w:r w:rsidRPr="0016238B">
              <w:rPr>
                <w:snapToGrid w:val="0"/>
                <w:sz w:val="22"/>
                <w:szCs w:val="22"/>
              </w:rPr>
              <w:t>Kapseli,kova</w:t>
            </w:r>
            <w:proofErr w:type="spellEnd"/>
          </w:p>
        </w:tc>
      </w:tr>
      <w:tr w:rsidR="000F49E7" w:rsidRPr="0016238B" w14:paraId="72B0C995" w14:textId="77777777" w:rsidTr="00691783">
        <w:tc>
          <w:tcPr>
            <w:tcW w:w="2405" w:type="dxa"/>
          </w:tcPr>
          <w:p w14:paraId="6F7F5496"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Latvija</w:t>
            </w:r>
          </w:p>
        </w:tc>
        <w:tc>
          <w:tcPr>
            <w:tcW w:w="6516" w:type="dxa"/>
          </w:tcPr>
          <w:p w14:paraId="02DCFBB4"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w:t>
            </w:r>
            <w:proofErr w:type="spellStart"/>
            <w:r w:rsidRPr="0016238B">
              <w:rPr>
                <w:snapToGrid w:val="0"/>
                <w:sz w:val="22"/>
                <w:szCs w:val="22"/>
              </w:rPr>
              <w:t>cietās</w:t>
            </w:r>
            <w:proofErr w:type="spellEnd"/>
            <w:r w:rsidRPr="0016238B">
              <w:rPr>
                <w:snapToGrid w:val="0"/>
                <w:sz w:val="22"/>
                <w:szCs w:val="22"/>
              </w:rPr>
              <w:t xml:space="preserve"> </w:t>
            </w:r>
            <w:proofErr w:type="spellStart"/>
            <w:r w:rsidRPr="0016238B">
              <w:rPr>
                <w:snapToGrid w:val="0"/>
                <w:sz w:val="22"/>
                <w:szCs w:val="22"/>
              </w:rPr>
              <w:t>kapsulas</w:t>
            </w:r>
            <w:proofErr w:type="spellEnd"/>
          </w:p>
        </w:tc>
      </w:tr>
      <w:tr w:rsidR="000F49E7" w:rsidRPr="0016238B" w14:paraId="3E19DDA2" w14:textId="77777777" w:rsidTr="00691783">
        <w:tc>
          <w:tcPr>
            <w:tcW w:w="2405" w:type="dxa"/>
          </w:tcPr>
          <w:p w14:paraId="033244E2"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Lietuva</w:t>
            </w:r>
          </w:p>
        </w:tc>
        <w:tc>
          <w:tcPr>
            <w:tcW w:w="6516" w:type="dxa"/>
          </w:tcPr>
          <w:p w14:paraId="3A893DEF"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Kietoji kapsulė</w:t>
            </w:r>
          </w:p>
        </w:tc>
      </w:tr>
      <w:tr w:rsidR="000F49E7" w:rsidRPr="0016238B" w14:paraId="1C3FD553" w14:textId="77777777" w:rsidTr="00691783">
        <w:tc>
          <w:tcPr>
            <w:tcW w:w="2405" w:type="dxa"/>
          </w:tcPr>
          <w:p w14:paraId="0158583D"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Norvegija</w:t>
            </w:r>
          </w:p>
        </w:tc>
        <w:tc>
          <w:tcPr>
            <w:tcW w:w="6516" w:type="dxa"/>
          </w:tcPr>
          <w:p w14:paraId="353DBB1B"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 mg, 300 mg, 400 mg </w:t>
            </w:r>
            <w:proofErr w:type="spellStart"/>
            <w:r w:rsidRPr="0016238B">
              <w:rPr>
                <w:snapToGrid w:val="0"/>
                <w:sz w:val="22"/>
                <w:szCs w:val="22"/>
              </w:rPr>
              <w:t>Kapsel</w:t>
            </w:r>
            <w:proofErr w:type="spellEnd"/>
            <w:r w:rsidRPr="0016238B">
              <w:rPr>
                <w:snapToGrid w:val="0"/>
                <w:sz w:val="22"/>
                <w:szCs w:val="22"/>
              </w:rPr>
              <w:t xml:space="preserve">, </w:t>
            </w:r>
            <w:proofErr w:type="spellStart"/>
            <w:r w:rsidRPr="0016238B">
              <w:rPr>
                <w:snapToGrid w:val="0"/>
                <w:sz w:val="22"/>
                <w:szCs w:val="22"/>
              </w:rPr>
              <w:t>hard</w:t>
            </w:r>
            <w:proofErr w:type="spellEnd"/>
          </w:p>
        </w:tc>
      </w:tr>
      <w:tr w:rsidR="000F49E7" w:rsidRPr="0016238B" w14:paraId="0B4762DA" w14:textId="77777777" w:rsidTr="00691783">
        <w:tc>
          <w:tcPr>
            <w:tcW w:w="2405" w:type="dxa"/>
          </w:tcPr>
          <w:p w14:paraId="57E7A050"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Nyderlandai</w:t>
            </w:r>
          </w:p>
        </w:tc>
        <w:tc>
          <w:tcPr>
            <w:tcW w:w="6516" w:type="dxa"/>
          </w:tcPr>
          <w:p w14:paraId="6BFE065F"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Gabapentine</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100mg, 300mg, 400mg, </w:t>
            </w:r>
            <w:proofErr w:type="spellStart"/>
            <w:r w:rsidRPr="0016238B">
              <w:rPr>
                <w:snapToGrid w:val="0"/>
                <w:sz w:val="22"/>
                <w:szCs w:val="22"/>
              </w:rPr>
              <w:t>harde</w:t>
            </w:r>
            <w:proofErr w:type="spellEnd"/>
            <w:r w:rsidRPr="0016238B">
              <w:rPr>
                <w:snapToGrid w:val="0"/>
                <w:sz w:val="22"/>
                <w:szCs w:val="22"/>
              </w:rPr>
              <w:t xml:space="preserve"> </w:t>
            </w:r>
            <w:proofErr w:type="spellStart"/>
            <w:r w:rsidRPr="0016238B">
              <w:rPr>
                <w:snapToGrid w:val="0"/>
                <w:sz w:val="22"/>
                <w:szCs w:val="22"/>
              </w:rPr>
              <w:t>capsules</w:t>
            </w:r>
            <w:proofErr w:type="spellEnd"/>
          </w:p>
        </w:tc>
      </w:tr>
      <w:tr w:rsidR="000F49E7" w:rsidRPr="0016238B" w14:paraId="650637AA" w14:textId="77777777" w:rsidTr="00691783">
        <w:tc>
          <w:tcPr>
            <w:tcW w:w="2405" w:type="dxa"/>
          </w:tcPr>
          <w:p w14:paraId="4CA7EDE2"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Vokietija</w:t>
            </w:r>
          </w:p>
        </w:tc>
        <w:tc>
          <w:tcPr>
            <w:tcW w:w="6516" w:type="dxa"/>
          </w:tcPr>
          <w:p w14:paraId="615DC2C7"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100mg, 300mg, 400mg </w:t>
            </w:r>
            <w:proofErr w:type="spellStart"/>
            <w:r w:rsidRPr="0016238B">
              <w:rPr>
                <w:snapToGrid w:val="0"/>
                <w:sz w:val="22"/>
                <w:szCs w:val="22"/>
              </w:rPr>
              <w:t>Hartkapseln</w:t>
            </w:r>
            <w:proofErr w:type="spellEnd"/>
          </w:p>
        </w:tc>
      </w:tr>
      <w:tr w:rsidR="000F49E7" w:rsidRPr="0016238B" w14:paraId="26DDD9B7" w14:textId="77777777" w:rsidTr="00691783">
        <w:tc>
          <w:tcPr>
            <w:tcW w:w="2405" w:type="dxa"/>
          </w:tcPr>
          <w:p w14:paraId="3A9259C3"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Ispanų</w:t>
            </w:r>
          </w:p>
        </w:tc>
        <w:tc>
          <w:tcPr>
            <w:tcW w:w="6516" w:type="dxa"/>
          </w:tcPr>
          <w:p w14:paraId="1B8A61FD"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100mg, 300mg, 400mg </w:t>
            </w:r>
            <w:proofErr w:type="spellStart"/>
            <w:r w:rsidRPr="0016238B">
              <w:rPr>
                <w:snapToGrid w:val="0"/>
                <w:sz w:val="22"/>
                <w:szCs w:val="22"/>
              </w:rPr>
              <w:t>Capsulas</w:t>
            </w:r>
            <w:proofErr w:type="spellEnd"/>
            <w:r w:rsidRPr="0016238B">
              <w:rPr>
                <w:snapToGrid w:val="0"/>
                <w:sz w:val="22"/>
                <w:szCs w:val="22"/>
              </w:rPr>
              <w:t xml:space="preserve"> Duras EFG</w:t>
            </w:r>
          </w:p>
        </w:tc>
      </w:tr>
      <w:tr w:rsidR="000F49E7" w:rsidRPr="0016238B" w14:paraId="710A05B5" w14:textId="77777777" w:rsidTr="00691783">
        <w:tc>
          <w:tcPr>
            <w:tcW w:w="2405" w:type="dxa"/>
          </w:tcPr>
          <w:p w14:paraId="27F5FACD"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Švedų</w:t>
            </w:r>
          </w:p>
        </w:tc>
        <w:tc>
          <w:tcPr>
            <w:tcW w:w="6516" w:type="dxa"/>
          </w:tcPr>
          <w:p w14:paraId="22A36297" w14:textId="77777777" w:rsidR="000F49E7" w:rsidRPr="0016238B" w:rsidRDefault="000F49E7" w:rsidP="00691783">
            <w:pPr>
              <w:tabs>
                <w:tab w:val="left" w:pos="567"/>
              </w:tabs>
              <w:spacing w:line="260" w:lineRule="exact"/>
              <w:rPr>
                <w:snapToGrid w:val="0"/>
                <w:sz w:val="22"/>
                <w:szCs w:val="22"/>
              </w:rPr>
            </w:pPr>
            <w:proofErr w:type="spellStart"/>
            <w:r w:rsidRPr="0016238B">
              <w:rPr>
                <w:snapToGrid w:val="0"/>
                <w:sz w:val="22"/>
                <w:szCs w:val="22"/>
              </w:rPr>
              <w:t>Gabapentin</w:t>
            </w:r>
            <w:proofErr w:type="spellEnd"/>
            <w:r w:rsidRPr="0016238B">
              <w:rPr>
                <w:snapToGrid w:val="0"/>
                <w:sz w:val="22"/>
                <w:szCs w:val="22"/>
              </w:rPr>
              <w:t xml:space="preserve"> </w:t>
            </w:r>
            <w:proofErr w:type="spellStart"/>
            <w:r w:rsidRPr="0016238B">
              <w:rPr>
                <w:snapToGrid w:val="0"/>
                <w:sz w:val="22"/>
                <w:szCs w:val="22"/>
              </w:rPr>
              <w:t>Strides</w:t>
            </w:r>
            <w:proofErr w:type="spellEnd"/>
            <w:r w:rsidRPr="0016238B">
              <w:rPr>
                <w:snapToGrid w:val="0"/>
                <w:sz w:val="22"/>
                <w:szCs w:val="22"/>
              </w:rPr>
              <w:t xml:space="preserve"> 100mg, 300mg, 400mg </w:t>
            </w:r>
            <w:proofErr w:type="spellStart"/>
            <w:r w:rsidRPr="0016238B">
              <w:rPr>
                <w:snapToGrid w:val="0"/>
                <w:sz w:val="22"/>
                <w:szCs w:val="22"/>
              </w:rPr>
              <w:t>Kapsel</w:t>
            </w:r>
            <w:proofErr w:type="spellEnd"/>
            <w:r w:rsidRPr="0016238B">
              <w:rPr>
                <w:snapToGrid w:val="0"/>
                <w:sz w:val="22"/>
                <w:szCs w:val="22"/>
              </w:rPr>
              <w:t xml:space="preserve">, </w:t>
            </w:r>
            <w:proofErr w:type="spellStart"/>
            <w:r w:rsidRPr="0016238B">
              <w:rPr>
                <w:snapToGrid w:val="0"/>
                <w:sz w:val="22"/>
                <w:szCs w:val="22"/>
              </w:rPr>
              <w:t>hård</w:t>
            </w:r>
            <w:proofErr w:type="spellEnd"/>
          </w:p>
        </w:tc>
      </w:tr>
      <w:tr w:rsidR="000F49E7" w:rsidRPr="0016238B" w14:paraId="3EA7CA44" w14:textId="77777777" w:rsidTr="00691783">
        <w:tc>
          <w:tcPr>
            <w:tcW w:w="2405" w:type="dxa"/>
          </w:tcPr>
          <w:p w14:paraId="2889DC34" w14:textId="77777777" w:rsidR="000F49E7" w:rsidRPr="0016238B" w:rsidRDefault="000F49E7" w:rsidP="00691783">
            <w:pPr>
              <w:tabs>
                <w:tab w:val="left" w:pos="567"/>
              </w:tabs>
              <w:spacing w:line="260" w:lineRule="exact"/>
              <w:rPr>
                <w:b/>
                <w:bCs/>
                <w:snapToGrid w:val="0"/>
                <w:sz w:val="22"/>
                <w:szCs w:val="22"/>
              </w:rPr>
            </w:pPr>
            <w:r w:rsidRPr="0016238B">
              <w:rPr>
                <w:b/>
                <w:bCs/>
                <w:snapToGrid w:val="0"/>
                <w:sz w:val="22"/>
                <w:szCs w:val="22"/>
              </w:rPr>
              <w:t>Prancūzija</w:t>
            </w:r>
          </w:p>
        </w:tc>
        <w:tc>
          <w:tcPr>
            <w:tcW w:w="6516" w:type="dxa"/>
          </w:tcPr>
          <w:p w14:paraId="4BD17CA6" w14:textId="77777777" w:rsidR="000F49E7" w:rsidRPr="0016238B" w:rsidRDefault="000F49E7" w:rsidP="00691783">
            <w:pPr>
              <w:tabs>
                <w:tab w:val="left" w:pos="567"/>
              </w:tabs>
              <w:spacing w:line="260" w:lineRule="exact"/>
              <w:rPr>
                <w:snapToGrid w:val="0"/>
                <w:sz w:val="22"/>
                <w:szCs w:val="22"/>
              </w:rPr>
            </w:pPr>
            <w:r w:rsidRPr="0016238B">
              <w:rPr>
                <w:snapToGrid w:val="0"/>
                <w:sz w:val="22"/>
                <w:szCs w:val="22"/>
              </w:rPr>
              <w:t xml:space="preserve">GABAPENTINE STRIDES 100 mg, 300 mg, 400 mg </w:t>
            </w:r>
            <w:proofErr w:type="spellStart"/>
            <w:r w:rsidRPr="0016238B">
              <w:rPr>
                <w:snapToGrid w:val="0"/>
                <w:sz w:val="22"/>
                <w:szCs w:val="22"/>
              </w:rPr>
              <w:t>gélule</w:t>
            </w:r>
            <w:proofErr w:type="spellEnd"/>
          </w:p>
        </w:tc>
      </w:tr>
    </w:tbl>
    <w:p w14:paraId="46076400" w14:textId="77777777" w:rsidR="000F49E7" w:rsidRDefault="000F49E7" w:rsidP="000F49E7">
      <w:pPr>
        <w:tabs>
          <w:tab w:val="left" w:pos="567"/>
        </w:tabs>
        <w:spacing w:line="260" w:lineRule="exact"/>
        <w:rPr>
          <w:snapToGrid w:val="0"/>
          <w:sz w:val="22"/>
          <w:szCs w:val="22"/>
        </w:rPr>
      </w:pPr>
    </w:p>
    <w:p w14:paraId="249430EA" w14:textId="77777777" w:rsidR="000F49E7" w:rsidRPr="00543B5B" w:rsidRDefault="000F49E7" w:rsidP="000F49E7">
      <w:pPr>
        <w:numPr>
          <w:ilvl w:val="12"/>
          <w:numId w:val="0"/>
        </w:numPr>
        <w:ind w:right="-2"/>
        <w:rPr>
          <w:b/>
          <w:snapToGrid w:val="0"/>
          <w:sz w:val="22"/>
          <w:szCs w:val="22"/>
        </w:rPr>
      </w:pPr>
      <w:r w:rsidRPr="0009391D">
        <w:rPr>
          <w:b/>
          <w:snapToGrid w:val="0"/>
          <w:sz w:val="22"/>
          <w:szCs w:val="22"/>
        </w:rPr>
        <w:t>Šis pakuotės lapelis paskutinį kartą peržiūrėtas</w:t>
      </w:r>
      <w:r>
        <w:rPr>
          <w:b/>
          <w:snapToGrid w:val="0"/>
          <w:sz w:val="22"/>
          <w:szCs w:val="22"/>
        </w:rPr>
        <w:t xml:space="preserve"> 2024-06-27.</w:t>
      </w:r>
    </w:p>
    <w:p w14:paraId="64253D79" w14:textId="77777777" w:rsidR="000F49E7" w:rsidRPr="00162E64" w:rsidRDefault="000F49E7" w:rsidP="000F49E7">
      <w:pPr>
        <w:numPr>
          <w:ilvl w:val="12"/>
          <w:numId w:val="0"/>
        </w:numPr>
        <w:ind w:right="-2"/>
        <w:rPr>
          <w:sz w:val="22"/>
          <w:szCs w:val="22"/>
        </w:rPr>
      </w:pPr>
    </w:p>
    <w:p w14:paraId="03B43B34" w14:textId="77777777" w:rsidR="000F49E7" w:rsidRPr="0009391D" w:rsidRDefault="000F49E7" w:rsidP="000F49E7">
      <w:pPr>
        <w:numPr>
          <w:ilvl w:val="12"/>
          <w:numId w:val="0"/>
        </w:numPr>
        <w:ind w:right="-2"/>
        <w:rPr>
          <w:sz w:val="22"/>
          <w:szCs w:val="22"/>
        </w:rPr>
      </w:pPr>
      <w:r w:rsidRPr="0009391D">
        <w:rPr>
          <w:sz w:val="22"/>
          <w:szCs w:val="22"/>
        </w:rPr>
        <w:t>Išsami informacija apie šį vaistą pateikiama Valstybinės vaistų kontrolės tarnybos prie Lietuvos Respublikos sveikatos apsaugos ministerijos tinklalapyje</w:t>
      </w:r>
      <w:r w:rsidRPr="0009391D">
        <w:rPr>
          <w:i/>
          <w:sz w:val="22"/>
          <w:szCs w:val="22"/>
        </w:rPr>
        <w:t xml:space="preserve"> </w:t>
      </w:r>
      <w:hyperlink r:id="rId6" w:history="1">
        <w:r w:rsidRPr="0009391D">
          <w:rPr>
            <w:rFonts w:eastAsia="SimSun"/>
            <w:color w:val="0000FF"/>
            <w:sz w:val="22"/>
            <w:szCs w:val="22"/>
            <w:u w:val="single"/>
          </w:rPr>
          <w:t>http://www.vvkt.lt/</w:t>
        </w:r>
      </w:hyperlink>
      <w:r w:rsidRPr="0009391D">
        <w:rPr>
          <w:sz w:val="22"/>
          <w:szCs w:val="22"/>
        </w:rPr>
        <w:t>.</w:t>
      </w:r>
    </w:p>
    <w:p w14:paraId="344FF11D" w14:textId="77777777" w:rsidR="000F49E7" w:rsidRPr="00ED4930" w:rsidRDefault="000F49E7" w:rsidP="000F49E7">
      <w:pPr>
        <w:numPr>
          <w:ilvl w:val="12"/>
          <w:numId w:val="0"/>
        </w:numPr>
        <w:tabs>
          <w:tab w:val="left" w:pos="567"/>
        </w:tabs>
        <w:ind w:right="-2"/>
        <w:rPr>
          <w:snapToGrid w:val="0"/>
          <w:color w:val="008000"/>
          <w:sz w:val="22"/>
          <w:szCs w:val="22"/>
        </w:rPr>
      </w:pPr>
    </w:p>
    <w:p w14:paraId="7B7FCEBA" w14:textId="77777777" w:rsidR="00222FED" w:rsidRDefault="00222FED"/>
    <w:sectPr w:rsidR="00222FED" w:rsidSect="000F49E7">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0A47"/>
    <w:multiLevelType w:val="hybridMultilevel"/>
    <w:tmpl w:val="0AE419D2"/>
    <w:lvl w:ilvl="0" w:tplc="469AF6A4">
      <w:start w:val="2"/>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CE0C88"/>
    <w:multiLevelType w:val="hybridMultilevel"/>
    <w:tmpl w:val="B5EEED60"/>
    <w:lvl w:ilvl="0" w:tplc="469AF6A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77CE0"/>
    <w:multiLevelType w:val="hybridMultilevel"/>
    <w:tmpl w:val="E146CF32"/>
    <w:lvl w:ilvl="0" w:tplc="469AF6A4">
      <w:start w:val="2"/>
      <w:numFmt w:val="bullet"/>
      <w:lvlText w:val="-"/>
      <w:lvlJc w:val="left"/>
      <w:pPr>
        <w:ind w:left="360" w:hanging="360"/>
      </w:pPr>
      <w:rPr>
        <w:rFonts w:ascii="Times New Roman" w:eastAsia="Calibri"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49015E23"/>
    <w:multiLevelType w:val="hybridMultilevel"/>
    <w:tmpl w:val="6F325E0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4E5115"/>
    <w:multiLevelType w:val="hybridMultilevel"/>
    <w:tmpl w:val="8C4473B8"/>
    <w:lvl w:ilvl="0" w:tplc="07CEDCA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36842"/>
    <w:multiLevelType w:val="hybridMultilevel"/>
    <w:tmpl w:val="EF2E5C68"/>
    <w:lvl w:ilvl="0" w:tplc="07CEDCA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AB0D92"/>
    <w:multiLevelType w:val="hybridMultilevel"/>
    <w:tmpl w:val="A9582D3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61627"/>
    <w:multiLevelType w:val="hybridMultilevel"/>
    <w:tmpl w:val="2CFADE44"/>
    <w:lvl w:ilvl="0" w:tplc="07CEDCA4">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96085"/>
    <w:multiLevelType w:val="hybridMultilevel"/>
    <w:tmpl w:val="30A0C914"/>
    <w:lvl w:ilvl="0" w:tplc="07CEDCA4">
      <w:start w:val="2"/>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17814379">
    <w:abstractNumId w:val="1"/>
  </w:num>
  <w:num w:numId="2" w16cid:durableId="810832657">
    <w:abstractNumId w:val="6"/>
  </w:num>
  <w:num w:numId="3" w16cid:durableId="173154121">
    <w:abstractNumId w:val="8"/>
  </w:num>
  <w:num w:numId="4" w16cid:durableId="850335797">
    <w:abstractNumId w:val="5"/>
  </w:num>
  <w:num w:numId="5" w16cid:durableId="2049791086">
    <w:abstractNumId w:val="4"/>
  </w:num>
  <w:num w:numId="6" w16cid:durableId="28066895">
    <w:abstractNumId w:val="7"/>
  </w:num>
  <w:num w:numId="7" w16cid:durableId="75783143">
    <w:abstractNumId w:val="3"/>
  </w:num>
  <w:num w:numId="8" w16cid:durableId="675960181">
    <w:abstractNumId w:val="2"/>
  </w:num>
  <w:num w:numId="9" w16cid:durableId="176888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E7"/>
    <w:rsid w:val="000F49E7"/>
    <w:rsid w:val="00222FED"/>
    <w:rsid w:val="00350D2E"/>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A69E"/>
  <w15:chartTrackingRefBased/>
  <w15:docId w15:val="{2D725FC7-2E09-4FAF-B84D-609681B1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49E7"/>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0F4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F4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F49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F49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F49E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F49E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F49E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F49E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F49E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4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4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49E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49E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49E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F49E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49E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F49E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49E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F49E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F4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49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F49E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4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F49E7"/>
    <w:rPr>
      <w:i/>
      <w:iCs/>
      <w:color w:val="404040" w:themeColor="text1" w:themeTint="BF"/>
    </w:rPr>
  </w:style>
  <w:style w:type="paragraph" w:styleId="Sraopastraipa">
    <w:name w:val="List Paragraph"/>
    <w:basedOn w:val="prastasis"/>
    <w:uiPriority w:val="72"/>
    <w:qFormat/>
    <w:rsid w:val="000F49E7"/>
    <w:pPr>
      <w:ind w:left="720"/>
      <w:contextualSpacing/>
    </w:pPr>
  </w:style>
  <w:style w:type="character" w:styleId="Rykuspabraukimas">
    <w:name w:val="Intense Emphasis"/>
    <w:basedOn w:val="Numatytasispastraiposriftas"/>
    <w:uiPriority w:val="21"/>
    <w:qFormat/>
    <w:rsid w:val="000F49E7"/>
    <w:rPr>
      <w:i/>
      <w:iCs/>
      <w:color w:val="0F4761" w:themeColor="accent1" w:themeShade="BF"/>
    </w:rPr>
  </w:style>
  <w:style w:type="paragraph" w:styleId="Iskirtacitata">
    <w:name w:val="Intense Quote"/>
    <w:basedOn w:val="prastasis"/>
    <w:next w:val="prastasis"/>
    <w:link w:val="IskirtacitataDiagrama"/>
    <w:uiPriority w:val="30"/>
    <w:qFormat/>
    <w:rsid w:val="000F4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F49E7"/>
    <w:rPr>
      <w:i/>
      <w:iCs/>
      <w:color w:val="0F4761" w:themeColor="accent1" w:themeShade="BF"/>
    </w:rPr>
  </w:style>
  <w:style w:type="character" w:styleId="Rykinuoroda">
    <w:name w:val="Intense Reference"/>
    <w:basedOn w:val="Numatytasispastraiposriftas"/>
    <w:uiPriority w:val="32"/>
    <w:qFormat/>
    <w:rsid w:val="000F49E7"/>
    <w:rPr>
      <w:b/>
      <w:bCs/>
      <w:smallCaps/>
      <w:color w:val="0F4761" w:themeColor="accent1" w:themeShade="BF"/>
      <w:spacing w:val="5"/>
    </w:rPr>
  </w:style>
  <w:style w:type="table" w:styleId="Lentelstinklelis">
    <w:name w:val="Table Grid"/>
    <w:basedOn w:val="prastojilentel"/>
    <w:rsid w:val="000F49E7"/>
    <w:pPr>
      <w:spacing w:after="0" w:line="240" w:lineRule="auto"/>
    </w:pPr>
    <w:rPr>
      <w:rFonts w:eastAsia="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uiPriority w:val="99"/>
    <w:rsid w:val="000F49E7"/>
    <w:pPr>
      <w:widowControl w:val="0"/>
      <w:suppressAutoHyphens/>
      <w:autoSpaceDE w:val="0"/>
      <w:spacing w:after="0" w:line="240" w:lineRule="auto"/>
    </w:pPr>
    <w:rPr>
      <w:rFonts w:eastAsia="Times New Roman" w:cs="Calibri"/>
      <w:kern w:val="0"/>
      <w:lang w:val="en-GB" w:eastAsia="ar-SA"/>
      <w14:ligatures w14:val="none"/>
    </w:rPr>
  </w:style>
  <w:style w:type="paragraph" w:customStyle="1" w:styleId="ListParagraph1">
    <w:name w:val="List Paragraph1"/>
    <w:basedOn w:val="prastasis"/>
    <w:rsid w:val="000F49E7"/>
    <w:pPr>
      <w:widowControl w:val="0"/>
      <w:suppressAutoHyphens/>
      <w:spacing w:after="200" w:line="276" w:lineRule="auto"/>
      <w:ind w:left="720"/>
    </w:pPr>
    <w:rPr>
      <w:rFonts w:ascii="Calibri" w:hAnsi="Calibri" w:cs="Mangal"/>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medication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15708</Words>
  <Characters>8955</Characters>
  <Application>Microsoft Office Word</Application>
  <DocSecurity>0</DocSecurity>
  <Lines>74</Lines>
  <Paragraphs>49</Paragraphs>
  <ScaleCrop>false</ScaleCrop>
  <Company/>
  <LinksUpToDate>false</LinksUpToDate>
  <CharactersWithSpaces>24614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2026-05-05T05:21:00Z</dcterms:created>
  <dcterms:modified xsi:type="dcterms:W3CDTF">2026-05-05T05:22:00Z</dcterms:modified>
</cp:coreProperties>
</file>