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E3" w:rsidRPr="007C66E3" w:rsidRDefault="007C66E3" w:rsidP="007C66E3">
      <w:pPr>
        <w:widowControl w:val="0"/>
        <w:tabs>
          <w:tab w:val="left" w:pos="47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lt-LT"/>
        </w:rPr>
      </w:pPr>
      <w:bookmarkStart w:id="0" w:name="_Hlk112337580"/>
      <w:bookmarkStart w:id="1" w:name="_Hlk112347477"/>
      <w:r w:rsidRPr="007C66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lt-LT"/>
        </w:rPr>
        <w:t>PACIENTO</w:t>
      </w:r>
      <w:r w:rsidRPr="007C66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lt-LT"/>
        </w:rPr>
        <w:t>BUDRUMO</w:t>
      </w:r>
      <w:r w:rsidRPr="007C66E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lt-LT"/>
        </w:rPr>
        <w:t>KORTELĖ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hanging="709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bookmarkStart w:id="2" w:name="_Hlk112337606"/>
      <w:bookmarkEnd w:id="0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[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b/>
          <w:bCs/>
          <w:spacing w:val="-5"/>
          <w:lang w:eastAsia="lt-LT"/>
        </w:rPr>
        <w:t xml:space="preserve"> kietosios kapsulės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15 mg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/</w:t>
      </w:r>
      <w:r w:rsidRPr="007C66E3">
        <w:rPr>
          <w:rFonts w:ascii="Times New Roman" w:eastAsia="Times New Roman" w:hAnsi="Times New Roman" w:cs="Times New Roman"/>
          <w:b/>
          <w:bCs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20 mg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/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pakuotė</w:t>
      </w:r>
      <w:r w:rsidRPr="007C66E3">
        <w:rPr>
          <w:rFonts w:ascii="Times New Roman" w:eastAsia="Times New Roman" w:hAnsi="Times New Roman" w:cs="Times New Roman"/>
          <w:b/>
          <w:bCs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gydymui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pradėti]</w:t>
      </w:r>
    </w:p>
    <w:bookmarkEnd w:id="1"/>
    <w:bookmarkEnd w:id="2"/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bookmarkStart w:id="3" w:name="_Hlk112347143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Paciento</w:t>
      </w:r>
      <w:r w:rsidRPr="007C66E3">
        <w:rPr>
          <w:rFonts w:ascii="Times New Roman" w:eastAsia="Times New Roman" w:hAnsi="Times New Roman" w:cs="Times New Roman"/>
          <w:b/>
          <w:bCs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budrumo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kortelė</w:t>
      </w:r>
    </w:p>
    <w:bookmarkEnd w:id="3"/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Times New Roman" w:hAnsi="Times New Roman" w:cs="Times New Roman"/>
          <w:lang w:eastAsia="lt-LT"/>
        </w:rPr>
      </w:pPr>
      <w:bookmarkStart w:id="4" w:name="_Hlk113368533"/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 15 mg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 (varnele pažymėkite paskirtos dozės langelį)</w:t>
      </w:r>
      <w:r w:rsidRPr="007C66E3">
        <w:rPr>
          <w:rFonts w:ascii="Times New Roman" w:eastAsia="SimSun" w:hAnsi="Times New Roman" w:cs="Times New Roman"/>
          <w:lang w:val="lv-LV" w:eastAsia="zh-CN"/>
        </w:rPr>
        <w:t xml:space="preserve"> </w:t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7C66E3">
        <w:rPr>
          <w:rFonts w:ascii="Times New Roman" w:eastAsia="SimSun" w:hAnsi="Times New Roman" w:cs="Times New Roman"/>
          <w:lang w:val="lv-LV" w:eastAsia="zh-CN"/>
        </w:rPr>
        <w:instrText xml:space="preserve"> FORMCHECKBOX </w:instrText>
      </w:r>
      <w:r w:rsidRPr="007C66E3">
        <w:rPr>
          <w:rFonts w:ascii="Times New Roman" w:eastAsia="SimSun" w:hAnsi="Times New Roman" w:cs="Times New Roman"/>
          <w:lang w:val="lv-LV" w:eastAsia="zh-CN"/>
        </w:rPr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separate"/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end"/>
      </w:r>
    </w:p>
    <w:p w:rsidR="007C66E3" w:rsidRPr="007C66E3" w:rsidRDefault="007C66E3" w:rsidP="007C66E3">
      <w:pPr>
        <w:widowControl w:val="0"/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 20 mg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 (varnele pažymėkite paskirtos dozės langelį)</w:t>
      </w:r>
      <w:r w:rsidRPr="007C66E3">
        <w:rPr>
          <w:rFonts w:ascii="Times New Roman" w:eastAsia="SimSun" w:hAnsi="Times New Roman" w:cs="Times New Roman"/>
          <w:lang w:val="lv-LV" w:eastAsia="zh-CN"/>
        </w:rPr>
        <w:t xml:space="preserve"> </w:t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7C66E3">
        <w:rPr>
          <w:rFonts w:ascii="Times New Roman" w:eastAsia="SimSun" w:hAnsi="Times New Roman" w:cs="Times New Roman"/>
          <w:lang w:val="lv-LV" w:eastAsia="zh-CN"/>
        </w:rPr>
        <w:instrText xml:space="preserve"> FORMCHECKBOX </w:instrText>
      </w:r>
      <w:r w:rsidRPr="007C66E3">
        <w:rPr>
          <w:rFonts w:ascii="Times New Roman" w:eastAsia="SimSun" w:hAnsi="Times New Roman" w:cs="Times New Roman"/>
          <w:lang w:val="lv-LV" w:eastAsia="zh-CN"/>
        </w:rPr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separate"/>
      </w:r>
      <w:r w:rsidRPr="007C66E3">
        <w:rPr>
          <w:rFonts w:ascii="Times New Roman" w:eastAsia="SimSun" w:hAnsi="Times New Roman" w:cs="Times New Roman"/>
          <w:lang w:val="lv-LV" w:eastAsia="zh-CN"/>
        </w:rPr>
        <w:fldChar w:fldCharType="end"/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  <w:bookmarkStart w:id="5" w:name="_GoBack"/>
      <w:bookmarkEnd w:id="5"/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Visada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turėkite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šią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kortelę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su savimi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.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Parodykite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šią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kortelę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kiekvienam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gydytojui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odontologui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prieš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paskiriant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Jums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gydymą.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Aš</w:t>
      </w:r>
      <w:r w:rsidRPr="007C66E3">
        <w:rPr>
          <w:rFonts w:ascii="Times New Roman" w:eastAsia="Times New Roman" w:hAnsi="Times New Roman" w:cs="Times New Roman"/>
          <w:b/>
          <w:bCs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vartoju</w:t>
      </w:r>
      <w:r w:rsidRPr="007C66E3">
        <w:rPr>
          <w:rFonts w:ascii="Times New Roman" w:eastAsia="Times New Roman" w:hAnsi="Times New Roman" w:cs="Times New Roman"/>
          <w:b/>
          <w:bCs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antikoaguliantą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b/>
          <w:bCs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(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rivaroksabaną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)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Vardas,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pavardė: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Adresas: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Gimimo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data: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Svoris: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Kiti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vaistai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/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būklės: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Skubos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atveju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praneškite: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Gydytojo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vardas,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pavardė: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Gydytojo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tel.: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Gydytojo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antspaudas: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Taip</w:t>
      </w:r>
      <w:r w:rsidRPr="007C66E3">
        <w:rPr>
          <w:rFonts w:ascii="Times New Roman" w:eastAsia="Times New Roman" w:hAnsi="Times New Roman" w:cs="Times New Roman"/>
          <w:b/>
          <w:bCs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pat</w:t>
      </w:r>
      <w:r w:rsidRPr="007C66E3">
        <w:rPr>
          <w:rFonts w:ascii="Times New Roman" w:eastAsia="Times New Roman" w:hAnsi="Times New Roman" w:cs="Times New Roman"/>
          <w:b/>
          <w:bCs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praneškite: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Vardas,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pavardė: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Telefonas: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Giminystės</w:t>
      </w:r>
      <w:r w:rsidRPr="007C66E3">
        <w:rPr>
          <w:rFonts w:ascii="Times New Roman" w:eastAsia="Times New Roman" w:hAnsi="Times New Roman" w:cs="Times New Roman"/>
          <w:spacing w:val="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ryšys: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Informacija</w:t>
      </w:r>
      <w:r w:rsidRPr="007C66E3">
        <w:rPr>
          <w:rFonts w:ascii="Times New Roman" w:eastAsia="Times New Roman" w:hAnsi="Times New Roman" w:cs="Times New Roman"/>
          <w:b/>
          <w:bCs/>
          <w:spacing w:val="-12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sveikatos</w:t>
      </w:r>
      <w:r w:rsidRPr="007C66E3">
        <w:rPr>
          <w:rFonts w:ascii="Times New Roman" w:eastAsia="Times New Roman" w:hAnsi="Times New Roman" w:cs="Times New Roman"/>
          <w:b/>
          <w:bCs/>
          <w:spacing w:val="-1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priežiūros</w:t>
      </w:r>
      <w:r w:rsidRPr="007C66E3">
        <w:rPr>
          <w:rFonts w:ascii="Times New Roman" w:eastAsia="Times New Roman" w:hAnsi="Times New Roman" w:cs="Times New Roman"/>
          <w:b/>
          <w:bCs/>
          <w:spacing w:val="-1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specialistams: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TNS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reikšmių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nustatyti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nereikia,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tai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nėra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patikimas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tyrimo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metodas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spacing w:val="-20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antikoaguliaciniam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aktyvumui įvertinti.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Ką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turėčiau</w:t>
      </w:r>
      <w:r w:rsidRPr="007C66E3">
        <w:rPr>
          <w:rFonts w:ascii="Times New Roman" w:eastAsia="Times New Roman" w:hAnsi="Times New Roman" w:cs="Times New Roman"/>
          <w:b/>
          <w:bCs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žinoti</w:t>
      </w:r>
      <w:r w:rsidRPr="007C66E3">
        <w:rPr>
          <w:rFonts w:ascii="Times New Roman" w:eastAsia="Times New Roman" w:hAnsi="Times New Roman" w:cs="Times New Roman"/>
          <w:b/>
          <w:bCs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apie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?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suskystina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kraują,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o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tai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apsaugo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nuo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pavojingų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kraujo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krešulių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susidarymo.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reikia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tiksliai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kaip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nurodė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gydytojas.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Kad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geriausiai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apsisaugotumėte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nuo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kraujo krešulių susidarymo,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niekada nepraleiskite dozės</w:t>
      </w:r>
      <w:r w:rsidRPr="007C66E3">
        <w:rPr>
          <w:rFonts w:ascii="Times New Roman" w:eastAsia="Times New Roman" w:hAnsi="Times New Roman" w:cs="Times New Roman"/>
          <w:lang w:eastAsia="lt-LT"/>
        </w:rPr>
        <w:t>.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Negalima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nustoti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prieš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tai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nepasitarus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su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gydytoju,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gali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padidėti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kraujo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krešulių susidarymo rizika.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Jeigu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vartojate,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neseniai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vartojote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ketinate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pradėti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kitų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vaistų,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prieš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pradėdami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 xml:space="preserve">vartoti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apie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tai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pasakykite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savo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sveikatos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priežiūros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specialistui.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Prieš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atliekant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bet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kokią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chirurginę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invazinę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procedūrą,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savo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sveikatos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priežiūros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specialistui pasakykite, kad vartojate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ALIUD.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17" w:right="1417" w:hanging="155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Kada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turėčiau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kreiptis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į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savo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sveikatos</w:t>
      </w:r>
      <w:r w:rsidRPr="007C66E3">
        <w:rPr>
          <w:rFonts w:ascii="Times New Roman" w:eastAsia="Times New Roman" w:hAnsi="Times New Roman" w:cs="Times New Roman"/>
          <w:b/>
          <w:bCs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priežiūros</w:t>
      </w:r>
      <w:r w:rsidRPr="007C66E3">
        <w:rPr>
          <w:rFonts w:ascii="Times New Roman" w:eastAsia="Times New Roman" w:hAnsi="Times New Roman" w:cs="Times New Roman"/>
          <w:b/>
          <w:bCs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specialistą?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1417"/>
        <w:rPr>
          <w:rFonts w:ascii="Times New Roman" w:eastAsia="Times New Roman" w:hAnsi="Times New Roman" w:cs="Times New Roman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 xml:space="preserve">Vartojant kraują skystinantį vaistą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ALIUD, svarbu žinoti, koks yra jo šalutinis poveikis. Dažniausias šalutinis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poveikis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yra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kraujavimas.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Jei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žinote,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kad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Jums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yra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kraujavimo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rizika,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negalima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pradėti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vartoti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ALIUD,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prieš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tai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nepasitarus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su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gydytoju.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Nedelsdami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pasakykite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savo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sveikatos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priežiūros specialistui, jeigu pasireiškia tokie kraujavimo požymiai arba simptomai: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skausmas,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tinimas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nemalonus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jausmas,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galvos</w:t>
      </w:r>
      <w:r w:rsidRPr="007C66E3">
        <w:rPr>
          <w:rFonts w:ascii="Times New Roman" w:eastAsia="Times New Roman" w:hAnsi="Times New Roman" w:cs="Times New Roman"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skausmas,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svaigulys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silpnumas,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neįprastos</w:t>
      </w:r>
      <w:r w:rsidRPr="007C66E3">
        <w:rPr>
          <w:rFonts w:ascii="Times New Roman" w:eastAsia="Times New Roman" w:hAnsi="Times New Roman" w:cs="Times New Roman"/>
          <w:spacing w:val="-3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mėlynės,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kraujavimas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iš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nosies,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kraujavimas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iš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dantenų,</w:t>
      </w:r>
      <w:r w:rsidRPr="007C66E3">
        <w:rPr>
          <w:rFonts w:ascii="Times New Roman" w:eastAsia="Times New Roman" w:hAnsi="Times New Roman" w:cs="Times New Roman"/>
          <w:spacing w:val="-4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ilgai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nepraeinantis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 xml:space="preserve">kraujavimas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įsipjovus,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lastRenderedPageBreak/>
        <w:t>gausesnis</w:t>
      </w:r>
      <w:r w:rsidRPr="007C66E3">
        <w:rPr>
          <w:rFonts w:ascii="Times New Roman" w:eastAsia="Times New Roman" w:hAnsi="Times New Roman" w:cs="Times New Roman"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nei</w:t>
      </w:r>
      <w:r w:rsidRPr="007C66E3">
        <w:rPr>
          <w:rFonts w:ascii="Times New Roman" w:eastAsia="Times New Roman" w:hAnsi="Times New Roman" w:cs="Times New Roman"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įprastai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menstruacinis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kraujavimas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kraujavimas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iš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makšties,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kraujas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šlapime,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kuris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gali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būti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rausvos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rudos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spalvos;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raudonos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juodos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spalvos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išmatos,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kraujo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atkosėjimas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arba</w:t>
      </w:r>
      <w:r w:rsidRPr="007C66E3">
        <w:rPr>
          <w:rFonts w:ascii="Times New Roman" w:eastAsia="Times New Roman" w:hAnsi="Times New Roman" w:cs="Times New Roman"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vėmimas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krauju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ar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į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kavos</w:t>
      </w:r>
      <w:r w:rsidRPr="007C66E3">
        <w:rPr>
          <w:rFonts w:ascii="Times New Roman" w:eastAsia="Times New Roman" w:hAnsi="Times New Roman" w:cs="Times New Roman"/>
          <w:spacing w:val="-8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tirščius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panašiu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skrandžio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turiniu.</w:t>
      </w: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lang w:eastAsia="lt-LT"/>
        </w:rPr>
      </w:pPr>
    </w:p>
    <w:p w:rsidR="007C66E3" w:rsidRPr="007C66E3" w:rsidRDefault="007C66E3" w:rsidP="007C6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outlineLvl w:val="1"/>
        <w:rPr>
          <w:rFonts w:ascii="Times New Roman" w:eastAsia="Times New Roman" w:hAnsi="Times New Roman" w:cs="Times New Roman"/>
          <w:b/>
          <w:bCs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Kaip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b/>
          <w:bCs/>
          <w:spacing w:val="-7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b/>
          <w:bCs/>
          <w:lang w:eastAsia="lt-LT"/>
        </w:rPr>
        <w:t xml:space="preserve"> ALIUD</w:t>
      </w:r>
      <w:r w:rsidRPr="007C66E3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?</w:t>
      </w:r>
    </w:p>
    <w:p w:rsidR="007C66E3" w:rsidRPr="007C66E3" w:rsidRDefault="007C66E3" w:rsidP="007C66E3">
      <w:pPr>
        <w:widowControl w:val="0"/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color w:val="000000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Norint</w:t>
      </w:r>
      <w:r w:rsidRPr="007C66E3">
        <w:rPr>
          <w:rFonts w:ascii="Times New Roman" w:eastAsia="Times New Roman" w:hAnsi="Times New Roman" w:cs="Times New Roman"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užtikrinti</w:t>
      </w:r>
      <w:r w:rsidRPr="007C66E3">
        <w:rPr>
          <w:rFonts w:ascii="Times New Roman" w:eastAsia="Times New Roman" w:hAnsi="Times New Roman" w:cs="Times New Roman"/>
          <w:spacing w:val="-10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optimalią</w:t>
      </w:r>
      <w:r w:rsidRPr="007C66E3">
        <w:rPr>
          <w:rFonts w:ascii="Times New Roman" w:eastAsia="Times New Roman" w:hAnsi="Times New Roman" w:cs="Times New Roman"/>
          <w:spacing w:val="-11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apsaugą,</w:t>
      </w:r>
      <w:r w:rsidRPr="007C66E3">
        <w:rPr>
          <w:rFonts w:ascii="Times New Roman" w:eastAsia="Times New Roman" w:hAnsi="Times New Roman" w:cs="Times New Roman"/>
          <w:spacing w:val="-9"/>
          <w:lang w:eastAsia="lt-LT"/>
        </w:rPr>
        <w:t xml:space="preserve"> </w:t>
      </w:r>
      <w:proofErr w:type="spellStart"/>
      <w:r w:rsidRPr="007C66E3">
        <w:rPr>
          <w:rFonts w:ascii="Times New Roman" w:eastAsia="Times New Roman" w:hAnsi="Times New Roman" w:cs="Times New Roman"/>
          <w:lang w:eastAsia="lt-LT"/>
        </w:rPr>
        <w:t>Rivaroxaban</w:t>
      </w:r>
      <w:proofErr w:type="spellEnd"/>
      <w:r w:rsidRPr="007C66E3">
        <w:rPr>
          <w:rFonts w:ascii="Times New Roman" w:eastAsia="Times New Roman" w:hAnsi="Times New Roman" w:cs="Times New Roman"/>
          <w:lang w:eastAsia="lt-LT"/>
        </w:rPr>
        <w:t xml:space="preserve"> ALIUD</w:t>
      </w:r>
    </w:p>
    <w:p w:rsidR="007C66E3" w:rsidRPr="007C66E3" w:rsidRDefault="007C66E3" w:rsidP="007C66E3">
      <w:pPr>
        <w:widowControl w:val="0"/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15 mg</w:t>
      </w:r>
      <w:r w:rsidRPr="007C66E3">
        <w:rPr>
          <w:rFonts w:ascii="Times New Roman" w:eastAsia="Times New Roman" w:hAnsi="Times New Roman" w:cs="Times New Roman"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reikia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valgio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metu;</w:t>
      </w:r>
    </w:p>
    <w:p w:rsidR="007C66E3" w:rsidRPr="007C66E3" w:rsidRDefault="007C66E3" w:rsidP="007C66E3">
      <w:pPr>
        <w:widowControl w:val="0"/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417" w:hanging="709"/>
        <w:rPr>
          <w:rFonts w:ascii="Times New Roman" w:eastAsia="Times New Roman" w:hAnsi="Times New Roman" w:cs="Times New Roman"/>
          <w:spacing w:val="-2"/>
          <w:lang w:eastAsia="lt-LT"/>
        </w:rPr>
      </w:pPr>
      <w:r w:rsidRPr="007C66E3">
        <w:rPr>
          <w:rFonts w:ascii="Times New Roman" w:eastAsia="Times New Roman" w:hAnsi="Times New Roman" w:cs="Times New Roman"/>
          <w:lang w:eastAsia="lt-LT"/>
        </w:rPr>
        <w:t>20 mg</w:t>
      </w:r>
      <w:r w:rsidRPr="007C66E3">
        <w:rPr>
          <w:rFonts w:ascii="Times New Roman" w:eastAsia="Times New Roman" w:hAnsi="Times New Roman" w:cs="Times New Roman"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reikia</w:t>
      </w:r>
      <w:r w:rsidRPr="007C66E3">
        <w:rPr>
          <w:rFonts w:ascii="Times New Roman" w:eastAsia="Times New Roman" w:hAnsi="Times New Roman" w:cs="Times New Roman"/>
          <w:spacing w:val="-7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vartoti</w:t>
      </w:r>
      <w:r w:rsidRPr="007C66E3">
        <w:rPr>
          <w:rFonts w:ascii="Times New Roman" w:eastAsia="Times New Roman" w:hAnsi="Times New Roman" w:cs="Times New Roman"/>
          <w:spacing w:val="-6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lang w:eastAsia="lt-LT"/>
        </w:rPr>
        <w:t>valgio</w:t>
      </w:r>
      <w:r w:rsidRPr="007C66E3">
        <w:rPr>
          <w:rFonts w:ascii="Times New Roman" w:eastAsia="Times New Roman" w:hAnsi="Times New Roman" w:cs="Times New Roman"/>
          <w:spacing w:val="-5"/>
          <w:lang w:eastAsia="lt-LT"/>
        </w:rPr>
        <w:t xml:space="preserve"> </w:t>
      </w:r>
      <w:r w:rsidRPr="007C66E3">
        <w:rPr>
          <w:rFonts w:ascii="Times New Roman" w:eastAsia="Times New Roman" w:hAnsi="Times New Roman" w:cs="Times New Roman"/>
          <w:spacing w:val="-2"/>
          <w:lang w:eastAsia="lt-LT"/>
        </w:rPr>
        <w:t>metu.</w:t>
      </w:r>
    </w:p>
    <w:bookmarkEnd w:id="4"/>
    <w:p w:rsidR="00B97BDF" w:rsidRDefault="00B97BDF"/>
    <w:sectPr w:rsidR="00B97BDF" w:rsidSect="00600D52">
      <w:pgSz w:w="11906" w:h="16838" w:code="9"/>
      <w:pgMar w:top="1134" w:right="851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F"/>
    <w:multiLevelType w:val="multilevel"/>
    <w:tmpl w:val="FFFFFFFF"/>
    <w:lvl w:ilvl="0">
      <w:numFmt w:val="bullet"/>
      <w:lvlText w:val="♦"/>
      <w:lvlJc w:val="left"/>
      <w:pPr>
        <w:ind w:left="899" w:hanging="167"/>
      </w:pPr>
      <w:rPr>
        <w:rFonts w:ascii="Times New Roman" w:hAnsi="Times New Roman"/>
        <w:w w:val="99"/>
      </w:rPr>
    </w:lvl>
    <w:lvl w:ilvl="1">
      <w:numFmt w:val="bullet"/>
      <w:lvlText w:val="-"/>
      <w:lvlJc w:val="left"/>
      <w:pPr>
        <w:ind w:left="1618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683" w:hanging="360"/>
      </w:pPr>
    </w:lvl>
    <w:lvl w:ilvl="4">
      <w:numFmt w:val="bullet"/>
      <w:lvlText w:val="•"/>
      <w:lvlJc w:val="left"/>
      <w:pPr>
        <w:ind w:left="4715" w:hanging="360"/>
      </w:pPr>
    </w:lvl>
    <w:lvl w:ilvl="5">
      <w:numFmt w:val="bullet"/>
      <w:lvlText w:val="•"/>
      <w:lvlJc w:val="left"/>
      <w:pPr>
        <w:ind w:left="5747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810" w:hanging="360"/>
      </w:pPr>
    </w:lvl>
    <w:lvl w:ilvl="8">
      <w:numFmt w:val="bullet"/>
      <w:lvlText w:val="•"/>
      <w:lvlJc w:val="left"/>
      <w:pPr>
        <w:ind w:left="884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E3"/>
    <w:rsid w:val="00600D52"/>
    <w:rsid w:val="007C66E3"/>
    <w:rsid w:val="00B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Birute</cp:lastModifiedBy>
  <cp:revision>1</cp:revision>
  <dcterms:created xsi:type="dcterms:W3CDTF">2023-01-02T12:01:00Z</dcterms:created>
  <dcterms:modified xsi:type="dcterms:W3CDTF">2023-01-02T12:02:00Z</dcterms:modified>
</cp:coreProperties>
</file>