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5773" w:rsidRPr="00AA01AE" w:rsidRDefault="006D5773" w:rsidP="006D5773">
      <w:pPr>
        <w:keepNext/>
        <w:tabs>
          <w:tab w:val="left" w:pos="567"/>
        </w:tabs>
        <w:jc w:val="center"/>
        <w:outlineLvl w:val="1"/>
        <w:rPr>
          <w:b/>
          <w:snapToGrid w:val="0"/>
          <w:sz w:val="22"/>
          <w:szCs w:val="24"/>
          <w:lang w:eastAsia="x-none"/>
        </w:rPr>
      </w:pPr>
      <w:r w:rsidRPr="00AA01AE">
        <w:rPr>
          <w:b/>
          <w:bCs/>
          <w:iCs/>
          <w:snapToGrid w:val="0"/>
          <w:sz w:val="22"/>
          <w:szCs w:val="28"/>
          <w:lang w:eastAsia="x-none"/>
        </w:rPr>
        <w:t>Pakuotės lapelis:</w:t>
      </w:r>
      <w:r w:rsidRPr="00AA01AE">
        <w:rPr>
          <w:b/>
          <w:snapToGrid w:val="0"/>
          <w:sz w:val="22"/>
          <w:szCs w:val="24"/>
          <w:lang w:eastAsia="x-none"/>
        </w:rPr>
        <w:t xml:space="preserve"> </w:t>
      </w:r>
      <w:r w:rsidRPr="00AA01AE">
        <w:rPr>
          <w:b/>
          <w:bCs/>
          <w:iCs/>
          <w:snapToGrid w:val="0"/>
          <w:sz w:val="22"/>
          <w:szCs w:val="28"/>
          <w:lang w:eastAsia="x-none"/>
        </w:rPr>
        <w:t>informacija vartotojui</w:t>
      </w:r>
    </w:p>
    <w:p w:rsidR="006D5773" w:rsidRPr="00AA01AE" w:rsidRDefault="006D5773" w:rsidP="006D5773">
      <w:pPr>
        <w:numPr>
          <w:ilvl w:val="12"/>
          <w:numId w:val="0"/>
        </w:numPr>
        <w:shd w:val="clear" w:color="auto" w:fill="FFFFFF"/>
        <w:jc w:val="center"/>
        <w:rPr>
          <w:snapToGrid w:val="0"/>
          <w:sz w:val="22"/>
          <w:szCs w:val="24"/>
        </w:rPr>
      </w:pPr>
    </w:p>
    <w:p w:rsidR="006D5773" w:rsidRPr="00AA01AE" w:rsidRDefault="006D5773" w:rsidP="006D5773">
      <w:pPr>
        <w:tabs>
          <w:tab w:val="left" w:pos="567"/>
        </w:tabs>
        <w:spacing w:line="260" w:lineRule="exact"/>
        <w:jc w:val="center"/>
        <w:rPr>
          <w:b/>
          <w:snapToGrid w:val="0"/>
          <w:sz w:val="22"/>
          <w:szCs w:val="24"/>
        </w:rPr>
      </w:pPr>
      <w:r w:rsidRPr="00AA01AE">
        <w:rPr>
          <w:b/>
          <w:noProof/>
          <w:snapToGrid w:val="0"/>
          <w:sz w:val="22"/>
          <w:szCs w:val="24"/>
        </w:rPr>
        <w:t>BOXARID 14</w:t>
      </w:r>
      <w:r w:rsidRPr="00AA01AE">
        <w:rPr>
          <w:lang w:val="en-GB"/>
        </w:rPr>
        <w:t> </w:t>
      </w:r>
      <w:r w:rsidRPr="00AA01AE">
        <w:rPr>
          <w:b/>
          <w:noProof/>
          <w:snapToGrid w:val="0"/>
          <w:sz w:val="22"/>
          <w:szCs w:val="24"/>
        </w:rPr>
        <w:t>mg plėvele dengtos tabletės</w:t>
      </w:r>
    </w:p>
    <w:p w:rsidR="006D5773" w:rsidRPr="00AA01AE" w:rsidRDefault="006D5773" w:rsidP="006D5773">
      <w:pPr>
        <w:numPr>
          <w:ilvl w:val="12"/>
          <w:numId w:val="0"/>
        </w:numPr>
        <w:jc w:val="center"/>
        <w:rPr>
          <w:snapToGrid w:val="0"/>
          <w:sz w:val="22"/>
          <w:szCs w:val="24"/>
        </w:rPr>
      </w:pPr>
      <w:r w:rsidRPr="00AA01AE">
        <w:rPr>
          <w:noProof/>
          <w:snapToGrid w:val="0"/>
          <w:sz w:val="22"/>
          <w:szCs w:val="24"/>
          <w:lang w:val="en-US"/>
        </w:rPr>
        <w:t>teriflunomidas</w:t>
      </w:r>
    </w:p>
    <w:p w:rsidR="006D5773" w:rsidRPr="00AA01AE" w:rsidRDefault="006D5773" w:rsidP="006D5773">
      <w:pPr>
        <w:rPr>
          <w:snapToGrid w:val="0"/>
          <w:sz w:val="22"/>
          <w:szCs w:val="24"/>
        </w:rPr>
      </w:pPr>
    </w:p>
    <w:p w:rsidR="006D5773" w:rsidRPr="00AA01AE" w:rsidRDefault="006D5773" w:rsidP="006D5773">
      <w:pPr>
        <w:suppressAutoHyphens/>
        <w:ind w:left="142" w:hanging="142"/>
        <w:rPr>
          <w:snapToGrid w:val="0"/>
          <w:sz w:val="22"/>
          <w:szCs w:val="24"/>
        </w:rPr>
      </w:pPr>
      <w:r w:rsidRPr="00AA01AE">
        <w:rPr>
          <w:b/>
          <w:noProof/>
          <w:snapToGrid w:val="0"/>
          <w:sz w:val="22"/>
          <w:szCs w:val="24"/>
        </w:rPr>
        <w:t>Atidžiai perskaitykite visą šį lapelį, prieš pradėdami vartoti vaistą, nes jame pateikiama Jums svarbi informacija.</w:t>
      </w:r>
    </w:p>
    <w:p w:rsidR="006D5773" w:rsidRPr="00AA01AE" w:rsidRDefault="006D5773" w:rsidP="006D5773">
      <w:pPr>
        <w:numPr>
          <w:ilvl w:val="0"/>
          <w:numId w:val="3"/>
        </w:numPr>
        <w:tabs>
          <w:tab w:val="left" w:pos="567"/>
        </w:tabs>
        <w:spacing w:line="260" w:lineRule="exact"/>
        <w:ind w:left="567" w:right="-2" w:hanging="567"/>
        <w:rPr>
          <w:snapToGrid w:val="0"/>
          <w:sz w:val="22"/>
          <w:szCs w:val="24"/>
        </w:rPr>
      </w:pPr>
      <w:r w:rsidRPr="00AA01AE">
        <w:rPr>
          <w:noProof/>
          <w:snapToGrid w:val="0"/>
          <w:sz w:val="22"/>
          <w:szCs w:val="24"/>
        </w:rPr>
        <w:t>Neišmeskite šio lapelio, nes vėl gali prireikti jį perskaityti.</w:t>
      </w:r>
      <w:r w:rsidRPr="00AA01AE">
        <w:rPr>
          <w:snapToGrid w:val="0"/>
          <w:sz w:val="22"/>
          <w:szCs w:val="24"/>
        </w:rPr>
        <w:t xml:space="preserve"> </w:t>
      </w:r>
    </w:p>
    <w:p w:rsidR="006D5773" w:rsidRPr="00AA01AE" w:rsidRDefault="006D5773" w:rsidP="006D5773">
      <w:pPr>
        <w:numPr>
          <w:ilvl w:val="0"/>
          <w:numId w:val="3"/>
        </w:numPr>
        <w:tabs>
          <w:tab w:val="left" w:pos="567"/>
        </w:tabs>
        <w:spacing w:line="260" w:lineRule="exact"/>
        <w:ind w:left="567" w:right="-2" w:hanging="567"/>
        <w:rPr>
          <w:snapToGrid w:val="0"/>
          <w:sz w:val="22"/>
          <w:szCs w:val="24"/>
        </w:rPr>
      </w:pPr>
      <w:r w:rsidRPr="00AA01AE">
        <w:rPr>
          <w:noProof/>
          <w:snapToGrid w:val="0"/>
          <w:sz w:val="22"/>
          <w:szCs w:val="24"/>
        </w:rPr>
        <w:t>Jeigu kiltų daugiau klausimų, kreipkitės į gydytoją arba vaistininką.</w:t>
      </w:r>
    </w:p>
    <w:p w:rsidR="006D5773" w:rsidRPr="00AA01AE" w:rsidRDefault="006D5773" w:rsidP="006D5773">
      <w:pPr>
        <w:tabs>
          <w:tab w:val="left" w:pos="567"/>
        </w:tabs>
        <w:ind w:left="567" w:right="-2" w:hanging="567"/>
        <w:rPr>
          <w:snapToGrid w:val="0"/>
          <w:sz w:val="22"/>
          <w:szCs w:val="24"/>
        </w:rPr>
      </w:pPr>
      <w:r w:rsidRPr="00AA01AE">
        <w:rPr>
          <w:snapToGrid w:val="0"/>
          <w:sz w:val="22"/>
          <w:szCs w:val="24"/>
        </w:rPr>
        <w:t>-</w:t>
      </w:r>
      <w:r w:rsidRPr="00AA01AE">
        <w:rPr>
          <w:snapToGrid w:val="0"/>
          <w:sz w:val="22"/>
          <w:szCs w:val="24"/>
        </w:rPr>
        <w:tab/>
      </w:r>
      <w:r w:rsidRPr="00AA01AE">
        <w:rPr>
          <w:noProof/>
          <w:snapToGrid w:val="0"/>
          <w:sz w:val="22"/>
          <w:szCs w:val="24"/>
        </w:rPr>
        <w:t>Šis vaistas skirtas tik Jums, todėl kitiems žmonėms jo duoti negalima.</w:t>
      </w:r>
      <w:r w:rsidRPr="00AA01AE">
        <w:rPr>
          <w:snapToGrid w:val="0"/>
          <w:sz w:val="22"/>
          <w:szCs w:val="24"/>
        </w:rPr>
        <w:t xml:space="preserve"> </w:t>
      </w:r>
      <w:r w:rsidRPr="00AA01AE">
        <w:rPr>
          <w:noProof/>
          <w:snapToGrid w:val="0"/>
          <w:sz w:val="22"/>
          <w:szCs w:val="24"/>
        </w:rPr>
        <w:t>Vaistas gali jiems pakenkti (net tiems, kurių ligos požymiai yra tokie patys kaip Jūsų).</w:t>
      </w:r>
      <w:r w:rsidRPr="00AA01AE">
        <w:rPr>
          <w:snapToGrid w:val="0"/>
          <w:sz w:val="22"/>
          <w:szCs w:val="24"/>
        </w:rPr>
        <w:t xml:space="preserve"> </w:t>
      </w:r>
    </w:p>
    <w:p w:rsidR="006D5773" w:rsidRPr="00AA01AE" w:rsidRDefault="006D5773" w:rsidP="006D5773">
      <w:pPr>
        <w:numPr>
          <w:ilvl w:val="0"/>
          <w:numId w:val="3"/>
        </w:numPr>
        <w:tabs>
          <w:tab w:val="left" w:pos="567"/>
        </w:tabs>
        <w:spacing w:line="260" w:lineRule="exact"/>
        <w:ind w:left="567" w:hanging="567"/>
        <w:rPr>
          <w:snapToGrid w:val="0"/>
          <w:sz w:val="22"/>
          <w:szCs w:val="24"/>
        </w:rPr>
      </w:pPr>
      <w:r w:rsidRPr="00AA01AE">
        <w:rPr>
          <w:noProof/>
          <w:snapToGrid w:val="0"/>
          <w:sz w:val="22"/>
          <w:szCs w:val="24"/>
        </w:rPr>
        <w:t>Jeigu pasireiškė šalutinis poveikis (net jeigu jis šiame lapelyje nenurodytas), kreipkitės į gydytoją arba vaistininką. Žr. 4 skyrių.</w:t>
      </w:r>
    </w:p>
    <w:p w:rsidR="006D5773" w:rsidRPr="00AA01AE" w:rsidRDefault="006D5773" w:rsidP="006D5773">
      <w:pPr>
        <w:ind w:right="-2"/>
        <w:rPr>
          <w:snapToGrid w:val="0"/>
          <w:sz w:val="22"/>
          <w:szCs w:val="24"/>
        </w:rPr>
      </w:pPr>
    </w:p>
    <w:p w:rsidR="006D5773" w:rsidRPr="00AA01AE" w:rsidRDefault="006D5773" w:rsidP="006D5773">
      <w:pPr>
        <w:ind w:right="-2"/>
        <w:rPr>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Apie ką rašoma šiame lapelyje?</w:t>
      </w:r>
    </w:p>
    <w:p w:rsidR="006D5773" w:rsidRPr="00AA01AE" w:rsidRDefault="006D5773" w:rsidP="006D5773">
      <w:pPr>
        <w:numPr>
          <w:ilvl w:val="12"/>
          <w:numId w:val="0"/>
        </w:numPr>
        <w:ind w:left="284" w:right="-2"/>
        <w:rPr>
          <w:snapToGrid w:val="0"/>
          <w:sz w:val="22"/>
          <w:szCs w:val="24"/>
        </w:rPr>
      </w:pPr>
    </w:p>
    <w:p w:rsidR="006D5773" w:rsidRPr="00AA01AE" w:rsidRDefault="006D5773" w:rsidP="006D5773">
      <w:pPr>
        <w:numPr>
          <w:ilvl w:val="12"/>
          <w:numId w:val="0"/>
        </w:numPr>
        <w:tabs>
          <w:tab w:val="left" w:pos="709"/>
        </w:tabs>
        <w:ind w:right="-2"/>
        <w:rPr>
          <w:snapToGrid w:val="0"/>
          <w:sz w:val="22"/>
          <w:szCs w:val="24"/>
        </w:rPr>
      </w:pPr>
      <w:r w:rsidRPr="00AA01AE">
        <w:rPr>
          <w:snapToGrid w:val="0"/>
          <w:sz w:val="22"/>
          <w:szCs w:val="24"/>
        </w:rPr>
        <w:t>1.</w:t>
      </w:r>
      <w:r w:rsidRPr="00AA01AE">
        <w:rPr>
          <w:snapToGrid w:val="0"/>
          <w:sz w:val="22"/>
          <w:szCs w:val="24"/>
        </w:rPr>
        <w:tab/>
      </w:r>
      <w:r w:rsidRPr="00AA01AE">
        <w:rPr>
          <w:snapToGrid w:val="0"/>
          <w:sz w:val="22"/>
        </w:rPr>
        <w:t>Kas yra BOXARID ir kam jis vartojamas</w:t>
      </w:r>
      <w:r w:rsidRPr="00AA01AE">
        <w:rPr>
          <w:snapToGrid w:val="0"/>
          <w:sz w:val="22"/>
          <w:szCs w:val="24"/>
        </w:rPr>
        <w:t xml:space="preserve"> </w:t>
      </w:r>
    </w:p>
    <w:p w:rsidR="006D5773" w:rsidRPr="00AA01AE" w:rsidRDefault="006D5773" w:rsidP="006D5773">
      <w:pPr>
        <w:numPr>
          <w:ilvl w:val="12"/>
          <w:numId w:val="0"/>
        </w:numPr>
        <w:tabs>
          <w:tab w:val="left" w:pos="709"/>
        </w:tabs>
        <w:ind w:right="-2"/>
        <w:rPr>
          <w:snapToGrid w:val="0"/>
          <w:sz w:val="22"/>
          <w:szCs w:val="24"/>
        </w:rPr>
      </w:pPr>
      <w:r w:rsidRPr="00AA01AE">
        <w:rPr>
          <w:snapToGrid w:val="0"/>
          <w:sz w:val="22"/>
          <w:szCs w:val="24"/>
        </w:rPr>
        <w:t>2.</w:t>
      </w:r>
      <w:r w:rsidRPr="00AA01AE">
        <w:rPr>
          <w:snapToGrid w:val="0"/>
          <w:sz w:val="22"/>
          <w:szCs w:val="24"/>
        </w:rPr>
        <w:tab/>
      </w:r>
      <w:r w:rsidRPr="00AA01AE">
        <w:rPr>
          <w:noProof/>
          <w:snapToGrid w:val="0"/>
          <w:sz w:val="22"/>
          <w:szCs w:val="24"/>
        </w:rPr>
        <w:t>Kas žinotina prieš vartojant BOXARID</w:t>
      </w:r>
      <w:r w:rsidRPr="00AA01AE">
        <w:rPr>
          <w:snapToGrid w:val="0"/>
          <w:sz w:val="22"/>
          <w:szCs w:val="24"/>
        </w:rPr>
        <w:t xml:space="preserve"> </w:t>
      </w:r>
    </w:p>
    <w:p w:rsidR="006D5773" w:rsidRPr="00AA01AE" w:rsidRDefault="006D5773" w:rsidP="006D5773">
      <w:pPr>
        <w:numPr>
          <w:ilvl w:val="12"/>
          <w:numId w:val="0"/>
        </w:numPr>
        <w:tabs>
          <w:tab w:val="left" w:pos="709"/>
        </w:tabs>
        <w:ind w:right="-2"/>
        <w:rPr>
          <w:snapToGrid w:val="0"/>
          <w:sz w:val="22"/>
          <w:szCs w:val="24"/>
        </w:rPr>
      </w:pPr>
      <w:r w:rsidRPr="00AA01AE">
        <w:rPr>
          <w:snapToGrid w:val="0"/>
          <w:sz w:val="22"/>
          <w:szCs w:val="24"/>
        </w:rPr>
        <w:t>3.</w:t>
      </w:r>
      <w:r w:rsidRPr="00AA01AE">
        <w:rPr>
          <w:snapToGrid w:val="0"/>
          <w:sz w:val="22"/>
          <w:szCs w:val="24"/>
        </w:rPr>
        <w:tab/>
      </w:r>
      <w:r w:rsidRPr="00AA01AE">
        <w:rPr>
          <w:noProof/>
          <w:snapToGrid w:val="0"/>
          <w:sz w:val="22"/>
          <w:szCs w:val="24"/>
        </w:rPr>
        <w:t>Kaip vartoti BOXARID</w:t>
      </w:r>
      <w:r w:rsidRPr="00AA01AE">
        <w:rPr>
          <w:snapToGrid w:val="0"/>
          <w:sz w:val="22"/>
          <w:szCs w:val="24"/>
        </w:rPr>
        <w:t xml:space="preserve"> </w:t>
      </w:r>
    </w:p>
    <w:p w:rsidR="006D5773" w:rsidRPr="00AA01AE" w:rsidRDefault="006D5773" w:rsidP="006D5773">
      <w:pPr>
        <w:numPr>
          <w:ilvl w:val="12"/>
          <w:numId w:val="0"/>
        </w:numPr>
        <w:tabs>
          <w:tab w:val="left" w:pos="709"/>
        </w:tabs>
        <w:ind w:right="-2"/>
        <w:rPr>
          <w:snapToGrid w:val="0"/>
          <w:sz w:val="22"/>
          <w:szCs w:val="24"/>
        </w:rPr>
      </w:pPr>
      <w:r w:rsidRPr="00AA01AE">
        <w:rPr>
          <w:snapToGrid w:val="0"/>
          <w:sz w:val="22"/>
          <w:szCs w:val="24"/>
        </w:rPr>
        <w:t>4.</w:t>
      </w:r>
      <w:r w:rsidRPr="00AA01AE">
        <w:rPr>
          <w:snapToGrid w:val="0"/>
          <w:sz w:val="22"/>
          <w:szCs w:val="24"/>
        </w:rPr>
        <w:tab/>
      </w:r>
      <w:r w:rsidRPr="00AA01AE">
        <w:rPr>
          <w:snapToGrid w:val="0"/>
          <w:sz w:val="22"/>
        </w:rPr>
        <w:t>Galimas šalutinis poveikis</w:t>
      </w:r>
      <w:r w:rsidRPr="00AA01AE">
        <w:rPr>
          <w:snapToGrid w:val="0"/>
          <w:sz w:val="22"/>
          <w:szCs w:val="24"/>
        </w:rPr>
        <w:t xml:space="preserve"> </w:t>
      </w:r>
    </w:p>
    <w:p w:rsidR="006D5773" w:rsidRPr="00AA01AE" w:rsidRDefault="006D5773" w:rsidP="006D5773">
      <w:pPr>
        <w:numPr>
          <w:ilvl w:val="12"/>
          <w:numId w:val="0"/>
        </w:numPr>
        <w:tabs>
          <w:tab w:val="left" w:pos="709"/>
        </w:tabs>
        <w:ind w:right="-2"/>
        <w:rPr>
          <w:snapToGrid w:val="0"/>
          <w:sz w:val="22"/>
          <w:szCs w:val="24"/>
        </w:rPr>
      </w:pPr>
      <w:r w:rsidRPr="00AA01AE">
        <w:rPr>
          <w:snapToGrid w:val="0"/>
          <w:sz w:val="22"/>
          <w:szCs w:val="24"/>
        </w:rPr>
        <w:t>5.</w:t>
      </w:r>
      <w:r w:rsidRPr="00AA01AE">
        <w:rPr>
          <w:snapToGrid w:val="0"/>
          <w:sz w:val="22"/>
          <w:szCs w:val="24"/>
        </w:rPr>
        <w:tab/>
      </w:r>
      <w:r w:rsidRPr="00AA01AE">
        <w:rPr>
          <w:snapToGrid w:val="0"/>
          <w:sz w:val="22"/>
        </w:rPr>
        <w:t>Kaip laikyti BOXARID</w:t>
      </w:r>
      <w:r w:rsidRPr="00AA01AE">
        <w:rPr>
          <w:snapToGrid w:val="0"/>
          <w:sz w:val="22"/>
          <w:szCs w:val="24"/>
        </w:rPr>
        <w:t xml:space="preserve"> </w:t>
      </w:r>
    </w:p>
    <w:p w:rsidR="006D5773" w:rsidRPr="00AA01AE" w:rsidRDefault="006D5773" w:rsidP="006D5773">
      <w:pPr>
        <w:numPr>
          <w:ilvl w:val="12"/>
          <w:numId w:val="0"/>
        </w:numPr>
        <w:tabs>
          <w:tab w:val="left" w:pos="709"/>
        </w:tabs>
        <w:ind w:right="-2"/>
        <w:rPr>
          <w:snapToGrid w:val="0"/>
          <w:sz w:val="22"/>
          <w:szCs w:val="24"/>
        </w:rPr>
      </w:pPr>
      <w:r w:rsidRPr="00AA01AE">
        <w:rPr>
          <w:snapToGrid w:val="0"/>
          <w:sz w:val="22"/>
          <w:szCs w:val="24"/>
        </w:rPr>
        <w:t>6.</w:t>
      </w:r>
      <w:r w:rsidRPr="00AA01AE">
        <w:rPr>
          <w:snapToGrid w:val="0"/>
          <w:sz w:val="22"/>
          <w:szCs w:val="24"/>
        </w:rPr>
        <w:tab/>
      </w:r>
      <w:r w:rsidRPr="00AA01AE">
        <w:rPr>
          <w:noProof/>
          <w:snapToGrid w:val="0"/>
          <w:sz w:val="22"/>
          <w:szCs w:val="24"/>
        </w:rPr>
        <w:t>Pakuotės turinys ir kita informacija</w:t>
      </w:r>
    </w:p>
    <w:p w:rsidR="006D5773" w:rsidRPr="00AA01AE" w:rsidRDefault="006D5773" w:rsidP="006D5773">
      <w:pPr>
        <w:numPr>
          <w:ilvl w:val="12"/>
          <w:numId w:val="0"/>
        </w:numPr>
        <w:ind w:right="-2"/>
        <w:rPr>
          <w:snapToGrid w:val="0"/>
          <w:sz w:val="22"/>
          <w:szCs w:val="24"/>
        </w:rPr>
      </w:pPr>
    </w:p>
    <w:p w:rsidR="006D5773" w:rsidRPr="00AA01AE" w:rsidRDefault="006D5773" w:rsidP="006D5773">
      <w:pPr>
        <w:numPr>
          <w:ilvl w:val="12"/>
          <w:numId w:val="0"/>
        </w:numPr>
        <w:ind w:right="-2"/>
        <w:rPr>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1.</w:t>
      </w:r>
      <w:r w:rsidRPr="00AA01AE">
        <w:rPr>
          <w:b/>
          <w:bCs/>
          <w:snapToGrid w:val="0"/>
          <w:sz w:val="22"/>
          <w:szCs w:val="28"/>
          <w:lang w:eastAsia="x-none"/>
        </w:rPr>
        <w:tab/>
        <w:t>Kas yra BOXARID ir kam jis vartojamas</w:t>
      </w:r>
    </w:p>
    <w:p w:rsidR="006D5773" w:rsidRPr="00E31344" w:rsidRDefault="006D5773" w:rsidP="006D5773">
      <w:pPr>
        <w:numPr>
          <w:ilvl w:val="12"/>
          <w:numId w:val="0"/>
        </w:numPr>
        <w:ind w:right="-2"/>
        <w:rPr>
          <w:snapToGrid w:val="0"/>
          <w:sz w:val="22"/>
          <w:szCs w:val="24"/>
          <w:lang w:val="pt-PT"/>
        </w:rPr>
      </w:pPr>
    </w:p>
    <w:p w:rsidR="006D5773" w:rsidRPr="00E31344" w:rsidRDefault="006D5773" w:rsidP="006D5773">
      <w:pPr>
        <w:numPr>
          <w:ilvl w:val="12"/>
          <w:numId w:val="0"/>
        </w:numPr>
        <w:ind w:right="-2"/>
        <w:rPr>
          <w:snapToGrid w:val="0"/>
          <w:sz w:val="22"/>
          <w:szCs w:val="24"/>
          <w:lang w:val="pt-PT"/>
        </w:rPr>
      </w:pPr>
      <w:r w:rsidRPr="00E31344">
        <w:rPr>
          <w:b/>
          <w:bCs/>
          <w:snapToGrid w:val="0"/>
          <w:sz w:val="22"/>
          <w:szCs w:val="24"/>
          <w:lang w:val="pt-PT"/>
        </w:rPr>
        <w:t xml:space="preserve">Kas yra BOXARID </w:t>
      </w:r>
    </w:p>
    <w:p w:rsidR="006D5773" w:rsidRPr="00AA01AE" w:rsidRDefault="006D5773" w:rsidP="006D5773">
      <w:pPr>
        <w:numPr>
          <w:ilvl w:val="12"/>
          <w:numId w:val="0"/>
        </w:numPr>
        <w:ind w:right="-2"/>
        <w:rPr>
          <w:snapToGrid w:val="0"/>
          <w:sz w:val="22"/>
          <w:szCs w:val="24"/>
        </w:rPr>
      </w:pPr>
      <w:r w:rsidRPr="00E31344">
        <w:rPr>
          <w:snapToGrid w:val="0"/>
          <w:sz w:val="22"/>
          <w:szCs w:val="24"/>
          <w:lang w:val="pt-PT"/>
        </w:rPr>
        <w:t>BOXARID sud</w:t>
      </w:r>
      <w:r w:rsidRPr="00E31344">
        <w:rPr>
          <w:rFonts w:hint="eastAsia"/>
          <w:snapToGrid w:val="0"/>
          <w:sz w:val="22"/>
          <w:szCs w:val="24"/>
          <w:lang w:val="pt-PT"/>
        </w:rPr>
        <w:t>ė</w:t>
      </w:r>
      <w:r w:rsidRPr="00E31344">
        <w:rPr>
          <w:snapToGrid w:val="0"/>
          <w:sz w:val="22"/>
          <w:szCs w:val="24"/>
          <w:lang w:val="pt-PT"/>
        </w:rPr>
        <w:t>tyje yra veikliosios med</w:t>
      </w:r>
      <w:r w:rsidRPr="00E31344">
        <w:rPr>
          <w:rFonts w:hint="eastAsia"/>
          <w:snapToGrid w:val="0"/>
          <w:sz w:val="22"/>
          <w:szCs w:val="24"/>
          <w:lang w:val="pt-PT"/>
        </w:rPr>
        <w:t>ž</w:t>
      </w:r>
      <w:r w:rsidRPr="00E31344">
        <w:rPr>
          <w:snapToGrid w:val="0"/>
          <w:sz w:val="22"/>
          <w:szCs w:val="24"/>
          <w:lang w:val="pt-PT"/>
        </w:rPr>
        <w:t>iagos teriflunomido, imunomoduliatoriaus, kuris imunin</w:t>
      </w:r>
      <w:r w:rsidRPr="00E31344">
        <w:rPr>
          <w:rFonts w:hint="eastAsia"/>
          <w:snapToGrid w:val="0"/>
          <w:sz w:val="22"/>
          <w:szCs w:val="24"/>
          <w:lang w:val="pt-PT"/>
        </w:rPr>
        <w:t>ę</w:t>
      </w:r>
      <w:r w:rsidRPr="00E31344">
        <w:rPr>
          <w:snapToGrid w:val="0"/>
          <w:sz w:val="22"/>
          <w:szCs w:val="24"/>
          <w:lang w:val="pt-PT"/>
        </w:rPr>
        <w:t xml:space="preserve"> sistem</w:t>
      </w:r>
      <w:r w:rsidRPr="00E31344">
        <w:rPr>
          <w:rFonts w:hint="eastAsia"/>
          <w:snapToGrid w:val="0"/>
          <w:sz w:val="22"/>
          <w:szCs w:val="24"/>
          <w:lang w:val="pt-PT"/>
        </w:rPr>
        <w:t>ą</w:t>
      </w:r>
      <w:r w:rsidRPr="00E31344">
        <w:rPr>
          <w:snapToGrid w:val="0"/>
          <w:sz w:val="22"/>
          <w:szCs w:val="24"/>
          <w:lang w:val="pt-PT"/>
        </w:rPr>
        <w:t xml:space="preserve"> pakoreguoja taip, kad ji nepult</w:t>
      </w:r>
      <w:r w:rsidRPr="00E31344">
        <w:rPr>
          <w:rFonts w:hint="eastAsia"/>
          <w:snapToGrid w:val="0"/>
          <w:sz w:val="22"/>
          <w:szCs w:val="24"/>
          <w:lang w:val="pt-PT"/>
        </w:rPr>
        <w:t>ų</w:t>
      </w:r>
      <w:r w:rsidRPr="00E31344">
        <w:rPr>
          <w:snapToGrid w:val="0"/>
          <w:sz w:val="22"/>
          <w:szCs w:val="24"/>
          <w:lang w:val="pt-PT"/>
        </w:rPr>
        <w:t xml:space="preserve"> nerv</w:t>
      </w:r>
      <w:r w:rsidRPr="00E31344">
        <w:rPr>
          <w:rFonts w:hint="eastAsia"/>
          <w:snapToGrid w:val="0"/>
          <w:sz w:val="22"/>
          <w:szCs w:val="24"/>
          <w:lang w:val="pt-PT"/>
        </w:rPr>
        <w:t>ų</w:t>
      </w:r>
      <w:r w:rsidRPr="00E31344">
        <w:rPr>
          <w:snapToGrid w:val="0"/>
          <w:sz w:val="22"/>
          <w:szCs w:val="24"/>
          <w:lang w:val="pt-PT"/>
        </w:rPr>
        <w:t xml:space="preserve"> sistemos.</w:t>
      </w:r>
    </w:p>
    <w:p w:rsidR="006D5773" w:rsidRPr="00E31344" w:rsidRDefault="006D5773" w:rsidP="006D5773">
      <w:pPr>
        <w:numPr>
          <w:ilvl w:val="12"/>
          <w:numId w:val="0"/>
        </w:numPr>
        <w:ind w:right="-2"/>
        <w:rPr>
          <w:b/>
          <w:bCs/>
          <w:snapToGrid w:val="0"/>
          <w:sz w:val="22"/>
          <w:szCs w:val="24"/>
          <w:lang w:val="pt-PT"/>
        </w:rPr>
      </w:pPr>
    </w:p>
    <w:p w:rsidR="006D5773" w:rsidRPr="00E31344" w:rsidRDefault="006D5773" w:rsidP="006D5773">
      <w:pPr>
        <w:numPr>
          <w:ilvl w:val="12"/>
          <w:numId w:val="0"/>
        </w:numPr>
        <w:ind w:right="-2"/>
        <w:rPr>
          <w:b/>
          <w:bCs/>
          <w:snapToGrid w:val="0"/>
          <w:sz w:val="22"/>
          <w:szCs w:val="24"/>
          <w:lang w:val="pt-PT"/>
        </w:rPr>
      </w:pPr>
      <w:r w:rsidRPr="00E31344">
        <w:rPr>
          <w:b/>
          <w:bCs/>
          <w:snapToGrid w:val="0"/>
          <w:sz w:val="22"/>
          <w:szCs w:val="24"/>
          <w:lang w:val="pt-PT"/>
        </w:rPr>
        <w:t>Kam BOXARID vartojamas</w:t>
      </w:r>
    </w:p>
    <w:p w:rsidR="006D5773" w:rsidRPr="00AA01AE" w:rsidRDefault="006D5773" w:rsidP="006D5773">
      <w:pPr>
        <w:numPr>
          <w:ilvl w:val="12"/>
          <w:numId w:val="0"/>
        </w:numPr>
        <w:ind w:right="-2"/>
        <w:rPr>
          <w:snapToGrid w:val="0"/>
          <w:sz w:val="22"/>
          <w:szCs w:val="24"/>
        </w:rPr>
      </w:pPr>
      <w:r w:rsidRPr="00E31344">
        <w:rPr>
          <w:snapToGrid w:val="0"/>
          <w:sz w:val="22"/>
          <w:szCs w:val="24"/>
          <w:lang w:val="pt-PT"/>
        </w:rPr>
        <w:t>BOXARID vartojamas gydyti suaugusius pacientus ir vaikus bei paauglius (10 met</w:t>
      </w:r>
      <w:r w:rsidRPr="00E31344">
        <w:rPr>
          <w:rFonts w:hint="eastAsia"/>
          <w:snapToGrid w:val="0"/>
          <w:sz w:val="22"/>
          <w:szCs w:val="24"/>
          <w:lang w:val="pt-PT"/>
        </w:rPr>
        <w:t>ų</w:t>
      </w:r>
      <w:r w:rsidRPr="00E31344">
        <w:rPr>
          <w:snapToGrid w:val="0"/>
          <w:sz w:val="22"/>
          <w:szCs w:val="24"/>
          <w:lang w:val="pt-PT"/>
        </w:rPr>
        <w:t xml:space="preserve"> ir vyresnius), sergan</w:t>
      </w:r>
      <w:r w:rsidRPr="00E31344">
        <w:rPr>
          <w:rFonts w:hint="eastAsia"/>
          <w:snapToGrid w:val="0"/>
          <w:sz w:val="22"/>
          <w:szCs w:val="24"/>
          <w:lang w:val="pt-PT"/>
        </w:rPr>
        <w:t>č</w:t>
      </w:r>
      <w:r w:rsidRPr="00E31344">
        <w:rPr>
          <w:snapToGrid w:val="0"/>
          <w:sz w:val="22"/>
          <w:szCs w:val="24"/>
          <w:lang w:val="pt-PT"/>
        </w:rPr>
        <w:t>ius recidyvuojan</w:t>
      </w:r>
      <w:r w:rsidRPr="00E31344">
        <w:rPr>
          <w:rFonts w:hint="eastAsia"/>
          <w:snapToGrid w:val="0"/>
          <w:sz w:val="22"/>
          <w:szCs w:val="24"/>
          <w:lang w:val="pt-PT"/>
        </w:rPr>
        <w:t>č</w:t>
      </w:r>
      <w:r w:rsidRPr="00E31344">
        <w:rPr>
          <w:snapToGrid w:val="0"/>
          <w:sz w:val="22"/>
          <w:szCs w:val="24"/>
          <w:lang w:val="pt-PT"/>
        </w:rPr>
        <w:t>ia remituojan</w:t>
      </w:r>
      <w:r w:rsidRPr="00E31344">
        <w:rPr>
          <w:rFonts w:hint="eastAsia"/>
          <w:snapToGrid w:val="0"/>
          <w:sz w:val="22"/>
          <w:szCs w:val="24"/>
          <w:lang w:val="pt-PT"/>
        </w:rPr>
        <w:t>č</w:t>
      </w:r>
      <w:r w:rsidRPr="00E31344">
        <w:rPr>
          <w:snapToGrid w:val="0"/>
          <w:sz w:val="22"/>
          <w:szCs w:val="24"/>
          <w:lang w:val="pt-PT"/>
        </w:rPr>
        <w:t>ia i</w:t>
      </w:r>
      <w:r w:rsidRPr="00E31344">
        <w:rPr>
          <w:rFonts w:hint="eastAsia"/>
          <w:snapToGrid w:val="0"/>
          <w:sz w:val="22"/>
          <w:szCs w:val="24"/>
          <w:lang w:val="pt-PT"/>
        </w:rPr>
        <w:t>š</w:t>
      </w:r>
      <w:r w:rsidRPr="00E31344">
        <w:rPr>
          <w:snapToGrid w:val="0"/>
          <w:sz w:val="22"/>
          <w:szCs w:val="24"/>
          <w:lang w:val="pt-PT"/>
        </w:rPr>
        <w:t>s</w:t>
      </w:r>
      <w:r w:rsidRPr="00E31344">
        <w:rPr>
          <w:rFonts w:hint="eastAsia"/>
          <w:snapToGrid w:val="0"/>
          <w:sz w:val="22"/>
          <w:szCs w:val="24"/>
          <w:lang w:val="pt-PT"/>
        </w:rPr>
        <w:t>ė</w:t>
      </w:r>
      <w:r w:rsidRPr="00E31344">
        <w:rPr>
          <w:snapToGrid w:val="0"/>
          <w:sz w:val="22"/>
          <w:szCs w:val="24"/>
          <w:lang w:val="pt-PT"/>
        </w:rPr>
        <w:t>tine skleroze (IS).</w:t>
      </w:r>
    </w:p>
    <w:p w:rsidR="006D5773" w:rsidRPr="00AA01AE" w:rsidRDefault="006D5773" w:rsidP="006D5773">
      <w:pPr>
        <w:keepNext/>
        <w:tabs>
          <w:tab w:val="left" w:pos="567"/>
        </w:tabs>
        <w:spacing w:line="260" w:lineRule="exact"/>
        <w:jc w:val="both"/>
        <w:outlineLvl w:val="3"/>
        <w:rPr>
          <w:b/>
          <w:bCs/>
          <w:snapToGrid w:val="0"/>
          <w:sz w:val="22"/>
          <w:szCs w:val="28"/>
          <w:lang w:eastAsia="x-none"/>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E31344">
        <w:rPr>
          <w:b/>
          <w:bCs/>
          <w:snapToGrid w:val="0"/>
          <w:sz w:val="22"/>
          <w:szCs w:val="28"/>
          <w:lang w:eastAsia="x-none"/>
        </w:rPr>
        <w:t>Kas yra i</w:t>
      </w:r>
      <w:r w:rsidRPr="00E31344">
        <w:rPr>
          <w:rFonts w:hint="eastAsia"/>
          <w:b/>
          <w:bCs/>
          <w:snapToGrid w:val="0"/>
          <w:sz w:val="22"/>
          <w:szCs w:val="28"/>
          <w:lang w:eastAsia="x-none"/>
        </w:rPr>
        <w:t>š</w:t>
      </w:r>
      <w:r w:rsidRPr="00E31344">
        <w:rPr>
          <w:b/>
          <w:bCs/>
          <w:snapToGrid w:val="0"/>
          <w:sz w:val="22"/>
          <w:szCs w:val="28"/>
          <w:lang w:eastAsia="x-none"/>
        </w:rPr>
        <w:t>s</w:t>
      </w:r>
      <w:r w:rsidRPr="00E31344">
        <w:rPr>
          <w:rFonts w:hint="eastAsia"/>
          <w:b/>
          <w:bCs/>
          <w:snapToGrid w:val="0"/>
          <w:sz w:val="22"/>
          <w:szCs w:val="28"/>
          <w:lang w:eastAsia="x-none"/>
        </w:rPr>
        <w:t>ė</w:t>
      </w:r>
      <w:r w:rsidRPr="00E31344">
        <w:rPr>
          <w:b/>
          <w:bCs/>
          <w:snapToGrid w:val="0"/>
          <w:sz w:val="22"/>
          <w:szCs w:val="28"/>
          <w:lang w:eastAsia="x-none"/>
        </w:rPr>
        <w:t>tin</w:t>
      </w:r>
      <w:r w:rsidRPr="00E31344">
        <w:rPr>
          <w:rFonts w:hint="eastAsia"/>
          <w:b/>
          <w:bCs/>
          <w:snapToGrid w:val="0"/>
          <w:sz w:val="22"/>
          <w:szCs w:val="28"/>
          <w:lang w:eastAsia="x-none"/>
        </w:rPr>
        <w:t>ė</w:t>
      </w:r>
      <w:r w:rsidRPr="00E31344">
        <w:rPr>
          <w:b/>
          <w:bCs/>
          <w:snapToGrid w:val="0"/>
          <w:sz w:val="22"/>
          <w:szCs w:val="28"/>
          <w:lang w:eastAsia="x-none"/>
        </w:rPr>
        <w:t xml:space="preserve"> skleroz</w:t>
      </w:r>
      <w:r w:rsidRPr="00E31344">
        <w:rPr>
          <w:rFonts w:hint="eastAsia"/>
          <w:b/>
          <w:bCs/>
          <w:snapToGrid w:val="0"/>
          <w:sz w:val="22"/>
          <w:szCs w:val="28"/>
          <w:lang w:eastAsia="x-none"/>
        </w:rPr>
        <w:t>ė</w:t>
      </w:r>
    </w:p>
    <w:p w:rsidR="006D5773" w:rsidRPr="00E31344" w:rsidRDefault="006D5773" w:rsidP="006D5773">
      <w:pPr>
        <w:keepNext/>
        <w:tabs>
          <w:tab w:val="left" w:pos="567"/>
        </w:tabs>
        <w:spacing w:line="260" w:lineRule="exact"/>
        <w:jc w:val="both"/>
        <w:outlineLvl w:val="3"/>
        <w:rPr>
          <w:bCs/>
          <w:snapToGrid w:val="0"/>
          <w:sz w:val="22"/>
          <w:szCs w:val="28"/>
          <w:lang w:val="pt-PT" w:eastAsia="x-none"/>
        </w:rPr>
      </w:pPr>
      <w:r w:rsidRPr="00E31344">
        <w:rPr>
          <w:bCs/>
          <w:snapToGrid w:val="0"/>
          <w:sz w:val="22"/>
          <w:szCs w:val="28"/>
          <w:lang w:eastAsia="x-none"/>
        </w:rPr>
        <w:t>IS yra ilgalaik</w:t>
      </w:r>
      <w:r w:rsidRPr="00E31344">
        <w:rPr>
          <w:rFonts w:hint="eastAsia"/>
          <w:bCs/>
          <w:snapToGrid w:val="0"/>
          <w:sz w:val="22"/>
          <w:szCs w:val="28"/>
          <w:lang w:eastAsia="x-none"/>
        </w:rPr>
        <w:t>ė</w:t>
      </w:r>
      <w:r w:rsidRPr="00E31344">
        <w:rPr>
          <w:bCs/>
          <w:snapToGrid w:val="0"/>
          <w:sz w:val="22"/>
          <w:szCs w:val="28"/>
          <w:lang w:eastAsia="x-none"/>
        </w:rPr>
        <w:t xml:space="preserve"> liga, paveikianti centrin</w:t>
      </w:r>
      <w:r w:rsidRPr="00E31344">
        <w:rPr>
          <w:rFonts w:hint="eastAsia"/>
          <w:bCs/>
          <w:snapToGrid w:val="0"/>
          <w:sz w:val="22"/>
          <w:szCs w:val="28"/>
          <w:lang w:eastAsia="x-none"/>
        </w:rPr>
        <w:t>ę</w:t>
      </w:r>
      <w:r w:rsidRPr="00E31344">
        <w:rPr>
          <w:bCs/>
          <w:snapToGrid w:val="0"/>
          <w:sz w:val="22"/>
          <w:szCs w:val="28"/>
          <w:lang w:eastAsia="x-none"/>
        </w:rPr>
        <w:t xml:space="preserve"> nerv</w:t>
      </w:r>
      <w:r w:rsidRPr="00E31344">
        <w:rPr>
          <w:rFonts w:hint="eastAsia"/>
          <w:bCs/>
          <w:snapToGrid w:val="0"/>
          <w:sz w:val="22"/>
          <w:szCs w:val="28"/>
          <w:lang w:eastAsia="x-none"/>
        </w:rPr>
        <w:t>ų</w:t>
      </w:r>
      <w:r w:rsidRPr="00E31344">
        <w:rPr>
          <w:bCs/>
          <w:snapToGrid w:val="0"/>
          <w:sz w:val="22"/>
          <w:szCs w:val="28"/>
          <w:lang w:eastAsia="x-none"/>
        </w:rPr>
        <w:t xml:space="preserve"> sistem</w:t>
      </w:r>
      <w:r w:rsidRPr="00E31344">
        <w:rPr>
          <w:rFonts w:hint="eastAsia"/>
          <w:bCs/>
          <w:snapToGrid w:val="0"/>
          <w:sz w:val="22"/>
          <w:szCs w:val="28"/>
          <w:lang w:eastAsia="x-none"/>
        </w:rPr>
        <w:t>ą</w:t>
      </w:r>
      <w:r w:rsidRPr="00E31344">
        <w:rPr>
          <w:bCs/>
          <w:snapToGrid w:val="0"/>
          <w:sz w:val="22"/>
          <w:szCs w:val="28"/>
          <w:lang w:eastAsia="x-none"/>
        </w:rPr>
        <w:t xml:space="preserve"> (CNS). CNS sudaro galvos ir nugaros smegenys. Sergant i</w:t>
      </w:r>
      <w:r w:rsidRPr="00E31344">
        <w:rPr>
          <w:rFonts w:hint="eastAsia"/>
          <w:bCs/>
          <w:snapToGrid w:val="0"/>
          <w:sz w:val="22"/>
          <w:szCs w:val="28"/>
          <w:lang w:eastAsia="x-none"/>
        </w:rPr>
        <w:t>š</w:t>
      </w:r>
      <w:r w:rsidRPr="00E31344">
        <w:rPr>
          <w:bCs/>
          <w:snapToGrid w:val="0"/>
          <w:sz w:val="22"/>
          <w:szCs w:val="28"/>
          <w:lang w:eastAsia="x-none"/>
        </w:rPr>
        <w:t>s</w:t>
      </w:r>
      <w:r w:rsidRPr="00E31344">
        <w:rPr>
          <w:rFonts w:hint="eastAsia"/>
          <w:bCs/>
          <w:snapToGrid w:val="0"/>
          <w:sz w:val="22"/>
          <w:szCs w:val="28"/>
          <w:lang w:eastAsia="x-none"/>
        </w:rPr>
        <w:t>ė</w:t>
      </w:r>
      <w:r w:rsidRPr="00E31344">
        <w:rPr>
          <w:bCs/>
          <w:snapToGrid w:val="0"/>
          <w:sz w:val="22"/>
          <w:szCs w:val="28"/>
          <w:lang w:eastAsia="x-none"/>
        </w:rPr>
        <w:t>tine skleroze, u</w:t>
      </w:r>
      <w:r w:rsidRPr="00E31344">
        <w:rPr>
          <w:rFonts w:hint="eastAsia"/>
          <w:bCs/>
          <w:snapToGrid w:val="0"/>
          <w:sz w:val="22"/>
          <w:szCs w:val="28"/>
          <w:lang w:eastAsia="x-none"/>
        </w:rPr>
        <w:t>ž</w:t>
      </w:r>
      <w:r w:rsidRPr="00E31344">
        <w:rPr>
          <w:bCs/>
          <w:snapToGrid w:val="0"/>
          <w:sz w:val="22"/>
          <w:szCs w:val="28"/>
          <w:lang w:eastAsia="x-none"/>
        </w:rPr>
        <w:t>degimas pa</w:t>
      </w:r>
      <w:r w:rsidRPr="00E31344">
        <w:rPr>
          <w:rFonts w:hint="eastAsia"/>
          <w:bCs/>
          <w:snapToGrid w:val="0"/>
          <w:sz w:val="22"/>
          <w:szCs w:val="28"/>
          <w:lang w:eastAsia="x-none"/>
        </w:rPr>
        <w:t>ž</w:t>
      </w:r>
      <w:r w:rsidRPr="00E31344">
        <w:rPr>
          <w:bCs/>
          <w:snapToGrid w:val="0"/>
          <w:sz w:val="22"/>
          <w:szCs w:val="28"/>
          <w:lang w:eastAsia="x-none"/>
        </w:rPr>
        <w:t>eid</w:t>
      </w:r>
      <w:r w:rsidRPr="00E31344">
        <w:rPr>
          <w:rFonts w:hint="eastAsia"/>
          <w:bCs/>
          <w:snapToGrid w:val="0"/>
          <w:sz w:val="22"/>
          <w:szCs w:val="28"/>
          <w:lang w:eastAsia="x-none"/>
        </w:rPr>
        <w:t>ž</w:t>
      </w:r>
      <w:r w:rsidRPr="00E31344">
        <w:rPr>
          <w:bCs/>
          <w:snapToGrid w:val="0"/>
          <w:sz w:val="22"/>
          <w:szCs w:val="28"/>
          <w:lang w:eastAsia="x-none"/>
        </w:rPr>
        <w:t>ia apsaugin</w:t>
      </w:r>
      <w:r w:rsidRPr="00E31344">
        <w:rPr>
          <w:rFonts w:hint="eastAsia"/>
          <w:bCs/>
          <w:snapToGrid w:val="0"/>
          <w:sz w:val="22"/>
          <w:szCs w:val="28"/>
          <w:lang w:eastAsia="x-none"/>
        </w:rPr>
        <w:t>į</w:t>
      </w:r>
      <w:r w:rsidRPr="00E31344">
        <w:rPr>
          <w:bCs/>
          <w:snapToGrid w:val="0"/>
          <w:sz w:val="22"/>
          <w:szCs w:val="28"/>
          <w:lang w:eastAsia="x-none"/>
        </w:rPr>
        <w:t xml:space="preserve"> CNS nerv</w:t>
      </w:r>
      <w:r w:rsidRPr="00E31344">
        <w:rPr>
          <w:rFonts w:hint="eastAsia"/>
          <w:bCs/>
          <w:snapToGrid w:val="0"/>
          <w:sz w:val="22"/>
          <w:szCs w:val="28"/>
          <w:lang w:eastAsia="x-none"/>
        </w:rPr>
        <w:t>ų</w:t>
      </w:r>
      <w:r w:rsidRPr="00E31344">
        <w:rPr>
          <w:bCs/>
          <w:snapToGrid w:val="0"/>
          <w:sz w:val="22"/>
          <w:szCs w:val="28"/>
          <w:lang w:eastAsia="x-none"/>
        </w:rPr>
        <w:t xml:space="preserve"> dangal</w:t>
      </w:r>
      <w:r w:rsidRPr="00E31344">
        <w:rPr>
          <w:rFonts w:hint="eastAsia"/>
          <w:bCs/>
          <w:snapToGrid w:val="0"/>
          <w:sz w:val="22"/>
          <w:szCs w:val="28"/>
          <w:lang w:eastAsia="x-none"/>
        </w:rPr>
        <w:t>ą</w:t>
      </w:r>
      <w:r w:rsidRPr="00E31344">
        <w:rPr>
          <w:bCs/>
          <w:snapToGrid w:val="0"/>
          <w:sz w:val="22"/>
          <w:szCs w:val="28"/>
          <w:lang w:eastAsia="x-none"/>
        </w:rPr>
        <w:t xml:space="preserve"> (vadinam</w:t>
      </w:r>
      <w:r w:rsidRPr="00E31344">
        <w:rPr>
          <w:rFonts w:hint="eastAsia"/>
          <w:bCs/>
          <w:snapToGrid w:val="0"/>
          <w:sz w:val="22"/>
          <w:szCs w:val="28"/>
          <w:lang w:eastAsia="x-none"/>
        </w:rPr>
        <w:t>ą</w:t>
      </w:r>
      <w:r w:rsidRPr="00E31344">
        <w:rPr>
          <w:bCs/>
          <w:snapToGrid w:val="0"/>
          <w:sz w:val="22"/>
          <w:szCs w:val="28"/>
          <w:lang w:eastAsia="x-none"/>
        </w:rPr>
        <w:t xml:space="preserve"> mielinu). </w:t>
      </w:r>
      <w:r w:rsidRPr="00E31344">
        <w:rPr>
          <w:bCs/>
          <w:snapToGrid w:val="0"/>
          <w:sz w:val="22"/>
          <w:szCs w:val="28"/>
          <w:lang w:val="pt-PT" w:eastAsia="x-none"/>
        </w:rPr>
        <w:t>Toks mielino nykimas vadinamas demielinizacija. Tai stabdo tinkam</w:t>
      </w:r>
      <w:r w:rsidRPr="00E31344">
        <w:rPr>
          <w:rFonts w:hint="eastAsia"/>
          <w:bCs/>
          <w:snapToGrid w:val="0"/>
          <w:sz w:val="22"/>
          <w:szCs w:val="28"/>
          <w:lang w:val="pt-PT" w:eastAsia="x-none"/>
        </w:rPr>
        <w:t>ą</w:t>
      </w:r>
      <w:r w:rsidRPr="00E31344">
        <w:rPr>
          <w:bCs/>
          <w:snapToGrid w:val="0"/>
          <w:sz w:val="22"/>
          <w:szCs w:val="28"/>
          <w:lang w:val="pt-PT" w:eastAsia="x-none"/>
        </w:rPr>
        <w:t xml:space="preserve"> nerv</w:t>
      </w:r>
      <w:r w:rsidRPr="00E31344">
        <w:rPr>
          <w:rFonts w:hint="eastAsia"/>
          <w:bCs/>
          <w:snapToGrid w:val="0"/>
          <w:sz w:val="22"/>
          <w:szCs w:val="28"/>
          <w:lang w:val="pt-PT" w:eastAsia="x-none"/>
        </w:rPr>
        <w:t>ų</w:t>
      </w:r>
      <w:r w:rsidRPr="00E31344">
        <w:rPr>
          <w:bCs/>
          <w:snapToGrid w:val="0"/>
          <w:sz w:val="22"/>
          <w:szCs w:val="28"/>
          <w:lang w:val="pt-PT" w:eastAsia="x-none"/>
        </w:rPr>
        <w:t xml:space="preserve"> veikl</w:t>
      </w:r>
      <w:r w:rsidRPr="00E31344">
        <w:rPr>
          <w:rFonts w:hint="eastAsia"/>
          <w:bCs/>
          <w:snapToGrid w:val="0"/>
          <w:sz w:val="22"/>
          <w:szCs w:val="28"/>
          <w:lang w:val="pt-PT" w:eastAsia="x-none"/>
        </w:rPr>
        <w:t>ą</w:t>
      </w:r>
      <w:r w:rsidRPr="00E31344">
        <w:rPr>
          <w:bCs/>
          <w:snapToGrid w:val="0"/>
          <w:sz w:val="22"/>
          <w:szCs w:val="28"/>
          <w:lang w:val="pt-PT" w:eastAsia="x-none"/>
        </w:rPr>
        <w:t>.</w:t>
      </w:r>
    </w:p>
    <w:p w:rsidR="006D5773" w:rsidRPr="00AA01AE" w:rsidRDefault="006D5773" w:rsidP="006D5773">
      <w:pPr>
        <w:keepNext/>
        <w:tabs>
          <w:tab w:val="left" w:pos="567"/>
        </w:tabs>
        <w:spacing w:line="260" w:lineRule="exact"/>
        <w:jc w:val="both"/>
        <w:outlineLvl w:val="3"/>
        <w:rPr>
          <w:bCs/>
          <w:snapToGrid w:val="0"/>
          <w:sz w:val="22"/>
          <w:szCs w:val="28"/>
          <w:lang w:eastAsia="x-none"/>
        </w:rPr>
      </w:pPr>
    </w:p>
    <w:p w:rsidR="006D5773" w:rsidRPr="00AA01AE" w:rsidRDefault="006D5773" w:rsidP="006D5773">
      <w:pPr>
        <w:autoSpaceDE w:val="0"/>
        <w:autoSpaceDN w:val="0"/>
        <w:adjustRightInd w:val="0"/>
        <w:rPr>
          <w:rFonts w:eastAsia="TimesNewRomanPSMT"/>
          <w:sz w:val="22"/>
          <w:szCs w:val="22"/>
          <w:lang w:val="en-US"/>
        </w:rPr>
      </w:pPr>
      <w:r w:rsidRPr="00E31344">
        <w:rPr>
          <w:rFonts w:eastAsia="TimesNewRomanPSMT"/>
          <w:sz w:val="22"/>
          <w:szCs w:val="22"/>
        </w:rPr>
        <w:t xml:space="preserve">Žmonės, sergantys </w:t>
      </w:r>
      <w:proofErr w:type="spellStart"/>
      <w:r w:rsidRPr="00E31344">
        <w:rPr>
          <w:rFonts w:eastAsia="TimesNewRomanPSMT"/>
          <w:sz w:val="22"/>
          <w:szCs w:val="22"/>
        </w:rPr>
        <w:t>recidyvuojančia</w:t>
      </w:r>
      <w:proofErr w:type="spellEnd"/>
      <w:r w:rsidRPr="00E31344">
        <w:rPr>
          <w:rFonts w:eastAsia="TimesNewRomanPSMT"/>
          <w:sz w:val="22"/>
          <w:szCs w:val="22"/>
        </w:rPr>
        <w:t xml:space="preserve"> išsėtinės sklerozės forma, patiria pasikartojančius fizinių simptomų priepuolius (atkryčius), kuriuos sukelia netinkama jų nervų veikla. </w:t>
      </w:r>
      <w:proofErr w:type="spellStart"/>
      <w:r w:rsidRPr="00AA01AE">
        <w:rPr>
          <w:rFonts w:eastAsia="TimesNewRomanPSMT"/>
          <w:sz w:val="22"/>
          <w:szCs w:val="22"/>
          <w:lang w:val="en-US"/>
        </w:rPr>
        <w:t>Kiekvieno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paciento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simptomai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būti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skirtingi</w:t>
      </w:r>
      <w:proofErr w:type="spellEnd"/>
      <w:r w:rsidRPr="00AA01AE">
        <w:rPr>
          <w:rFonts w:eastAsia="TimesNewRomanPSMT"/>
          <w:sz w:val="22"/>
          <w:szCs w:val="22"/>
          <w:lang w:val="en-US"/>
        </w:rPr>
        <w:t xml:space="preserve">, bet </w:t>
      </w:r>
      <w:proofErr w:type="spellStart"/>
      <w:r w:rsidRPr="00AA01AE">
        <w:rPr>
          <w:rFonts w:eastAsia="TimesNewRomanPSMT"/>
          <w:sz w:val="22"/>
          <w:szCs w:val="22"/>
          <w:lang w:val="en-US"/>
        </w:rPr>
        <w:t>paprastai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būna</w:t>
      </w:r>
      <w:proofErr w:type="spellEnd"/>
      <w:r w:rsidRPr="00AA01AE">
        <w:rPr>
          <w:rFonts w:eastAsia="TimesNewRomanPSMT"/>
          <w:sz w:val="22"/>
          <w:szCs w:val="22"/>
          <w:lang w:val="en-US"/>
        </w:rPr>
        <w:t>:</w:t>
      </w:r>
    </w:p>
    <w:p w:rsidR="006D5773" w:rsidRPr="00AA01AE" w:rsidRDefault="006D5773" w:rsidP="006D5773">
      <w:pPr>
        <w:numPr>
          <w:ilvl w:val="0"/>
          <w:numId w:val="9"/>
        </w:numPr>
        <w:autoSpaceDE w:val="0"/>
        <w:autoSpaceDN w:val="0"/>
        <w:adjustRightInd w:val="0"/>
        <w:rPr>
          <w:rFonts w:eastAsia="TimesNewRomanPSMT"/>
          <w:sz w:val="22"/>
          <w:szCs w:val="22"/>
          <w:lang w:val="en-GB"/>
        </w:rPr>
      </w:pPr>
      <w:proofErr w:type="spellStart"/>
      <w:r w:rsidRPr="00AA01AE">
        <w:rPr>
          <w:rFonts w:eastAsia="TimesNewRomanPSMT"/>
          <w:sz w:val="22"/>
          <w:szCs w:val="22"/>
          <w:lang w:val="en-US"/>
        </w:rPr>
        <w:t>sunku</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vaik</w:t>
      </w:r>
      <w:r w:rsidRPr="00AA01AE">
        <w:rPr>
          <w:rFonts w:eastAsia="TimesNewRomanPSMT" w:hint="eastAsia"/>
          <w:sz w:val="22"/>
          <w:szCs w:val="22"/>
          <w:lang w:val="en-US"/>
        </w:rPr>
        <w:t>šč</w:t>
      </w:r>
      <w:r w:rsidRPr="00AA01AE">
        <w:rPr>
          <w:rFonts w:eastAsia="TimesNewRomanPSMT"/>
          <w:sz w:val="22"/>
          <w:szCs w:val="22"/>
          <w:lang w:val="en-US"/>
        </w:rPr>
        <w:t>ioti</w:t>
      </w:r>
      <w:proofErr w:type="spellEnd"/>
      <w:r w:rsidRPr="00AA01AE">
        <w:rPr>
          <w:rFonts w:eastAsia="TimesNewRomanPSMT"/>
          <w:sz w:val="22"/>
          <w:szCs w:val="22"/>
          <w:lang w:val="en-US"/>
        </w:rPr>
        <w:t>;</w:t>
      </w:r>
    </w:p>
    <w:p w:rsidR="006D5773" w:rsidRPr="00AA01AE" w:rsidRDefault="006D5773" w:rsidP="006D5773">
      <w:pPr>
        <w:numPr>
          <w:ilvl w:val="0"/>
          <w:numId w:val="9"/>
        </w:numPr>
        <w:autoSpaceDE w:val="0"/>
        <w:autoSpaceDN w:val="0"/>
        <w:adjustRightInd w:val="0"/>
        <w:rPr>
          <w:rFonts w:eastAsia="TimesNewRomanPSMT"/>
          <w:sz w:val="22"/>
          <w:szCs w:val="22"/>
          <w:lang w:val="en-GB"/>
        </w:rPr>
      </w:pPr>
      <w:proofErr w:type="spellStart"/>
      <w:r w:rsidRPr="00AA01AE">
        <w:rPr>
          <w:rFonts w:eastAsia="TimesNewRomanPSMT"/>
          <w:sz w:val="22"/>
          <w:szCs w:val="22"/>
          <w:lang w:val="en-US"/>
        </w:rPr>
        <w:t>reg</w:t>
      </w:r>
      <w:r w:rsidRPr="00AA01AE">
        <w:rPr>
          <w:rFonts w:eastAsia="TimesNewRomanPSMT" w:hint="eastAsia"/>
          <w:sz w:val="22"/>
          <w:szCs w:val="22"/>
          <w:lang w:val="en-US"/>
        </w:rPr>
        <w:t>ė</w:t>
      </w:r>
      <w:r w:rsidRPr="00AA01AE">
        <w:rPr>
          <w:rFonts w:eastAsia="TimesNewRomanPSMT"/>
          <w:sz w:val="22"/>
          <w:szCs w:val="22"/>
          <w:lang w:val="en-US"/>
        </w:rPr>
        <w:t>jimo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problemos</w:t>
      </w:r>
      <w:proofErr w:type="spellEnd"/>
      <w:r w:rsidRPr="00AA01AE">
        <w:rPr>
          <w:rFonts w:eastAsia="TimesNewRomanPSMT"/>
          <w:sz w:val="22"/>
          <w:szCs w:val="22"/>
          <w:lang w:val="en-US"/>
        </w:rPr>
        <w:t>;</w:t>
      </w:r>
    </w:p>
    <w:p w:rsidR="006D5773" w:rsidRPr="00AA01AE" w:rsidRDefault="006D5773" w:rsidP="006D5773">
      <w:pPr>
        <w:numPr>
          <w:ilvl w:val="0"/>
          <w:numId w:val="9"/>
        </w:numPr>
        <w:autoSpaceDE w:val="0"/>
        <w:autoSpaceDN w:val="0"/>
        <w:adjustRightInd w:val="0"/>
        <w:rPr>
          <w:rFonts w:eastAsia="TimesNewRomanPSMT"/>
          <w:sz w:val="22"/>
          <w:szCs w:val="22"/>
          <w:lang w:val="en-GB"/>
        </w:rPr>
      </w:pPr>
      <w:proofErr w:type="spellStart"/>
      <w:proofErr w:type="gramStart"/>
      <w:r w:rsidRPr="00AA01AE">
        <w:rPr>
          <w:rFonts w:eastAsia="TimesNewRomanPSMT"/>
          <w:sz w:val="22"/>
          <w:szCs w:val="22"/>
          <w:lang w:val="en-US"/>
        </w:rPr>
        <w:t>pusiausvyros</w:t>
      </w:r>
      <w:proofErr w:type="spellEnd"/>
      <w:proofErr w:type="gramEnd"/>
      <w:r w:rsidRPr="00AA01AE">
        <w:rPr>
          <w:rFonts w:eastAsia="TimesNewRomanPSMT"/>
          <w:sz w:val="22"/>
          <w:szCs w:val="22"/>
          <w:lang w:val="en-US"/>
        </w:rPr>
        <w:t xml:space="preserve"> </w:t>
      </w:r>
      <w:proofErr w:type="spellStart"/>
      <w:r w:rsidRPr="00AA01AE">
        <w:rPr>
          <w:rFonts w:eastAsia="TimesNewRomanPSMT"/>
          <w:sz w:val="22"/>
          <w:szCs w:val="22"/>
          <w:lang w:val="en-US"/>
        </w:rPr>
        <w:t>problemos</w:t>
      </w:r>
      <w:proofErr w:type="spellEnd"/>
      <w:r w:rsidRPr="00AA01AE">
        <w:rPr>
          <w:rFonts w:eastAsia="TimesNewRomanPSMT"/>
          <w:sz w:val="22"/>
          <w:szCs w:val="22"/>
          <w:lang w:val="en-GB"/>
        </w:rPr>
        <w:t>.</w:t>
      </w:r>
    </w:p>
    <w:p w:rsidR="006D5773" w:rsidRPr="00AA01AE" w:rsidRDefault="006D5773" w:rsidP="006D5773">
      <w:pPr>
        <w:autoSpaceDE w:val="0"/>
        <w:autoSpaceDN w:val="0"/>
        <w:adjustRightInd w:val="0"/>
        <w:rPr>
          <w:rFonts w:eastAsia="TimesNewRomanPSMT"/>
          <w:sz w:val="22"/>
          <w:szCs w:val="22"/>
          <w:lang w:val="en-US"/>
        </w:rPr>
      </w:pPr>
    </w:p>
    <w:p w:rsidR="006D5773" w:rsidRPr="00AA01AE" w:rsidRDefault="006D5773" w:rsidP="006D5773">
      <w:pPr>
        <w:autoSpaceDE w:val="0"/>
        <w:autoSpaceDN w:val="0"/>
        <w:adjustRightInd w:val="0"/>
        <w:rPr>
          <w:rFonts w:eastAsia="TimesNewRomanPSMT"/>
          <w:sz w:val="22"/>
          <w:szCs w:val="22"/>
          <w:lang w:val="en-US"/>
        </w:rPr>
      </w:pPr>
      <w:proofErr w:type="spellStart"/>
      <w:r w:rsidRPr="00AA01AE">
        <w:rPr>
          <w:rFonts w:eastAsia="TimesNewRomanPSMT"/>
          <w:sz w:val="22"/>
          <w:szCs w:val="22"/>
          <w:lang w:val="en-US"/>
        </w:rPr>
        <w:t>Simptomai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atkryčio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visiškai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išnykti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tačiau</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laikui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bėgant</w:t>
      </w:r>
      <w:proofErr w:type="spellEnd"/>
      <w:r w:rsidRPr="00AA01AE">
        <w:rPr>
          <w:rFonts w:eastAsia="TimesNewRomanPSMT"/>
          <w:sz w:val="22"/>
          <w:szCs w:val="22"/>
          <w:lang w:val="en-US"/>
        </w:rPr>
        <w:t xml:space="preserve">, kai </w:t>
      </w:r>
      <w:proofErr w:type="spellStart"/>
      <w:r w:rsidRPr="00AA01AE">
        <w:rPr>
          <w:rFonts w:eastAsia="TimesNewRomanPSMT"/>
          <w:sz w:val="22"/>
          <w:szCs w:val="22"/>
          <w:lang w:val="en-US"/>
        </w:rPr>
        <w:t>kurios</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problemos</w:t>
      </w:r>
      <w:proofErr w:type="spellEnd"/>
      <w:r w:rsidRPr="00AA01AE">
        <w:rPr>
          <w:rFonts w:eastAsia="TimesNewRomanPSMT"/>
          <w:sz w:val="22"/>
          <w:szCs w:val="22"/>
          <w:lang w:val="en-US"/>
        </w:rPr>
        <w:t xml:space="preserve"> tarp </w:t>
      </w:r>
      <w:proofErr w:type="spellStart"/>
      <w:r w:rsidRPr="00AA01AE">
        <w:rPr>
          <w:rFonts w:eastAsia="TimesNewRomanPSMT"/>
          <w:sz w:val="22"/>
          <w:szCs w:val="22"/>
          <w:lang w:val="en-US"/>
        </w:rPr>
        <w:t>atkryčių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išlikti</w:t>
      </w:r>
      <w:proofErr w:type="spellEnd"/>
      <w:r w:rsidRPr="00AA01AE">
        <w:rPr>
          <w:rFonts w:eastAsia="TimesNewRomanPSMT"/>
          <w:sz w:val="22"/>
          <w:szCs w:val="22"/>
          <w:lang w:val="en-US"/>
        </w:rPr>
        <w:t xml:space="preserve">. Tai </w:t>
      </w:r>
      <w:proofErr w:type="spellStart"/>
      <w:r w:rsidRPr="00AA01AE">
        <w:rPr>
          <w:rFonts w:eastAsia="TimesNewRomanPSMT"/>
          <w:sz w:val="22"/>
          <w:szCs w:val="22"/>
          <w:lang w:val="en-US"/>
        </w:rPr>
        <w:t>gali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sukelti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fizinę</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negalią</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galinčią</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trukdyti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kasdieninei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veiklai</w:t>
      </w:r>
      <w:proofErr w:type="spellEnd"/>
      <w:r w:rsidRPr="00AA01AE">
        <w:rPr>
          <w:rFonts w:eastAsia="TimesNewRomanPSMT"/>
          <w:sz w:val="22"/>
          <w:szCs w:val="22"/>
          <w:lang w:val="en-US"/>
        </w:rPr>
        <w:t>.</w:t>
      </w:r>
    </w:p>
    <w:p w:rsidR="006D5773" w:rsidRPr="00AA01AE" w:rsidRDefault="006D5773" w:rsidP="006D5773">
      <w:pPr>
        <w:autoSpaceDE w:val="0"/>
        <w:autoSpaceDN w:val="0"/>
        <w:adjustRightInd w:val="0"/>
        <w:rPr>
          <w:rFonts w:ascii="TimesNewRomanPS-BoldMT" w:eastAsia="TimesNewRomanPS-BoldMT" w:cs="TimesNewRomanPS-BoldMT"/>
          <w:b/>
          <w:bCs/>
          <w:sz w:val="22"/>
          <w:szCs w:val="22"/>
          <w:lang w:val="en-US"/>
        </w:rPr>
      </w:pPr>
    </w:p>
    <w:p w:rsidR="006D5773" w:rsidRPr="00AA01AE" w:rsidRDefault="006D5773" w:rsidP="006D5773">
      <w:pPr>
        <w:autoSpaceDE w:val="0"/>
        <w:autoSpaceDN w:val="0"/>
        <w:adjustRightInd w:val="0"/>
        <w:rPr>
          <w:rFonts w:eastAsia="TimesNewRomanPS-BoldMT"/>
          <w:b/>
          <w:bCs/>
          <w:sz w:val="22"/>
          <w:szCs w:val="22"/>
          <w:lang w:val="en-US"/>
        </w:rPr>
      </w:pPr>
      <w:proofErr w:type="spellStart"/>
      <w:r w:rsidRPr="00AA01AE">
        <w:rPr>
          <w:rFonts w:eastAsia="TimesNewRomanPS-BoldMT"/>
          <w:b/>
          <w:bCs/>
          <w:sz w:val="22"/>
          <w:szCs w:val="22"/>
          <w:lang w:val="en-US"/>
        </w:rPr>
        <w:t>Kaip</w:t>
      </w:r>
      <w:proofErr w:type="spellEnd"/>
      <w:r w:rsidRPr="00AA01AE">
        <w:rPr>
          <w:rFonts w:eastAsia="TimesNewRomanPS-BoldMT"/>
          <w:b/>
          <w:bCs/>
          <w:sz w:val="22"/>
          <w:szCs w:val="22"/>
          <w:lang w:val="en-US"/>
        </w:rPr>
        <w:t xml:space="preserve"> BOXARID </w:t>
      </w:r>
      <w:proofErr w:type="spellStart"/>
      <w:r w:rsidRPr="00AA01AE">
        <w:rPr>
          <w:rFonts w:eastAsia="TimesNewRomanPS-BoldMT"/>
          <w:b/>
          <w:bCs/>
          <w:sz w:val="22"/>
          <w:szCs w:val="22"/>
          <w:lang w:val="en-US"/>
        </w:rPr>
        <w:t>veikia</w:t>
      </w:r>
      <w:proofErr w:type="spellEnd"/>
    </w:p>
    <w:p w:rsidR="006D5773" w:rsidRPr="00AA01AE" w:rsidRDefault="006D5773" w:rsidP="006D5773">
      <w:pPr>
        <w:autoSpaceDE w:val="0"/>
        <w:autoSpaceDN w:val="0"/>
        <w:adjustRightInd w:val="0"/>
        <w:rPr>
          <w:rFonts w:eastAsia="TimesNewRomanPSMT"/>
          <w:sz w:val="22"/>
          <w:szCs w:val="22"/>
          <w:lang w:val="en-US"/>
        </w:rPr>
      </w:pPr>
      <w:r w:rsidRPr="00AA01AE">
        <w:rPr>
          <w:rFonts w:eastAsia="TimesNewRomanPSMT"/>
          <w:sz w:val="22"/>
          <w:szCs w:val="22"/>
          <w:lang w:val="en-US"/>
        </w:rPr>
        <w:lastRenderedPageBreak/>
        <w:t xml:space="preserve">BOXARID </w:t>
      </w:r>
      <w:proofErr w:type="spellStart"/>
      <w:r w:rsidRPr="00AA01AE">
        <w:rPr>
          <w:rFonts w:eastAsia="TimesNewRomanPSMT"/>
          <w:sz w:val="22"/>
          <w:szCs w:val="22"/>
          <w:lang w:val="en-US"/>
        </w:rPr>
        <w:t>padeda</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apsisaugoti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nuo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imuninės</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sistemos</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atakų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prieš</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centrinę</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nervų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sistemą</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kadangi</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ribojamas</w:t>
      </w:r>
      <w:proofErr w:type="spellEnd"/>
      <w:r w:rsidRPr="00AA01AE">
        <w:rPr>
          <w:rFonts w:eastAsia="TimesNewRomanPSMT"/>
          <w:sz w:val="22"/>
          <w:szCs w:val="22"/>
          <w:lang w:val="en-US"/>
        </w:rPr>
        <w:t xml:space="preserve"> tam </w:t>
      </w:r>
      <w:proofErr w:type="spellStart"/>
      <w:r w:rsidRPr="00AA01AE">
        <w:rPr>
          <w:rFonts w:eastAsia="TimesNewRomanPSMT"/>
          <w:sz w:val="22"/>
          <w:szCs w:val="22"/>
          <w:lang w:val="en-US"/>
        </w:rPr>
        <w:t>tikrų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baltųjų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kraujo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ląstelių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limfocitų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kiekio</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didėjimas</w:t>
      </w:r>
      <w:proofErr w:type="spellEnd"/>
      <w:r w:rsidRPr="00AA01AE">
        <w:rPr>
          <w:rFonts w:eastAsia="TimesNewRomanPSMT"/>
          <w:sz w:val="22"/>
          <w:szCs w:val="22"/>
          <w:lang w:val="en-US"/>
        </w:rPr>
        <w:t xml:space="preserve">. Tai </w:t>
      </w:r>
      <w:proofErr w:type="spellStart"/>
      <w:r w:rsidRPr="00AA01AE">
        <w:rPr>
          <w:rFonts w:eastAsia="TimesNewRomanPSMT"/>
          <w:sz w:val="22"/>
          <w:szCs w:val="22"/>
          <w:lang w:val="en-US"/>
        </w:rPr>
        <w:t>apriboja</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uždegimą</w:t>
      </w:r>
      <w:proofErr w:type="spellEnd"/>
      <w:r w:rsidRPr="00AA01AE">
        <w:rPr>
          <w:rFonts w:eastAsia="TimesNewRomanPSMT"/>
          <w:sz w:val="22"/>
          <w:szCs w:val="22"/>
          <w:lang w:val="en-US"/>
        </w:rPr>
        <w:t xml:space="preserve">, kuris </w:t>
      </w:r>
      <w:proofErr w:type="spellStart"/>
      <w:r w:rsidRPr="00AA01AE">
        <w:rPr>
          <w:rFonts w:eastAsia="TimesNewRomanPSMT"/>
          <w:sz w:val="22"/>
          <w:szCs w:val="22"/>
          <w:lang w:val="en-US"/>
        </w:rPr>
        <w:t>sukelia</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nervų</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pažeidimą</w:t>
      </w:r>
      <w:proofErr w:type="spellEnd"/>
      <w:r w:rsidRPr="00AA01AE">
        <w:rPr>
          <w:rFonts w:eastAsia="TimesNewRomanPSMT"/>
          <w:sz w:val="22"/>
          <w:szCs w:val="22"/>
          <w:lang w:val="en-US"/>
        </w:rPr>
        <w:t xml:space="preserve"> </w:t>
      </w:r>
      <w:proofErr w:type="spellStart"/>
      <w:r w:rsidRPr="00AA01AE">
        <w:rPr>
          <w:rFonts w:eastAsia="TimesNewRomanPSMT"/>
          <w:sz w:val="22"/>
          <w:szCs w:val="22"/>
          <w:lang w:val="en-US"/>
        </w:rPr>
        <w:t>sergant</w:t>
      </w:r>
      <w:proofErr w:type="spellEnd"/>
      <w:r w:rsidRPr="00AA01AE">
        <w:rPr>
          <w:rFonts w:eastAsia="TimesNewRomanPSMT"/>
          <w:sz w:val="22"/>
          <w:szCs w:val="22"/>
          <w:lang w:val="en-US"/>
        </w:rPr>
        <w:t xml:space="preserve"> IS.</w:t>
      </w:r>
    </w:p>
    <w:p w:rsidR="006D5773" w:rsidRDefault="006D5773" w:rsidP="006D5773">
      <w:pPr>
        <w:autoSpaceDE w:val="0"/>
        <w:autoSpaceDN w:val="0"/>
        <w:adjustRightInd w:val="0"/>
        <w:rPr>
          <w:b/>
          <w:bCs/>
          <w:snapToGrid w:val="0"/>
          <w:sz w:val="22"/>
          <w:szCs w:val="28"/>
          <w:lang w:val="en-US" w:eastAsia="x-none"/>
        </w:rPr>
      </w:pPr>
    </w:p>
    <w:p w:rsidR="006D5773" w:rsidRPr="00AA01AE" w:rsidRDefault="006D5773" w:rsidP="006D5773">
      <w:pPr>
        <w:autoSpaceDE w:val="0"/>
        <w:autoSpaceDN w:val="0"/>
        <w:adjustRightInd w:val="0"/>
        <w:rPr>
          <w:b/>
          <w:bCs/>
          <w:snapToGrid w:val="0"/>
          <w:sz w:val="22"/>
          <w:szCs w:val="28"/>
          <w:lang w:val="en-US" w:eastAsia="x-none"/>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2.</w:t>
      </w:r>
      <w:r w:rsidRPr="00AA01AE">
        <w:rPr>
          <w:b/>
          <w:bCs/>
          <w:snapToGrid w:val="0"/>
          <w:sz w:val="22"/>
          <w:szCs w:val="28"/>
          <w:lang w:eastAsia="x-none"/>
        </w:rPr>
        <w:tab/>
        <w:t xml:space="preserve">Kas žinotina prieš vartojant BOXARID </w:t>
      </w:r>
    </w:p>
    <w:p w:rsidR="006D5773" w:rsidRPr="00AA01AE" w:rsidRDefault="006D5773" w:rsidP="006D5773">
      <w:pPr>
        <w:numPr>
          <w:ilvl w:val="12"/>
          <w:numId w:val="0"/>
        </w:numPr>
        <w:ind w:right="-2"/>
        <w:rPr>
          <w:b/>
          <w:bCs/>
          <w:snapToGrid w:val="0"/>
          <w:sz w:val="22"/>
          <w:szCs w:val="24"/>
          <w:lang w:val="en-US"/>
        </w:rPr>
      </w:pPr>
    </w:p>
    <w:p w:rsidR="006D5773" w:rsidRPr="00AA01AE" w:rsidRDefault="006D5773" w:rsidP="006D5773">
      <w:pPr>
        <w:numPr>
          <w:ilvl w:val="12"/>
          <w:numId w:val="0"/>
        </w:numPr>
        <w:ind w:right="-2"/>
        <w:rPr>
          <w:b/>
          <w:bCs/>
          <w:snapToGrid w:val="0"/>
          <w:sz w:val="22"/>
          <w:szCs w:val="24"/>
          <w:lang w:val="en-US"/>
        </w:rPr>
      </w:pPr>
    </w:p>
    <w:p w:rsidR="006D5773" w:rsidRPr="00AA01AE" w:rsidRDefault="006D5773" w:rsidP="006D5773">
      <w:pPr>
        <w:numPr>
          <w:ilvl w:val="12"/>
          <w:numId w:val="0"/>
        </w:numPr>
        <w:ind w:right="-2"/>
        <w:rPr>
          <w:b/>
          <w:bCs/>
          <w:snapToGrid w:val="0"/>
          <w:sz w:val="22"/>
          <w:szCs w:val="24"/>
        </w:rPr>
      </w:pPr>
      <w:r w:rsidRPr="00AA01AE">
        <w:rPr>
          <w:b/>
          <w:bCs/>
          <w:snapToGrid w:val="0"/>
          <w:sz w:val="22"/>
          <w:szCs w:val="24"/>
        </w:rPr>
        <w:t>BOXARID vartoti draudžiama:</w:t>
      </w:r>
    </w:p>
    <w:p w:rsidR="006D5773" w:rsidRPr="00AA01AE" w:rsidRDefault="006D5773" w:rsidP="006D5773">
      <w:pPr>
        <w:numPr>
          <w:ilvl w:val="12"/>
          <w:numId w:val="0"/>
        </w:numPr>
        <w:ind w:right="-2"/>
        <w:rPr>
          <w:b/>
          <w:bCs/>
          <w:snapToGrid w:val="0"/>
          <w:sz w:val="22"/>
          <w:szCs w:val="24"/>
          <w:lang w:val="en-US"/>
        </w:rPr>
      </w:pPr>
    </w:p>
    <w:p w:rsidR="006D5773" w:rsidRPr="00AA01AE" w:rsidRDefault="006D5773" w:rsidP="006D5773">
      <w:pPr>
        <w:widowControl w:val="0"/>
        <w:numPr>
          <w:ilvl w:val="0"/>
          <w:numId w:val="10"/>
        </w:numPr>
        <w:tabs>
          <w:tab w:val="left" w:pos="567"/>
        </w:tabs>
        <w:autoSpaceDE w:val="0"/>
        <w:autoSpaceDN w:val="0"/>
        <w:ind w:left="567" w:right="2"/>
        <w:rPr>
          <w:sz w:val="22"/>
          <w:szCs w:val="22"/>
          <w:lang w:val="en-US"/>
        </w:rPr>
      </w:pPr>
      <w:proofErr w:type="spellStart"/>
      <w:r w:rsidRPr="00AA01AE">
        <w:rPr>
          <w:sz w:val="22"/>
          <w:szCs w:val="22"/>
          <w:lang w:val="en-US"/>
        </w:rPr>
        <w:t>jeigu</w:t>
      </w:r>
      <w:proofErr w:type="spellEnd"/>
      <w:r w:rsidRPr="00AA01AE">
        <w:rPr>
          <w:sz w:val="22"/>
          <w:szCs w:val="22"/>
          <w:lang w:val="en-US"/>
        </w:rPr>
        <w:t xml:space="preserve"> </w:t>
      </w:r>
      <w:proofErr w:type="spellStart"/>
      <w:r w:rsidRPr="00AA01AE">
        <w:rPr>
          <w:sz w:val="22"/>
          <w:szCs w:val="22"/>
          <w:lang w:val="en-US"/>
        </w:rPr>
        <w:t>yra</w:t>
      </w:r>
      <w:proofErr w:type="spellEnd"/>
      <w:r w:rsidRPr="00AA01AE">
        <w:rPr>
          <w:sz w:val="22"/>
          <w:szCs w:val="22"/>
          <w:lang w:val="en-US"/>
        </w:rPr>
        <w:t xml:space="preserve"> </w:t>
      </w:r>
      <w:proofErr w:type="spellStart"/>
      <w:r w:rsidRPr="00AA01AE">
        <w:rPr>
          <w:sz w:val="22"/>
          <w:szCs w:val="22"/>
          <w:lang w:val="en-US"/>
        </w:rPr>
        <w:t>alergija</w:t>
      </w:r>
      <w:proofErr w:type="spellEnd"/>
      <w:r w:rsidRPr="00AA01AE">
        <w:rPr>
          <w:sz w:val="22"/>
          <w:szCs w:val="22"/>
          <w:lang w:val="en-US"/>
        </w:rPr>
        <w:t xml:space="preserve"> </w:t>
      </w:r>
      <w:proofErr w:type="spellStart"/>
      <w:r w:rsidRPr="00AA01AE">
        <w:rPr>
          <w:sz w:val="22"/>
          <w:szCs w:val="22"/>
          <w:lang w:val="en-US"/>
        </w:rPr>
        <w:t>teriflunomidui</w:t>
      </w:r>
      <w:proofErr w:type="spellEnd"/>
      <w:r w:rsidRPr="00AA01AE">
        <w:rPr>
          <w:sz w:val="22"/>
          <w:szCs w:val="22"/>
          <w:lang w:val="en-US"/>
        </w:rPr>
        <w:t xml:space="preserve"> </w:t>
      </w:r>
      <w:proofErr w:type="spellStart"/>
      <w:r w:rsidRPr="00AA01AE">
        <w:rPr>
          <w:sz w:val="22"/>
          <w:szCs w:val="22"/>
          <w:lang w:val="en-US"/>
        </w:rPr>
        <w:t>arba</w:t>
      </w:r>
      <w:proofErr w:type="spellEnd"/>
      <w:r w:rsidRPr="00AA01AE">
        <w:rPr>
          <w:sz w:val="22"/>
          <w:szCs w:val="22"/>
          <w:lang w:val="en-US"/>
        </w:rPr>
        <w:t xml:space="preserve"> bet </w:t>
      </w:r>
      <w:proofErr w:type="spellStart"/>
      <w:r w:rsidRPr="00AA01AE">
        <w:rPr>
          <w:sz w:val="22"/>
          <w:szCs w:val="22"/>
          <w:lang w:val="en-US"/>
        </w:rPr>
        <w:t>kuriai</w:t>
      </w:r>
      <w:proofErr w:type="spellEnd"/>
      <w:r w:rsidRPr="00AA01AE">
        <w:rPr>
          <w:sz w:val="22"/>
          <w:szCs w:val="22"/>
          <w:lang w:val="en-US"/>
        </w:rPr>
        <w:t xml:space="preserve"> </w:t>
      </w:r>
      <w:proofErr w:type="spellStart"/>
      <w:r w:rsidRPr="00AA01AE">
        <w:rPr>
          <w:sz w:val="22"/>
          <w:szCs w:val="22"/>
          <w:lang w:val="en-US"/>
        </w:rPr>
        <w:t>pagalbinei</w:t>
      </w:r>
      <w:proofErr w:type="spellEnd"/>
      <w:r w:rsidRPr="00AA01AE">
        <w:rPr>
          <w:sz w:val="22"/>
          <w:szCs w:val="22"/>
          <w:lang w:val="en-US"/>
        </w:rPr>
        <w:t xml:space="preserve"> </w:t>
      </w:r>
      <w:proofErr w:type="spellStart"/>
      <w:r w:rsidRPr="00AA01AE">
        <w:rPr>
          <w:rFonts w:hint="eastAsia"/>
          <w:sz w:val="22"/>
          <w:szCs w:val="22"/>
          <w:lang w:val="en-US"/>
        </w:rPr>
        <w:t>š</w:t>
      </w:r>
      <w:r w:rsidRPr="00AA01AE">
        <w:rPr>
          <w:sz w:val="22"/>
          <w:szCs w:val="22"/>
          <w:lang w:val="en-US"/>
        </w:rPr>
        <w:t>io</w:t>
      </w:r>
      <w:proofErr w:type="spellEnd"/>
      <w:r w:rsidRPr="00AA01AE">
        <w:rPr>
          <w:sz w:val="22"/>
          <w:szCs w:val="22"/>
          <w:lang w:val="en-US"/>
        </w:rPr>
        <w:t xml:space="preserve"> </w:t>
      </w:r>
      <w:proofErr w:type="spellStart"/>
      <w:r w:rsidRPr="00AA01AE">
        <w:rPr>
          <w:sz w:val="22"/>
          <w:szCs w:val="22"/>
          <w:lang w:val="en-US"/>
        </w:rPr>
        <w:t>vaisto</w:t>
      </w:r>
      <w:proofErr w:type="spellEnd"/>
      <w:r w:rsidRPr="00AA01AE">
        <w:rPr>
          <w:sz w:val="22"/>
          <w:szCs w:val="22"/>
          <w:lang w:val="en-US"/>
        </w:rPr>
        <w:t xml:space="preserve"> </w:t>
      </w:r>
      <w:proofErr w:type="spellStart"/>
      <w:r w:rsidRPr="00AA01AE">
        <w:rPr>
          <w:sz w:val="22"/>
          <w:szCs w:val="22"/>
          <w:lang w:val="en-US"/>
        </w:rPr>
        <w:t>med</w:t>
      </w:r>
      <w:r w:rsidRPr="00AA01AE">
        <w:rPr>
          <w:rFonts w:hint="eastAsia"/>
          <w:sz w:val="22"/>
          <w:szCs w:val="22"/>
          <w:lang w:val="en-US"/>
        </w:rPr>
        <w:t>ž</w:t>
      </w:r>
      <w:r w:rsidRPr="00AA01AE">
        <w:rPr>
          <w:sz w:val="22"/>
          <w:szCs w:val="22"/>
          <w:lang w:val="en-US"/>
        </w:rPr>
        <w:t>iagai</w:t>
      </w:r>
      <w:proofErr w:type="spellEnd"/>
      <w:r w:rsidRPr="00AA01AE">
        <w:rPr>
          <w:sz w:val="22"/>
          <w:szCs w:val="22"/>
          <w:lang w:val="en-US"/>
        </w:rPr>
        <w:t xml:space="preserve"> (</w:t>
      </w:r>
      <w:proofErr w:type="spellStart"/>
      <w:r w:rsidRPr="00AA01AE">
        <w:rPr>
          <w:sz w:val="22"/>
          <w:szCs w:val="22"/>
          <w:lang w:val="en-US"/>
        </w:rPr>
        <w:t>jos</w:t>
      </w:r>
      <w:proofErr w:type="spellEnd"/>
      <w:r w:rsidRPr="00AA01AE">
        <w:rPr>
          <w:sz w:val="22"/>
          <w:szCs w:val="22"/>
          <w:lang w:val="en-US"/>
        </w:rPr>
        <w:t xml:space="preserve"> </w:t>
      </w:r>
      <w:proofErr w:type="spellStart"/>
      <w:r w:rsidRPr="00AA01AE">
        <w:rPr>
          <w:sz w:val="22"/>
          <w:szCs w:val="22"/>
          <w:lang w:val="en-US"/>
        </w:rPr>
        <w:t>i</w:t>
      </w:r>
      <w:r w:rsidRPr="00AA01AE">
        <w:rPr>
          <w:rFonts w:hint="eastAsia"/>
          <w:sz w:val="22"/>
          <w:szCs w:val="22"/>
          <w:lang w:val="en-US"/>
        </w:rPr>
        <w:t>š</w:t>
      </w:r>
      <w:r w:rsidRPr="00AA01AE">
        <w:rPr>
          <w:sz w:val="22"/>
          <w:szCs w:val="22"/>
          <w:lang w:val="en-US"/>
        </w:rPr>
        <w:t>vardytos</w:t>
      </w:r>
      <w:proofErr w:type="spellEnd"/>
      <w:r w:rsidRPr="00AA01AE">
        <w:rPr>
          <w:sz w:val="22"/>
          <w:szCs w:val="22"/>
          <w:lang w:val="en-US"/>
        </w:rPr>
        <w:t xml:space="preserve"> 6 </w:t>
      </w:r>
      <w:proofErr w:type="spellStart"/>
      <w:r w:rsidRPr="00AA01AE">
        <w:rPr>
          <w:sz w:val="22"/>
          <w:szCs w:val="22"/>
          <w:lang w:val="en-US"/>
        </w:rPr>
        <w:t>skyriuje</w:t>
      </w:r>
      <w:proofErr w:type="spellEnd"/>
      <w:r w:rsidRPr="00AA01AE">
        <w:rPr>
          <w:sz w:val="22"/>
          <w:szCs w:val="22"/>
          <w:lang w:val="en-US"/>
        </w:rPr>
        <w:t>);</w:t>
      </w:r>
    </w:p>
    <w:p w:rsidR="006D5773" w:rsidRPr="00E31344" w:rsidRDefault="006D5773" w:rsidP="006D577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jeigu po teriflunomido ar leflunomido pavartojimo buvo pasirei</w:t>
      </w:r>
      <w:r w:rsidRPr="00E31344">
        <w:rPr>
          <w:rFonts w:hint="eastAsia"/>
          <w:sz w:val="22"/>
          <w:szCs w:val="22"/>
          <w:lang w:val="pt-PT"/>
        </w:rPr>
        <w:t>š</w:t>
      </w:r>
      <w:r w:rsidRPr="00E31344">
        <w:rPr>
          <w:sz w:val="22"/>
          <w:szCs w:val="22"/>
          <w:lang w:val="pt-PT"/>
        </w:rPr>
        <w:t>k</w:t>
      </w:r>
      <w:r w:rsidRPr="00E31344">
        <w:rPr>
          <w:rFonts w:hint="eastAsia"/>
          <w:sz w:val="22"/>
          <w:szCs w:val="22"/>
          <w:lang w:val="pt-PT"/>
        </w:rPr>
        <w:t>ę</w:t>
      </w:r>
      <w:r w:rsidRPr="00E31344">
        <w:rPr>
          <w:sz w:val="22"/>
          <w:szCs w:val="22"/>
          <w:lang w:val="pt-PT"/>
        </w:rPr>
        <w:t>s sunkus odos i</w:t>
      </w:r>
      <w:r w:rsidRPr="00E31344">
        <w:rPr>
          <w:rFonts w:hint="eastAsia"/>
          <w:sz w:val="22"/>
          <w:szCs w:val="22"/>
          <w:lang w:val="pt-PT"/>
        </w:rPr>
        <w:t>š</w:t>
      </w:r>
      <w:r w:rsidRPr="00E31344">
        <w:rPr>
          <w:sz w:val="22"/>
          <w:szCs w:val="22"/>
          <w:lang w:val="pt-PT"/>
        </w:rPr>
        <w:t>b</w:t>
      </w:r>
      <w:r w:rsidRPr="00E31344">
        <w:rPr>
          <w:rFonts w:hint="eastAsia"/>
          <w:sz w:val="22"/>
          <w:szCs w:val="22"/>
          <w:lang w:val="pt-PT"/>
        </w:rPr>
        <w:t>ė</w:t>
      </w:r>
      <w:r w:rsidRPr="00E31344">
        <w:rPr>
          <w:sz w:val="22"/>
          <w:szCs w:val="22"/>
          <w:lang w:val="pt-PT"/>
        </w:rPr>
        <w:t>rimas ar odos lupimasis, p</w:t>
      </w:r>
      <w:r w:rsidRPr="00E31344">
        <w:rPr>
          <w:rFonts w:hint="eastAsia"/>
          <w:sz w:val="22"/>
          <w:szCs w:val="22"/>
          <w:lang w:val="pt-PT"/>
        </w:rPr>
        <w:t>ū</w:t>
      </w:r>
      <w:r w:rsidRPr="00E31344">
        <w:rPr>
          <w:sz w:val="22"/>
          <w:szCs w:val="22"/>
          <w:lang w:val="pt-PT"/>
        </w:rPr>
        <w:t>sli</w:t>
      </w:r>
      <w:r w:rsidRPr="00E31344">
        <w:rPr>
          <w:rFonts w:hint="eastAsia"/>
          <w:sz w:val="22"/>
          <w:szCs w:val="22"/>
          <w:lang w:val="pt-PT"/>
        </w:rPr>
        <w:t>ų</w:t>
      </w:r>
      <w:r w:rsidRPr="00E31344">
        <w:rPr>
          <w:sz w:val="22"/>
          <w:szCs w:val="22"/>
          <w:lang w:val="pt-PT"/>
        </w:rPr>
        <w:t xml:space="preserve"> susidarymas ir (arba) buvo atsirad</w:t>
      </w:r>
      <w:r w:rsidRPr="00E31344">
        <w:rPr>
          <w:rFonts w:hint="eastAsia"/>
          <w:sz w:val="22"/>
          <w:szCs w:val="22"/>
          <w:lang w:val="pt-PT"/>
        </w:rPr>
        <w:t>ę</w:t>
      </w:r>
      <w:r w:rsidRPr="00E31344">
        <w:rPr>
          <w:sz w:val="22"/>
          <w:szCs w:val="22"/>
          <w:lang w:val="pt-PT"/>
        </w:rPr>
        <w:t xml:space="preserve"> burnos op</w:t>
      </w:r>
      <w:r w:rsidRPr="00E31344">
        <w:rPr>
          <w:rFonts w:hint="eastAsia"/>
          <w:sz w:val="22"/>
          <w:szCs w:val="22"/>
          <w:lang w:val="pt-PT"/>
        </w:rPr>
        <w:t>ų</w:t>
      </w:r>
      <w:r w:rsidRPr="00E31344">
        <w:rPr>
          <w:sz w:val="22"/>
          <w:szCs w:val="22"/>
          <w:lang w:val="pt-PT"/>
        </w:rPr>
        <w:t>;</w:t>
      </w:r>
    </w:p>
    <w:p w:rsidR="006D5773" w:rsidRPr="00E31344" w:rsidRDefault="006D5773" w:rsidP="006D5773">
      <w:pPr>
        <w:widowControl w:val="0"/>
        <w:numPr>
          <w:ilvl w:val="0"/>
          <w:numId w:val="10"/>
        </w:numPr>
        <w:tabs>
          <w:tab w:val="left" w:pos="567"/>
        </w:tabs>
        <w:autoSpaceDE w:val="0"/>
        <w:autoSpaceDN w:val="0"/>
        <w:ind w:right="2"/>
        <w:rPr>
          <w:sz w:val="22"/>
          <w:szCs w:val="22"/>
          <w:lang w:val="pt-PT"/>
        </w:rPr>
      </w:pPr>
      <w:r w:rsidRPr="00E31344">
        <w:rPr>
          <w:sz w:val="22"/>
          <w:szCs w:val="22"/>
          <w:lang w:val="pt-PT"/>
        </w:rPr>
        <w:t>jei Jūsų kepenų funkcija sutrikusi;</w:t>
      </w:r>
    </w:p>
    <w:p w:rsidR="006D5773" w:rsidRPr="00E31344" w:rsidRDefault="006D5773" w:rsidP="006D577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 xml:space="preserve">jeigu esate </w:t>
      </w:r>
      <w:r w:rsidRPr="00E31344">
        <w:rPr>
          <w:bCs/>
          <w:sz w:val="22"/>
          <w:szCs w:val="22"/>
          <w:lang w:val="pt-PT"/>
        </w:rPr>
        <w:t>n</w:t>
      </w:r>
      <w:r w:rsidRPr="00E31344">
        <w:rPr>
          <w:rFonts w:hint="eastAsia"/>
          <w:bCs/>
          <w:sz w:val="22"/>
          <w:szCs w:val="22"/>
          <w:lang w:val="pt-PT"/>
        </w:rPr>
        <w:t>ėšč</w:t>
      </w:r>
      <w:r w:rsidRPr="00E31344">
        <w:rPr>
          <w:bCs/>
          <w:sz w:val="22"/>
          <w:szCs w:val="22"/>
          <w:lang w:val="pt-PT"/>
        </w:rPr>
        <w:t>ia</w:t>
      </w:r>
      <w:r w:rsidRPr="00E31344">
        <w:rPr>
          <w:sz w:val="22"/>
          <w:szCs w:val="22"/>
          <w:lang w:val="pt-PT"/>
        </w:rPr>
        <w:t>, manote, kad galb</w:t>
      </w:r>
      <w:r w:rsidRPr="00E31344">
        <w:rPr>
          <w:rFonts w:hint="eastAsia"/>
          <w:sz w:val="22"/>
          <w:szCs w:val="22"/>
          <w:lang w:val="pt-PT"/>
        </w:rPr>
        <w:t>ū</w:t>
      </w:r>
      <w:r w:rsidRPr="00E31344">
        <w:rPr>
          <w:sz w:val="22"/>
          <w:szCs w:val="22"/>
          <w:lang w:val="pt-PT"/>
        </w:rPr>
        <w:t>t esate n</w:t>
      </w:r>
      <w:r w:rsidRPr="00E31344">
        <w:rPr>
          <w:rFonts w:hint="eastAsia"/>
          <w:sz w:val="22"/>
          <w:szCs w:val="22"/>
          <w:lang w:val="pt-PT"/>
        </w:rPr>
        <w:t>ėšč</w:t>
      </w:r>
      <w:r w:rsidRPr="00E31344">
        <w:rPr>
          <w:sz w:val="22"/>
          <w:szCs w:val="22"/>
          <w:lang w:val="pt-PT"/>
        </w:rPr>
        <w:t xml:space="preserve">ia arba </w:t>
      </w:r>
      <w:r w:rsidRPr="00E31344">
        <w:rPr>
          <w:rFonts w:hint="eastAsia"/>
          <w:sz w:val="22"/>
          <w:szCs w:val="22"/>
          <w:lang w:val="pt-PT"/>
        </w:rPr>
        <w:t>ž</w:t>
      </w:r>
      <w:r w:rsidRPr="00E31344">
        <w:rPr>
          <w:sz w:val="22"/>
          <w:szCs w:val="22"/>
          <w:lang w:val="pt-PT"/>
        </w:rPr>
        <w:t>indote k</w:t>
      </w:r>
      <w:r w:rsidRPr="00E31344">
        <w:rPr>
          <w:rFonts w:hint="eastAsia"/>
          <w:sz w:val="22"/>
          <w:szCs w:val="22"/>
          <w:lang w:val="pt-PT"/>
        </w:rPr>
        <w:t>ū</w:t>
      </w:r>
      <w:r w:rsidRPr="00E31344">
        <w:rPr>
          <w:sz w:val="22"/>
          <w:szCs w:val="22"/>
          <w:lang w:val="pt-PT"/>
        </w:rPr>
        <w:t>dik</w:t>
      </w:r>
      <w:r w:rsidRPr="00E31344">
        <w:rPr>
          <w:rFonts w:hint="eastAsia"/>
          <w:sz w:val="22"/>
          <w:szCs w:val="22"/>
          <w:lang w:val="pt-PT"/>
        </w:rPr>
        <w:t>į</w:t>
      </w:r>
      <w:r w:rsidRPr="00E31344">
        <w:rPr>
          <w:sz w:val="22"/>
          <w:szCs w:val="22"/>
          <w:lang w:val="pt-PT"/>
        </w:rPr>
        <w:t>;</w:t>
      </w:r>
    </w:p>
    <w:p w:rsidR="006D5773" w:rsidRPr="00E31344" w:rsidRDefault="006D5773" w:rsidP="006D577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turite sunki</w:t>
      </w:r>
      <w:r w:rsidRPr="00E31344">
        <w:rPr>
          <w:rFonts w:hint="eastAsia"/>
          <w:sz w:val="22"/>
          <w:szCs w:val="22"/>
          <w:lang w:val="pt-PT"/>
        </w:rPr>
        <w:t>ų</w:t>
      </w:r>
      <w:r w:rsidRPr="00E31344">
        <w:rPr>
          <w:sz w:val="22"/>
          <w:szCs w:val="22"/>
          <w:lang w:val="pt-PT"/>
        </w:rPr>
        <w:t xml:space="preserve"> problem</w:t>
      </w:r>
      <w:r w:rsidRPr="00E31344">
        <w:rPr>
          <w:rFonts w:hint="eastAsia"/>
          <w:sz w:val="22"/>
          <w:szCs w:val="22"/>
          <w:lang w:val="pt-PT"/>
        </w:rPr>
        <w:t>ų</w:t>
      </w:r>
      <w:r w:rsidRPr="00E31344">
        <w:rPr>
          <w:sz w:val="22"/>
          <w:szCs w:val="22"/>
          <w:lang w:val="pt-PT"/>
        </w:rPr>
        <w:t>, veikian</w:t>
      </w:r>
      <w:r w:rsidRPr="00E31344">
        <w:rPr>
          <w:rFonts w:hint="eastAsia"/>
          <w:sz w:val="22"/>
          <w:szCs w:val="22"/>
          <w:lang w:val="pt-PT"/>
        </w:rPr>
        <w:t>č</w:t>
      </w:r>
      <w:r w:rsidRPr="00E31344">
        <w:rPr>
          <w:sz w:val="22"/>
          <w:szCs w:val="22"/>
          <w:lang w:val="pt-PT"/>
        </w:rPr>
        <w:t>i</w:t>
      </w:r>
      <w:r w:rsidRPr="00E31344">
        <w:rPr>
          <w:rFonts w:hint="eastAsia"/>
          <w:sz w:val="22"/>
          <w:szCs w:val="22"/>
          <w:lang w:val="pt-PT"/>
        </w:rPr>
        <w:t>ų</w:t>
      </w:r>
      <w:r w:rsidRPr="00E31344">
        <w:rPr>
          <w:sz w:val="22"/>
          <w:szCs w:val="22"/>
          <w:lang w:val="pt-PT"/>
        </w:rPr>
        <w:t xml:space="preserve"> imunin</w:t>
      </w:r>
      <w:r w:rsidRPr="00E31344">
        <w:rPr>
          <w:rFonts w:hint="eastAsia"/>
          <w:sz w:val="22"/>
          <w:szCs w:val="22"/>
          <w:lang w:val="pt-PT"/>
        </w:rPr>
        <w:t>ę</w:t>
      </w:r>
      <w:r w:rsidRPr="00E31344">
        <w:rPr>
          <w:sz w:val="22"/>
          <w:szCs w:val="22"/>
          <w:lang w:val="pt-PT"/>
        </w:rPr>
        <w:t xml:space="preserve"> sistem</w:t>
      </w:r>
      <w:r w:rsidRPr="00E31344">
        <w:rPr>
          <w:rFonts w:hint="eastAsia"/>
          <w:sz w:val="22"/>
          <w:szCs w:val="22"/>
          <w:lang w:val="pt-PT"/>
        </w:rPr>
        <w:t>ą</w:t>
      </w:r>
      <w:r w:rsidRPr="00E31344">
        <w:rPr>
          <w:sz w:val="22"/>
          <w:szCs w:val="22"/>
          <w:lang w:val="pt-PT"/>
        </w:rPr>
        <w:t xml:space="preserve">, pvz., </w:t>
      </w:r>
      <w:r w:rsidRPr="00E31344">
        <w:rPr>
          <w:rFonts w:hint="eastAsia"/>
          <w:sz w:val="22"/>
          <w:szCs w:val="22"/>
          <w:lang w:val="pt-PT"/>
        </w:rPr>
        <w:t>į</w:t>
      </w:r>
      <w:r w:rsidRPr="00E31344">
        <w:rPr>
          <w:sz w:val="22"/>
          <w:szCs w:val="22"/>
          <w:lang w:val="pt-PT"/>
        </w:rPr>
        <w:t>gyt</w:t>
      </w:r>
      <w:r w:rsidRPr="00E31344">
        <w:rPr>
          <w:rFonts w:hint="eastAsia"/>
          <w:sz w:val="22"/>
          <w:szCs w:val="22"/>
          <w:lang w:val="pt-PT"/>
        </w:rPr>
        <w:t>ą</w:t>
      </w:r>
      <w:r w:rsidRPr="00E31344">
        <w:rPr>
          <w:sz w:val="22"/>
          <w:szCs w:val="22"/>
          <w:lang w:val="pt-PT"/>
        </w:rPr>
        <w:t xml:space="preserve"> (akvizitin</w:t>
      </w:r>
      <w:r w:rsidRPr="00E31344">
        <w:rPr>
          <w:rFonts w:hint="eastAsia"/>
          <w:sz w:val="22"/>
          <w:szCs w:val="22"/>
          <w:lang w:val="pt-PT"/>
        </w:rPr>
        <w:t>į</w:t>
      </w:r>
      <w:r w:rsidRPr="00E31344">
        <w:rPr>
          <w:sz w:val="22"/>
          <w:szCs w:val="22"/>
          <w:lang w:val="pt-PT"/>
        </w:rPr>
        <w:t>) imunodeficito sindrom</w:t>
      </w:r>
      <w:r w:rsidRPr="00E31344">
        <w:rPr>
          <w:rFonts w:hint="eastAsia"/>
          <w:sz w:val="22"/>
          <w:szCs w:val="22"/>
          <w:lang w:val="pt-PT"/>
        </w:rPr>
        <w:t>ą</w:t>
      </w:r>
      <w:r w:rsidRPr="00E31344">
        <w:rPr>
          <w:sz w:val="22"/>
          <w:szCs w:val="22"/>
          <w:lang w:val="pt-PT"/>
        </w:rPr>
        <w:t xml:space="preserve"> (AIDS);</w:t>
      </w:r>
    </w:p>
    <w:p w:rsidR="006D5773" w:rsidRPr="00E31344" w:rsidRDefault="006D5773" w:rsidP="006D577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turite sunki</w:t>
      </w:r>
      <w:r w:rsidRPr="00E31344">
        <w:rPr>
          <w:rFonts w:hint="eastAsia"/>
          <w:sz w:val="22"/>
          <w:szCs w:val="22"/>
          <w:lang w:val="pt-PT"/>
        </w:rPr>
        <w:t>ų</w:t>
      </w:r>
      <w:r w:rsidRPr="00E31344">
        <w:rPr>
          <w:sz w:val="22"/>
          <w:szCs w:val="22"/>
          <w:lang w:val="pt-PT"/>
        </w:rPr>
        <w:t xml:space="preserve"> problem</w:t>
      </w:r>
      <w:r w:rsidRPr="00E31344">
        <w:rPr>
          <w:rFonts w:hint="eastAsia"/>
          <w:sz w:val="22"/>
          <w:szCs w:val="22"/>
          <w:lang w:val="pt-PT"/>
        </w:rPr>
        <w:t>ų</w:t>
      </w:r>
      <w:r w:rsidRPr="00E31344">
        <w:rPr>
          <w:sz w:val="22"/>
          <w:szCs w:val="22"/>
          <w:lang w:val="pt-PT"/>
        </w:rPr>
        <w:t xml:space="preserve"> d</w:t>
      </w:r>
      <w:r w:rsidRPr="00E31344">
        <w:rPr>
          <w:rFonts w:hint="eastAsia"/>
          <w:sz w:val="22"/>
          <w:szCs w:val="22"/>
          <w:lang w:val="pt-PT"/>
        </w:rPr>
        <w:t>ė</w:t>
      </w:r>
      <w:r w:rsidRPr="00E31344">
        <w:rPr>
          <w:sz w:val="22"/>
          <w:szCs w:val="22"/>
          <w:lang w:val="pt-PT"/>
        </w:rPr>
        <w:t>l kaul</w:t>
      </w:r>
      <w:r w:rsidRPr="00E31344">
        <w:rPr>
          <w:rFonts w:hint="eastAsia"/>
          <w:sz w:val="22"/>
          <w:szCs w:val="22"/>
          <w:lang w:val="pt-PT"/>
        </w:rPr>
        <w:t>ų</w:t>
      </w:r>
      <w:r w:rsidRPr="00E31344">
        <w:rPr>
          <w:sz w:val="22"/>
          <w:szCs w:val="22"/>
          <w:lang w:val="pt-PT"/>
        </w:rPr>
        <w:t xml:space="preserve"> </w:t>
      </w:r>
      <w:r w:rsidRPr="00E31344">
        <w:rPr>
          <w:rFonts w:hint="eastAsia"/>
          <w:sz w:val="22"/>
          <w:szCs w:val="22"/>
          <w:lang w:val="pt-PT"/>
        </w:rPr>
        <w:t>č</w:t>
      </w:r>
      <w:r w:rsidRPr="00E31344">
        <w:rPr>
          <w:sz w:val="22"/>
          <w:szCs w:val="22"/>
          <w:lang w:val="pt-PT"/>
        </w:rPr>
        <w:t>iulp</w:t>
      </w:r>
      <w:r w:rsidRPr="00E31344">
        <w:rPr>
          <w:rFonts w:hint="eastAsia"/>
          <w:sz w:val="22"/>
          <w:szCs w:val="22"/>
          <w:lang w:val="pt-PT"/>
        </w:rPr>
        <w:t>ų</w:t>
      </w:r>
      <w:r w:rsidRPr="00E31344">
        <w:rPr>
          <w:sz w:val="22"/>
          <w:szCs w:val="22"/>
          <w:lang w:val="pt-PT"/>
        </w:rPr>
        <w:t xml:space="preserve"> arba jei yra ma</w:t>
      </w:r>
      <w:r w:rsidRPr="00E31344">
        <w:rPr>
          <w:rFonts w:hint="eastAsia"/>
          <w:sz w:val="22"/>
          <w:szCs w:val="22"/>
          <w:lang w:val="pt-PT"/>
        </w:rPr>
        <w:t>ž</w:t>
      </w:r>
      <w:r w:rsidRPr="00E31344">
        <w:rPr>
          <w:sz w:val="22"/>
          <w:szCs w:val="22"/>
          <w:lang w:val="pt-PT"/>
        </w:rPr>
        <w:t>as eritrocit</w:t>
      </w:r>
      <w:r w:rsidRPr="00E31344">
        <w:rPr>
          <w:rFonts w:hint="eastAsia"/>
          <w:sz w:val="22"/>
          <w:szCs w:val="22"/>
          <w:lang w:val="pt-PT"/>
        </w:rPr>
        <w:t>ų</w:t>
      </w:r>
      <w:r w:rsidRPr="00E31344">
        <w:rPr>
          <w:sz w:val="22"/>
          <w:szCs w:val="22"/>
          <w:lang w:val="pt-PT"/>
        </w:rPr>
        <w:t xml:space="preserve"> arba leukocit</w:t>
      </w:r>
      <w:r w:rsidRPr="00E31344">
        <w:rPr>
          <w:rFonts w:hint="eastAsia"/>
          <w:sz w:val="22"/>
          <w:szCs w:val="22"/>
          <w:lang w:val="pt-PT"/>
        </w:rPr>
        <w:t>ų</w:t>
      </w:r>
      <w:r w:rsidRPr="00E31344">
        <w:rPr>
          <w:sz w:val="22"/>
          <w:szCs w:val="22"/>
          <w:lang w:val="pt-PT"/>
        </w:rPr>
        <w:t xml:space="preserve"> kiekis kraujyje, arba per ma</w:t>
      </w:r>
      <w:r w:rsidRPr="00E31344">
        <w:rPr>
          <w:rFonts w:hint="eastAsia"/>
          <w:sz w:val="22"/>
          <w:szCs w:val="22"/>
          <w:lang w:val="pt-PT"/>
        </w:rPr>
        <w:t>ž</w:t>
      </w:r>
      <w:r w:rsidRPr="00E31344">
        <w:rPr>
          <w:sz w:val="22"/>
          <w:szCs w:val="22"/>
          <w:lang w:val="pt-PT"/>
        </w:rPr>
        <w:t>as kraujo plok</w:t>
      </w:r>
      <w:r w:rsidRPr="00E31344">
        <w:rPr>
          <w:rFonts w:hint="eastAsia"/>
          <w:sz w:val="22"/>
          <w:szCs w:val="22"/>
          <w:lang w:val="pt-PT"/>
        </w:rPr>
        <w:t>š</w:t>
      </w:r>
      <w:r w:rsidRPr="00E31344">
        <w:rPr>
          <w:sz w:val="22"/>
          <w:szCs w:val="22"/>
          <w:lang w:val="pt-PT"/>
        </w:rPr>
        <w:t>teli</w:t>
      </w:r>
      <w:r w:rsidRPr="00E31344">
        <w:rPr>
          <w:rFonts w:hint="eastAsia"/>
          <w:sz w:val="22"/>
          <w:szCs w:val="22"/>
          <w:lang w:val="pt-PT"/>
        </w:rPr>
        <w:t>ų</w:t>
      </w:r>
      <w:r w:rsidRPr="00E31344">
        <w:rPr>
          <w:sz w:val="22"/>
          <w:szCs w:val="22"/>
          <w:lang w:val="pt-PT"/>
        </w:rPr>
        <w:t xml:space="preserve"> kiekis;</w:t>
      </w:r>
    </w:p>
    <w:p w:rsidR="006D5773" w:rsidRPr="00AA01AE" w:rsidRDefault="006D5773" w:rsidP="006D5773">
      <w:pPr>
        <w:widowControl w:val="0"/>
        <w:numPr>
          <w:ilvl w:val="0"/>
          <w:numId w:val="10"/>
        </w:numPr>
        <w:tabs>
          <w:tab w:val="left" w:pos="567"/>
        </w:tabs>
        <w:autoSpaceDE w:val="0"/>
        <w:autoSpaceDN w:val="0"/>
        <w:ind w:left="567" w:right="2"/>
        <w:rPr>
          <w:sz w:val="22"/>
          <w:szCs w:val="22"/>
          <w:lang w:val="en-US"/>
        </w:rPr>
      </w:pPr>
      <w:proofErr w:type="spellStart"/>
      <w:r w:rsidRPr="00AA01AE">
        <w:rPr>
          <w:sz w:val="22"/>
          <w:szCs w:val="22"/>
          <w:lang w:val="en-US"/>
        </w:rPr>
        <w:t>jei</w:t>
      </w:r>
      <w:proofErr w:type="spellEnd"/>
      <w:r w:rsidRPr="00AA01AE">
        <w:rPr>
          <w:sz w:val="22"/>
          <w:szCs w:val="22"/>
          <w:lang w:val="en-US"/>
        </w:rPr>
        <w:t xml:space="preserve"> </w:t>
      </w:r>
      <w:proofErr w:type="spellStart"/>
      <w:r w:rsidRPr="00AA01AE">
        <w:rPr>
          <w:sz w:val="22"/>
          <w:szCs w:val="22"/>
          <w:lang w:val="en-US"/>
        </w:rPr>
        <w:t>sergate</w:t>
      </w:r>
      <w:proofErr w:type="spellEnd"/>
      <w:r w:rsidRPr="00AA01AE">
        <w:rPr>
          <w:sz w:val="22"/>
          <w:szCs w:val="22"/>
          <w:lang w:val="en-US"/>
        </w:rPr>
        <w:t xml:space="preserve"> </w:t>
      </w:r>
      <w:proofErr w:type="spellStart"/>
      <w:r w:rsidRPr="00AA01AE">
        <w:rPr>
          <w:sz w:val="22"/>
          <w:szCs w:val="22"/>
          <w:lang w:val="en-US"/>
        </w:rPr>
        <w:t>sunkia</w:t>
      </w:r>
      <w:proofErr w:type="spellEnd"/>
      <w:r w:rsidRPr="00AA01AE">
        <w:rPr>
          <w:sz w:val="22"/>
          <w:szCs w:val="22"/>
          <w:lang w:val="en-US"/>
        </w:rPr>
        <w:t xml:space="preserve"> </w:t>
      </w:r>
      <w:proofErr w:type="spellStart"/>
      <w:r w:rsidRPr="00AA01AE">
        <w:rPr>
          <w:sz w:val="22"/>
          <w:szCs w:val="22"/>
          <w:lang w:val="en-US"/>
        </w:rPr>
        <w:t>infekcine</w:t>
      </w:r>
      <w:proofErr w:type="spellEnd"/>
      <w:r w:rsidRPr="00AA01AE">
        <w:rPr>
          <w:sz w:val="22"/>
          <w:szCs w:val="22"/>
          <w:lang w:val="en-US"/>
        </w:rPr>
        <w:t xml:space="preserve"> </w:t>
      </w:r>
      <w:proofErr w:type="spellStart"/>
      <w:r w:rsidRPr="00AA01AE">
        <w:rPr>
          <w:sz w:val="22"/>
          <w:szCs w:val="22"/>
          <w:lang w:val="en-US"/>
        </w:rPr>
        <w:t>liga</w:t>
      </w:r>
      <w:proofErr w:type="spellEnd"/>
      <w:r w:rsidRPr="00AA01AE">
        <w:rPr>
          <w:sz w:val="22"/>
          <w:szCs w:val="22"/>
          <w:lang w:val="en-US"/>
        </w:rPr>
        <w:t>;</w:t>
      </w:r>
    </w:p>
    <w:p w:rsidR="006D5773" w:rsidRPr="00E31344" w:rsidRDefault="006D5773" w:rsidP="006D577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yra labai sutrikusi J</w:t>
      </w:r>
      <w:r w:rsidRPr="00E31344">
        <w:rPr>
          <w:rFonts w:hint="eastAsia"/>
          <w:sz w:val="22"/>
          <w:szCs w:val="22"/>
          <w:lang w:val="pt-PT"/>
        </w:rPr>
        <w:t>ū</w:t>
      </w:r>
      <w:r w:rsidRPr="00E31344">
        <w:rPr>
          <w:sz w:val="22"/>
          <w:szCs w:val="22"/>
          <w:lang w:val="pt-PT"/>
        </w:rPr>
        <w:t>s</w:t>
      </w:r>
      <w:r w:rsidRPr="00E31344">
        <w:rPr>
          <w:rFonts w:hint="eastAsia"/>
          <w:sz w:val="22"/>
          <w:szCs w:val="22"/>
          <w:lang w:val="pt-PT"/>
        </w:rPr>
        <w:t>ų</w:t>
      </w:r>
      <w:r w:rsidRPr="00E31344">
        <w:rPr>
          <w:sz w:val="22"/>
          <w:szCs w:val="22"/>
          <w:lang w:val="pt-PT"/>
        </w:rPr>
        <w:t xml:space="preserve"> inkst</w:t>
      </w:r>
      <w:r w:rsidRPr="00E31344">
        <w:rPr>
          <w:rFonts w:hint="eastAsia"/>
          <w:sz w:val="22"/>
          <w:szCs w:val="22"/>
          <w:lang w:val="pt-PT"/>
        </w:rPr>
        <w:t>ų</w:t>
      </w:r>
      <w:r w:rsidRPr="00E31344">
        <w:rPr>
          <w:sz w:val="22"/>
          <w:szCs w:val="22"/>
          <w:lang w:val="pt-PT"/>
        </w:rPr>
        <w:t xml:space="preserve"> funkcija ir b</w:t>
      </w:r>
      <w:r w:rsidRPr="00E31344">
        <w:rPr>
          <w:rFonts w:hint="eastAsia"/>
          <w:sz w:val="22"/>
          <w:szCs w:val="22"/>
          <w:lang w:val="pt-PT"/>
        </w:rPr>
        <w:t>ū</w:t>
      </w:r>
      <w:r w:rsidRPr="00E31344">
        <w:rPr>
          <w:sz w:val="22"/>
          <w:szCs w:val="22"/>
          <w:lang w:val="pt-PT"/>
        </w:rPr>
        <w:t>tinas gydymas dializ</w:t>
      </w:r>
      <w:r w:rsidRPr="00E31344">
        <w:rPr>
          <w:rFonts w:hint="eastAsia"/>
          <w:sz w:val="22"/>
          <w:szCs w:val="22"/>
          <w:lang w:val="pt-PT"/>
        </w:rPr>
        <w:t>ė</w:t>
      </w:r>
      <w:r w:rsidRPr="00E31344">
        <w:rPr>
          <w:sz w:val="22"/>
          <w:szCs w:val="22"/>
          <w:lang w:val="pt-PT"/>
        </w:rPr>
        <w:t>mis;</w:t>
      </w:r>
    </w:p>
    <w:p w:rsidR="006D5773" w:rsidRPr="00E31344" w:rsidRDefault="006D5773" w:rsidP="006D5773">
      <w:pPr>
        <w:widowControl w:val="0"/>
        <w:numPr>
          <w:ilvl w:val="0"/>
          <w:numId w:val="10"/>
        </w:numPr>
        <w:tabs>
          <w:tab w:val="left" w:pos="567"/>
        </w:tabs>
        <w:autoSpaceDE w:val="0"/>
        <w:autoSpaceDN w:val="0"/>
        <w:ind w:left="567" w:right="2"/>
        <w:rPr>
          <w:sz w:val="22"/>
          <w:szCs w:val="22"/>
          <w:lang w:val="pt-PT"/>
        </w:rPr>
      </w:pPr>
      <w:r w:rsidRPr="00E31344">
        <w:rPr>
          <w:sz w:val="22"/>
          <w:szCs w:val="22"/>
          <w:lang w:val="pt-PT"/>
        </w:rPr>
        <w:t>jei kraujyje yra labai ma</w:t>
      </w:r>
      <w:r w:rsidRPr="00E31344">
        <w:rPr>
          <w:rFonts w:hint="eastAsia"/>
          <w:sz w:val="22"/>
          <w:szCs w:val="22"/>
          <w:lang w:val="pt-PT"/>
        </w:rPr>
        <w:t>ž</w:t>
      </w:r>
      <w:r w:rsidRPr="00E31344">
        <w:rPr>
          <w:sz w:val="22"/>
          <w:szCs w:val="22"/>
          <w:lang w:val="pt-PT"/>
        </w:rPr>
        <w:t>as baltym</w:t>
      </w:r>
      <w:r w:rsidRPr="00E31344">
        <w:rPr>
          <w:rFonts w:hint="eastAsia"/>
          <w:sz w:val="22"/>
          <w:szCs w:val="22"/>
          <w:lang w:val="pt-PT"/>
        </w:rPr>
        <w:t>ų</w:t>
      </w:r>
      <w:r w:rsidRPr="00E31344">
        <w:rPr>
          <w:sz w:val="22"/>
          <w:szCs w:val="22"/>
          <w:lang w:val="pt-PT"/>
        </w:rPr>
        <w:t xml:space="preserve"> kiekis (hipoproteinemija).</w:t>
      </w:r>
    </w:p>
    <w:p w:rsidR="006D5773" w:rsidRPr="00E31344" w:rsidRDefault="006D5773" w:rsidP="006D5773">
      <w:pPr>
        <w:numPr>
          <w:ilvl w:val="12"/>
          <w:numId w:val="0"/>
        </w:numPr>
        <w:ind w:right="-2"/>
        <w:rPr>
          <w:snapToGrid w:val="0"/>
          <w:sz w:val="22"/>
          <w:szCs w:val="24"/>
          <w:lang w:val="pt-PT"/>
        </w:rPr>
      </w:pP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Jei abejojate, pasitarkite su gydytoju arba vaistininku prie</w:t>
      </w:r>
      <w:r w:rsidRPr="00E31344">
        <w:rPr>
          <w:rFonts w:hint="eastAsia"/>
          <w:snapToGrid w:val="0"/>
          <w:sz w:val="22"/>
          <w:szCs w:val="24"/>
          <w:lang w:val="pt-PT"/>
        </w:rPr>
        <w:t>š</w:t>
      </w:r>
      <w:r w:rsidRPr="00E31344">
        <w:rPr>
          <w:snapToGrid w:val="0"/>
          <w:sz w:val="22"/>
          <w:szCs w:val="24"/>
          <w:lang w:val="pt-PT"/>
        </w:rPr>
        <w:t xml:space="preserve"> prad</w:t>
      </w:r>
      <w:r w:rsidRPr="00E31344">
        <w:rPr>
          <w:rFonts w:hint="eastAsia"/>
          <w:snapToGrid w:val="0"/>
          <w:sz w:val="22"/>
          <w:szCs w:val="24"/>
          <w:lang w:val="pt-PT"/>
        </w:rPr>
        <w:t>ė</w:t>
      </w:r>
      <w:r w:rsidRPr="00E31344">
        <w:rPr>
          <w:snapToGrid w:val="0"/>
          <w:sz w:val="22"/>
          <w:szCs w:val="24"/>
          <w:lang w:val="pt-PT"/>
        </w:rPr>
        <w:t xml:space="preserve">dami vartoti </w:t>
      </w:r>
      <w:r w:rsidRPr="00E31344">
        <w:rPr>
          <w:rFonts w:hint="eastAsia"/>
          <w:snapToGrid w:val="0"/>
          <w:sz w:val="22"/>
          <w:szCs w:val="24"/>
          <w:lang w:val="pt-PT"/>
        </w:rPr>
        <w:t>šį</w:t>
      </w:r>
      <w:r w:rsidRPr="00E31344">
        <w:rPr>
          <w:snapToGrid w:val="0"/>
          <w:sz w:val="22"/>
          <w:szCs w:val="24"/>
          <w:lang w:val="pt-PT"/>
        </w:rPr>
        <w:t xml:space="preserve"> vaist</w:t>
      </w:r>
      <w:r w:rsidRPr="00E31344">
        <w:rPr>
          <w:rFonts w:hint="eastAsia"/>
          <w:snapToGrid w:val="0"/>
          <w:sz w:val="22"/>
          <w:szCs w:val="24"/>
          <w:lang w:val="pt-PT"/>
        </w:rPr>
        <w:t>ą</w:t>
      </w:r>
      <w:r w:rsidRPr="00E31344">
        <w:rPr>
          <w:snapToGrid w:val="0"/>
          <w:sz w:val="22"/>
          <w:szCs w:val="24"/>
          <w:lang w:val="pt-PT"/>
        </w:rPr>
        <w:t>.</w:t>
      </w:r>
    </w:p>
    <w:p w:rsidR="006D5773" w:rsidRPr="00E31344" w:rsidRDefault="006D5773" w:rsidP="006D5773">
      <w:pPr>
        <w:numPr>
          <w:ilvl w:val="12"/>
          <w:numId w:val="0"/>
        </w:numPr>
        <w:ind w:right="-2"/>
        <w:rPr>
          <w:snapToGrid w:val="0"/>
          <w:sz w:val="22"/>
          <w:szCs w:val="24"/>
          <w:lang w:val="pt-PT"/>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Įspėjimai ir atsargumo priemonės </w:t>
      </w:r>
    </w:p>
    <w:p w:rsidR="006D5773" w:rsidRPr="00AA01AE" w:rsidRDefault="006D5773" w:rsidP="006D5773">
      <w:pPr>
        <w:numPr>
          <w:ilvl w:val="12"/>
          <w:numId w:val="0"/>
        </w:numPr>
        <w:ind w:right="-2"/>
        <w:rPr>
          <w:snapToGrid w:val="0"/>
          <w:sz w:val="22"/>
          <w:szCs w:val="24"/>
        </w:rPr>
      </w:pPr>
      <w:r w:rsidRPr="00AA01AE">
        <w:rPr>
          <w:noProof/>
          <w:snapToGrid w:val="0"/>
          <w:sz w:val="22"/>
          <w:szCs w:val="24"/>
        </w:rPr>
        <w:t>Pasitarkite su gydytoju arba vaistininku, prieš pradėdami vartoti BOXARID:</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 xml:space="preserve">jeigu sergate kepenų ligomis ir (arba) vartojate daug alkoholio. Gydytojas atliks kraujo tyrimus prieš gydymą ir jo metu, kad patikrintų Jūsų kepenų </w:t>
      </w:r>
      <w:r>
        <w:rPr>
          <w:sz w:val="22"/>
          <w:szCs w:val="22"/>
        </w:rPr>
        <w:t>funkciją</w:t>
      </w:r>
      <w:r w:rsidRPr="00AA01AE">
        <w:rPr>
          <w:sz w:val="22"/>
          <w:szCs w:val="22"/>
        </w:rPr>
        <w:t>. Jei tyrimo duomenys rodo kepenų problemas, gydytojas gali nutraukti gydymą BOXARID. Žr. 4 skyrių;</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 xml:space="preserve">jeigu yra padidėjęs kraujospūdis (hipertenzija), nesvarbu, ar jis </w:t>
      </w:r>
      <w:r>
        <w:rPr>
          <w:sz w:val="22"/>
          <w:szCs w:val="22"/>
        </w:rPr>
        <w:t>sureguliuotas</w:t>
      </w:r>
      <w:r w:rsidRPr="00AA01AE">
        <w:rPr>
          <w:sz w:val="22"/>
          <w:szCs w:val="22"/>
        </w:rPr>
        <w:t xml:space="preserve"> vaistais, ar ne. BOXARID gali sukelti kraujospūdžio padidėjimą. Jūsų gydytojas prieš pradedant gydymą ir vėliau reguliariai matuos Jūsų kraujospūdį. Žr. 4 skyrių;</w:t>
      </w:r>
    </w:p>
    <w:p w:rsidR="006D5773" w:rsidRPr="00AA01AE" w:rsidRDefault="006D5773" w:rsidP="006D5773">
      <w:pPr>
        <w:widowControl w:val="0"/>
        <w:numPr>
          <w:ilvl w:val="0"/>
          <w:numId w:val="10"/>
        </w:numPr>
        <w:tabs>
          <w:tab w:val="left" w:pos="567"/>
        </w:tabs>
        <w:autoSpaceDE w:val="0"/>
        <w:autoSpaceDN w:val="0"/>
        <w:ind w:right="2"/>
        <w:rPr>
          <w:sz w:val="22"/>
          <w:szCs w:val="22"/>
        </w:rPr>
      </w:pPr>
      <w:r w:rsidRPr="00AA01AE">
        <w:rPr>
          <w:sz w:val="22"/>
          <w:szCs w:val="22"/>
        </w:rPr>
        <w:t xml:space="preserve">jeigu sergate infekcine liga. Prieš vartojant BOXARID, gydytojas įsitikins, kad kraujyje turite pakankamai baltųjų kraujo ląstelių ir kraujo plokštelių. BOXARID mažina baltųjų ląstelių kiekį kraujyje ir tai gali bloginti Jūsų gebėjimą kovoti su infekcija. Jūsų gydytojas gali atlikti kraujo tyrimus, kad patikrintų baltųjų kraujo ląstelių kiekį, jei Jūs manote, kad sergate </w:t>
      </w:r>
      <w:r>
        <w:rPr>
          <w:sz w:val="22"/>
          <w:szCs w:val="22"/>
        </w:rPr>
        <w:t xml:space="preserve">bet kokia </w:t>
      </w:r>
      <w:r w:rsidRPr="00AA01AE">
        <w:rPr>
          <w:sz w:val="22"/>
          <w:szCs w:val="22"/>
        </w:rPr>
        <w:t xml:space="preserve">infekcine liga. </w:t>
      </w:r>
      <w:r w:rsidRPr="004252DE">
        <w:rPr>
          <w:sz w:val="22"/>
          <w:szCs w:val="22"/>
        </w:rPr>
        <w:t xml:space="preserve">Gydant </w:t>
      </w:r>
      <w:proofErr w:type="spellStart"/>
      <w:r w:rsidRPr="004252DE">
        <w:rPr>
          <w:sz w:val="22"/>
          <w:szCs w:val="22"/>
        </w:rPr>
        <w:t>teriflunomidu</w:t>
      </w:r>
      <w:proofErr w:type="spellEnd"/>
      <w:r w:rsidRPr="004252DE">
        <w:rPr>
          <w:sz w:val="22"/>
          <w:szCs w:val="22"/>
        </w:rPr>
        <w:t xml:space="preserve"> gali pasireikšti pūslelinės (</w:t>
      </w:r>
      <w:proofErr w:type="spellStart"/>
      <w:r w:rsidRPr="00E31344">
        <w:rPr>
          <w:i/>
          <w:sz w:val="22"/>
          <w:szCs w:val="22"/>
        </w:rPr>
        <w:t>herpes</w:t>
      </w:r>
      <w:proofErr w:type="spellEnd"/>
      <w:r w:rsidRPr="004252DE">
        <w:rPr>
          <w:sz w:val="22"/>
          <w:szCs w:val="22"/>
        </w:rPr>
        <w:t>) viruso sukeltos infekcinės ligos, įskaitant burnos pūslelinę ar juostinę pūslelinę. Kai kuriais atvejais atsirado sunkių komplikacijų. Jeigu įtariate, kad Jums pasireiškė bet kokie pūslelinės viruso sukeltos infekcinės ligos simptomai, turite nedelsdami apie tai pasakyti gydytojui.</w:t>
      </w:r>
      <w:r>
        <w:rPr>
          <w:sz w:val="22"/>
          <w:szCs w:val="22"/>
        </w:rPr>
        <w:t xml:space="preserve"> </w:t>
      </w:r>
      <w:r w:rsidRPr="00AA01AE">
        <w:rPr>
          <w:sz w:val="22"/>
          <w:szCs w:val="22"/>
        </w:rPr>
        <w:t>Žr. 4 skyrių;</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jeigu Jums pasireiškė sunkios odos reakcijos;</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jeigu Jums pasireiškė kvėpavimo sutrikimo simptomų;</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jeigu jaučiate plaštakų ir pėdų silpnumą, užtirpimą ir skausmą;</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jeigu ketinate skiepytis;</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 xml:space="preserve">jeigu kartu su BOXARID vartojate </w:t>
      </w:r>
      <w:proofErr w:type="spellStart"/>
      <w:r w:rsidRPr="00AA01AE">
        <w:rPr>
          <w:sz w:val="22"/>
          <w:szCs w:val="22"/>
        </w:rPr>
        <w:t>leflunomidą</w:t>
      </w:r>
      <w:proofErr w:type="spellEnd"/>
      <w:r w:rsidRPr="00AA01AE">
        <w:rPr>
          <w:sz w:val="22"/>
          <w:szCs w:val="22"/>
        </w:rPr>
        <w:t>;</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jeigu keičiate gydymą į BOXARID ar nutraukiate gydymą BOXARID ir pradedate vartoti kito vaisto;</w:t>
      </w:r>
    </w:p>
    <w:p w:rsidR="006D5773" w:rsidRPr="00AA01AE" w:rsidRDefault="006D5773" w:rsidP="006D5773">
      <w:pPr>
        <w:widowControl w:val="0"/>
        <w:numPr>
          <w:ilvl w:val="0"/>
          <w:numId w:val="10"/>
        </w:numPr>
        <w:tabs>
          <w:tab w:val="left" w:pos="567"/>
        </w:tabs>
        <w:autoSpaceDE w:val="0"/>
        <w:autoSpaceDN w:val="0"/>
        <w:ind w:left="567" w:right="2"/>
        <w:rPr>
          <w:sz w:val="22"/>
          <w:szCs w:val="22"/>
          <w:lang w:val="en-GB"/>
        </w:rPr>
      </w:pPr>
      <w:proofErr w:type="spellStart"/>
      <w:r w:rsidRPr="00AA01AE">
        <w:rPr>
          <w:sz w:val="22"/>
          <w:szCs w:val="22"/>
          <w:lang w:val="en-GB"/>
        </w:rPr>
        <w:t>jeigu</w:t>
      </w:r>
      <w:proofErr w:type="spellEnd"/>
      <w:r w:rsidRPr="00AA01AE">
        <w:rPr>
          <w:sz w:val="22"/>
          <w:szCs w:val="22"/>
          <w:lang w:val="en-GB"/>
        </w:rPr>
        <w:t xml:space="preserve"> </w:t>
      </w:r>
      <w:proofErr w:type="spellStart"/>
      <w:r w:rsidRPr="00AA01AE">
        <w:rPr>
          <w:sz w:val="22"/>
          <w:szCs w:val="22"/>
          <w:lang w:val="en-GB"/>
        </w:rPr>
        <w:t>netoleruojate</w:t>
      </w:r>
      <w:proofErr w:type="spellEnd"/>
      <w:r w:rsidRPr="00AA01AE">
        <w:rPr>
          <w:sz w:val="22"/>
          <w:szCs w:val="22"/>
          <w:lang w:val="en-GB"/>
        </w:rPr>
        <w:t xml:space="preserve"> </w:t>
      </w:r>
      <w:proofErr w:type="spellStart"/>
      <w:r w:rsidRPr="00AA01AE">
        <w:rPr>
          <w:sz w:val="22"/>
          <w:szCs w:val="22"/>
          <w:lang w:val="en-GB"/>
        </w:rPr>
        <w:t>laktozės</w:t>
      </w:r>
      <w:proofErr w:type="spellEnd"/>
      <w:r w:rsidRPr="00AA01AE">
        <w:rPr>
          <w:spacing w:val="-6"/>
          <w:sz w:val="22"/>
          <w:szCs w:val="22"/>
          <w:lang w:val="en-GB"/>
        </w:rPr>
        <w:t>;</w:t>
      </w:r>
    </w:p>
    <w:p w:rsidR="006D5773" w:rsidRPr="00AA01AE" w:rsidRDefault="006D5773" w:rsidP="006D5773">
      <w:pPr>
        <w:widowControl w:val="0"/>
        <w:numPr>
          <w:ilvl w:val="0"/>
          <w:numId w:val="10"/>
        </w:numPr>
        <w:tabs>
          <w:tab w:val="left" w:pos="567"/>
        </w:tabs>
        <w:autoSpaceDE w:val="0"/>
        <w:autoSpaceDN w:val="0"/>
        <w:ind w:left="567" w:right="2"/>
        <w:rPr>
          <w:sz w:val="22"/>
          <w:szCs w:val="22"/>
        </w:rPr>
      </w:pPr>
      <w:r w:rsidRPr="00AA01AE">
        <w:rPr>
          <w:sz w:val="22"/>
          <w:szCs w:val="22"/>
        </w:rPr>
        <w:t>jeigu jums bus atliekamas specialus kraujo tyrimas (kalcio kiekiui nustatyti). Gali būti neteisingai nustatytas mažas kalcio kiekis.</w:t>
      </w:r>
    </w:p>
    <w:p w:rsidR="006D5773" w:rsidRPr="00AA01AE" w:rsidRDefault="006D5773" w:rsidP="006D5773">
      <w:pPr>
        <w:numPr>
          <w:ilvl w:val="12"/>
          <w:numId w:val="0"/>
        </w:numPr>
        <w:ind w:right="-2"/>
        <w:rPr>
          <w:snapToGrid w:val="0"/>
          <w:sz w:val="22"/>
          <w:szCs w:val="24"/>
        </w:rPr>
      </w:pPr>
    </w:p>
    <w:p w:rsidR="006D5773" w:rsidRPr="00AA01AE" w:rsidRDefault="006D5773" w:rsidP="006D5773">
      <w:pPr>
        <w:numPr>
          <w:ilvl w:val="12"/>
          <w:numId w:val="0"/>
        </w:numPr>
        <w:ind w:right="-2"/>
        <w:rPr>
          <w:b/>
          <w:bCs/>
          <w:snapToGrid w:val="0"/>
          <w:sz w:val="22"/>
          <w:szCs w:val="24"/>
          <w:lang w:val="en-US"/>
        </w:rPr>
      </w:pPr>
      <w:proofErr w:type="spellStart"/>
      <w:r w:rsidRPr="00AA01AE">
        <w:rPr>
          <w:b/>
          <w:bCs/>
          <w:snapToGrid w:val="0"/>
          <w:sz w:val="22"/>
          <w:szCs w:val="24"/>
          <w:lang w:val="en-US"/>
        </w:rPr>
        <w:t>Kv</w:t>
      </w:r>
      <w:r w:rsidRPr="00AA01AE">
        <w:rPr>
          <w:rFonts w:hint="eastAsia"/>
          <w:b/>
          <w:bCs/>
          <w:snapToGrid w:val="0"/>
          <w:sz w:val="22"/>
          <w:szCs w:val="24"/>
          <w:lang w:val="en-US"/>
        </w:rPr>
        <w:t>ė</w:t>
      </w:r>
      <w:r w:rsidRPr="00AA01AE">
        <w:rPr>
          <w:b/>
          <w:bCs/>
          <w:snapToGrid w:val="0"/>
          <w:sz w:val="22"/>
          <w:szCs w:val="24"/>
          <w:lang w:val="en-US"/>
        </w:rPr>
        <w:t>pavimo</w:t>
      </w:r>
      <w:proofErr w:type="spellEnd"/>
      <w:r w:rsidRPr="00AA01AE">
        <w:rPr>
          <w:b/>
          <w:bCs/>
          <w:snapToGrid w:val="0"/>
          <w:sz w:val="22"/>
          <w:szCs w:val="24"/>
          <w:lang w:val="en-US"/>
        </w:rPr>
        <w:t xml:space="preserve"> </w:t>
      </w:r>
      <w:proofErr w:type="spellStart"/>
      <w:r w:rsidRPr="00AA01AE">
        <w:rPr>
          <w:b/>
          <w:bCs/>
          <w:snapToGrid w:val="0"/>
          <w:sz w:val="22"/>
          <w:szCs w:val="24"/>
          <w:lang w:val="en-US"/>
        </w:rPr>
        <w:t>sistemos</w:t>
      </w:r>
      <w:proofErr w:type="spellEnd"/>
      <w:r w:rsidRPr="00AA01AE">
        <w:rPr>
          <w:b/>
          <w:bCs/>
          <w:snapToGrid w:val="0"/>
          <w:sz w:val="22"/>
          <w:szCs w:val="24"/>
          <w:lang w:val="en-US"/>
        </w:rPr>
        <w:t xml:space="preserve"> </w:t>
      </w:r>
      <w:proofErr w:type="spellStart"/>
      <w:r w:rsidRPr="00AA01AE">
        <w:rPr>
          <w:b/>
          <w:bCs/>
          <w:snapToGrid w:val="0"/>
          <w:sz w:val="22"/>
          <w:szCs w:val="24"/>
          <w:lang w:val="en-US"/>
        </w:rPr>
        <w:t>reakcijos</w:t>
      </w:r>
      <w:proofErr w:type="spellEnd"/>
    </w:p>
    <w:p w:rsidR="006D5773" w:rsidRPr="00AA01AE" w:rsidRDefault="006D5773" w:rsidP="006D5773">
      <w:pPr>
        <w:numPr>
          <w:ilvl w:val="12"/>
          <w:numId w:val="0"/>
        </w:numPr>
        <w:ind w:right="-2"/>
        <w:rPr>
          <w:snapToGrid w:val="0"/>
          <w:sz w:val="22"/>
          <w:szCs w:val="24"/>
          <w:lang w:val="en-US"/>
        </w:rPr>
      </w:pPr>
      <w:proofErr w:type="spellStart"/>
      <w:r w:rsidRPr="00AA01AE">
        <w:rPr>
          <w:snapToGrid w:val="0"/>
          <w:sz w:val="22"/>
          <w:szCs w:val="24"/>
          <w:lang w:val="en-US"/>
        </w:rPr>
        <w:t>Pasakykite</w:t>
      </w:r>
      <w:proofErr w:type="spellEnd"/>
      <w:r w:rsidRPr="00AA01AE">
        <w:rPr>
          <w:snapToGrid w:val="0"/>
          <w:sz w:val="22"/>
          <w:szCs w:val="24"/>
          <w:lang w:val="en-US"/>
        </w:rPr>
        <w:t xml:space="preserve"> </w:t>
      </w:r>
      <w:proofErr w:type="spellStart"/>
      <w:r w:rsidRPr="00AA01AE">
        <w:rPr>
          <w:snapToGrid w:val="0"/>
          <w:sz w:val="22"/>
          <w:szCs w:val="24"/>
          <w:lang w:val="en-US"/>
        </w:rPr>
        <w:t>gydytojui</w:t>
      </w:r>
      <w:proofErr w:type="spellEnd"/>
      <w:r w:rsidRPr="00AA01AE">
        <w:rPr>
          <w:snapToGrid w:val="0"/>
          <w:sz w:val="22"/>
          <w:szCs w:val="24"/>
          <w:lang w:val="en-US"/>
        </w:rPr>
        <w:t xml:space="preserve">, </w:t>
      </w:r>
      <w:proofErr w:type="spellStart"/>
      <w:r w:rsidRPr="00AA01AE">
        <w:rPr>
          <w:snapToGrid w:val="0"/>
          <w:sz w:val="22"/>
          <w:szCs w:val="24"/>
          <w:lang w:val="en-US"/>
        </w:rPr>
        <w:t>jeigu</w:t>
      </w:r>
      <w:proofErr w:type="spellEnd"/>
      <w:r w:rsidRPr="00AA01AE">
        <w:rPr>
          <w:snapToGrid w:val="0"/>
          <w:sz w:val="22"/>
          <w:szCs w:val="24"/>
          <w:lang w:val="en-US"/>
        </w:rPr>
        <w:t xml:space="preserve"> </w:t>
      </w:r>
      <w:proofErr w:type="spellStart"/>
      <w:r w:rsidRPr="00AA01AE">
        <w:rPr>
          <w:snapToGrid w:val="0"/>
          <w:sz w:val="22"/>
          <w:szCs w:val="24"/>
          <w:lang w:val="en-US"/>
        </w:rPr>
        <w:t>Jums</w:t>
      </w:r>
      <w:proofErr w:type="spellEnd"/>
      <w:r w:rsidRPr="00AA01AE">
        <w:rPr>
          <w:snapToGrid w:val="0"/>
          <w:sz w:val="22"/>
          <w:szCs w:val="24"/>
          <w:lang w:val="en-US"/>
        </w:rPr>
        <w:t xml:space="preserve"> </w:t>
      </w:r>
      <w:proofErr w:type="spellStart"/>
      <w:r w:rsidRPr="00AA01AE">
        <w:rPr>
          <w:snapToGrid w:val="0"/>
          <w:sz w:val="22"/>
          <w:szCs w:val="24"/>
          <w:lang w:val="en-US"/>
        </w:rPr>
        <w:t>pasireik</w:t>
      </w:r>
      <w:r w:rsidRPr="00AA01AE">
        <w:rPr>
          <w:rFonts w:hint="eastAsia"/>
          <w:snapToGrid w:val="0"/>
          <w:sz w:val="22"/>
          <w:szCs w:val="24"/>
          <w:lang w:val="en-US"/>
        </w:rPr>
        <w:t>š</w:t>
      </w:r>
      <w:proofErr w:type="spellEnd"/>
      <w:r w:rsidRPr="00AA01AE">
        <w:rPr>
          <w:snapToGrid w:val="0"/>
          <w:sz w:val="22"/>
          <w:szCs w:val="24"/>
          <w:lang w:val="en-US"/>
        </w:rPr>
        <w:t xml:space="preserve"> </w:t>
      </w:r>
      <w:proofErr w:type="spellStart"/>
      <w:r w:rsidRPr="00AA01AE">
        <w:rPr>
          <w:snapToGrid w:val="0"/>
          <w:sz w:val="22"/>
          <w:szCs w:val="24"/>
          <w:lang w:val="en-US"/>
        </w:rPr>
        <w:t>neai</w:t>
      </w:r>
      <w:r w:rsidRPr="00AA01AE">
        <w:rPr>
          <w:rFonts w:hint="eastAsia"/>
          <w:snapToGrid w:val="0"/>
          <w:sz w:val="22"/>
          <w:szCs w:val="24"/>
          <w:lang w:val="en-US"/>
        </w:rPr>
        <w:t>š</w:t>
      </w:r>
      <w:r w:rsidRPr="00AA01AE">
        <w:rPr>
          <w:snapToGrid w:val="0"/>
          <w:sz w:val="22"/>
          <w:szCs w:val="24"/>
          <w:lang w:val="en-US"/>
        </w:rPr>
        <w:t>ki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prie</w:t>
      </w:r>
      <w:r w:rsidRPr="00AA01AE">
        <w:rPr>
          <w:rFonts w:hint="eastAsia"/>
          <w:snapToGrid w:val="0"/>
          <w:sz w:val="22"/>
          <w:szCs w:val="24"/>
          <w:lang w:val="en-US"/>
        </w:rPr>
        <w:t>ž</w:t>
      </w:r>
      <w:r w:rsidRPr="00AA01AE">
        <w:rPr>
          <w:snapToGrid w:val="0"/>
          <w:sz w:val="22"/>
          <w:szCs w:val="24"/>
          <w:lang w:val="en-US"/>
        </w:rPr>
        <w:t>as</w:t>
      </w:r>
      <w:r w:rsidRPr="00AA01AE">
        <w:rPr>
          <w:rFonts w:hint="eastAsia"/>
          <w:snapToGrid w:val="0"/>
          <w:sz w:val="22"/>
          <w:szCs w:val="24"/>
          <w:lang w:val="en-US"/>
        </w:rPr>
        <w:t>č</w:t>
      </w:r>
      <w:r w:rsidRPr="00AA01AE">
        <w:rPr>
          <w:snapToGrid w:val="0"/>
          <w:sz w:val="22"/>
          <w:szCs w:val="24"/>
          <w:lang w:val="en-US"/>
        </w:rPr>
        <w:t>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sukeltas</w:t>
      </w:r>
      <w:proofErr w:type="spellEnd"/>
      <w:r w:rsidRPr="00AA01AE">
        <w:rPr>
          <w:snapToGrid w:val="0"/>
          <w:sz w:val="22"/>
          <w:szCs w:val="24"/>
          <w:lang w:val="en-US"/>
        </w:rPr>
        <w:t xml:space="preserve"> </w:t>
      </w:r>
      <w:proofErr w:type="spellStart"/>
      <w:r w:rsidRPr="00AA01AE">
        <w:rPr>
          <w:snapToGrid w:val="0"/>
          <w:sz w:val="22"/>
          <w:szCs w:val="24"/>
          <w:lang w:val="en-US"/>
        </w:rPr>
        <w:t>kosulys</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dusulys</w:t>
      </w:r>
      <w:proofErr w:type="spellEnd"/>
      <w:r w:rsidRPr="00AA01AE">
        <w:rPr>
          <w:snapToGrid w:val="0"/>
          <w:sz w:val="22"/>
          <w:szCs w:val="24"/>
          <w:lang w:val="en-US"/>
        </w:rPr>
        <w:t xml:space="preserve">. </w:t>
      </w:r>
      <w:proofErr w:type="spellStart"/>
      <w:r w:rsidRPr="00AA01AE">
        <w:rPr>
          <w:snapToGrid w:val="0"/>
          <w:sz w:val="22"/>
          <w:szCs w:val="24"/>
          <w:lang w:val="en-US"/>
        </w:rPr>
        <w:t>Gydytojas</w:t>
      </w:r>
      <w:proofErr w:type="spellEnd"/>
      <w:r w:rsidRPr="00AA01AE">
        <w:rPr>
          <w:snapToGrid w:val="0"/>
          <w:sz w:val="22"/>
          <w:szCs w:val="24"/>
          <w:lang w:val="en-US"/>
        </w:rPr>
        <w:t xml:space="preserve"> </w:t>
      </w:r>
      <w:proofErr w:type="spellStart"/>
      <w:r w:rsidRPr="00AA01AE">
        <w:rPr>
          <w:snapToGrid w:val="0"/>
          <w:sz w:val="22"/>
          <w:szCs w:val="24"/>
          <w:lang w:val="en-US"/>
        </w:rPr>
        <w:t>gali</w:t>
      </w:r>
      <w:proofErr w:type="spellEnd"/>
      <w:r w:rsidRPr="00AA01AE">
        <w:rPr>
          <w:snapToGrid w:val="0"/>
          <w:sz w:val="22"/>
          <w:szCs w:val="24"/>
          <w:lang w:val="en-US"/>
        </w:rPr>
        <w:t xml:space="preserve"> </w:t>
      </w:r>
      <w:proofErr w:type="spellStart"/>
      <w:r w:rsidRPr="00AA01AE">
        <w:rPr>
          <w:snapToGrid w:val="0"/>
          <w:sz w:val="22"/>
          <w:szCs w:val="24"/>
          <w:lang w:val="en-US"/>
        </w:rPr>
        <w:t>atlikti</w:t>
      </w:r>
      <w:proofErr w:type="spellEnd"/>
      <w:r w:rsidRPr="00AA01AE">
        <w:rPr>
          <w:snapToGrid w:val="0"/>
          <w:sz w:val="22"/>
          <w:szCs w:val="24"/>
          <w:lang w:val="en-US"/>
        </w:rPr>
        <w:t xml:space="preserve"> </w:t>
      </w:r>
      <w:proofErr w:type="spellStart"/>
      <w:r w:rsidRPr="00AA01AE">
        <w:rPr>
          <w:snapToGrid w:val="0"/>
          <w:sz w:val="22"/>
          <w:szCs w:val="24"/>
          <w:lang w:val="en-US"/>
        </w:rPr>
        <w:t>papildomus</w:t>
      </w:r>
      <w:proofErr w:type="spellEnd"/>
      <w:r w:rsidRPr="00AA01AE">
        <w:rPr>
          <w:snapToGrid w:val="0"/>
          <w:sz w:val="22"/>
          <w:szCs w:val="24"/>
          <w:lang w:val="en-US"/>
        </w:rPr>
        <w:t xml:space="preserve"> </w:t>
      </w:r>
      <w:proofErr w:type="spellStart"/>
      <w:r w:rsidRPr="00AA01AE">
        <w:rPr>
          <w:snapToGrid w:val="0"/>
          <w:sz w:val="22"/>
          <w:szCs w:val="24"/>
          <w:lang w:val="en-US"/>
        </w:rPr>
        <w:t>tyrimus</w:t>
      </w:r>
      <w:proofErr w:type="spellEnd"/>
      <w:r w:rsidRPr="00AA01AE">
        <w:rPr>
          <w:snapToGrid w:val="0"/>
          <w:sz w:val="22"/>
          <w:szCs w:val="24"/>
          <w:lang w:val="en-US"/>
        </w:rPr>
        <w:t>.</w:t>
      </w:r>
    </w:p>
    <w:p w:rsidR="006D5773" w:rsidRPr="00AA01AE" w:rsidRDefault="006D5773" w:rsidP="006D5773">
      <w:pPr>
        <w:numPr>
          <w:ilvl w:val="12"/>
          <w:numId w:val="0"/>
        </w:numPr>
        <w:ind w:right="-2"/>
        <w:rPr>
          <w:b/>
          <w:bCs/>
          <w:snapToGrid w:val="0"/>
          <w:sz w:val="22"/>
          <w:szCs w:val="24"/>
          <w:lang w:val="en-US"/>
        </w:rPr>
      </w:pPr>
    </w:p>
    <w:p w:rsidR="006D5773" w:rsidRPr="00AA01AE" w:rsidRDefault="006D5773" w:rsidP="006D5773">
      <w:pPr>
        <w:numPr>
          <w:ilvl w:val="12"/>
          <w:numId w:val="0"/>
        </w:numPr>
        <w:ind w:right="-2"/>
        <w:rPr>
          <w:b/>
          <w:bCs/>
          <w:snapToGrid w:val="0"/>
          <w:sz w:val="22"/>
          <w:szCs w:val="24"/>
          <w:lang w:val="en-US"/>
        </w:rPr>
      </w:pPr>
      <w:proofErr w:type="spellStart"/>
      <w:r w:rsidRPr="00AA01AE">
        <w:rPr>
          <w:b/>
          <w:bCs/>
          <w:snapToGrid w:val="0"/>
          <w:sz w:val="22"/>
          <w:szCs w:val="24"/>
          <w:lang w:val="en-US"/>
        </w:rPr>
        <w:t>Vaikams</w:t>
      </w:r>
      <w:proofErr w:type="spellEnd"/>
      <w:r w:rsidRPr="00AA01AE">
        <w:rPr>
          <w:b/>
          <w:bCs/>
          <w:snapToGrid w:val="0"/>
          <w:sz w:val="22"/>
          <w:szCs w:val="24"/>
          <w:lang w:val="en-US"/>
        </w:rPr>
        <w:t xml:space="preserve"> </w:t>
      </w:r>
      <w:proofErr w:type="spellStart"/>
      <w:r w:rsidRPr="00AA01AE">
        <w:rPr>
          <w:b/>
          <w:bCs/>
          <w:snapToGrid w:val="0"/>
          <w:sz w:val="22"/>
          <w:szCs w:val="24"/>
          <w:lang w:val="en-US"/>
        </w:rPr>
        <w:t>ir</w:t>
      </w:r>
      <w:proofErr w:type="spellEnd"/>
      <w:r w:rsidRPr="00AA01AE">
        <w:rPr>
          <w:b/>
          <w:bCs/>
          <w:snapToGrid w:val="0"/>
          <w:sz w:val="22"/>
          <w:szCs w:val="24"/>
          <w:lang w:val="en-US"/>
        </w:rPr>
        <w:t xml:space="preserve"> </w:t>
      </w:r>
      <w:proofErr w:type="spellStart"/>
      <w:r w:rsidRPr="00AA01AE">
        <w:rPr>
          <w:b/>
          <w:bCs/>
          <w:snapToGrid w:val="0"/>
          <w:sz w:val="22"/>
          <w:szCs w:val="24"/>
          <w:lang w:val="en-US"/>
        </w:rPr>
        <w:t>paaugliams</w:t>
      </w:r>
      <w:proofErr w:type="spellEnd"/>
    </w:p>
    <w:p w:rsidR="006D5773" w:rsidRPr="00AA01AE" w:rsidRDefault="006D5773" w:rsidP="006D5773">
      <w:pPr>
        <w:numPr>
          <w:ilvl w:val="12"/>
          <w:numId w:val="0"/>
        </w:numPr>
        <w:ind w:right="-2"/>
        <w:rPr>
          <w:snapToGrid w:val="0"/>
          <w:sz w:val="22"/>
          <w:szCs w:val="24"/>
        </w:rPr>
      </w:pPr>
      <w:r w:rsidRPr="00AA01AE">
        <w:rPr>
          <w:snapToGrid w:val="0"/>
          <w:sz w:val="22"/>
          <w:szCs w:val="24"/>
          <w:lang w:val="en-US"/>
        </w:rPr>
        <w:t xml:space="preserve">BOXARID </w:t>
      </w:r>
      <w:proofErr w:type="spellStart"/>
      <w:r w:rsidRPr="00AA01AE">
        <w:rPr>
          <w:snapToGrid w:val="0"/>
          <w:sz w:val="22"/>
          <w:szCs w:val="24"/>
          <w:lang w:val="en-US"/>
        </w:rPr>
        <w:t>n</w:t>
      </w:r>
      <w:r w:rsidRPr="00AA01AE">
        <w:rPr>
          <w:rFonts w:hint="eastAsia"/>
          <w:snapToGrid w:val="0"/>
          <w:sz w:val="22"/>
          <w:szCs w:val="24"/>
          <w:lang w:val="en-US"/>
        </w:rPr>
        <w:t>ė</w:t>
      </w:r>
      <w:r w:rsidRPr="00AA01AE">
        <w:rPr>
          <w:snapToGrid w:val="0"/>
          <w:sz w:val="22"/>
          <w:szCs w:val="24"/>
          <w:lang w:val="en-US"/>
        </w:rPr>
        <w:t>ra</w:t>
      </w:r>
      <w:proofErr w:type="spellEnd"/>
      <w:r w:rsidRPr="00AA01AE">
        <w:rPr>
          <w:snapToGrid w:val="0"/>
          <w:sz w:val="22"/>
          <w:szCs w:val="24"/>
          <w:lang w:val="en-US"/>
        </w:rPr>
        <w:t xml:space="preserve"> </w:t>
      </w:r>
      <w:proofErr w:type="spellStart"/>
      <w:r w:rsidRPr="00AA01AE">
        <w:rPr>
          <w:snapToGrid w:val="0"/>
          <w:sz w:val="22"/>
          <w:szCs w:val="24"/>
          <w:lang w:val="en-US"/>
        </w:rPr>
        <w:t>skirtas</w:t>
      </w:r>
      <w:proofErr w:type="spellEnd"/>
      <w:r w:rsidRPr="00AA01AE">
        <w:rPr>
          <w:snapToGrid w:val="0"/>
          <w:sz w:val="22"/>
          <w:szCs w:val="24"/>
          <w:lang w:val="en-US"/>
        </w:rPr>
        <w:t xml:space="preserve"> </w:t>
      </w:r>
      <w:proofErr w:type="spellStart"/>
      <w:r w:rsidRPr="00AA01AE">
        <w:rPr>
          <w:snapToGrid w:val="0"/>
          <w:sz w:val="22"/>
          <w:szCs w:val="24"/>
          <w:lang w:val="en-US"/>
        </w:rPr>
        <w:t>vartoti</w:t>
      </w:r>
      <w:proofErr w:type="spellEnd"/>
      <w:r w:rsidRPr="00AA01AE">
        <w:rPr>
          <w:snapToGrid w:val="0"/>
          <w:sz w:val="22"/>
          <w:szCs w:val="24"/>
          <w:lang w:val="en-US"/>
        </w:rPr>
        <w:t xml:space="preserve"> </w:t>
      </w:r>
      <w:proofErr w:type="spellStart"/>
      <w:r w:rsidRPr="00AA01AE">
        <w:rPr>
          <w:snapToGrid w:val="0"/>
          <w:sz w:val="22"/>
          <w:szCs w:val="24"/>
          <w:lang w:val="en-US"/>
        </w:rPr>
        <w:t>jaunesniems</w:t>
      </w:r>
      <w:proofErr w:type="spellEnd"/>
      <w:r w:rsidRPr="00AA01AE">
        <w:rPr>
          <w:snapToGrid w:val="0"/>
          <w:sz w:val="22"/>
          <w:szCs w:val="24"/>
          <w:lang w:val="en-US"/>
        </w:rPr>
        <w:t xml:space="preserve"> </w:t>
      </w:r>
      <w:proofErr w:type="spellStart"/>
      <w:r w:rsidRPr="00AA01AE">
        <w:rPr>
          <w:snapToGrid w:val="0"/>
          <w:sz w:val="22"/>
          <w:szCs w:val="24"/>
          <w:lang w:val="en-US"/>
        </w:rPr>
        <w:t>kaip</w:t>
      </w:r>
      <w:proofErr w:type="spellEnd"/>
      <w:r w:rsidRPr="00AA01AE">
        <w:rPr>
          <w:snapToGrid w:val="0"/>
          <w:sz w:val="22"/>
          <w:szCs w:val="24"/>
          <w:lang w:val="en-US"/>
        </w:rPr>
        <w:t xml:space="preserve"> 10 </w:t>
      </w:r>
      <w:proofErr w:type="spellStart"/>
      <w:r w:rsidRPr="00AA01AE">
        <w:rPr>
          <w:snapToGrid w:val="0"/>
          <w:sz w:val="22"/>
          <w:szCs w:val="24"/>
          <w:lang w:val="en-US"/>
        </w:rPr>
        <w:t>met</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vaikams</w:t>
      </w:r>
      <w:proofErr w:type="spellEnd"/>
      <w:r w:rsidRPr="00AA01AE">
        <w:rPr>
          <w:snapToGrid w:val="0"/>
          <w:sz w:val="22"/>
          <w:szCs w:val="24"/>
          <w:lang w:val="en-US"/>
        </w:rPr>
        <w:t xml:space="preserve">, </w:t>
      </w:r>
      <w:proofErr w:type="spellStart"/>
      <w:r w:rsidRPr="00AA01AE">
        <w:rPr>
          <w:snapToGrid w:val="0"/>
          <w:sz w:val="22"/>
          <w:szCs w:val="24"/>
          <w:lang w:val="en-US"/>
        </w:rPr>
        <w:t>kadangi</w:t>
      </w:r>
      <w:proofErr w:type="spellEnd"/>
      <w:r w:rsidRPr="00AA01AE">
        <w:rPr>
          <w:snapToGrid w:val="0"/>
          <w:sz w:val="22"/>
          <w:szCs w:val="24"/>
          <w:lang w:val="en-US"/>
        </w:rPr>
        <w:t xml:space="preserve"> </w:t>
      </w:r>
      <w:proofErr w:type="spellStart"/>
      <w:r w:rsidRPr="00AA01AE">
        <w:rPr>
          <w:snapToGrid w:val="0"/>
          <w:sz w:val="22"/>
          <w:szCs w:val="24"/>
          <w:lang w:val="en-US"/>
        </w:rPr>
        <w:t>tyrim</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su</w:t>
      </w:r>
      <w:proofErr w:type="spellEnd"/>
      <w:r w:rsidRPr="00AA01AE">
        <w:rPr>
          <w:snapToGrid w:val="0"/>
          <w:sz w:val="22"/>
          <w:szCs w:val="24"/>
          <w:lang w:val="en-US"/>
        </w:rPr>
        <w:t xml:space="preserve"> </w:t>
      </w:r>
      <w:proofErr w:type="spellStart"/>
      <w:r w:rsidRPr="00AA01AE">
        <w:rPr>
          <w:snapToGrid w:val="0"/>
          <w:sz w:val="22"/>
          <w:szCs w:val="24"/>
          <w:lang w:val="en-US"/>
        </w:rPr>
        <w:t>tokio</w:t>
      </w:r>
      <w:proofErr w:type="spellEnd"/>
      <w:r w:rsidRPr="00AA01AE">
        <w:rPr>
          <w:snapToGrid w:val="0"/>
          <w:sz w:val="22"/>
          <w:szCs w:val="24"/>
          <w:lang w:val="en-US"/>
        </w:rPr>
        <w:t xml:space="preserve"> </w:t>
      </w:r>
      <w:proofErr w:type="spellStart"/>
      <w:r w:rsidRPr="00AA01AE">
        <w:rPr>
          <w:snapToGrid w:val="0"/>
          <w:sz w:val="22"/>
          <w:szCs w:val="24"/>
          <w:lang w:val="en-US"/>
        </w:rPr>
        <w:t>am</w:t>
      </w:r>
      <w:r w:rsidRPr="00AA01AE">
        <w:rPr>
          <w:rFonts w:hint="eastAsia"/>
          <w:snapToGrid w:val="0"/>
          <w:sz w:val="22"/>
          <w:szCs w:val="24"/>
          <w:lang w:val="en-US"/>
        </w:rPr>
        <w:t>ž</w:t>
      </w:r>
      <w:r w:rsidRPr="00AA01AE">
        <w:rPr>
          <w:snapToGrid w:val="0"/>
          <w:sz w:val="22"/>
          <w:szCs w:val="24"/>
          <w:lang w:val="en-US"/>
        </w:rPr>
        <w:t>iaus</w:t>
      </w:r>
      <w:proofErr w:type="spellEnd"/>
      <w:r w:rsidRPr="00AA01AE">
        <w:rPr>
          <w:snapToGrid w:val="0"/>
          <w:sz w:val="22"/>
          <w:szCs w:val="24"/>
          <w:lang w:val="en-US"/>
        </w:rPr>
        <w:t xml:space="preserve"> IS </w:t>
      </w:r>
      <w:proofErr w:type="spellStart"/>
      <w:r w:rsidRPr="00AA01AE">
        <w:rPr>
          <w:snapToGrid w:val="0"/>
          <w:sz w:val="22"/>
          <w:szCs w:val="24"/>
          <w:lang w:val="en-US"/>
        </w:rPr>
        <w:t>sergan</w:t>
      </w:r>
      <w:r w:rsidRPr="00AA01AE">
        <w:rPr>
          <w:rFonts w:hint="eastAsia"/>
          <w:snapToGrid w:val="0"/>
          <w:sz w:val="22"/>
          <w:szCs w:val="24"/>
          <w:lang w:val="en-US"/>
        </w:rPr>
        <w:t>č</w:t>
      </w:r>
      <w:r w:rsidRPr="00AA01AE">
        <w:rPr>
          <w:snapToGrid w:val="0"/>
          <w:sz w:val="22"/>
          <w:szCs w:val="24"/>
          <w:lang w:val="en-US"/>
        </w:rPr>
        <w:t>iais</w:t>
      </w:r>
      <w:proofErr w:type="spellEnd"/>
      <w:r w:rsidRPr="00AA01AE">
        <w:rPr>
          <w:snapToGrid w:val="0"/>
          <w:sz w:val="22"/>
          <w:szCs w:val="24"/>
          <w:lang w:val="en-US"/>
        </w:rPr>
        <w:t xml:space="preserve"> </w:t>
      </w:r>
      <w:proofErr w:type="spellStart"/>
      <w:r w:rsidRPr="00AA01AE">
        <w:rPr>
          <w:snapToGrid w:val="0"/>
          <w:sz w:val="22"/>
          <w:szCs w:val="24"/>
          <w:lang w:val="en-US"/>
        </w:rPr>
        <w:t>pacientais</w:t>
      </w:r>
      <w:proofErr w:type="spellEnd"/>
      <w:r w:rsidRPr="00AA01AE">
        <w:rPr>
          <w:snapToGrid w:val="0"/>
          <w:sz w:val="22"/>
          <w:szCs w:val="24"/>
          <w:lang w:val="en-US"/>
        </w:rPr>
        <w:t xml:space="preserve"> </w:t>
      </w:r>
      <w:proofErr w:type="spellStart"/>
      <w:r w:rsidRPr="00AA01AE">
        <w:rPr>
          <w:snapToGrid w:val="0"/>
          <w:sz w:val="22"/>
          <w:szCs w:val="24"/>
          <w:lang w:val="en-US"/>
        </w:rPr>
        <w:t>neatlikta</w:t>
      </w:r>
      <w:proofErr w:type="spellEnd"/>
      <w:r w:rsidRPr="00AA01AE">
        <w:rPr>
          <w:snapToGrid w:val="0"/>
          <w:sz w:val="22"/>
          <w:szCs w:val="24"/>
          <w:lang w:val="en-US"/>
        </w:rPr>
        <w:t>.</w:t>
      </w:r>
    </w:p>
    <w:p w:rsidR="006D5773" w:rsidRPr="00AA01AE" w:rsidRDefault="006D5773" w:rsidP="006D5773">
      <w:pPr>
        <w:numPr>
          <w:ilvl w:val="12"/>
          <w:numId w:val="0"/>
        </w:numPr>
        <w:ind w:right="-2"/>
        <w:rPr>
          <w:snapToGrid w:val="0"/>
          <w:sz w:val="22"/>
          <w:szCs w:val="24"/>
          <w:lang w:val="en-US"/>
        </w:rPr>
      </w:pPr>
      <w:r w:rsidRPr="00E31344">
        <w:rPr>
          <w:snapToGrid w:val="0"/>
          <w:sz w:val="22"/>
          <w:szCs w:val="24"/>
          <w:lang w:val="pt-PT"/>
        </w:rPr>
        <w:t>Anks</w:t>
      </w:r>
      <w:r w:rsidRPr="00E31344">
        <w:rPr>
          <w:rFonts w:hint="eastAsia"/>
          <w:snapToGrid w:val="0"/>
          <w:sz w:val="22"/>
          <w:szCs w:val="24"/>
          <w:lang w:val="pt-PT"/>
        </w:rPr>
        <w:t>č</w:t>
      </w:r>
      <w:r w:rsidRPr="00E31344">
        <w:rPr>
          <w:snapToGrid w:val="0"/>
          <w:sz w:val="22"/>
          <w:szCs w:val="24"/>
          <w:lang w:val="pt-PT"/>
        </w:rPr>
        <w:t>iau pamin</w:t>
      </w:r>
      <w:r w:rsidRPr="00E31344">
        <w:rPr>
          <w:rFonts w:hint="eastAsia"/>
          <w:snapToGrid w:val="0"/>
          <w:sz w:val="22"/>
          <w:szCs w:val="24"/>
          <w:lang w:val="pt-PT"/>
        </w:rPr>
        <w:t>ė</w:t>
      </w:r>
      <w:r w:rsidRPr="00E31344">
        <w:rPr>
          <w:snapToGrid w:val="0"/>
          <w:sz w:val="22"/>
          <w:szCs w:val="24"/>
          <w:lang w:val="pt-PT"/>
        </w:rPr>
        <w:t xml:space="preserve">ti </w:t>
      </w:r>
      <w:r w:rsidRPr="00E31344">
        <w:rPr>
          <w:rFonts w:hint="eastAsia"/>
          <w:snapToGrid w:val="0"/>
          <w:sz w:val="22"/>
          <w:szCs w:val="24"/>
          <w:lang w:val="pt-PT"/>
        </w:rPr>
        <w:t>į</w:t>
      </w:r>
      <w:r w:rsidRPr="00E31344">
        <w:rPr>
          <w:snapToGrid w:val="0"/>
          <w:sz w:val="22"/>
          <w:szCs w:val="24"/>
          <w:lang w:val="pt-PT"/>
        </w:rPr>
        <w:t>sp</w:t>
      </w:r>
      <w:r w:rsidRPr="00E31344">
        <w:rPr>
          <w:rFonts w:hint="eastAsia"/>
          <w:snapToGrid w:val="0"/>
          <w:sz w:val="22"/>
          <w:szCs w:val="24"/>
          <w:lang w:val="pt-PT"/>
        </w:rPr>
        <w:t>ė</w:t>
      </w:r>
      <w:r w:rsidRPr="00E31344">
        <w:rPr>
          <w:snapToGrid w:val="0"/>
          <w:sz w:val="22"/>
          <w:szCs w:val="24"/>
          <w:lang w:val="pt-PT"/>
        </w:rPr>
        <w:t>jimai ir atsargumo priemon</w:t>
      </w:r>
      <w:r w:rsidRPr="00E31344">
        <w:rPr>
          <w:rFonts w:hint="eastAsia"/>
          <w:snapToGrid w:val="0"/>
          <w:sz w:val="22"/>
          <w:szCs w:val="24"/>
          <w:lang w:val="pt-PT"/>
        </w:rPr>
        <w:t>ė</w:t>
      </w:r>
      <w:r w:rsidRPr="00E31344">
        <w:rPr>
          <w:snapToGrid w:val="0"/>
          <w:sz w:val="22"/>
          <w:szCs w:val="24"/>
          <w:lang w:val="pt-PT"/>
        </w:rPr>
        <w:t xml:space="preserve">s galioja ir vaikams ir paaugliams. </w:t>
      </w:r>
      <w:proofErr w:type="spellStart"/>
      <w:r w:rsidRPr="00AA01AE">
        <w:rPr>
          <w:snapToGrid w:val="0"/>
          <w:sz w:val="22"/>
          <w:szCs w:val="24"/>
          <w:lang w:val="en-US"/>
        </w:rPr>
        <w:t>Toliau</w:t>
      </w:r>
      <w:proofErr w:type="spellEnd"/>
      <w:r w:rsidRPr="00AA01AE">
        <w:rPr>
          <w:snapToGrid w:val="0"/>
          <w:sz w:val="22"/>
          <w:szCs w:val="24"/>
          <w:lang w:val="en-US"/>
        </w:rPr>
        <w:t xml:space="preserve"> </w:t>
      </w:r>
      <w:proofErr w:type="spellStart"/>
      <w:r w:rsidRPr="00AA01AE">
        <w:rPr>
          <w:snapToGrid w:val="0"/>
          <w:sz w:val="22"/>
          <w:szCs w:val="24"/>
          <w:lang w:val="en-US"/>
        </w:rPr>
        <w:t>pateikiama</w:t>
      </w:r>
      <w:proofErr w:type="spellEnd"/>
      <w:r w:rsidRPr="00AA01AE">
        <w:rPr>
          <w:snapToGrid w:val="0"/>
          <w:sz w:val="22"/>
          <w:szCs w:val="24"/>
          <w:lang w:val="en-US"/>
        </w:rPr>
        <w:t xml:space="preserve"> </w:t>
      </w:r>
      <w:proofErr w:type="spellStart"/>
      <w:r w:rsidRPr="00AA01AE">
        <w:rPr>
          <w:snapToGrid w:val="0"/>
          <w:sz w:val="22"/>
          <w:szCs w:val="24"/>
          <w:lang w:val="en-US"/>
        </w:rPr>
        <w:t>informacija</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w:t>
      </w:r>
      <w:proofErr w:type="spellStart"/>
      <w:r w:rsidRPr="00AA01AE">
        <w:rPr>
          <w:snapToGrid w:val="0"/>
          <w:sz w:val="22"/>
          <w:szCs w:val="24"/>
          <w:lang w:val="en-US"/>
        </w:rPr>
        <w:t>svarbi</w:t>
      </w:r>
      <w:proofErr w:type="spellEnd"/>
      <w:r w:rsidRPr="00AA01AE">
        <w:rPr>
          <w:snapToGrid w:val="0"/>
          <w:sz w:val="22"/>
          <w:szCs w:val="24"/>
          <w:lang w:val="en-US"/>
        </w:rPr>
        <w:t xml:space="preserve"> </w:t>
      </w:r>
      <w:proofErr w:type="spellStart"/>
      <w:r w:rsidRPr="00AA01AE">
        <w:rPr>
          <w:snapToGrid w:val="0"/>
          <w:sz w:val="22"/>
          <w:szCs w:val="24"/>
          <w:lang w:val="en-US"/>
        </w:rPr>
        <w:t>vaikams</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j</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glob</w:t>
      </w:r>
      <w:r w:rsidRPr="00AA01AE">
        <w:rPr>
          <w:rFonts w:hint="eastAsia"/>
          <w:snapToGrid w:val="0"/>
          <w:sz w:val="22"/>
          <w:szCs w:val="24"/>
          <w:lang w:val="en-US"/>
        </w:rPr>
        <w:t>ė</w:t>
      </w:r>
      <w:r w:rsidRPr="00AA01AE">
        <w:rPr>
          <w:snapToGrid w:val="0"/>
          <w:sz w:val="22"/>
          <w:szCs w:val="24"/>
          <w:lang w:val="en-US"/>
        </w:rPr>
        <w:t>jams</w:t>
      </w:r>
      <w:proofErr w:type="spellEnd"/>
      <w:r w:rsidRPr="00AA01AE">
        <w:rPr>
          <w:snapToGrid w:val="0"/>
          <w:sz w:val="22"/>
          <w:szCs w:val="24"/>
          <w:lang w:val="en-US"/>
        </w:rPr>
        <w:t>:</w:t>
      </w:r>
    </w:p>
    <w:p w:rsidR="006D5773" w:rsidRPr="00AA01AE" w:rsidRDefault="006D5773" w:rsidP="006D5773">
      <w:pPr>
        <w:numPr>
          <w:ilvl w:val="0"/>
          <w:numId w:val="10"/>
        </w:numPr>
        <w:ind w:right="-2"/>
        <w:rPr>
          <w:snapToGrid w:val="0"/>
          <w:sz w:val="22"/>
          <w:szCs w:val="24"/>
        </w:rPr>
      </w:pPr>
      <w:r w:rsidRPr="00E31344">
        <w:rPr>
          <w:snapToGrid w:val="0"/>
          <w:sz w:val="22"/>
          <w:szCs w:val="24"/>
          <w:lang w:val="pt-PT"/>
        </w:rPr>
        <w:t>netoleruojate teriflunomidu gydomiems pacientams buvo kasos u</w:t>
      </w:r>
      <w:r w:rsidRPr="00E31344">
        <w:rPr>
          <w:rFonts w:hint="eastAsia"/>
          <w:snapToGrid w:val="0"/>
          <w:sz w:val="22"/>
          <w:szCs w:val="24"/>
          <w:lang w:val="pt-PT"/>
        </w:rPr>
        <w:t>ž</w:t>
      </w:r>
      <w:r w:rsidRPr="00E31344">
        <w:rPr>
          <w:snapToGrid w:val="0"/>
          <w:sz w:val="22"/>
          <w:szCs w:val="24"/>
          <w:lang w:val="pt-PT"/>
        </w:rPr>
        <w:t>degimo atvej</w:t>
      </w:r>
      <w:r w:rsidRPr="00E31344">
        <w:rPr>
          <w:rFonts w:hint="eastAsia"/>
          <w:snapToGrid w:val="0"/>
          <w:sz w:val="22"/>
          <w:szCs w:val="24"/>
          <w:lang w:val="pt-PT"/>
        </w:rPr>
        <w:t>ų</w:t>
      </w:r>
      <w:r w:rsidRPr="00E31344">
        <w:rPr>
          <w:snapToGrid w:val="0"/>
          <w:sz w:val="22"/>
          <w:szCs w:val="24"/>
          <w:lang w:val="pt-PT"/>
        </w:rPr>
        <w:t xml:space="preserve">. Jeigu </w:t>
      </w:r>
      <w:r w:rsidRPr="00E31344">
        <w:rPr>
          <w:rFonts w:hint="eastAsia"/>
          <w:snapToGrid w:val="0"/>
          <w:sz w:val="22"/>
          <w:szCs w:val="24"/>
          <w:lang w:val="pt-PT"/>
        </w:rPr>
        <w:t>į</w:t>
      </w:r>
      <w:r w:rsidRPr="00E31344">
        <w:rPr>
          <w:snapToGrid w:val="0"/>
          <w:sz w:val="22"/>
          <w:szCs w:val="24"/>
          <w:lang w:val="pt-PT"/>
        </w:rPr>
        <w:t>tariamas kasos u</w:t>
      </w:r>
      <w:r w:rsidRPr="00E31344">
        <w:rPr>
          <w:rFonts w:hint="eastAsia"/>
          <w:snapToGrid w:val="0"/>
          <w:sz w:val="22"/>
          <w:szCs w:val="24"/>
          <w:lang w:val="pt-PT"/>
        </w:rPr>
        <w:t>ž</w:t>
      </w:r>
      <w:r w:rsidRPr="00E31344">
        <w:rPr>
          <w:snapToGrid w:val="0"/>
          <w:sz w:val="22"/>
          <w:szCs w:val="24"/>
          <w:lang w:val="pt-PT"/>
        </w:rPr>
        <w:t>degimas,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vaiko gydytojas gali atlikti kraujo tyrimus.</w:t>
      </w:r>
    </w:p>
    <w:p w:rsidR="006D5773" w:rsidRPr="00AA01AE" w:rsidRDefault="006D5773" w:rsidP="006D5773">
      <w:pPr>
        <w:numPr>
          <w:ilvl w:val="12"/>
          <w:numId w:val="0"/>
        </w:numPr>
        <w:rPr>
          <w:b/>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Kiti vaistai ir </w:t>
      </w:r>
      <w:r w:rsidRPr="00E31344">
        <w:rPr>
          <w:snapToGrid w:val="0"/>
          <w:sz w:val="22"/>
          <w:szCs w:val="24"/>
        </w:rPr>
        <w:t>BOXARID</w:t>
      </w:r>
      <w:r w:rsidRPr="00AA01AE">
        <w:rPr>
          <w:b/>
          <w:bCs/>
          <w:snapToGrid w:val="0"/>
          <w:sz w:val="22"/>
          <w:szCs w:val="28"/>
          <w:lang w:eastAsia="x-none"/>
        </w:rPr>
        <w:t xml:space="preserve"> </w:t>
      </w:r>
    </w:p>
    <w:p w:rsidR="006D5773" w:rsidRPr="00AA01AE" w:rsidRDefault="006D5773" w:rsidP="006D5773">
      <w:pPr>
        <w:numPr>
          <w:ilvl w:val="12"/>
          <w:numId w:val="0"/>
        </w:numPr>
        <w:ind w:right="-2"/>
        <w:rPr>
          <w:noProof/>
          <w:snapToGrid w:val="0"/>
          <w:sz w:val="22"/>
          <w:szCs w:val="24"/>
        </w:rPr>
      </w:pPr>
      <w:r w:rsidRPr="00AA01AE">
        <w:rPr>
          <w:noProof/>
          <w:snapToGrid w:val="0"/>
          <w:sz w:val="22"/>
          <w:szCs w:val="24"/>
        </w:rPr>
        <w:t>Jeigu vartojate ar neseniai vartojote kitų vaistų arba dėl to nesate tikri, apie tai pasakykite gydytojui arba vaistininkui.</w:t>
      </w:r>
    </w:p>
    <w:p w:rsidR="006D5773" w:rsidRPr="00AA01AE" w:rsidRDefault="006D5773" w:rsidP="006D5773">
      <w:pPr>
        <w:numPr>
          <w:ilvl w:val="12"/>
          <w:numId w:val="0"/>
        </w:numPr>
        <w:ind w:right="-2"/>
        <w:rPr>
          <w:snapToGrid w:val="0"/>
          <w:sz w:val="22"/>
          <w:szCs w:val="24"/>
        </w:rPr>
      </w:pPr>
      <w:r w:rsidRPr="00E31344">
        <w:rPr>
          <w:snapToGrid w:val="0"/>
          <w:sz w:val="22"/>
          <w:szCs w:val="24"/>
        </w:rPr>
        <w:t>Labai svarbu pasakyti gydytojui arba vaistininkui, jei vartojate kur</w:t>
      </w:r>
      <w:r w:rsidRPr="00E31344">
        <w:rPr>
          <w:rFonts w:hint="eastAsia"/>
          <w:snapToGrid w:val="0"/>
          <w:sz w:val="22"/>
          <w:szCs w:val="24"/>
        </w:rPr>
        <w:t>į</w:t>
      </w:r>
      <w:r w:rsidRPr="00E31344">
        <w:rPr>
          <w:snapToGrid w:val="0"/>
          <w:sz w:val="22"/>
          <w:szCs w:val="24"/>
        </w:rPr>
        <w:t xml:space="preserve"> nors i</w:t>
      </w:r>
      <w:r w:rsidRPr="00E31344">
        <w:rPr>
          <w:rFonts w:hint="eastAsia"/>
          <w:snapToGrid w:val="0"/>
          <w:sz w:val="22"/>
          <w:szCs w:val="24"/>
        </w:rPr>
        <w:t>š</w:t>
      </w:r>
      <w:r w:rsidRPr="00E31344">
        <w:rPr>
          <w:snapToGrid w:val="0"/>
          <w:sz w:val="22"/>
          <w:szCs w:val="24"/>
        </w:rPr>
        <w:t xml:space="preserve"> </w:t>
      </w:r>
      <w:r w:rsidRPr="00E31344">
        <w:rPr>
          <w:rFonts w:hint="eastAsia"/>
          <w:snapToGrid w:val="0"/>
          <w:sz w:val="22"/>
          <w:szCs w:val="24"/>
        </w:rPr>
        <w:t>š</w:t>
      </w:r>
      <w:r w:rsidRPr="00E31344">
        <w:rPr>
          <w:snapToGrid w:val="0"/>
          <w:sz w:val="22"/>
          <w:szCs w:val="24"/>
        </w:rPr>
        <w:t>i</w:t>
      </w:r>
      <w:r w:rsidRPr="00E31344">
        <w:rPr>
          <w:rFonts w:hint="eastAsia"/>
          <w:snapToGrid w:val="0"/>
          <w:sz w:val="22"/>
          <w:szCs w:val="24"/>
        </w:rPr>
        <w:t>ų</w:t>
      </w:r>
      <w:r w:rsidRPr="00E31344">
        <w:rPr>
          <w:snapToGrid w:val="0"/>
          <w:sz w:val="22"/>
          <w:szCs w:val="24"/>
        </w:rPr>
        <w:t xml:space="preserve"> vaist</w:t>
      </w:r>
      <w:r w:rsidRPr="00E31344">
        <w:rPr>
          <w:rFonts w:hint="eastAsia"/>
          <w:snapToGrid w:val="0"/>
          <w:sz w:val="22"/>
          <w:szCs w:val="24"/>
        </w:rPr>
        <w:t>ų</w:t>
      </w:r>
      <w:r w:rsidRPr="00E31344">
        <w:rPr>
          <w:snapToGrid w:val="0"/>
          <w:sz w:val="22"/>
          <w:szCs w:val="24"/>
        </w:rPr>
        <w:t>:</w:t>
      </w:r>
    </w:p>
    <w:p w:rsidR="006D5773" w:rsidRPr="00E31344" w:rsidRDefault="006D5773" w:rsidP="006D5773">
      <w:pPr>
        <w:numPr>
          <w:ilvl w:val="0"/>
          <w:numId w:val="10"/>
        </w:numPr>
        <w:ind w:right="-2"/>
        <w:rPr>
          <w:snapToGrid w:val="0"/>
          <w:sz w:val="22"/>
          <w:szCs w:val="24"/>
        </w:rPr>
      </w:pPr>
      <w:proofErr w:type="spellStart"/>
      <w:r w:rsidRPr="00E31344">
        <w:rPr>
          <w:snapToGrid w:val="0"/>
          <w:sz w:val="22"/>
          <w:szCs w:val="24"/>
        </w:rPr>
        <w:t>leflunomid</w:t>
      </w:r>
      <w:r w:rsidRPr="00E31344">
        <w:rPr>
          <w:rFonts w:hint="eastAsia"/>
          <w:snapToGrid w:val="0"/>
          <w:sz w:val="22"/>
          <w:szCs w:val="24"/>
        </w:rPr>
        <w:t>ą</w:t>
      </w:r>
      <w:proofErr w:type="spellEnd"/>
      <w:r w:rsidRPr="00E31344">
        <w:rPr>
          <w:snapToGrid w:val="0"/>
          <w:sz w:val="22"/>
          <w:szCs w:val="24"/>
        </w:rPr>
        <w:t xml:space="preserve">, </w:t>
      </w:r>
      <w:proofErr w:type="spellStart"/>
      <w:r w:rsidRPr="00E31344">
        <w:rPr>
          <w:snapToGrid w:val="0"/>
          <w:sz w:val="22"/>
          <w:szCs w:val="24"/>
        </w:rPr>
        <w:t>metotreksat</w:t>
      </w:r>
      <w:r w:rsidRPr="00E31344">
        <w:rPr>
          <w:rFonts w:hint="eastAsia"/>
          <w:snapToGrid w:val="0"/>
          <w:sz w:val="22"/>
          <w:szCs w:val="24"/>
        </w:rPr>
        <w:t>ą</w:t>
      </w:r>
      <w:proofErr w:type="spellEnd"/>
      <w:r w:rsidRPr="00E31344">
        <w:rPr>
          <w:snapToGrid w:val="0"/>
          <w:sz w:val="22"/>
          <w:szCs w:val="24"/>
        </w:rPr>
        <w:t xml:space="preserve"> ir kitus vaistus, kurie veikia imunin</w:t>
      </w:r>
      <w:r w:rsidRPr="00E31344">
        <w:rPr>
          <w:rFonts w:hint="eastAsia"/>
          <w:snapToGrid w:val="0"/>
          <w:sz w:val="22"/>
          <w:szCs w:val="24"/>
        </w:rPr>
        <w:t>ę</w:t>
      </w:r>
      <w:r w:rsidRPr="00E31344">
        <w:rPr>
          <w:snapToGrid w:val="0"/>
          <w:sz w:val="22"/>
          <w:szCs w:val="24"/>
        </w:rPr>
        <w:t xml:space="preserve"> sistem</w:t>
      </w:r>
      <w:r w:rsidRPr="00E31344">
        <w:rPr>
          <w:rFonts w:hint="eastAsia"/>
          <w:snapToGrid w:val="0"/>
          <w:sz w:val="22"/>
          <w:szCs w:val="24"/>
        </w:rPr>
        <w:t>ą</w:t>
      </w:r>
      <w:r w:rsidRPr="00E31344">
        <w:rPr>
          <w:snapToGrid w:val="0"/>
          <w:sz w:val="22"/>
          <w:szCs w:val="24"/>
        </w:rPr>
        <w:t xml:space="preserve"> (jie da</w:t>
      </w:r>
      <w:r w:rsidRPr="00E31344">
        <w:rPr>
          <w:rFonts w:hint="eastAsia"/>
          <w:snapToGrid w:val="0"/>
          <w:sz w:val="22"/>
          <w:szCs w:val="24"/>
        </w:rPr>
        <w:t>ž</w:t>
      </w:r>
      <w:r w:rsidRPr="00E31344">
        <w:rPr>
          <w:snapToGrid w:val="0"/>
          <w:sz w:val="22"/>
          <w:szCs w:val="24"/>
        </w:rPr>
        <w:t xml:space="preserve">nai vadinami </w:t>
      </w:r>
      <w:proofErr w:type="spellStart"/>
      <w:r w:rsidRPr="00E31344">
        <w:rPr>
          <w:snapToGrid w:val="0"/>
          <w:sz w:val="22"/>
          <w:szCs w:val="24"/>
        </w:rPr>
        <w:t>imunosupresantais</w:t>
      </w:r>
      <w:proofErr w:type="spellEnd"/>
      <w:r w:rsidRPr="00E31344">
        <w:rPr>
          <w:snapToGrid w:val="0"/>
          <w:sz w:val="22"/>
          <w:szCs w:val="24"/>
        </w:rPr>
        <w:t xml:space="preserve"> arba </w:t>
      </w:r>
      <w:proofErr w:type="spellStart"/>
      <w:r w:rsidRPr="00E31344">
        <w:rPr>
          <w:snapToGrid w:val="0"/>
          <w:sz w:val="22"/>
          <w:szCs w:val="24"/>
        </w:rPr>
        <w:t>imunomoduliatoriais</w:t>
      </w:r>
      <w:proofErr w:type="spellEnd"/>
      <w:r w:rsidRPr="00E31344">
        <w:rPr>
          <w:snapToGrid w:val="0"/>
          <w:sz w:val="22"/>
          <w:szCs w:val="24"/>
        </w:rPr>
        <w:t>);</w:t>
      </w:r>
    </w:p>
    <w:p w:rsidR="006D5773" w:rsidRPr="00E31344" w:rsidRDefault="006D5773" w:rsidP="006D5773">
      <w:pPr>
        <w:numPr>
          <w:ilvl w:val="0"/>
          <w:numId w:val="10"/>
        </w:numPr>
        <w:ind w:right="-2"/>
        <w:rPr>
          <w:snapToGrid w:val="0"/>
          <w:sz w:val="22"/>
          <w:szCs w:val="24"/>
        </w:rPr>
      </w:pPr>
      <w:r w:rsidRPr="00E31344">
        <w:rPr>
          <w:snapToGrid w:val="0"/>
          <w:sz w:val="22"/>
          <w:szCs w:val="24"/>
        </w:rPr>
        <w:t xml:space="preserve"> </w:t>
      </w:r>
      <w:proofErr w:type="spellStart"/>
      <w:r w:rsidRPr="00E31344">
        <w:rPr>
          <w:snapToGrid w:val="0"/>
          <w:sz w:val="22"/>
          <w:szCs w:val="24"/>
        </w:rPr>
        <w:t>rifampicin</w:t>
      </w:r>
      <w:r w:rsidRPr="00E31344">
        <w:rPr>
          <w:rFonts w:hint="eastAsia"/>
          <w:snapToGrid w:val="0"/>
          <w:sz w:val="22"/>
          <w:szCs w:val="24"/>
        </w:rPr>
        <w:t>ą</w:t>
      </w:r>
      <w:proofErr w:type="spellEnd"/>
      <w:r w:rsidRPr="00E31344">
        <w:rPr>
          <w:snapToGrid w:val="0"/>
          <w:sz w:val="22"/>
          <w:szCs w:val="24"/>
        </w:rPr>
        <w:t xml:space="preserve"> (vaist</w:t>
      </w:r>
      <w:r w:rsidRPr="00E31344">
        <w:rPr>
          <w:rFonts w:hint="eastAsia"/>
          <w:snapToGrid w:val="0"/>
          <w:sz w:val="22"/>
          <w:szCs w:val="24"/>
        </w:rPr>
        <w:t>ą</w:t>
      </w:r>
      <w:r w:rsidRPr="00E31344">
        <w:rPr>
          <w:snapToGrid w:val="0"/>
          <w:sz w:val="22"/>
          <w:szCs w:val="24"/>
        </w:rPr>
        <w:t xml:space="preserve"> tuberkuliozei ir kitokioms infekcin</w:t>
      </w:r>
      <w:r w:rsidRPr="00E31344">
        <w:rPr>
          <w:rFonts w:hint="eastAsia"/>
          <w:snapToGrid w:val="0"/>
          <w:sz w:val="22"/>
          <w:szCs w:val="24"/>
        </w:rPr>
        <w:t>ė</w:t>
      </w:r>
      <w:r w:rsidRPr="00E31344">
        <w:rPr>
          <w:snapToGrid w:val="0"/>
          <w:sz w:val="22"/>
          <w:szCs w:val="24"/>
        </w:rPr>
        <w:t>ms ligoms gydyti);</w:t>
      </w:r>
    </w:p>
    <w:p w:rsidR="006D5773" w:rsidRPr="00E31344" w:rsidRDefault="006D5773" w:rsidP="006D5773">
      <w:pPr>
        <w:numPr>
          <w:ilvl w:val="0"/>
          <w:numId w:val="10"/>
        </w:numPr>
        <w:ind w:right="-2"/>
        <w:rPr>
          <w:snapToGrid w:val="0"/>
          <w:sz w:val="22"/>
          <w:szCs w:val="24"/>
        </w:rPr>
      </w:pPr>
      <w:proofErr w:type="spellStart"/>
      <w:r w:rsidRPr="00E31344">
        <w:rPr>
          <w:snapToGrid w:val="0"/>
          <w:sz w:val="22"/>
          <w:szCs w:val="24"/>
        </w:rPr>
        <w:t>karbamazepiną</w:t>
      </w:r>
      <w:proofErr w:type="spellEnd"/>
      <w:r w:rsidRPr="00E31344">
        <w:rPr>
          <w:snapToGrid w:val="0"/>
          <w:sz w:val="22"/>
          <w:szCs w:val="24"/>
        </w:rPr>
        <w:t xml:space="preserve">, </w:t>
      </w:r>
      <w:proofErr w:type="spellStart"/>
      <w:r w:rsidRPr="00E31344">
        <w:rPr>
          <w:snapToGrid w:val="0"/>
          <w:sz w:val="22"/>
          <w:szCs w:val="24"/>
        </w:rPr>
        <w:t>fenobarbitalį</w:t>
      </w:r>
      <w:proofErr w:type="spellEnd"/>
      <w:r w:rsidRPr="00E31344">
        <w:rPr>
          <w:snapToGrid w:val="0"/>
          <w:sz w:val="22"/>
          <w:szCs w:val="24"/>
        </w:rPr>
        <w:t xml:space="preserve">, </w:t>
      </w:r>
      <w:proofErr w:type="spellStart"/>
      <w:r w:rsidRPr="00E31344">
        <w:rPr>
          <w:snapToGrid w:val="0"/>
          <w:sz w:val="22"/>
          <w:szCs w:val="24"/>
        </w:rPr>
        <w:t>fenitoiną</w:t>
      </w:r>
      <w:proofErr w:type="spellEnd"/>
      <w:r w:rsidRPr="00E31344">
        <w:rPr>
          <w:snapToGrid w:val="0"/>
          <w:sz w:val="22"/>
          <w:szCs w:val="24"/>
        </w:rPr>
        <w:t xml:space="preserve"> nuo epilepsijos;</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jona</w:t>
      </w:r>
      <w:r w:rsidRPr="00E31344">
        <w:rPr>
          <w:rFonts w:hint="eastAsia"/>
          <w:snapToGrid w:val="0"/>
          <w:sz w:val="22"/>
          <w:szCs w:val="24"/>
          <w:lang w:val="pt-PT"/>
        </w:rPr>
        <w:t>ž</w:t>
      </w:r>
      <w:r w:rsidRPr="00E31344">
        <w:rPr>
          <w:snapToGrid w:val="0"/>
          <w:sz w:val="22"/>
          <w:szCs w:val="24"/>
          <w:lang w:val="pt-PT"/>
        </w:rPr>
        <w:t>ol</w:t>
      </w:r>
      <w:r w:rsidRPr="00E31344">
        <w:rPr>
          <w:rFonts w:hint="eastAsia"/>
          <w:snapToGrid w:val="0"/>
          <w:sz w:val="22"/>
          <w:szCs w:val="24"/>
          <w:lang w:val="pt-PT"/>
        </w:rPr>
        <w:t>ė</w:t>
      </w:r>
      <w:r w:rsidRPr="00E31344">
        <w:rPr>
          <w:snapToGrid w:val="0"/>
          <w:sz w:val="22"/>
          <w:szCs w:val="24"/>
          <w:lang w:val="pt-PT"/>
        </w:rPr>
        <w:t>s preparatus (vaista</w:t>
      </w:r>
      <w:r w:rsidRPr="00E31344">
        <w:rPr>
          <w:rFonts w:hint="eastAsia"/>
          <w:snapToGrid w:val="0"/>
          <w:sz w:val="22"/>
          <w:szCs w:val="24"/>
          <w:lang w:val="pt-PT"/>
        </w:rPr>
        <w:t>ž</w:t>
      </w:r>
      <w:r w:rsidRPr="00E31344">
        <w:rPr>
          <w:snapToGrid w:val="0"/>
          <w:sz w:val="22"/>
          <w:szCs w:val="24"/>
          <w:lang w:val="pt-PT"/>
        </w:rPr>
        <w:t>oli</w:t>
      </w:r>
      <w:r w:rsidRPr="00E31344">
        <w:rPr>
          <w:rFonts w:hint="eastAsia"/>
          <w:snapToGrid w:val="0"/>
          <w:sz w:val="22"/>
          <w:szCs w:val="24"/>
          <w:lang w:val="pt-PT"/>
        </w:rPr>
        <w:t>ų</w:t>
      </w:r>
      <w:r w:rsidRPr="00E31344">
        <w:rPr>
          <w:snapToGrid w:val="0"/>
          <w:sz w:val="22"/>
          <w:szCs w:val="24"/>
          <w:lang w:val="pt-PT"/>
        </w:rPr>
        <w:t xml:space="preserve"> preparat</w:t>
      </w:r>
      <w:r w:rsidRPr="00E31344">
        <w:rPr>
          <w:rFonts w:hint="eastAsia"/>
          <w:snapToGrid w:val="0"/>
          <w:sz w:val="22"/>
          <w:szCs w:val="24"/>
          <w:lang w:val="pt-PT"/>
        </w:rPr>
        <w:t>ą</w:t>
      </w:r>
      <w:r w:rsidRPr="00E31344">
        <w:rPr>
          <w:snapToGrid w:val="0"/>
          <w:sz w:val="22"/>
          <w:szCs w:val="24"/>
          <w:lang w:val="pt-PT"/>
        </w:rPr>
        <w:t xml:space="preserve"> nuo depresijos);</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repaglinid</w:t>
      </w:r>
      <w:r w:rsidRPr="00E31344">
        <w:rPr>
          <w:rFonts w:hint="eastAsia"/>
          <w:snapToGrid w:val="0"/>
          <w:sz w:val="22"/>
          <w:szCs w:val="24"/>
          <w:lang w:val="pt-PT"/>
        </w:rPr>
        <w:t>ą</w:t>
      </w:r>
      <w:r w:rsidRPr="00E31344">
        <w:rPr>
          <w:snapToGrid w:val="0"/>
          <w:sz w:val="22"/>
          <w:szCs w:val="24"/>
          <w:lang w:val="pt-PT"/>
        </w:rPr>
        <w:t>, pioglitazon</w:t>
      </w:r>
      <w:r w:rsidRPr="00E31344">
        <w:rPr>
          <w:rFonts w:hint="eastAsia"/>
          <w:snapToGrid w:val="0"/>
          <w:sz w:val="22"/>
          <w:szCs w:val="24"/>
          <w:lang w:val="pt-PT"/>
        </w:rPr>
        <w:t>ą</w:t>
      </w:r>
      <w:r w:rsidRPr="00E31344">
        <w:rPr>
          <w:snapToGrid w:val="0"/>
          <w:sz w:val="22"/>
          <w:szCs w:val="24"/>
          <w:lang w:val="pt-PT"/>
        </w:rPr>
        <w:t>, nateglinid</w:t>
      </w:r>
      <w:r w:rsidRPr="00E31344">
        <w:rPr>
          <w:rFonts w:hint="eastAsia"/>
          <w:snapToGrid w:val="0"/>
          <w:sz w:val="22"/>
          <w:szCs w:val="24"/>
          <w:lang w:val="pt-PT"/>
        </w:rPr>
        <w:t>ą</w:t>
      </w:r>
      <w:r w:rsidRPr="00E31344">
        <w:rPr>
          <w:snapToGrid w:val="0"/>
          <w:sz w:val="22"/>
          <w:szCs w:val="24"/>
          <w:lang w:val="pt-PT"/>
        </w:rPr>
        <w:t xml:space="preserve"> arba rosiglitazon</w:t>
      </w:r>
      <w:r w:rsidRPr="00E31344">
        <w:rPr>
          <w:rFonts w:hint="eastAsia"/>
          <w:snapToGrid w:val="0"/>
          <w:sz w:val="22"/>
          <w:szCs w:val="24"/>
          <w:lang w:val="pt-PT"/>
        </w:rPr>
        <w:t>ą</w:t>
      </w:r>
      <w:r w:rsidRPr="00E31344">
        <w:rPr>
          <w:snapToGrid w:val="0"/>
          <w:sz w:val="22"/>
          <w:szCs w:val="24"/>
          <w:lang w:val="pt-PT"/>
        </w:rPr>
        <w:t xml:space="preserve"> nuo diabeto;</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daunorubicin</w:t>
      </w:r>
      <w:r w:rsidRPr="00E31344">
        <w:rPr>
          <w:rFonts w:hint="eastAsia"/>
          <w:snapToGrid w:val="0"/>
          <w:sz w:val="22"/>
          <w:szCs w:val="24"/>
          <w:lang w:val="pt-PT"/>
        </w:rPr>
        <w:t>ą</w:t>
      </w:r>
      <w:r w:rsidRPr="00E31344">
        <w:rPr>
          <w:snapToGrid w:val="0"/>
          <w:sz w:val="22"/>
          <w:szCs w:val="24"/>
          <w:lang w:val="pt-PT"/>
        </w:rPr>
        <w:t>, doksorubicin</w:t>
      </w:r>
      <w:r w:rsidRPr="00E31344">
        <w:rPr>
          <w:rFonts w:hint="eastAsia"/>
          <w:snapToGrid w:val="0"/>
          <w:sz w:val="22"/>
          <w:szCs w:val="24"/>
          <w:lang w:val="pt-PT"/>
        </w:rPr>
        <w:t>ą</w:t>
      </w:r>
      <w:r w:rsidRPr="00E31344">
        <w:rPr>
          <w:snapToGrid w:val="0"/>
          <w:sz w:val="22"/>
          <w:szCs w:val="24"/>
          <w:lang w:val="pt-PT"/>
        </w:rPr>
        <w:t>, paklitaksel</w:t>
      </w:r>
      <w:r w:rsidRPr="00E31344">
        <w:rPr>
          <w:rFonts w:hint="eastAsia"/>
          <w:snapToGrid w:val="0"/>
          <w:sz w:val="22"/>
          <w:szCs w:val="24"/>
          <w:lang w:val="pt-PT"/>
        </w:rPr>
        <w:t>į</w:t>
      </w:r>
      <w:r w:rsidRPr="00E31344">
        <w:rPr>
          <w:snapToGrid w:val="0"/>
          <w:sz w:val="22"/>
          <w:szCs w:val="24"/>
          <w:lang w:val="pt-PT"/>
        </w:rPr>
        <w:t xml:space="preserve"> ar topotekan</w:t>
      </w:r>
      <w:r w:rsidRPr="00E31344">
        <w:rPr>
          <w:rFonts w:hint="eastAsia"/>
          <w:snapToGrid w:val="0"/>
          <w:sz w:val="22"/>
          <w:szCs w:val="24"/>
          <w:lang w:val="pt-PT"/>
        </w:rPr>
        <w:t>ą</w:t>
      </w:r>
      <w:r w:rsidRPr="00E31344">
        <w:rPr>
          <w:snapToGrid w:val="0"/>
          <w:sz w:val="22"/>
          <w:szCs w:val="24"/>
          <w:lang w:val="pt-PT"/>
        </w:rPr>
        <w:t xml:space="preserve"> nuo v</w:t>
      </w:r>
      <w:r w:rsidRPr="00E31344">
        <w:rPr>
          <w:rFonts w:hint="eastAsia"/>
          <w:snapToGrid w:val="0"/>
          <w:sz w:val="22"/>
          <w:szCs w:val="24"/>
          <w:lang w:val="pt-PT"/>
        </w:rPr>
        <w:t>ėž</w:t>
      </w:r>
      <w:r w:rsidRPr="00E31344">
        <w:rPr>
          <w:snapToGrid w:val="0"/>
          <w:sz w:val="22"/>
          <w:szCs w:val="24"/>
          <w:lang w:val="pt-PT"/>
        </w:rPr>
        <w:t>io;</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duloksetin</w:t>
      </w:r>
      <w:r w:rsidRPr="00E31344">
        <w:rPr>
          <w:rFonts w:hint="eastAsia"/>
          <w:snapToGrid w:val="0"/>
          <w:sz w:val="22"/>
          <w:szCs w:val="24"/>
          <w:lang w:val="pt-PT"/>
        </w:rPr>
        <w:t>ą</w:t>
      </w:r>
      <w:r w:rsidRPr="00E31344">
        <w:rPr>
          <w:snapToGrid w:val="0"/>
          <w:sz w:val="22"/>
          <w:szCs w:val="24"/>
          <w:lang w:val="pt-PT"/>
        </w:rPr>
        <w:t xml:space="preserve"> nuo depresijos, </w:t>
      </w:r>
      <w:r w:rsidRPr="00E31344">
        <w:rPr>
          <w:rFonts w:hint="eastAsia"/>
          <w:snapToGrid w:val="0"/>
          <w:sz w:val="22"/>
          <w:szCs w:val="24"/>
          <w:lang w:val="pt-PT"/>
        </w:rPr>
        <w:t>š</w:t>
      </w:r>
      <w:r w:rsidRPr="00E31344">
        <w:rPr>
          <w:snapToGrid w:val="0"/>
          <w:sz w:val="22"/>
          <w:szCs w:val="24"/>
          <w:lang w:val="pt-PT"/>
        </w:rPr>
        <w:t>lapimo nelaikymo ar inkst</w:t>
      </w:r>
      <w:r w:rsidRPr="00E31344">
        <w:rPr>
          <w:rFonts w:hint="eastAsia"/>
          <w:snapToGrid w:val="0"/>
          <w:sz w:val="22"/>
          <w:szCs w:val="24"/>
          <w:lang w:val="pt-PT"/>
        </w:rPr>
        <w:t>ų</w:t>
      </w:r>
      <w:r w:rsidRPr="00E31344">
        <w:rPr>
          <w:snapToGrid w:val="0"/>
          <w:sz w:val="22"/>
          <w:szCs w:val="24"/>
          <w:lang w:val="pt-PT"/>
        </w:rPr>
        <w:t xml:space="preserve"> ligos sergant cukriniu diabetu;</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alosetron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sunkiam</w:t>
      </w:r>
      <w:proofErr w:type="spellEnd"/>
      <w:r w:rsidRPr="00AA01AE">
        <w:rPr>
          <w:snapToGrid w:val="0"/>
          <w:sz w:val="22"/>
          <w:szCs w:val="24"/>
          <w:lang w:val="en-US"/>
        </w:rPr>
        <w:t xml:space="preserve"> </w:t>
      </w:r>
      <w:proofErr w:type="spellStart"/>
      <w:r w:rsidRPr="00AA01AE">
        <w:rPr>
          <w:snapToGrid w:val="0"/>
          <w:sz w:val="22"/>
          <w:szCs w:val="24"/>
          <w:lang w:val="en-US"/>
        </w:rPr>
        <w:t>viduriavimui</w:t>
      </w:r>
      <w:proofErr w:type="spellEnd"/>
      <w:r w:rsidRPr="00AA01AE">
        <w:rPr>
          <w:snapToGrid w:val="0"/>
          <w:sz w:val="22"/>
          <w:szCs w:val="24"/>
          <w:lang w:val="en-US"/>
        </w:rPr>
        <w:t xml:space="preserve"> </w:t>
      </w:r>
      <w:proofErr w:type="spellStart"/>
      <w:r w:rsidRPr="00AA01AE">
        <w:rPr>
          <w:snapToGrid w:val="0"/>
          <w:sz w:val="22"/>
          <w:szCs w:val="24"/>
          <w:lang w:val="en-US"/>
        </w:rPr>
        <w:t>valdyti</w:t>
      </w:r>
      <w:proofErr w:type="spellEnd"/>
      <w:r w:rsidRPr="00AA01AE">
        <w:rPr>
          <w:snapToGrid w:val="0"/>
          <w:sz w:val="22"/>
          <w:szCs w:val="24"/>
          <w:lang w:val="en-US"/>
        </w:rPr>
        <w:t>;</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teofilin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w:t>
      </w:r>
      <w:proofErr w:type="spellStart"/>
      <w:r w:rsidRPr="00AA01AE">
        <w:rPr>
          <w:snapToGrid w:val="0"/>
          <w:sz w:val="22"/>
          <w:szCs w:val="24"/>
          <w:lang w:val="en-US"/>
        </w:rPr>
        <w:t>astmos</w:t>
      </w:r>
      <w:proofErr w:type="spellEnd"/>
      <w:r w:rsidRPr="00AA01AE">
        <w:rPr>
          <w:snapToGrid w:val="0"/>
          <w:sz w:val="22"/>
          <w:szCs w:val="24"/>
          <w:lang w:val="en-US"/>
        </w:rPr>
        <w:t>;</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tizanidin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raumenis</w:t>
      </w:r>
      <w:proofErr w:type="spellEnd"/>
      <w:r w:rsidRPr="00AA01AE">
        <w:rPr>
          <w:snapToGrid w:val="0"/>
          <w:sz w:val="22"/>
          <w:szCs w:val="24"/>
          <w:lang w:val="en-US"/>
        </w:rPr>
        <w:t xml:space="preserve"> </w:t>
      </w:r>
      <w:proofErr w:type="spellStart"/>
      <w:r w:rsidRPr="00AA01AE">
        <w:rPr>
          <w:snapToGrid w:val="0"/>
          <w:sz w:val="22"/>
          <w:szCs w:val="24"/>
          <w:lang w:val="en-US"/>
        </w:rPr>
        <w:t>atpalaiduojant</w:t>
      </w:r>
      <w:r w:rsidRPr="00AA01AE">
        <w:rPr>
          <w:rFonts w:hint="eastAsia"/>
          <w:snapToGrid w:val="0"/>
          <w:sz w:val="22"/>
          <w:szCs w:val="24"/>
          <w:lang w:val="en-US"/>
        </w:rPr>
        <w:t>į</w:t>
      </w:r>
      <w:proofErr w:type="spellEnd"/>
      <w:r w:rsidRPr="00AA01AE">
        <w:rPr>
          <w:snapToGrid w:val="0"/>
          <w:sz w:val="22"/>
          <w:szCs w:val="24"/>
          <w:lang w:val="en-US"/>
        </w:rPr>
        <w:t xml:space="preserve"> </w:t>
      </w:r>
      <w:proofErr w:type="spellStart"/>
      <w:r w:rsidRPr="00AA01AE">
        <w:rPr>
          <w:snapToGrid w:val="0"/>
          <w:sz w:val="22"/>
          <w:szCs w:val="24"/>
          <w:lang w:val="en-US"/>
        </w:rPr>
        <w:t>preprat</w:t>
      </w:r>
      <w:r w:rsidRPr="00AA01AE">
        <w:rPr>
          <w:rFonts w:hint="eastAsia"/>
          <w:snapToGrid w:val="0"/>
          <w:sz w:val="22"/>
          <w:szCs w:val="24"/>
          <w:lang w:val="en-US"/>
        </w:rPr>
        <w:t>ą</w:t>
      </w:r>
      <w:proofErr w:type="spellEnd"/>
      <w:r w:rsidRPr="00AA01AE">
        <w:rPr>
          <w:snapToGrid w:val="0"/>
          <w:sz w:val="22"/>
          <w:szCs w:val="24"/>
          <w:lang w:val="en-US"/>
        </w:rPr>
        <w:t>);</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varfarin</w:t>
      </w:r>
      <w:r w:rsidRPr="00AA01AE">
        <w:rPr>
          <w:rFonts w:hint="eastAsia"/>
          <w:snapToGrid w:val="0"/>
          <w:sz w:val="22"/>
          <w:szCs w:val="24"/>
          <w:lang w:val="en-US"/>
        </w:rPr>
        <w:t>ą</w:t>
      </w:r>
      <w:proofErr w:type="spellEnd"/>
      <w:r w:rsidRPr="00AA01AE">
        <w:rPr>
          <w:snapToGrid w:val="0"/>
          <w:sz w:val="22"/>
          <w:szCs w:val="24"/>
          <w:lang w:val="en-US"/>
        </w:rPr>
        <w:t xml:space="preserve">, t. y. </w:t>
      </w:r>
      <w:proofErr w:type="spellStart"/>
      <w:r w:rsidRPr="00AA01AE">
        <w:rPr>
          <w:snapToGrid w:val="0"/>
          <w:sz w:val="22"/>
          <w:szCs w:val="24"/>
          <w:lang w:val="en-US"/>
        </w:rPr>
        <w:t>antikoaguliant</w:t>
      </w:r>
      <w:r w:rsidRPr="00AA01AE">
        <w:rPr>
          <w:rFonts w:hint="eastAsia"/>
          <w:snapToGrid w:val="0"/>
          <w:sz w:val="22"/>
          <w:szCs w:val="24"/>
          <w:lang w:val="en-US"/>
        </w:rPr>
        <w:t>ą</w:t>
      </w:r>
      <w:proofErr w:type="spellEnd"/>
      <w:r w:rsidRPr="00AA01AE">
        <w:rPr>
          <w:snapToGrid w:val="0"/>
          <w:sz w:val="22"/>
          <w:szCs w:val="24"/>
          <w:lang w:val="en-US"/>
        </w:rPr>
        <w:t xml:space="preserve">, kuris </w:t>
      </w:r>
      <w:proofErr w:type="spellStart"/>
      <w:r w:rsidRPr="00AA01AE">
        <w:rPr>
          <w:snapToGrid w:val="0"/>
          <w:sz w:val="22"/>
          <w:szCs w:val="24"/>
          <w:lang w:val="en-US"/>
        </w:rPr>
        <w:t>vartojamas</w:t>
      </w:r>
      <w:proofErr w:type="spellEnd"/>
      <w:r w:rsidRPr="00AA01AE">
        <w:rPr>
          <w:snapToGrid w:val="0"/>
          <w:sz w:val="22"/>
          <w:szCs w:val="24"/>
          <w:lang w:val="en-US"/>
        </w:rPr>
        <w:t xml:space="preserve"> </w:t>
      </w:r>
      <w:proofErr w:type="spellStart"/>
      <w:r w:rsidRPr="00AA01AE">
        <w:rPr>
          <w:snapToGrid w:val="0"/>
          <w:sz w:val="22"/>
          <w:szCs w:val="24"/>
          <w:lang w:val="en-US"/>
        </w:rPr>
        <w:t>kraujui</w:t>
      </w:r>
      <w:proofErr w:type="spellEnd"/>
      <w:r w:rsidRPr="00AA01AE">
        <w:rPr>
          <w:snapToGrid w:val="0"/>
          <w:sz w:val="22"/>
          <w:szCs w:val="24"/>
          <w:lang w:val="en-US"/>
        </w:rPr>
        <w:t xml:space="preserve"> </w:t>
      </w:r>
      <w:proofErr w:type="spellStart"/>
      <w:r w:rsidRPr="00AA01AE">
        <w:rPr>
          <w:snapToGrid w:val="0"/>
          <w:sz w:val="22"/>
          <w:szCs w:val="24"/>
          <w:lang w:val="en-US"/>
        </w:rPr>
        <w:t>skystinti</w:t>
      </w:r>
      <w:proofErr w:type="spellEnd"/>
      <w:r w:rsidRPr="00AA01AE">
        <w:rPr>
          <w:snapToGrid w:val="0"/>
          <w:sz w:val="22"/>
          <w:szCs w:val="24"/>
          <w:lang w:val="en-US"/>
        </w:rPr>
        <w:t xml:space="preserve">, </w:t>
      </w:r>
      <w:proofErr w:type="spellStart"/>
      <w:r w:rsidRPr="00AA01AE">
        <w:rPr>
          <w:snapToGrid w:val="0"/>
          <w:sz w:val="22"/>
          <w:szCs w:val="24"/>
          <w:lang w:val="en-US"/>
        </w:rPr>
        <w:t>kad</w:t>
      </w:r>
      <w:proofErr w:type="spellEnd"/>
      <w:r w:rsidRPr="00AA01AE">
        <w:rPr>
          <w:snapToGrid w:val="0"/>
          <w:sz w:val="22"/>
          <w:szCs w:val="24"/>
          <w:lang w:val="en-US"/>
        </w:rPr>
        <w:t xml:space="preserve"> </w:t>
      </w:r>
      <w:proofErr w:type="spellStart"/>
      <w:r w:rsidRPr="00AA01AE">
        <w:rPr>
          <w:snapToGrid w:val="0"/>
          <w:sz w:val="22"/>
          <w:szCs w:val="24"/>
          <w:lang w:val="en-US"/>
        </w:rPr>
        <w:t>b</w:t>
      </w:r>
      <w:r w:rsidRPr="00AA01AE">
        <w:rPr>
          <w:rFonts w:hint="eastAsia"/>
          <w:snapToGrid w:val="0"/>
          <w:sz w:val="22"/>
          <w:szCs w:val="24"/>
          <w:lang w:val="en-US"/>
        </w:rPr>
        <w:t>ū</w:t>
      </w:r>
      <w:r w:rsidRPr="00AA01AE">
        <w:rPr>
          <w:snapToGrid w:val="0"/>
          <w:sz w:val="22"/>
          <w:szCs w:val="24"/>
          <w:lang w:val="en-US"/>
        </w:rPr>
        <w:t>t</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i</w:t>
      </w:r>
      <w:r w:rsidRPr="00AA01AE">
        <w:rPr>
          <w:rFonts w:hint="eastAsia"/>
          <w:snapToGrid w:val="0"/>
          <w:sz w:val="22"/>
          <w:szCs w:val="24"/>
          <w:lang w:val="en-US"/>
        </w:rPr>
        <w:t>š</w:t>
      </w:r>
      <w:r w:rsidRPr="00AA01AE">
        <w:rPr>
          <w:snapToGrid w:val="0"/>
          <w:sz w:val="22"/>
          <w:szCs w:val="24"/>
          <w:lang w:val="en-US"/>
        </w:rPr>
        <w:t>vengta</w:t>
      </w:r>
      <w:proofErr w:type="spellEnd"/>
      <w:r w:rsidRPr="00AA01AE">
        <w:rPr>
          <w:snapToGrid w:val="0"/>
          <w:sz w:val="22"/>
          <w:szCs w:val="24"/>
          <w:lang w:val="en-US"/>
        </w:rPr>
        <w:t xml:space="preserve"> </w:t>
      </w:r>
      <w:proofErr w:type="spellStart"/>
      <w:r w:rsidRPr="00AA01AE">
        <w:rPr>
          <w:snapToGrid w:val="0"/>
          <w:sz w:val="22"/>
          <w:szCs w:val="24"/>
          <w:lang w:val="en-US"/>
        </w:rPr>
        <w:t>kraujo</w:t>
      </w:r>
      <w:proofErr w:type="spellEnd"/>
      <w:r w:rsidRPr="00AA01AE">
        <w:rPr>
          <w:snapToGrid w:val="0"/>
          <w:sz w:val="22"/>
          <w:szCs w:val="24"/>
          <w:lang w:val="en-US"/>
        </w:rPr>
        <w:t xml:space="preserve"> </w:t>
      </w:r>
      <w:proofErr w:type="spellStart"/>
      <w:r w:rsidRPr="00AA01AE">
        <w:rPr>
          <w:snapToGrid w:val="0"/>
          <w:sz w:val="22"/>
          <w:szCs w:val="24"/>
          <w:lang w:val="en-US"/>
        </w:rPr>
        <w:t>kre</w:t>
      </w:r>
      <w:r w:rsidRPr="00AA01AE">
        <w:rPr>
          <w:rFonts w:hint="eastAsia"/>
          <w:snapToGrid w:val="0"/>
          <w:sz w:val="22"/>
          <w:szCs w:val="24"/>
          <w:lang w:val="en-US"/>
        </w:rPr>
        <w:t>š</w:t>
      </w:r>
      <w:r w:rsidRPr="00AA01AE">
        <w:rPr>
          <w:snapToGrid w:val="0"/>
          <w:sz w:val="22"/>
          <w:szCs w:val="24"/>
          <w:lang w:val="en-US"/>
        </w:rPr>
        <w:t>uli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susiformavimo</w:t>
      </w:r>
      <w:proofErr w:type="spellEnd"/>
      <w:r w:rsidRPr="00AA01AE">
        <w:rPr>
          <w:snapToGrid w:val="0"/>
          <w:sz w:val="22"/>
          <w:szCs w:val="24"/>
          <w:lang w:val="en-US"/>
        </w:rPr>
        <w:t>;</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geriamuosius kontraceptikus (kuri</w:t>
      </w:r>
      <w:r w:rsidRPr="00E31344">
        <w:rPr>
          <w:rFonts w:hint="eastAsia"/>
          <w:snapToGrid w:val="0"/>
          <w:sz w:val="22"/>
          <w:szCs w:val="24"/>
          <w:lang w:val="pt-PT"/>
        </w:rPr>
        <w:t>ų</w:t>
      </w:r>
      <w:r w:rsidRPr="00E31344">
        <w:rPr>
          <w:snapToGrid w:val="0"/>
          <w:sz w:val="22"/>
          <w:szCs w:val="24"/>
          <w:lang w:val="pt-PT"/>
        </w:rPr>
        <w:t xml:space="preserve"> sud</w:t>
      </w:r>
      <w:r w:rsidRPr="00E31344">
        <w:rPr>
          <w:rFonts w:hint="eastAsia"/>
          <w:snapToGrid w:val="0"/>
          <w:sz w:val="22"/>
          <w:szCs w:val="24"/>
          <w:lang w:val="pt-PT"/>
        </w:rPr>
        <w:t>ė</w:t>
      </w:r>
      <w:r w:rsidRPr="00E31344">
        <w:rPr>
          <w:snapToGrid w:val="0"/>
          <w:sz w:val="22"/>
          <w:szCs w:val="24"/>
          <w:lang w:val="pt-PT"/>
        </w:rPr>
        <w:t>tyje yra etinilestradiolio ir levonorgestrelio);</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cefaklor</w:t>
      </w:r>
      <w:r w:rsidRPr="00E31344">
        <w:rPr>
          <w:rFonts w:hint="eastAsia"/>
          <w:snapToGrid w:val="0"/>
          <w:sz w:val="22"/>
          <w:szCs w:val="24"/>
          <w:lang w:val="pt-PT"/>
        </w:rPr>
        <w:t>ą</w:t>
      </w:r>
      <w:r w:rsidRPr="00E31344">
        <w:rPr>
          <w:snapToGrid w:val="0"/>
          <w:sz w:val="22"/>
          <w:szCs w:val="24"/>
          <w:lang w:val="pt-PT"/>
        </w:rPr>
        <w:t>, benzilpenicilin</w:t>
      </w:r>
      <w:r w:rsidRPr="00E31344">
        <w:rPr>
          <w:rFonts w:hint="eastAsia"/>
          <w:snapToGrid w:val="0"/>
          <w:sz w:val="22"/>
          <w:szCs w:val="24"/>
          <w:lang w:val="pt-PT"/>
        </w:rPr>
        <w:t>ą</w:t>
      </w:r>
      <w:r w:rsidRPr="00E31344">
        <w:rPr>
          <w:snapToGrid w:val="0"/>
          <w:sz w:val="22"/>
          <w:szCs w:val="24"/>
          <w:lang w:val="pt-PT"/>
        </w:rPr>
        <w:t xml:space="preserve"> (penicilin</w:t>
      </w:r>
      <w:r w:rsidRPr="00E31344">
        <w:rPr>
          <w:rFonts w:hint="eastAsia"/>
          <w:snapToGrid w:val="0"/>
          <w:sz w:val="22"/>
          <w:szCs w:val="24"/>
          <w:lang w:val="pt-PT"/>
        </w:rPr>
        <w:t>ą</w:t>
      </w:r>
      <w:r w:rsidRPr="00E31344">
        <w:rPr>
          <w:snapToGrid w:val="0"/>
          <w:sz w:val="22"/>
          <w:szCs w:val="24"/>
          <w:lang w:val="pt-PT"/>
        </w:rPr>
        <w:t xml:space="preserve"> G), ciprofloksacin</w:t>
      </w:r>
      <w:r w:rsidRPr="00E31344">
        <w:rPr>
          <w:rFonts w:hint="eastAsia"/>
          <w:snapToGrid w:val="0"/>
          <w:sz w:val="22"/>
          <w:szCs w:val="24"/>
          <w:lang w:val="pt-PT"/>
        </w:rPr>
        <w:t>ą</w:t>
      </w:r>
      <w:r w:rsidRPr="00E31344">
        <w:rPr>
          <w:snapToGrid w:val="0"/>
          <w:sz w:val="22"/>
          <w:szCs w:val="24"/>
          <w:lang w:val="pt-PT"/>
        </w:rPr>
        <w:t xml:space="preserve"> infekcin</w:t>
      </w:r>
      <w:r w:rsidRPr="00E31344">
        <w:rPr>
          <w:rFonts w:hint="eastAsia"/>
          <w:snapToGrid w:val="0"/>
          <w:sz w:val="22"/>
          <w:szCs w:val="24"/>
          <w:lang w:val="pt-PT"/>
        </w:rPr>
        <w:t>ė</w:t>
      </w:r>
      <w:r w:rsidRPr="00E31344">
        <w:rPr>
          <w:snapToGrid w:val="0"/>
          <w:sz w:val="22"/>
          <w:szCs w:val="24"/>
          <w:lang w:val="pt-PT"/>
        </w:rPr>
        <w:t>ms ligoms gydyti;</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indometacin</w:t>
      </w:r>
      <w:r w:rsidRPr="00E31344">
        <w:rPr>
          <w:rFonts w:hint="eastAsia"/>
          <w:snapToGrid w:val="0"/>
          <w:sz w:val="22"/>
          <w:szCs w:val="24"/>
          <w:lang w:val="pt-PT"/>
        </w:rPr>
        <w:t>ą</w:t>
      </w:r>
      <w:r w:rsidRPr="00E31344">
        <w:rPr>
          <w:snapToGrid w:val="0"/>
          <w:sz w:val="22"/>
          <w:szCs w:val="24"/>
          <w:lang w:val="pt-PT"/>
        </w:rPr>
        <w:t>, ketoprofen</w:t>
      </w:r>
      <w:r w:rsidRPr="00E31344">
        <w:rPr>
          <w:rFonts w:hint="eastAsia"/>
          <w:snapToGrid w:val="0"/>
          <w:sz w:val="22"/>
          <w:szCs w:val="24"/>
          <w:lang w:val="pt-PT"/>
        </w:rPr>
        <w:t>ą</w:t>
      </w:r>
      <w:r w:rsidRPr="00E31344">
        <w:rPr>
          <w:snapToGrid w:val="0"/>
          <w:sz w:val="22"/>
          <w:szCs w:val="24"/>
          <w:lang w:val="pt-PT"/>
        </w:rPr>
        <w:t xml:space="preserve"> nuo skausmo ar u</w:t>
      </w:r>
      <w:r w:rsidRPr="00E31344">
        <w:rPr>
          <w:rFonts w:hint="eastAsia"/>
          <w:snapToGrid w:val="0"/>
          <w:sz w:val="22"/>
          <w:szCs w:val="24"/>
          <w:lang w:val="pt-PT"/>
        </w:rPr>
        <w:t>ž</w:t>
      </w:r>
      <w:r w:rsidRPr="00E31344">
        <w:rPr>
          <w:snapToGrid w:val="0"/>
          <w:sz w:val="22"/>
          <w:szCs w:val="24"/>
          <w:lang w:val="pt-PT"/>
        </w:rPr>
        <w:t>degimo;</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furozemid</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w:t>
      </w:r>
      <w:proofErr w:type="spellStart"/>
      <w:r w:rsidRPr="00AA01AE">
        <w:rPr>
          <w:rFonts w:hint="eastAsia"/>
          <w:snapToGrid w:val="0"/>
          <w:sz w:val="22"/>
          <w:szCs w:val="24"/>
          <w:lang w:val="en-US"/>
        </w:rPr>
        <w:t>š</w:t>
      </w:r>
      <w:r w:rsidRPr="00AA01AE">
        <w:rPr>
          <w:snapToGrid w:val="0"/>
          <w:sz w:val="22"/>
          <w:szCs w:val="24"/>
          <w:lang w:val="en-US"/>
        </w:rPr>
        <w:t>irdies</w:t>
      </w:r>
      <w:proofErr w:type="spellEnd"/>
      <w:r w:rsidRPr="00AA01AE">
        <w:rPr>
          <w:snapToGrid w:val="0"/>
          <w:sz w:val="22"/>
          <w:szCs w:val="24"/>
          <w:lang w:val="en-US"/>
        </w:rPr>
        <w:t xml:space="preserve"> </w:t>
      </w:r>
      <w:proofErr w:type="spellStart"/>
      <w:r w:rsidRPr="00AA01AE">
        <w:rPr>
          <w:snapToGrid w:val="0"/>
          <w:sz w:val="22"/>
          <w:szCs w:val="24"/>
          <w:lang w:val="en-US"/>
        </w:rPr>
        <w:t>ligos</w:t>
      </w:r>
      <w:proofErr w:type="spellEnd"/>
      <w:r w:rsidRPr="00AA01AE">
        <w:rPr>
          <w:snapToGrid w:val="0"/>
          <w:sz w:val="22"/>
          <w:szCs w:val="24"/>
          <w:lang w:val="en-US"/>
        </w:rPr>
        <w:t>;</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cimetidin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skrand</w:t>
      </w:r>
      <w:r w:rsidRPr="00AA01AE">
        <w:rPr>
          <w:rFonts w:hint="eastAsia"/>
          <w:snapToGrid w:val="0"/>
          <w:sz w:val="22"/>
          <w:szCs w:val="24"/>
          <w:lang w:val="en-US"/>
        </w:rPr>
        <w:t>ž</w:t>
      </w:r>
      <w:r w:rsidRPr="00AA01AE">
        <w:rPr>
          <w:snapToGrid w:val="0"/>
          <w:sz w:val="22"/>
          <w:szCs w:val="24"/>
          <w:lang w:val="en-US"/>
        </w:rPr>
        <w:t>io</w:t>
      </w:r>
      <w:proofErr w:type="spellEnd"/>
      <w:r w:rsidRPr="00AA01AE">
        <w:rPr>
          <w:snapToGrid w:val="0"/>
          <w:sz w:val="22"/>
          <w:szCs w:val="24"/>
          <w:lang w:val="en-US"/>
        </w:rPr>
        <w:t xml:space="preserve"> </w:t>
      </w:r>
      <w:proofErr w:type="spellStart"/>
      <w:r w:rsidRPr="00AA01AE">
        <w:rPr>
          <w:snapToGrid w:val="0"/>
          <w:sz w:val="22"/>
          <w:szCs w:val="24"/>
          <w:lang w:val="en-US"/>
        </w:rPr>
        <w:t>r</w:t>
      </w:r>
      <w:r w:rsidRPr="00AA01AE">
        <w:rPr>
          <w:rFonts w:hint="eastAsia"/>
          <w:snapToGrid w:val="0"/>
          <w:sz w:val="22"/>
          <w:szCs w:val="24"/>
          <w:lang w:val="en-US"/>
        </w:rPr>
        <w:t>ū</w:t>
      </w:r>
      <w:r w:rsidRPr="00AA01AE">
        <w:rPr>
          <w:snapToGrid w:val="0"/>
          <w:sz w:val="22"/>
          <w:szCs w:val="24"/>
          <w:lang w:val="en-US"/>
        </w:rPr>
        <w:t>g</w:t>
      </w:r>
      <w:r w:rsidRPr="00AA01AE">
        <w:rPr>
          <w:rFonts w:hint="eastAsia"/>
          <w:snapToGrid w:val="0"/>
          <w:sz w:val="22"/>
          <w:szCs w:val="24"/>
          <w:lang w:val="en-US"/>
        </w:rPr>
        <w:t>š</w:t>
      </w:r>
      <w:r w:rsidRPr="00AA01AE">
        <w:rPr>
          <w:snapToGrid w:val="0"/>
          <w:sz w:val="22"/>
          <w:szCs w:val="24"/>
          <w:lang w:val="en-US"/>
        </w:rPr>
        <w:t>tingumui</w:t>
      </w:r>
      <w:proofErr w:type="spellEnd"/>
      <w:r w:rsidRPr="00AA01AE">
        <w:rPr>
          <w:snapToGrid w:val="0"/>
          <w:sz w:val="22"/>
          <w:szCs w:val="24"/>
          <w:lang w:val="en-US"/>
        </w:rPr>
        <w:t xml:space="preserve"> </w:t>
      </w:r>
      <w:proofErr w:type="spellStart"/>
      <w:r w:rsidRPr="00AA01AE">
        <w:rPr>
          <w:snapToGrid w:val="0"/>
          <w:sz w:val="22"/>
          <w:szCs w:val="24"/>
          <w:lang w:val="en-US"/>
        </w:rPr>
        <w:t>suma</w:t>
      </w:r>
      <w:r w:rsidRPr="00AA01AE">
        <w:rPr>
          <w:rFonts w:hint="eastAsia"/>
          <w:snapToGrid w:val="0"/>
          <w:sz w:val="22"/>
          <w:szCs w:val="24"/>
          <w:lang w:val="en-US"/>
        </w:rPr>
        <w:t>ž</w:t>
      </w:r>
      <w:r w:rsidRPr="00AA01AE">
        <w:rPr>
          <w:snapToGrid w:val="0"/>
          <w:sz w:val="22"/>
          <w:szCs w:val="24"/>
          <w:lang w:val="en-US"/>
        </w:rPr>
        <w:t>inti</w:t>
      </w:r>
      <w:proofErr w:type="spellEnd"/>
      <w:r w:rsidRPr="00AA01AE">
        <w:rPr>
          <w:snapToGrid w:val="0"/>
          <w:sz w:val="22"/>
          <w:szCs w:val="24"/>
          <w:lang w:val="en-US"/>
        </w:rPr>
        <w:t>;</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zidovudin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nuo</w:t>
      </w:r>
      <w:proofErr w:type="spellEnd"/>
      <w:r w:rsidRPr="00AA01AE">
        <w:rPr>
          <w:snapToGrid w:val="0"/>
          <w:sz w:val="22"/>
          <w:szCs w:val="24"/>
          <w:lang w:val="en-US"/>
        </w:rPr>
        <w:t xml:space="preserve"> AIDS;</w:t>
      </w:r>
    </w:p>
    <w:p w:rsidR="006D5773" w:rsidRPr="00AA01AE" w:rsidRDefault="006D5773" w:rsidP="006D5773">
      <w:pPr>
        <w:numPr>
          <w:ilvl w:val="0"/>
          <w:numId w:val="10"/>
        </w:numPr>
        <w:ind w:right="-2"/>
        <w:rPr>
          <w:snapToGrid w:val="0"/>
          <w:sz w:val="22"/>
          <w:szCs w:val="24"/>
          <w:lang w:val="en-US"/>
        </w:rPr>
      </w:pPr>
      <w:proofErr w:type="spellStart"/>
      <w:r w:rsidRPr="00AA01AE">
        <w:rPr>
          <w:snapToGrid w:val="0"/>
          <w:sz w:val="22"/>
          <w:szCs w:val="24"/>
          <w:lang w:val="en-US"/>
        </w:rPr>
        <w:t>rozuvastatin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simvastatin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atorvastatin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pravastatin</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hipercholesterolemijai</w:t>
      </w:r>
      <w:proofErr w:type="spellEnd"/>
      <w:r w:rsidRPr="00AA01AE">
        <w:rPr>
          <w:snapToGrid w:val="0"/>
          <w:sz w:val="22"/>
          <w:szCs w:val="24"/>
          <w:lang w:val="en-US"/>
        </w:rPr>
        <w:t xml:space="preserve"> (</w:t>
      </w:r>
      <w:proofErr w:type="spellStart"/>
      <w:r w:rsidRPr="00AA01AE">
        <w:rPr>
          <w:snapToGrid w:val="0"/>
          <w:sz w:val="22"/>
          <w:szCs w:val="24"/>
          <w:lang w:val="en-US"/>
        </w:rPr>
        <w:t>dideliam</w:t>
      </w:r>
      <w:proofErr w:type="spellEnd"/>
      <w:r w:rsidRPr="00AA01AE">
        <w:rPr>
          <w:snapToGrid w:val="0"/>
          <w:sz w:val="22"/>
          <w:szCs w:val="24"/>
          <w:lang w:val="en-US"/>
        </w:rPr>
        <w:t xml:space="preserve"> </w:t>
      </w:r>
      <w:proofErr w:type="spellStart"/>
      <w:r w:rsidRPr="00AA01AE">
        <w:rPr>
          <w:snapToGrid w:val="0"/>
          <w:sz w:val="22"/>
          <w:szCs w:val="24"/>
          <w:lang w:val="en-US"/>
        </w:rPr>
        <w:t>cholesterolio</w:t>
      </w:r>
      <w:proofErr w:type="spellEnd"/>
      <w:r w:rsidRPr="00AA01AE">
        <w:rPr>
          <w:snapToGrid w:val="0"/>
          <w:sz w:val="22"/>
          <w:szCs w:val="24"/>
          <w:lang w:val="en-US"/>
        </w:rPr>
        <w:t xml:space="preserve"> </w:t>
      </w:r>
      <w:proofErr w:type="spellStart"/>
      <w:r w:rsidRPr="00AA01AE">
        <w:rPr>
          <w:snapToGrid w:val="0"/>
          <w:sz w:val="22"/>
          <w:szCs w:val="24"/>
          <w:lang w:val="en-US"/>
        </w:rPr>
        <w:t>kiekiui</w:t>
      </w:r>
      <w:proofErr w:type="spellEnd"/>
      <w:r w:rsidRPr="00AA01AE">
        <w:rPr>
          <w:snapToGrid w:val="0"/>
          <w:sz w:val="22"/>
          <w:szCs w:val="24"/>
          <w:lang w:val="en-US"/>
        </w:rPr>
        <w:t xml:space="preserve">) </w:t>
      </w:r>
      <w:proofErr w:type="spellStart"/>
      <w:r w:rsidRPr="00AA01AE">
        <w:rPr>
          <w:snapToGrid w:val="0"/>
          <w:sz w:val="22"/>
          <w:szCs w:val="24"/>
          <w:lang w:val="en-US"/>
        </w:rPr>
        <w:t>gydyti</w:t>
      </w:r>
      <w:proofErr w:type="spellEnd"/>
      <w:r w:rsidRPr="00AA01AE">
        <w:rPr>
          <w:snapToGrid w:val="0"/>
          <w:sz w:val="22"/>
          <w:szCs w:val="24"/>
          <w:lang w:val="en-US"/>
        </w:rPr>
        <w:t>;</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sulfasalazin</w:t>
      </w:r>
      <w:r w:rsidRPr="00E31344">
        <w:rPr>
          <w:rFonts w:hint="eastAsia"/>
          <w:snapToGrid w:val="0"/>
          <w:sz w:val="22"/>
          <w:szCs w:val="24"/>
          <w:lang w:val="pt-PT"/>
        </w:rPr>
        <w:t>ą</w:t>
      </w:r>
      <w:r w:rsidRPr="00E31344">
        <w:rPr>
          <w:snapToGrid w:val="0"/>
          <w:sz w:val="22"/>
          <w:szCs w:val="24"/>
          <w:lang w:val="pt-PT"/>
        </w:rPr>
        <w:t>, kuriuo gydomos u</w:t>
      </w:r>
      <w:r w:rsidRPr="00E31344">
        <w:rPr>
          <w:rFonts w:hint="eastAsia"/>
          <w:snapToGrid w:val="0"/>
          <w:sz w:val="22"/>
          <w:szCs w:val="24"/>
          <w:lang w:val="pt-PT"/>
        </w:rPr>
        <w:t>ž</w:t>
      </w:r>
      <w:r w:rsidRPr="00E31344">
        <w:rPr>
          <w:snapToGrid w:val="0"/>
          <w:sz w:val="22"/>
          <w:szCs w:val="24"/>
          <w:lang w:val="pt-PT"/>
        </w:rPr>
        <w:t>degimu pasirei</w:t>
      </w:r>
      <w:r w:rsidRPr="00E31344">
        <w:rPr>
          <w:rFonts w:hint="eastAsia"/>
          <w:snapToGrid w:val="0"/>
          <w:sz w:val="22"/>
          <w:szCs w:val="24"/>
          <w:lang w:val="pt-PT"/>
        </w:rPr>
        <w:t>š</w:t>
      </w:r>
      <w:r w:rsidRPr="00E31344">
        <w:rPr>
          <w:snapToGrid w:val="0"/>
          <w:sz w:val="22"/>
          <w:szCs w:val="24"/>
          <w:lang w:val="pt-PT"/>
        </w:rPr>
        <w:t>kian</w:t>
      </w:r>
      <w:r w:rsidRPr="00E31344">
        <w:rPr>
          <w:rFonts w:hint="eastAsia"/>
          <w:snapToGrid w:val="0"/>
          <w:sz w:val="22"/>
          <w:szCs w:val="24"/>
          <w:lang w:val="pt-PT"/>
        </w:rPr>
        <w:t>č</w:t>
      </w:r>
      <w:r w:rsidRPr="00E31344">
        <w:rPr>
          <w:snapToGrid w:val="0"/>
          <w:sz w:val="22"/>
          <w:szCs w:val="24"/>
          <w:lang w:val="pt-PT"/>
        </w:rPr>
        <w:t xml:space="preserve">ios </w:t>
      </w:r>
      <w:r w:rsidRPr="00E31344">
        <w:rPr>
          <w:rFonts w:hint="eastAsia"/>
          <w:snapToGrid w:val="0"/>
          <w:sz w:val="22"/>
          <w:szCs w:val="24"/>
          <w:lang w:val="pt-PT"/>
        </w:rPr>
        <w:t>ž</w:t>
      </w:r>
      <w:r w:rsidRPr="00E31344">
        <w:rPr>
          <w:snapToGrid w:val="0"/>
          <w:sz w:val="22"/>
          <w:szCs w:val="24"/>
          <w:lang w:val="pt-PT"/>
        </w:rPr>
        <w:t>arnyno ligos ar reumatoidinis artritas;</w:t>
      </w:r>
    </w:p>
    <w:p w:rsidR="006D5773" w:rsidRPr="00E31344" w:rsidRDefault="006D5773" w:rsidP="006D5773">
      <w:pPr>
        <w:numPr>
          <w:ilvl w:val="0"/>
          <w:numId w:val="10"/>
        </w:numPr>
        <w:ind w:right="-2"/>
        <w:rPr>
          <w:snapToGrid w:val="0"/>
          <w:sz w:val="22"/>
          <w:szCs w:val="24"/>
          <w:lang w:val="pt-PT"/>
        </w:rPr>
      </w:pPr>
      <w:r w:rsidRPr="00E31344">
        <w:rPr>
          <w:snapToGrid w:val="0"/>
          <w:sz w:val="22"/>
          <w:szCs w:val="24"/>
          <w:lang w:val="pt-PT"/>
        </w:rPr>
        <w:t>kolestiramin</w:t>
      </w:r>
      <w:r w:rsidRPr="00E31344">
        <w:rPr>
          <w:rFonts w:hint="eastAsia"/>
          <w:snapToGrid w:val="0"/>
          <w:sz w:val="22"/>
          <w:szCs w:val="24"/>
          <w:lang w:val="pt-PT"/>
        </w:rPr>
        <w:t>ą</w:t>
      </w:r>
      <w:r w:rsidRPr="00E31344">
        <w:rPr>
          <w:snapToGrid w:val="0"/>
          <w:sz w:val="22"/>
          <w:szCs w:val="24"/>
          <w:lang w:val="pt-PT"/>
        </w:rPr>
        <w:t>, kurio vartojama esant dideliam cholesterolio kiekiui arba nie</w:t>
      </w:r>
      <w:r w:rsidRPr="00E31344">
        <w:rPr>
          <w:rFonts w:hint="eastAsia"/>
          <w:snapToGrid w:val="0"/>
          <w:sz w:val="22"/>
          <w:szCs w:val="24"/>
          <w:lang w:val="pt-PT"/>
        </w:rPr>
        <w:t>ž</w:t>
      </w:r>
      <w:r w:rsidRPr="00E31344">
        <w:rPr>
          <w:snapToGrid w:val="0"/>
          <w:sz w:val="22"/>
          <w:szCs w:val="24"/>
          <w:lang w:val="pt-PT"/>
        </w:rPr>
        <w:t>uliui ma</w:t>
      </w:r>
      <w:r w:rsidRPr="00E31344">
        <w:rPr>
          <w:rFonts w:hint="eastAsia"/>
          <w:snapToGrid w:val="0"/>
          <w:sz w:val="22"/>
          <w:szCs w:val="24"/>
          <w:lang w:val="pt-PT"/>
        </w:rPr>
        <w:t>ž</w:t>
      </w:r>
      <w:r w:rsidRPr="00E31344">
        <w:rPr>
          <w:snapToGrid w:val="0"/>
          <w:sz w:val="22"/>
          <w:szCs w:val="24"/>
          <w:lang w:val="pt-PT"/>
        </w:rPr>
        <w:t>inti sergant kepen</w:t>
      </w:r>
      <w:r w:rsidRPr="00E31344">
        <w:rPr>
          <w:rFonts w:hint="eastAsia"/>
          <w:snapToGrid w:val="0"/>
          <w:sz w:val="22"/>
          <w:szCs w:val="24"/>
          <w:lang w:val="pt-PT"/>
        </w:rPr>
        <w:t>ų</w:t>
      </w:r>
      <w:r w:rsidRPr="00E31344">
        <w:rPr>
          <w:snapToGrid w:val="0"/>
          <w:sz w:val="22"/>
          <w:szCs w:val="24"/>
          <w:lang w:val="pt-PT"/>
        </w:rPr>
        <w:t xml:space="preserve"> liga;</w:t>
      </w:r>
    </w:p>
    <w:p w:rsidR="006D5773" w:rsidRPr="00AA01AE" w:rsidRDefault="006D5773" w:rsidP="006D5773">
      <w:pPr>
        <w:numPr>
          <w:ilvl w:val="0"/>
          <w:numId w:val="10"/>
        </w:numPr>
        <w:ind w:right="-2"/>
        <w:rPr>
          <w:snapToGrid w:val="0"/>
          <w:sz w:val="22"/>
          <w:szCs w:val="24"/>
        </w:rPr>
      </w:pPr>
      <w:r w:rsidRPr="00E31344">
        <w:rPr>
          <w:snapToGrid w:val="0"/>
          <w:sz w:val="22"/>
          <w:szCs w:val="24"/>
          <w:lang w:val="pt-PT"/>
        </w:rPr>
        <w:t>aktyvintosios anglies, kuria ma</w:t>
      </w:r>
      <w:r w:rsidRPr="00E31344">
        <w:rPr>
          <w:rFonts w:hint="eastAsia"/>
          <w:snapToGrid w:val="0"/>
          <w:sz w:val="22"/>
          <w:szCs w:val="24"/>
          <w:lang w:val="pt-PT"/>
        </w:rPr>
        <w:t>ž</w:t>
      </w:r>
      <w:r w:rsidRPr="00E31344">
        <w:rPr>
          <w:snapToGrid w:val="0"/>
          <w:sz w:val="22"/>
          <w:szCs w:val="24"/>
          <w:lang w:val="pt-PT"/>
        </w:rPr>
        <w:t>inama vaist</w:t>
      </w:r>
      <w:r w:rsidRPr="00E31344">
        <w:rPr>
          <w:rFonts w:hint="eastAsia"/>
          <w:snapToGrid w:val="0"/>
          <w:sz w:val="22"/>
          <w:szCs w:val="24"/>
          <w:lang w:val="pt-PT"/>
        </w:rPr>
        <w:t>ų</w:t>
      </w:r>
      <w:r w:rsidRPr="00E31344">
        <w:rPr>
          <w:snapToGrid w:val="0"/>
          <w:sz w:val="22"/>
          <w:szCs w:val="24"/>
          <w:lang w:val="pt-PT"/>
        </w:rPr>
        <w:t xml:space="preserve"> ar kit</w:t>
      </w:r>
      <w:r w:rsidRPr="00E31344">
        <w:rPr>
          <w:rFonts w:hint="eastAsia"/>
          <w:snapToGrid w:val="0"/>
          <w:sz w:val="22"/>
          <w:szCs w:val="24"/>
          <w:lang w:val="pt-PT"/>
        </w:rPr>
        <w:t>ų</w:t>
      </w:r>
      <w:r w:rsidRPr="00E31344">
        <w:rPr>
          <w:snapToGrid w:val="0"/>
          <w:sz w:val="22"/>
          <w:szCs w:val="24"/>
          <w:lang w:val="pt-PT"/>
        </w:rPr>
        <w:t xml:space="preserve"> med</w:t>
      </w:r>
      <w:r w:rsidRPr="00E31344">
        <w:rPr>
          <w:rFonts w:hint="eastAsia"/>
          <w:snapToGrid w:val="0"/>
          <w:sz w:val="22"/>
          <w:szCs w:val="24"/>
          <w:lang w:val="pt-PT"/>
        </w:rPr>
        <w:t>ž</w:t>
      </w:r>
      <w:r w:rsidRPr="00E31344">
        <w:rPr>
          <w:snapToGrid w:val="0"/>
          <w:sz w:val="22"/>
          <w:szCs w:val="24"/>
          <w:lang w:val="pt-PT"/>
        </w:rPr>
        <w:t>iag</w:t>
      </w:r>
      <w:r w:rsidRPr="00E31344">
        <w:rPr>
          <w:rFonts w:hint="eastAsia"/>
          <w:snapToGrid w:val="0"/>
          <w:sz w:val="22"/>
          <w:szCs w:val="24"/>
          <w:lang w:val="pt-PT"/>
        </w:rPr>
        <w:t>ų</w:t>
      </w:r>
      <w:r w:rsidRPr="00E31344">
        <w:rPr>
          <w:snapToGrid w:val="0"/>
          <w:sz w:val="22"/>
          <w:szCs w:val="24"/>
          <w:lang w:val="pt-PT"/>
        </w:rPr>
        <w:t xml:space="preserve"> absorbcija.</w:t>
      </w:r>
    </w:p>
    <w:p w:rsidR="006D5773" w:rsidRPr="00AA01AE" w:rsidRDefault="006D5773" w:rsidP="006D5773">
      <w:pPr>
        <w:numPr>
          <w:ilvl w:val="12"/>
          <w:numId w:val="0"/>
        </w:numPr>
        <w:rPr>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Nėštumas, žindymo laikotarpis ir vaisingumas </w:t>
      </w:r>
    </w:p>
    <w:p w:rsidR="006D5773" w:rsidRPr="00E31344" w:rsidRDefault="006D5773" w:rsidP="006D5773">
      <w:pPr>
        <w:numPr>
          <w:ilvl w:val="12"/>
          <w:numId w:val="0"/>
        </w:numPr>
        <w:rPr>
          <w:snapToGrid w:val="0"/>
          <w:sz w:val="22"/>
          <w:szCs w:val="24"/>
          <w:lang w:val="pt-PT"/>
        </w:rPr>
      </w:pPr>
      <w:r w:rsidRPr="00E31344">
        <w:rPr>
          <w:bCs/>
          <w:snapToGrid w:val="0"/>
          <w:sz w:val="22"/>
          <w:szCs w:val="24"/>
          <w:lang w:val="pt-PT"/>
        </w:rPr>
        <w:t>Nevartokite</w:t>
      </w:r>
      <w:r w:rsidRPr="00E31344">
        <w:rPr>
          <w:b/>
          <w:bCs/>
          <w:snapToGrid w:val="0"/>
          <w:sz w:val="22"/>
          <w:szCs w:val="24"/>
          <w:lang w:val="pt-PT"/>
        </w:rPr>
        <w:t xml:space="preserve"> </w:t>
      </w:r>
      <w:r w:rsidRPr="00E31344">
        <w:rPr>
          <w:snapToGrid w:val="0"/>
          <w:sz w:val="22"/>
          <w:szCs w:val="24"/>
          <w:lang w:val="pt-PT"/>
        </w:rPr>
        <w:t>BOXARID, jei esate arba manote, kad galite b</w:t>
      </w:r>
      <w:r w:rsidRPr="00E31344">
        <w:rPr>
          <w:rFonts w:hint="eastAsia"/>
          <w:snapToGrid w:val="0"/>
          <w:sz w:val="22"/>
          <w:szCs w:val="24"/>
          <w:lang w:val="pt-PT"/>
        </w:rPr>
        <w:t>ū</w:t>
      </w:r>
      <w:r w:rsidRPr="00E31344">
        <w:rPr>
          <w:snapToGrid w:val="0"/>
          <w:sz w:val="22"/>
          <w:szCs w:val="24"/>
          <w:lang w:val="pt-PT"/>
        </w:rPr>
        <w:t xml:space="preserve">ti </w:t>
      </w:r>
      <w:r w:rsidRPr="00E31344">
        <w:rPr>
          <w:b/>
          <w:bCs/>
          <w:snapToGrid w:val="0"/>
          <w:sz w:val="22"/>
          <w:szCs w:val="24"/>
          <w:lang w:val="pt-PT"/>
        </w:rPr>
        <w:t>n</w:t>
      </w:r>
      <w:r w:rsidRPr="00E31344">
        <w:rPr>
          <w:rFonts w:hint="eastAsia"/>
          <w:b/>
          <w:bCs/>
          <w:snapToGrid w:val="0"/>
          <w:sz w:val="22"/>
          <w:szCs w:val="24"/>
          <w:lang w:val="pt-PT"/>
        </w:rPr>
        <w:t>ėšč</w:t>
      </w:r>
      <w:r w:rsidRPr="00E31344">
        <w:rPr>
          <w:b/>
          <w:bCs/>
          <w:snapToGrid w:val="0"/>
          <w:sz w:val="22"/>
          <w:szCs w:val="24"/>
          <w:lang w:val="pt-PT"/>
        </w:rPr>
        <w:t>ia</w:t>
      </w:r>
      <w:r w:rsidRPr="00E31344">
        <w:rPr>
          <w:snapToGrid w:val="0"/>
          <w:sz w:val="22"/>
          <w:szCs w:val="24"/>
          <w:lang w:val="pt-PT"/>
        </w:rPr>
        <w:t>. Jeigu esate n</w:t>
      </w:r>
      <w:r w:rsidRPr="00E31344">
        <w:rPr>
          <w:rFonts w:hint="eastAsia"/>
          <w:snapToGrid w:val="0"/>
          <w:sz w:val="22"/>
          <w:szCs w:val="24"/>
          <w:lang w:val="pt-PT"/>
        </w:rPr>
        <w:t>ėšč</w:t>
      </w:r>
      <w:r w:rsidRPr="00E31344">
        <w:rPr>
          <w:snapToGrid w:val="0"/>
          <w:sz w:val="22"/>
          <w:szCs w:val="24"/>
          <w:lang w:val="pt-PT"/>
        </w:rPr>
        <w:t>ia arba pastojote vartodama BOXARID, k</w:t>
      </w:r>
      <w:r w:rsidRPr="00E31344">
        <w:rPr>
          <w:rFonts w:hint="eastAsia"/>
          <w:snapToGrid w:val="0"/>
          <w:sz w:val="22"/>
          <w:szCs w:val="24"/>
          <w:lang w:val="pt-PT"/>
        </w:rPr>
        <w:t>ū</w:t>
      </w:r>
      <w:r w:rsidRPr="00E31344">
        <w:rPr>
          <w:snapToGrid w:val="0"/>
          <w:sz w:val="22"/>
          <w:szCs w:val="24"/>
          <w:lang w:val="pt-PT"/>
        </w:rPr>
        <w:t>dikiui gali b</w:t>
      </w:r>
      <w:r w:rsidRPr="00E31344">
        <w:rPr>
          <w:rFonts w:hint="eastAsia"/>
          <w:snapToGrid w:val="0"/>
          <w:sz w:val="22"/>
          <w:szCs w:val="24"/>
          <w:lang w:val="pt-PT"/>
        </w:rPr>
        <w:t>ū</w:t>
      </w:r>
      <w:r w:rsidRPr="00E31344">
        <w:rPr>
          <w:snapToGrid w:val="0"/>
          <w:sz w:val="22"/>
          <w:szCs w:val="24"/>
          <w:lang w:val="pt-PT"/>
        </w:rPr>
        <w:t>ti didesn</w:t>
      </w:r>
      <w:r w:rsidRPr="00E31344">
        <w:rPr>
          <w:rFonts w:hint="eastAsia"/>
          <w:snapToGrid w:val="0"/>
          <w:sz w:val="22"/>
          <w:szCs w:val="24"/>
          <w:lang w:val="pt-PT"/>
        </w:rPr>
        <w:t>ė</w:t>
      </w:r>
      <w:r w:rsidRPr="00E31344">
        <w:rPr>
          <w:snapToGrid w:val="0"/>
          <w:sz w:val="22"/>
          <w:szCs w:val="24"/>
          <w:lang w:val="pt-PT"/>
        </w:rPr>
        <w:t xml:space="preserve"> apsigimim</w:t>
      </w:r>
      <w:r w:rsidRPr="00E31344">
        <w:rPr>
          <w:rFonts w:hint="eastAsia"/>
          <w:snapToGrid w:val="0"/>
          <w:sz w:val="22"/>
          <w:szCs w:val="24"/>
          <w:lang w:val="pt-PT"/>
        </w:rPr>
        <w:t>ų</w:t>
      </w:r>
      <w:r w:rsidRPr="00E31344">
        <w:rPr>
          <w:snapToGrid w:val="0"/>
          <w:sz w:val="22"/>
          <w:szCs w:val="24"/>
          <w:lang w:val="pt-PT"/>
        </w:rPr>
        <w:t xml:space="preserve"> rizika. Vaisingoms moterims, nevartojan</w:t>
      </w:r>
      <w:r w:rsidRPr="00E31344">
        <w:rPr>
          <w:rFonts w:hint="eastAsia"/>
          <w:snapToGrid w:val="0"/>
          <w:sz w:val="22"/>
          <w:szCs w:val="24"/>
          <w:lang w:val="pt-PT"/>
        </w:rPr>
        <w:t>č</w:t>
      </w:r>
      <w:r w:rsidRPr="00E31344">
        <w:rPr>
          <w:snapToGrid w:val="0"/>
          <w:sz w:val="22"/>
          <w:szCs w:val="24"/>
          <w:lang w:val="pt-PT"/>
        </w:rPr>
        <w:t>ioms patikim</w:t>
      </w:r>
      <w:r w:rsidRPr="00E31344">
        <w:rPr>
          <w:rFonts w:hint="eastAsia"/>
          <w:snapToGrid w:val="0"/>
          <w:sz w:val="22"/>
          <w:szCs w:val="24"/>
          <w:lang w:val="pt-PT"/>
        </w:rPr>
        <w:t>ų</w:t>
      </w:r>
      <w:r w:rsidRPr="00E31344">
        <w:rPr>
          <w:snapToGrid w:val="0"/>
          <w:sz w:val="22"/>
          <w:szCs w:val="24"/>
          <w:lang w:val="pt-PT"/>
        </w:rPr>
        <w:t xml:space="preserve"> kontracepcijos priemoni</w:t>
      </w:r>
      <w:r w:rsidRPr="00E31344">
        <w:rPr>
          <w:rFonts w:hint="eastAsia"/>
          <w:snapToGrid w:val="0"/>
          <w:sz w:val="22"/>
          <w:szCs w:val="24"/>
          <w:lang w:val="pt-PT"/>
        </w:rPr>
        <w:t>ų</w:t>
      </w:r>
      <w:r w:rsidRPr="00E31344">
        <w:rPr>
          <w:snapToGrid w:val="0"/>
          <w:sz w:val="22"/>
          <w:szCs w:val="24"/>
          <w:lang w:val="pt-PT"/>
        </w:rPr>
        <w:t xml:space="preserve">, </w:t>
      </w:r>
      <w:r w:rsidRPr="00E31344">
        <w:rPr>
          <w:rFonts w:hint="eastAsia"/>
          <w:snapToGrid w:val="0"/>
          <w:sz w:val="22"/>
          <w:szCs w:val="24"/>
          <w:lang w:val="pt-PT"/>
        </w:rPr>
        <w:t>š</w:t>
      </w:r>
      <w:r w:rsidRPr="00E31344">
        <w:rPr>
          <w:snapToGrid w:val="0"/>
          <w:sz w:val="22"/>
          <w:szCs w:val="24"/>
          <w:lang w:val="pt-PT"/>
        </w:rPr>
        <w:t>io vaisto vartoti draudžiama.</w:t>
      </w:r>
    </w:p>
    <w:p w:rsidR="006D5773" w:rsidRPr="00E31344" w:rsidRDefault="006D5773" w:rsidP="006D5773">
      <w:pPr>
        <w:numPr>
          <w:ilvl w:val="12"/>
          <w:numId w:val="0"/>
        </w:numPr>
        <w:rPr>
          <w:snapToGrid w:val="0"/>
          <w:sz w:val="22"/>
          <w:szCs w:val="24"/>
          <w:lang w:val="pt-PT"/>
        </w:rPr>
      </w:pPr>
      <w:r w:rsidRPr="00E31344">
        <w:rPr>
          <w:snapToGrid w:val="0"/>
          <w:sz w:val="22"/>
          <w:szCs w:val="24"/>
          <w:lang w:val="pt-PT"/>
        </w:rPr>
        <w:t>Jeigu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BOXARID vartojan</w:t>
      </w:r>
      <w:r w:rsidRPr="00E31344">
        <w:rPr>
          <w:rFonts w:hint="eastAsia"/>
          <w:snapToGrid w:val="0"/>
          <w:sz w:val="22"/>
          <w:szCs w:val="24"/>
          <w:lang w:val="pt-PT"/>
        </w:rPr>
        <w:t>č</w:t>
      </w:r>
      <w:r w:rsidRPr="00E31344">
        <w:rPr>
          <w:snapToGrid w:val="0"/>
          <w:sz w:val="22"/>
          <w:szCs w:val="24"/>
          <w:lang w:val="pt-PT"/>
        </w:rPr>
        <w:t>iai dukrai prasideda menstruacijos, apie tai turite pasakyti gydytojui, kuris pasir</w:t>
      </w:r>
      <w:r w:rsidRPr="00E31344">
        <w:rPr>
          <w:rFonts w:hint="eastAsia"/>
          <w:snapToGrid w:val="0"/>
          <w:sz w:val="22"/>
          <w:szCs w:val="24"/>
          <w:lang w:val="pt-PT"/>
        </w:rPr>
        <w:t>ū</w:t>
      </w:r>
      <w:r w:rsidRPr="00E31344">
        <w:rPr>
          <w:snapToGrid w:val="0"/>
          <w:sz w:val="22"/>
          <w:szCs w:val="24"/>
          <w:lang w:val="pt-PT"/>
        </w:rPr>
        <w:t>pins, kad ji 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pakonsultuota d</w:t>
      </w:r>
      <w:r w:rsidRPr="00E31344">
        <w:rPr>
          <w:rFonts w:hint="eastAsia"/>
          <w:snapToGrid w:val="0"/>
          <w:sz w:val="22"/>
          <w:szCs w:val="24"/>
          <w:lang w:val="pt-PT"/>
        </w:rPr>
        <w:t>ė</w:t>
      </w:r>
      <w:r w:rsidRPr="00E31344">
        <w:rPr>
          <w:snapToGrid w:val="0"/>
          <w:sz w:val="22"/>
          <w:szCs w:val="24"/>
          <w:lang w:val="pt-PT"/>
        </w:rPr>
        <w:t>l kontracepcijos ir galimos rizikos pastojus.</w:t>
      </w:r>
    </w:p>
    <w:p w:rsidR="006D5773" w:rsidRPr="00E31344" w:rsidRDefault="006D5773" w:rsidP="006D5773">
      <w:pPr>
        <w:numPr>
          <w:ilvl w:val="12"/>
          <w:numId w:val="0"/>
        </w:numPr>
        <w:rPr>
          <w:snapToGrid w:val="0"/>
          <w:sz w:val="22"/>
          <w:szCs w:val="24"/>
          <w:lang w:val="pt-PT"/>
        </w:rPr>
      </w:pPr>
    </w:p>
    <w:p w:rsidR="006D5773" w:rsidRPr="00E31344" w:rsidRDefault="006D5773" w:rsidP="006D5773">
      <w:pPr>
        <w:numPr>
          <w:ilvl w:val="12"/>
          <w:numId w:val="0"/>
        </w:numPr>
        <w:rPr>
          <w:snapToGrid w:val="0"/>
          <w:sz w:val="22"/>
          <w:szCs w:val="24"/>
          <w:lang w:val="pt-PT"/>
        </w:rPr>
      </w:pPr>
      <w:r w:rsidRPr="00E31344">
        <w:rPr>
          <w:snapToGrid w:val="0"/>
          <w:sz w:val="22"/>
          <w:szCs w:val="24"/>
          <w:lang w:val="pt-PT"/>
        </w:rPr>
        <w:t xml:space="preserve">Pasakykite savo gydytojui, jei po gydymo BOXARID nutraukimo planuojate pastoti, nes turite </w:t>
      </w:r>
      <w:r w:rsidRPr="00E31344">
        <w:rPr>
          <w:rFonts w:hint="eastAsia"/>
          <w:snapToGrid w:val="0"/>
          <w:sz w:val="22"/>
          <w:szCs w:val="24"/>
          <w:lang w:val="pt-PT"/>
        </w:rPr>
        <w:t>į</w:t>
      </w:r>
      <w:r w:rsidRPr="00E31344">
        <w:rPr>
          <w:snapToGrid w:val="0"/>
          <w:sz w:val="22"/>
          <w:szCs w:val="24"/>
          <w:lang w:val="pt-PT"/>
        </w:rPr>
        <w:t>sitikinti, kad prie</w:t>
      </w:r>
      <w:r w:rsidRPr="00E31344">
        <w:rPr>
          <w:rFonts w:hint="eastAsia"/>
          <w:snapToGrid w:val="0"/>
          <w:sz w:val="22"/>
          <w:szCs w:val="24"/>
          <w:lang w:val="pt-PT"/>
        </w:rPr>
        <w:t>š</w:t>
      </w:r>
      <w:r w:rsidRPr="00E31344">
        <w:rPr>
          <w:snapToGrid w:val="0"/>
          <w:sz w:val="22"/>
          <w:szCs w:val="24"/>
          <w:lang w:val="pt-PT"/>
        </w:rPr>
        <w:t xml:space="preserve"> bandant pastoti, did</w:t>
      </w:r>
      <w:r w:rsidRPr="00E31344">
        <w:rPr>
          <w:rFonts w:hint="eastAsia"/>
          <w:snapToGrid w:val="0"/>
          <w:sz w:val="22"/>
          <w:szCs w:val="24"/>
          <w:lang w:val="pt-PT"/>
        </w:rPr>
        <w:t>ž</w:t>
      </w:r>
      <w:r w:rsidRPr="00E31344">
        <w:rPr>
          <w:snapToGrid w:val="0"/>
          <w:sz w:val="22"/>
          <w:szCs w:val="24"/>
          <w:lang w:val="pt-PT"/>
        </w:rPr>
        <w:t xml:space="preserve">ioji </w:t>
      </w:r>
      <w:r w:rsidRPr="00E31344">
        <w:rPr>
          <w:rFonts w:hint="eastAsia"/>
          <w:snapToGrid w:val="0"/>
          <w:sz w:val="22"/>
          <w:szCs w:val="24"/>
          <w:lang w:val="pt-PT"/>
        </w:rPr>
        <w:t>š</w:t>
      </w:r>
      <w:r w:rsidRPr="00E31344">
        <w:rPr>
          <w:snapToGrid w:val="0"/>
          <w:sz w:val="22"/>
          <w:szCs w:val="24"/>
          <w:lang w:val="pt-PT"/>
        </w:rPr>
        <w:t>io vaisto dalis i</w:t>
      </w:r>
      <w:r w:rsidRPr="00E31344">
        <w:rPr>
          <w:rFonts w:hint="eastAsia"/>
          <w:snapToGrid w:val="0"/>
          <w:sz w:val="22"/>
          <w:szCs w:val="24"/>
          <w:lang w:val="pt-PT"/>
        </w:rPr>
        <w:t>š</w:t>
      </w:r>
      <w:r w:rsidRPr="00E31344">
        <w:rPr>
          <w:snapToGrid w:val="0"/>
          <w:sz w:val="22"/>
          <w:szCs w:val="24"/>
          <w:lang w:val="pt-PT"/>
        </w:rPr>
        <w:t xml:space="preserve">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organizmo pasi</w:t>
      </w:r>
      <w:r w:rsidRPr="00E31344">
        <w:rPr>
          <w:rFonts w:hint="eastAsia"/>
          <w:snapToGrid w:val="0"/>
          <w:sz w:val="22"/>
          <w:szCs w:val="24"/>
          <w:lang w:val="pt-PT"/>
        </w:rPr>
        <w:t>š</w:t>
      </w:r>
      <w:r w:rsidRPr="00E31344">
        <w:rPr>
          <w:snapToGrid w:val="0"/>
          <w:sz w:val="22"/>
          <w:szCs w:val="24"/>
          <w:lang w:val="pt-PT"/>
        </w:rPr>
        <w:t>alino. Toks savaiminis veikliosios med</w:t>
      </w:r>
      <w:r w:rsidRPr="00E31344">
        <w:rPr>
          <w:rFonts w:hint="eastAsia"/>
          <w:snapToGrid w:val="0"/>
          <w:sz w:val="22"/>
          <w:szCs w:val="24"/>
          <w:lang w:val="pt-PT"/>
        </w:rPr>
        <w:t>ž</w:t>
      </w:r>
      <w:r w:rsidRPr="00E31344">
        <w:rPr>
          <w:snapToGrid w:val="0"/>
          <w:sz w:val="22"/>
          <w:szCs w:val="24"/>
          <w:lang w:val="pt-PT"/>
        </w:rPr>
        <w:t>iagos i</w:t>
      </w:r>
      <w:r w:rsidRPr="00E31344">
        <w:rPr>
          <w:rFonts w:hint="eastAsia"/>
          <w:snapToGrid w:val="0"/>
          <w:sz w:val="22"/>
          <w:szCs w:val="24"/>
          <w:lang w:val="pt-PT"/>
        </w:rPr>
        <w:t>š</w:t>
      </w:r>
      <w:r w:rsidRPr="00E31344">
        <w:rPr>
          <w:snapToGrid w:val="0"/>
          <w:sz w:val="22"/>
          <w:szCs w:val="24"/>
          <w:lang w:val="pt-PT"/>
        </w:rPr>
        <w:t>siskyrimas i</w:t>
      </w:r>
      <w:r w:rsidRPr="00E31344">
        <w:rPr>
          <w:rFonts w:hint="eastAsia"/>
          <w:snapToGrid w:val="0"/>
          <w:sz w:val="22"/>
          <w:szCs w:val="24"/>
          <w:lang w:val="pt-PT"/>
        </w:rPr>
        <w:t>š</w:t>
      </w:r>
      <w:r w:rsidRPr="00E31344">
        <w:rPr>
          <w:snapToGrid w:val="0"/>
          <w:sz w:val="22"/>
          <w:szCs w:val="24"/>
          <w:lang w:val="pt-PT"/>
        </w:rPr>
        <w:t xml:space="preserve"> organizmo gali u</w:t>
      </w:r>
      <w:r w:rsidRPr="00E31344">
        <w:rPr>
          <w:rFonts w:hint="eastAsia"/>
          <w:snapToGrid w:val="0"/>
          <w:sz w:val="22"/>
          <w:szCs w:val="24"/>
          <w:lang w:val="pt-PT"/>
        </w:rPr>
        <w:t>ž</w:t>
      </w:r>
      <w:r w:rsidRPr="00E31344">
        <w:rPr>
          <w:snapToGrid w:val="0"/>
          <w:sz w:val="22"/>
          <w:szCs w:val="24"/>
          <w:lang w:val="pt-PT"/>
        </w:rPr>
        <w:t>trukti iki 2 met</w:t>
      </w:r>
      <w:r w:rsidRPr="00E31344">
        <w:rPr>
          <w:rFonts w:hint="eastAsia"/>
          <w:snapToGrid w:val="0"/>
          <w:sz w:val="22"/>
          <w:szCs w:val="24"/>
          <w:lang w:val="pt-PT"/>
        </w:rPr>
        <w:t>ų</w:t>
      </w:r>
      <w:r w:rsidRPr="00E31344">
        <w:rPr>
          <w:snapToGrid w:val="0"/>
          <w:sz w:val="22"/>
          <w:szCs w:val="24"/>
          <w:lang w:val="pt-PT"/>
        </w:rPr>
        <w:t xml:space="preserve">. </w:t>
      </w:r>
      <w:r w:rsidRPr="00E31344">
        <w:rPr>
          <w:rFonts w:hint="eastAsia"/>
          <w:snapToGrid w:val="0"/>
          <w:sz w:val="22"/>
          <w:szCs w:val="24"/>
          <w:lang w:val="pt-PT"/>
        </w:rPr>
        <w:t>Šį</w:t>
      </w:r>
      <w:r w:rsidRPr="00E31344">
        <w:rPr>
          <w:snapToGrid w:val="0"/>
          <w:sz w:val="22"/>
          <w:szCs w:val="24"/>
          <w:lang w:val="pt-PT"/>
        </w:rPr>
        <w:t xml:space="preserve"> laikotarp</w:t>
      </w:r>
      <w:r w:rsidRPr="00E31344">
        <w:rPr>
          <w:rFonts w:hint="eastAsia"/>
          <w:snapToGrid w:val="0"/>
          <w:sz w:val="22"/>
          <w:szCs w:val="24"/>
          <w:lang w:val="pt-PT"/>
        </w:rPr>
        <w:t>į</w:t>
      </w:r>
      <w:r w:rsidRPr="00E31344">
        <w:rPr>
          <w:snapToGrid w:val="0"/>
          <w:sz w:val="22"/>
          <w:szCs w:val="24"/>
          <w:lang w:val="pt-PT"/>
        </w:rPr>
        <w:t xml:space="preserve"> galima sutrumpinti iki keli</w:t>
      </w:r>
      <w:r w:rsidRPr="00E31344">
        <w:rPr>
          <w:rFonts w:hint="eastAsia"/>
          <w:snapToGrid w:val="0"/>
          <w:sz w:val="22"/>
          <w:szCs w:val="24"/>
          <w:lang w:val="pt-PT"/>
        </w:rPr>
        <w:t>ų</w:t>
      </w:r>
      <w:r w:rsidRPr="00E31344">
        <w:rPr>
          <w:snapToGrid w:val="0"/>
          <w:sz w:val="22"/>
          <w:szCs w:val="24"/>
          <w:lang w:val="pt-PT"/>
        </w:rPr>
        <w:t xml:space="preserve"> savai</w:t>
      </w:r>
      <w:r w:rsidRPr="00E31344">
        <w:rPr>
          <w:rFonts w:hint="eastAsia"/>
          <w:snapToGrid w:val="0"/>
          <w:sz w:val="22"/>
          <w:szCs w:val="24"/>
          <w:lang w:val="pt-PT"/>
        </w:rPr>
        <w:t>č</w:t>
      </w:r>
      <w:r w:rsidRPr="00E31344">
        <w:rPr>
          <w:snapToGrid w:val="0"/>
          <w:sz w:val="22"/>
          <w:szCs w:val="24"/>
          <w:lang w:val="pt-PT"/>
        </w:rPr>
        <w:t>i</w:t>
      </w:r>
      <w:r w:rsidRPr="00E31344">
        <w:rPr>
          <w:rFonts w:hint="eastAsia"/>
          <w:snapToGrid w:val="0"/>
          <w:sz w:val="22"/>
          <w:szCs w:val="24"/>
          <w:lang w:val="pt-PT"/>
        </w:rPr>
        <w:t>ų</w:t>
      </w:r>
      <w:r w:rsidRPr="00E31344">
        <w:rPr>
          <w:snapToGrid w:val="0"/>
          <w:sz w:val="22"/>
          <w:szCs w:val="24"/>
          <w:lang w:val="pt-PT"/>
        </w:rPr>
        <w:t>, vartojant tam tikrus vaistus, pagreitinan</w:t>
      </w:r>
      <w:r w:rsidRPr="00E31344">
        <w:rPr>
          <w:rFonts w:hint="eastAsia"/>
          <w:snapToGrid w:val="0"/>
          <w:sz w:val="22"/>
          <w:szCs w:val="24"/>
          <w:lang w:val="pt-PT"/>
        </w:rPr>
        <w:t>č</w:t>
      </w:r>
      <w:r w:rsidRPr="00E31344">
        <w:rPr>
          <w:snapToGrid w:val="0"/>
          <w:sz w:val="22"/>
          <w:szCs w:val="24"/>
          <w:lang w:val="pt-PT"/>
        </w:rPr>
        <w:t xml:space="preserve">ius BOXARID </w:t>
      </w:r>
      <w:r w:rsidRPr="00E31344">
        <w:rPr>
          <w:rFonts w:hint="eastAsia"/>
          <w:snapToGrid w:val="0"/>
          <w:sz w:val="22"/>
          <w:szCs w:val="24"/>
          <w:lang w:val="pt-PT"/>
        </w:rPr>
        <w:t>š</w:t>
      </w:r>
      <w:r w:rsidRPr="00E31344">
        <w:rPr>
          <w:snapToGrid w:val="0"/>
          <w:sz w:val="22"/>
          <w:szCs w:val="24"/>
          <w:lang w:val="pt-PT"/>
        </w:rPr>
        <w:t>alinim</w:t>
      </w:r>
      <w:r w:rsidRPr="00E31344">
        <w:rPr>
          <w:rFonts w:hint="eastAsia"/>
          <w:snapToGrid w:val="0"/>
          <w:sz w:val="22"/>
          <w:szCs w:val="24"/>
          <w:lang w:val="pt-PT"/>
        </w:rPr>
        <w:t>ą</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 xml:space="preserve"> organizmo.</w:t>
      </w:r>
    </w:p>
    <w:p w:rsidR="006D5773" w:rsidRPr="00E31344" w:rsidRDefault="006D5773" w:rsidP="006D5773">
      <w:pPr>
        <w:numPr>
          <w:ilvl w:val="12"/>
          <w:numId w:val="0"/>
        </w:numPr>
        <w:rPr>
          <w:snapToGrid w:val="0"/>
          <w:sz w:val="22"/>
          <w:szCs w:val="24"/>
          <w:lang w:val="pt-PT"/>
        </w:rPr>
      </w:pPr>
      <w:r w:rsidRPr="00E31344">
        <w:rPr>
          <w:snapToGrid w:val="0"/>
          <w:sz w:val="22"/>
          <w:szCs w:val="24"/>
          <w:lang w:val="pt-PT"/>
        </w:rPr>
        <w:t>Bet kuriuo atveju kraujo tyrimas turi patvirtinti, kad pakankamai veikliosios med</w:t>
      </w:r>
      <w:r w:rsidRPr="00E31344">
        <w:rPr>
          <w:rFonts w:hint="eastAsia"/>
          <w:snapToGrid w:val="0"/>
          <w:sz w:val="22"/>
          <w:szCs w:val="24"/>
          <w:lang w:val="pt-PT"/>
        </w:rPr>
        <w:t>ž</w:t>
      </w:r>
      <w:r w:rsidRPr="00E31344">
        <w:rPr>
          <w:snapToGrid w:val="0"/>
          <w:sz w:val="22"/>
          <w:szCs w:val="24"/>
          <w:lang w:val="pt-PT"/>
        </w:rPr>
        <w:t>iagos pasi</w:t>
      </w:r>
      <w:r w:rsidRPr="00E31344">
        <w:rPr>
          <w:rFonts w:hint="eastAsia"/>
          <w:snapToGrid w:val="0"/>
          <w:sz w:val="22"/>
          <w:szCs w:val="24"/>
          <w:lang w:val="pt-PT"/>
        </w:rPr>
        <w:t>š</w:t>
      </w:r>
      <w:r w:rsidRPr="00E31344">
        <w:rPr>
          <w:snapToGrid w:val="0"/>
          <w:sz w:val="22"/>
          <w:szCs w:val="24"/>
          <w:lang w:val="pt-PT"/>
        </w:rPr>
        <w:t>alino i</w:t>
      </w:r>
      <w:r w:rsidRPr="00E31344">
        <w:rPr>
          <w:rFonts w:hint="eastAsia"/>
          <w:snapToGrid w:val="0"/>
          <w:sz w:val="22"/>
          <w:szCs w:val="24"/>
          <w:lang w:val="pt-PT"/>
        </w:rPr>
        <w:t>š</w:t>
      </w:r>
      <w:r w:rsidRPr="00E31344">
        <w:rPr>
          <w:snapToGrid w:val="0"/>
          <w:sz w:val="22"/>
          <w:szCs w:val="24"/>
          <w:lang w:val="pt-PT"/>
        </w:rPr>
        <w:t xml:space="preserve"> organizmo, taip pat reikia gydan</w:t>
      </w:r>
      <w:r w:rsidRPr="00E31344">
        <w:rPr>
          <w:rFonts w:hint="eastAsia"/>
          <w:snapToGrid w:val="0"/>
          <w:sz w:val="22"/>
          <w:szCs w:val="24"/>
          <w:lang w:val="pt-PT"/>
        </w:rPr>
        <w:t>č</w:t>
      </w:r>
      <w:r w:rsidRPr="00E31344">
        <w:rPr>
          <w:snapToGrid w:val="0"/>
          <w:sz w:val="22"/>
          <w:szCs w:val="24"/>
          <w:lang w:val="pt-PT"/>
        </w:rPr>
        <w:t>io gydytojo patvirtinimo, kad BOXARID koncentracija kraujyje yra pakankamai ma</w:t>
      </w:r>
      <w:r w:rsidRPr="00E31344">
        <w:rPr>
          <w:rFonts w:hint="eastAsia"/>
          <w:snapToGrid w:val="0"/>
          <w:sz w:val="22"/>
          <w:szCs w:val="24"/>
          <w:lang w:val="pt-PT"/>
        </w:rPr>
        <w:t>ž</w:t>
      </w:r>
      <w:r w:rsidRPr="00E31344">
        <w:rPr>
          <w:snapToGrid w:val="0"/>
          <w:sz w:val="22"/>
          <w:szCs w:val="24"/>
          <w:lang w:val="pt-PT"/>
        </w:rPr>
        <w:t>a, kad b</w:t>
      </w:r>
      <w:r w:rsidRPr="00E31344">
        <w:rPr>
          <w:rFonts w:hint="eastAsia"/>
          <w:snapToGrid w:val="0"/>
          <w:sz w:val="22"/>
          <w:szCs w:val="24"/>
          <w:lang w:val="pt-PT"/>
        </w:rPr>
        <w:t>ū</w:t>
      </w:r>
      <w:r w:rsidRPr="00E31344">
        <w:rPr>
          <w:snapToGrid w:val="0"/>
          <w:sz w:val="22"/>
          <w:szCs w:val="24"/>
          <w:lang w:val="pt-PT"/>
        </w:rPr>
        <w:t>t</w:t>
      </w:r>
      <w:r w:rsidRPr="00E31344">
        <w:rPr>
          <w:rFonts w:hint="eastAsia"/>
          <w:snapToGrid w:val="0"/>
          <w:sz w:val="22"/>
          <w:szCs w:val="24"/>
          <w:lang w:val="pt-PT"/>
        </w:rPr>
        <w:t>ų</w:t>
      </w:r>
      <w:r w:rsidRPr="00E31344">
        <w:rPr>
          <w:snapToGrid w:val="0"/>
          <w:sz w:val="22"/>
          <w:szCs w:val="24"/>
          <w:lang w:val="pt-PT"/>
        </w:rPr>
        <w:t xml:space="preserve"> galima pastoti.</w:t>
      </w:r>
    </w:p>
    <w:p w:rsidR="006D5773" w:rsidRPr="00E31344" w:rsidRDefault="006D5773" w:rsidP="006D5773">
      <w:pPr>
        <w:numPr>
          <w:ilvl w:val="12"/>
          <w:numId w:val="0"/>
        </w:numPr>
        <w:rPr>
          <w:snapToGrid w:val="0"/>
          <w:sz w:val="22"/>
          <w:szCs w:val="24"/>
          <w:lang w:val="pt-PT"/>
        </w:rPr>
      </w:pPr>
    </w:p>
    <w:p w:rsidR="006D5773" w:rsidRPr="00E31344" w:rsidRDefault="006D5773" w:rsidP="006D5773">
      <w:pPr>
        <w:numPr>
          <w:ilvl w:val="12"/>
          <w:numId w:val="0"/>
        </w:numPr>
        <w:rPr>
          <w:snapToGrid w:val="0"/>
          <w:sz w:val="22"/>
          <w:szCs w:val="24"/>
          <w:lang w:val="pt-PT"/>
        </w:rPr>
      </w:pPr>
      <w:r w:rsidRPr="00E31344">
        <w:rPr>
          <w:snapToGrid w:val="0"/>
          <w:sz w:val="22"/>
          <w:szCs w:val="24"/>
          <w:lang w:val="pt-PT"/>
        </w:rPr>
        <w:t>Daugiau informacijos apie laboratorinius tyrimus gali suteikti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gydytojas.</w:t>
      </w:r>
    </w:p>
    <w:p w:rsidR="006D5773" w:rsidRPr="00E31344" w:rsidRDefault="006D5773" w:rsidP="006D5773">
      <w:pPr>
        <w:numPr>
          <w:ilvl w:val="12"/>
          <w:numId w:val="0"/>
        </w:numPr>
        <w:rPr>
          <w:snapToGrid w:val="0"/>
          <w:sz w:val="22"/>
          <w:szCs w:val="24"/>
          <w:lang w:val="pt-PT"/>
        </w:rPr>
      </w:pPr>
    </w:p>
    <w:p w:rsidR="006D5773" w:rsidRPr="00E31344" w:rsidRDefault="006D5773" w:rsidP="006D5773">
      <w:pPr>
        <w:numPr>
          <w:ilvl w:val="12"/>
          <w:numId w:val="0"/>
        </w:numPr>
        <w:rPr>
          <w:snapToGrid w:val="0"/>
          <w:sz w:val="22"/>
          <w:szCs w:val="24"/>
          <w:lang w:val="pt-PT"/>
        </w:rPr>
      </w:pPr>
      <w:r w:rsidRPr="00E31344">
        <w:rPr>
          <w:snapToGrid w:val="0"/>
          <w:sz w:val="22"/>
          <w:szCs w:val="24"/>
          <w:lang w:val="pt-PT"/>
        </w:rPr>
        <w:t xml:space="preserve">Jei vartodama BOXARID arba per dvejus metus po gydymo nutraukimo </w:t>
      </w:r>
      <w:r w:rsidRPr="00E31344">
        <w:rPr>
          <w:rFonts w:hint="eastAsia"/>
          <w:snapToGrid w:val="0"/>
          <w:sz w:val="22"/>
          <w:szCs w:val="24"/>
          <w:lang w:val="pt-PT"/>
        </w:rPr>
        <w:t>į</w:t>
      </w:r>
      <w:r w:rsidRPr="00E31344">
        <w:rPr>
          <w:snapToGrid w:val="0"/>
          <w:sz w:val="22"/>
          <w:szCs w:val="24"/>
          <w:lang w:val="pt-PT"/>
        </w:rPr>
        <w:t>tariate, kad esate n</w:t>
      </w:r>
      <w:r w:rsidRPr="00E31344">
        <w:rPr>
          <w:rFonts w:hint="eastAsia"/>
          <w:snapToGrid w:val="0"/>
          <w:sz w:val="22"/>
          <w:szCs w:val="24"/>
          <w:lang w:val="pt-PT"/>
        </w:rPr>
        <w:t>ėšč</w:t>
      </w:r>
      <w:r w:rsidRPr="00E31344">
        <w:rPr>
          <w:snapToGrid w:val="0"/>
          <w:sz w:val="22"/>
          <w:szCs w:val="24"/>
          <w:lang w:val="pt-PT"/>
        </w:rPr>
        <w:t>ia, nutraukite BOXARID vartojim</w:t>
      </w:r>
      <w:r w:rsidRPr="00E31344">
        <w:rPr>
          <w:rFonts w:hint="eastAsia"/>
          <w:snapToGrid w:val="0"/>
          <w:sz w:val="22"/>
          <w:szCs w:val="24"/>
          <w:lang w:val="pt-PT"/>
        </w:rPr>
        <w:t>ą</w:t>
      </w:r>
      <w:r w:rsidRPr="00E31344">
        <w:rPr>
          <w:snapToGrid w:val="0"/>
          <w:sz w:val="22"/>
          <w:szCs w:val="24"/>
          <w:lang w:val="pt-PT"/>
        </w:rPr>
        <w:t xml:space="preserve"> ir </w:t>
      </w:r>
      <w:r w:rsidRPr="00E31344">
        <w:rPr>
          <w:b/>
          <w:bCs/>
          <w:snapToGrid w:val="0"/>
          <w:sz w:val="22"/>
          <w:szCs w:val="24"/>
          <w:lang w:val="pt-PT"/>
        </w:rPr>
        <w:t xml:space="preserve">nedelsdama </w:t>
      </w:r>
      <w:r w:rsidRPr="00E31344">
        <w:rPr>
          <w:snapToGrid w:val="0"/>
          <w:sz w:val="22"/>
          <w:szCs w:val="24"/>
          <w:lang w:val="pt-PT"/>
        </w:rPr>
        <w:t>kreipkit</w:t>
      </w:r>
      <w:r w:rsidRPr="00E31344">
        <w:rPr>
          <w:rFonts w:hint="eastAsia"/>
          <w:snapToGrid w:val="0"/>
          <w:sz w:val="22"/>
          <w:szCs w:val="24"/>
          <w:lang w:val="pt-PT"/>
        </w:rPr>
        <w:t>ė</w:t>
      </w:r>
      <w:r w:rsidRPr="00E31344">
        <w:rPr>
          <w:snapToGrid w:val="0"/>
          <w:sz w:val="22"/>
          <w:szCs w:val="24"/>
          <w:lang w:val="pt-PT"/>
        </w:rPr>
        <w:t xml:space="preserve">s </w:t>
      </w:r>
      <w:r w:rsidRPr="00E31344">
        <w:rPr>
          <w:rFonts w:hint="eastAsia"/>
          <w:snapToGrid w:val="0"/>
          <w:sz w:val="22"/>
          <w:szCs w:val="24"/>
          <w:lang w:val="pt-PT"/>
        </w:rPr>
        <w:t>į</w:t>
      </w:r>
      <w:r w:rsidRPr="00E31344">
        <w:rPr>
          <w:snapToGrid w:val="0"/>
          <w:sz w:val="22"/>
          <w:szCs w:val="24"/>
          <w:lang w:val="pt-PT"/>
        </w:rPr>
        <w:t xml:space="preserve"> savo gydytoj</w:t>
      </w:r>
      <w:r w:rsidRPr="00E31344">
        <w:rPr>
          <w:rFonts w:hint="eastAsia"/>
          <w:snapToGrid w:val="0"/>
          <w:sz w:val="22"/>
          <w:szCs w:val="24"/>
          <w:lang w:val="pt-PT"/>
        </w:rPr>
        <w:t>ą</w:t>
      </w:r>
      <w:r w:rsidRPr="00E31344">
        <w:rPr>
          <w:snapToGrid w:val="0"/>
          <w:sz w:val="22"/>
          <w:szCs w:val="24"/>
          <w:lang w:val="pt-PT"/>
        </w:rPr>
        <w:t>, kad patvirtint</w:t>
      </w:r>
      <w:r w:rsidRPr="00E31344">
        <w:rPr>
          <w:rFonts w:hint="eastAsia"/>
          <w:snapToGrid w:val="0"/>
          <w:sz w:val="22"/>
          <w:szCs w:val="24"/>
          <w:lang w:val="pt-PT"/>
        </w:rPr>
        <w:t>ų</w:t>
      </w:r>
      <w:r w:rsidRPr="00E31344">
        <w:rPr>
          <w:snapToGrid w:val="0"/>
          <w:sz w:val="22"/>
          <w:szCs w:val="24"/>
          <w:lang w:val="pt-PT"/>
        </w:rPr>
        <w:t xml:space="preserve"> n</w:t>
      </w:r>
      <w:r w:rsidRPr="00E31344">
        <w:rPr>
          <w:rFonts w:hint="eastAsia"/>
          <w:snapToGrid w:val="0"/>
          <w:sz w:val="22"/>
          <w:szCs w:val="24"/>
          <w:lang w:val="pt-PT"/>
        </w:rPr>
        <w:t>ėš</w:t>
      </w:r>
      <w:r w:rsidRPr="00E31344">
        <w:rPr>
          <w:snapToGrid w:val="0"/>
          <w:sz w:val="22"/>
          <w:szCs w:val="24"/>
          <w:lang w:val="pt-PT"/>
        </w:rPr>
        <w:t>tum</w:t>
      </w:r>
      <w:r w:rsidRPr="00E31344">
        <w:rPr>
          <w:rFonts w:hint="eastAsia"/>
          <w:snapToGrid w:val="0"/>
          <w:sz w:val="22"/>
          <w:szCs w:val="24"/>
          <w:lang w:val="pt-PT"/>
        </w:rPr>
        <w:t>ą</w:t>
      </w:r>
      <w:r w:rsidRPr="00E31344">
        <w:rPr>
          <w:snapToGrid w:val="0"/>
          <w:sz w:val="22"/>
          <w:szCs w:val="24"/>
          <w:lang w:val="pt-PT"/>
        </w:rPr>
        <w:t>. Jei testas rodo, kad esate n</w:t>
      </w:r>
      <w:r w:rsidRPr="00E31344">
        <w:rPr>
          <w:rFonts w:hint="eastAsia"/>
          <w:snapToGrid w:val="0"/>
          <w:sz w:val="22"/>
          <w:szCs w:val="24"/>
          <w:lang w:val="pt-PT"/>
        </w:rPr>
        <w:t>ėšč</w:t>
      </w:r>
      <w:r w:rsidRPr="00E31344">
        <w:rPr>
          <w:snapToGrid w:val="0"/>
          <w:sz w:val="22"/>
          <w:szCs w:val="24"/>
          <w:lang w:val="pt-PT"/>
        </w:rPr>
        <w:t>ia, gydytojas gali pasi</w:t>
      </w:r>
      <w:r w:rsidRPr="00E31344">
        <w:rPr>
          <w:rFonts w:hint="eastAsia"/>
          <w:snapToGrid w:val="0"/>
          <w:sz w:val="22"/>
          <w:szCs w:val="24"/>
          <w:lang w:val="pt-PT"/>
        </w:rPr>
        <w:t>ū</w:t>
      </w:r>
      <w:r w:rsidRPr="00E31344">
        <w:rPr>
          <w:snapToGrid w:val="0"/>
          <w:sz w:val="22"/>
          <w:szCs w:val="24"/>
          <w:lang w:val="pt-PT"/>
        </w:rPr>
        <w:t>lyti gydym</w:t>
      </w:r>
      <w:r w:rsidRPr="00E31344">
        <w:rPr>
          <w:rFonts w:hint="eastAsia"/>
          <w:snapToGrid w:val="0"/>
          <w:sz w:val="22"/>
          <w:szCs w:val="24"/>
          <w:lang w:val="pt-PT"/>
        </w:rPr>
        <w:t>ą</w:t>
      </w:r>
      <w:r w:rsidRPr="00E31344">
        <w:rPr>
          <w:snapToGrid w:val="0"/>
          <w:sz w:val="22"/>
          <w:szCs w:val="24"/>
          <w:lang w:val="pt-PT"/>
        </w:rPr>
        <w:t xml:space="preserve"> tam tikrais vaistais, kad BOXARID greitai ir pakankamai pa</w:t>
      </w:r>
      <w:r w:rsidRPr="00E31344">
        <w:rPr>
          <w:rFonts w:hint="eastAsia"/>
          <w:snapToGrid w:val="0"/>
          <w:sz w:val="22"/>
          <w:szCs w:val="24"/>
          <w:lang w:val="pt-PT"/>
        </w:rPr>
        <w:t>š</w:t>
      </w:r>
      <w:r w:rsidRPr="00E31344">
        <w:rPr>
          <w:snapToGrid w:val="0"/>
          <w:sz w:val="22"/>
          <w:szCs w:val="24"/>
          <w:lang w:val="pt-PT"/>
        </w:rPr>
        <w:t>alint</w:t>
      </w:r>
      <w:r w:rsidRPr="00E31344">
        <w:rPr>
          <w:rFonts w:hint="eastAsia"/>
          <w:snapToGrid w:val="0"/>
          <w:sz w:val="22"/>
          <w:szCs w:val="24"/>
          <w:lang w:val="pt-PT"/>
        </w:rPr>
        <w:t>ų</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 xml:space="preserve"> organizmo, nes tai gali suma</w:t>
      </w:r>
      <w:r w:rsidRPr="00E31344">
        <w:rPr>
          <w:rFonts w:hint="eastAsia"/>
          <w:snapToGrid w:val="0"/>
          <w:sz w:val="22"/>
          <w:szCs w:val="24"/>
          <w:lang w:val="pt-PT"/>
        </w:rPr>
        <w:t>ž</w:t>
      </w:r>
      <w:r w:rsidRPr="00E31344">
        <w:rPr>
          <w:snapToGrid w:val="0"/>
          <w:sz w:val="22"/>
          <w:szCs w:val="24"/>
          <w:lang w:val="pt-PT"/>
        </w:rPr>
        <w:t>inti rizik</w:t>
      </w:r>
      <w:r w:rsidRPr="00E31344">
        <w:rPr>
          <w:rFonts w:hint="eastAsia"/>
          <w:snapToGrid w:val="0"/>
          <w:sz w:val="22"/>
          <w:szCs w:val="24"/>
          <w:lang w:val="pt-PT"/>
        </w:rPr>
        <w:t>ą</w:t>
      </w:r>
      <w:r w:rsidRPr="00E31344">
        <w:rPr>
          <w:snapToGrid w:val="0"/>
          <w:sz w:val="22"/>
          <w:szCs w:val="24"/>
          <w:lang w:val="pt-PT"/>
        </w:rPr>
        <w:t xml:space="preserve"> J</w:t>
      </w:r>
      <w:r w:rsidRPr="00E31344">
        <w:rPr>
          <w:rFonts w:hint="eastAsia"/>
          <w:snapToGrid w:val="0"/>
          <w:sz w:val="22"/>
          <w:szCs w:val="24"/>
          <w:lang w:val="pt-PT"/>
        </w:rPr>
        <w:t>ū</w:t>
      </w:r>
      <w:r w:rsidRPr="00E31344">
        <w:rPr>
          <w:snapToGrid w:val="0"/>
          <w:sz w:val="22"/>
          <w:szCs w:val="24"/>
          <w:lang w:val="pt-PT"/>
        </w:rPr>
        <w:t>s</w:t>
      </w:r>
      <w:r w:rsidRPr="00E31344">
        <w:rPr>
          <w:rFonts w:hint="eastAsia"/>
          <w:snapToGrid w:val="0"/>
          <w:sz w:val="22"/>
          <w:szCs w:val="24"/>
          <w:lang w:val="pt-PT"/>
        </w:rPr>
        <w:t>ų</w:t>
      </w:r>
      <w:r w:rsidRPr="00E31344">
        <w:rPr>
          <w:snapToGrid w:val="0"/>
          <w:sz w:val="22"/>
          <w:szCs w:val="24"/>
          <w:lang w:val="pt-PT"/>
        </w:rPr>
        <w:t xml:space="preserve"> k</w:t>
      </w:r>
      <w:r w:rsidRPr="00E31344">
        <w:rPr>
          <w:rFonts w:hint="eastAsia"/>
          <w:snapToGrid w:val="0"/>
          <w:sz w:val="22"/>
          <w:szCs w:val="24"/>
          <w:lang w:val="pt-PT"/>
        </w:rPr>
        <w:t>ū</w:t>
      </w:r>
      <w:r w:rsidRPr="00E31344">
        <w:rPr>
          <w:snapToGrid w:val="0"/>
          <w:sz w:val="22"/>
          <w:szCs w:val="24"/>
          <w:lang w:val="pt-PT"/>
        </w:rPr>
        <w:t>dikiui.</w:t>
      </w:r>
    </w:p>
    <w:p w:rsidR="006D5773" w:rsidRPr="00E31344" w:rsidRDefault="006D5773" w:rsidP="006D5773">
      <w:pPr>
        <w:numPr>
          <w:ilvl w:val="12"/>
          <w:numId w:val="0"/>
        </w:numPr>
        <w:rPr>
          <w:snapToGrid w:val="0"/>
          <w:sz w:val="22"/>
          <w:szCs w:val="24"/>
          <w:lang w:val="pt-PT"/>
        </w:rPr>
      </w:pPr>
    </w:p>
    <w:p w:rsidR="006D5773" w:rsidRPr="00E31344" w:rsidRDefault="006D5773" w:rsidP="006D5773">
      <w:pPr>
        <w:numPr>
          <w:ilvl w:val="12"/>
          <w:numId w:val="0"/>
        </w:numPr>
        <w:rPr>
          <w:snapToGrid w:val="0"/>
          <w:sz w:val="22"/>
          <w:szCs w:val="24"/>
          <w:u w:val="single"/>
          <w:lang w:val="pt-PT"/>
        </w:rPr>
      </w:pPr>
      <w:r w:rsidRPr="00E31344">
        <w:rPr>
          <w:snapToGrid w:val="0"/>
          <w:sz w:val="22"/>
          <w:szCs w:val="24"/>
          <w:u w:val="single"/>
          <w:lang w:val="pt-PT"/>
        </w:rPr>
        <w:t>Kontracepcija</w:t>
      </w:r>
    </w:p>
    <w:p w:rsidR="006D5773" w:rsidRPr="00E31344" w:rsidRDefault="006D5773" w:rsidP="006D5773">
      <w:pPr>
        <w:numPr>
          <w:ilvl w:val="12"/>
          <w:numId w:val="0"/>
        </w:numPr>
        <w:rPr>
          <w:snapToGrid w:val="0"/>
          <w:sz w:val="22"/>
          <w:szCs w:val="24"/>
          <w:lang w:val="pt-PT"/>
        </w:rPr>
      </w:pPr>
      <w:r w:rsidRPr="00E31344">
        <w:rPr>
          <w:snapToGrid w:val="0"/>
          <w:sz w:val="22"/>
          <w:szCs w:val="24"/>
          <w:lang w:val="pt-PT"/>
        </w:rPr>
        <w:t>Gydymo BOXARID metu ir baigus gydym</w:t>
      </w:r>
      <w:r w:rsidRPr="00E31344">
        <w:rPr>
          <w:rFonts w:hint="eastAsia"/>
          <w:snapToGrid w:val="0"/>
          <w:sz w:val="22"/>
          <w:szCs w:val="24"/>
          <w:lang w:val="pt-PT"/>
        </w:rPr>
        <w:t>ą</w:t>
      </w:r>
      <w:r w:rsidRPr="00E31344">
        <w:rPr>
          <w:snapToGrid w:val="0"/>
          <w:sz w:val="22"/>
          <w:szCs w:val="24"/>
          <w:lang w:val="pt-PT"/>
        </w:rPr>
        <w:t xml:space="preserve"> turite naudoti veiksming</w:t>
      </w:r>
      <w:r w:rsidRPr="00E31344">
        <w:rPr>
          <w:rFonts w:hint="eastAsia"/>
          <w:snapToGrid w:val="0"/>
          <w:sz w:val="22"/>
          <w:szCs w:val="24"/>
          <w:lang w:val="pt-PT"/>
        </w:rPr>
        <w:t>ą</w:t>
      </w:r>
      <w:r w:rsidRPr="00E31344">
        <w:rPr>
          <w:snapToGrid w:val="0"/>
          <w:sz w:val="22"/>
          <w:szCs w:val="24"/>
          <w:lang w:val="pt-PT"/>
        </w:rPr>
        <w:t xml:space="preserve"> kontracepcijos metod</w:t>
      </w:r>
      <w:r w:rsidRPr="00E31344">
        <w:rPr>
          <w:rFonts w:hint="eastAsia"/>
          <w:snapToGrid w:val="0"/>
          <w:sz w:val="22"/>
          <w:szCs w:val="24"/>
          <w:lang w:val="pt-PT"/>
        </w:rPr>
        <w:t>ą</w:t>
      </w:r>
      <w:r w:rsidRPr="00E31344">
        <w:rPr>
          <w:snapToGrid w:val="0"/>
          <w:sz w:val="22"/>
          <w:szCs w:val="24"/>
          <w:lang w:val="pt-PT"/>
        </w:rPr>
        <w:t>.</w:t>
      </w:r>
    </w:p>
    <w:p w:rsidR="006D5773" w:rsidRPr="00AA01AE" w:rsidRDefault="006D5773" w:rsidP="006D5773">
      <w:pPr>
        <w:numPr>
          <w:ilvl w:val="12"/>
          <w:numId w:val="0"/>
        </w:numPr>
        <w:rPr>
          <w:snapToGrid w:val="0"/>
          <w:sz w:val="22"/>
          <w:szCs w:val="24"/>
          <w:lang w:val="en-US"/>
        </w:rPr>
      </w:pPr>
      <w:r w:rsidRPr="00E31344">
        <w:rPr>
          <w:snapToGrid w:val="0"/>
          <w:sz w:val="22"/>
          <w:szCs w:val="24"/>
          <w:lang w:val="pt-PT"/>
        </w:rPr>
        <w:t>Teriflunomidas kraujyje lieka ilg</w:t>
      </w:r>
      <w:r w:rsidRPr="00E31344">
        <w:rPr>
          <w:rFonts w:hint="eastAsia"/>
          <w:snapToGrid w:val="0"/>
          <w:sz w:val="22"/>
          <w:szCs w:val="24"/>
          <w:lang w:val="pt-PT"/>
        </w:rPr>
        <w:t>ą</w:t>
      </w:r>
      <w:r w:rsidRPr="00E31344">
        <w:rPr>
          <w:snapToGrid w:val="0"/>
          <w:sz w:val="22"/>
          <w:szCs w:val="24"/>
          <w:lang w:val="pt-PT"/>
        </w:rPr>
        <w:t xml:space="preserve"> laik</w:t>
      </w:r>
      <w:r w:rsidRPr="00E31344">
        <w:rPr>
          <w:rFonts w:hint="eastAsia"/>
          <w:snapToGrid w:val="0"/>
          <w:sz w:val="22"/>
          <w:szCs w:val="24"/>
          <w:lang w:val="pt-PT"/>
        </w:rPr>
        <w:t>ą</w:t>
      </w:r>
      <w:r w:rsidRPr="00E31344">
        <w:rPr>
          <w:snapToGrid w:val="0"/>
          <w:sz w:val="22"/>
          <w:szCs w:val="24"/>
          <w:lang w:val="pt-PT"/>
        </w:rPr>
        <w:t xml:space="preserve"> po to, kai nutraukiamas jo vartojimas. </w:t>
      </w:r>
      <w:proofErr w:type="spellStart"/>
      <w:r w:rsidRPr="00AA01AE">
        <w:rPr>
          <w:snapToGrid w:val="0"/>
          <w:sz w:val="22"/>
          <w:szCs w:val="24"/>
          <w:lang w:val="en-US"/>
        </w:rPr>
        <w:t>Baigus</w:t>
      </w:r>
      <w:proofErr w:type="spellEnd"/>
      <w:r w:rsidRPr="00AA01AE">
        <w:rPr>
          <w:snapToGrid w:val="0"/>
          <w:sz w:val="22"/>
          <w:szCs w:val="24"/>
          <w:lang w:val="en-US"/>
        </w:rPr>
        <w:t xml:space="preserve"> </w:t>
      </w:r>
      <w:proofErr w:type="spellStart"/>
      <w:r w:rsidRPr="00AA01AE">
        <w:rPr>
          <w:snapToGrid w:val="0"/>
          <w:sz w:val="22"/>
          <w:szCs w:val="24"/>
          <w:lang w:val="en-US"/>
        </w:rPr>
        <w:t>gydym</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toliau</w:t>
      </w:r>
      <w:proofErr w:type="spellEnd"/>
      <w:r w:rsidRPr="00AA01AE">
        <w:rPr>
          <w:snapToGrid w:val="0"/>
          <w:sz w:val="22"/>
          <w:szCs w:val="24"/>
          <w:lang w:val="en-US"/>
        </w:rPr>
        <w:t xml:space="preserve"> </w:t>
      </w:r>
      <w:proofErr w:type="spellStart"/>
      <w:r w:rsidRPr="00AA01AE">
        <w:rPr>
          <w:snapToGrid w:val="0"/>
          <w:sz w:val="22"/>
          <w:szCs w:val="24"/>
          <w:lang w:val="en-US"/>
        </w:rPr>
        <w:t>naudokite</w:t>
      </w:r>
      <w:proofErr w:type="spellEnd"/>
      <w:r w:rsidRPr="00AA01AE">
        <w:rPr>
          <w:snapToGrid w:val="0"/>
          <w:sz w:val="22"/>
          <w:szCs w:val="24"/>
          <w:lang w:val="en-US"/>
        </w:rPr>
        <w:t xml:space="preserve"> </w:t>
      </w:r>
      <w:proofErr w:type="spellStart"/>
      <w:r w:rsidRPr="00AA01AE">
        <w:rPr>
          <w:snapToGrid w:val="0"/>
          <w:sz w:val="22"/>
          <w:szCs w:val="24"/>
          <w:lang w:val="en-US"/>
        </w:rPr>
        <w:t>veiksming</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kontracepcijos</w:t>
      </w:r>
      <w:proofErr w:type="spellEnd"/>
      <w:r w:rsidRPr="00AA01AE">
        <w:rPr>
          <w:snapToGrid w:val="0"/>
          <w:sz w:val="22"/>
          <w:szCs w:val="24"/>
          <w:lang w:val="en-US"/>
        </w:rPr>
        <w:t xml:space="preserve"> </w:t>
      </w:r>
      <w:proofErr w:type="spellStart"/>
      <w:r w:rsidRPr="00AA01AE">
        <w:rPr>
          <w:snapToGrid w:val="0"/>
          <w:sz w:val="22"/>
          <w:szCs w:val="24"/>
          <w:lang w:val="en-US"/>
        </w:rPr>
        <w:t>metod</w:t>
      </w:r>
      <w:r w:rsidRPr="00AA01AE">
        <w:rPr>
          <w:rFonts w:hint="eastAsia"/>
          <w:snapToGrid w:val="0"/>
          <w:sz w:val="22"/>
          <w:szCs w:val="24"/>
          <w:lang w:val="en-US"/>
        </w:rPr>
        <w:t>ą</w:t>
      </w:r>
      <w:proofErr w:type="spellEnd"/>
      <w:r w:rsidRPr="00AA01AE">
        <w:rPr>
          <w:snapToGrid w:val="0"/>
          <w:sz w:val="22"/>
          <w:szCs w:val="24"/>
          <w:lang w:val="en-US"/>
        </w:rPr>
        <w:t>.</w:t>
      </w:r>
    </w:p>
    <w:p w:rsidR="006D5773" w:rsidRPr="00AA01AE" w:rsidRDefault="006D5773" w:rsidP="006D5773">
      <w:pPr>
        <w:numPr>
          <w:ilvl w:val="0"/>
          <w:numId w:val="11"/>
        </w:numPr>
        <w:rPr>
          <w:snapToGrid w:val="0"/>
          <w:sz w:val="22"/>
          <w:szCs w:val="24"/>
        </w:rPr>
      </w:pPr>
      <w:proofErr w:type="spellStart"/>
      <w:r w:rsidRPr="00AA01AE">
        <w:rPr>
          <w:snapToGrid w:val="0"/>
          <w:sz w:val="22"/>
          <w:szCs w:val="24"/>
          <w:lang w:val="en-US"/>
        </w:rPr>
        <w:t>J</w:t>
      </w:r>
      <w:r w:rsidRPr="00AA01AE">
        <w:rPr>
          <w:rFonts w:hint="eastAsia"/>
          <w:snapToGrid w:val="0"/>
          <w:sz w:val="22"/>
          <w:szCs w:val="24"/>
          <w:lang w:val="en-US"/>
        </w:rPr>
        <w:t>į</w:t>
      </w:r>
      <w:proofErr w:type="spellEnd"/>
      <w:r w:rsidRPr="00AA01AE">
        <w:rPr>
          <w:snapToGrid w:val="0"/>
          <w:sz w:val="22"/>
          <w:szCs w:val="24"/>
          <w:lang w:val="en-US"/>
        </w:rPr>
        <w:t xml:space="preserve"> </w:t>
      </w:r>
      <w:proofErr w:type="spellStart"/>
      <w:r w:rsidRPr="00AA01AE">
        <w:rPr>
          <w:snapToGrid w:val="0"/>
          <w:sz w:val="22"/>
          <w:szCs w:val="24"/>
          <w:lang w:val="en-US"/>
        </w:rPr>
        <w:t>taikykite</w:t>
      </w:r>
      <w:proofErr w:type="spellEnd"/>
      <w:r w:rsidRPr="00AA01AE">
        <w:rPr>
          <w:snapToGrid w:val="0"/>
          <w:sz w:val="22"/>
          <w:szCs w:val="24"/>
          <w:lang w:val="en-US"/>
        </w:rPr>
        <w:t xml:space="preserve"> </w:t>
      </w:r>
      <w:proofErr w:type="spellStart"/>
      <w:r w:rsidRPr="00AA01AE">
        <w:rPr>
          <w:snapToGrid w:val="0"/>
          <w:sz w:val="22"/>
          <w:szCs w:val="24"/>
          <w:lang w:val="en-US"/>
        </w:rPr>
        <w:t>tol</w:t>
      </w:r>
      <w:proofErr w:type="spellEnd"/>
      <w:r w:rsidRPr="00AA01AE">
        <w:rPr>
          <w:snapToGrid w:val="0"/>
          <w:sz w:val="22"/>
          <w:szCs w:val="24"/>
          <w:lang w:val="en-US"/>
        </w:rPr>
        <w:t xml:space="preserve">, </w:t>
      </w:r>
      <w:proofErr w:type="spellStart"/>
      <w:r w:rsidRPr="00AA01AE">
        <w:rPr>
          <w:snapToGrid w:val="0"/>
          <w:sz w:val="22"/>
          <w:szCs w:val="24"/>
          <w:lang w:val="en-US"/>
        </w:rPr>
        <w:t>kol</w:t>
      </w:r>
      <w:proofErr w:type="spellEnd"/>
      <w:r w:rsidRPr="00AA01AE">
        <w:rPr>
          <w:snapToGrid w:val="0"/>
          <w:sz w:val="22"/>
          <w:szCs w:val="24"/>
          <w:lang w:val="en-US"/>
        </w:rPr>
        <w:t xml:space="preserve"> BOXARID </w:t>
      </w:r>
      <w:proofErr w:type="spellStart"/>
      <w:r w:rsidRPr="00AA01AE">
        <w:rPr>
          <w:snapToGrid w:val="0"/>
          <w:sz w:val="22"/>
          <w:szCs w:val="24"/>
          <w:lang w:val="en-US"/>
        </w:rPr>
        <w:t>koncentracijos</w:t>
      </w:r>
      <w:proofErr w:type="spellEnd"/>
      <w:r w:rsidRPr="00AA01AE">
        <w:rPr>
          <w:snapToGrid w:val="0"/>
          <w:sz w:val="22"/>
          <w:szCs w:val="24"/>
          <w:lang w:val="en-US"/>
        </w:rPr>
        <w:t xml:space="preserve"> </w:t>
      </w:r>
      <w:proofErr w:type="spellStart"/>
      <w:r w:rsidRPr="00AA01AE">
        <w:rPr>
          <w:snapToGrid w:val="0"/>
          <w:sz w:val="22"/>
          <w:szCs w:val="24"/>
          <w:lang w:val="en-US"/>
        </w:rPr>
        <w:t>kraujyje</w:t>
      </w:r>
      <w:proofErr w:type="spellEnd"/>
      <w:r w:rsidRPr="00AA01AE">
        <w:rPr>
          <w:snapToGrid w:val="0"/>
          <w:sz w:val="22"/>
          <w:szCs w:val="24"/>
          <w:lang w:val="en-US"/>
        </w:rPr>
        <w:t xml:space="preserve"> bus </w:t>
      </w:r>
      <w:proofErr w:type="spellStart"/>
      <w:r w:rsidRPr="00AA01AE">
        <w:rPr>
          <w:snapToGrid w:val="0"/>
          <w:sz w:val="22"/>
          <w:szCs w:val="24"/>
          <w:lang w:val="en-US"/>
        </w:rPr>
        <w:t>pakankamai</w:t>
      </w:r>
      <w:proofErr w:type="spellEnd"/>
      <w:r w:rsidRPr="00AA01AE">
        <w:rPr>
          <w:snapToGrid w:val="0"/>
          <w:sz w:val="22"/>
          <w:szCs w:val="24"/>
          <w:lang w:val="en-US"/>
        </w:rPr>
        <w:t xml:space="preserve"> </w:t>
      </w:r>
      <w:proofErr w:type="spellStart"/>
      <w:r w:rsidRPr="00AA01AE">
        <w:rPr>
          <w:snapToGrid w:val="0"/>
          <w:sz w:val="22"/>
          <w:szCs w:val="24"/>
          <w:lang w:val="en-US"/>
        </w:rPr>
        <w:t>ma</w:t>
      </w:r>
      <w:r w:rsidRPr="00AA01AE">
        <w:rPr>
          <w:rFonts w:hint="eastAsia"/>
          <w:snapToGrid w:val="0"/>
          <w:sz w:val="22"/>
          <w:szCs w:val="24"/>
          <w:lang w:val="en-US"/>
        </w:rPr>
        <w:t>ž</w:t>
      </w:r>
      <w:r w:rsidRPr="00AA01AE">
        <w:rPr>
          <w:snapToGrid w:val="0"/>
          <w:sz w:val="22"/>
          <w:szCs w:val="24"/>
          <w:lang w:val="en-US"/>
        </w:rPr>
        <w:t>os</w:t>
      </w:r>
      <w:proofErr w:type="spellEnd"/>
      <w:r w:rsidRPr="00AA01AE">
        <w:rPr>
          <w:snapToGrid w:val="0"/>
          <w:sz w:val="22"/>
          <w:szCs w:val="24"/>
          <w:lang w:val="en-US"/>
        </w:rPr>
        <w:t xml:space="preserve"> </w:t>
      </w:r>
      <w:r w:rsidRPr="00AA01AE">
        <w:rPr>
          <w:rFonts w:hint="eastAsia"/>
          <w:snapToGrid w:val="0"/>
          <w:sz w:val="22"/>
          <w:szCs w:val="24"/>
          <w:lang w:val="en-US"/>
        </w:rPr>
        <w:t>–</w:t>
      </w:r>
      <w:r w:rsidRPr="00AA01AE">
        <w:rPr>
          <w:snapToGrid w:val="0"/>
          <w:sz w:val="22"/>
          <w:szCs w:val="24"/>
          <w:lang w:val="en-US"/>
        </w:rPr>
        <w:t xml:space="preserve"> </w:t>
      </w:r>
      <w:proofErr w:type="gramStart"/>
      <w:r w:rsidRPr="00AA01AE">
        <w:rPr>
          <w:snapToGrid w:val="0"/>
          <w:sz w:val="22"/>
          <w:szCs w:val="24"/>
          <w:lang w:val="en-US"/>
        </w:rPr>
        <w:t>tai</w:t>
      </w:r>
      <w:proofErr w:type="gramEnd"/>
      <w:r w:rsidRPr="00AA01AE">
        <w:rPr>
          <w:snapToGrid w:val="0"/>
          <w:sz w:val="22"/>
          <w:szCs w:val="24"/>
          <w:lang w:val="en-US"/>
        </w:rPr>
        <w:t xml:space="preserve"> </w:t>
      </w:r>
      <w:proofErr w:type="spellStart"/>
      <w:r w:rsidRPr="00AA01AE">
        <w:rPr>
          <w:snapToGrid w:val="0"/>
          <w:sz w:val="22"/>
          <w:szCs w:val="24"/>
          <w:lang w:val="en-US"/>
        </w:rPr>
        <w:t>patikrins</w:t>
      </w:r>
      <w:proofErr w:type="spellEnd"/>
      <w:r w:rsidRPr="00AA01AE">
        <w:rPr>
          <w:snapToGrid w:val="0"/>
          <w:sz w:val="22"/>
          <w:szCs w:val="24"/>
          <w:lang w:val="en-US"/>
        </w:rPr>
        <w:t xml:space="preserve"> </w:t>
      </w:r>
      <w:proofErr w:type="spellStart"/>
      <w:r w:rsidRPr="00AA01AE">
        <w:rPr>
          <w:snapToGrid w:val="0"/>
          <w:sz w:val="22"/>
          <w:szCs w:val="24"/>
          <w:lang w:val="en-US"/>
        </w:rPr>
        <w:t>J</w:t>
      </w:r>
      <w:r w:rsidRPr="00AA01AE">
        <w:rPr>
          <w:rFonts w:hint="eastAsia"/>
          <w:snapToGrid w:val="0"/>
          <w:sz w:val="22"/>
          <w:szCs w:val="24"/>
          <w:lang w:val="en-US"/>
        </w:rPr>
        <w:t>ū</w:t>
      </w:r>
      <w:r w:rsidRPr="00AA01AE">
        <w:rPr>
          <w:snapToGrid w:val="0"/>
          <w:sz w:val="22"/>
          <w:szCs w:val="24"/>
          <w:lang w:val="en-US"/>
        </w:rPr>
        <w:t>s</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gydytojas</w:t>
      </w:r>
      <w:proofErr w:type="spellEnd"/>
      <w:r w:rsidRPr="00AA01AE">
        <w:rPr>
          <w:snapToGrid w:val="0"/>
          <w:sz w:val="22"/>
          <w:szCs w:val="24"/>
          <w:lang w:val="en-US"/>
        </w:rPr>
        <w:t>.</w:t>
      </w:r>
    </w:p>
    <w:p w:rsidR="006D5773" w:rsidRPr="0036011E" w:rsidRDefault="006D5773" w:rsidP="006D5773">
      <w:pPr>
        <w:numPr>
          <w:ilvl w:val="0"/>
          <w:numId w:val="11"/>
        </w:numPr>
        <w:rPr>
          <w:snapToGrid w:val="0"/>
          <w:sz w:val="22"/>
          <w:szCs w:val="24"/>
        </w:rPr>
      </w:pPr>
      <w:r w:rsidRPr="0036011E">
        <w:rPr>
          <w:snapToGrid w:val="0"/>
          <w:sz w:val="22"/>
          <w:szCs w:val="24"/>
        </w:rPr>
        <w:t>Pasitarkite su savo gydytoju d</w:t>
      </w:r>
      <w:r w:rsidRPr="0036011E">
        <w:rPr>
          <w:rFonts w:hint="eastAsia"/>
          <w:snapToGrid w:val="0"/>
          <w:sz w:val="22"/>
          <w:szCs w:val="24"/>
        </w:rPr>
        <w:t>ė</w:t>
      </w:r>
      <w:r w:rsidRPr="0036011E">
        <w:rPr>
          <w:snapToGrid w:val="0"/>
          <w:sz w:val="22"/>
          <w:szCs w:val="24"/>
        </w:rPr>
        <w:t>l geriausiai Jums tinkan</w:t>
      </w:r>
      <w:r w:rsidRPr="0036011E">
        <w:rPr>
          <w:rFonts w:hint="eastAsia"/>
          <w:snapToGrid w:val="0"/>
          <w:sz w:val="22"/>
          <w:szCs w:val="24"/>
        </w:rPr>
        <w:t>č</w:t>
      </w:r>
      <w:r w:rsidRPr="0036011E">
        <w:rPr>
          <w:snapToGrid w:val="0"/>
          <w:sz w:val="22"/>
          <w:szCs w:val="24"/>
        </w:rPr>
        <w:t>io b</w:t>
      </w:r>
      <w:r w:rsidRPr="0036011E">
        <w:rPr>
          <w:rFonts w:hint="eastAsia"/>
          <w:snapToGrid w:val="0"/>
          <w:sz w:val="22"/>
          <w:szCs w:val="24"/>
        </w:rPr>
        <w:t>ū</w:t>
      </w:r>
      <w:r w:rsidRPr="0036011E">
        <w:rPr>
          <w:snapToGrid w:val="0"/>
          <w:sz w:val="22"/>
          <w:szCs w:val="24"/>
        </w:rPr>
        <w:t>do ir bet kokios galimyb</w:t>
      </w:r>
      <w:r w:rsidRPr="0036011E">
        <w:rPr>
          <w:rFonts w:hint="eastAsia"/>
          <w:snapToGrid w:val="0"/>
          <w:sz w:val="22"/>
          <w:szCs w:val="24"/>
        </w:rPr>
        <w:t>ė</w:t>
      </w:r>
      <w:r w:rsidRPr="0036011E">
        <w:rPr>
          <w:snapToGrid w:val="0"/>
          <w:sz w:val="22"/>
          <w:szCs w:val="24"/>
        </w:rPr>
        <w:t>s prireikus pakeisti kontracepcijos priemones.</w:t>
      </w:r>
    </w:p>
    <w:p w:rsidR="006D5773" w:rsidRPr="0036011E" w:rsidRDefault="006D5773" w:rsidP="006D5773">
      <w:pPr>
        <w:numPr>
          <w:ilvl w:val="12"/>
          <w:numId w:val="0"/>
        </w:numPr>
        <w:rPr>
          <w:snapToGrid w:val="0"/>
          <w:sz w:val="22"/>
          <w:szCs w:val="24"/>
        </w:rPr>
      </w:pPr>
    </w:p>
    <w:p w:rsidR="006D5773" w:rsidRPr="00AA01AE" w:rsidRDefault="006D5773" w:rsidP="006D5773">
      <w:pPr>
        <w:numPr>
          <w:ilvl w:val="12"/>
          <w:numId w:val="0"/>
        </w:numPr>
        <w:rPr>
          <w:snapToGrid w:val="0"/>
          <w:sz w:val="22"/>
          <w:szCs w:val="24"/>
        </w:rPr>
      </w:pPr>
      <w:r w:rsidRPr="00E31344">
        <w:rPr>
          <w:snapToGrid w:val="0"/>
          <w:sz w:val="22"/>
          <w:szCs w:val="24"/>
          <w:lang w:val="pt-PT"/>
        </w:rPr>
        <w:t xml:space="preserve">Nevartokite BOXARID </w:t>
      </w:r>
      <w:r w:rsidRPr="00E31344">
        <w:rPr>
          <w:rFonts w:hint="eastAsia"/>
          <w:snapToGrid w:val="0"/>
          <w:sz w:val="22"/>
          <w:szCs w:val="24"/>
          <w:lang w:val="pt-PT"/>
        </w:rPr>
        <w:t>ž</w:t>
      </w:r>
      <w:r w:rsidRPr="00E31344">
        <w:rPr>
          <w:snapToGrid w:val="0"/>
          <w:sz w:val="22"/>
          <w:szCs w:val="24"/>
          <w:lang w:val="pt-PT"/>
        </w:rPr>
        <w:t>indymo metu, nes teriflunomidas i</w:t>
      </w:r>
      <w:r w:rsidRPr="00E31344">
        <w:rPr>
          <w:rFonts w:hint="eastAsia"/>
          <w:snapToGrid w:val="0"/>
          <w:sz w:val="22"/>
          <w:szCs w:val="24"/>
          <w:lang w:val="pt-PT"/>
        </w:rPr>
        <w:t>š</w:t>
      </w:r>
      <w:r w:rsidRPr="00E31344">
        <w:rPr>
          <w:snapToGrid w:val="0"/>
          <w:sz w:val="22"/>
          <w:szCs w:val="24"/>
          <w:lang w:val="pt-PT"/>
        </w:rPr>
        <w:t xml:space="preserve">siskiria </w:t>
      </w:r>
      <w:r w:rsidRPr="00E31344">
        <w:rPr>
          <w:rFonts w:hint="eastAsia"/>
          <w:snapToGrid w:val="0"/>
          <w:sz w:val="22"/>
          <w:szCs w:val="24"/>
          <w:lang w:val="pt-PT"/>
        </w:rPr>
        <w:t>į</w:t>
      </w:r>
      <w:r w:rsidRPr="00E31344">
        <w:rPr>
          <w:snapToGrid w:val="0"/>
          <w:sz w:val="22"/>
          <w:szCs w:val="24"/>
          <w:lang w:val="pt-PT"/>
        </w:rPr>
        <w:t xml:space="preserve"> motinos pien</w:t>
      </w:r>
      <w:r w:rsidRPr="00E31344">
        <w:rPr>
          <w:rFonts w:hint="eastAsia"/>
          <w:snapToGrid w:val="0"/>
          <w:sz w:val="22"/>
          <w:szCs w:val="24"/>
          <w:lang w:val="pt-PT"/>
        </w:rPr>
        <w:t>ą</w:t>
      </w:r>
      <w:r w:rsidRPr="00E31344">
        <w:rPr>
          <w:snapToGrid w:val="0"/>
          <w:sz w:val="22"/>
          <w:szCs w:val="24"/>
          <w:lang w:val="pt-PT"/>
        </w:rPr>
        <w:t>.</w:t>
      </w:r>
    </w:p>
    <w:p w:rsidR="006D5773" w:rsidRPr="00AA01AE" w:rsidRDefault="006D5773" w:rsidP="006D5773">
      <w:pPr>
        <w:numPr>
          <w:ilvl w:val="12"/>
          <w:numId w:val="0"/>
        </w:numPr>
        <w:rPr>
          <w:snapToGrid w:val="0"/>
          <w:sz w:val="22"/>
          <w:szCs w:val="24"/>
        </w:rPr>
      </w:pPr>
    </w:p>
    <w:p w:rsidR="006D5773" w:rsidRPr="00AA01AE" w:rsidRDefault="006D5773" w:rsidP="006D5773">
      <w:pPr>
        <w:numPr>
          <w:ilvl w:val="12"/>
          <w:numId w:val="0"/>
        </w:numPr>
        <w:rPr>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Vairavimas ir mechanizmų valdymas</w:t>
      </w:r>
    </w:p>
    <w:p w:rsidR="006D5773" w:rsidRPr="00E31344" w:rsidRDefault="006D5773" w:rsidP="006D5773">
      <w:pPr>
        <w:numPr>
          <w:ilvl w:val="12"/>
          <w:numId w:val="0"/>
        </w:numPr>
        <w:ind w:right="-2"/>
        <w:rPr>
          <w:snapToGrid w:val="0"/>
          <w:sz w:val="22"/>
          <w:szCs w:val="24"/>
        </w:rPr>
      </w:pPr>
      <w:r w:rsidRPr="00E31344">
        <w:rPr>
          <w:snapToGrid w:val="0"/>
          <w:sz w:val="22"/>
          <w:szCs w:val="24"/>
        </w:rPr>
        <w:t>BOXARID gali sukelti svaigul</w:t>
      </w:r>
      <w:r w:rsidRPr="00E31344">
        <w:rPr>
          <w:rFonts w:hint="eastAsia"/>
          <w:snapToGrid w:val="0"/>
          <w:sz w:val="22"/>
          <w:szCs w:val="24"/>
        </w:rPr>
        <w:t>į</w:t>
      </w:r>
      <w:r w:rsidRPr="00E31344">
        <w:rPr>
          <w:snapToGrid w:val="0"/>
          <w:sz w:val="22"/>
          <w:szCs w:val="24"/>
        </w:rPr>
        <w:t>, kuris gali sutrikdyti geb</w:t>
      </w:r>
      <w:r w:rsidRPr="00E31344">
        <w:rPr>
          <w:rFonts w:hint="eastAsia"/>
          <w:snapToGrid w:val="0"/>
          <w:sz w:val="22"/>
          <w:szCs w:val="24"/>
        </w:rPr>
        <w:t>ė</w:t>
      </w:r>
      <w:r w:rsidRPr="00E31344">
        <w:rPr>
          <w:snapToGrid w:val="0"/>
          <w:sz w:val="22"/>
          <w:szCs w:val="24"/>
        </w:rPr>
        <w:t>jim</w:t>
      </w:r>
      <w:r w:rsidRPr="00E31344">
        <w:rPr>
          <w:rFonts w:hint="eastAsia"/>
          <w:snapToGrid w:val="0"/>
          <w:sz w:val="22"/>
          <w:szCs w:val="24"/>
        </w:rPr>
        <w:t>ą</w:t>
      </w:r>
      <w:r w:rsidRPr="00E31344">
        <w:rPr>
          <w:snapToGrid w:val="0"/>
          <w:sz w:val="22"/>
          <w:szCs w:val="24"/>
        </w:rPr>
        <w:t xml:space="preserve"> sutelkti d</w:t>
      </w:r>
      <w:r w:rsidRPr="00E31344">
        <w:rPr>
          <w:rFonts w:hint="eastAsia"/>
          <w:snapToGrid w:val="0"/>
          <w:sz w:val="22"/>
          <w:szCs w:val="24"/>
        </w:rPr>
        <w:t>ė</w:t>
      </w:r>
      <w:r w:rsidRPr="00E31344">
        <w:rPr>
          <w:snapToGrid w:val="0"/>
          <w:sz w:val="22"/>
          <w:szCs w:val="24"/>
        </w:rPr>
        <w:t>mes</w:t>
      </w:r>
      <w:r w:rsidRPr="00E31344">
        <w:rPr>
          <w:rFonts w:hint="eastAsia"/>
          <w:snapToGrid w:val="0"/>
          <w:sz w:val="22"/>
          <w:szCs w:val="24"/>
        </w:rPr>
        <w:t>į</w:t>
      </w:r>
      <w:r w:rsidRPr="00E31344">
        <w:rPr>
          <w:snapToGrid w:val="0"/>
          <w:sz w:val="22"/>
          <w:szCs w:val="24"/>
        </w:rPr>
        <w:t xml:space="preserve"> ir reaguoti. Jeigu jau</w:t>
      </w:r>
      <w:r w:rsidRPr="00E31344">
        <w:rPr>
          <w:rFonts w:hint="eastAsia"/>
          <w:snapToGrid w:val="0"/>
          <w:sz w:val="22"/>
          <w:szCs w:val="24"/>
        </w:rPr>
        <w:t>č</w:t>
      </w:r>
      <w:r w:rsidRPr="00E31344">
        <w:rPr>
          <w:snapToGrid w:val="0"/>
          <w:sz w:val="22"/>
          <w:szCs w:val="24"/>
        </w:rPr>
        <w:t>iate tok</w:t>
      </w:r>
      <w:r w:rsidRPr="00E31344">
        <w:rPr>
          <w:rFonts w:hint="eastAsia"/>
          <w:snapToGrid w:val="0"/>
          <w:sz w:val="22"/>
          <w:szCs w:val="24"/>
        </w:rPr>
        <w:t>į</w:t>
      </w:r>
      <w:r w:rsidRPr="00E31344">
        <w:rPr>
          <w:snapToGrid w:val="0"/>
          <w:sz w:val="22"/>
          <w:szCs w:val="24"/>
        </w:rPr>
        <w:t xml:space="preserve"> poveik</w:t>
      </w:r>
      <w:r w:rsidRPr="00E31344">
        <w:rPr>
          <w:rFonts w:hint="eastAsia"/>
          <w:snapToGrid w:val="0"/>
          <w:sz w:val="22"/>
          <w:szCs w:val="24"/>
        </w:rPr>
        <w:t>į</w:t>
      </w:r>
      <w:r w:rsidRPr="00E31344">
        <w:rPr>
          <w:snapToGrid w:val="0"/>
          <w:sz w:val="22"/>
          <w:szCs w:val="24"/>
        </w:rPr>
        <w:t>, nevairuokite ir nevaldykite mechanizm</w:t>
      </w:r>
      <w:r w:rsidRPr="00E31344">
        <w:rPr>
          <w:rFonts w:hint="eastAsia"/>
          <w:snapToGrid w:val="0"/>
          <w:sz w:val="22"/>
          <w:szCs w:val="24"/>
        </w:rPr>
        <w:t>ų</w:t>
      </w:r>
      <w:r w:rsidRPr="00E31344">
        <w:rPr>
          <w:snapToGrid w:val="0"/>
          <w:sz w:val="22"/>
          <w:szCs w:val="24"/>
        </w:rPr>
        <w:t>.</w:t>
      </w:r>
    </w:p>
    <w:p w:rsidR="006D5773" w:rsidRPr="00AA01AE" w:rsidRDefault="006D5773" w:rsidP="006D5773">
      <w:pPr>
        <w:numPr>
          <w:ilvl w:val="12"/>
          <w:numId w:val="0"/>
        </w:numPr>
        <w:ind w:right="-2"/>
        <w:rPr>
          <w:snapToGrid w:val="0"/>
          <w:sz w:val="22"/>
          <w:szCs w:val="24"/>
        </w:rPr>
      </w:pPr>
    </w:p>
    <w:p w:rsidR="006D5773" w:rsidRPr="00E31344" w:rsidRDefault="006D5773" w:rsidP="006D5773">
      <w:pPr>
        <w:numPr>
          <w:ilvl w:val="12"/>
          <w:numId w:val="0"/>
        </w:numPr>
        <w:ind w:right="-2"/>
        <w:rPr>
          <w:b/>
          <w:bCs/>
          <w:snapToGrid w:val="0"/>
          <w:sz w:val="22"/>
          <w:szCs w:val="24"/>
        </w:rPr>
      </w:pPr>
      <w:r w:rsidRPr="00E31344">
        <w:rPr>
          <w:b/>
          <w:bCs/>
          <w:snapToGrid w:val="0"/>
          <w:sz w:val="22"/>
          <w:szCs w:val="24"/>
        </w:rPr>
        <w:t>BOXARID sud</w:t>
      </w:r>
      <w:r w:rsidRPr="00E31344">
        <w:rPr>
          <w:rFonts w:hint="eastAsia"/>
          <w:b/>
          <w:bCs/>
          <w:snapToGrid w:val="0"/>
          <w:sz w:val="22"/>
          <w:szCs w:val="24"/>
        </w:rPr>
        <w:t>ė</w:t>
      </w:r>
      <w:r w:rsidRPr="00E31344">
        <w:rPr>
          <w:b/>
          <w:bCs/>
          <w:snapToGrid w:val="0"/>
          <w:sz w:val="22"/>
          <w:szCs w:val="24"/>
        </w:rPr>
        <w:t>tyje yra laktoz</w:t>
      </w:r>
      <w:r w:rsidRPr="00E31344">
        <w:rPr>
          <w:rFonts w:hint="eastAsia"/>
          <w:b/>
          <w:bCs/>
          <w:snapToGrid w:val="0"/>
          <w:sz w:val="22"/>
          <w:szCs w:val="24"/>
        </w:rPr>
        <w:t>ė</w:t>
      </w:r>
      <w:r w:rsidRPr="00E31344">
        <w:rPr>
          <w:b/>
          <w:bCs/>
          <w:snapToGrid w:val="0"/>
          <w:sz w:val="22"/>
          <w:szCs w:val="24"/>
        </w:rPr>
        <w:t>s</w:t>
      </w:r>
    </w:p>
    <w:p w:rsidR="006D5773" w:rsidRPr="00E31344" w:rsidRDefault="006D5773" w:rsidP="006D5773">
      <w:pPr>
        <w:numPr>
          <w:ilvl w:val="12"/>
          <w:numId w:val="0"/>
        </w:numPr>
        <w:ind w:right="-2"/>
        <w:rPr>
          <w:snapToGrid w:val="0"/>
          <w:sz w:val="22"/>
          <w:szCs w:val="24"/>
        </w:rPr>
      </w:pPr>
      <w:r w:rsidRPr="00E31344">
        <w:rPr>
          <w:snapToGrid w:val="0"/>
          <w:sz w:val="22"/>
          <w:szCs w:val="24"/>
        </w:rPr>
        <w:t>BOXARID sud</w:t>
      </w:r>
      <w:r w:rsidRPr="00E31344">
        <w:rPr>
          <w:rFonts w:hint="eastAsia"/>
          <w:snapToGrid w:val="0"/>
          <w:sz w:val="22"/>
          <w:szCs w:val="24"/>
        </w:rPr>
        <w:t>ė</w:t>
      </w:r>
      <w:r w:rsidRPr="00E31344">
        <w:rPr>
          <w:snapToGrid w:val="0"/>
          <w:sz w:val="22"/>
          <w:szCs w:val="24"/>
        </w:rPr>
        <w:t>tyje yra laktoz</w:t>
      </w:r>
      <w:r w:rsidRPr="00E31344">
        <w:rPr>
          <w:rFonts w:hint="eastAsia"/>
          <w:snapToGrid w:val="0"/>
          <w:sz w:val="22"/>
          <w:szCs w:val="24"/>
        </w:rPr>
        <w:t>ė</w:t>
      </w:r>
      <w:r w:rsidRPr="00E31344">
        <w:rPr>
          <w:snapToGrid w:val="0"/>
          <w:sz w:val="22"/>
          <w:szCs w:val="24"/>
        </w:rPr>
        <w:t>s (tai cukraus tipas). Jeigu gydytojas Jums yra sak</w:t>
      </w:r>
      <w:r w:rsidRPr="00E31344">
        <w:rPr>
          <w:rFonts w:hint="eastAsia"/>
          <w:snapToGrid w:val="0"/>
          <w:sz w:val="22"/>
          <w:szCs w:val="24"/>
        </w:rPr>
        <w:t>ę</w:t>
      </w:r>
      <w:r w:rsidRPr="00E31344">
        <w:rPr>
          <w:snapToGrid w:val="0"/>
          <w:sz w:val="22"/>
          <w:szCs w:val="24"/>
        </w:rPr>
        <w:t>s, kad netoleruojate</w:t>
      </w:r>
    </w:p>
    <w:p w:rsidR="006D5773" w:rsidRPr="00E31344" w:rsidRDefault="006D5773" w:rsidP="006D5773">
      <w:pPr>
        <w:numPr>
          <w:ilvl w:val="12"/>
          <w:numId w:val="0"/>
        </w:numPr>
        <w:ind w:right="-2"/>
        <w:rPr>
          <w:snapToGrid w:val="0"/>
          <w:sz w:val="22"/>
          <w:szCs w:val="24"/>
        </w:rPr>
      </w:pPr>
      <w:r w:rsidRPr="00E31344">
        <w:rPr>
          <w:snapToGrid w:val="0"/>
          <w:sz w:val="22"/>
          <w:szCs w:val="24"/>
        </w:rPr>
        <w:t>koki</w:t>
      </w:r>
      <w:r w:rsidRPr="00E31344">
        <w:rPr>
          <w:rFonts w:hint="eastAsia"/>
          <w:snapToGrid w:val="0"/>
          <w:sz w:val="22"/>
          <w:szCs w:val="24"/>
        </w:rPr>
        <w:t>ų</w:t>
      </w:r>
      <w:r w:rsidRPr="00E31344">
        <w:rPr>
          <w:snapToGrid w:val="0"/>
          <w:sz w:val="22"/>
          <w:szCs w:val="24"/>
        </w:rPr>
        <w:t xml:space="preserve"> nors angliavandeni</w:t>
      </w:r>
      <w:r w:rsidRPr="00E31344">
        <w:rPr>
          <w:rFonts w:hint="eastAsia"/>
          <w:snapToGrid w:val="0"/>
          <w:sz w:val="22"/>
          <w:szCs w:val="24"/>
        </w:rPr>
        <w:t>ų</w:t>
      </w:r>
      <w:r w:rsidRPr="00E31344">
        <w:rPr>
          <w:snapToGrid w:val="0"/>
          <w:sz w:val="22"/>
          <w:szCs w:val="24"/>
        </w:rPr>
        <w:t>, kreipkit</w:t>
      </w:r>
      <w:r w:rsidRPr="00E31344">
        <w:rPr>
          <w:rFonts w:hint="eastAsia"/>
          <w:snapToGrid w:val="0"/>
          <w:sz w:val="22"/>
          <w:szCs w:val="24"/>
        </w:rPr>
        <w:t>ė</w:t>
      </w:r>
      <w:r w:rsidRPr="00E31344">
        <w:rPr>
          <w:snapToGrid w:val="0"/>
          <w:sz w:val="22"/>
          <w:szCs w:val="24"/>
        </w:rPr>
        <w:t xml:space="preserve">s </w:t>
      </w:r>
      <w:r w:rsidRPr="00E31344">
        <w:rPr>
          <w:rFonts w:hint="eastAsia"/>
          <w:snapToGrid w:val="0"/>
          <w:sz w:val="22"/>
          <w:szCs w:val="24"/>
        </w:rPr>
        <w:t>į</w:t>
      </w:r>
      <w:r w:rsidRPr="00E31344">
        <w:rPr>
          <w:snapToGrid w:val="0"/>
          <w:sz w:val="22"/>
          <w:szCs w:val="24"/>
        </w:rPr>
        <w:t xml:space="preserve"> j</w:t>
      </w:r>
      <w:r w:rsidRPr="00E31344">
        <w:rPr>
          <w:rFonts w:hint="eastAsia"/>
          <w:snapToGrid w:val="0"/>
          <w:sz w:val="22"/>
          <w:szCs w:val="24"/>
        </w:rPr>
        <w:t>į</w:t>
      </w:r>
      <w:r w:rsidRPr="00E31344">
        <w:rPr>
          <w:snapToGrid w:val="0"/>
          <w:sz w:val="22"/>
          <w:szCs w:val="24"/>
        </w:rPr>
        <w:t xml:space="preserve"> prie</w:t>
      </w:r>
      <w:r w:rsidRPr="00E31344">
        <w:rPr>
          <w:rFonts w:hint="eastAsia"/>
          <w:snapToGrid w:val="0"/>
          <w:sz w:val="22"/>
          <w:szCs w:val="24"/>
        </w:rPr>
        <w:t>š</w:t>
      </w:r>
      <w:r w:rsidRPr="00E31344">
        <w:rPr>
          <w:snapToGrid w:val="0"/>
          <w:sz w:val="22"/>
          <w:szCs w:val="24"/>
        </w:rPr>
        <w:t xml:space="preserve"> prad</w:t>
      </w:r>
      <w:r w:rsidRPr="00E31344">
        <w:rPr>
          <w:rFonts w:hint="eastAsia"/>
          <w:snapToGrid w:val="0"/>
          <w:sz w:val="22"/>
          <w:szCs w:val="24"/>
        </w:rPr>
        <w:t>ė</w:t>
      </w:r>
      <w:r w:rsidRPr="00E31344">
        <w:rPr>
          <w:snapToGrid w:val="0"/>
          <w:sz w:val="22"/>
          <w:szCs w:val="24"/>
        </w:rPr>
        <w:t xml:space="preserve">dami vartoti </w:t>
      </w:r>
      <w:r w:rsidRPr="00E31344">
        <w:rPr>
          <w:rFonts w:hint="eastAsia"/>
          <w:snapToGrid w:val="0"/>
          <w:sz w:val="22"/>
          <w:szCs w:val="24"/>
        </w:rPr>
        <w:t>šį</w:t>
      </w:r>
      <w:r w:rsidRPr="00E31344">
        <w:rPr>
          <w:snapToGrid w:val="0"/>
          <w:sz w:val="22"/>
          <w:szCs w:val="24"/>
        </w:rPr>
        <w:t xml:space="preserve"> vaist</w:t>
      </w:r>
      <w:r w:rsidRPr="00E31344">
        <w:rPr>
          <w:rFonts w:hint="eastAsia"/>
          <w:snapToGrid w:val="0"/>
          <w:sz w:val="22"/>
          <w:szCs w:val="24"/>
        </w:rPr>
        <w:t>ą</w:t>
      </w:r>
      <w:r w:rsidRPr="00E31344">
        <w:rPr>
          <w:snapToGrid w:val="0"/>
          <w:sz w:val="22"/>
          <w:szCs w:val="24"/>
        </w:rPr>
        <w:t>.</w:t>
      </w:r>
    </w:p>
    <w:p w:rsidR="006D5773" w:rsidRPr="00E31344" w:rsidRDefault="006D5773" w:rsidP="006D5773">
      <w:pPr>
        <w:numPr>
          <w:ilvl w:val="12"/>
          <w:numId w:val="0"/>
        </w:numPr>
        <w:ind w:right="-2"/>
        <w:rPr>
          <w:b/>
          <w:bCs/>
          <w:snapToGrid w:val="0"/>
          <w:sz w:val="22"/>
          <w:szCs w:val="24"/>
        </w:rPr>
      </w:pPr>
    </w:p>
    <w:p w:rsidR="006D5773" w:rsidRPr="00E31344" w:rsidRDefault="006D5773" w:rsidP="006D5773">
      <w:pPr>
        <w:numPr>
          <w:ilvl w:val="12"/>
          <w:numId w:val="0"/>
        </w:numPr>
        <w:ind w:right="-2"/>
        <w:rPr>
          <w:b/>
          <w:bCs/>
          <w:snapToGrid w:val="0"/>
          <w:sz w:val="22"/>
          <w:szCs w:val="24"/>
        </w:rPr>
      </w:pPr>
      <w:r w:rsidRPr="00E31344">
        <w:rPr>
          <w:b/>
          <w:bCs/>
          <w:snapToGrid w:val="0"/>
          <w:sz w:val="22"/>
          <w:szCs w:val="24"/>
        </w:rPr>
        <w:t>BOXARID sud</w:t>
      </w:r>
      <w:r w:rsidRPr="00E31344">
        <w:rPr>
          <w:rFonts w:hint="eastAsia"/>
          <w:b/>
          <w:bCs/>
          <w:snapToGrid w:val="0"/>
          <w:sz w:val="22"/>
          <w:szCs w:val="24"/>
        </w:rPr>
        <w:t>ė</w:t>
      </w:r>
      <w:r w:rsidRPr="00E31344">
        <w:rPr>
          <w:b/>
          <w:bCs/>
          <w:snapToGrid w:val="0"/>
          <w:sz w:val="22"/>
          <w:szCs w:val="24"/>
        </w:rPr>
        <w:t>tyje yra natrio</w:t>
      </w:r>
    </w:p>
    <w:p w:rsidR="006D5773" w:rsidRPr="00AA01AE" w:rsidRDefault="006D5773" w:rsidP="006D5773">
      <w:pPr>
        <w:numPr>
          <w:ilvl w:val="12"/>
          <w:numId w:val="0"/>
        </w:numPr>
        <w:ind w:right="-2"/>
        <w:rPr>
          <w:snapToGrid w:val="0"/>
          <w:sz w:val="22"/>
          <w:szCs w:val="24"/>
        </w:rPr>
      </w:pPr>
      <w:r w:rsidRPr="00E31344">
        <w:rPr>
          <w:rFonts w:hint="eastAsia"/>
          <w:snapToGrid w:val="0"/>
          <w:sz w:val="22"/>
          <w:szCs w:val="24"/>
        </w:rPr>
        <w:t>Š</w:t>
      </w:r>
      <w:r w:rsidRPr="00E31344">
        <w:rPr>
          <w:snapToGrid w:val="0"/>
          <w:sz w:val="22"/>
          <w:szCs w:val="24"/>
        </w:rPr>
        <w:t>io vaisto tablet</w:t>
      </w:r>
      <w:r w:rsidRPr="00E31344">
        <w:rPr>
          <w:rFonts w:hint="eastAsia"/>
          <w:snapToGrid w:val="0"/>
          <w:sz w:val="22"/>
          <w:szCs w:val="24"/>
        </w:rPr>
        <w:t>ė</w:t>
      </w:r>
      <w:r w:rsidRPr="00E31344">
        <w:rPr>
          <w:snapToGrid w:val="0"/>
          <w:sz w:val="22"/>
          <w:szCs w:val="24"/>
        </w:rPr>
        <w:t>je yra ma</w:t>
      </w:r>
      <w:r w:rsidRPr="00E31344">
        <w:rPr>
          <w:rFonts w:hint="eastAsia"/>
          <w:snapToGrid w:val="0"/>
          <w:sz w:val="22"/>
          <w:szCs w:val="24"/>
        </w:rPr>
        <w:t>ž</w:t>
      </w:r>
      <w:r w:rsidRPr="00E31344">
        <w:rPr>
          <w:snapToGrid w:val="0"/>
          <w:sz w:val="22"/>
          <w:szCs w:val="24"/>
        </w:rPr>
        <w:t>iau kaip 1</w:t>
      </w:r>
      <w:r w:rsidRPr="00AA01AE">
        <w:rPr>
          <w:noProof/>
          <w:snapToGrid w:val="0"/>
          <w:sz w:val="22"/>
          <w:szCs w:val="24"/>
        </w:rPr>
        <w:t> </w:t>
      </w:r>
      <w:proofErr w:type="spellStart"/>
      <w:r w:rsidRPr="00E31344">
        <w:rPr>
          <w:snapToGrid w:val="0"/>
          <w:sz w:val="22"/>
          <w:szCs w:val="24"/>
        </w:rPr>
        <w:t>mmol</w:t>
      </w:r>
      <w:proofErr w:type="spellEnd"/>
      <w:r w:rsidRPr="00E31344">
        <w:rPr>
          <w:snapToGrid w:val="0"/>
          <w:sz w:val="22"/>
          <w:szCs w:val="24"/>
        </w:rPr>
        <w:t xml:space="preserve"> (23</w:t>
      </w:r>
      <w:r w:rsidRPr="00AA01AE">
        <w:rPr>
          <w:noProof/>
          <w:snapToGrid w:val="0"/>
          <w:sz w:val="22"/>
          <w:szCs w:val="24"/>
        </w:rPr>
        <w:t> </w:t>
      </w:r>
      <w:r w:rsidRPr="00E31344">
        <w:rPr>
          <w:snapToGrid w:val="0"/>
          <w:sz w:val="22"/>
          <w:szCs w:val="24"/>
        </w:rPr>
        <w:t>mg) natrio, t. y. jis beveik neturi reik</w:t>
      </w:r>
      <w:r w:rsidRPr="00E31344">
        <w:rPr>
          <w:rFonts w:hint="eastAsia"/>
          <w:snapToGrid w:val="0"/>
          <w:sz w:val="22"/>
          <w:szCs w:val="24"/>
        </w:rPr>
        <w:t>š</w:t>
      </w:r>
      <w:r w:rsidRPr="00E31344">
        <w:rPr>
          <w:snapToGrid w:val="0"/>
          <w:sz w:val="22"/>
          <w:szCs w:val="24"/>
        </w:rPr>
        <w:t>m</w:t>
      </w:r>
      <w:r w:rsidRPr="00E31344">
        <w:rPr>
          <w:rFonts w:hint="eastAsia"/>
          <w:snapToGrid w:val="0"/>
          <w:sz w:val="22"/>
          <w:szCs w:val="24"/>
        </w:rPr>
        <w:t>ė</w:t>
      </w:r>
      <w:r w:rsidRPr="00E31344">
        <w:rPr>
          <w:snapToGrid w:val="0"/>
          <w:sz w:val="22"/>
          <w:szCs w:val="24"/>
        </w:rPr>
        <w:t>s.</w:t>
      </w:r>
    </w:p>
    <w:p w:rsidR="006D5773" w:rsidRDefault="006D5773" w:rsidP="006D5773">
      <w:pPr>
        <w:numPr>
          <w:ilvl w:val="12"/>
          <w:numId w:val="0"/>
        </w:numPr>
        <w:ind w:right="-2"/>
        <w:rPr>
          <w:snapToGrid w:val="0"/>
          <w:sz w:val="22"/>
          <w:szCs w:val="24"/>
        </w:rPr>
      </w:pPr>
    </w:p>
    <w:p w:rsidR="006D5773" w:rsidRPr="00AA01AE" w:rsidRDefault="006D5773" w:rsidP="006D5773">
      <w:pPr>
        <w:numPr>
          <w:ilvl w:val="12"/>
          <w:numId w:val="0"/>
        </w:numPr>
        <w:ind w:right="-2"/>
        <w:rPr>
          <w:snapToGrid w:val="0"/>
          <w:sz w:val="22"/>
          <w:szCs w:val="24"/>
        </w:rPr>
      </w:pPr>
    </w:p>
    <w:p w:rsidR="006D5773" w:rsidRPr="00AA01AE" w:rsidRDefault="006D5773" w:rsidP="006D5773">
      <w:pPr>
        <w:keepNext/>
        <w:keepLines/>
        <w:tabs>
          <w:tab w:val="left" w:pos="567"/>
        </w:tabs>
        <w:outlineLvl w:val="2"/>
        <w:rPr>
          <w:b/>
          <w:bCs/>
          <w:snapToGrid w:val="0"/>
          <w:sz w:val="22"/>
          <w:szCs w:val="26"/>
          <w:lang w:eastAsia="x-none"/>
        </w:rPr>
      </w:pPr>
      <w:r w:rsidRPr="00AA01AE">
        <w:rPr>
          <w:b/>
          <w:bCs/>
          <w:snapToGrid w:val="0"/>
          <w:sz w:val="22"/>
          <w:szCs w:val="26"/>
          <w:lang w:eastAsia="x-none"/>
        </w:rPr>
        <w:t>3.</w:t>
      </w:r>
      <w:r w:rsidRPr="00AA01AE">
        <w:rPr>
          <w:b/>
          <w:bCs/>
          <w:snapToGrid w:val="0"/>
          <w:sz w:val="22"/>
          <w:szCs w:val="26"/>
          <w:lang w:eastAsia="x-none"/>
        </w:rPr>
        <w:tab/>
        <w:t xml:space="preserve">Kaip vartoti </w:t>
      </w:r>
      <w:r w:rsidRPr="00E31344">
        <w:rPr>
          <w:b/>
          <w:bCs/>
          <w:snapToGrid w:val="0"/>
          <w:sz w:val="22"/>
          <w:szCs w:val="26"/>
          <w:lang w:eastAsia="x-none"/>
        </w:rPr>
        <w:t xml:space="preserve">BOXARID </w:t>
      </w:r>
    </w:p>
    <w:p w:rsidR="006D5773" w:rsidRPr="00AA01AE" w:rsidRDefault="006D5773" w:rsidP="006D5773">
      <w:pPr>
        <w:numPr>
          <w:ilvl w:val="12"/>
          <w:numId w:val="0"/>
        </w:numPr>
        <w:ind w:right="-2"/>
        <w:rPr>
          <w:snapToGrid w:val="0"/>
          <w:sz w:val="22"/>
          <w:szCs w:val="24"/>
        </w:rPr>
      </w:pPr>
    </w:p>
    <w:p w:rsidR="006D5773" w:rsidRPr="00AA01AE" w:rsidRDefault="006D5773" w:rsidP="006D5773">
      <w:pPr>
        <w:ind w:right="-2"/>
        <w:rPr>
          <w:snapToGrid w:val="0"/>
          <w:sz w:val="22"/>
        </w:rPr>
      </w:pPr>
      <w:r w:rsidRPr="00AA01AE">
        <w:rPr>
          <w:noProof/>
          <w:snapToGrid w:val="0"/>
          <w:sz w:val="22"/>
        </w:rPr>
        <w:t xml:space="preserve">Visada vartokite šį vaistą tiksliai, kaip nurodė gydytojas,turintis išsėtinės sklerozės gydymo patirties. </w:t>
      </w:r>
    </w:p>
    <w:p w:rsidR="006D5773" w:rsidRPr="00E31344" w:rsidRDefault="006D5773" w:rsidP="006D5773">
      <w:pPr>
        <w:numPr>
          <w:ilvl w:val="12"/>
          <w:numId w:val="0"/>
        </w:numPr>
        <w:ind w:right="-2"/>
        <w:rPr>
          <w:snapToGrid w:val="0"/>
          <w:sz w:val="22"/>
          <w:szCs w:val="24"/>
        </w:rPr>
      </w:pPr>
    </w:p>
    <w:p w:rsidR="006D5773" w:rsidRPr="00E31344" w:rsidRDefault="006D5773" w:rsidP="006D5773">
      <w:pPr>
        <w:numPr>
          <w:ilvl w:val="12"/>
          <w:numId w:val="0"/>
        </w:numPr>
        <w:ind w:right="-2"/>
        <w:rPr>
          <w:snapToGrid w:val="0"/>
          <w:sz w:val="22"/>
          <w:szCs w:val="24"/>
        </w:rPr>
      </w:pPr>
      <w:r w:rsidRPr="00E31344">
        <w:rPr>
          <w:snapToGrid w:val="0"/>
          <w:sz w:val="22"/>
          <w:szCs w:val="24"/>
        </w:rPr>
        <w:t xml:space="preserve">Visada vartokite </w:t>
      </w:r>
      <w:r w:rsidRPr="00E31344">
        <w:rPr>
          <w:rFonts w:hint="eastAsia"/>
          <w:snapToGrid w:val="0"/>
          <w:sz w:val="22"/>
          <w:szCs w:val="24"/>
        </w:rPr>
        <w:t>šį</w:t>
      </w:r>
      <w:r w:rsidRPr="00E31344">
        <w:rPr>
          <w:snapToGrid w:val="0"/>
          <w:sz w:val="22"/>
          <w:szCs w:val="24"/>
        </w:rPr>
        <w:t xml:space="preserve"> vaist</w:t>
      </w:r>
      <w:r w:rsidRPr="00E31344">
        <w:rPr>
          <w:rFonts w:hint="eastAsia"/>
          <w:snapToGrid w:val="0"/>
          <w:sz w:val="22"/>
          <w:szCs w:val="24"/>
        </w:rPr>
        <w:t>ą</w:t>
      </w:r>
      <w:r w:rsidRPr="00E31344">
        <w:rPr>
          <w:snapToGrid w:val="0"/>
          <w:sz w:val="22"/>
          <w:szCs w:val="24"/>
        </w:rPr>
        <w:t xml:space="preserve"> tiksliai kaip nurod</w:t>
      </w:r>
      <w:r w:rsidRPr="00E31344">
        <w:rPr>
          <w:rFonts w:hint="eastAsia"/>
          <w:snapToGrid w:val="0"/>
          <w:sz w:val="22"/>
          <w:szCs w:val="24"/>
        </w:rPr>
        <w:t>ė</w:t>
      </w:r>
      <w:r w:rsidRPr="00E31344">
        <w:rPr>
          <w:snapToGrid w:val="0"/>
          <w:sz w:val="22"/>
          <w:szCs w:val="24"/>
        </w:rPr>
        <w:t xml:space="preserve"> gydytojas. Jeigu abejojate, kreipkit</w:t>
      </w:r>
      <w:r w:rsidRPr="00E31344">
        <w:rPr>
          <w:rFonts w:hint="eastAsia"/>
          <w:snapToGrid w:val="0"/>
          <w:sz w:val="22"/>
          <w:szCs w:val="24"/>
        </w:rPr>
        <w:t>ė</w:t>
      </w:r>
      <w:r w:rsidRPr="00E31344">
        <w:rPr>
          <w:snapToGrid w:val="0"/>
          <w:sz w:val="22"/>
          <w:szCs w:val="24"/>
        </w:rPr>
        <w:t xml:space="preserve">s </w:t>
      </w:r>
      <w:r w:rsidRPr="00E31344">
        <w:rPr>
          <w:rFonts w:hint="eastAsia"/>
          <w:snapToGrid w:val="0"/>
          <w:sz w:val="22"/>
          <w:szCs w:val="24"/>
        </w:rPr>
        <w:t>į</w:t>
      </w:r>
      <w:r w:rsidRPr="00E31344">
        <w:rPr>
          <w:snapToGrid w:val="0"/>
          <w:sz w:val="22"/>
          <w:szCs w:val="24"/>
        </w:rPr>
        <w:t xml:space="preserve"> gydytoj</w:t>
      </w:r>
      <w:r w:rsidRPr="00E31344">
        <w:rPr>
          <w:rFonts w:hint="eastAsia"/>
          <w:snapToGrid w:val="0"/>
          <w:sz w:val="22"/>
          <w:szCs w:val="24"/>
        </w:rPr>
        <w:t>ą</w:t>
      </w:r>
      <w:r w:rsidRPr="00E31344">
        <w:rPr>
          <w:snapToGrid w:val="0"/>
          <w:sz w:val="22"/>
          <w:szCs w:val="24"/>
        </w:rPr>
        <w:t>.</w:t>
      </w:r>
    </w:p>
    <w:p w:rsidR="006D5773" w:rsidRPr="00E31344" w:rsidRDefault="006D5773" w:rsidP="006D5773">
      <w:pPr>
        <w:numPr>
          <w:ilvl w:val="12"/>
          <w:numId w:val="0"/>
        </w:numPr>
        <w:ind w:right="-2"/>
        <w:rPr>
          <w:b/>
          <w:bCs/>
          <w:snapToGrid w:val="0"/>
          <w:sz w:val="22"/>
          <w:szCs w:val="24"/>
        </w:rPr>
      </w:pPr>
    </w:p>
    <w:p w:rsidR="006D5773" w:rsidRPr="00E31344" w:rsidRDefault="006D5773" w:rsidP="006D5773">
      <w:pPr>
        <w:numPr>
          <w:ilvl w:val="12"/>
          <w:numId w:val="0"/>
        </w:numPr>
        <w:ind w:right="-2"/>
        <w:rPr>
          <w:b/>
          <w:bCs/>
          <w:snapToGrid w:val="0"/>
          <w:sz w:val="22"/>
          <w:szCs w:val="24"/>
        </w:rPr>
      </w:pPr>
      <w:r w:rsidRPr="00E31344">
        <w:rPr>
          <w:b/>
          <w:bCs/>
          <w:snapToGrid w:val="0"/>
          <w:sz w:val="22"/>
          <w:szCs w:val="24"/>
        </w:rPr>
        <w:t>Suaugusiesiems</w:t>
      </w:r>
    </w:p>
    <w:p w:rsidR="006D5773" w:rsidRPr="00E31344" w:rsidRDefault="006D5773" w:rsidP="006D5773">
      <w:pPr>
        <w:numPr>
          <w:ilvl w:val="12"/>
          <w:numId w:val="0"/>
        </w:numPr>
        <w:ind w:right="-2"/>
        <w:rPr>
          <w:snapToGrid w:val="0"/>
          <w:sz w:val="22"/>
          <w:szCs w:val="24"/>
        </w:rPr>
      </w:pPr>
      <w:r w:rsidRPr="00E31344">
        <w:rPr>
          <w:snapToGrid w:val="0"/>
          <w:sz w:val="22"/>
          <w:szCs w:val="24"/>
        </w:rPr>
        <w:t>Rekomenduojama doz</w:t>
      </w:r>
      <w:r w:rsidRPr="00E31344">
        <w:rPr>
          <w:rFonts w:hint="eastAsia"/>
          <w:snapToGrid w:val="0"/>
          <w:sz w:val="22"/>
          <w:szCs w:val="24"/>
        </w:rPr>
        <w:t>ė</w:t>
      </w:r>
      <w:r w:rsidRPr="00E31344">
        <w:rPr>
          <w:snapToGrid w:val="0"/>
          <w:sz w:val="22"/>
          <w:szCs w:val="24"/>
        </w:rPr>
        <w:t xml:space="preserve"> yra viena 14</w:t>
      </w:r>
      <w:r w:rsidRPr="00E31344">
        <w:t> </w:t>
      </w:r>
      <w:r w:rsidRPr="00E31344">
        <w:rPr>
          <w:snapToGrid w:val="0"/>
          <w:sz w:val="22"/>
          <w:szCs w:val="24"/>
        </w:rPr>
        <w:t>mg tablet</w:t>
      </w:r>
      <w:r w:rsidRPr="00E31344">
        <w:rPr>
          <w:rFonts w:hint="eastAsia"/>
          <w:snapToGrid w:val="0"/>
          <w:sz w:val="22"/>
          <w:szCs w:val="24"/>
        </w:rPr>
        <w:t>ė</w:t>
      </w:r>
      <w:r w:rsidRPr="00E31344">
        <w:rPr>
          <w:snapToGrid w:val="0"/>
          <w:sz w:val="22"/>
          <w:szCs w:val="24"/>
        </w:rPr>
        <w:t xml:space="preserve"> per par</w:t>
      </w:r>
      <w:r w:rsidRPr="00E31344">
        <w:rPr>
          <w:rFonts w:hint="eastAsia"/>
          <w:snapToGrid w:val="0"/>
          <w:sz w:val="22"/>
          <w:szCs w:val="24"/>
        </w:rPr>
        <w:t>ą</w:t>
      </w:r>
      <w:r w:rsidRPr="00E31344">
        <w:rPr>
          <w:snapToGrid w:val="0"/>
          <w:sz w:val="22"/>
          <w:szCs w:val="24"/>
        </w:rPr>
        <w:t>.</w:t>
      </w:r>
    </w:p>
    <w:p w:rsidR="006D5773" w:rsidRPr="00E31344" w:rsidRDefault="006D5773" w:rsidP="006D5773">
      <w:pPr>
        <w:numPr>
          <w:ilvl w:val="12"/>
          <w:numId w:val="0"/>
        </w:numPr>
        <w:ind w:right="-2"/>
        <w:rPr>
          <w:b/>
          <w:bCs/>
          <w:snapToGrid w:val="0"/>
          <w:sz w:val="22"/>
          <w:szCs w:val="24"/>
        </w:rPr>
      </w:pPr>
    </w:p>
    <w:p w:rsidR="006D5773" w:rsidRPr="00E31344" w:rsidRDefault="006D5773" w:rsidP="006D5773">
      <w:pPr>
        <w:numPr>
          <w:ilvl w:val="12"/>
          <w:numId w:val="0"/>
        </w:numPr>
        <w:ind w:right="-2"/>
        <w:rPr>
          <w:b/>
          <w:bCs/>
          <w:snapToGrid w:val="0"/>
          <w:sz w:val="22"/>
          <w:szCs w:val="24"/>
          <w:lang w:val="pt-PT"/>
        </w:rPr>
      </w:pPr>
      <w:r w:rsidRPr="00E31344">
        <w:rPr>
          <w:b/>
          <w:bCs/>
          <w:snapToGrid w:val="0"/>
          <w:sz w:val="22"/>
          <w:szCs w:val="24"/>
          <w:lang w:val="pt-PT"/>
        </w:rPr>
        <w:t>Vartojimas vaikams ir paaugliams (10 met</w:t>
      </w:r>
      <w:r w:rsidRPr="00E31344">
        <w:rPr>
          <w:rFonts w:hint="eastAsia"/>
          <w:b/>
          <w:bCs/>
          <w:snapToGrid w:val="0"/>
          <w:sz w:val="22"/>
          <w:szCs w:val="24"/>
          <w:lang w:val="pt-PT"/>
        </w:rPr>
        <w:t>ų</w:t>
      </w:r>
      <w:r w:rsidRPr="00E31344">
        <w:rPr>
          <w:b/>
          <w:bCs/>
          <w:snapToGrid w:val="0"/>
          <w:sz w:val="22"/>
          <w:szCs w:val="24"/>
          <w:lang w:val="pt-PT"/>
        </w:rPr>
        <w:t xml:space="preserve"> ir vyresniems)</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Doz</w:t>
      </w:r>
      <w:r w:rsidRPr="00E31344">
        <w:rPr>
          <w:rFonts w:hint="eastAsia"/>
          <w:snapToGrid w:val="0"/>
          <w:sz w:val="22"/>
          <w:szCs w:val="24"/>
          <w:lang w:val="pt-PT"/>
        </w:rPr>
        <w:t>ė</w:t>
      </w:r>
      <w:r w:rsidRPr="00E31344">
        <w:rPr>
          <w:snapToGrid w:val="0"/>
          <w:sz w:val="22"/>
          <w:szCs w:val="24"/>
          <w:lang w:val="pt-PT"/>
        </w:rPr>
        <w:t xml:space="preserve"> priklauso nuo k</w:t>
      </w:r>
      <w:r w:rsidRPr="00E31344">
        <w:rPr>
          <w:rFonts w:hint="eastAsia"/>
          <w:snapToGrid w:val="0"/>
          <w:sz w:val="22"/>
          <w:szCs w:val="24"/>
          <w:lang w:val="pt-PT"/>
        </w:rPr>
        <w:t>ū</w:t>
      </w:r>
      <w:r w:rsidRPr="00E31344">
        <w:rPr>
          <w:snapToGrid w:val="0"/>
          <w:sz w:val="22"/>
          <w:szCs w:val="24"/>
          <w:lang w:val="pt-PT"/>
        </w:rPr>
        <w:t>no svorio:</w:t>
      </w:r>
    </w:p>
    <w:p w:rsidR="006D5773" w:rsidRPr="00AA01AE" w:rsidRDefault="006D5773" w:rsidP="006D5773">
      <w:pPr>
        <w:numPr>
          <w:ilvl w:val="12"/>
          <w:numId w:val="0"/>
        </w:numPr>
        <w:ind w:right="-2"/>
        <w:rPr>
          <w:snapToGrid w:val="0"/>
          <w:sz w:val="22"/>
          <w:szCs w:val="24"/>
          <w:lang w:val="en-US"/>
        </w:rPr>
      </w:pPr>
      <w:r w:rsidRPr="00AA01AE">
        <w:rPr>
          <w:snapToGrid w:val="0"/>
          <w:sz w:val="22"/>
          <w:szCs w:val="24"/>
          <w:lang w:val="en-US"/>
        </w:rPr>
        <w:t xml:space="preserve">- </w:t>
      </w:r>
      <w:proofErr w:type="spellStart"/>
      <w:proofErr w:type="gramStart"/>
      <w:r w:rsidRPr="00AA01AE">
        <w:rPr>
          <w:snapToGrid w:val="0"/>
          <w:sz w:val="22"/>
          <w:szCs w:val="24"/>
          <w:lang w:val="en-US"/>
        </w:rPr>
        <w:t>vaikams</w:t>
      </w:r>
      <w:proofErr w:type="spellEnd"/>
      <w:proofErr w:type="gramEnd"/>
      <w:r w:rsidRPr="00AA01AE">
        <w:rPr>
          <w:snapToGrid w:val="0"/>
          <w:sz w:val="22"/>
          <w:szCs w:val="24"/>
          <w:lang w:val="en-US"/>
        </w:rPr>
        <w:t xml:space="preserve">, </w:t>
      </w:r>
      <w:proofErr w:type="spellStart"/>
      <w:r w:rsidRPr="00AA01AE">
        <w:rPr>
          <w:snapToGrid w:val="0"/>
          <w:sz w:val="22"/>
          <w:szCs w:val="24"/>
          <w:lang w:val="en-US"/>
        </w:rPr>
        <w:t>kuri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k</w:t>
      </w:r>
      <w:r w:rsidRPr="00AA01AE">
        <w:rPr>
          <w:rFonts w:hint="eastAsia"/>
          <w:snapToGrid w:val="0"/>
          <w:sz w:val="22"/>
          <w:szCs w:val="24"/>
          <w:lang w:val="en-US"/>
        </w:rPr>
        <w:t>ū</w:t>
      </w:r>
      <w:r w:rsidRPr="00AA01AE">
        <w:rPr>
          <w:snapToGrid w:val="0"/>
          <w:sz w:val="22"/>
          <w:szCs w:val="24"/>
          <w:lang w:val="en-US"/>
        </w:rPr>
        <w:t>no</w:t>
      </w:r>
      <w:proofErr w:type="spellEnd"/>
      <w:r w:rsidRPr="00AA01AE">
        <w:rPr>
          <w:snapToGrid w:val="0"/>
          <w:sz w:val="22"/>
          <w:szCs w:val="24"/>
          <w:lang w:val="en-US"/>
        </w:rPr>
        <w:t xml:space="preserve"> </w:t>
      </w:r>
      <w:proofErr w:type="spellStart"/>
      <w:r w:rsidRPr="00AA01AE">
        <w:rPr>
          <w:snapToGrid w:val="0"/>
          <w:sz w:val="22"/>
          <w:szCs w:val="24"/>
          <w:lang w:val="en-US"/>
        </w:rPr>
        <w:t>svoris</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w:t>
      </w:r>
      <w:proofErr w:type="spellStart"/>
      <w:r w:rsidRPr="00AA01AE">
        <w:rPr>
          <w:snapToGrid w:val="0"/>
          <w:sz w:val="22"/>
          <w:szCs w:val="24"/>
          <w:lang w:val="en-US"/>
        </w:rPr>
        <w:t>didesnis</w:t>
      </w:r>
      <w:proofErr w:type="spellEnd"/>
      <w:r w:rsidRPr="00AA01AE">
        <w:rPr>
          <w:snapToGrid w:val="0"/>
          <w:sz w:val="22"/>
          <w:szCs w:val="24"/>
          <w:lang w:val="en-US"/>
        </w:rPr>
        <w:t xml:space="preserve"> </w:t>
      </w:r>
      <w:proofErr w:type="spellStart"/>
      <w:r w:rsidRPr="00AA01AE">
        <w:rPr>
          <w:snapToGrid w:val="0"/>
          <w:sz w:val="22"/>
          <w:szCs w:val="24"/>
          <w:lang w:val="en-US"/>
        </w:rPr>
        <w:t>kaip</w:t>
      </w:r>
      <w:proofErr w:type="spellEnd"/>
      <w:r w:rsidRPr="00AA01AE">
        <w:rPr>
          <w:snapToGrid w:val="0"/>
          <w:sz w:val="22"/>
          <w:szCs w:val="24"/>
          <w:lang w:val="en-US"/>
        </w:rPr>
        <w:t xml:space="preserve"> 40</w:t>
      </w:r>
      <w:r w:rsidRPr="00AA01AE">
        <w:rPr>
          <w:noProof/>
          <w:snapToGrid w:val="0"/>
          <w:sz w:val="22"/>
          <w:szCs w:val="24"/>
        </w:rPr>
        <w:t> </w:t>
      </w:r>
      <w:r w:rsidRPr="00AA01AE">
        <w:rPr>
          <w:snapToGrid w:val="0"/>
          <w:sz w:val="22"/>
          <w:szCs w:val="24"/>
          <w:lang w:val="en-US"/>
        </w:rPr>
        <w:t xml:space="preserve">kg: </w:t>
      </w:r>
      <w:proofErr w:type="spellStart"/>
      <w:r w:rsidRPr="00AA01AE">
        <w:rPr>
          <w:snapToGrid w:val="0"/>
          <w:sz w:val="22"/>
          <w:szCs w:val="24"/>
          <w:lang w:val="en-US"/>
        </w:rPr>
        <w:t>viena</w:t>
      </w:r>
      <w:proofErr w:type="spellEnd"/>
      <w:r w:rsidRPr="00AA01AE">
        <w:rPr>
          <w:snapToGrid w:val="0"/>
          <w:sz w:val="22"/>
          <w:szCs w:val="24"/>
          <w:lang w:val="en-US"/>
        </w:rPr>
        <w:t xml:space="preserve"> 14</w:t>
      </w:r>
      <w:r w:rsidRPr="00AA01AE">
        <w:rPr>
          <w:lang w:val="en-GB"/>
        </w:rPr>
        <w:t> </w:t>
      </w:r>
      <w:r w:rsidRPr="00AA01AE">
        <w:rPr>
          <w:snapToGrid w:val="0"/>
          <w:sz w:val="22"/>
          <w:szCs w:val="24"/>
          <w:lang w:val="en-US"/>
        </w:rPr>
        <w:t xml:space="preserve">mg </w:t>
      </w:r>
      <w:proofErr w:type="spellStart"/>
      <w:r w:rsidRPr="00AA01AE">
        <w:rPr>
          <w:snapToGrid w:val="0"/>
          <w:sz w:val="22"/>
          <w:szCs w:val="24"/>
          <w:lang w:val="en-US"/>
        </w:rPr>
        <w:t>tablet</w:t>
      </w:r>
      <w:r w:rsidRPr="00AA01AE">
        <w:rPr>
          <w:rFonts w:hint="eastAsia"/>
          <w:snapToGrid w:val="0"/>
          <w:sz w:val="22"/>
          <w:szCs w:val="24"/>
          <w:lang w:val="en-US"/>
        </w:rPr>
        <w:t>ė</w:t>
      </w:r>
      <w:proofErr w:type="spellEnd"/>
      <w:r w:rsidRPr="00AA01AE">
        <w:rPr>
          <w:snapToGrid w:val="0"/>
          <w:sz w:val="22"/>
          <w:szCs w:val="24"/>
          <w:lang w:val="en-US"/>
        </w:rPr>
        <w:t xml:space="preserve"> per </w:t>
      </w:r>
      <w:proofErr w:type="spellStart"/>
      <w:r w:rsidRPr="00AA01AE">
        <w:rPr>
          <w:snapToGrid w:val="0"/>
          <w:sz w:val="22"/>
          <w:szCs w:val="24"/>
          <w:lang w:val="en-US"/>
        </w:rPr>
        <w:t>par</w:t>
      </w:r>
      <w:r w:rsidRPr="00AA01AE">
        <w:rPr>
          <w:rFonts w:hint="eastAsia"/>
          <w:snapToGrid w:val="0"/>
          <w:sz w:val="22"/>
          <w:szCs w:val="24"/>
          <w:lang w:val="en-US"/>
        </w:rPr>
        <w:t>ą</w:t>
      </w:r>
      <w:proofErr w:type="spellEnd"/>
      <w:r w:rsidRPr="00AA01AE">
        <w:rPr>
          <w:snapToGrid w:val="0"/>
          <w:sz w:val="22"/>
          <w:szCs w:val="24"/>
          <w:lang w:val="en-US"/>
        </w:rPr>
        <w:t>;</w:t>
      </w:r>
    </w:p>
    <w:p w:rsidR="006D5773" w:rsidRPr="00AA01AE" w:rsidRDefault="006D5773" w:rsidP="006D5773">
      <w:pPr>
        <w:numPr>
          <w:ilvl w:val="12"/>
          <w:numId w:val="0"/>
        </w:numPr>
        <w:ind w:left="142" w:right="-2" w:hanging="142"/>
        <w:rPr>
          <w:snapToGrid w:val="0"/>
          <w:sz w:val="22"/>
          <w:szCs w:val="24"/>
          <w:lang w:val="en-US"/>
        </w:rPr>
      </w:pPr>
      <w:r w:rsidRPr="00AA01AE">
        <w:rPr>
          <w:snapToGrid w:val="0"/>
          <w:sz w:val="22"/>
          <w:szCs w:val="24"/>
          <w:lang w:val="en-US"/>
        </w:rPr>
        <w:t xml:space="preserve">- </w:t>
      </w:r>
      <w:proofErr w:type="spellStart"/>
      <w:proofErr w:type="gramStart"/>
      <w:r w:rsidRPr="00AA01AE">
        <w:rPr>
          <w:snapToGrid w:val="0"/>
          <w:sz w:val="22"/>
          <w:szCs w:val="24"/>
          <w:lang w:val="en-US"/>
        </w:rPr>
        <w:t>vaikams</w:t>
      </w:r>
      <w:proofErr w:type="spellEnd"/>
      <w:proofErr w:type="gramEnd"/>
      <w:r w:rsidRPr="00AA01AE">
        <w:rPr>
          <w:snapToGrid w:val="0"/>
          <w:sz w:val="22"/>
          <w:szCs w:val="24"/>
          <w:lang w:val="en-US"/>
        </w:rPr>
        <w:t xml:space="preserve">, </w:t>
      </w:r>
      <w:proofErr w:type="spellStart"/>
      <w:r w:rsidRPr="00AA01AE">
        <w:rPr>
          <w:snapToGrid w:val="0"/>
          <w:sz w:val="22"/>
          <w:szCs w:val="24"/>
          <w:lang w:val="en-US"/>
        </w:rPr>
        <w:t>kuri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k</w:t>
      </w:r>
      <w:r w:rsidRPr="00AA01AE">
        <w:rPr>
          <w:rFonts w:hint="eastAsia"/>
          <w:snapToGrid w:val="0"/>
          <w:sz w:val="22"/>
          <w:szCs w:val="24"/>
          <w:lang w:val="en-US"/>
        </w:rPr>
        <w:t>ū</w:t>
      </w:r>
      <w:r w:rsidRPr="00AA01AE">
        <w:rPr>
          <w:snapToGrid w:val="0"/>
          <w:sz w:val="22"/>
          <w:szCs w:val="24"/>
          <w:lang w:val="en-US"/>
        </w:rPr>
        <w:t>no</w:t>
      </w:r>
      <w:proofErr w:type="spellEnd"/>
      <w:r w:rsidRPr="00AA01AE">
        <w:rPr>
          <w:snapToGrid w:val="0"/>
          <w:sz w:val="22"/>
          <w:szCs w:val="24"/>
          <w:lang w:val="en-US"/>
        </w:rPr>
        <w:t xml:space="preserve"> </w:t>
      </w:r>
      <w:proofErr w:type="spellStart"/>
      <w:r w:rsidRPr="00AA01AE">
        <w:rPr>
          <w:snapToGrid w:val="0"/>
          <w:sz w:val="22"/>
          <w:szCs w:val="24"/>
          <w:lang w:val="en-US"/>
        </w:rPr>
        <w:t>svoris</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40</w:t>
      </w:r>
      <w:r w:rsidRPr="00AA01AE">
        <w:rPr>
          <w:noProof/>
          <w:snapToGrid w:val="0"/>
          <w:sz w:val="22"/>
          <w:szCs w:val="24"/>
        </w:rPr>
        <w:t> </w:t>
      </w:r>
      <w:r w:rsidRPr="00AA01AE">
        <w:rPr>
          <w:snapToGrid w:val="0"/>
          <w:sz w:val="22"/>
          <w:szCs w:val="24"/>
          <w:lang w:val="en-US"/>
        </w:rPr>
        <w:t xml:space="preserve">kg </w:t>
      </w:r>
      <w:proofErr w:type="spellStart"/>
      <w:r w:rsidRPr="00AA01AE">
        <w:rPr>
          <w:snapToGrid w:val="0"/>
          <w:sz w:val="22"/>
          <w:szCs w:val="24"/>
          <w:lang w:val="en-US"/>
        </w:rPr>
        <w:t>arba</w:t>
      </w:r>
      <w:proofErr w:type="spellEnd"/>
      <w:r w:rsidRPr="00AA01AE">
        <w:rPr>
          <w:snapToGrid w:val="0"/>
          <w:sz w:val="22"/>
          <w:szCs w:val="24"/>
          <w:lang w:val="en-US"/>
        </w:rPr>
        <w:t xml:space="preserve"> </w:t>
      </w:r>
      <w:proofErr w:type="spellStart"/>
      <w:r w:rsidRPr="00AA01AE">
        <w:rPr>
          <w:snapToGrid w:val="0"/>
          <w:sz w:val="22"/>
          <w:szCs w:val="24"/>
          <w:lang w:val="en-US"/>
        </w:rPr>
        <w:t>ma</w:t>
      </w:r>
      <w:r w:rsidRPr="00AA01AE">
        <w:rPr>
          <w:rFonts w:hint="eastAsia"/>
          <w:snapToGrid w:val="0"/>
          <w:sz w:val="22"/>
          <w:szCs w:val="24"/>
          <w:lang w:val="en-US"/>
        </w:rPr>
        <w:t>ž</w:t>
      </w:r>
      <w:r w:rsidRPr="00AA01AE">
        <w:rPr>
          <w:snapToGrid w:val="0"/>
          <w:sz w:val="22"/>
          <w:szCs w:val="24"/>
          <w:lang w:val="en-US"/>
        </w:rPr>
        <w:t>esnis</w:t>
      </w:r>
      <w:proofErr w:type="spellEnd"/>
      <w:r w:rsidRPr="00AA01AE">
        <w:rPr>
          <w:snapToGrid w:val="0"/>
          <w:sz w:val="22"/>
          <w:szCs w:val="24"/>
          <w:lang w:val="en-US"/>
        </w:rPr>
        <w:t xml:space="preserve">: </w:t>
      </w:r>
      <w:proofErr w:type="spellStart"/>
      <w:r w:rsidRPr="00AA01AE">
        <w:rPr>
          <w:snapToGrid w:val="0"/>
          <w:sz w:val="22"/>
          <w:szCs w:val="24"/>
          <w:lang w:val="en-US"/>
        </w:rPr>
        <w:t>viena</w:t>
      </w:r>
      <w:proofErr w:type="spellEnd"/>
      <w:r w:rsidRPr="00AA01AE">
        <w:rPr>
          <w:snapToGrid w:val="0"/>
          <w:sz w:val="22"/>
          <w:szCs w:val="24"/>
          <w:lang w:val="en-US"/>
        </w:rPr>
        <w:t xml:space="preserve"> 7</w:t>
      </w:r>
      <w:r w:rsidRPr="00AA01AE">
        <w:rPr>
          <w:lang w:val="en-GB"/>
        </w:rPr>
        <w:t> </w:t>
      </w:r>
      <w:r w:rsidRPr="00AA01AE">
        <w:rPr>
          <w:snapToGrid w:val="0"/>
          <w:sz w:val="22"/>
          <w:szCs w:val="24"/>
          <w:lang w:val="en-US"/>
        </w:rPr>
        <w:t xml:space="preserve">mg </w:t>
      </w:r>
      <w:proofErr w:type="spellStart"/>
      <w:r w:rsidRPr="00AA01AE">
        <w:rPr>
          <w:snapToGrid w:val="0"/>
          <w:sz w:val="22"/>
          <w:szCs w:val="24"/>
          <w:lang w:val="en-US"/>
        </w:rPr>
        <w:t>tablet</w:t>
      </w:r>
      <w:r w:rsidRPr="00AA01AE">
        <w:rPr>
          <w:rFonts w:hint="eastAsia"/>
          <w:snapToGrid w:val="0"/>
          <w:sz w:val="22"/>
          <w:szCs w:val="24"/>
          <w:lang w:val="en-US"/>
        </w:rPr>
        <w:t>ė</w:t>
      </w:r>
      <w:proofErr w:type="spellEnd"/>
      <w:r w:rsidRPr="00AA01AE">
        <w:rPr>
          <w:snapToGrid w:val="0"/>
          <w:sz w:val="22"/>
          <w:szCs w:val="24"/>
          <w:lang w:val="en-US"/>
        </w:rPr>
        <w:t xml:space="preserve"> per </w:t>
      </w:r>
      <w:proofErr w:type="spellStart"/>
      <w:r w:rsidRPr="00AA01AE">
        <w:rPr>
          <w:snapToGrid w:val="0"/>
          <w:sz w:val="22"/>
          <w:szCs w:val="24"/>
          <w:lang w:val="en-US"/>
        </w:rPr>
        <w:t>par</w:t>
      </w:r>
      <w:r w:rsidRPr="00AA01AE">
        <w:rPr>
          <w:rFonts w:hint="eastAsia"/>
          <w:snapToGrid w:val="0"/>
          <w:sz w:val="22"/>
          <w:szCs w:val="24"/>
          <w:lang w:val="en-US"/>
        </w:rPr>
        <w:t>ą</w:t>
      </w:r>
      <w:proofErr w:type="spellEnd"/>
      <w:r w:rsidRPr="00AA01AE">
        <w:rPr>
          <w:snapToGrid w:val="0"/>
          <w:sz w:val="22"/>
          <w:szCs w:val="24"/>
          <w:lang w:val="en-US"/>
        </w:rPr>
        <w:t>. BOXARID 7</w:t>
      </w:r>
      <w:r w:rsidRPr="00AA01AE">
        <w:rPr>
          <w:noProof/>
          <w:snapToGrid w:val="0"/>
          <w:sz w:val="22"/>
          <w:szCs w:val="24"/>
        </w:rPr>
        <w:t> </w:t>
      </w:r>
      <w:r w:rsidRPr="00AA01AE">
        <w:rPr>
          <w:snapToGrid w:val="0"/>
          <w:sz w:val="22"/>
          <w:szCs w:val="24"/>
          <w:lang w:val="en-US"/>
        </w:rPr>
        <w:t xml:space="preserve">mg </w:t>
      </w:r>
      <w:proofErr w:type="spellStart"/>
      <w:r w:rsidRPr="00AA01AE">
        <w:rPr>
          <w:snapToGrid w:val="0"/>
          <w:sz w:val="22"/>
          <w:szCs w:val="24"/>
          <w:lang w:val="en-US"/>
        </w:rPr>
        <w:t>tabletėmis</w:t>
      </w:r>
      <w:proofErr w:type="spellEnd"/>
      <w:r w:rsidRPr="00AA01AE">
        <w:rPr>
          <w:snapToGrid w:val="0"/>
          <w:sz w:val="22"/>
          <w:szCs w:val="24"/>
          <w:lang w:val="en-US"/>
        </w:rPr>
        <w:t xml:space="preserve"> </w:t>
      </w:r>
      <w:proofErr w:type="spellStart"/>
      <w:r w:rsidRPr="00AA01AE">
        <w:rPr>
          <w:snapToGrid w:val="0"/>
          <w:sz w:val="22"/>
          <w:szCs w:val="24"/>
          <w:lang w:val="en-US"/>
        </w:rPr>
        <w:t>netiekiamas</w:t>
      </w:r>
      <w:proofErr w:type="spellEnd"/>
      <w:r w:rsidRPr="00AA01AE">
        <w:rPr>
          <w:snapToGrid w:val="0"/>
          <w:sz w:val="22"/>
          <w:szCs w:val="24"/>
          <w:lang w:val="en-US"/>
        </w:rPr>
        <w:t xml:space="preserve">, </w:t>
      </w:r>
      <w:proofErr w:type="spellStart"/>
      <w:r w:rsidRPr="00AA01AE">
        <w:rPr>
          <w:snapToGrid w:val="0"/>
          <w:sz w:val="22"/>
          <w:szCs w:val="24"/>
          <w:lang w:val="en-US"/>
        </w:rPr>
        <w:t>todėl</w:t>
      </w:r>
      <w:proofErr w:type="spellEnd"/>
      <w:r w:rsidRPr="00AA01AE">
        <w:rPr>
          <w:snapToGrid w:val="0"/>
          <w:sz w:val="22"/>
          <w:szCs w:val="24"/>
          <w:lang w:val="en-US"/>
        </w:rPr>
        <w:t xml:space="preserve"> </w:t>
      </w:r>
      <w:proofErr w:type="spellStart"/>
      <w:r w:rsidRPr="00AA01AE">
        <w:rPr>
          <w:snapToGrid w:val="0"/>
          <w:sz w:val="22"/>
          <w:szCs w:val="24"/>
          <w:lang w:val="en-US"/>
        </w:rPr>
        <w:t>reikia</w:t>
      </w:r>
      <w:proofErr w:type="spellEnd"/>
      <w:r w:rsidRPr="00AA01AE">
        <w:rPr>
          <w:snapToGrid w:val="0"/>
          <w:sz w:val="22"/>
          <w:szCs w:val="24"/>
          <w:lang w:val="en-US"/>
        </w:rPr>
        <w:t xml:space="preserve"> </w:t>
      </w:r>
      <w:proofErr w:type="spellStart"/>
      <w:r w:rsidRPr="00AA01AE">
        <w:rPr>
          <w:snapToGrid w:val="0"/>
          <w:sz w:val="22"/>
          <w:szCs w:val="24"/>
          <w:lang w:val="en-US"/>
        </w:rPr>
        <w:t>vartoti</w:t>
      </w:r>
      <w:proofErr w:type="spellEnd"/>
      <w:r w:rsidRPr="00AA01AE">
        <w:rPr>
          <w:snapToGrid w:val="0"/>
          <w:sz w:val="22"/>
          <w:szCs w:val="24"/>
          <w:lang w:val="en-US"/>
        </w:rPr>
        <w:t xml:space="preserve"> </w:t>
      </w:r>
      <w:proofErr w:type="spellStart"/>
      <w:r w:rsidRPr="00AA01AE">
        <w:rPr>
          <w:snapToGrid w:val="0"/>
          <w:sz w:val="22"/>
          <w:szCs w:val="24"/>
          <w:lang w:val="en-US"/>
        </w:rPr>
        <w:t>kito</w:t>
      </w:r>
      <w:proofErr w:type="spellEnd"/>
      <w:r w:rsidRPr="00AA01AE">
        <w:rPr>
          <w:snapToGrid w:val="0"/>
          <w:sz w:val="22"/>
          <w:szCs w:val="24"/>
          <w:lang w:val="en-US"/>
        </w:rPr>
        <w:t xml:space="preserve"> </w:t>
      </w:r>
      <w:proofErr w:type="spellStart"/>
      <w:r w:rsidRPr="00AA01AE">
        <w:rPr>
          <w:snapToGrid w:val="0"/>
          <w:sz w:val="22"/>
          <w:szCs w:val="24"/>
          <w:lang w:val="en-US"/>
        </w:rPr>
        <w:t>gamintojo</w:t>
      </w:r>
      <w:proofErr w:type="spellEnd"/>
      <w:r w:rsidRPr="00AA01AE">
        <w:rPr>
          <w:snapToGrid w:val="0"/>
          <w:sz w:val="22"/>
          <w:szCs w:val="24"/>
          <w:lang w:val="en-US"/>
        </w:rPr>
        <w:t xml:space="preserve"> </w:t>
      </w:r>
      <w:proofErr w:type="spellStart"/>
      <w:r w:rsidRPr="00AA01AE">
        <w:rPr>
          <w:snapToGrid w:val="0"/>
          <w:sz w:val="22"/>
          <w:szCs w:val="24"/>
          <w:lang w:val="en-US"/>
        </w:rPr>
        <w:t>vaistą</w:t>
      </w:r>
      <w:proofErr w:type="spellEnd"/>
      <w:r w:rsidRPr="00AA01AE">
        <w:rPr>
          <w:snapToGrid w:val="0"/>
          <w:sz w:val="22"/>
          <w:szCs w:val="24"/>
          <w:lang w:val="en-US"/>
        </w:rPr>
        <w:t xml:space="preserve">, </w:t>
      </w:r>
      <w:proofErr w:type="spellStart"/>
      <w:r w:rsidRPr="00AA01AE">
        <w:rPr>
          <w:snapToGrid w:val="0"/>
          <w:sz w:val="22"/>
          <w:szCs w:val="24"/>
          <w:lang w:val="en-US"/>
        </w:rPr>
        <w:t>kurio</w:t>
      </w:r>
      <w:proofErr w:type="spellEnd"/>
      <w:r w:rsidRPr="00AA01AE">
        <w:rPr>
          <w:snapToGrid w:val="0"/>
          <w:sz w:val="22"/>
          <w:szCs w:val="24"/>
          <w:lang w:val="en-US"/>
        </w:rPr>
        <w:t xml:space="preserve"> </w:t>
      </w:r>
      <w:proofErr w:type="spellStart"/>
      <w:r w:rsidRPr="00AA01AE">
        <w:rPr>
          <w:snapToGrid w:val="0"/>
          <w:sz w:val="22"/>
          <w:szCs w:val="24"/>
          <w:lang w:val="en-US"/>
        </w:rPr>
        <w:t>sudėtyje</w:t>
      </w:r>
      <w:proofErr w:type="spellEnd"/>
      <w:r w:rsidRPr="00AA01AE">
        <w:rPr>
          <w:snapToGrid w:val="0"/>
          <w:sz w:val="22"/>
          <w:szCs w:val="24"/>
          <w:lang w:val="en-US"/>
        </w:rPr>
        <w:t xml:space="preserve"> </w:t>
      </w:r>
      <w:proofErr w:type="spellStart"/>
      <w:r w:rsidRPr="00AA01AE">
        <w:rPr>
          <w:snapToGrid w:val="0"/>
          <w:sz w:val="22"/>
          <w:szCs w:val="24"/>
          <w:lang w:val="en-US"/>
        </w:rPr>
        <w:t>yra</w:t>
      </w:r>
      <w:proofErr w:type="spellEnd"/>
      <w:r w:rsidRPr="00AA01AE">
        <w:rPr>
          <w:snapToGrid w:val="0"/>
          <w:sz w:val="22"/>
          <w:szCs w:val="24"/>
          <w:lang w:val="en-US"/>
        </w:rPr>
        <w:t xml:space="preserve"> 7</w:t>
      </w:r>
      <w:r w:rsidRPr="00AA01AE">
        <w:rPr>
          <w:noProof/>
          <w:snapToGrid w:val="0"/>
          <w:sz w:val="22"/>
          <w:szCs w:val="24"/>
        </w:rPr>
        <w:t> </w:t>
      </w:r>
      <w:r w:rsidRPr="00AA01AE">
        <w:rPr>
          <w:snapToGrid w:val="0"/>
          <w:sz w:val="22"/>
          <w:szCs w:val="24"/>
          <w:lang w:val="en-US"/>
        </w:rPr>
        <w:t xml:space="preserve">mg </w:t>
      </w:r>
      <w:proofErr w:type="spellStart"/>
      <w:r w:rsidRPr="00AA01AE">
        <w:rPr>
          <w:snapToGrid w:val="0"/>
          <w:sz w:val="22"/>
          <w:szCs w:val="24"/>
          <w:lang w:val="en-US"/>
        </w:rPr>
        <w:t>teriflunomido</w:t>
      </w:r>
      <w:proofErr w:type="spellEnd"/>
      <w:r w:rsidRPr="00AA01AE">
        <w:rPr>
          <w:snapToGrid w:val="0"/>
          <w:sz w:val="22"/>
          <w:szCs w:val="24"/>
          <w:lang w:val="en-US"/>
        </w:rPr>
        <w:t>.</w:t>
      </w:r>
    </w:p>
    <w:p w:rsidR="006D5773" w:rsidRPr="00AA01AE" w:rsidRDefault="006D5773" w:rsidP="006D5773">
      <w:pPr>
        <w:numPr>
          <w:ilvl w:val="12"/>
          <w:numId w:val="0"/>
        </w:numPr>
        <w:ind w:right="-2"/>
        <w:rPr>
          <w:snapToGrid w:val="0"/>
          <w:sz w:val="22"/>
          <w:szCs w:val="24"/>
          <w:lang w:val="en-US"/>
        </w:rPr>
      </w:pPr>
    </w:p>
    <w:p w:rsidR="006D5773" w:rsidRPr="00AA01AE" w:rsidRDefault="006D5773" w:rsidP="006D5773">
      <w:pPr>
        <w:numPr>
          <w:ilvl w:val="12"/>
          <w:numId w:val="0"/>
        </w:numPr>
        <w:ind w:right="-2"/>
        <w:rPr>
          <w:snapToGrid w:val="0"/>
          <w:sz w:val="22"/>
          <w:szCs w:val="24"/>
          <w:lang w:val="en-US"/>
        </w:rPr>
      </w:pPr>
      <w:proofErr w:type="spellStart"/>
      <w:r w:rsidRPr="00AA01AE">
        <w:rPr>
          <w:snapToGrid w:val="0"/>
          <w:sz w:val="22"/>
          <w:szCs w:val="24"/>
          <w:lang w:val="en-US"/>
        </w:rPr>
        <w:t>Vaikams</w:t>
      </w:r>
      <w:proofErr w:type="spellEnd"/>
      <w:r w:rsidRPr="00AA01AE">
        <w:rPr>
          <w:snapToGrid w:val="0"/>
          <w:sz w:val="22"/>
          <w:szCs w:val="24"/>
          <w:lang w:val="en-US"/>
        </w:rPr>
        <w:t xml:space="preserve"> </w:t>
      </w:r>
      <w:proofErr w:type="spellStart"/>
      <w:r w:rsidRPr="00AA01AE">
        <w:rPr>
          <w:snapToGrid w:val="0"/>
          <w:sz w:val="22"/>
          <w:szCs w:val="24"/>
          <w:lang w:val="en-US"/>
        </w:rPr>
        <w:t>ir</w:t>
      </w:r>
      <w:proofErr w:type="spellEnd"/>
      <w:r w:rsidRPr="00AA01AE">
        <w:rPr>
          <w:snapToGrid w:val="0"/>
          <w:sz w:val="22"/>
          <w:szCs w:val="24"/>
          <w:lang w:val="en-US"/>
        </w:rPr>
        <w:t xml:space="preserve"> </w:t>
      </w:r>
      <w:proofErr w:type="spellStart"/>
      <w:r w:rsidRPr="00AA01AE">
        <w:rPr>
          <w:snapToGrid w:val="0"/>
          <w:sz w:val="22"/>
          <w:szCs w:val="24"/>
          <w:lang w:val="en-US"/>
        </w:rPr>
        <w:t>paaugliams</w:t>
      </w:r>
      <w:proofErr w:type="spellEnd"/>
      <w:r w:rsidRPr="00AA01AE">
        <w:rPr>
          <w:snapToGrid w:val="0"/>
          <w:sz w:val="22"/>
          <w:szCs w:val="24"/>
          <w:lang w:val="en-US"/>
        </w:rPr>
        <w:t xml:space="preserve">, </w:t>
      </w:r>
      <w:proofErr w:type="spellStart"/>
      <w:r w:rsidRPr="00AA01AE">
        <w:rPr>
          <w:snapToGrid w:val="0"/>
          <w:sz w:val="22"/>
          <w:szCs w:val="24"/>
          <w:lang w:val="en-US"/>
        </w:rPr>
        <w:t>kuri</w:t>
      </w:r>
      <w:r w:rsidRPr="00AA01AE">
        <w:rPr>
          <w:rFonts w:hint="eastAsia"/>
          <w:snapToGrid w:val="0"/>
          <w:sz w:val="22"/>
          <w:szCs w:val="24"/>
          <w:lang w:val="en-US"/>
        </w:rPr>
        <w:t>ų</w:t>
      </w:r>
      <w:proofErr w:type="spellEnd"/>
      <w:r w:rsidRPr="00AA01AE">
        <w:rPr>
          <w:snapToGrid w:val="0"/>
          <w:sz w:val="22"/>
          <w:szCs w:val="24"/>
          <w:lang w:val="en-US"/>
        </w:rPr>
        <w:t xml:space="preserve"> </w:t>
      </w:r>
      <w:proofErr w:type="spellStart"/>
      <w:r w:rsidRPr="00AA01AE">
        <w:rPr>
          <w:snapToGrid w:val="0"/>
          <w:sz w:val="22"/>
          <w:szCs w:val="24"/>
          <w:lang w:val="en-US"/>
        </w:rPr>
        <w:t>stabilus</w:t>
      </w:r>
      <w:proofErr w:type="spellEnd"/>
      <w:r w:rsidRPr="00AA01AE">
        <w:rPr>
          <w:snapToGrid w:val="0"/>
          <w:sz w:val="22"/>
          <w:szCs w:val="24"/>
          <w:lang w:val="en-US"/>
        </w:rPr>
        <w:t xml:space="preserve"> </w:t>
      </w:r>
      <w:proofErr w:type="spellStart"/>
      <w:r w:rsidRPr="00AA01AE">
        <w:rPr>
          <w:snapToGrid w:val="0"/>
          <w:sz w:val="22"/>
          <w:szCs w:val="24"/>
          <w:lang w:val="en-US"/>
        </w:rPr>
        <w:t>k</w:t>
      </w:r>
      <w:r w:rsidRPr="00AA01AE">
        <w:rPr>
          <w:rFonts w:hint="eastAsia"/>
          <w:snapToGrid w:val="0"/>
          <w:sz w:val="22"/>
          <w:szCs w:val="24"/>
          <w:lang w:val="en-US"/>
        </w:rPr>
        <w:t>ū</w:t>
      </w:r>
      <w:r w:rsidRPr="00AA01AE">
        <w:rPr>
          <w:snapToGrid w:val="0"/>
          <w:sz w:val="22"/>
          <w:szCs w:val="24"/>
          <w:lang w:val="en-US"/>
        </w:rPr>
        <w:t>no</w:t>
      </w:r>
      <w:proofErr w:type="spellEnd"/>
      <w:r w:rsidRPr="00AA01AE">
        <w:rPr>
          <w:snapToGrid w:val="0"/>
          <w:sz w:val="22"/>
          <w:szCs w:val="24"/>
          <w:lang w:val="en-US"/>
        </w:rPr>
        <w:t xml:space="preserve"> </w:t>
      </w:r>
      <w:proofErr w:type="spellStart"/>
      <w:r w:rsidRPr="00AA01AE">
        <w:rPr>
          <w:snapToGrid w:val="0"/>
          <w:sz w:val="22"/>
          <w:szCs w:val="24"/>
          <w:lang w:val="en-US"/>
        </w:rPr>
        <w:t>svoris</w:t>
      </w:r>
      <w:proofErr w:type="spellEnd"/>
      <w:r w:rsidRPr="00AA01AE">
        <w:rPr>
          <w:snapToGrid w:val="0"/>
          <w:sz w:val="22"/>
          <w:szCs w:val="24"/>
          <w:lang w:val="en-US"/>
        </w:rPr>
        <w:t xml:space="preserve"> </w:t>
      </w:r>
      <w:proofErr w:type="spellStart"/>
      <w:proofErr w:type="gramStart"/>
      <w:r w:rsidRPr="00AA01AE">
        <w:rPr>
          <w:snapToGrid w:val="0"/>
          <w:sz w:val="22"/>
          <w:szCs w:val="24"/>
          <w:lang w:val="en-US"/>
        </w:rPr>
        <w:t>tampa</w:t>
      </w:r>
      <w:proofErr w:type="spellEnd"/>
      <w:proofErr w:type="gramEnd"/>
      <w:r w:rsidRPr="00AA01AE">
        <w:rPr>
          <w:snapToGrid w:val="0"/>
          <w:sz w:val="22"/>
          <w:szCs w:val="24"/>
          <w:lang w:val="en-US"/>
        </w:rPr>
        <w:t xml:space="preserve"> </w:t>
      </w:r>
      <w:proofErr w:type="spellStart"/>
      <w:r w:rsidRPr="00AA01AE">
        <w:rPr>
          <w:snapToGrid w:val="0"/>
          <w:sz w:val="22"/>
          <w:szCs w:val="24"/>
          <w:lang w:val="en-US"/>
        </w:rPr>
        <w:t>didesnis</w:t>
      </w:r>
      <w:proofErr w:type="spellEnd"/>
      <w:r w:rsidRPr="00AA01AE">
        <w:rPr>
          <w:snapToGrid w:val="0"/>
          <w:sz w:val="22"/>
          <w:szCs w:val="24"/>
          <w:lang w:val="en-US"/>
        </w:rPr>
        <w:t xml:space="preserve"> </w:t>
      </w:r>
      <w:proofErr w:type="spellStart"/>
      <w:r w:rsidRPr="00AA01AE">
        <w:rPr>
          <w:snapToGrid w:val="0"/>
          <w:sz w:val="22"/>
          <w:szCs w:val="24"/>
          <w:lang w:val="en-US"/>
        </w:rPr>
        <w:t>kaip</w:t>
      </w:r>
      <w:proofErr w:type="spellEnd"/>
      <w:r w:rsidRPr="00AA01AE">
        <w:rPr>
          <w:snapToGrid w:val="0"/>
          <w:sz w:val="22"/>
          <w:szCs w:val="24"/>
          <w:lang w:val="en-US"/>
        </w:rPr>
        <w:t xml:space="preserve"> 40</w:t>
      </w:r>
      <w:r w:rsidRPr="00AA01AE">
        <w:rPr>
          <w:noProof/>
          <w:snapToGrid w:val="0"/>
          <w:sz w:val="22"/>
          <w:szCs w:val="24"/>
        </w:rPr>
        <w:t> </w:t>
      </w:r>
      <w:r w:rsidRPr="00AA01AE">
        <w:rPr>
          <w:snapToGrid w:val="0"/>
          <w:sz w:val="22"/>
          <w:szCs w:val="24"/>
          <w:lang w:val="en-US"/>
        </w:rPr>
        <w:t xml:space="preserve">kg, </w:t>
      </w:r>
      <w:proofErr w:type="spellStart"/>
      <w:r w:rsidRPr="00AA01AE">
        <w:rPr>
          <w:snapToGrid w:val="0"/>
          <w:sz w:val="22"/>
          <w:szCs w:val="24"/>
          <w:lang w:val="en-US"/>
        </w:rPr>
        <w:t>gydytojas</w:t>
      </w:r>
      <w:proofErr w:type="spellEnd"/>
      <w:r w:rsidRPr="00AA01AE">
        <w:rPr>
          <w:snapToGrid w:val="0"/>
          <w:sz w:val="22"/>
          <w:szCs w:val="24"/>
          <w:lang w:val="en-US"/>
        </w:rPr>
        <w:t xml:space="preserve"> </w:t>
      </w:r>
      <w:proofErr w:type="spellStart"/>
      <w:r w:rsidRPr="00AA01AE">
        <w:rPr>
          <w:snapToGrid w:val="0"/>
          <w:sz w:val="22"/>
          <w:szCs w:val="24"/>
          <w:lang w:val="en-US"/>
        </w:rPr>
        <w:t>nurodys</w:t>
      </w:r>
      <w:proofErr w:type="spellEnd"/>
      <w:r w:rsidRPr="00AA01AE">
        <w:rPr>
          <w:snapToGrid w:val="0"/>
          <w:sz w:val="22"/>
          <w:szCs w:val="24"/>
          <w:lang w:val="en-US"/>
        </w:rPr>
        <w:t xml:space="preserve"> doze </w:t>
      </w:r>
      <w:proofErr w:type="spellStart"/>
      <w:r w:rsidRPr="00AA01AE">
        <w:rPr>
          <w:snapToGrid w:val="0"/>
          <w:sz w:val="22"/>
          <w:szCs w:val="24"/>
          <w:lang w:val="en-US"/>
        </w:rPr>
        <w:t>keisti</w:t>
      </w:r>
      <w:proofErr w:type="spellEnd"/>
      <w:r w:rsidRPr="00AA01AE">
        <w:rPr>
          <w:snapToGrid w:val="0"/>
          <w:sz w:val="22"/>
          <w:szCs w:val="24"/>
          <w:lang w:val="en-US"/>
        </w:rPr>
        <w:t xml:space="preserve"> </w:t>
      </w:r>
      <w:r w:rsidRPr="00AA01AE">
        <w:rPr>
          <w:rFonts w:hint="eastAsia"/>
          <w:snapToGrid w:val="0"/>
          <w:sz w:val="22"/>
          <w:szCs w:val="24"/>
          <w:lang w:val="en-US"/>
        </w:rPr>
        <w:t>į</w:t>
      </w:r>
      <w:r w:rsidRPr="00AA01AE">
        <w:rPr>
          <w:snapToGrid w:val="0"/>
          <w:sz w:val="22"/>
          <w:szCs w:val="24"/>
          <w:lang w:val="en-US"/>
        </w:rPr>
        <w:t xml:space="preserve"> </w:t>
      </w:r>
      <w:proofErr w:type="spellStart"/>
      <w:r w:rsidRPr="00AA01AE">
        <w:rPr>
          <w:snapToGrid w:val="0"/>
          <w:sz w:val="22"/>
          <w:szCs w:val="24"/>
          <w:lang w:val="en-US"/>
        </w:rPr>
        <w:t>vien</w:t>
      </w:r>
      <w:r w:rsidRPr="00AA01AE">
        <w:rPr>
          <w:rFonts w:hint="eastAsia"/>
          <w:snapToGrid w:val="0"/>
          <w:sz w:val="22"/>
          <w:szCs w:val="24"/>
          <w:lang w:val="en-US"/>
        </w:rPr>
        <w:t>ą</w:t>
      </w:r>
      <w:proofErr w:type="spellEnd"/>
      <w:r w:rsidRPr="00AA01AE">
        <w:rPr>
          <w:snapToGrid w:val="0"/>
          <w:sz w:val="22"/>
          <w:szCs w:val="24"/>
          <w:lang w:val="en-US"/>
        </w:rPr>
        <w:t xml:space="preserve"> 14</w:t>
      </w:r>
      <w:r w:rsidRPr="00AA01AE">
        <w:rPr>
          <w:noProof/>
          <w:snapToGrid w:val="0"/>
          <w:sz w:val="22"/>
          <w:szCs w:val="24"/>
        </w:rPr>
        <w:t> </w:t>
      </w:r>
      <w:r w:rsidRPr="00AA01AE">
        <w:rPr>
          <w:snapToGrid w:val="0"/>
          <w:sz w:val="22"/>
          <w:szCs w:val="24"/>
          <w:lang w:val="en-US"/>
        </w:rPr>
        <w:t xml:space="preserve">mg </w:t>
      </w:r>
      <w:proofErr w:type="spellStart"/>
      <w:r w:rsidRPr="00AA01AE">
        <w:rPr>
          <w:snapToGrid w:val="0"/>
          <w:sz w:val="22"/>
          <w:szCs w:val="24"/>
          <w:lang w:val="en-US"/>
        </w:rPr>
        <w:t>tablet</w:t>
      </w:r>
      <w:r w:rsidRPr="00AA01AE">
        <w:rPr>
          <w:rFonts w:hint="eastAsia"/>
          <w:snapToGrid w:val="0"/>
          <w:sz w:val="22"/>
          <w:szCs w:val="24"/>
          <w:lang w:val="en-US"/>
        </w:rPr>
        <w:t>ę</w:t>
      </w:r>
      <w:proofErr w:type="spellEnd"/>
      <w:r w:rsidRPr="00AA01AE">
        <w:rPr>
          <w:snapToGrid w:val="0"/>
          <w:sz w:val="22"/>
          <w:szCs w:val="24"/>
          <w:lang w:val="en-US"/>
        </w:rPr>
        <w:t xml:space="preserve"> per </w:t>
      </w:r>
      <w:proofErr w:type="spellStart"/>
      <w:r w:rsidRPr="00AA01AE">
        <w:rPr>
          <w:snapToGrid w:val="0"/>
          <w:sz w:val="22"/>
          <w:szCs w:val="24"/>
          <w:lang w:val="en-US"/>
        </w:rPr>
        <w:t>par</w:t>
      </w:r>
      <w:r w:rsidRPr="00AA01AE">
        <w:rPr>
          <w:rFonts w:hint="eastAsia"/>
          <w:snapToGrid w:val="0"/>
          <w:sz w:val="22"/>
          <w:szCs w:val="24"/>
          <w:lang w:val="en-US"/>
        </w:rPr>
        <w:t>ą</w:t>
      </w:r>
      <w:proofErr w:type="spellEnd"/>
      <w:r w:rsidRPr="00AA01AE">
        <w:rPr>
          <w:snapToGrid w:val="0"/>
          <w:sz w:val="22"/>
          <w:szCs w:val="24"/>
          <w:lang w:val="en-US"/>
        </w:rPr>
        <w:t>.</w:t>
      </w:r>
    </w:p>
    <w:p w:rsidR="006D5773" w:rsidRPr="00AA01AE" w:rsidRDefault="006D5773" w:rsidP="006D5773">
      <w:pPr>
        <w:numPr>
          <w:ilvl w:val="12"/>
          <w:numId w:val="0"/>
        </w:numPr>
        <w:ind w:right="-2"/>
        <w:rPr>
          <w:b/>
          <w:bCs/>
          <w:snapToGrid w:val="0"/>
          <w:sz w:val="22"/>
          <w:szCs w:val="24"/>
          <w:lang w:val="en-US"/>
        </w:rPr>
      </w:pPr>
    </w:p>
    <w:p w:rsidR="006D5773" w:rsidRPr="00E31344" w:rsidRDefault="006D5773" w:rsidP="006D5773">
      <w:pPr>
        <w:numPr>
          <w:ilvl w:val="12"/>
          <w:numId w:val="0"/>
        </w:numPr>
        <w:ind w:right="-2"/>
        <w:rPr>
          <w:b/>
          <w:bCs/>
          <w:snapToGrid w:val="0"/>
          <w:sz w:val="22"/>
          <w:szCs w:val="24"/>
          <w:lang w:val="pt-PT"/>
        </w:rPr>
      </w:pPr>
      <w:r w:rsidRPr="00E31344">
        <w:rPr>
          <w:b/>
          <w:bCs/>
          <w:snapToGrid w:val="0"/>
          <w:sz w:val="22"/>
          <w:szCs w:val="24"/>
          <w:lang w:val="pt-PT"/>
        </w:rPr>
        <w:t>Vartojimo b</w:t>
      </w:r>
      <w:r w:rsidRPr="00E31344">
        <w:rPr>
          <w:rFonts w:hint="eastAsia"/>
          <w:b/>
          <w:bCs/>
          <w:snapToGrid w:val="0"/>
          <w:sz w:val="22"/>
          <w:szCs w:val="24"/>
          <w:lang w:val="pt-PT"/>
        </w:rPr>
        <w:t>ū</w:t>
      </w:r>
      <w:r w:rsidRPr="00E31344">
        <w:rPr>
          <w:b/>
          <w:bCs/>
          <w:snapToGrid w:val="0"/>
          <w:sz w:val="22"/>
          <w:szCs w:val="24"/>
          <w:lang w:val="pt-PT"/>
        </w:rPr>
        <w:t>das ir metodas</w:t>
      </w:r>
    </w:p>
    <w:p w:rsidR="006D5773" w:rsidRPr="00E31344" w:rsidRDefault="006D5773" w:rsidP="006D5773">
      <w:pPr>
        <w:numPr>
          <w:ilvl w:val="12"/>
          <w:numId w:val="0"/>
        </w:numPr>
        <w:ind w:right="-2"/>
        <w:rPr>
          <w:snapToGrid w:val="0"/>
          <w:sz w:val="22"/>
          <w:szCs w:val="24"/>
          <w:lang w:val="pt-PT"/>
        </w:rPr>
      </w:pP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BOXARID skirtas vartoti per burn</w:t>
      </w:r>
      <w:r w:rsidRPr="00E31344">
        <w:rPr>
          <w:rFonts w:hint="eastAsia"/>
          <w:snapToGrid w:val="0"/>
          <w:sz w:val="22"/>
          <w:szCs w:val="24"/>
          <w:lang w:val="pt-PT"/>
        </w:rPr>
        <w:t>ą</w:t>
      </w:r>
      <w:r w:rsidRPr="00E31344">
        <w:rPr>
          <w:snapToGrid w:val="0"/>
          <w:sz w:val="22"/>
          <w:szCs w:val="24"/>
          <w:lang w:val="pt-PT"/>
        </w:rPr>
        <w:t>. Vartojama po vien</w:t>
      </w:r>
      <w:r w:rsidRPr="00E31344">
        <w:rPr>
          <w:rFonts w:hint="eastAsia"/>
          <w:snapToGrid w:val="0"/>
          <w:sz w:val="22"/>
          <w:szCs w:val="24"/>
          <w:lang w:val="pt-PT"/>
        </w:rPr>
        <w:t>ą</w:t>
      </w:r>
      <w:r w:rsidRPr="00E31344">
        <w:rPr>
          <w:snapToGrid w:val="0"/>
          <w:sz w:val="22"/>
          <w:szCs w:val="24"/>
          <w:lang w:val="pt-PT"/>
        </w:rPr>
        <w:t xml:space="preserve"> BOXARID doz</w:t>
      </w:r>
      <w:r w:rsidRPr="00E31344">
        <w:rPr>
          <w:rFonts w:hint="eastAsia"/>
          <w:snapToGrid w:val="0"/>
          <w:sz w:val="22"/>
          <w:szCs w:val="24"/>
          <w:lang w:val="pt-PT"/>
        </w:rPr>
        <w:t>ę</w:t>
      </w:r>
      <w:r w:rsidRPr="00E31344">
        <w:rPr>
          <w:snapToGrid w:val="0"/>
          <w:sz w:val="22"/>
          <w:szCs w:val="24"/>
          <w:lang w:val="pt-PT"/>
        </w:rPr>
        <w:t xml:space="preserve"> kiekvien</w:t>
      </w:r>
      <w:r w:rsidRPr="00E31344">
        <w:rPr>
          <w:rFonts w:hint="eastAsia"/>
          <w:snapToGrid w:val="0"/>
          <w:sz w:val="22"/>
          <w:szCs w:val="24"/>
          <w:lang w:val="pt-PT"/>
        </w:rPr>
        <w:t>ą</w:t>
      </w:r>
      <w:r w:rsidRPr="00E31344">
        <w:rPr>
          <w:snapToGrid w:val="0"/>
          <w:sz w:val="22"/>
          <w:szCs w:val="24"/>
          <w:lang w:val="pt-PT"/>
        </w:rPr>
        <w:t xml:space="preserve"> dien</w:t>
      </w:r>
      <w:r w:rsidRPr="00E31344">
        <w:rPr>
          <w:rFonts w:hint="eastAsia"/>
          <w:snapToGrid w:val="0"/>
          <w:sz w:val="22"/>
          <w:szCs w:val="24"/>
          <w:lang w:val="pt-PT"/>
        </w:rPr>
        <w:t>ą</w:t>
      </w:r>
      <w:r w:rsidRPr="00E31344">
        <w:rPr>
          <w:snapToGrid w:val="0"/>
          <w:sz w:val="22"/>
          <w:szCs w:val="24"/>
          <w:lang w:val="pt-PT"/>
        </w:rPr>
        <w:t xml:space="preserve"> bet kuriuo paros laiku.</w:t>
      </w:r>
    </w:p>
    <w:p w:rsidR="006D5773" w:rsidRPr="00AA01AE" w:rsidRDefault="006D5773" w:rsidP="006D5773">
      <w:pPr>
        <w:numPr>
          <w:ilvl w:val="12"/>
          <w:numId w:val="0"/>
        </w:numPr>
        <w:ind w:right="-2"/>
        <w:rPr>
          <w:snapToGrid w:val="0"/>
          <w:sz w:val="22"/>
          <w:szCs w:val="24"/>
          <w:lang w:val="en-US"/>
        </w:rPr>
      </w:pPr>
      <w:proofErr w:type="spellStart"/>
      <w:r w:rsidRPr="00AA01AE">
        <w:rPr>
          <w:snapToGrid w:val="0"/>
          <w:sz w:val="22"/>
          <w:szCs w:val="24"/>
          <w:lang w:val="en-US"/>
        </w:rPr>
        <w:t>Reikia</w:t>
      </w:r>
      <w:proofErr w:type="spellEnd"/>
      <w:r w:rsidRPr="00AA01AE">
        <w:rPr>
          <w:snapToGrid w:val="0"/>
          <w:sz w:val="22"/>
          <w:szCs w:val="24"/>
          <w:lang w:val="en-US"/>
        </w:rPr>
        <w:t xml:space="preserve"> </w:t>
      </w:r>
      <w:proofErr w:type="spellStart"/>
      <w:r w:rsidRPr="00AA01AE">
        <w:rPr>
          <w:snapToGrid w:val="0"/>
          <w:sz w:val="22"/>
          <w:szCs w:val="24"/>
          <w:lang w:val="en-US"/>
        </w:rPr>
        <w:t>nuryti</w:t>
      </w:r>
      <w:proofErr w:type="spellEnd"/>
      <w:r w:rsidRPr="00AA01AE">
        <w:rPr>
          <w:snapToGrid w:val="0"/>
          <w:sz w:val="22"/>
          <w:szCs w:val="24"/>
          <w:lang w:val="en-US"/>
        </w:rPr>
        <w:t xml:space="preserve"> </w:t>
      </w:r>
      <w:proofErr w:type="spellStart"/>
      <w:r w:rsidRPr="00AA01AE">
        <w:rPr>
          <w:snapToGrid w:val="0"/>
          <w:sz w:val="22"/>
          <w:szCs w:val="24"/>
          <w:lang w:val="en-US"/>
        </w:rPr>
        <w:t>vis</w:t>
      </w:r>
      <w:r w:rsidRPr="00AA01AE">
        <w:rPr>
          <w:rFonts w:hint="eastAsia"/>
          <w:snapToGrid w:val="0"/>
          <w:sz w:val="22"/>
          <w:szCs w:val="24"/>
          <w:lang w:val="en-US"/>
        </w:rPr>
        <w:t>ą</w:t>
      </w:r>
      <w:proofErr w:type="spellEnd"/>
      <w:r w:rsidRPr="00AA01AE">
        <w:rPr>
          <w:snapToGrid w:val="0"/>
          <w:sz w:val="22"/>
          <w:szCs w:val="24"/>
          <w:lang w:val="en-US"/>
        </w:rPr>
        <w:t xml:space="preserve"> </w:t>
      </w:r>
      <w:proofErr w:type="spellStart"/>
      <w:r w:rsidRPr="00AA01AE">
        <w:rPr>
          <w:snapToGrid w:val="0"/>
          <w:sz w:val="22"/>
          <w:szCs w:val="24"/>
          <w:lang w:val="en-US"/>
        </w:rPr>
        <w:t>tablet</w:t>
      </w:r>
      <w:r w:rsidRPr="00AA01AE">
        <w:rPr>
          <w:rFonts w:hint="eastAsia"/>
          <w:snapToGrid w:val="0"/>
          <w:sz w:val="22"/>
          <w:szCs w:val="24"/>
          <w:lang w:val="en-US"/>
        </w:rPr>
        <w:t>ę</w:t>
      </w:r>
      <w:proofErr w:type="spellEnd"/>
      <w:r w:rsidRPr="00AA01AE">
        <w:rPr>
          <w:snapToGrid w:val="0"/>
          <w:sz w:val="22"/>
          <w:szCs w:val="24"/>
          <w:lang w:val="en-US"/>
        </w:rPr>
        <w:t xml:space="preserve"> </w:t>
      </w:r>
      <w:proofErr w:type="spellStart"/>
      <w:r w:rsidRPr="00AA01AE">
        <w:rPr>
          <w:snapToGrid w:val="0"/>
          <w:sz w:val="22"/>
          <w:szCs w:val="24"/>
          <w:lang w:val="en-US"/>
        </w:rPr>
        <w:t>u</w:t>
      </w:r>
      <w:r w:rsidRPr="00AA01AE">
        <w:rPr>
          <w:rFonts w:hint="eastAsia"/>
          <w:snapToGrid w:val="0"/>
          <w:sz w:val="22"/>
          <w:szCs w:val="24"/>
          <w:lang w:val="en-US"/>
        </w:rPr>
        <w:t>ž</w:t>
      </w:r>
      <w:r w:rsidRPr="00AA01AE">
        <w:rPr>
          <w:snapToGrid w:val="0"/>
          <w:sz w:val="22"/>
          <w:szCs w:val="24"/>
          <w:lang w:val="en-US"/>
        </w:rPr>
        <w:t>geriant</w:t>
      </w:r>
      <w:proofErr w:type="spellEnd"/>
      <w:r w:rsidRPr="00AA01AE">
        <w:rPr>
          <w:snapToGrid w:val="0"/>
          <w:sz w:val="22"/>
          <w:szCs w:val="24"/>
          <w:lang w:val="en-US"/>
        </w:rPr>
        <w:t xml:space="preserve"> </w:t>
      </w:r>
      <w:proofErr w:type="spellStart"/>
      <w:r w:rsidRPr="00AA01AE">
        <w:rPr>
          <w:snapToGrid w:val="0"/>
          <w:sz w:val="22"/>
          <w:szCs w:val="24"/>
          <w:lang w:val="en-US"/>
        </w:rPr>
        <w:t>vandeniu</w:t>
      </w:r>
      <w:proofErr w:type="spellEnd"/>
      <w:r w:rsidRPr="00AA01AE">
        <w:rPr>
          <w:snapToGrid w:val="0"/>
          <w:sz w:val="22"/>
          <w:szCs w:val="24"/>
          <w:lang w:val="en-US"/>
        </w:rPr>
        <w:t>.</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BOXARID gali b</w:t>
      </w:r>
      <w:r w:rsidRPr="00E31344">
        <w:rPr>
          <w:rFonts w:hint="eastAsia"/>
          <w:snapToGrid w:val="0"/>
          <w:sz w:val="22"/>
          <w:szCs w:val="24"/>
          <w:lang w:val="pt-PT"/>
        </w:rPr>
        <w:t>ū</w:t>
      </w:r>
      <w:r w:rsidRPr="00E31344">
        <w:rPr>
          <w:snapToGrid w:val="0"/>
          <w:sz w:val="22"/>
          <w:szCs w:val="24"/>
          <w:lang w:val="pt-PT"/>
        </w:rPr>
        <w:t>ti vartojamas su maistu ar be jo.</w:t>
      </w:r>
    </w:p>
    <w:p w:rsidR="006D5773" w:rsidRPr="00E31344" w:rsidRDefault="006D5773" w:rsidP="006D5773">
      <w:pPr>
        <w:numPr>
          <w:ilvl w:val="12"/>
          <w:numId w:val="0"/>
        </w:numPr>
        <w:ind w:right="-2"/>
        <w:rPr>
          <w:b/>
          <w:bCs/>
          <w:snapToGrid w:val="0"/>
          <w:sz w:val="22"/>
          <w:szCs w:val="24"/>
          <w:lang w:val="pt-PT"/>
        </w:rPr>
      </w:pPr>
    </w:p>
    <w:p w:rsidR="006D5773" w:rsidRPr="00E31344" w:rsidRDefault="006D5773" w:rsidP="006D5773">
      <w:pPr>
        <w:numPr>
          <w:ilvl w:val="12"/>
          <w:numId w:val="0"/>
        </w:numPr>
        <w:ind w:right="-2"/>
        <w:rPr>
          <w:b/>
          <w:bCs/>
          <w:snapToGrid w:val="0"/>
          <w:sz w:val="22"/>
          <w:szCs w:val="24"/>
          <w:lang w:val="pt-PT"/>
        </w:rPr>
      </w:pPr>
      <w:r w:rsidRPr="00E31344">
        <w:rPr>
          <w:b/>
          <w:bCs/>
          <w:snapToGrid w:val="0"/>
          <w:sz w:val="22"/>
          <w:szCs w:val="24"/>
          <w:lang w:val="pt-PT"/>
        </w:rPr>
        <w:t>K</w:t>
      </w:r>
      <w:r w:rsidRPr="00E31344">
        <w:rPr>
          <w:rFonts w:hint="eastAsia"/>
          <w:b/>
          <w:bCs/>
          <w:snapToGrid w:val="0"/>
          <w:sz w:val="22"/>
          <w:szCs w:val="24"/>
          <w:lang w:val="pt-PT"/>
        </w:rPr>
        <w:t>ą</w:t>
      </w:r>
      <w:r w:rsidRPr="00E31344">
        <w:rPr>
          <w:b/>
          <w:bCs/>
          <w:snapToGrid w:val="0"/>
          <w:sz w:val="22"/>
          <w:szCs w:val="24"/>
          <w:lang w:val="pt-PT"/>
        </w:rPr>
        <w:t xml:space="preserve"> daryti pavartojus per didel</w:t>
      </w:r>
      <w:r w:rsidRPr="00E31344">
        <w:rPr>
          <w:rFonts w:hint="eastAsia"/>
          <w:b/>
          <w:bCs/>
          <w:snapToGrid w:val="0"/>
          <w:sz w:val="22"/>
          <w:szCs w:val="24"/>
          <w:lang w:val="pt-PT"/>
        </w:rPr>
        <w:t>ę</w:t>
      </w:r>
      <w:r w:rsidRPr="00E31344">
        <w:rPr>
          <w:b/>
          <w:bCs/>
          <w:snapToGrid w:val="0"/>
          <w:sz w:val="22"/>
          <w:szCs w:val="24"/>
          <w:lang w:val="pt-PT"/>
        </w:rPr>
        <w:t xml:space="preserve"> BOXARID doz</w:t>
      </w:r>
      <w:r w:rsidRPr="00E31344">
        <w:rPr>
          <w:rFonts w:hint="eastAsia"/>
          <w:b/>
          <w:bCs/>
          <w:snapToGrid w:val="0"/>
          <w:sz w:val="22"/>
          <w:szCs w:val="24"/>
          <w:lang w:val="pt-PT"/>
        </w:rPr>
        <w:t>ę</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Jei i</w:t>
      </w:r>
      <w:r w:rsidRPr="00E31344">
        <w:rPr>
          <w:rFonts w:hint="eastAsia"/>
          <w:snapToGrid w:val="0"/>
          <w:sz w:val="22"/>
          <w:szCs w:val="24"/>
          <w:lang w:val="pt-PT"/>
        </w:rPr>
        <w:t>š</w:t>
      </w:r>
      <w:r w:rsidRPr="00E31344">
        <w:rPr>
          <w:snapToGrid w:val="0"/>
          <w:sz w:val="22"/>
          <w:szCs w:val="24"/>
          <w:lang w:val="pt-PT"/>
        </w:rPr>
        <w:t>g</w:t>
      </w:r>
      <w:r w:rsidRPr="00E31344">
        <w:rPr>
          <w:rFonts w:hint="eastAsia"/>
          <w:snapToGrid w:val="0"/>
          <w:sz w:val="22"/>
          <w:szCs w:val="24"/>
          <w:lang w:val="pt-PT"/>
        </w:rPr>
        <w:t>ė</w:t>
      </w:r>
      <w:r w:rsidRPr="00E31344">
        <w:rPr>
          <w:snapToGrid w:val="0"/>
          <w:sz w:val="22"/>
          <w:szCs w:val="24"/>
          <w:lang w:val="pt-PT"/>
        </w:rPr>
        <w:t>r</w:t>
      </w:r>
      <w:r w:rsidRPr="00E31344">
        <w:rPr>
          <w:rFonts w:hint="eastAsia"/>
          <w:snapToGrid w:val="0"/>
          <w:sz w:val="22"/>
          <w:szCs w:val="24"/>
          <w:lang w:val="pt-PT"/>
        </w:rPr>
        <w:t>ė</w:t>
      </w:r>
      <w:r w:rsidRPr="00E31344">
        <w:rPr>
          <w:snapToGrid w:val="0"/>
          <w:sz w:val="22"/>
          <w:szCs w:val="24"/>
          <w:lang w:val="pt-PT"/>
        </w:rPr>
        <w:t>te per daug BOXARID, tuojau pat kreipkit</w:t>
      </w:r>
      <w:r w:rsidRPr="00E31344">
        <w:rPr>
          <w:rFonts w:hint="eastAsia"/>
          <w:snapToGrid w:val="0"/>
          <w:sz w:val="22"/>
          <w:szCs w:val="24"/>
          <w:lang w:val="pt-PT"/>
        </w:rPr>
        <w:t>ė</w:t>
      </w:r>
      <w:r w:rsidRPr="00E31344">
        <w:rPr>
          <w:snapToGrid w:val="0"/>
          <w:sz w:val="22"/>
          <w:szCs w:val="24"/>
          <w:lang w:val="pt-PT"/>
        </w:rPr>
        <w:t xml:space="preserve">s </w:t>
      </w:r>
      <w:r w:rsidRPr="00E31344">
        <w:rPr>
          <w:rFonts w:hint="eastAsia"/>
          <w:snapToGrid w:val="0"/>
          <w:sz w:val="22"/>
          <w:szCs w:val="24"/>
          <w:lang w:val="pt-PT"/>
        </w:rPr>
        <w:t>į</w:t>
      </w:r>
      <w:r w:rsidRPr="00E31344">
        <w:rPr>
          <w:snapToGrid w:val="0"/>
          <w:sz w:val="22"/>
          <w:szCs w:val="24"/>
          <w:lang w:val="pt-PT"/>
        </w:rPr>
        <w:t xml:space="preserve"> gydytoj</w:t>
      </w:r>
      <w:r w:rsidRPr="00E31344">
        <w:rPr>
          <w:rFonts w:hint="eastAsia"/>
          <w:snapToGrid w:val="0"/>
          <w:sz w:val="22"/>
          <w:szCs w:val="24"/>
          <w:lang w:val="pt-PT"/>
        </w:rPr>
        <w:t>ą</w:t>
      </w:r>
      <w:r w:rsidRPr="00E31344">
        <w:rPr>
          <w:snapToGrid w:val="0"/>
          <w:sz w:val="22"/>
          <w:szCs w:val="24"/>
          <w:lang w:val="pt-PT"/>
        </w:rPr>
        <w:t>. Gali pasireik</w:t>
      </w:r>
      <w:r w:rsidRPr="00E31344">
        <w:rPr>
          <w:rFonts w:hint="eastAsia"/>
          <w:snapToGrid w:val="0"/>
          <w:sz w:val="22"/>
          <w:szCs w:val="24"/>
          <w:lang w:val="pt-PT"/>
        </w:rPr>
        <w:t>š</w:t>
      </w:r>
      <w:r w:rsidRPr="00E31344">
        <w:rPr>
          <w:snapToGrid w:val="0"/>
          <w:sz w:val="22"/>
          <w:szCs w:val="24"/>
          <w:lang w:val="pt-PT"/>
        </w:rPr>
        <w:t xml:space="preserve">ti </w:t>
      </w:r>
      <w:r w:rsidRPr="00E31344">
        <w:rPr>
          <w:rFonts w:hint="eastAsia"/>
          <w:snapToGrid w:val="0"/>
          <w:sz w:val="22"/>
          <w:szCs w:val="24"/>
          <w:lang w:val="pt-PT"/>
        </w:rPr>
        <w:t>š</w:t>
      </w:r>
      <w:r w:rsidRPr="00E31344">
        <w:rPr>
          <w:snapToGrid w:val="0"/>
          <w:sz w:val="22"/>
          <w:szCs w:val="24"/>
          <w:lang w:val="pt-PT"/>
        </w:rPr>
        <w:t>alutinis poveikis, pana</w:t>
      </w:r>
      <w:r w:rsidRPr="00E31344">
        <w:rPr>
          <w:rFonts w:hint="eastAsia"/>
          <w:snapToGrid w:val="0"/>
          <w:sz w:val="22"/>
          <w:szCs w:val="24"/>
          <w:lang w:val="pt-PT"/>
        </w:rPr>
        <w:t>š</w:t>
      </w:r>
      <w:r w:rsidRPr="00E31344">
        <w:rPr>
          <w:snapToGrid w:val="0"/>
          <w:sz w:val="22"/>
          <w:szCs w:val="24"/>
          <w:lang w:val="pt-PT"/>
        </w:rPr>
        <w:t xml:space="preserve">us </w:t>
      </w:r>
      <w:r w:rsidRPr="00E31344">
        <w:rPr>
          <w:rFonts w:hint="eastAsia"/>
          <w:snapToGrid w:val="0"/>
          <w:sz w:val="22"/>
          <w:szCs w:val="24"/>
          <w:lang w:val="pt-PT"/>
        </w:rPr>
        <w:t>į</w:t>
      </w:r>
      <w:r w:rsidRPr="00E31344">
        <w:rPr>
          <w:snapToGrid w:val="0"/>
          <w:sz w:val="22"/>
          <w:szCs w:val="24"/>
          <w:lang w:val="pt-PT"/>
        </w:rPr>
        <w:t xml:space="preserve"> i</w:t>
      </w:r>
      <w:r w:rsidRPr="00E31344">
        <w:rPr>
          <w:rFonts w:hint="eastAsia"/>
          <w:snapToGrid w:val="0"/>
          <w:sz w:val="22"/>
          <w:szCs w:val="24"/>
          <w:lang w:val="pt-PT"/>
        </w:rPr>
        <w:t>š</w:t>
      </w:r>
      <w:r w:rsidRPr="00E31344">
        <w:rPr>
          <w:snapToGrid w:val="0"/>
          <w:sz w:val="22"/>
          <w:szCs w:val="24"/>
          <w:lang w:val="pt-PT"/>
        </w:rPr>
        <w:t>vardyt</w:t>
      </w:r>
      <w:r w:rsidRPr="00E31344">
        <w:rPr>
          <w:rFonts w:hint="eastAsia"/>
          <w:snapToGrid w:val="0"/>
          <w:sz w:val="22"/>
          <w:szCs w:val="24"/>
          <w:lang w:val="pt-PT"/>
        </w:rPr>
        <w:t>ą</w:t>
      </w:r>
      <w:r w:rsidRPr="00E31344">
        <w:rPr>
          <w:snapToGrid w:val="0"/>
          <w:sz w:val="22"/>
          <w:szCs w:val="24"/>
          <w:lang w:val="pt-PT"/>
        </w:rPr>
        <w:t xml:space="preserve"> toliau esan</w:t>
      </w:r>
      <w:r w:rsidRPr="00E31344">
        <w:rPr>
          <w:rFonts w:hint="eastAsia"/>
          <w:snapToGrid w:val="0"/>
          <w:sz w:val="22"/>
          <w:szCs w:val="24"/>
          <w:lang w:val="pt-PT"/>
        </w:rPr>
        <w:t>č</w:t>
      </w:r>
      <w:r w:rsidRPr="00E31344">
        <w:rPr>
          <w:snapToGrid w:val="0"/>
          <w:sz w:val="22"/>
          <w:szCs w:val="24"/>
          <w:lang w:val="pt-PT"/>
        </w:rPr>
        <w:t>iame 4 skyriuje.</w:t>
      </w:r>
    </w:p>
    <w:p w:rsidR="006D5773" w:rsidRPr="00E31344" w:rsidRDefault="006D5773" w:rsidP="006D5773">
      <w:pPr>
        <w:numPr>
          <w:ilvl w:val="12"/>
          <w:numId w:val="0"/>
        </w:numPr>
        <w:ind w:right="-2"/>
        <w:rPr>
          <w:b/>
          <w:bCs/>
          <w:snapToGrid w:val="0"/>
          <w:sz w:val="22"/>
          <w:szCs w:val="24"/>
          <w:lang w:val="pt-PT"/>
        </w:rPr>
      </w:pPr>
    </w:p>
    <w:p w:rsidR="006D5773" w:rsidRPr="00E31344" w:rsidRDefault="006D5773" w:rsidP="006D5773">
      <w:pPr>
        <w:numPr>
          <w:ilvl w:val="12"/>
          <w:numId w:val="0"/>
        </w:numPr>
        <w:ind w:right="-2"/>
        <w:rPr>
          <w:b/>
          <w:bCs/>
          <w:snapToGrid w:val="0"/>
          <w:sz w:val="22"/>
          <w:szCs w:val="24"/>
          <w:lang w:val="pt-PT"/>
        </w:rPr>
      </w:pPr>
      <w:r w:rsidRPr="00E31344">
        <w:rPr>
          <w:b/>
          <w:bCs/>
          <w:snapToGrid w:val="0"/>
          <w:sz w:val="22"/>
          <w:szCs w:val="24"/>
          <w:lang w:val="pt-PT"/>
        </w:rPr>
        <w:t>Pamir</w:t>
      </w:r>
      <w:r w:rsidRPr="00E31344">
        <w:rPr>
          <w:rFonts w:hint="eastAsia"/>
          <w:b/>
          <w:bCs/>
          <w:snapToGrid w:val="0"/>
          <w:sz w:val="22"/>
          <w:szCs w:val="24"/>
          <w:lang w:val="pt-PT"/>
        </w:rPr>
        <w:t>š</w:t>
      </w:r>
      <w:r w:rsidRPr="00E31344">
        <w:rPr>
          <w:b/>
          <w:bCs/>
          <w:snapToGrid w:val="0"/>
          <w:sz w:val="22"/>
          <w:szCs w:val="24"/>
          <w:lang w:val="pt-PT"/>
        </w:rPr>
        <w:t xml:space="preserve">us pavartoti BOXARID </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Negalima vartoti dvigubos doz</w:t>
      </w:r>
      <w:r w:rsidRPr="00E31344">
        <w:rPr>
          <w:rFonts w:hint="eastAsia"/>
          <w:snapToGrid w:val="0"/>
          <w:sz w:val="22"/>
          <w:szCs w:val="24"/>
          <w:lang w:val="pt-PT"/>
        </w:rPr>
        <w:t>ė</w:t>
      </w:r>
      <w:r w:rsidRPr="00E31344">
        <w:rPr>
          <w:snapToGrid w:val="0"/>
          <w:sz w:val="22"/>
          <w:szCs w:val="24"/>
          <w:lang w:val="pt-PT"/>
        </w:rPr>
        <w:t>s norint kompensuoti praleist</w:t>
      </w:r>
      <w:r w:rsidRPr="00E31344">
        <w:rPr>
          <w:rFonts w:hint="eastAsia"/>
          <w:snapToGrid w:val="0"/>
          <w:sz w:val="22"/>
          <w:szCs w:val="24"/>
          <w:lang w:val="pt-PT"/>
        </w:rPr>
        <w:t>ą</w:t>
      </w:r>
      <w:r w:rsidRPr="00E31344">
        <w:rPr>
          <w:snapToGrid w:val="0"/>
          <w:sz w:val="22"/>
          <w:szCs w:val="24"/>
          <w:lang w:val="pt-PT"/>
        </w:rPr>
        <w:t xml:space="preserve"> tablet</w:t>
      </w:r>
      <w:r w:rsidRPr="00E31344">
        <w:rPr>
          <w:rFonts w:hint="eastAsia"/>
          <w:snapToGrid w:val="0"/>
          <w:sz w:val="22"/>
          <w:szCs w:val="24"/>
          <w:lang w:val="pt-PT"/>
        </w:rPr>
        <w:t>ę</w:t>
      </w:r>
      <w:r w:rsidRPr="00E31344">
        <w:rPr>
          <w:snapToGrid w:val="0"/>
          <w:sz w:val="22"/>
          <w:szCs w:val="24"/>
          <w:lang w:val="pt-PT"/>
        </w:rPr>
        <w:t>. Kit</w:t>
      </w:r>
      <w:r w:rsidRPr="00E31344">
        <w:rPr>
          <w:rFonts w:hint="eastAsia"/>
          <w:snapToGrid w:val="0"/>
          <w:sz w:val="22"/>
          <w:szCs w:val="24"/>
          <w:lang w:val="pt-PT"/>
        </w:rPr>
        <w:t>ą</w:t>
      </w:r>
      <w:r w:rsidRPr="00E31344">
        <w:rPr>
          <w:snapToGrid w:val="0"/>
          <w:sz w:val="22"/>
          <w:szCs w:val="24"/>
          <w:lang w:val="pt-PT"/>
        </w:rPr>
        <w:t xml:space="preserve"> doz</w:t>
      </w:r>
      <w:r w:rsidRPr="00E31344">
        <w:rPr>
          <w:rFonts w:hint="eastAsia"/>
          <w:snapToGrid w:val="0"/>
          <w:sz w:val="22"/>
          <w:szCs w:val="24"/>
          <w:lang w:val="pt-PT"/>
        </w:rPr>
        <w:t>ę</w:t>
      </w:r>
      <w:r w:rsidRPr="00E31344">
        <w:rPr>
          <w:snapToGrid w:val="0"/>
          <w:sz w:val="22"/>
          <w:szCs w:val="24"/>
          <w:lang w:val="pt-PT"/>
        </w:rPr>
        <w:t xml:space="preserve"> gerkite numatytu laiku.</w:t>
      </w:r>
    </w:p>
    <w:p w:rsidR="006D5773" w:rsidRPr="00E31344" w:rsidRDefault="006D5773" w:rsidP="006D5773">
      <w:pPr>
        <w:numPr>
          <w:ilvl w:val="12"/>
          <w:numId w:val="0"/>
        </w:numPr>
        <w:ind w:right="-2"/>
        <w:rPr>
          <w:b/>
          <w:bCs/>
          <w:snapToGrid w:val="0"/>
          <w:sz w:val="22"/>
          <w:szCs w:val="24"/>
          <w:lang w:val="pt-PT"/>
        </w:rPr>
      </w:pPr>
    </w:p>
    <w:p w:rsidR="006D5773" w:rsidRPr="00E31344" w:rsidRDefault="006D5773" w:rsidP="006D5773">
      <w:pPr>
        <w:numPr>
          <w:ilvl w:val="12"/>
          <w:numId w:val="0"/>
        </w:numPr>
        <w:ind w:right="-2"/>
        <w:rPr>
          <w:b/>
          <w:bCs/>
          <w:snapToGrid w:val="0"/>
          <w:sz w:val="22"/>
          <w:szCs w:val="24"/>
          <w:lang w:val="pt-PT"/>
        </w:rPr>
      </w:pPr>
      <w:r w:rsidRPr="00E31344">
        <w:rPr>
          <w:b/>
          <w:bCs/>
          <w:snapToGrid w:val="0"/>
          <w:sz w:val="22"/>
          <w:szCs w:val="24"/>
          <w:lang w:val="pt-PT"/>
        </w:rPr>
        <w:t xml:space="preserve">Nustojus vartoti BOXARID </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Nenustokite vartoti BOXARID ir nekeiskite doz</w:t>
      </w:r>
      <w:r w:rsidRPr="00E31344">
        <w:rPr>
          <w:rFonts w:hint="eastAsia"/>
          <w:snapToGrid w:val="0"/>
          <w:sz w:val="22"/>
          <w:szCs w:val="24"/>
          <w:lang w:val="pt-PT"/>
        </w:rPr>
        <w:t>ė</w:t>
      </w:r>
      <w:r w:rsidRPr="00E31344">
        <w:rPr>
          <w:snapToGrid w:val="0"/>
          <w:sz w:val="22"/>
          <w:szCs w:val="24"/>
          <w:lang w:val="pt-PT"/>
        </w:rPr>
        <w:t>s pirmiau nepasitar</w:t>
      </w:r>
      <w:r w:rsidRPr="00E31344">
        <w:rPr>
          <w:rFonts w:hint="eastAsia"/>
          <w:snapToGrid w:val="0"/>
          <w:sz w:val="22"/>
          <w:szCs w:val="24"/>
          <w:lang w:val="pt-PT"/>
        </w:rPr>
        <w:t>ę</w:t>
      </w:r>
      <w:r w:rsidRPr="00E31344">
        <w:rPr>
          <w:snapToGrid w:val="0"/>
          <w:sz w:val="22"/>
          <w:szCs w:val="24"/>
          <w:lang w:val="pt-PT"/>
        </w:rPr>
        <w:t xml:space="preserve"> su savo gydytoju.</w:t>
      </w:r>
    </w:p>
    <w:p w:rsidR="006D5773" w:rsidRPr="00E31344" w:rsidRDefault="006D5773" w:rsidP="006D5773">
      <w:pPr>
        <w:numPr>
          <w:ilvl w:val="12"/>
          <w:numId w:val="0"/>
        </w:numPr>
        <w:ind w:right="-2"/>
        <w:rPr>
          <w:snapToGrid w:val="0"/>
          <w:sz w:val="22"/>
          <w:szCs w:val="24"/>
          <w:lang w:val="pt-PT"/>
        </w:rPr>
      </w:pPr>
    </w:p>
    <w:p w:rsidR="006D5773" w:rsidRPr="00AA01AE" w:rsidRDefault="006D5773" w:rsidP="006D5773">
      <w:pPr>
        <w:numPr>
          <w:ilvl w:val="12"/>
          <w:numId w:val="0"/>
        </w:numPr>
        <w:ind w:right="-2"/>
        <w:rPr>
          <w:snapToGrid w:val="0"/>
          <w:sz w:val="22"/>
          <w:szCs w:val="24"/>
        </w:rPr>
      </w:pPr>
      <w:r w:rsidRPr="00E31344">
        <w:rPr>
          <w:snapToGrid w:val="0"/>
          <w:sz w:val="22"/>
          <w:szCs w:val="24"/>
          <w:lang w:val="pt-PT"/>
        </w:rPr>
        <w:t>Jeigu kilt</w:t>
      </w:r>
      <w:r w:rsidRPr="00E31344">
        <w:rPr>
          <w:rFonts w:hint="eastAsia"/>
          <w:snapToGrid w:val="0"/>
          <w:sz w:val="22"/>
          <w:szCs w:val="24"/>
          <w:lang w:val="pt-PT"/>
        </w:rPr>
        <w:t>ų</w:t>
      </w:r>
      <w:r w:rsidRPr="00E31344">
        <w:rPr>
          <w:snapToGrid w:val="0"/>
          <w:sz w:val="22"/>
          <w:szCs w:val="24"/>
          <w:lang w:val="pt-PT"/>
        </w:rPr>
        <w:t xml:space="preserve"> daugiau klausim</w:t>
      </w:r>
      <w:r w:rsidRPr="00E31344">
        <w:rPr>
          <w:rFonts w:hint="eastAsia"/>
          <w:snapToGrid w:val="0"/>
          <w:sz w:val="22"/>
          <w:szCs w:val="24"/>
          <w:lang w:val="pt-PT"/>
        </w:rPr>
        <w:t>ų</w:t>
      </w:r>
      <w:r w:rsidRPr="00E31344">
        <w:rPr>
          <w:snapToGrid w:val="0"/>
          <w:sz w:val="22"/>
          <w:szCs w:val="24"/>
          <w:lang w:val="pt-PT"/>
        </w:rPr>
        <w:t xml:space="preserve"> d</w:t>
      </w:r>
      <w:r w:rsidRPr="00E31344">
        <w:rPr>
          <w:rFonts w:hint="eastAsia"/>
          <w:snapToGrid w:val="0"/>
          <w:sz w:val="22"/>
          <w:szCs w:val="24"/>
          <w:lang w:val="pt-PT"/>
        </w:rPr>
        <w:t>ė</w:t>
      </w:r>
      <w:r w:rsidRPr="00E31344">
        <w:rPr>
          <w:snapToGrid w:val="0"/>
          <w:sz w:val="22"/>
          <w:szCs w:val="24"/>
          <w:lang w:val="pt-PT"/>
        </w:rPr>
        <w:t xml:space="preserve">l </w:t>
      </w:r>
      <w:r w:rsidRPr="00E31344">
        <w:rPr>
          <w:rFonts w:hint="eastAsia"/>
          <w:snapToGrid w:val="0"/>
          <w:sz w:val="22"/>
          <w:szCs w:val="24"/>
          <w:lang w:val="pt-PT"/>
        </w:rPr>
        <w:t>š</w:t>
      </w:r>
      <w:r w:rsidRPr="00E31344">
        <w:rPr>
          <w:snapToGrid w:val="0"/>
          <w:sz w:val="22"/>
          <w:szCs w:val="24"/>
          <w:lang w:val="pt-PT"/>
        </w:rPr>
        <w:t>io vaisto vartojimo, kreipkit</w:t>
      </w:r>
      <w:r w:rsidRPr="00E31344">
        <w:rPr>
          <w:rFonts w:hint="eastAsia"/>
          <w:snapToGrid w:val="0"/>
          <w:sz w:val="22"/>
          <w:szCs w:val="24"/>
          <w:lang w:val="pt-PT"/>
        </w:rPr>
        <w:t>ė</w:t>
      </w:r>
      <w:r w:rsidRPr="00E31344">
        <w:rPr>
          <w:snapToGrid w:val="0"/>
          <w:sz w:val="22"/>
          <w:szCs w:val="24"/>
          <w:lang w:val="pt-PT"/>
        </w:rPr>
        <w:t xml:space="preserve">s </w:t>
      </w:r>
      <w:r w:rsidRPr="00E31344">
        <w:rPr>
          <w:rFonts w:hint="eastAsia"/>
          <w:snapToGrid w:val="0"/>
          <w:sz w:val="22"/>
          <w:szCs w:val="24"/>
          <w:lang w:val="pt-PT"/>
        </w:rPr>
        <w:t>į</w:t>
      </w:r>
      <w:r w:rsidRPr="00E31344">
        <w:rPr>
          <w:snapToGrid w:val="0"/>
          <w:sz w:val="22"/>
          <w:szCs w:val="24"/>
          <w:lang w:val="pt-PT"/>
        </w:rPr>
        <w:t xml:space="preserve"> gydytoj</w:t>
      </w:r>
      <w:r w:rsidRPr="00E31344">
        <w:rPr>
          <w:rFonts w:hint="eastAsia"/>
          <w:snapToGrid w:val="0"/>
          <w:sz w:val="22"/>
          <w:szCs w:val="24"/>
          <w:lang w:val="pt-PT"/>
        </w:rPr>
        <w:t>ą</w:t>
      </w:r>
      <w:r w:rsidRPr="00E31344">
        <w:rPr>
          <w:snapToGrid w:val="0"/>
          <w:sz w:val="22"/>
          <w:szCs w:val="24"/>
          <w:lang w:val="pt-PT"/>
        </w:rPr>
        <w:t xml:space="preserve"> arba vaistinink</w:t>
      </w:r>
      <w:r w:rsidRPr="00E31344">
        <w:rPr>
          <w:rFonts w:hint="eastAsia"/>
          <w:snapToGrid w:val="0"/>
          <w:sz w:val="22"/>
          <w:szCs w:val="24"/>
          <w:lang w:val="pt-PT"/>
        </w:rPr>
        <w:t>ą</w:t>
      </w:r>
      <w:r w:rsidRPr="00E31344">
        <w:rPr>
          <w:snapToGrid w:val="0"/>
          <w:sz w:val="22"/>
          <w:szCs w:val="24"/>
          <w:lang w:val="pt-PT"/>
        </w:rPr>
        <w:t>.</w:t>
      </w:r>
    </w:p>
    <w:p w:rsidR="006D5773" w:rsidRPr="00AA01AE" w:rsidRDefault="006D5773" w:rsidP="006D5773">
      <w:pPr>
        <w:numPr>
          <w:ilvl w:val="12"/>
          <w:numId w:val="0"/>
        </w:numPr>
        <w:ind w:right="-2"/>
        <w:rPr>
          <w:snapToGrid w:val="0"/>
          <w:sz w:val="22"/>
          <w:szCs w:val="24"/>
        </w:rPr>
      </w:pPr>
    </w:p>
    <w:p w:rsidR="006D5773" w:rsidRPr="00AA01AE" w:rsidRDefault="006D5773" w:rsidP="006D5773">
      <w:pPr>
        <w:numPr>
          <w:ilvl w:val="12"/>
          <w:numId w:val="0"/>
        </w:numPr>
        <w:rPr>
          <w:snapToGrid w:val="0"/>
          <w:sz w:val="22"/>
          <w:szCs w:val="24"/>
        </w:rPr>
      </w:pPr>
    </w:p>
    <w:p w:rsidR="006D5773" w:rsidRPr="00AA01AE" w:rsidRDefault="006D5773" w:rsidP="006D5773">
      <w:pPr>
        <w:keepNext/>
        <w:keepLines/>
        <w:tabs>
          <w:tab w:val="left" w:pos="567"/>
        </w:tabs>
        <w:outlineLvl w:val="2"/>
        <w:rPr>
          <w:b/>
          <w:bCs/>
          <w:snapToGrid w:val="0"/>
          <w:sz w:val="22"/>
          <w:szCs w:val="26"/>
          <w:lang w:eastAsia="x-none"/>
        </w:rPr>
      </w:pPr>
      <w:r w:rsidRPr="00AA01AE">
        <w:rPr>
          <w:b/>
          <w:bCs/>
          <w:snapToGrid w:val="0"/>
          <w:sz w:val="22"/>
          <w:szCs w:val="26"/>
          <w:lang w:eastAsia="x-none"/>
        </w:rPr>
        <w:t>4.</w:t>
      </w:r>
      <w:r w:rsidRPr="00AA01AE">
        <w:rPr>
          <w:b/>
          <w:bCs/>
          <w:snapToGrid w:val="0"/>
          <w:sz w:val="22"/>
          <w:szCs w:val="26"/>
          <w:lang w:eastAsia="x-none"/>
        </w:rPr>
        <w:tab/>
        <w:t>Galimas šalutinis poveikis</w:t>
      </w:r>
    </w:p>
    <w:p w:rsidR="006D5773" w:rsidRPr="00AA01AE" w:rsidRDefault="006D5773" w:rsidP="006D5773">
      <w:pPr>
        <w:numPr>
          <w:ilvl w:val="12"/>
          <w:numId w:val="0"/>
        </w:numPr>
        <w:rPr>
          <w:snapToGrid w:val="0"/>
          <w:sz w:val="22"/>
          <w:szCs w:val="24"/>
        </w:rPr>
      </w:pPr>
    </w:p>
    <w:p w:rsidR="006D5773" w:rsidRPr="00AA01AE" w:rsidRDefault="006D5773" w:rsidP="006D5773">
      <w:pPr>
        <w:ind w:right="-29"/>
        <w:rPr>
          <w:snapToGrid w:val="0"/>
          <w:sz w:val="22"/>
        </w:rPr>
      </w:pPr>
      <w:r w:rsidRPr="00AA01AE">
        <w:rPr>
          <w:noProof/>
          <w:snapToGrid w:val="0"/>
          <w:sz w:val="22"/>
        </w:rPr>
        <w:t>Šis vaistas, kaip ir visi kiti, gali sukelti šalutinį poveikį, nors jis pasireiškia ne visiems žmonėms.</w:t>
      </w:r>
    </w:p>
    <w:p w:rsidR="006D5773" w:rsidRPr="00AA01AE" w:rsidRDefault="006D5773" w:rsidP="006D5773">
      <w:pPr>
        <w:tabs>
          <w:tab w:val="left" w:pos="567"/>
        </w:tabs>
        <w:ind w:right="-29"/>
        <w:rPr>
          <w:noProof/>
          <w:snapToGrid w:val="0"/>
          <w:sz w:val="22"/>
        </w:rPr>
      </w:pPr>
    </w:p>
    <w:p w:rsidR="006D5773" w:rsidRPr="00AA01AE" w:rsidRDefault="006D5773" w:rsidP="006D5773">
      <w:pPr>
        <w:tabs>
          <w:tab w:val="left" w:pos="567"/>
        </w:tabs>
        <w:ind w:right="-29"/>
        <w:rPr>
          <w:b/>
          <w:noProof/>
          <w:snapToGrid w:val="0"/>
          <w:sz w:val="22"/>
        </w:rPr>
      </w:pPr>
      <w:r w:rsidRPr="00AA01AE">
        <w:rPr>
          <w:b/>
          <w:noProof/>
          <w:snapToGrid w:val="0"/>
          <w:sz w:val="22"/>
        </w:rPr>
        <w:t>Sunkus šalutinis poveikis</w:t>
      </w:r>
    </w:p>
    <w:p w:rsidR="006D5773" w:rsidRPr="00AA01AE" w:rsidRDefault="006D5773" w:rsidP="006D5773">
      <w:pPr>
        <w:tabs>
          <w:tab w:val="left" w:pos="567"/>
        </w:tabs>
        <w:ind w:right="-29"/>
        <w:rPr>
          <w:noProof/>
          <w:snapToGrid w:val="0"/>
          <w:sz w:val="22"/>
        </w:rPr>
      </w:pPr>
      <w:r w:rsidRPr="00AA01AE">
        <w:rPr>
          <w:noProof/>
          <w:snapToGrid w:val="0"/>
          <w:sz w:val="22"/>
        </w:rPr>
        <w:t>Tam tikras šalutinis poveikis gali būti arba tapti sunkus, ir jei Jums pasireiškia bet kuris paminėtas</w:t>
      </w:r>
    </w:p>
    <w:p w:rsidR="006D5773" w:rsidRPr="00AA01AE" w:rsidRDefault="006D5773" w:rsidP="006D5773">
      <w:pPr>
        <w:tabs>
          <w:tab w:val="left" w:pos="567"/>
        </w:tabs>
        <w:ind w:right="-29"/>
        <w:rPr>
          <w:noProof/>
          <w:snapToGrid w:val="0"/>
          <w:sz w:val="22"/>
        </w:rPr>
      </w:pPr>
      <w:r w:rsidRPr="00AA01AE">
        <w:rPr>
          <w:noProof/>
          <w:snapToGrid w:val="0"/>
          <w:sz w:val="22"/>
        </w:rPr>
        <w:t xml:space="preserve">poveikis, apie tai </w:t>
      </w:r>
      <w:r w:rsidRPr="00AA01AE">
        <w:rPr>
          <w:b/>
          <w:noProof/>
          <w:snapToGrid w:val="0"/>
          <w:sz w:val="22"/>
        </w:rPr>
        <w:t>nedelsdami pkreipkitės į  gydytoją</w:t>
      </w:r>
      <w:r w:rsidRPr="00AA01AE">
        <w:rPr>
          <w:noProof/>
          <w:snapToGrid w:val="0"/>
          <w:sz w:val="22"/>
        </w:rPr>
        <w:t>.</w:t>
      </w:r>
    </w:p>
    <w:p w:rsidR="006D5773" w:rsidRPr="00AA01AE" w:rsidRDefault="006D5773" w:rsidP="006D5773">
      <w:pPr>
        <w:tabs>
          <w:tab w:val="left" w:pos="567"/>
        </w:tabs>
        <w:ind w:right="-29"/>
        <w:rPr>
          <w:noProof/>
          <w:snapToGrid w:val="0"/>
          <w:sz w:val="22"/>
        </w:rPr>
      </w:pPr>
    </w:p>
    <w:p w:rsidR="006D5773" w:rsidRPr="00AA01AE" w:rsidRDefault="006D5773" w:rsidP="006D5773">
      <w:pPr>
        <w:tabs>
          <w:tab w:val="left" w:pos="567"/>
        </w:tabs>
        <w:ind w:right="-29"/>
        <w:rPr>
          <w:noProof/>
          <w:snapToGrid w:val="0"/>
          <w:sz w:val="22"/>
        </w:rPr>
      </w:pPr>
      <w:r w:rsidRPr="00AA01AE">
        <w:rPr>
          <w:b/>
          <w:bCs/>
          <w:noProof/>
          <w:snapToGrid w:val="0"/>
          <w:sz w:val="22"/>
        </w:rPr>
        <w:t>Dažni šalutinio poveikio reiškiniai (gali pasireikšti rečiau kaip 1 iš 10 asmenų):</w:t>
      </w:r>
    </w:p>
    <w:p w:rsidR="006D5773" w:rsidRPr="00AA01AE" w:rsidRDefault="006D5773" w:rsidP="006D5773">
      <w:pPr>
        <w:numPr>
          <w:ilvl w:val="0"/>
          <w:numId w:val="11"/>
        </w:numPr>
        <w:tabs>
          <w:tab w:val="left" w:pos="567"/>
        </w:tabs>
        <w:ind w:left="567" w:right="-29"/>
        <w:rPr>
          <w:noProof/>
          <w:snapToGrid w:val="0"/>
          <w:sz w:val="22"/>
        </w:rPr>
      </w:pPr>
      <w:r w:rsidRPr="00AA01AE">
        <w:rPr>
          <w:noProof/>
          <w:snapToGrid w:val="0"/>
          <w:sz w:val="22"/>
        </w:rPr>
        <w:t>kasos uždegimas, kurio simptomai gali būti pilvo skausmas, pykinimas arba vėmimas (dažnis yra „dažnas“ vaikams ir „nedažnas“ suaugusiems pacientams).</w:t>
      </w:r>
    </w:p>
    <w:p w:rsidR="006D5773" w:rsidRPr="00AA01AE" w:rsidRDefault="006D5773" w:rsidP="006D5773">
      <w:pPr>
        <w:tabs>
          <w:tab w:val="left" w:pos="567"/>
        </w:tabs>
        <w:ind w:left="567" w:right="-29" w:hanging="567"/>
        <w:rPr>
          <w:b/>
          <w:noProof/>
          <w:snapToGrid w:val="0"/>
          <w:sz w:val="22"/>
        </w:rPr>
      </w:pPr>
    </w:p>
    <w:p w:rsidR="006D5773" w:rsidRPr="00AA01AE" w:rsidRDefault="006D5773" w:rsidP="006D5773">
      <w:pPr>
        <w:tabs>
          <w:tab w:val="left" w:pos="567"/>
        </w:tabs>
        <w:ind w:right="-29"/>
        <w:rPr>
          <w:b/>
          <w:bCs/>
          <w:noProof/>
          <w:snapToGrid w:val="0"/>
          <w:sz w:val="22"/>
        </w:rPr>
      </w:pPr>
      <w:r w:rsidRPr="00AA01AE">
        <w:rPr>
          <w:b/>
          <w:bCs/>
          <w:noProof/>
          <w:snapToGrid w:val="0"/>
          <w:sz w:val="22"/>
        </w:rPr>
        <w:t>Nedažni šalutinio poveikio reiškiniai (gali pasireikšti rečiau kaip 1 iš 100 asmenų):</w:t>
      </w:r>
    </w:p>
    <w:p w:rsidR="006D5773" w:rsidRPr="00AA01AE" w:rsidRDefault="006D5773" w:rsidP="006D5773">
      <w:pPr>
        <w:pStyle w:val="Sraopastraipa"/>
        <w:numPr>
          <w:ilvl w:val="0"/>
          <w:numId w:val="11"/>
        </w:numPr>
        <w:rPr>
          <w:noProof/>
          <w:snapToGrid w:val="0"/>
          <w:szCs w:val="20"/>
          <w:lang w:val="lt-LT"/>
        </w:rPr>
      </w:pPr>
      <w:r w:rsidRPr="00AA01AE">
        <w:rPr>
          <w:noProof/>
          <w:snapToGrid w:val="0"/>
          <w:szCs w:val="20"/>
          <w:lang w:val="lt-LT"/>
        </w:rPr>
        <w:t>alerginės reakcijos, kurių simptomai gali būti išbėrimas, dilgėlinė, lūpų, liežuvio ar veido tinimas arba staigus sunkumas kvėpuoti;</w:t>
      </w:r>
    </w:p>
    <w:p w:rsidR="006D5773" w:rsidRPr="00AA01AE" w:rsidRDefault="006D5773" w:rsidP="006D5773">
      <w:pPr>
        <w:numPr>
          <w:ilvl w:val="0"/>
          <w:numId w:val="11"/>
        </w:numPr>
        <w:tabs>
          <w:tab w:val="left" w:pos="567"/>
        </w:tabs>
        <w:ind w:left="567" w:right="-29" w:hanging="456"/>
        <w:rPr>
          <w:noProof/>
          <w:snapToGrid w:val="0"/>
          <w:sz w:val="22"/>
        </w:rPr>
      </w:pPr>
      <w:r w:rsidRPr="00AA01AE">
        <w:rPr>
          <w:noProof/>
          <w:snapToGrid w:val="0"/>
          <w:sz w:val="22"/>
        </w:rPr>
        <w:t>sunkios odos reakcijos, kurių simptomai gali būti odos išbėrimas, pūslės, karščiavimas ar opos burnoje;</w:t>
      </w:r>
    </w:p>
    <w:p w:rsidR="006D5773" w:rsidRPr="00AA01AE" w:rsidRDefault="006D5773" w:rsidP="006D5773">
      <w:pPr>
        <w:numPr>
          <w:ilvl w:val="0"/>
          <w:numId w:val="11"/>
        </w:numPr>
        <w:tabs>
          <w:tab w:val="left" w:pos="567"/>
        </w:tabs>
        <w:ind w:left="567" w:right="-29" w:hanging="456"/>
        <w:rPr>
          <w:noProof/>
          <w:snapToGrid w:val="0"/>
          <w:sz w:val="22"/>
        </w:rPr>
      </w:pPr>
      <w:r w:rsidRPr="00AA01AE">
        <w:rPr>
          <w:noProof/>
          <w:snapToGrid w:val="0"/>
          <w:sz w:val="22"/>
        </w:rPr>
        <w:t>sunkios infekcijos ar sepsis (potencialiai pavojingos gyvybei infekcijos tipas), kurių simptomai gali būti aukšta temperatūra, drebėjimas, šaltkrėtis, sumažėjusi šlapimo srovė ar sumišimas;</w:t>
      </w:r>
    </w:p>
    <w:p w:rsidR="006D5773" w:rsidRPr="00AA01AE" w:rsidRDefault="006D5773" w:rsidP="006D5773">
      <w:pPr>
        <w:numPr>
          <w:ilvl w:val="0"/>
          <w:numId w:val="11"/>
        </w:numPr>
        <w:tabs>
          <w:tab w:val="left" w:pos="567"/>
        </w:tabs>
        <w:ind w:right="-29"/>
        <w:rPr>
          <w:noProof/>
          <w:snapToGrid w:val="0"/>
          <w:sz w:val="22"/>
        </w:rPr>
      </w:pPr>
      <w:r w:rsidRPr="00AA01AE">
        <w:rPr>
          <w:noProof/>
          <w:snapToGrid w:val="0"/>
          <w:sz w:val="22"/>
        </w:rPr>
        <w:t>plaučių uždegimas, kurio simptomai gali būti dusulys ar nuolatinis kosulys.</w:t>
      </w:r>
    </w:p>
    <w:p w:rsidR="006D5773" w:rsidRPr="00AA01AE" w:rsidRDefault="006D5773" w:rsidP="006D5773">
      <w:pPr>
        <w:tabs>
          <w:tab w:val="left" w:pos="567"/>
        </w:tabs>
        <w:ind w:right="-29"/>
        <w:rPr>
          <w:noProof/>
          <w:snapToGrid w:val="0"/>
          <w:sz w:val="22"/>
        </w:rPr>
      </w:pPr>
    </w:p>
    <w:p w:rsidR="006D5773" w:rsidRPr="00AA01AE" w:rsidRDefault="006D5773" w:rsidP="006D5773">
      <w:pPr>
        <w:tabs>
          <w:tab w:val="left" w:pos="567"/>
        </w:tabs>
        <w:ind w:right="-29"/>
        <w:rPr>
          <w:b/>
          <w:bCs/>
          <w:noProof/>
          <w:snapToGrid w:val="0"/>
          <w:sz w:val="22"/>
        </w:rPr>
      </w:pPr>
      <w:r w:rsidRPr="00AA01AE">
        <w:rPr>
          <w:b/>
          <w:bCs/>
          <w:noProof/>
          <w:snapToGrid w:val="0"/>
          <w:sz w:val="22"/>
        </w:rPr>
        <w:t>Šalutinio poveikio reiškiniai, kurių, dažnis nežinomas (negali būti apskaičiuotas pagal turimus duomenis):</w:t>
      </w:r>
    </w:p>
    <w:p w:rsidR="006D5773" w:rsidRPr="00AA01AE" w:rsidRDefault="006D5773" w:rsidP="006D5773">
      <w:pPr>
        <w:numPr>
          <w:ilvl w:val="0"/>
          <w:numId w:val="11"/>
        </w:numPr>
        <w:tabs>
          <w:tab w:val="left" w:pos="567"/>
        </w:tabs>
        <w:ind w:left="567" w:right="-29"/>
        <w:rPr>
          <w:noProof/>
          <w:snapToGrid w:val="0"/>
          <w:sz w:val="22"/>
        </w:rPr>
      </w:pPr>
      <w:r w:rsidRPr="00AA01AE">
        <w:rPr>
          <w:noProof/>
          <w:snapToGrid w:val="0"/>
          <w:sz w:val="22"/>
        </w:rPr>
        <w:t>Sunki kepenų liga, kurios simptomai gali būti pageltusi oda ar akių baltymai, tamsesnis nei įprasta šlapimas, nepaaiškinamas pykinimas ir vėmimas arba pilvo skausmas.</w:t>
      </w:r>
    </w:p>
    <w:p w:rsidR="006D5773" w:rsidRPr="00AA01AE" w:rsidRDefault="006D5773" w:rsidP="006D5773">
      <w:pPr>
        <w:tabs>
          <w:tab w:val="left" w:pos="567"/>
        </w:tabs>
        <w:ind w:right="-29"/>
        <w:rPr>
          <w:noProof/>
          <w:snapToGrid w:val="0"/>
          <w:sz w:val="22"/>
        </w:rPr>
      </w:pPr>
    </w:p>
    <w:p w:rsidR="006D5773" w:rsidRPr="00AA01AE" w:rsidRDefault="006D5773" w:rsidP="006D5773">
      <w:pPr>
        <w:tabs>
          <w:tab w:val="left" w:pos="567"/>
        </w:tabs>
        <w:ind w:right="-29"/>
        <w:rPr>
          <w:noProof/>
          <w:snapToGrid w:val="0"/>
          <w:sz w:val="22"/>
        </w:rPr>
      </w:pPr>
      <w:r w:rsidRPr="00AA01AE">
        <w:rPr>
          <w:b/>
          <w:noProof/>
          <w:snapToGrid w:val="0"/>
          <w:sz w:val="22"/>
        </w:rPr>
        <w:t>Kitas šalutinis</w:t>
      </w:r>
      <w:r w:rsidRPr="00AA01AE">
        <w:rPr>
          <w:noProof/>
          <w:snapToGrid w:val="0"/>
          <w:sz w:val="22"/>
        </w:rPr>
        <w:t xml:space="preserve"> poveikis gali pasireikšti toliau išvardytu dažniu:</w:t>
      </w:r>
    </w:p>
    <w:p w:rsidR="006D5773" w:rsidRPr="00AA01AE" w:rsidRDefault="006D5773" w:rsidP="006D5773">
      <w:pPr>
        <w:tabs>
          <w:tab w:val="left" w:pos="567"/>
        </w:tabs>
        <w:ind w:right="-29"/>
        <w:rPr>
          <w:noProof/>
          <w:snapToGrid w:val="0"/>
          <w:sz w:val="22"/>
        </w:rPr>
      </w:pPr>
    </w:p>
    <w:p w:rsidR="006D5773" w:rsidRPr="00AA01AE" w:rsidRDefault="006D5773" w:rsidP="006D5773">
      <w:pPr>
        <w:tabs>
          <w:tab w:val="left" w:pos="567"/>
        </w:tabs>
        <w:ind w:right="-29"/>
        <w:rPr>
          <w:b/>
          <w:bCs/>
          <w:noProof/>
          <w:snapToGrid w:val="0"/>
          <w:sz w:val="22"/>
        </w:rPr>
      </w:pPr>
      <w:r w:rsidRPr="00AA01AE">
        <w:rPr>
          <w:b/>
          <w:bCs/>
          <w:noProof/>
          <w:snapToGrid w:val="0"/>
          <w:sz w:val="22"/>
        </w:rPr>
        <w:t>Labai dažni šalutinio poveikio reiškiniai (gali pasireikšti ne rečiau kaip 1 iš 10 asmenų):</w:t>
      </w:r>
    </w:p>
    <w:p w:rsidR="006D5773" w:rsidRPr="00AA01AE" w:rsidRDefault="006D5773" w:rsidP="006D5773">
      <w:pPr>
        <w:numPr>
          <w:ilvl w:val="0"/>
          <w:numId w:val="11"/>
        </w:numPr>
        <w:tabs>
          <w:tab w:val="left" w:pos="567"/>
        </w:tabs>
        <w:ind w:right="-29"/>
        <w:rPr>
          <w:noProof/>
          <w:snapToGrid w:val="0"/>
          <w:sz w:val="22"/>
        </w:rPr>
      </w:pPr>
      <w:r w:rsidRPr="00AA01AE">
        <w:rPr>
          <w:noProof/>
          <w:snapToGrid w:val="0"/>
          <w:sz w:val="22"/>
        </w:rPr>
        <w:t>galvos skausmas;</w:t>
      </w:r>
    </w:p>
    <w:p w:rsidR="006D5773" w:rsidRPr="00AA01AE" w:rsidRDefault="006D5773" w:rsidP="006D5773">
      <w:pPr>
        <w:numPr>
          <w:ilvl w:val="0"/>
          <w:numId w:val="11"/>
        </w:numPr>
        <w:tabs>
          <w:tab w:val="left" w:pos="567"/>
        </w:tabs>
        <w:ind w:right="-29"/>
        <w:rPr>
          <w:noProof/>
          <w:snapToGrid w:val="0"/>
          <w:sz w:val="22"/>
        </w:rPr>
      </w:pPr>
      <w:r w:rsidRPr="00AA01AE">
        <w:rPr>
          <w:noProof/>
          <w:snapToGrid w:val="0"/>
          <w:sz w:val="22"/>
        </w:rPr>
        <w:t>viduriavimas, šleikštulys;</w:t>
      </w:r>
    </w:p>
    <w:p w:rsidR="006D5773" w:rsidRPr="00AA01AE" w:rsidRDefault="006D5773" w:rsidP="006D5773">
      <w:pPr>
        <w:numPr>
          <w:ilvl w:val="0"/>
          <w:numId w:val="11"/>
        </w:numPr>
        <w:tabs>
          <w:tab w:val="left" w:pos="567"/>
        </w:tabs>
        <w:ind w:left="567" w:right="-29" w:hanging="456"/>
        <w:rPr>
          <w:noProof/>
          <w:snapToGrid w:val="0"/>
          <w:sz w:val="22"/>
        </w:rPr>
      </w:pPr>
      <w:r w:rsidRPr="00AA01AE">
        <w:rPr>
          <w:noProof/>
          <w:snapToGrid w:val="0"/>
          <w:sz w:val="22"/>
        </w:rPr>
        <w:t>ALT aktyvumo padidėjimas (tam tikrų kepenų fermentų aktyvumo kraujyje padidėjimas),</w:t>
      </w:r>
      <w:r w:rsidRPr="00AA01AE">
        <w:t xml:space="preserve"> </w:t>
      </w:r>
      <w:r w:rsidRPr="00AA01AE">
        <w:rPr>
          <w:noProof/>
          <w:snapToGrid w:val="0"/>
          <w:sz w:val="22"/>
        </w:rPr>
        <w:t>patvirtintas tyrimais;</w:t>
      </w:r>
    </w:p>
    <w:p w:rsidR="006D5773" w:rsidRPr="00AA01AE" w:rsidRDefault="006D5773" w:rsidP="006D5773">
      <w:pPr>
        <w:numPr>
          <w:ilvl w:val="0"/>
          <w:numId w:val="11"/>
        </w:numPr>
        <w:tabs>
          <w:tab w:val="left" w:pos="567"/>
        </w:tabs>
        <w:ind w:right="-29"/>
        <w:rPr>
          <w:noProof/>
          <w:snapToGrid w:val="0"/>
          <w:sz w:val="22"/>
        </w:rPr>
      </w:pPr>
      <w:r w:rsidRPr="00AA01AE">
        <w:rPr>
          <w:noProof/>
          <w:snapToGrid w:val="0"/>
          <w:sz w:val="22"/>
        </w:rPr>
        <w:t>plaukų išretėjimas.</w:t>
      </w:r>
    </w:p>
    <w:p w:rsidR="006D5773" w:rsidRPr="00AA01AE" w:rsidRDefault="006D5773" w:rsidP="006D5773">
      <w:pPr>
        <w:tabs>
          <w:tab w:val="left" w:pos="567"/>
        </w:tabs>
        <w:rPr>
          <w:b/>
          <w:snapToGrid w:val="0"/>
          <w:sz w:val="22"/>
          <w:szCs w:val="24"/>
        </w:rPr>
      </w:pPr>
    </w:p>
    <w:p w:rsidR="006D5773" w:rsidRPr="00AA01AE" w:rsidRDefault="006D5773" w:rsidP="006D5773">
      <w:pPr>
        <w:tabs>
          <w:tab w:val="left" w:pos="567"/>
        </w:tabs>
        <w:rPr>
          <w:b/>
          <w:bCs/>
          <w:snapToGrid w:val="0"/>
          <w:sz w:val="22"/>
          <w:szCs w:val="24"/>
        </w:rPr>
      </w:pPr>
      <w:r w:rsidRPr="00AA01AE">
        <w:rPr>
          <w:b/>
          <w:bCs/>
          <w:snapToGrid w:val="0"/>
          <w:sz w:val="22"/>
          <w:szCs w:val="24"/>
        </w:rPr>
        <w:t>Dažni šalutinio poveikio reiškiniai (gali pasireikšti rečiau kaip 1 iš 10 asmenų):</w:t>
      </w:r>
    </w:p>
    <w:p w:rsidR="006D5773" w:rsidRDefault="006D5773" w:rsidP="006D5773">
      <w:pPr>
        <w:numPr>
          <w:ilvl w:val="0"/>
          <w:numId w:val="11"/>
        </w:numPr>
        <w:tabs>
          <w:tab w:val="left" w:pos="567"/>
        </w:tabs>
        <w:ind w:left="567" w:hanging="456"/>
        <w:rPr>
          <w:bCs/>
          <w:snapToGrid w:val="0"/>
          <w:sz w:val="22"/>
          <w:szCs w:val="24"/>
        </w:rPr>
      </w:pPr>
      <w:r w:rsidRPr="00AA01AE">
        <w:rPr>
          <w:bCs/>
          <w:snapToGrid w:val="0"/>
          <w:sz w:val="22"/>
          <w:szCs w:val="24"/>
        </w:rPr>
        <w:t>gripas, viršutinių kvėpavimo takų infekcinė liga, šlapimo takų infekcinė liga, bronchitas,</w:t>
      </w:r>
      <w:r w:rsidRPr="00AA01AE">
        <w:rPr>
          <w:snapToGrid w:val="0"/>
          <w:sz w:val="22"/>
          <w:szCs w:val="24"/>
        </w:rPr>
        <w:t xml:space="preserve"> </w:t>
      </w:r>
      <w:r w:rsidRPr="00AA01AE">
        <w:rPr>
          <w:bCs/>
          <w:snapToGrid w:val="0"/>
          <w:sz w:val="22"/>
          <w:szCs w:val="24"/>
        </w:rPr>
        <w:t xml:space="preserve">sinusitas, gerklės skausmas ir sunkumas ryjant, cistitas, virusinis </w:t>
      </w:r>
      <w:proofErr w:type="spellStart"/>
      <w:r w:rsidRPr="00AA01AE">
        <w:rPr>
          <w:bCs/>
          <w:snapToGrid w:val="0"/>
          <w:sz w:val="22"/>
          <w:szCs w:val="24"/>
        </w:rPr>
        <w:t>gastroenteritas</w:t>
      </w:r>
      <w:proofErr w:type="spellEnd"/>
      <w:r w:rsidRPr="00AA01AE">
        <w:rPr>
          <w:bCs/>
          <w:snapToGrid w:val="0"/>
          <w:sz w:val="22"/>
          <w:szCs w:val="24"/>
        </w:rPr>
        <w:t>, dantų infekcija, laringitas, grybelinė pėdų infekcinė liga;</w:t>
      </w:r>
    </w:p>
    <w:p w:rsidR="006D5773" w:rsidRPr="00AA01AE" w:rsidRDefault="006D5773" w:rsidP="006D5773">
      <w:pPr>
        <w:numPr>
          <w:ilvl w:val="0"/>
          <w:numId w:val="11"/>
        </w:numPr>
        <w:tabs>
          <w:tab w:val="left" w:pos="567"/>
        </w:tabs>
        <w:ind w:left="567" w:hanging="456"/>
        <w:rPr>
          <w:bCs/>
          <w:snapToGrid w:val="0"/>
          <w:sz w:val="22"/>
          <w:szCs w:val="24"/>
        </w:rPr>
      </w:pPr>
      <w:r w:rsidRPr="004252DE">
        <w:rPr>
          <w:bCs/>
          <w:snapToGrid w:val="0"/>
          <w:sz w:val="22"/>
          <w:szCs w:val="24"/>
        </w:rPr>
        <w:t>Pūslelinės viruso sukeltos infekcinės ligos, įskaitant burnos pūslelinę ir juostinę pūslelinę, pasireiškiant tokiems simptomams kaip pūslės, deginimas, niežėjimas, odos tirpimas ar skausmas, paprastai vienoje viršutinės kūno dalies ar veido pusėje, kartu atsirandant ir kitų simptomų, tokių kaip karščiavimas ir silpnumas.</w:t>
      </w:r>
    </w:p>
    <w:p w:rsidR="006D5773" w:rsidRPr="00AA01AE" w:rsidRDefault="006D5773" w:rsidP="006D5773">
      <w:pPr>
        <w:numPr>
          <w:ilvl w:val="0"/>
          <w:numId w:val="11"/>
        </w:numPr>
        <w:tabs>
          <w:tab w:val="left" w:pos="567"/>
        </w:tabs>
        <w:ind w:left="567"/>
        <w:rPr>
          <w:bCs/>
          <w:snapToGrid w:val="0"/>
          <w:sz w:val="22"/>
          <w:szCs w:val="24"/>
        </w:rPr>
      </w:pPr>
      <w:r w:rsidRPr="00AA01AE">
        <w:rPr>
          <w:bCs/>
          <w:snapToGrid w:val="0"/>
          <w:sz w:val="22"/>
          <w:szCs w:val="24"/>
        </w:rPr>
        <w:t>laboratorinių tyrimų rodmenų pokyčiai: buvo stebėta raudonųjų kraujo ląstelių kiekio sumažėjimo (anemijos), kepenų ir baltųjų kraujo ląstelių tyrimų rezultatų pokyčių (žr. 2 skyrių)  ir raumenų fermento (</w:t>
      </w:r>
      <w:proofErr w:type="spellStart"/>
      <w:r w:rsidRPr="00AA01AE">
        <w:rPr>
          <w:bCs/>
          <w:snapToGrid w:val="0"/>
          <w:sz w:val="22"/>
          <w:szCs w:val="24"/>
        </w:rPr>
        <w:t>kreatino</w:t>
      </w:r>
      <w:proofErr w:type="spellEnd"/>
      <w:r w:rsidRPr="00AA01AE">
        <w:rPr>
          <w:bCs/>
          <w:snapToGrid w:val="0"/>
          <w:sz w:val="22"/>
          <w:szCs w:val="24"/>
        </w:rPr>
        <w:t xml:space="preserve"> </w:t>
      </w:r>
      <w:proofErr w:type="spellStart"/>
      <w:r w:rsidRPr="00AA01AE">
        <w:rPr>
          <w:bCs/>
          <w:snapToGrid w:val="0"/>
          <w:sz w:val="22"/>
          <w:szCs w:val="24"/>
        </w:rPr>
        <w:t>fosfokinazės</w:t>
      </w:r>
      <w:proofErr w:type="spellEnd"/>
      <w:r w:rsidRPr="00AA01AE">
        <w:rPr>
          <w:bCs/>
          <w:snapToGrid w:val="0"/>
          <w:sz w:val="22"/>
          <w:szCs w:val="24"/>
        </w:rPr>
        <w:t>) aktyvumo padidėjimo atvejų;</w:t>
      </w:r>
    </w:p>
    <w:p w:rsidR="006D5773" w:rsidRPr="00AA01AE" w:rsidRDefault="006D5773" w:rsidP="006D5773">
      <w:pPr>
        <w:numPr>
          <w:ilvl w:val="0"/>
          <w:numId w:val="11"/>
        </w:numPr>
        <w:tabs>
          <w:tab w:val="left" w:pos="567"/>
        </w:tabs>
        <w:ind w:left="567"/>
        <w:rPr>
          <w:b/>
          <w:bCs/>
          <w:snapToGrid w:val="0"/>
          <w:sz w:val="22"/>
          <w:szCs w:val="24"/>
        </w:rPr>
      </w:pPr>
      <w:r w:rsidRPr="00AA01AE">
        <w:rPr>
          <w:snapToGrid w:val="0"/>
          <w:sz w:val="22"/>
          <w:szCs w:val="24"/>
        </w:rPr>
        <w:t>lengvos alerginės reakcijos;</w:t>
      </w:r>
    </w:p>
    <w:p w:rsidR="006D5773" w:rsidRPr="00AA01AE" w:rsidRDefault="006D5773" w:rsidP="006D5773">
      <w:pPr>
        <w:numPr>
          <w:ilvl w:val="0"/>
          <w:numId w:val="11"/>
        </w:numPr>
        <w:tabs>
          <w:tab w:val="left" w:pos="567"/>
        </w:tabs>
        <w:ind w:left="567"/>
        <w:rPr>
          <w:b/>
          <w:bCs/>
          <w:snapToGrid w:val="0"/>
          <w:sz w:val="22"/>
          <w:szCs w:val="24"/>
        </w:rPr>
      </w:pPr>
      <w:r w:rsidRPr="00AA01AE">
        <w:rPr>
          <w:snapToGrid w:val="0"/>
          <w:sz w:val="22"/>
          <w:szCs w:val="24"/>
        </w:rPr>
        <w:t>nerimo jutimas;</w:t>
      </w:r>
    </w:p>
    <w:p w:rsidR="006D5773" w:rsidRPr="00AA01AE" w:rsidRDefault="006D5773" w:rsidP="006D5773">
      <w:pPr>
        <w:numPr>
          <w:ilvl w:val="0"/>
          <w:numId w:val="11"/>
        </w:numPr>
        <w:tabs>
          <w:tab w:val="left" w:pos="567"/>
        </w:tabs>
        <w:ind w:left="567"/>
        <w:rPr>
          <w:bCs/>
          <w:snapToGrid w:val="0"/>
          <w:sz w:val="22"/>
          <w:szCs w:val="24"/>
        </w:rPr>
      </w:pPr>
      <w:r w:rsidRPr="00AA01AE">
        <w:rPr>
          <w:bCs/>
          <w:snapToGrid w:val="0"/>
          <w:sz w:val="22"/>
          <w:szCs w:val="24"/>
        </w:rPr>
        <w:t>dilgčiojimas ir dygsėjimas, silpnumo pojūtis, tirpimas, dilgčiojimas arba skausmas apatinėje nugaros dalyje ar kojoje (</w:t>
      </w:r>
      <w:proofErr w:type="spellStart"/>
      <w:r w:rsidRPr="00AA01AE">
        <w:rPr>
          <w:bCs/>
          <w:snapToGrid w:val="0"/>
          <w:sz w:val="22"/>
          <w:szCs w:val="24"/>
        </w:rPr>
        <w:t>išialgija</w:t>
      </w:r>
      <w:proofErr w:type="spellEnd"/>
      <w:r w:rsidRPr="00AA01AE">
        <w:rPr>
          <w:bCs/>
          <w:snapToGrid w:val="0"/>
          <w:sz w:val="22"/>
          <w:szCs w:val="24"/>
        </w:rPr>
        <w:t>), rankų ir pirštų tirpimas, deginimo pojūtis, dilgčiojimas arba skausmas (riešo kanalo sindromas);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širdies plakimo pojūtis;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padidėjęs kraujospūdis;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šleikštulys (vėmimas), dantų skausmas, viršutinės pilvo dalies skausmas;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bėrimas, spuogai;</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sausgyslių, sąnarių, kaulų skausmas, raumenų skausmas (griaučių raumenų skausmas);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dažnesnis nei įprastai noras šlapintis;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gausios mėnesinės;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skausmas;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energijos stygius ar silpnumas (</w:t>
      </w:r>
      <w:proofErr w:type="spellStart"/>
      <w:r w:rsidRPr="00AA01AE">
        <w:rPr>
          <w:bCs/>
          <w:snapToGrid w:val="0"/>
          <w:sz w:val="22"/>
          <w:szCs w:val="24"/>
        </w:rPr>
        <w:t>astenija</w:t>
      </w:r>
      <w:proofErr w:type="spellEnd"/>
      <w:r w:rsidRPr="00AA01AE">
        <w:rPr>
          <w:bCs/>
          <w:snapToGrid w:val="0"/>
          <w:sz w:val="22"/>
          <w:szCs w:val="24"/>
        </w:rPr>
        <w:t>);</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kūno masės mažėjimas.</w:t>
      </w:r>
    </w:p>
    <w:p w:rsidR="006D5773" w:rsidRPr="00AA01AE" w:rsidRDefault="006D5773" w:rsidP="006D5773">
      <w:pPr>
        <w:tabs>
          <w:tab w:val="left" w:pos="567"/>
        </w:tabs>
        <w:rPr>
          <w:snapToGrid w:val="0"/>
          <w:sz w:val="22"/>
          <w:szCs w:val="24"/>
        </w:rPr>
      </w:pPr>
    </w:p>
    <w:p w:rsidR="006D5773" w:rsidRPr="00AA01AE" w:rsidRDefault="006D5773" w:rsidP="006D5773">
      <w:pPr>
        <w:tabs>
          <w:tab w:val="left" w:pos="567"/>
        </w:tabs>
        <w:rPr>
          <w:b/>
          <w:bCs/>
          <w:snapToGrid w:val="0"/>
          <w:sz w:val="22"/>
          <w:szCs w:val="24"/>
        </w:rPr>
      </w:pPr>
      <w:r w:rsidRPr="00AA01AE">
        <w:rPr>
          <w:b/>
          <w:bCs/>
          <w:snapToGrid w:val="0"/>
          <w:sz w:val="22"/>
          <w:szCs w:val="24"/>
        </w:rPr>
        <w:t>Nedažni šalutinio poveikio reiškiniai (gali pasireikšti rečiau kaip 1 iš 100 asmenų):</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 xml:space="preserve">kraujo plokštelių kiekio sumažėjimas (nesunki </w:t>
      </w:r>
      <w:proofErr w:type="spellStart"/>
      <w:r w:rsidRPr="00AA01AE">
        <w:rPr>
          <w:bCs/>
          <w:snapToGrid w:val="0"/>
          <w:sz w:val="22"/>
          <w:szCs w:val="24"/>
        </w:rPr>
        <w:t>trombocitopenija</w:t>
      </w:r>
      <w:proofErr w:type="spellEnd"/>
      <w:r w:rsidRPr="00AA01AE">
        <w:rPr>
          <w:bCs/>
          <w:snapToGrid w:val="0"/>
          <w:sz w:val="22"/>
          <w:szCs w:val="24"/>
        </w:rPr>
        <w:t>);</w:t>
      </w:r>
    </w:p>
    <w:p w:rsidR="006D5773" w:rsidRPr="00E31344" w:rsidRDefault="006D5773" w:rsidP="006D5773">
      <w:pPr>
        <w:pStyle w:val="Sraopastraipa"/>
        <w:numPr>
          <w:ilvl w:val="0"/>
          <w:numId w:val="11"/>
        </w:numPr>
        <w:tabs>
          <w:tab w:val="left" w:pos="567"/>
        </w:tabs>
        <w:ind w:left="567" w:hanging="425"/>
        <w:rPr>
          <w:snapToGrid w:val="0"/>
          <w:szCs w:val="24"/>
          <w:lang w:val="pt-PT"/>
        </w:rPr>
      </w:pPr>
      <w:r w:rsidRPr="00E31344">
        <w:rPr>
          <w:snapToGrid w:val="0"/>
          <w:szCs w:val="24"/>
          <w:lang w:val="pt-PT"/>
        </w:rPr>
        <w:t>sustiprėję pojūčiai ar jautrumas, ypač odos, duriantis ar tvinkčiojantis vieno ar daugiau nervų skausmas, rankų ar kojų nervų problemos (periferinė neuropatija);</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nagų sutrikimai;</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potrauminis skausmas;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psoriazė;</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burnos ar lūpų uždegimas;</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nenormalus riebalų (lipidų) kiekis kraujyje;</w:t>
      </w:r>
    </w:p>
    <w:p w:rsidR="006D5773" w:rsidRPr="00AA01AE" w:rsidRDefault="006D5773" w:rsidP="006D5773">
      <w:pPr>
        <w:pStyle w:val="Sraopastraipa"/>
        <w:numPr>
          <w:ilvl w:val="0"/>
          <w:numId w:val="11"/>
        </w:numPr>
        <w:rPr>
          <w:bCs/>
          <w:snapToGrid w:val="0"/>
          <w:szCs w:val="24"/>
          <w:lang w:val="lt-LT"/>
        </w:rPr>
      </w:pPr>
      <w:r w:rsidRPr="00AA01AE">
        <w:rPr>
          <w:bCs/>
          <w:snapToGrid w:val="0"/>
          <w:szCs w:val="24"/>
          <w:lang w:val="lt-LT"/>
        </w:rPr>
        <w:t>gaubtinės žarnos uždegimas (kolitas).</w:t>
      </w:r>
    </w:p>
    <w:p w:rsidR="006D5773" w:rsidRPr="00AA01AE" w:rsidRDefault="006D5773" w:rsidP="006D5773">
      <w:pPr>
        <w:tabs>
          <w:tab w:val="left" w:pos="567"/>
        </w:tabs>
        <w:rPr>
          <w:snapToGrid w:val="0"/>
          <w:sz w:val="22"/>
          <w:szCs w:val="24"/>
        </w:rPr>
      </w:pPr>
    </w:p>
    <w:p w:rsidR="006D5773" w:rsidRPr="00AA01AE" w:rsidRDefault="006D5773" w:rsidP="006D5773">
      <w:pPr>
        <w:tabs>
          <w:tab w:val="left" w:pos="567"/>
        </w:tabs>
        <w:rPr>
          <w:b/>
          <w:bCs/>
          <w:snapToGrid w:val="0"/>
          <w:sz w:val="22"/>
          <w:szCs w:val="24"/>
        </w:rPr>
      </w:pPr>
      <w:r w:rsidRPr="00AA01AE">
        <w:rPr>
          <w:b/>
          <w:bCs/>
          <w:snapToGrid w:val="0"/>
          <w:sz w:val="22"/>
          <w:szCs w:val="24"/>
        </w:rPr>
        <w:t>Reti šalutinio poveikio reiškiniai (gali pasireikšti rečiau kaip 1 iš 1 000 asmenų):</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kepenų uždegimas ar pažeidimas.</w:t>
      </w:r>
    </w:p>
    <w:p w:rsidR="006D5773" w:rsidRPr="00AA01AE" w:rsidRDefault="006D5773" w:rsidP="006D5773">
      <w:pPr>
        <w:tabs>
          <w:tab w:val="left" w:pos="567"/>
        </w:tabs>
        <w:rPr>
          <w:b/>
          <w:bCs/>
          <w:snapToGrid w:val="0"/>
          <w:sz w:val="22"/>
          <w:szCs w:val="24"/>
        </w:rPr>
      </w:pPr>
    </w:p>
    <w:p w:rsidR="006D5773" w:rsidRPr="00AA01AE" w:rsidRDefault="006D5773" w:rsidP="006D5773">
      <w:pPr>
        <w:tabs>
          <w:tab w:val="left" w:pos="567"/>
        </w:tabs>
        <w:rPr>
          <w:b/>
          <w:bCs/>
          <w:snapToGrid w:val="0"/>
          <w:sz w:val="22"/>
          <w:szCs w:val="24"/>
        </w:rPr>
      </w:pPr>
      <w:r w:rsidRPr="00AA01AE">
        <w:rPr>
          <w:b/>
          <w:bCs/>
          <w:snapToGrid w:val="0"/>
          <w:sz w:val="22"/>
          <w:szCs w:val="24"/>
        </w:rPr>
        <w:t>Šalutinio poveikio reiškiniai, kurių,  dažnis nežinomas (negali būti apskaičiuotas pagal turimus duomenis):</w:t>
      </w:r>
    </w:p>
    <w:p w:rsidR="006D5773" w:rsidRPr="00AA01AE" w:rsidRDefault="006D5773" w:rsidP="006D5773">
      <w:pPr>
        <w:pStyle w:val="Sraopastraipa"/>
        <w:numPr>
          <w:ilvl w:val="0"/>
          <w:numId w:val="11"/>
        </w:numPr>
        <w:rPr>
          <w:bCs/>
          <w:snapToGrid w:val="0"/>
          <w:szCs w:val="24"/>
          <w:lang w:val="lt-LT"/>
        </w:rPr>
      </w:pPr>
      <w:proofErr w:type="spellStart"/>
      <w:r>
        <w:rPr>
          <w:bCs/>
          <w:snapToGrid w:val="0"/>
          <w:szCs w:val="24"/>
          <w:lang w:val="lt-LT"/>
        </w:rPr>
        <w:t>plautinė</w:t>
      </w:r>
      <w:proofErr w:type="spellEnd"/>
      <w:r>
        <w:rPr>
          <w:bCs/>
          <w:snapToGrid w:val="0"/>
          <w:szCs w:val="24"/>
          <w:lang w:val="lt-LT"/>
        </w:rPr>
        <w:t xml:space="preserve"> hipertenzija (</w:t>
      </w:r>
      <w:r w:rsidRPr="00AA01AE">
        <w:rPr>
          <w:bCs/>
          <w:snapToGrid w:val="0"/>
          <w:szCs w:val="24"/>
          <w:lang w:val="lt-LT"/>
        </w:rPr>
        <w:t>padidėjęs kraujospūdis plaučių kraujagyslėse</w:t>
      </w:r>
      <w:r>
        <w:rPr>
          <w:bCs/>
          <w:snapToGrid w:val="0"/>
          <w:szCs w:val="24"/>
          <w:lang w:val="lt-LT"/>
        </w:rPr>
        <w:t>)</w:t>
      </w:r>
      <w:r w:rsidRPr="00AA01AE">
        <w:rPr>
          <w:bCs/>
          <w:snapToGrid w:val="0"/>
          <w:szCs w:val="24"/>
          <w:lang w:val="lt-LT"/>
        </w:rPr>
        <w:t>.</w:t>
      </w:r>
    </w:p>
    <w:p w:rsidR="006D5773" w:rsidRPr="00AA01AE" w:rsidRDefault="006D5773" w:rsidP="006D5773">
      <w:pPr>
        <w:tabs>
          <w:tab w:val="left" w:pos="567"/>
        </w:tabs>
        <w:rPr>
          <w:bCs/>
          <w:snapToGrid w:val="0"/>
          <w:sz w:val="22"/>
          <w:szCs w:val="24"/>
        </w:rPr>
      </w:pPr>
    </w:p>
    <w:p w:rsidR="006D5773" w:rsidRPr="00AA01AE" w:rsidRDefault="006D5773" w:rsidP="006D5773">
      <w:pPr>
        <w:tabs>
          <w:tab w:val="left" w:pos="567"/>
        </w:tabs>
        <w:rPr>
          <w:b/>
          <w:snapToGrid w:val="0"/>
          <w:sz w:val="22"/>
          <w:szCs w:val="24"/>
        </w:rPr>
      </w:pPr>
      <w:r w:rsidRPr="00AA01AE">
        <w:rPr>
          <w:b/>
          <w:bCs/>
          <w:snapToGrid w:val="0"/>
          <w:sz w:val="22"/>
          <w:szCs w:val="24"/>
        </w:rPr>
        <w:t>Šalutinis poveikis, kuris gali pasireikšti v</w:t>
      </w:r>
      <w:r w:rsidRPr="00AA01AE">
        <w:rPr>
          <w:b/>
          <w:snapToGrid w:val="0"/>
          <w:sz w:val="22"/>
          <w:szCs w:val="24"/>
        </w:rPr>
        <w:t>aikams (10 metų ir vyresniems) ir paaugliams</w:t>
      </w:r>
    </w:p>
    <w:p w:rsidR="006D5773" w:rsidRPr="00AA01AE" w:rsidRDefault="006D5773" w:rsidP="006D5773">
      <w:pPr>
        <w:tabs>
          <w:tab w:val="left" w:pos="567"/>
        </w:tabs>
        <w:rPr>
          <w:snapToGrid w:val="0"/>
          <w:sz w:val="22"/>
          <w:szCs w:val="24"/>
        </w:rPr>
      </w:pPr>
      <w:r w:rsidRPr="00AA01AE">
        <w:rPr>
          <w:snapToGrid w:val="0"/>
          <w:sz w:val="22"/>
          <w:szCs w:val="24"/>
        </w:rPr>
        <w:t>A</w:t>
      </w:r>
      <w:r>
        <w:rPr>
          <w:snapToGrid w:val="0"/>
          <w:sz w:val="22"/>
          <w:szCs w:val="24"/>
        </w:rPr>
        <w:t>n</w:t>
      </w:r>
      <w:r w:rsidRPr="00AA01AE">
        <w:rPr>
          <w:snapToGrid w:val="0"/>
          <w:sz w:val="22"/>
          <w:szCs w:val="24"/>
        </w:rPr>
        <w:t>k</w:t>
      </w:r>
      <w:r>
        <w:rPr>
          <w:snapToGrid w:val="0"/>
          <w:sz w:val="22"/>
          <w:szCs w:val="24"/>
        </w:rPr>
        <w:t>s</w:t>
      </w:r>
      <w:r w:rsidRPr="00AA01AE">
        <w:rPr>
          <w:snapToGrid w:val="0"/>
          <w:sz w:val="22"/>
          <w:szCs w:val="24"/>
        </w:rPr>
        <w:t>čiau paminėtas šalutinis poveikis pasireiškia ir vaikams bei paaugliams. Toliau pateikiama</w:t>
      </w:r>
    </w:p>
    <w:p w:rsidR="006D5773" w:rsidRPr="00AA01AE" w:rsidRDefault="006D5773" w:rsidP="006D5773">
      <w:pPr>
        <w:tabs>
          <w:tab w:val="left" w:pos="567"/>
        </w:tabs>
        <w:rPr>
          <w:snapToGrid w:val="0"/>
          <w:sz w:val="22"/>
          <w:szCs w:val="24"/>
        </w:rPr>
      </w:pPr>
      <w:r w:rsidRPr="00AA01AE">
        <w:rPr>
          <w:snapToGrid w:val="0"/>
          <w:sz w:val="22"/>
          <w:szCs w:val="24"/>
        </w:rPr>
        <w:t>informacija yra svarbi vaikams, paaugliams ir jų globėjams.</w:t>
      </w:r>
    </w:p>
    <w:p w:rsidR="006D5773" w:rsidRPr="00AA01AE" w:rsidRDefault="006D5773" w:rsidP="006D5773">
      <w:pPr>
        <w:tabs>
          <w:tab w:val="left" w:pos="567"/>
        </w:tabs>
        <w:rPr>
          <w:snapToGrid w:val="0"/>
          <w:sz w:val="22"/>
          <w:szCs w:val="24"/>
        </w:rPr>
      </w:pPr>
    </w:p>
    <w:p w:rsidR="006D5773" w:rsidRPr="00AA01AE" w:rsidRDefault="006D5773" w:rsidP="006D5773">
      <w:pPr>
        <w:tabs>
          <w:tab w:val="left" w:pos="567"/>
        </w:tabs>
        <w:rPr>
          <w:b/>
          <w:bCs/>
          <w:snapToGrid w:val="0"/>
          <w:sz w:val="22"/>
          <w:szCs w:val="24"/>
        </w:rPr>
      </w:pPr>
      <w:r w:rsidRPr="00AA01AE">
        <w:rPr>
          <w:b/>
          <w:bCs/>
          <w:snapToGrid w:val="0"/>
          <w:sz w:val="22"/>
          <w:szCs w:val="24"/>
        </w:rPr>
        <w:t>Dažni šalutinio poveikio reiškiniai (gali pasireikšti rečiau kaip 1 iš 10 asmenų):</w:t>
      </w:r>
    </w:p>
    <w:p w:rsidR="006D5773" w:rsidRPr="00AA01AE" w:rsidRDefault="006D5773" w:rsidP="006D5773">
      <w:pPr>
        <w:numPr>
          <w:ilvl w:val="0"/>
          <w:numId w:val="11"/>
        </w:numPr>
        <w:tabs>
          <w:tab w:val="left" w:pos="567"/>
        </w:tabs>
        <w:rPr>
          <w:bCs/>
          <w:snapToGrid w:val="0"/>
          <w:sz w:val="22"/>
          <w:szCs w:val="24"/>
        </w:rPr>
      </w:pPr>
      <w:r w:rsidRPr="00AA01AE">
        <w:rPr>
          <w:bCs/>
          <w:snapToGrid w:val="0"/>
          <w:sz w:val="22"/>
          <w:szCs w:val="24"/>
        </w:rPr>
        <w:t>kasos uždegimas.</w:t>
      </w:r>
    </w:p>
    <w:p w:rsidR="006D5773" w:rsidRPr="00AA01AE" w:rsidRDefault="006D5773" w:rsidP="006D5773">
      <w:pPr>
        <w:tabs>
          <w:tab w:val="left" w:pos="567"/>
        </w:tabs>
        <w:rPr>
          <w:b/>
          <w:bCs/>
          <w:snapToGrid w:val="0"/>
          <w:sz w:val="22"/>
          <w:szCs w:val="24"/>
        </w:rPr>
      </w:pPr>
    </w:p>
    <w:p w:rsidR="006D5773" w:rsidRPr="00AA01AE" w:rsidRDefault="006D5773" w:rsidP="006D5773">
      <w:pPr>
        <w:tabs>
          <w:tab w:val="left" w:pos="567"/>
        </w:tabs>
        <w:rPr>
          <w:b/>
          <w:snapToGrid w:val="0"/>
          <w:sz w:val="22"/>
          <w:szCs w:val="24"/>
        </w:rPr>
      </w:pPr>
      <w:r w:rsidRPr="00AA01AE">
        <w:rPr>
          <w:b/>
          <w:noProof/>
          <w:snapToGrid w:val="0"/>
          <w:sz w:val="22"/>
          <w:szCs w:val="24"/>
        </w:rPr>
        <w:t>Pranešimas apie šalutinį poveikį</w:t>
      </w:r>
    </w:p>
    <w:p w:rsidR="006D5773" w:rsidRDefault="006D5773" w:rsidP="006D5773">
      <w:pPr>
        <w:tabs>
          <w:tab w:val="left" w:pos="567"/>
        </w:tabs>
        <w:ind w:right="-29"/>
        <w:rPr>
          <w:noProof/>
          <w:snapToGrid w:val="0"/>
          <w:sz w:val="22"/>
        </w:rPr>
      </w:pPr>
      <w:r>
        <w:rPr>
          <w:sz w:val="22"/>
          <w:szCs w:val="22"/>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 xml:space="preserve"> nurodytais būdais arba paskambinti nemokamu telefonu 8 800 73 568. Pranešdami apie šalutinį poveikį galite mums padėti gauti daugiau informacijos apie šio vaisto saugumą.“</w:t>
      </w:r>
    </w:p>
    <w:p w:rsidR="006D5773" w:rsidRPr="00AA01AE" w:rsidRDefault="006D5773" w:rsidP="006D5773">
      <w:pPr>
        <w:tabs>
          <w:tab w:val="left" w:pos="567"/>
        </w:tabs>
        <w:spacing w:line="260" w:lineRule="exact"/>
        <w:ind w:right="-449"/>
        <w:rPr>
          <w:noProof/>
          <w:snapToGrid w:val="0"/>
          <w:sz w:val="22"/>
          <w:szCs w:val="24"/>
        </w:rPr>
      </w:pPr>
    </w:p>
    <w:p w:rsidR="006D5773" w:rsidRPr="00AA01AE" w:rsidRDefault="006D5773" w:rsidP="006D5773">
      <w:pPr>
        <w:tabs>
          <w:tab w:val="left" w:pos="567"/>
        </w:tabs>
        <w:spacing w:line="260" w:lineRule="exact"/>
        <w:ind w:right="-449"/>
        <w:rPr>
          <w:noProof/>
          <w:snapToGrid w:val="0"/>
          <w:sz w:val="22"/>
          <w:szCs w:val="24"/>
        </w:rPr>
      </w:pPr>
    </w:p>
    <w:p w:rsidR="006D5773" w:rsidRPr="00AA01AE" w:rsidRDefault="006D5773" w:rsidP="006D5773">
      <w:pPr>
        <w:keepNext/>
        <w:keepLines/>
        <w:tabs>
          <w:tab w:val="left" w:pos="567"/>
        </w:tabs>
        <w:outlineLvl w:val="2"/>
        <w:rPr>
          <w:b/>
          <w:bCs/>
          <w:snapToGrid w:val="0"/>
          <w:sz w:val="22"/>
          <w:szCs w:val="26"/>
          <w:lang w:eastAsia="x-none"/>
        </w:rPr>
      </w:pPr>
      <w:r w:rsidRPr="00AA01AE">
        <w:rPr>
          <w:b/>
          <w:bCs/>
          <w:snapToGrid w:val="0"/>
          <w:sz w:val="22"/>
          <w:szCs w:val="26"/>
          <w:lang w:eastAsia="x-none"/>
        </w:rPr>
        <w:t>5.</w:t>
      </w:r>
      <w:r w:rsidRPr="00AA01AE">
        <w:rPr>
          <w:b/>
          <w:bCs/>
          <w:snapToGrid w:val="0"/>
          <w:sz w:val="22"/>
          <w:szCs w:val="26"/>
          <w:lang w:eastAsia="x-none"/>
        </w:rPr>
        <w:tab/>
        <w:t xml:space="preserve">Kaip laikyti BOXARID </w:t>
      </w:r>
    </w:p>
    <w:p w:rsidR="006D5773" w:rsidRPr="00AA01AE" w:rsidRDefault="006D5773" w:rsidP="006D5773">
      <w:pPr>
        <w:numPr>
          <w:ilvl w:val="12"/>
          <w:numId w:val="0"/>
        </w:numPr>
        <w:ind w:right="-2"/>
        <w:rPr>
          <w:snapToGrid w:val="0"/>
          <w:sz w:val="22"/>
          <w:szCs w:val="24"/>
        </w:rPr>
      </w:pPr>
    </w:p>
    <w:p w:rsidR="006D5773" w:rsidRPr="00AA01AE" w:rsidRDefault="006D5773" w:rsidP="006D5773">
      <w:pPr>
        <w:numPr>
          <w:ilvl w:val="12"/>
          <w:numId w:val="0"/>
        </w:numPr>
        <w:ind w:right="-2"/>
        <w:rPr>
          <w:snapToGrid w:val="0"/>
          <w:sz w:val="22"/>
          <w:szCs w:val="24"/>
        </w:rPr>
      </w:pPr>
      <w:r w:rsidRPr="00AA01AE">
        <w:rPr>
          <w:noProof/>
          <w:snapToGrid w:val="0"/>
          <w:sz w:val="22"/>
          <w:szCs w:val="24"/>
        </w:rPr>
        <w:t>Šį vaistą laikykite vaikams nepastebimoje ir nepasiekiamoje vietoje.</w:t>
      </w:r>
    </w:p>
    <w:p w:rsidR="006D5773" w:rsidRPr="00AA01AE" w:rsidRDefault="006D5773" w:rsidP="006D5773">
      <w:pPr>
        <w:numPr>
          <w:ilvl w:val="12"/>
          <w:numId w:val="0"/>
        </w:numPr>
        <w:ind w:right="-2"/>
        <w:rPr>
          <w:snapToGrid w:val="0"/>
          <w:sz w:val="22"/>
          <w:szCs w:val="24"/>
        </w:rPr>
      </w:pPr>
    </w:p>
    <w:p w:rsidR="006D5773" w:rsidRPr="00E31344" w:rsidRDefault="006D5773" w:rsidP="006D5773">
      <w:pPr>
        <w:numPr>
          <w:ilvl w:val="12"/>
          <w:numId w:val="0"/>
        </w:numPr>
        <w:ind w:right="-2"/>
        <w:rPr>
          <w:noProof/>
          <w:snapToGrid w:val="0"/>
          <w:sz w:val="22"/>
          <w:szCs w:val="24"/>
          <w:lang w:val="pt-PT"/>
        </w:rPr>
      </w:pPr>
      <w:r w:rsidRPr="00E31344">
        <w:rPr>
          <w:noProof/>
          <w:snapToGrid w:val="0"/>
          <w:sz w:val="22"/>
          <w:szCs w:val="24"/>
          <w:lang w:val="pt-PT"/>
        </w:rPr>
        <w:t>Ant d</w:t>
      </w:r>
      <w:r w:rsidRPr="00E31344">
        <w:rPr>
          <w:rFonts w:hint="eastAsia"/>
          <w:noProof/>
          <w:snapToGrid w:val="0"/>
          <w:sz w:val="22"/>
          <w:szCs w:val="24"/>
          <w:lang w:val="pt-PT"/>
        </w:rPr>
        <w:t>ėž</w:t>
      </w:r>
      <w:r w:rsidRPr="00E31344">
        <w:rPr>
          <w:noProof/>
          <w:snapToGrid w:val="0"/>
          <w:sz w:val="22"/>
          <w:szCs w:val="24"/>
          <w:lang w:val="pt-PT"/>
        </w:rPr>
        <w:t>ut</w:t>
      </w:r>
      <w:r w:rsidRPr="00E31344">
        <w:rPr>
          <w:rFonts w:hint="eastAsia"/>
          <w:noProof/>
          <w:snapToGrid w:val="0"/>
          <w:sz w:val="22"/>
          <w:szCs w:val="24"/>
          <w:lang w:val="pt-PT"/>
        </w:rPr>
        <w:t>ė</w:t>
      </w:r>
      <w:r w:rsidRPr="00E31344">
        <w:rPr>
          <w:noProof/>
          <w:snapToGrid w:val="0"/>
          <w:sz w:val="22"/>
          <w:szCs w:val="24"/>
          <w:lang w:val="pt-PT"/>
        </w:rPr>
        <w:t>s ir d</w:t>
      </w:r>
      <w:r w:rsidRPr="00E31344">
        <w:rPr>
          <w:rFonts w:hint="eastAsia"/>
          <w:noProof/>
          <w:snapToGrid w:val="0"/>
          <w:sz w:val="22"/>
          <w:szCs w:val="24"/>
          <w:lang w:val="pt-PT"/>
        </w:rPr>
        <w:t>ė</w:t>
      </w:r>
      <w:r w:rsidRPr="00E31344">
        <w:rPr>
          <w:noProof/>
          <w:snapToGrid w:val="0"/>
          <w:sz w:val="22"/>
          <w:szCs w:val="24"/>
          <w:lang w:val="pt-PT"/>
        </w:rPr>
        <w:t xml:space="preserve">klo po </w:t>
      </w:r>
      <w:r w:rsidRPr="00E31344">
        <w:rPr>
          <w:rFonts w:hint="eastAsia"/>
          <w:noProof/>
          <w:snapToGrid w:val="0"/>
          <w:sz w:val="22"/>
          <w:szCs w:val="24"/>
          <w:lang w:val="pt-PT"/>
        </w:rPr>
        <w:t>„</w:t>
      </w:r>
      <w:r w:rsidRPr="00E31344">
        <w:rPr>
          <w:noProof/>
          <w:snapToGrid w:val="0"/>
          <w:sz w:val="22"/>
          <w:szCs w:val="24"/>
          <w:lang w:val="pt-PT"/>
        </w:rPr>
        <w:t>EXP</w:t>
      </w:r>
      <w:r w:rsidRPr="00E31344">
        <w:rPr>
          <w:rFonts w:hint="eastAsia"/>
          <w:noProof/>
          <w:snapToGrid w:val="0"/>
          <w:sz w:val="22"/>
          <w:szCs w:val="24"/>
          <w:lang w:val="pt-PT"/>
        </w:rPr>
        <w:t>“</w:t>
      </w:r>
      <w:r w:rsidRPr="00E31344">
        <w:rPr>
          <w:noProof/>
          <w:snapToGrid w:val="0"/>
          <w:sz w:val="22"/>
          <w:szCs w:val="24"/>
          <w:lang w:val="pt-PT"/>
        </w:rPr>
        <w:t xml:space="preserve"> nurodytam tinkamumo laikui pasibaigus, </w:t>
      </w:r>
      <w:r w:rsidRPr="00E31344">
        <w:rPr>
          <w:rFonts w:hint="eastAsia"/>
          <w:noProof/>
          <w:snapToGrid w:val="0"/>
          <w:sz w:val="22"/>
          <w:szCs w:val="24"/>
          <w:lang w:val="pt-PT"/>
        </w:rPr>
        <w:t>š</w:t>
      </w:r>
      <w:r w:rsidRPr="00E31344">
        <w:rPr>
          <w:noProof/>
          <w:snapToGrid w:val="0"/>
          <w:sz w:val="22"/>
          <w:szCs w:val="24"/>
          <w:lang w:val="pt-PT"/>
        </w:rPr>
        <w:t>io vaisto vartoti negalima.</w:t>
      </w:r>
    </w:p>
    <w:p w:rsidR="006D5773" w:rsidRPr="00E31344" w:rsidRDefault="006D5773" w:rsidP="006D5773">
      <w:pPr>
        <w:numPr>
          <w:ilvl w:val="12"/>
          <w:numId w:val="0"/>
        </w:numPr>
        <w:ind w:right="-2"/>
        <w:rPr>
          <w:noProof/>
          <w:snapToGrid w:val="0"/>
          <w:sz w:val="22"/>
          <w:szCs w:val="24"/>
          <w:lang w:val="pt-PT"/>
        </w:rPr>
      </w:pPr>
      <w:r w:rsidRPr="00E31344">
        <w:rPr>
          <w:noProof/>
          <w:snapToGrid w:val="0"/>
          <w:sz w:val="22"/>
          <w:szCs w:val="24"/>
          <w:lang w:val="pt-PT"/>
        </w:rPr>
        <w:t>Vaistas tinkamas vartoti iki paskutin</w:t>
      </w:r>
      <w:r w:rsidRPr="00E31344">
        <w:rPr>
          <w:rFonts w:hint="eastAsia"/>
          <w:noProof/>
          <w:snapToGrid w:val="0"/>
          <w:sz w:val="22"/>
          <w:szCs w:val="24"/>
          <w:lang w:val="pt-PT"/>
        </w:rPr>
        <w:t>ė</w:t>
      </w:r>
      <w:r w:rsidRPr="00E31344">
        <w:rPr>
          <w:noProof/>
          <w:snapToGrid w:val="0"/>
          <w:sz w:val="22"/>
          <w:szCs w:val="24"/>
          <w:lang w:val="pt-PT"/>
        </w:rPr>
        <w:t>s nurodyto m</w:t>
      </w:r>
      <w:r w:rsidRPr="00E31344">
        <w:rPr>
          <w:rFonts w:hint="eastAsia"/>
          <w:noProof/>
          <w:snapToGrid w:val="0"/>
          <w:sz w:val="22"/>
          <w:szCs w:val="24"/>
          <w:lang w:val="pt-PT"/>
        </w:rPr>
        <w:t>ė</w:t>
      </w:r>
      <w:r w:rsidRPr="00E31344">
        <w:rPr>
          <w:noProof/>
          <w:snapToGrid w:val="0"/>
          <w:sz w:val="22"/>
          <w:szCs w:val="24"/>
          <w:lang w:val="pt-PT"/>
        </w:rPr>
        <w:t>nesio dienos.</w:t>
      </w:r>
    </w:p>
    <w:p w:rsidR="006D5773" w:rsidRPr="00E31344" w:rsidRDefault="006D5773" w:rsidP="006D5773">
      <w:pPr>
        <w:numPr>
          <w:ilvl w:val="12"/>
          <w:numId w:val="0"/>
        </w:numPr>
        <w:ind w:right="-2"/>
        <w:rPr>
          <w:noProof/>
          <w:snapToGrid w:val="0"/>
          <w:sz w:val="22"/>
          <w:szCs w:val="24"/>
          <w:lang w:val="pt-PT"/>
        </w:rPr>
      </w:pPr>
    </w:p>
    <w:p w:rsidR="006D5773" w:rsidRPr="00E31344" w:rsidRDefault="006D5773" w:rsidP="006D5773">
      <w:pPr>
        <w:numPr>
          <w:ilvl w:val="12"/>
          <w:numId w:val="0"/>
        </w:numPr>
        <w:ind w:right="-2"/>
        <w:rPr>
          <w:noProof/>
          <w:snapToGrid w:val="0"/>
          <w:sz w:val="22"/>
          <w:szCs w:val="24"/>
          <w:lang w:val="pt-PT"/>
        </w:rPr>
      </w:pPr>
      <w:r w:rsidRPr="00E31344">
        <w:rPr>
          <w:rFonts w:hint="eastAsia"/>
          <w:noProof/>
          <w:snapToGrid w:val="0"/>
          <w:sz w:val="22"/>
          <w:szCs w:val="24"/>
          <w:lang w:val="pt-PT"/>
        </w:rPr>
        <w:t>Š</w:t>
      </w:r>
      <w:r w:rsidRPr="00E31344">
        <w:rPr>
          <w:noProof/>
          <w:snapToGrid w:val="0"/>
          <w:sz w:val="22"/>
          <w:szCs w:val="24"/>
          <w:lang w:val="pt-PT"/>
        </w:rPr>
        <w:t>iam vaistui speciali</w:t>
      </w:r>
      <w:r w:rsidRPr="00E31344">
        <w:rPr>
          <w:rFonts w:hint="eastAsia"/>
          <w:noProof/>
          <w:snapToGrid w:val="0"/>
          <w:sz w:val="22"/>
          <w:szCs w:val="24"/>
          <w:lang w:val="pt-PT"/>
        </w:rPr>
        <w:t>ų</w:t>
      </w:r>
      <w:r w:rsidRPr="00E31344">
        <w:rPr>
          <w:noProof/>
          <w:snapToGrid w:val="0"/>
          <w:sz w:val="22"/>
          <w:szCs w:val="24"/>
          <w:lang w:val="pt-PT"/>
        </w:rPr>
        <w:t xml:space="preserve"> laikymo s</w:t>
      </w:r>
      <w:r w:rsidRPr="00E31344">
        <w:rPr>
          <w:rFonts w:hint="eastAsia"/>
          <w:noProof/>
          <w:snapToGrid w:val="0"/>
          <w:sz w:val="22"/>
          <w:szCs w:val="24"/>
          <w:lang w:val="pt-PT"/>
        </w:rPr>
        <w:t>ą</w:t>
      </w:r>
      <w:r w:rsidRPr="00E31344">
        <w:rPr>
          <w:noProof/>
          <w:snapToGrid w:val="0"/>
          <w:sz w:val="22"/>
          <w:szCs w:val="24"/>
          <w:lang w:val="pt-PT"/>
        </w:rPr>
        <w:t>lyg</w:t>
      </w:r>
      <w:r w:rsidRPr="00E31344">
        <w:rPr>
          <w:rFonts w:hint="eastAsia"/>
          <w:noProof/>
          <w:snapToGrid w:val="0"/>
          <w:sz w:val="22"/>
          <w:szCs w:val="24"/>
          <w:lang w:val="pt-PT"/>
        </w:rPr>
        <w:t>ų</w:t>
      </w:r>
      <w:r w:rsidRPr="00E31344">
        <w:rPr>
          <w:noProof/>
          <w:snapToGrid w:val="0"/>
          <w:sz w:val="22"/>
          <w:szCs w:val="24"/>
          <w:lang w:val="pt-PT"/>
        </w:rPr>
        <w:t xml:space="preserve"> nereikia.</w:t>
      </w:r>
    </w:p>
    <w:p w:rsidR="006D5773" w:rsidRPr="00AA01AE" w:rsidRDefault="006D5773" w:rsidP="006D5773">
      <w:pPr>
        <w:numPr>
          <w:ilvl w:val="12"/>
          <w:numId w:val="0"/>
        </w:numPr>
        <w:ind w:right="-2"/>
        <w:rPr>
          <w:noProof/>
          <w:snapToGrid w:val="0"/>
          <w:sz w:val="22"/>
          <w:szCs w:val="24"/>
        </w:rPr>
      </w:pPr>
      <w:r w:rsidRPr="00E31344">
        <w:rPr>
          <w:noProof/>
          <w:snapToGrid w:val="0"/>
          <w:sz w:val="22"/>
          <w:szCs w:val="24"/>
          <w:lang w:val="pt-PT"/>
        </w:rPr>
        <w:t>Vaist</w:t>
      </w:r>
      <w:r w:rsidRPr="00E31344">
        <w:rPr>
          <w:rFonts w:hint="eastAsia"/>
          <w:noProof/>
          <w:snapToGrid w:val="0"/>
          <w:sz w:val="22"/>
          <w:szCs w:val="24"/>
          <w:lang w:val="pt-PT"/>
        </w:rPr>
        <w:t>ų</w:t>
      </w:r>
      <w:r w:rsidRPr="00E31344">
        <w:rPr>
          <w:noProof/>
          <w:snapToGrid w:val="0"/>
          <w:sz w:val="22"/>
          <w:szCs w:val="24"/>
          <w:lang w:val="pt-PT"/>
        </w:rPr>
        <w:t xml:space="preserve"> negalima i</w:t>
      </w:r>
      <w:r w:rsidRPr="00E31344">
        <w:rPr>
          <w:rFonts w:hint="eastAsia"/>
          <w:noProof/>
          <w:snapToGrid w:val="0"/>
          <w:sz w:val="22"/>
          <w:szCs w:val="24"/>
          <w:lang w:val="pt-PT"/>
        </w:rPr>
        <w:t>š</w:t>
      </w:r>
      <w:r w:rsidRPr="00E31344">
        <w:rPr>
          <w:noProof/>
          <w:snapToGrid w:val="0"/>
          <w:sz w:val="22"/>
          <w:szCs w:val="24"/>
          <w:lang w:val="pt-PT"/>
        </w:rPr>
        <w:t xml:space="preserve">mesti </w:t>
      </w:r>
      <w:r w:rsidRPr="00E31344">
        <w:rPr>
          <w:rFonts w:hint="eastAsia"/>
          <w:noProof/>
          <w:snapToGrid w:val="0"/>
          <w:sz w:val="22"/>
          <w:szCs w:val="24"/>
          <w:lang w:val="pt-PT"/>
        </w:rPr>
        <w:t>į</w:t>
      </w:r>
      <w:r w:rsidRPr="00E31344">
        <w:rPr>
          <w:noProof/>
          <w:snapToGrid w:val="0"/>
          <w:sz w:val="22"/>
          <w:szCs w:val="24"/>
          <w:lang w:val="pt-PT"/>
        </w:rPr>
        <w:t xml:space="preserve"> kanalizacij</w:t>
      </w:r>
      <w:r w:rsidRPr="00E31344">
        <w:rPr>
          <w:rFonts w:hint="eastAsia"/>
          <w:noProof/>
          <w:snapToGrid w:val="0"/>
          <w:sz w:val="22"/>
          <w:szCs w:val="24"/>
          <w:lang w:val="pt-PT"/>
        </w:rPr>
        <w:t>ą</w:t>
      </w:r>
      <w:r w:rsidRPr="00E31344">
        <w:rPr>
          <w:noProof/>
          <w:snapToGrid w:val="0"/>
          <w:sz w:val="22"/>
          <w:szCs w:val="24"/>
          <w:lang w:val="pt-PT"/>
        </w:rPr>
        <w:t xml:space="preserve"> arba su buitin</w:t>
      </w:r>
      <w:r w:rsidRPr="00E31344">
        <w:rPr>
          <w:rFonts w:hint="eastAsia"/>
          <w:noProof/>
          <w:snapToGrid w:val="0"/>
          <w:sz w:val="22"/>
          <w:szCs w:val="24"/>
          <w:lang w:val="pt-PT"/>
        </w:rPr>
        <w:t>ė</w:t>
      </w:r>
      <w:r w:rsidRPr="00E31344">
        <w:rPr>
          <w:noProof/>
          <w:snapToGrid w:val="0"/>
          <w:sz w:val="22"/>
          <w:szCs w:val="24"/>
          <w:lang w:val="pt-PT"/>
        </w:rPr>
        <w:t>mis atliekomis. Kaip i</w:t>
      </w:r>
      <w:r w:rsidRPr="00E31344">
        <w:rPr>
          <w:rFonts w:hint="eastAsia"/>
          <w:noProof/>
          <w:snapToGrid w:val="0"/>
          <w:sz w:val="22"/>
          <w:szCs w:val="24"/>
          <w:lang w:val="pt-PT"/>
        </w:rPr>
        <w:t>š</w:t>
      </w:r>
      <w:r w:rsidRPr="00E31344">
        <w:rPr>
          <w:noProof/>
          <w:snapToGrid w:val="0"/>
          <w:sz w:val="22"/>
          <w:szCs w:val="24"/>
          <w:lang w:val="pt-PT"/>
        </w:rPr>
        <w:t xml:space="preserve">mesti nereikalingus vaistus, klauskite vaistininko. </w:t>
      </w:r>
      <w:r w:rsidRPr="00E31344">
        <w:rPr>
          <w:rFonts w:hint="eastAsia"/>
          <w:noProof/>
          <w:snapToGrid w:val="0"/>
          <w:sz w:val="22"/>
          <w:szCs w:val="24"/>
          <w:lang w:val="pt-PT"/>
        </w:rPr>
        <w:t>Š</w:t>
      </w:r>
      <w:r w:rsidRPr="00E31344">
        <w:rPr>
          <w:noProof/>
          <w:snapToGrid w:val="0"/>
          <w:sz w:val="22"/>
          <w:szCs w:val="24"/>
          <w:lang w:val="pt-PT"/>
        </w:rPr>
        <w:t>ios priemon</w:t>
      </w:r>
      <w:r w:rsidRPr="00E31344">
        <w:rPr>
          <w:rFonts w:hint="eastAsia"/>
          <w:noProof/>
          <w:snapToGrid w:val="0"/>
          <w:sz w:val="22"/>
          <w:szCs w:val="24"/>
          <w:lang w:val="pt-PT"/>
        </w:rPr>
        <w:t>ė</w:t>
      </w:r>
      <w:r w:rsidRPr="00E31344">
        <w:rPr>
          <w:noProof/>
          <w:snapToGrid w:val="0"/>
          <w:sz w:val="22"/>
          <w:szCs w:val="24"/>
          <w:lang w:val="pt-PT"/>
        </w:rPr>
        <w:t>s pad</w:t>
      </w:r>
      <w:r w:rsidRPr="00E31344">
        <w:rPr>
          <w:rFonts w:hint="eastAsia"/>
          <w:noProof/>
          <w:snapToGrid w:val="0"/>
          <w:sz w:val="22"/>
          <w:szCs w:val="24"/>
          <w:lang w:val="pt-PT"/>
        </w:rPr>
        <w:t>ė</w:t>
      </w:r>
      <w:r w:rsidRPr="00E31344">
        <w:rPr>
          <w:noProof/>
          <w:snapToGrid w:val="0"/>
          <w:sz w:val="22"/>
          <w:szCs w:val="24"/>
          <w:lang w:val="pt-PT"/>
        </w:rPr>
        <w:t>s apsaugoti aplink</w:t>
      </w:r>
      <w:r w:rsidRPr="00E31344">
        <w:rPr>
          <w:rFonts w:hint="eastAsia"/>
          <w:noProof/>
          <w:snapToGrid w:val="0"/>
          <w:sz w:val="22"/>
          <w:szCs w:val="24"/>
          <w:lang w:val="pt-PT"/>
        </w:rPr>
        <w:t>ą</w:t>
      </w:r>
      <w:r w:rsidRPr="00E31344">
        <w:rPr>
          <w:noProof/>
          <w:snapToGrid w:val="0"/>
          <w:sz w:val="22"/>
          <w:szCs w:val="24"/>
          <w:lang w:val="pt-PT"/>
        </w:rPr>
        <w:t>.</w:t>
      </w:r>
    </w:p>
    <w:p w:rsidR="006D5773" w:rsidRPr="00AA01AE" w:rsidRDefault="006D5773" w:rsidP="006D5773">
      <w:pPr>
        <w:numPr>
          <w:ilvl w:val="12"/>
          <w:numId w:val="0"/>
        </w:numPr>
        <w:ind w:right="-2"/>
        <w:rPr>
          <w:noProof/>
          <w:snapToGrid w:val="0"/>
          <w:sz w:val="22"/>
          <w:szCs w:val="24"/>
        </w:rPr>
      </w:pPr>
    </w:p>
    <w:p w:rsidR="006D5773" w:rsidRPr="00AA01AE" w:rsidRDefault="006D5773" w:rsidP="006D5773">
      <w:pPr>
        <w:keepNext/>
        <w:keepLines/>
        <w:tabs>
          <w:tab w:val="left" w:pos="567"/>
        </w:tabs>
        <w:outlineLvl w:val="2"/>
        <w:rPr>
          <w:b/>
          <w:bCs/>
          <w:snapToGrid w:val="0"/>
          <w:sz w:val="22"/>
          <w:szCs w:val="26"/>
          <w:lang w:eastAsia="x-none"/>
        </w:rPr>
      </w:pPr>
    </w:p>
    <w:p w:rsidR="006D5773" w:rsidRPr="00AA01AE" w:rsidRDefault="006D5773" w:rsidP="006D5773">
      <w:pPr>
        <w:keepNext/>
        <w:keepLines/>
        <w:tabs>
          <w:tab w:val="left" w:pos="567"/>
        </w:tabs>
        <w:outlineLvl w:val="2"/>
        <w:rPr>
          <w:b/>
          <w:bCs/>
          <w:snapToGrid w:val="0"/>
          <w:sz w:val="22"/>
          <w:szCs w:val="26"/>
          <w:lang w:eastAsia="x-none"/>
        </w:rPr>
      </w:pPr>
      <w:r w:rsidRPr="00AA01AE">
        <w:rPr>
          <w:b/>
          <w:bCs/>
          <w:snapToGrid w:val="0"/>
          <w:sz w:val="22"/>
          <w:szCs w:val="26"/>
          <w:lang w:eastAsia="x-none"/>
        </w:rPr>
        <w:t>6.</w:t>
      </w:r>
      <w:r w:rsidRPr="00AA01AE">
        <w:rPr>
          <w:bCs/>
          <w:snapToGrid w:val="0"/>
          <w:sz w:val="22"/>
          <w:szCs w:val="26"/>
          <w:lang w:eastAsia="x-none"/>
        </w:rPr>
        <w:tab/>
      </w:r>
      <w:r w:rsidRPr="00AA01AE">
        <w:rPr>
          <w:b/>
          <w:bCs/>
          <w:snapToGrid w:val="0"/>
          <w:sz w:val="22"/>
          <w:szCs w:val="26"/>
          <w:lang w:eastAsia="x-none"/>
        </w:rPr>
        <w:t>Pakuotės turinys ir kita informacija</w:t>
      </w:r>
    </w:p>
    <w:p w:rsidR="006D5773" w:rsidRPr="00AA01AE" w:rsidRDefault="006D5773" w:rsidP="006D5773">
      <w:pPr>
        <w:numPr>
          <w:ilvl w:val="12"/>
          <w:numId w:val="0"/>
        </w:numPr>
        <w:rPr>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 xml:space="preserve">BOXARID sudėtis </w:t>
      </w:r>
    </w:p>
    <w:p w:rsidR="006D5773" w:rsidRPr="00AA01AE" w:rsidRDefault="006D5773" w:rsidP="006D5773">
      <w:pPr>
        <w:keepNext/>
        <w:tabs>
          <w:tab w:val="left" w:pos="567"/>
        </w:tabs>
        <w:spacing w:line="260" w:lineRule="exact"/>
        <w:jc w:val="both"/>
        <w:outlineLvl w:val="3"/>
        <w:rPr>
          <w:b/>
          <w:bCs/>
          <w:snapToGrid w:val="0"/>
          <w:sz w:val="22"/>
          <w:szCs w:val="28"/>
          <w:lang w:eastAsia="x-none"/>
        </w:rPr>
      </w:pPr>
    </w:p>
    <w:p w:rsidR="006D5773" w:rsidRPr="00AA01AE" w:rsidRDefault="006D5773" w:rsidP="006D5773">
      <w:pPr>
        <w:numPr>
          <w:ilvl w:val="0"/>
          <w:numId w:val="5"/>
        </w:numPr>
        <w:tabs>
          <w:tab w:val="left" w:pos="567"/>
        </w:tabs>
        <w:spacing w:line="260" w:lineRule="exact"/>
        <w:ind w:right="-2"/>
        <w:rPr>
          <w:noProof/>
          <w:snapToGrid w:val="0"/>
          <w:sz w:val="22"/>
          <w:szCs w:val="24"/>
        </w:rPr>
      </w:pPr>
      <w:r w:rsidRPr="00AA01AE">
        <w:rPr>
          <w:noProof/>
          <w:snapToGrid w:val="0"/>
          <w:sz w:val="22"/>
          <w:szCs w:val="24"/>
        </w:rPr>
        <w:t>Vieklioji medžiaga yra teriflunomidas. Kiekvienoje tabletėje yra 14</w:t>
      </w:r>
      <w:r w:rsidRPr="00AA01AE">
        <w:rPr>
          <w:snapToGrid w:val="0"/>
          <w:sz w:val="22"/>
          <w:szCs w:val="24"/>
        </w:rPr>
        <w:t> </w:t>
      </w:r>
      <w:r w:rsidRPr="00AA01AE">
        <w:rPr>
          <w:noProof/>
          <w:snapToGrid w:val="0"/>
          <w:sz w:val="22"/>
          <w:szCs w:val="24"/>
        </w:rPr>
        <w:t>mg teriflunomido.</w:t>
      </w:r>
    </w:p>
    <w:p w:rsidR="006D5773" w:rsidRPr="00E31344" w:rsidRDefault="006D5773" w:rsidP="006D5773">
      <w:pPr>
        <w:pStyle w:val="Sraopastraipa"/>
        <w:numPr>
          <w:ilvl w:val="0"/>
          <w:numId w:val="5"/>
        </w:numPr>
        <w:rPr>
          <w:noProof/>
          <w:snapToGrid w:val="0"/>
          <w:szCs w:val="24"/>
          <w:lang w:val="lt-LT"/>
        </w:rPr>
      </w:pPr>
      <w:r w:rsidRPr="00E31344">
        <w:rPr>
          <w:noProof/>
          <w:snapToGrid w:val="0"/>
          <w:szCs w:val="24"/>
          <w:lang w:val="lt-LT"/>
        </w:rPr>
        <w:t>Pagalbinės medžiagos yra hidroksipropilceliuliozė (E463), laktozė monohidratas, kukurūzų krakmolas, mikrokristalinė</w:t>
      </w:r>
      <w:r w:rsidRPr="00E31344">
        <w:rPr>
          <w:lang w:val="lt-LT"/>
        </w:rPr>
        <w:t xml:space="preserve"> </w:t>
      </w:r>
      <w:r w:rsidRPr="00E31344">
        <w:rPr>
          <w:noProof/>
          <w:snapToGrid w:val="0"/>
          <w:szCs w:val="24"/>
          <w:lang w:val="lt-LT"/>
        </w:rPr>
        <w:t>celiuliozė (E460), karboksimetilkrakmolo A natrio druska, magnio stearatas (E470b), hipromeliozė 2910 (E464), titano dioksidas (E171), makrogolis 8000 (E1521), bevandenis koloidinis silicio dioksidas, indigokarminas (E132)</w:t>
      </w:r>
    </w:p>
    <w:p w:rsidR="006D5773" w:rsidRPr="00AA01AE" w:rsidRDefault="006D5773" w:rsidP="006D5773">
      <w:pPr>
        <w:numPr>
          <w:ilvl w:val="12"/>
          <w:numId w:val="0"/>
        </w:numPr>
        <w:tabs>
          <w:tab w:val="left" w:pos="567"/>
        </w:tabs>
        <w:spacing w:line="260" w:lineRule="exact"/>
        <w:ind w:right="-2"/>
        <w:rPr>
          <w:noProof/>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BOXARID išvaizda ir kiekis pakuotėje</w:t>
      </w:r>
    </w:p>
    <w:p w:rsidR="006D5773" w:rsidRPr="00E31344" w:rsidRDefault="006D5773" w:rsidP="006D5773">
      <w:pPr>
        <w:numPr>
          <w:ilvl w:val="12"/>
          <w:numId w:val="0"/>
        </w:numPr>
        <w:ind w:right="-2"/>
        <w:rPr>
          <w:snapToGrid w:val="0"/>
          <w:sz w:val="22"/>
          <w:szCs w:val="24"/>
        </w:rPr>
      </w:pPr>
    </w:p>
    <w:p w:rsidR="006D5773" w:rsidRPr="00E31344" w:rsidRDefault="006D5773" w:rsidP="006D5773">
      <w:pPr>
        <w:numPr>
          <w:ilvl w:val="12"/>
          <w:numId w:val="0"/>
        </w:numPr>
        <w:ind w:right="-2"/>
        <w:rPr>
          <w:snapToGrid w:val="0"/>
          <w:sz w:val="22"/>
          <w:szCs w:val="24"/>
        </w:rPr>
      </w:pPr>
      <w:r w:rsidRPr="00E31344">
        <w:rPr>
          <w:snapToGrid w:val="0"/>
          <w:sz w:val="22"/>
          <w:szCs w:val="24"/>
        </w:rPr>
        <w:t xml:space="preserve">BOXARID </w:t>
      </w:r>
      <w:r w:rsidRPr="00AA01AE">
        <w:rPr>
          <w:snapToGrid w:val="0"/>
          <w:sz w:val="22"/>
          <w:szCs w:val="24"/>
        </w:rPr>
        <w:t>14 mg plėvele dengtos tabletės yra n</w:t>
      </w:r>
      <w:r w:rsidRPr="00E31344">
        <w:rPr>
          <w:snapToGrid w:val="0"/>
          <w:sz w:val="22"/>
          <w:szCs w:val="24"/>
        </w:rPr>
        <w:t xml:space="preserve">uo </w:t>
      </w:r>
      <w:r w:rsidRPr="00E31344">
        <w:rPr>
          <w:rFonts w:hint="eastAsia"/>
          <w:snapToGrid w:val="0"/>
          <w:sz w:val="22"/>
          <w:szCs w:val="24"/>
        </w:rPr>
        <w:t>š</w:t>
      </w:r>
      <w:r w:rsidRPr="00E31344">
        <w:rPr>
          <w:snapToGrid w:val="0"/>
          <w:sz w:val="22"/>
          <w:szCs w:val="24"/>
        </w:rPr>
        <w:t>viesiai m</w:t>
      </w:r>
      <w:r w:rsidRPr="00E31344">
        <w:rPr>
          <w:rFonts w:hint="eastAsia"/>
          <w:snapToGrid w:val="0"/>
          <w:sz w:val="22"/>
          <w:szCs w:val="24"/>
        </w:rPr>
        <w:t>ė</w:t>
      </w:r>
      <w:r w:rsidRPr="00E31344">
        <w:rPr>
          <w:snapToGrid w:val="0"/>
          <w:sz w:val="22"/>
          <w:szCs w:val="24"/>
        </w:rPr>
        <w:t>lynos iki pastelin</w:t>
      </w:r>
      <w:r w:rsidRPr="00E31344">
        <w:rPr>
          <w:rFonts w:hint="eastAsia"/>
          <w:snapToGrid w:val="0"/>
          <w:sz w:val="22"/>
          <w:szCs w:val="24"/>
        </w:rPr>
        <w:t>ė</w:t>
      </w:r>
      <w:r w:rsidRPr="00E31344">
        <w:rPr>
          <w:snapToGrid w:val="0"/>
          <w:sz w:val="22"/>
          <w:szCs w:val="24"/>
        </w:rPr>
        <w:t>s m</w:t>
      </w:r>
      <w:r w:rsidRPr="00E31344">
        <w:rPr>
          <w:rFonts w:hint="eastAsia"/>
          <w:snapToGrid w:val="0"/>
          <w:sz w:val="22"/>
          <w:szCs w:val="24"/>
        </w:rPr>
        <w:t>ė</w:t>
      </w:r>
      <w:r w:rsidRPr="00E31344">
        <w:rPr>
          <w:snapToGrid w:val="0"/>
          <w:sz w:val="22"/>
          <w:szCs w:val="24"/>
        </w:rPr>
        <w:t>lynos spalvos penkiakamp</w:t>
      </w:r>
      <w:r w:rsidRPr="00E31344">
        <w:rPr>
          <w:rFonts w:hint="eastAsia"/>
          <w:snapToGrid w:val="0"/>
          <w:sz w:val="22"/>
          <w:szCs w:val="24"/>
        </w:rPr>
        <w:t>ė</w:t>
      </w:r>
      <w:r w:rsidRPr="00E31344">
        <w:rPr>
          <w:snapToGrid w:val="0"/>
          <w:sz w:val="22"/>
          <w:szCs w:val="24"/>
        </w:rPr>
        <w:t>s, plėvele dengtos 7,3</w:t>
      </w:r>
      <w:r w:rsidRPr="00AA01AE">
        <w:rPr>
          <w:noProof/>
          <w:snapToGrid w:val="0"/>
          <w:sz w:val="22"/>
          <w:szCs w:val="24"/>
        </w:rPr>
        <w:t> </w:t>
      </w:r>
      <w:r w:rsidRPr="00E31344">
        <w:rPr>
          <w:snapToGrid w:val="0"/>
          <w:sz w:val="22"/>
          <w:szCs w:val="24"/>
        </w:rPr>
        <w:t>mm tablet</w:t>
      </w:r>
      <w:r w:rsidRPr="00E31344">
        <w:rPr>
          <w:rFonts w:hint="eastAsia"/>
          <w:snapToGrid w:val="0"/>
          <w:sz w:val="22"/>
          <w:szCs w:val="24"/>
        </w:rPr>
        <w:t>ė</w:t>
      </w:r>
      <w:r w:rsidRPr="00E31344">
        <w:rPr>
          <w:snapToGrid w:val="0"/>
          <w:sz w:val="22"/>
          <w:szCs w:val="24"/>
        </w:rPr>
        <w:t xml:space="preserve">s su </w:t>
      </w:r>
      <w:r w:rsidRPr="00E31344">
        <w:rPr>
          <w:rFonts w:hint="eastAsia"/>
          <w:snapToGrid w:val="0"/>
          <w:sz w:val="22"/>
          <w:szCs w:val="24"/>
        </w:rPr>
        <w:t>į</w:t>
      </w:r>
      <w:r w:rsidRPr="00E31344">
        <w:rPr>
          <w:snapToGrid w:val="0"/>
          <w:sz w:val="22"/>
          <w:szCs w:val="24"/>
        </w:rPr>
        <w:t xml:space="preserve">spaudu </w:t>
      </w:r>
      <w:r w:rsidRPr="00E31344">
        <w:rPr>
          <w:rFonts w:hint="eastAsia"/>
          <w:snapToGrid w:val="0"/>
          <w:sz w:val="22"/>
          <w:szCs w:val="24"/>
        </w:rPr>
        <w:t>„</w:t>
      </w:r>
      <w:r w:rsidRPr="00E31344">
        <w:rPr>
          <w:snapToGrid w:val="0"/>
          <w:sz w:val="22"/>
          <w:szCs w:val="24"/>
        </w:rPr>
        <w:t>14</w:t>
      </w:r>
      <w:r w:rsidRPr="00E31344">
        <w:rPr>
          <w:rFonts w:hint="eastAsia"/>
          <w:snapToGrid w:val="0"/>
          <w:sz w:val="22"/>
          <w:szCs w:val="24"/>
        </w:rPr>
        <w:t>“</w:t>
      </w:r>
      <w:r w:rsidRPr="00E31344">
        <w:rPr>
          <w:snapToGrid w:val="0"/>
          <w:sz w:val="22"/>
          <w:szCs w:val="24"/>
        </w:rPr>
        <w:t>vienoje pus</w:t>
      </w:r>
      <w:r w:rsidRPr="00E31344">
        <w:rPr>
          <w:rFonts w:hint="eastAsia"/>
          <w:snapToGrid w:val="0"/>
          <w:sz w:val="22"/>
          <w:szCs w:val="24"/>
        </w:rPr>
        <w:t>ė</w:t>
      </w:r>
      <w:r w:rsidRPr="00E31344">
        <w:rPr>
          <w:snapToGrid w:val="0"/>
          <w:sz w:val="22"/>
          <w:szCs w:val="24"/>
        </w:rPr>
        <w:t>je, kitoje pus</w:t>
      </w:r>
      <w:r w:rsidRPr="00E31344">
        <w:rPr>
          <w:rFonts w:hint="eastAsia"/>
          <w:snapToGrid w:val="0"/>
          <w:sz w:val="22"/>
          <w:szCs w:val="24"/>
        </w:rPr>
        <w:t>ė</w:t>
      </w:r>
      <w:r w:rsidRPr="00E31344">
        <w:rPr>
          <w:snapToGrid w:val="0"/>
          <w:sz w:val="22"/>
          <w:szCs w:val="24"/>
        </w:rPr>
        <w:t>je įspaudų nėra (storis: 3,5 – 4,1</w:t>
      </w:r>
      <w:r w:rsidRPr="00AA01AE">
        <w:rPr>
          <w:snapToGrid w:val="0"/>
          <w:sz w:val="22"/>
          <w:szCs w:val="24"/>
        </w:rPr>
        <w:t> </w:t>
      </w:r>
      <w:r w:rsidRPr="00E31344">
        <w:rPr>
          <w:snapToGrid w:val="0"/>
          <w:sz w:val="22"/>
          <w:szCs w:val="24"/>
        </w:rPr>
        <w:t>mm).</w:t>
      </w:r>
    </w:p>
    <w:p w:rsidR="006D5773" w:rsidRPr="00AA01AE" w:rsidRDefault="006D5773" w:rsidP="006D5773">
      <w:pPr>
        <w:numPr>
          <w:ilvl w:val="12"/>
          <w:numId w:val="0"/>
        </w:numPr>
        <w:ind w:right="-2"/>
        <w:rPr>
          <w:snapToGrid w:val="0"/>
          <w:sz w:val="22"/>
          <w:szCs w:val="24"/>
        </w:rPr>
      </w:pPr>
    </w:p>
    <w:p w:rsidR="006D5773" w:rsidRPr="00E31344" w:rsidRDefault="006D5773" w:rsidP="006D5773">
      <w:pPr>
        <w:numPr>
          <w:ilvl w:val="12"/>
          <w:numId w:val="0"/>
        </w:numPr>
        <w:ind w:right="-2"/>
        <w:rPr>
          <w:snapToGrid w:val="0"/>
          <w:sz w:val="22"/>
          <w:szCs w:val="24"/>
        </w:rPr>
      </w:pPr>
      <w:r w:rsidRPr="00E31344">
        <w:rPr>
          <w:snapToGrid w:val="0"/>
          <w:sz w:val="22"/>
          <w:szCs w:val="24"/>
        </w:rPr>
        <w:t>BOXARID tiekiamas kartono dėžutėmis, kuriose yra:</w:t>
      </w:r>
    </w:p>
    <w:p w:rsidR="006D5773" w:rsidRPr="00AA01AE" w:rsidRDefault="006D5773" w:rsidP="006D5773">
      <w:pPr>
        <w:numPr>
          <w:ilvl w:val="12"/>
          <w:numId w:val="0"/>
        </w:numPr>
        <w:ind w:left="426" w:right="-2" w:hanging="426"/>
        <w:rPr>
          <w:snapToGrid w:val="0"/>
          <w:sz w:val="22"/>
          <w:szCs w:val="24"/>
        </w:rPr>
      </w:pPr>
      <w:r w:rsidRPr="00AA01AE">
        <w:rPr>
          <w:snapToGrid w:val="0"/>
          <w:sz w:val="22"/>
          <w:szCs w:val="24"/>
        </w:rPr>
        <w:t>-     14 arba 28 plėvele dengtos tabletės lizdinėse plokštelėse</w:t>
      </w:r>
    </w:p>
    <w:p w:rsidR="006D5773" w:rsidRPr="00AA01AE" w:rsidRDefault="006D5773" w:rsidP="006D5773">
      <w:pPr>
        <w:numPr>
          <w:ilvl w:val="12"/>
          <w:numId w:val="0"/>
        </w:numPr>
        <w:ind w:left="426" w:right="-2" w:hanging="426"/>
        <w:rPr>
          <w:snapToGrid w:val="0"/>
          <w:sz w:val="22"/>
          <w:szCs w:val="24"/>
        </w:rPr>
      </w:pPr>
      <w:r w:rsidRPr="00AA01AE">
        <w:rPr>
          <w:snapToGrid w:val="0"/>
          <w:sz w:val="22"/>
          <w:szCs w:val="24"/>
        </w:rPr>
        <w:t>-     14, 28, 84 arba 98 plėvele dengtos tabletės lizdinėse plokštelėse</w:t>
      </w:r>
    </w:p>
    <w:p w:rsidR="006D5773" w:rsidRPr="00AA01AE" w:rsidRDefault="006D5773" w:rsidP="006D5773">
      <w:pPr>
        <w:numPr>
          <w:ilvl w:val="12"/>
          <w:numId w:val="0"/>
        </w:numPr>
        <w:ind w:left="426" w:right="-2" w:hanging="426"/>
        <w:rPr>
          <w:snapToGrid w:val="0"/>
          <w:sz w:val="22"/>
          <w:szCs w:val="24"/>
        </w:rPr>
      </w:pPr>
      <w:r w:rsidRPr="00AA01AE">
        <w:rPr>
          <w:snapToGrid w:val="0"/>
          <w:sz w:val="22"/>
          <w:szCs w:val="24"/>
        </w:rPr>
        <w:t>-     10</w:t>
      </w:r>
      <w:r>
        <w:rPr>
          <w:snapToGrid w:val="0"/>
          <w:sz w:val="22"/>
          <w:szCs w:val="24"/>
        </w:rPr>
        <w:t xml:space="preserve"> x</w:t>
      </w:r>
      <w:r w:rsidRPr="00AA01AE">
        <w:rPr>
          <w:snapToGrid w:val="0"/>
          <w:sz w:val="22"/>
          <w:szCs w:val="24"/>
        </w:rPr>
        <w:t xml:space="preserve"> 1 plėvele dengtos tabletės perforuotose </w:t>
      </w:r>
      <w:proofErr w:type="spellStart"/>
      <w:r w:rsidRPr="00AA01AE">
        <w:rPr>
          <w:snapToGrid w:val="0"/>
          <w:sz w:val="22"/>
          <w:szCs w:val="24"/>
        </w:rPr>
        <w:t>dalomosiose</w:t>
      </w:r>
      <w:proofErr w:type="spellEnd"/>
      <w:r w:rsidRPr="00AA01AE">
        <w:rPr>
          <w:snapToGrid w:val="0"/>
          <w:sz w:val="22"/>
          <w:szCs w:val="24"/>
        </w:rPr>
        <w:t xml:space="preserve"> lizdinėse plokštelėse.</w:t>
      </w:r>
    </w:p>
    <w:p w:rsidR="006D5773" w:rsidRPr="00AA01AE" w:rsidRDefault="006D5773" w:rsidP="006D5773">
      <w:pPr>
        <w:numPr>
          <w:ilvl w:val="12"/>
          <w:numId w:val="0"/>
        </w:numPr>
        <w:ind w:right="-2"/>
        <w:rPr>
          <w:snapToGrid w:val="0"/>
          <w:sz w:val="22"/>
          <w:szCs w:val="24"/>
        </w:rPr>
      </w:pPr>
    </w:p>
    <w:p w:rsidR="006D5773" w:rsidRPr="00AA01AE" w:rsidRDefault="006D5773" w:rsidP="006D5773">
      <w:pPr>
        <w:keepNext/>
        <w:tabs>
          <w:tab w:val="left" w:pos="567"/>
        </w:tabs>
        <w:spacing w:line="260" w:lineRule="exact"/>
        <w:jc w:val="both"/>
        <w:outlineLvl w:val="3"/>
        <w:rPr>
          <w:b/>
          <w:bCs/>
          <w:snapToGrid w:val="0"/>
          <w:sz w:val="22"/>
          <w:szCs w:val="28"/>
          <w:lang w:eastAsia="x-none"/>
        </w:rPr>
      </w:pPr>
      <w:r w:rsidRPr="00AA01AE">
        <w:rPr>
          <w:b/>
          <w:bCs/>
          <w:snapToGrid w:val="0"/>
          <w:sz w:val="22"/>
          <w:szCs w:val="28"/>
          <w:lang w:eastAsia="x-none"/>
        </w:rPr>
        <w:t>Registruotojas ir gamintojas</w:t>
      </w:r>
    </w:p>
    <w:p w:rsidR="006D5773" w:rsidRPr="00AA01AE" w:rsidRDefault="006D5773" w:rsidP="006D5773">
      <w:pPr>
        <w:numPr>
          <w:ilvl w:val="12"/>
          <w:numId w:val="0"/>
        </w:numPr>
        <w:ind w:right="-2"/>
        <w:rPr>
          <w:b/>
          <w:bCs/>
          <w:snapToGrid w:val="0"/>
          <w:sz w:val="22"/>
          <w:szCs w:val="24"/>
        </w:rPr>
      </w:pPr>
    </w:p>
    <w:p w:rsidR="006D5773" w:rsidRPr="00AA01AE" w:rsidRDefault="006D5773" w:rsidP="006D5773">
      <w:pPr>
        <w:numPr>
          <w:ilvl w:val="12"/>
          <w:numId w:val="0"/>
        </w:numPr>
        <w:ind w:right="-2"/>
        <w:rPr>
          <w:snapToGrid w:val="0"/>
          <w:sz w:val="22"/>
          <w:szCs w:val="24"/>
        </w:rPr>
      </w:pPr>
      <w:r w:rsidRPr="00AA01AE">
        <w:rPr>
          <w:b/>
          <w:bCs/>
          <w:snapToGrid w:val="0"/>
          <w:sz w:val="22"/>
          <w:szCs w:val="24"/>
        </w:rPr>
        <w:t>Registruotojas</w:t>
      </w:r>
    </w:p>
    <w:p w:rsidR="006D5773" w:rsidRPr="00AA01AE" w:rsidRDefault="006D5773" w:rsidP="006D5773">
      <w:pPr>
        <w:rPr>
          <w:i/>
          <w:iCs/>
          <w:noProof/>
          <w:snapToGrid w:val="0"/>
          <w:sz w:val="22"/>
          <w:szCs w:val="24"/>
        </w:rPr>
      </w:pPr>
      <w:r w:rsidRPr="00AA01AE">
        <w:rPr>
          <w:iCs/>
          <w:noProof/>
          <w:snapToGrid w:val="0"/>
          <w:sz w:val="22"/>
          <w:szCs w:val="24"/>
        </w:rPr>
        <w:t>Gedeon Richter Plc.</w:t>
      </w:r>
    </w:p>
    <w:p w:rsidR="006D5773" w:rsidRPr="00AA01AE" w:rsidRDefault="006D5773" w:rsidP="006D5773">
      <w:pPr>
        <w:rPr>
          <w:noProof/>
          <w:snapToGrid w:val="0"/>
          <w:sz w:val="22"/>
          <w:szCs w:val="24"/>
        </w:rPr>
      </w:pPr>
      <w:r w:rsidRPr="00AA01AE">
        <w:rPr>
          <w:noProof/>
          <w:snapToGrid w:val="0"/>
          <w:sz w:val="22"/>
          <w:szCs w:val="24"/>
        </w:rPr>
        <w:t>Gyömrői út 19-21</w:t>
      </w:r>
    </w:p>
    <w:p w:rsidR="006D5773" w:rsidRPr="00AA01AE" w:rsidRDefault="006D5773" w:rsidP="006D5773">
      <w:pPr>
        <w:rPr>
          <w:noProof/>
          <w:snapToGrid w:val="0"/>
          <w:sz w:val="22"/>
          <w:szCs w:val="24"/>
        </w:rPr>
      </w:pPr>
      <w:r w:rsidRPr="00AA01AE">
        <w:rPr>
          <w:noProof/>
          <w:snapToGrid w:val="0"/>
          <w:sz w:val="22"/>
          <w:szCs w:val="24"/>
        </w:rPr>
        <w:t>1103 Budapest</w:t>
      </w:r>
    </w:p>
    <w:p w:rsidR="006D5773" w:rsidRPr="00AA01AE" w:rsidRDefault="006D5773" w:rsidP="006D5773">
      <w:pPr>
        <w:rPr>
          <w:noProof/>
          <w:snapToGrid w:val="0"/>
          <w:sz w:val="22"/>
          <w:szCs w:val="24"/>
        </w:rPr>
      </w:pPr>
      <w:r w:rsidRPr="00AA01AE">
        <w:rPr>
          <w:noProof/>
          <w:snapToGrid w:val="0"/>
          <w:sz w:val="22"/>
          <w:szCs w:val="24"/>
        </w:rPr>
        <w:t>Vengrija</w:t>
      </w:r>
    </w:p>
    <w:p w:rsidR="006D5773" w:rsidRPr="00AA01AE" w:rsidRDefault="006D5773" w:rsidP="006D5773">
      <w:pPr>
        <w:numPr>
          <w:ilvl w:val="12"/>
          <w:numId w:val="0"/>
        </w:numPr>
        <w:ind w:right="-2"/>
        <w:rPr>
          <w:snapToGrid w:val="0"/>
          <w:sz w:val="22"/>
          <w:szCs w:val="24"/>
        </w:rPr>
      </w:pPr>
    </w:p>
    <w:p w:rsidR="006D5773" w:rsidRPr="00AA01AE" w:rsidRDefault="006D5773" w:rsidP="006D5773">
      <w:pPr>
        <w:numPr>
          <w:ilvl w:val="12"/>
          <w:numId w:val="0"/>
        </w:numPr>
        <w:ind w:right="-2"/>
        <w:rPr>
          <w:b/>
          <w:bCs/>
          <w:snapToGrid w:val="0"/>
          <w:sz w:val="22"/>
          <w:szCs w:val="24"/>
        </w:rPr>
      </w:pPr>
      <w:r w:rsidRPr="00AA01AE">
        <w:rPr>
          <w:b/>
          <w:bCs/>
          <w:snapToGrid w:val="0"/>
          <w:sz w:val="22"/>
          <w:szCs w:val="24"/>
        </w:rPr>
        <w:t>Gamintojai</w:t>
      </w:r>
    </w:p>
    <w:p w:rsidR="006D5773" w:rsidRPr="00AA01AE" w:rsidRDefault="006D5773" w:rsidP="006D5773">
      <w:pPr>
        <w:numPr>
          <w:ilvl w:val="12"/>
          <w:numId w:val="0"/>
        </w:numPr>
        <w:ind w:right="-2"/>
        <w:rPr>
          <w:snapToGrid w:val="0"/>
          <w:sz w:val="22"/>
          <w:szCs w:val="24"/>
          <w:lang w:val="en-GB"/>
        </w:rPr>
      </w:pPr>
      <w:proofErr w:type="spellStart"/>
      <w:r w:rsidRPr="00AA01AE">
        <w:rPr>
          <w:snapToGrid w:val="0"/>
          <w:sz w:val="22"/>
          <w:szCs w:val="24"/>
          <w:lang w:val="en-GB"/>
        </w:rPr>
        <w:t>Pharmascience</w:t>
      </w:r>
      <w:proofErr w:type="spellEnd"/>
      <w:r w:rsidRPr="00AA01AE">
        <w:rPr>
          <w:snapToGrid w:val="0"/>
          <w:sz w:val="22"/>
          <w:szCs w:val="24"/>
          <w:lang w:val="en-GB"/>
        </w:rPr>
        <w:t xml:space="preserve"> International Ltd.</w:t>
      </w:r>
    </w:p>
    <w:p w:rsidR="006D5773" w:rsidRPr="00AA01AE" w:rsidRDefault="006D5773" w:rsidP="006D5773">
      <w:pPr>
        <w:numPr>
          <w:ilvl w:val="12"/>
          <w:numId w:val="0"/>
        </w:numPr>
        <w:ind w:right="-2"/>
        <w:rPr>
          <w:snapToGrid w:val="0"/>
          <w:sz w:val="22"/>
          <w:szCs w:val="24"/>
          <w:lang w:val="en-GB"/>
        </w:rPr>
      </w:pPr>
      <w:proofErr w:type="gramStart"/>
      <w:r w:rsidRPr="00AA01AE">
        <w:rPr>
          <w:snapToGrid w:val="0"/>
          <w:sz w:val="22"/>
          <w:szCs w:val="24"/>
          <w:lang w:val="en-GB"/>
        </w:rPr>
        <w:t>1st</w:t>
      </w:r>
      <w:proofErr w:type="gramEnd"/>
      <w:r w:rsidRPr="00AA01AE">
        <w:rPr>
          <w:snapToGrid w:val="0"/>
          <w:sz w:val="22"/>
          <w:szCs w:val="24"/>
          <w:lang w:val="en-GB"/>
        </w:rPr>
        <w:t xml:space="preserve"> floor </w:t>
      </w:r>
      <w:proofErr w:type="spellStart"/>
      <w:r w:rsidRPr="00AA01AE">
        <w:rPr>
          <w:snapToGrid w:val="0"/>
          <w:sz w:val="22"/>
          <w:szCs w:val="24"/>
          <w:lang w:val="en-GB"/>
        </w:rPr>
        <w:t>Iacovides</w:t>
      </w:r>
      <w:proofErr w:type="spellEnd"/>
      <w:r w:rsidRPr="00AA01AE">
        <w:rPr>
          <w:snapToGrid w:val="0"/>
          <w:sz w:val="22"/>
          <w:szCs w:val="24"/>
          <w:lang w:val="en-GB"/>
        </w:rPr>
        <w:t xml:space="preserve"> Tower</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81-83 Griva Digeni Avenue</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1090 Nicosia</w:t>
      </w: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Kipras</w:t>
      </w:r>
    </w:p>
    <w:p w:rsidR="006D5773" w:rsidRPr="00E31344" w:rsidRDefault="006D5773" w:rsidP="006D5773">
      <w:pPr>
        <w:numPr>
          <w:ilvl w:val="12"/>
          <w:numId w:val="0"/>
        </w:numPr>
        <w:ind w:right="-2"/>
        <w:rPr>
          <w:snapToGrid w:val="0"/>
          <w:sz w:val="22"/>
          <w:szCs w:val="24"/>
          <w:lang w:val="pt-PT"/>
        </w:rPr>
      </w:pPr>
    </w:p>
    <w:p w:rsidR="006D5773" w:rsidRPr="00E31344" w:rsidRDefault="006D5773" w:rsidP="006D5773">
      <w:pPr>
        <w:numPr>
          <w:ilvl w:val="12"/>
          <w:numId w:val="0"/>
        </w:numPr>
        <w:ind w:right="-2"/>
        <w:rPr>
          <w:snapToGrid w:val="0"/>
          <w:sz w:val="22"/>
          <w:szCs w:val="24"/>
          <w:lang w:val="pt-PT"/>
        </w:rPr>
      </w:pPr>
      <w:r w:rsidRPr="00E31344">
        <w:rPr>
          <w:snapToGrid w:val="0"/>
          <w:sz w:val="22"/>
          <w:szCs w:val="24"/>
          <w:lang w:val="pt-PT"/>
        </w:rPr>
        <w:t>arba</w:t>
      </w:r>
    </w:p>
    <w:p w:rsidR="006D5773" w:rsidRPr="00E31344" w:rsidRDefault="006D5773" w:rsidP="006D5773">
      <w:pPr>
        <w:numPr>
          <w:ilvl w:val="12"/>
          <w:numId w:val="0"/>
        </w:numPr>
        <w:ind w:right="-2"/>
        <w:rPr>
          <w:snapToGrid w:val="0"/>
          <w:sz w:val="22"/>
          <w:szCs w:val="24"/>
          <w:lang w:val="pt-PT"/>
        </w:rPr>
      </w:pPr>
    </w:p>
    <w:p w:rsidR="006D5773" w:rsidRPr="00AA01AE" w:rsidRDefault="006D5773" w:rsidP="006D5773">
      <w:pPr>
        <w:numPr>
          <w:ilvl w:val="12"/>
          <w:numId w:val="0"/>
        </w:numPr>
        <w:ind w:right="-2"/>
        <w:rPr>
          <w:snapToGrid w:val="0"/>
          <w:sz w:val="22"/>
          <w:szCs w:val="24"/>
          <w:lang w:val="en-GB"/>
        </w:rPr>
      </w:pPr>
      <w:r w:rsidRPr="00AA01AE">
        <w:rPr>
          <w:snapToGrid w:val="0"/>
          <w:sz w:val="22"/>
          <w:szCs w:val="24"/>
          <w:lang w:val="en-GB"/>
        </w:rPr>
        <w:t>GE Pharmaceuticals Ltd.</w:t>
      </w:r>
    </w:p>
    <w:p w:rsidR="006D5773" w:rsidRPr="00AA01AE" w:rsidRDefault="006D5773" w:rsidP="006D5773">
      <w:pPr>
        <w:numPr>
          <w:ilvl w:val="12"/>
          <w:numId w:val="0"/>
        </w:numPr>
        <w:ind w:right="-2"/>
        <w:rPr>
          <w:snapToGrid w:val="0"/>
          <w:sz w:val="22"/>
          <w:szCs w:val="24"/>
          <w:lang w:val="en-GB"/>
        </w:rPr>
      </w:pPr>
      <w:r w:rsidRPr="00AA01AE">
        <w:rPr>
          <w:snapToGrid w:val="0"/>
          <w:sz w:val="22"/>
          <w:szCs w:val="24"/>
          <w:lang w:val="en-GB"/>
        </w:rPr>
        <w:t>Industrial Zone</w:t>
      </w:r>
    </w:p>
    <w:p w:rsidR="006D5773" w:rsidRPr="00AA01AE" w:rsidRDefault="006D5773" w:rsidP="006D5773">
      <w:pPr>
        <w:numPr>
          <w:ilvl w:val="12"/>
          <w:numId w:val="0"/>
        </w:numPr>
        <w:ind w:right="-2"/>
        <w:rPr>
          <w:snapToGrid w:val="0"/>
          <w:sz w:val="22"/>
          <w:szCs w:val="24"/>
          <w:lang w:val="en-GB"/>
        </w:rPr>
      </w:pPr>
      <w:proofErr w:type="spellStart"/>
      <w:r w:rsidRPr="00AA01AE">
        <w:rPr>
          <w:snapToGrid w:val="0"/>
          <w:sz w:val="22"/>
          <w:szCs w:val="24"/>
          <w:lang w:val="en-GB"/>
        </w:rPr>
        <w:t>Chekanitza</w:t>
      </w:r>
      <w:proofErr w:type="spellEnd"/>
      <w:r w:rsidRPr="00AA01AE">
        <w:rPr>
          <w:snapToGrid w:val="0"/>
          <w:sz w:val="22"/>
          <w:szCs w:val="24"/>
          <w:lang w:val="en-GB"/>
        </w:rPr>
        <w:t xml:space="preserve"> South area</w:t>
      </w:r>
    </w:p>
    <w:p w:rsidR="006D5773" w:rsidRPr="00AA01AE" w:rsidRDefault="006D5773" w:rsidP="006D5773">
      <w:pPr>
        <w:numPr>
          <w:ilvl w:val="12"/>
          <w:numId w:val="0"/>
        </w:numPr>
        <w:ind w:right="-2"/>
        <w:rPr>
          <w:snapToGrid w:val="0"/>
          <w:sz w:val="22"/>
          <w:szCs w:val="24"/>
          <w:lang w:val="en-GB"/>
        </w:rPr>
      </w:pPr>
      <w:proofErr w:type="spellStart"/>
      <w:r w:rsidRPr="00AA01AE">
        <w:rPr>
          <w:snapToGrid w:val="0"/>
          <w:sz w:val="22"/>
          <w:szCs w:val="24"/>
          <w:lang w:val="en-GB"/>
        </w:rPr>
        <w:t>Botevgrad</w:t>
      </w:r>
      <w:proofErr w:type="spellEnd"/>
      <w:r w:rsidRPr="00AA01AE">
        <w:rPr>
          <w:snapToGrid w:val="0"/>
          <w:sz w:val="22"/>
          <w:szCs w:val="24"/>
          <w:lang w:val="en-GB"/>
        </w:rPr>
        <w:t>, 2140</w:t>
      </w:r>
    </w:p>
    <w:p w:rsidR="006D5773" w:rsidRPr="00AA01AE" w:rsidRDefault="006D5773" w:rsidP="006D5773">
      <w:pPr>
        <w:numPr>
          <w:ilvl w:val="12"/>
          <w:numId w:val="0"/>
        </w:numPr>
        <w:ind w:right="-2"/>
        <w:rPr>
          <w:snapToGrid w:val="0"/>
          <w:sz w:val="22"/>
          <w:szCs w:val="24"/>
          <w:lang w:val="en-GB"/>
        </w:rPr>
      </w:pPr>
      <w:proofErr w:type="spellStart"/>
      <w:r w:rsidRPr="00AA01AE">
        <w:rPr>
          <w:snapToGrid w:val="0"/>
          <w:sz w:val="22"/>
          <w:szCs w:val="24"/>
          <w:lang w:val="en-GB"/>
        </w:rPr>
        <w:t>Bulgarija</w:t>
      </w:r>
      <w:proofErr w:type="spellEnd"/>
    </w:p>
    <w:p w:rsidR="006D5773" w:rsidRPr="00071CF3" w:rsidRDefault="006D5773" w:rsidP="006D5773">
      <w:pPr>
        <w:numPr>
          <w:ilvl w:val="12"/>
          <w:numId w:val="0"/>
        </w:numPr>
        <w:ind w:right="-2"/>
        <w:rPr>
          <w:snapToGrid w:val="0"/>
          <w:sz w:val="16"/>
          <w:szCs w:val="16"/>
          <w:lang w:val="en-GB"/>
        </w:rPr>
      </w:pPr>
    </w:p>
    <w:p w:rsidR="006D5773" w:rsidRDefault="006D5773" w:rsidP="006D5773">
      <w:pPr>
        <w:numPr>
          <w:ilvl w:val="12"/>
          <w:numId w:val="0"/>
        </w:numPr>
        <w:ind w:right="-2"/>
        <w:rPr>
          <w:snapToGrid w:val="0"/>
          <w:sz w:val="22"/>
          <w:szCs w:val="24"/>
          <w:lang w:val="en-GB"/>
        </w:rPr>
      </w:pPr>
      <w:proofErr w:type="spellStart"/>
      <w:proofErr w:type="gramStart"/>
      <w:r>
        <w:rPr>
          <w:snapToGrid w:val="0"/>
          <w:sz w:val="22"/>
          <w:szCs w:val="24"/>
          <w:lang w:val="en-GB"/>
        </w:rPr>
        <w:t>arba</w:t>
      </w:r>
      <w:proofErr w:type="spellEnd"/>
      <w:proofErr w:type="gramEnd"/>
    </w:p>
    <w:p w:rsidR="006D5773" w:rsidRPr="00071CF3" w:rsidRDefault="006D5773" w:rsidP="006D5773">
      <w:pPr>
        <w:numPr>
          <w:ilvl w:val="12"/>
          <w:numId w:val="0"/>
        </w:numPr>
        <w:ind w:right="-2"/>
        <w:rPr>
          <w:snapToGrid w:val="0"/>
          <w:sz w:val="16"/>
          <w:szCs w:val="16"/>
          <w:lang w:val="en-GB"/>
        </w:rPr>
      </w:pPr>
    </w:p>
    <w:p w:rsidR="006D5773" w:rsidRPr="00AA01AE" w:rsidRDefault="006D5773" w:rsidP="006D5773">
      <w:pPr>
        <w:numPr>
          <w:ilvl w:val="12"/>
          <w:numId w:val="0"/>
        </w:numPr>
        <w:ind w:right="-2"/>
        <w:rPr>
          <w:b/>
          <w:snapToGrid w:val="0"/>
          <w:sz w:val="22"/>
          <w:szCs w:val="24"/>
          <w:lang w:val="en-US"/>
        </w:rPr>
      </w:pPr>
      <w:proofErr w:type="spellStart"/>
      <w:r w:rsidRPr="00AA01AE">
        <w:rPr>
          <w:snapToGrid w:val="0"/>
          <w:sz w:val="22"/>
          <w:szCs w:val="24"/>
          <w:lang w:val="en-US"/>
        </w:rPr>
        <w:t>Gedeon</w:t>
      </w:r>
      <w:proofErr w:type="spellEnd"/>
      <w:r w:rsidRPr="00AA01AE">
        <w:rPr>
          <w:snapToGrid w:val="0"/>
          <w:sz w:val="22"/>
          <w:szCs w:val="24"/>
          <w:lang w:val="en-US"/>
        </w:rPr>
        <w:t xml:space="preserve"> Richter Plc.</w:t>
      </w:r>
    </w:p>
    <w:p w:rsidR="006D5773" w:rsidRPr="00AA01AE" w:rsidRDefault="006D5773" w:rsidP="006D5773">
      <w:pPr>
        <w:numPr>
          <w:ilvl w:val="12"/>
          <w:numId w:val="0"/>
        </w:numPr>
        <w:ind w:right="-2"/>
        <w:rPr>
          <w:snapToGrid w:val="0"/>
          <w:sz w:val="22"/>
          <w:szCs w:val="24"/>
          <w:lang w:val="en-US"/>
        </w:rPr>
      </w:pPr>
      <w:proofErr w:type="spellStart"/>
      <w:r w:rsidRPr="00AA01AE">
        <w:rPr>
          <w:snapToGrid w:val="0"/>
          <w:sz w:val="22"/>
          <w:szCs w:val="24"/>
          <w:lang w:val="en-US"/>
        </w:rPr>
        <w:t>Gyömrői</w:t>
      </w:r>
      <w:proofErr w:type="spellEnd"/>
      <w:r w:rsidRPr="00AA01AE">
        <w:rPr>
          <w:snapToGrid w:val="0"/>
          <w:sz w:val="22"/>
          <w:szCs w:val="24"/>
          <w:lang w:val="en-US"/>
        </w:rPr>
        <w:t xml:space="preserve"> </w:t>
      </w:r>
      <w:proofErr w:type="spellStart"/>
      <w:r w:rsidRPr="00AA01AE">
        <w:rPr>
          <w:snapToGrid w:val="0"/>
          <w:sz w:val="22"/>
          <w:szCs w:val="24"/>
          <w:lang w:val="en-US"/>
        </w:rPr>
        <w:t>út</w:t>
      </w:r>
      <w:proofErr w:type="spellEnd"/>
      <w:r w:rsidRPr="00AA01AE">
        <w:rPr>
          <w:snapToGrid w:val="0"/>
          <w:sz w:val="22"/>
          <w:szCs w:val="24"/>
          <w:lang w:val="en-US"/>
        </w:rPr>
        <w:t xml:space="preserve"> 19-21</w:t>
      </w:r>
    </w:p>
    <w:p w:rsidR="006D5773" w:rsidRPr="00AA01AE" w:rsidRDefault="006D5773" w:rsidP="006D5773">
      <w:pPr>
        <w:numPr>
          <w:ilvl w:val="12"/>
          <w:numId w:val="0"/>
        </w:numPr>
        <w:ind w:right="-2"/>
        <w:rPr>
          <w:snapToGrid w:val="0"/>
          <w:sz w:val="22"/>
          <w:szCs w:val="24"/>
          <w:lang w:val="en-US"/>
        </w:rPr>
      </w:pPr>
      <w:r w:rsidRPr="00AA01AE">
        <w:rPr>
          <w:snapToGrid w:val="0"/>
          <w:sz w:val="22"/>
          <w:szCs w:val="24"/>
          <w:lang w:val="en-US"/>
        </w:rPr>
        <w:t>Budapest H-1103</w:t>
      </w:r>
    </w:p>
    <w:p w:rsidR="006D5773" w:rsidRPr="00AA01AE" w:rsidRDefault="006D5773" w:rsidP="006D5773">
      <w:pPr>
        <w:numPr>
          <w:ilvl w:val="12"/>
          <w:numId w:val="0"/>
        </w:numPr>
        <w:ind w:right="-2"/>
        <w:rPr>
          <w:snapToGrid w:val="0"/>
          <w:sz w:val="22"/>
          <w:szCs w:val="24"/>
        </w:rPr>
      </w:pPr>
      <w:r w:rsidRPr="00AA01AE">
        <w:rPr>
          <w:snapToGrid w:val="0"/>
          <w:sz w:val="22"/>
          <w:szCs w:val="24"/>
        </w:rPr>
        <w:t>Vengrija</w:t>
      </w:r>
    </w:p>
    <w:p w:rsidR="006D5773" w:rsidRPr="00AA01AE" w:rsidRDefault="006D5773" w:rsidP="006D5773">
      <w:pPr>
        <w:numPr>
          <w:ilvl w:val="12"/>
          <w:numId w:val="0"/>
        </w:numPr>
        <w:ind w:right="-2"/>
        <w:rPr>
          <w:snapToGrid w:val="0"/>
          <w:sz w:val="22"/>
          <w:szCs w:val="24"/>
        </w:rPr>
      </w:pPr>
    </w:p>
    <w:p w:rsidR="006D5773" w:rsidRPr="00AA01AE" w:rsidRDefault="006D5773" w:rsidP="006D5773">
      <w:pPr>
        <w:tabs>
          <w:tab w:val="left" w:pos="567"/>
        </w:tabs>
        <w:ind w:right="-2"/>
        <w:rPr>
          <w:noProof/>
          <w:snapToGrid w:val="0"/>
          <w:sz w:val="22"/>
        </w:rPr>
      </w:pPr>
      <w:r w:rsidRPr="00AA01AE">
        <w:rPr>
          <w:noProof/>
          <w:snapToGrid w:val="0"/>
          <w:sz w:val="22"/>
        </w:rPr>
        <w:t>Jeigu apie šį vaistą norite sužinoti daugiau, kreipkitės į vietinį registruotojo atstovą:</w:t>
      </w:r>
    </w:p>
    <w:p w:rsidR="006D5773" w:rsidRPr="00071CF3" w:rsidRDefault="006D5773" w:rsidP="006D5773">
      <w:pPr>
        <w:tabs>
          <w:tab w:val="left" w:pos="567"/>
        </w:tabs>
        <w:rPr>
          <w:noProof/>
          <w:snapToGrid w:val="0"/>
          <w:sz w:val="16"/>
          <w:szCs w:val="16"/>
        </w:rPr>
      </w:pPr>
    </w:p>
    <w:p w:rsidR="006D5773" w:rsidRPr="00AA01AE" w:rsidRDefault="006D5773" w:rsidP="006D5773">
      <w:pPr>
        <w:rPr>
          <w:snapToGrid w:val="0"/>
          <w:sz w:val="22"/>
          <w:szCs w:val="24"/>
        </w:rPr>
      </w:pPr>
      <w:proofErr w:type="spellStart"/>
      <w:r w:rsidRPr="00AA01AE">
        <w:rPr>
          <w:snapToGrid w:val="0"/>
          <w:sz w:val="22"/>
          <w:szCs w:val="24"/>
        </w:rPr>
        <w:t>Gedeon</w:t>
      </w:r>
      <w:proofErr w:type="spellEnd"/>
      <w:r w:rsidRPr="00AA01AE">
        <w:rPr>
          <w:snapToGrid w:val="0"/>
          <w:sz w:val="22"/>
          <w:szCs w:val="24"/>
        </w:rPr>
        <w:t xml:space="preserve"> </w:t>
      </w:r>
      <w:proofErr w:type="spellStart"/>
      <w:r w:rsidRPr="00AA01AE">
        <w:rPr>
          <w:snapToGrid w:val="0"/>
          <w:sz w:val="22"/>
          <w:szCs w:val="24"/>
        </w:rPr>
        <w:t>Richter</w:t>
      </w:r>
      <w:proofErr w:type="spellEnd"/>
      <w:r w:rsidRPr="00AA01AE">
        <w:rPr>
          <w:snapToGrid w:val="0"/>
          <w:sz w:val="22"/>
          <w:szCs w:val="24"/>
        </w:rPr>
        <w:t xml:space="preserve"> </w:t>
      </w:r>
      <w:proofErr w:type="spellStart"/>
      <w:r w:rsidRPr="00AA01AE">
        <w:rPr>
          <w:snapToGrid w:val="0"/>
          <w:sz w:val="22"/>
          <w:szCs w:val="24"/>
        </w:rPr>
        <w:t>Plc</w:t>
      </w:r>
      <w:proofErr w:type="spellEnd"/>
      <w:r w:rsidRPr="00AA01AE">
        <w:rPr>
          <w:snapToGrid w:val="0"/>
          <w:sz w:val="22"/>
          <w:szCs w:val="24"/>
        </w:rPr>
        <w:t>. atstovybė</w:t>
      </w:r>
    </w:p>
    <w:p w:rsidR="006D5773" w:rsidRPr="00AA01AE" w:rsidRDefault="006D5773" w:rsidP="006D5773">
      <w:pPr>
        <w:rPr>
          <w:snapToGrid w:val="0"/>
          <w:sz w:val="22"/>
          <w:szCs w:val="24"/>
        </w:rPr>
      </w:pPr>
      <w:r w:rsidRPr="00AA01AE">
        <w:rPr>
          <w:snapToGrid w:val="0"/>
          <w:sz w:val="22"/>
          <w:szCs w:val="24"/>
        </w:rPr>
        <w:t>Maironio 23-3</w:t>
      </w:r>
    </w:p>
    <w:p w:rsidR="006D5773" w:rsidRPr="00AA01AE" w:rsidRDefault="006D5773" w:rsidP="006D5773">
      <w:pPr>
        <w:rPr>
          <w:snapToGrid w:val="0"/>
          <w:sz w:val="22"/>
          <w:szCs w:val="24"/>
        </w:rPr>
      </w:pPr>
      <w:r w:rsidRPr="00AA01AE">
        <w:rPr>
          <w:snapToGrid w:val="0"/>
          <w:sz w:val="22"/>
          <w:szCs w:val="24"/>
        </w:rPr>
        <w:t xml:space="preserve">Vilnius </w:t>
      </w:r>
    </w:p>
    <w:p w:rsidR="006D5773" w:rsidRPr="00AA01AE" w:rsidRDefault="006D5773" w:rsidP="006D5773">
      <w:pPr>
        <w:rPr>
          <w:snapToGrid w:val="0"/>
          <w:sz w:val="22"/>
          <w:szCs w:val="24"/>
        </w:rPr>
      </w:pPr>
      <w:r w:rsidRPr="00AA01AE">
        <w:rPr>
          <w:snapToGrid w:val="0"/>
          <w:sz w:val="22"/>
          <w:szCs w:val="24"/>
        </w:rPr>
        <w:t>Tel. +370 5 268 53 92</w:t>
      </w:r>
    </w:p>
    <w:p w:rsidR="006D5773" w:rsidRPr="00AA01AE" w:rsidRDefault="006D5773" w:rsidP="006D5773">
      <w:pPr>
        <w:numPr>
          <w:ilvl w:val="12"/>
          <w:numId w:val="0"/>
        </w:numPr>
        <w:tabs>
          <w:tab w:val="left" w:pos="567"/>
        </w:tabs>
        <w:spacing w:line="260" w:lineRule="exact"/>
        <w:ind w:right="-2"/>
        <w:rPr>
          <w:snapToGrid w:val="0"/>
          <w:sz w:val="22"/>
        </w:rPr>
      </w:pPr>
    </w:p>
    <w:p w:rsidR="006D5773" w:rsidRPr="00AA01AE" w:rsidRDefault="006D5773" w:rsidP="006D5773">
      <w:pPr>
        <w:numPr>
          <w:ilvl w:val="12"/>
          <w:numId w:val="0"/>
        </w:numPr>
        <w:tabs>
          <w:tab w:val="left" w:pos="567"/>
        </w:tabs>
        <w:spacing w:line="260" w:lineRule="exact"/>
        <w:ind w:right="-2"/>
        <w:rPr>
          <w:snapToGrid w:val="0"/>
          <w:sz w:val="22"/>
        </w:rPr>
      </w:pPr>
      <w:r w:rsidRPr="00AA01AE">
        <w:rPr>
          <w:b/>
          <w:snapToGrid w:val="0"/>
          <w:sz w:val="22"/>
        </w:rPr>
        <w:t>Šis vaistas Europos ekonominės erdvės valstybėse narėse ir Jungtinėje Karalystėje (Šiaurės Airijoje) registruotas tokiais pavadinimais:</w:t>
      </w:r>
    </w:p>
    <w:p w:rsidR="006D5773" w:rsidRPr="00925B42" w:rsidRDefault="006D5773" w:rsidP="006D5773">
      <w:pPr>
        <w:tabs>
          <w:tab w:val="left" w:pos="567"/>
        </w:tabs>
        <w:spacing w:line="260" w:lineRule="exact"/>
        <w:ind w:left="567" w:hanging="567"/>
        <w:rPr>
          <w:snapToGrid w:val="0"/>
          <w:sz w:val="22"/>
          <w:lang w:val="en-US"/>
        </w:rPr>
      </w:pPr>
      <w:proofErr w:type="spellStart"/>
      <w:r w:rsidRPr="00925B42">
        <w:rPr>
          <w:bCs/>
          <w:snapToGrid w:val="0"/>
          <w:sz w:val="22"/>
          <w:lang w:val="en-US"/>
        </w:rPr>
        <w:t>Bulgarija</w:t>
      </w:r>
      <w:proofErr w:type="spellEnd"/>
      <w:r w:rsidRPr="00925B42">
        <w:rPr>
          <w:bCs/>
          <w:snapToGrid w:val="0"/>
          <w:sz w:val="22"/>
          <w:lang w:val="en-US"/>
        </w:rPr>
        <w:t xml:space="preserve">: </w:t>
      </w:r>
      <w:proofErr w:type="spellStart"/>
      <w:r w:rsidRPr="00925B42">
        <w:rPr>
          <w:snapToGrid w:val="0"/>
          <w:sz w:val="22"/>
          <w:lang w:val="en-US"/>
        </w:rPr>
        <w:t>Boxarid</w:t>
      </w:r>
      <w:proofErr w:type="spellEnd"/>
      <w:r w:rsidRPr="00925B42">
        <w:rPr>
          <w:snapToGrid w:val="0"/>
          <w:sz w:val="22"/>
          <w:lang w:val="en-US"/>
        </w:rPr>
        <w:t xml:space="preserve"> 14</w:t>
      </w:r>
      <w:r w:rsidRPr="00AA01AE">
        <w:rPr>
          <w:lang w:val="en-GB"/>
        </w:rPr>
        <w:t> </w:t>
      </w:r>
      <w:r w:rsidRPr="00925B42">
        <w:rPr>
          <w:snapToGrid w:val="0"/>
          <w:sz w:val="22"/>
          <w:lang w:val="en-US"/>
        </w:rPr>
        <w:t xml:space="preserve">mg film-coated tablets </w:t>
      </w:r>
    </w:p>
    <w:p w:rsidR="006D5773" w:rsidRPr="00925B42" w:rsidRDefault="006D5773" w:rsidP="006D5773">
      <w:pPr>
        <w:tabs>
          <w:tab w:val="left" w:pos="567"/>
        </w:tabs>
        <w:spacing w:line="260" w:lineRule="exact"/>
        <w:ind w:left="567" w:hanging="567"/>
        <w:rPr>
          <w:snapToGrid w:val="0"/>
          <w:sz w:val="22"/>
          <w:lang w:val="en-US"/>
        </w:rPr>
      </w:pPr>
      <w:proofErr w:type="spellStart"/>
      <w:r>
        <w:rPr>
          <w:snapToGrid w:val="0"/>
          <w:sz w:val="22"/>
          <w:lang w:val="en-US"/>
        </w:rPr>
        <w:t>Vengrija</w:t>
      </w:r>
      <w:proofErr w:type="spellEnd"/>
      <w:r>
        <w:rPr>
          <w:snapToGrid w:val="0"/>
          <w:sz w:val="22"/>
          <w:lang w:val="en-US"/>
        </w:rPr>
        <w:t xml:space="preserve">: </w:t>
      </w:r>
      <w:r w:rsidRPr="00925B42">
        <w:rPr>
          <w:snapToGrid w:val="0"/>
          <w:sz w:val="22"/>
          <w:lang w:val="en-US"/>
        </w:rPr>
        <w:t>BOXARID 14</w:t>
      </w:r>
      <w:r w:rsidRPr="00AA01AE">
        <w:rPr>
          <w:lang w:val="en-GB"/>
        </w:rPr>
        <w:t> </w:t>
      </w:r>
      <w:r w:rsidRPr="00925B42">
        <w:rPr>
          <w:snapToGrid w:val="0"/>
          <w:sz w:val="22"/>
          <w:lang w:val="en-US"/>
        </w:rPr>
        <w:t xml:space="preserve">mg </w:t>
      </w:r>
      <w:proofErr w:type="spellStart"/>
      <w:r w:rsidRPr="00925B42">
        <w:rPr>
          <w:snapToGrid w:val="0"/>
          <w:sz w:val="22"/>
          <w:lang w:val="en-US"/>
        </w:rPr>
        <w:t>filmtabletta</w:t>
      </w:r>
      <w:proofErr w:type="spellEnd"/>
      <w:r w:rsidRPr="00925B42">
        <w:rPr>
          <w:snapToGrid w:val="0"/>
          <w:sz w:val="22"/>
          <w:lang w:val="en-US"/>
        </w:rPr>
        <w:t xml:space="preserve"> </w:t>
      </w:r>
    </w:p>
    <w:p w:rsidR="006D5773" w:rsidRPr="00925B42" w:rsidRDefault="006D5773" w:rsidP="006D5773">
      <w:pPr>
        <w:tabs>
          <w:tab w:val="left" w:pos="567"/>
        </w:tabs>
        <w:spacing w:line="260" w:lineRule="exact"/>
        <w:ind w:left="567" w:hanging="567"/>
        <w:rPr>
          <w:snapToGrid w:val="0"/>
          <w:sz w:val="22"/>
          <w:lang w:val="en-US"/>
        </w:rPr>
      </w:pPr>
      <w:proofErr w:type="spellStart"/>
      <w:r>
        <w:rPr>
          <w:snapToGrid w:val="0"/>
          <w:sz w:val="22"/>
          <w:lang w:val="en-US"/>
        </w:rPr>
        <w:t>Čekija</w:t>
      </w:r>
      <w:proofErr w:type="spellEnd"/>
      <w:r>
        <w:rPr>
          <w:snapToGrid w:val="0"/>
          <w:sz w:val="22"/>
          <w:lang w:val="en-US"/>
        </w:rPr>
        <w:t xml:space="preserve">: </w:t>
      </w:r>
      <w:proofErr w:type="spellStart"/>
      <w:r w:rsidRPr="00925B42">
        <w:rPr>
          <w:snapToGrid w:val="0"/>
          <w:sz w:val="22"/>
          <w:lang w:val="en-US"/>
        </w:rPr>
        <w:t>Boxarid</w:t>
      </w:r>
      <w:proofErr w:type="spellEnd"/>
      <w:r w:rsidRPr="00925B42">
        <w:rPr>
          <w:snapToGrid w:val="0"/>
          <w:sz w:val="22"/>
          <w:lang w:val="en-US"/>
        </w:rPr>
        <w:t xml:space="preserve"> </w:t>
      </w:r>
    </w:p>
    <w:p w:rsidR="006D5773" w:rsidRPr="00E31344" w:rsidRDefault="006D5773" w:rsidP="006D5773">
      <w:pPr>
        <w:tabs>
          <w:tab w:val="left" w:pos="567"/>
        </w:tabs>
        <w:spacing w:line="260" w:lineRule="exact"/>
        <w:ind w:left="567" w:hanging="567"/>
        <w:rPr>
          <w:snapToGrid w:val="0"/>
          <w:sz w:val="22"/>
          <w:lang w:val="pt-PT"/>
        </w:rPr>
      </w:pPr>
      <w:r w:rsidRPr="00E31344">
        <w:rPr>
          <w:snapToGrid w:val="0"/>
          <w:sz w:val="22"/>
          <w:lang w:val="pt-PT"/>
        </w:rPr>
        <w:t>Slovakija:BOXARID 14</w:t>
      </w:r>
      <w:r w:rsidRPr="00E31344">
        <w:rPr>
          <w:lang w:val="pt-PT"/>
        </w:rPr>
        <w:t> </w:t>
      </w:r>
      <w:r w:rsidRPr="00E31344">
        <w:rPr>
          <w:snapToGrid w:val="0"/>
          <w:sz w:val="22"/>
          <w:lang w:val="pt-PT"/>
        </w:rPr>
        <w:t>mg Filmom obalen</w:t>
      </w:r>
      <w:r w:rsidRPr="00E31344">
        <w:rPr>
          <w:rFonts w:hint="eastAsia"/>
          <w:snapToGrid w:val="0"/>
          <w:sz w:val="22"/>
          <w:lang w:val="pt-PT"/>
        </w:rPr>
        <w:t>á</w:t>
      </w:r>
      <w:r w:rsidRPr="00E31344">
        <w:rPr>
          <w:snapToGrid w:val="0"/>
          <w:sz w:val="22"/>
          <w:lang w:val="pt-PT"/>
        </w:rPr>
        <w:t xml:space="preserve"> tableta </w:t>
      </w:r>
    </w:p>
    <w:p w:rsidR="006D5773" w:rsidRPr="00E31344" w:rsidRDefault="006D5773" w:rsidP="006D5773">
      <w:pPr>
        <w:tabs>
          <w:tab w:val="left" w:pos="567"/>
        </w:tabs>
        <w:spacing w:line="260" w:lineRule="exact"/>
        <w:ind w:left="567" w:hanging="567"/>
        <w:rPr>
          <w:snapToGrid w:val="0"/>
          <w:sz w:val="22"/>
          <w:lang w:val="pt-PT"/>
        </w:rPr>
      </w:pPr>
      <w:r w:rsidRPr="00E31344">
        <w:rPr>
          <w:snapToGrid w:val="0"/>
          <w:sz w:val="22"/>
          <w:lang w:val="pt-PT"/>
        </w:rPr>
        <w:t xml:space="preserve">Estija: BOXARID </w:t>
      </w:r>
    </w:p>
    <w:p w:rsidR="006D5773" w:rsidRPr="00E31344" w:rsidRDefault="006D5773" w:rsidP="006D5773">
      <w:pPr>
        <w:tabs>
          <w:tab w:val="left" w:pos="567"/>
        </w:tabs>
        <w:spacing w:line="260" w:lineRule="exact"/>
        <w:ind w:left="567" w:hanging="567"/>
        <w:rPr>
          <w:snapToGrid w:val="0"/>
          <w:sz w:val="22"/>
          <w:lang w:val="pt-PT"/>
        </w:rPr>
      </w:pPr>
      <w:r w:rsidRPr="00E31344">
        <w:rPr>
          <w:snapToGrid w:val="0"/>
          <w:sz w:val="22"/>
          <w:lang w:val="pt-PT"/>
        </w:rPr>
        <w:t>Latvija: Boxarid 14</w:t>
      </w:r>
      <w:r w:rsidRPr="00E31344">
        <w:rPr>
          <w:lang w:val="pt-PT"/>
        </w:rPr>
        <w:t> </w:t>
      </w:r>
      <w:r w:rsidRPr="00E31344">
        <w:rPr>
          <w:snapToGrid w:val="0"/>
          <w:sz w:val="22"/>
          <w:lang w:val="pt-PT"/>
        </w:rPr>
        <w:t>mg apvalkot</w:t>
      </w:r>
      <w:r w:rsidRPr="00E31344">
        <w:rPr>
          <w:rFonts w:hint="eastAsia"/>
          <w:snapToGrid w:val="0"/>
          <w:sz w:val="22"/>
          <w:lang w:val="pt-PT"/>
        </w:rPr>
        <w:t>ā</w:t>
      </w:r>
      <w:r w:rsidRPr="00E31344">
        <w:rPr>
          <w:snapToGrid w:val="0"/>
          <w:sz w:val="22"/>
          <w:lang w:val="pt-PT"/>
        </w:rPr>
        <w:t xml:space="preserve">s tabletes </w:t>
      </w:r>
    </w:p>
    <w:p w:rsidR="006D5773" w:rsidRPr="00E31344" w:rsidRDefault="006D5773" w:rsidP="006D5773">
      <w:pPr>
        <w:tabs>
          <w:tab w:val="left" w:pos="567"/>
        </w:tabs>
        <w:spacing w:line="260" w:lineRule="exact"/>
        <w:ind w:left="567" w:hanging="567"/>
        <w:rPr>
          <w:snapToGrid w:val="0"/>
          <w:sz w:val="22"/>
          <w:lang w:val="pt-PT"/>
        </w:rPr>
      </w:pPr>
      <w:r w:rsidRPr="00E31344">
        <w:rPr>
          <w:snapToGrid w:val="0"/>
          <w:sz w:val="22"/>
          <w:lang w:val="pt-PT"/>
        </w:rPr>
        <w:t>Lietuva: BOXARID 14</w:t>
      </w:r>
      <w:r w:rsidRPr="00E31344">
        <w:rPr>
          <w:lang w:val="pt-PT"/>
        </w:rPr>
        <w:t> </w:t>
      </w:r>
      <w:r w:rsidRPr="00E31344">
        <w:rPr>
          <w:snapToGrid w:val="0"/>
          <w:sz w:val="22"/>
          <w:lang w:val="pt-PT"/>
        </w:rPr>
        <w:t>mg pl</w:t>
      </w:r>
      <w:r w:rsidRPr="00E31344">
        <w:rPr>
          <w:rFonts w:hint="eastAsia"/>
          <w:snapToGrid w:val="0"/>
          <w:sz w:val="22"/>
          <w:lang w:val="pt-PT"/>
        </w:rPr>
        <w:t>ė</w:t>
      </w:r>
      <w:r w:rsidRPr="00E31344">
        <w:rPr>
          <w:snapToGrid w:val="0"/>
          <w:sz w:val="22"/>
          <w:lang w:val="pt-PT"/>
        </w:rPr>
        <w:t>vele dengtos tablet</w:t>
      </w:r>
      <w:r w:rsidRPr="00E31344">
        <w:rPr>
          <w:rFonts w:hint="eastAsia"/>
          <w:snapToGrid w:val="0"/>
          <w:sz w:val="22"/>
          <w:lang w:val="pt-PT"/>
        </w:rPr>
        <w:t>ė</w:t>
      </w:r>
      <w:r w:rsidRPr="00E31344">
        <w:rPr>
          <w:snapToGrid w:val="0"/>
          <w:sz w:val="22"/>
          <w:lang w:val="pt-PT"/>
        </w:rPr>
        <w:t xml:space="preserve">s </w:t>
      </w:r>
    </w:p>
    <w:p w:rsidR="006D5773" w:rsidRPr="00E31344" w:rsidRDefault="006D5773" w:rsidP="006D5773">
      <w:pPr>
        <w:tabs>
          <w:tab w:val="left" w:pos="567"/>
        </w:tabs>
        <w:spacing w:line="260" w:lineRule="exact"/>
        <w:ind w:left="567" w:hanging="567"/>
        <w:rPr>
          <w:snapToGrid w:val="0"/>
          <w:sz w:val="22"/>
          <w:lang w:val="pt-PT"/>
        </w:rPr>
      </w:pPr>
      <w:r w:rsidRPr="00E31344">
        <w:rPr>
          <w:snapToGrid w:val="0"/>
          <w:sz w:val="22"/>
          <w:lang w:val="pt-PT"/>
        </w:rPr>
        <w:t xml:space="preserve">Lenkija: Boxarid </w:t>
      </w:r>
    </w:p>
    <w:p w:rsidR="006D5773" w:rsidRPr="00AA01AE" w:rsidRDefault="006D5773" w:rsidP="006D5773">
      <w:pPr>
        <w:tabs>
          <w:tab w:val="left" w:pos="567"/>
        </w:tabs>
        <w:spacing w:line="260" w:lineRule="exact"/>
        <w:ind w:left="567" w:hanging="567"/>
        <w:rPr>
          <w:snapToGrid w:val="0"/>
          <w:sz w:val="22"/>
        </w:rPr>
      </w:pPr>
      <w:proofErr w:type="spellStart"/>
      <w:r>
        <w:rPr>
          <w:snapToGrid w:val="0"/>
          <w:sz w:val="22"/>
          <w:lang w:val="en-US"/>
        </w:rPr>
        <w:t>Rumunija</w:t>
      </w:r>
      <w:proofErr w:type="spellEnd"/>
      <w:r>
        <w:rPr>
          <w:snapToGrid w:val="0"/>
          <w:sz w:val="22"/>
          <w:lang w:val="en-US"/>
        </w:rPr>
        <w:t xml:space="preserve">: </w:t>
      </w:r>
      <w:r w:rsidRPr="00925B42">
        <w:rPr>
          <w:snapToGrid w:val="0"/>
          <w:sz w:val="22"/>
          <w:lang w:val="en-US"/>
        </w:rPr>
        <w:t>BOXARID 14</w:t>
      </w:r>
      <w:r w:rsidRPr="00AA01AE">
        <w:rPr>
          <w:lang w:val="en-GB"/>
        </w:rPr>
        <w:t> </w:t>
      </w:r>
      <w:r w:rsidRPr="00925B42">
        <w:rPr>
          <w:snapToGrid w:val="0"/>
          <w:sz w:val="22"/>
          <w:lang w:val="en-US"/>
        </w:rPr>
        <w:t xml:space="preserve">mg </w:t>
      </w:r>
      <w:proofErr w:type="spellStart"/>
      <w:r w:rsidRPr="00925B42">
        <w:rPr>
          <w:snapToGrid w:val="0"/>
          <w:sz w:val="22"/>
          <w:lang w:val="en-US"/>
        </w:rPr>
        <w:t>comprimate</w:t>
      </w:r>
      <w:proofErr w:type="spellEnd"/>
      <w:r w:rsidRPr="00925B42">
        <w:rPr>
          <w:snapToGrid w:val="0"/>
          <w:sz w:val="22"/>
          <w:lang w:val="en-US"/>
        </w:rPr>
        <w:t xml:space="preserve"> </w:t>
      </w:r>
      <w:proofErr w:type="spellStart"/>
      <w:r w:rsidRPr="00925B42">
        <w:rPr>
          <w:snapToGrid w:val="0"/>
          <w:sz w:val="22"/>
          <w:lang w:val="en-US"/>
        </w:rPr>
        <w:t>filmate</w:t>
      </w:r>
      <w:proofErr w:type="spellEnd"/>
    </w:p>
    <w:p w:rsidR="006D5773" w:rsidRDefault="006D5773" w:rsidP="006D5773">
      <w:pPr>
        <w:numPr>
          <w:ilvl w:val="12"/>
          <w:numId w:val="0"/>
        </w:numPr>
        <w:ind w:right="-2"/>
        <w:rPr>
          <w:b/>
          <w:snapToGrid w:val="0"/>
          <w:sz w:val="22"/>
        </w:rPr>
      </w:pPr>
    </w:p>
    <w:p w:rsidR="006D5773" w:rsidRDefault="006D5773" w:rsidP="006D5773">
      <w:pPr>
        <w:numPr>
          <w:ilvl w:val="12"/>
          <w:numId w:val="0"/>
        </w:numPr>
        <w:ind w:right="-2"/>
        <w:rPr>
          <w:b/>
          <w:snapToGrid w:val="0"/>
          <w:sz w:val="22"/>
        </w:rPr>
      </w:pPr>
    </w:p>
    <w:p w:rsidR="006D5773" w:rsidRDefault="006D5773" w:rsidP="006D5773">
      <w:pPr>
        <w:numPr>
          <w:ilvl w:val="12"/>
          <w:numId w:val="0"/>
        </w:numPr>
        <w:ind w:right="-2"/>
        <w:rPr>
          <w:b/>
          <w:snapToGrid w:val="0"/>
          <w:sz w:val="22"/>
        </w:rPr>
      </w:pPr>
    </w:p>
    <w:p w:rsidR="006D5773" w:rsidRDefault="006D5773" w:rsidP="006D5773">
      <w:pPr>
        <w:numPr>
          <w:ilvl w:val="12"/>
          <w:numId w:val="0"/>
        </w:numPr>
        <w:ind w:right="-2"/>
        <w:rPr>
          <w:b/>
          <w:snapToGrid w:val="0"/>
          <w:sz w:val="22"/>
        </w:rPr>
      </w:pPr>
      <w:r w:rsidRPr="00AA01AE">
        <w:rPr>
          <w:b/>
          <w:snapToGrid w:val="0"/>
          <w:sz w:val="22"/>
        </w:rPr>
        <w:t xml:space="preserve">Šis pakuotės lapelis paskutinį kartą peržiūrėtas </w:t>
      </w:r>
      <w:r>
        <w:rPr>
          <w:b/>
          <w:snapToGrid w:val="0"/>
          <w:sz w:val="22"/>
        </w:rPr>
        <w:t>2024-10-05.</w:t>
      </w:r>
    </w:p>
    <w:p w:rsidR="006D5773" w:rsidRDefault="006D5773" w:rsidP="006D5773">
      <w:pPr>
        <w:numPr>
          <w:ilvl w:val="12"/>
          <w:numId w:val="0"/>
        </w:numPr>
        <w:ind w:right="-2"/>
        <w:rPr>
          <w:b/>
          <w:snapToGrid w:val="0"/>
          <w:sz w:val="22"/>
        </w:rPr>
      </w:pPr>
    </w:p>
    <w:p w:rsidR="006D5773" w:rsidRDefault="006D5773" w:rsidP="006D5773">
      <w:pPr>
        <w:jc w:val="both"/>
        <w:rPr>
          <w:sz w:val="22"/>
          <w:szCs w:val="22"/>
          <w:lang w:eastAsia="lt-LT"/>
        </w:rPr>
      </w:pPr>
      <w:r>
        <w:rPr>
          <w:sz w:val="22"/>
          <w:szCs w:val="22"/>
          <w:lang w:eastAsia="lt-LT"/>
        </w:rPr>
        <w:t xml:space="preserve">Išsami informacija apie šį vaistą pateikiama Valstybinės vaistų kontrolės tarnybos prie Lietuvos Respublikos sveikatos apsaugos ministerijos tinklalapyje </w:t>
      </w:r>
      <w:r>
        <w:rPr>
          <w:color w:val="0000EE"/>
          <w:sz w:val="22"/>
          <w:szCs w:val="22"/>
          <w:u w:val="single"/>
          <w:lang w:eastAsia="lt-LT"/>
        </w:rPr>
        <w:t>https://vvkt.lrv.lt/lt/</w:t>
      </w:r>
      <w:r>
        <w:rPr>
          <w:sz w:val="22"/>
          <w:szCs w:val="22"/>
          <w:lang w:eastAsia="lt-LT"/>
        </w:rPr>
        <w:t>.</w:t>
      </w:r>
    </w:p>
    <w:p w:rsidR="006D5773" w:rsidRPr="00866A26" w:rsidRDefault="006D5773" w:rsidP="006D5773">
      <w:pPr>
        <w:rPr>
          <w:sz w:val="22"/>
          <w:szCs w:val="22"/>
        </w:rPr>
      </w:pPr>
    </w:p>
    <w:p w:rsidR="00BA6577" w:rsidRDefault="00BA6577">
      <w:bookmarkStart w:id="0" w:name="_GoBack"/>
      <w:bookmarkEnd w:id="0"/>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TimesNewRomanPSMT">
    <w:altName w:val="Yu Gothic"/>
    <w:panose1 w:val="00000000000000000000"/>
    <w:charset w:val="80"/>
    <w:family w:val="auto"/>
    <w:notTrueType/>
    <w:pitch w:val="default"/>
    <w:sig w:usb0="00000003" w:usb1="08070000" w:usb2="00000010" w:usb3="00000000" w:csb0="00020001" w:csb1="00000000"/>
  </w:font>
  <w:font w:name="TimesNewRomanPS-BoldMT">
    <w:altName w:val="MS Gothic"/>
    <w:panose1 w:val="00000000000000000000"/>
    <w:charset w:val="80"/>
    <w:family w:val="auto"/>
    <w:notTrueType/>
    <w:pitch w:val="default"/>
    <w:sig w:usb0="00000003" w:usb1="08070000" w:usb2="00000010" w:usb3="00000000" w:csb0="0002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D94FD0"/>
    <w:multiLevelType w:val="hybridMultilevel"/>
    <w:tmpl w:val="49A48796"/>
    <w:lvl w:ilvl="0" w:tplc="0E402EA4">
      <w:start w:val="1"/>
      <w:numFmt w:val="bullet"/>
      <w:lvlText w:val=""/>
      <w:lvlJc w:val="left"/>
      <w:pPr>
        <w:ind w:left="778" w:hanging="567"/>
      </w:pPr>
      <w:rPr>
        <w:rFonts w:ascii="Symbol" w:hAnsi="Symbol" w:hint="default"/>
        <w:w w:val="100"/>
        <w:sz w:val="22"/>
        <w:szCs w:val="22"/>
      </w:rPr>
    </w:lvl>
    <w:lvl w:ilvl="1" w:tplc="90A0F5D2">
      <w:numFmt w:val="bullet"/>
      <w:lvlText w:val="•"/>
      <w:lvlJc w:val="left"/>
      <w:pPr>
        <w:ind w:left="1710" w:hanging="567"/>
      </w:pPr>
      <w:rPr>
        <w:rFonts w:hint="default"/>
      </w:rPr>
    </w:lvl>
    <w:lvl w:ilvl="2" w:tplc="3182A502">
      <w:numFmt w:val="bullet"/>
      <w:lvlText w:val="•"/>
      <w:lvlJc w:val="left"/>
      <w:pPr>
        <w:ind w:left="2641" w:hanging="567"/>
      </w:pPr>
      <w:rPr>
        <w:rFonts w:hint="default"/>
      </w:rPr>
    </w:lvl>
    <w:lvl w:ilvl="3" w:tplc="E078192E">
      <w:numFmt w:val="bullet"/>
      <w:lvlText w:val="•"/>
      <w:lvlJc w:val="left"/>
      <w:pPr>
        <w:ind w:left="3571" w:hanging="567"/>
      </w:pPr>
      <w:rPr>
        <w:rFonts w:hint="default"/>
      </w:rPr>
    </w:lvl>
    <w:lvl w:ilvl="4" w:tplc="561ABC94">
      <w:numFmt w:val="bullet"/>
      <w:lvlText w:val="•"/>
      <w:lvlJc w:val="left"/>
      <w:pPr>
        <w:ind w:left="4502" w:hanging="567"/>
      </w:pPr>
      <w:rPr>
        <w:rFonts w:hint="default"/>
      </w:rPr>
    </w:lvl>
    <w:lvl w:ilvl="5" w:tplc="2564F9EA">
      <w:numFmt w:val="bullet"/>
      <w:lvlText w:val="•"/>
      <w:lvlJc w:val="left"/>
      <w:pPr>
        <w:ind w:left="5433" w:hanging="567"/>
      </w:pPr>
      <w:rPr>
        <w:rFonts w:hint="default"/>
      </w:rPr>
    </w:lvl>
    <w:lvl w:ilvl="6" w:tplc="30B293BE">
      <w:numFmt w:val="bullet"/>
      <w:lvlText w:val="•"/>
      <w:lvlJc w:val="left"/>
      <w:pPr>
        <w:ind w:left="6363" w:hanging="567"/>
      </w:pPr>
      <w:rPr>
        <w:rFonts w:hint="default"/>
      </w:rPr>
    </w:lvl>
    <w:lvl w:ilvl="7" w:tplc="591E6A1A">
      <w:numFmt w:val="bullet"/>
      <w:lvlText w:val="•"/>
      <w:lvlJc w:val="left"/>
      <w:pPr>
        <w:ind w:left="7294" w:hanging="567"/>
      </w:pPr>
      <w:rPr>
        <w:rFonts w:hint="default"/>
      </w:rPr>
    </w:lvl>
    <w:lvl w:ilvl="8" w:tplc="E3D29D56">
      <w:numFmt w:val="bullet"/>
      <w:lvlText w:val="•"/>
      <w:lvlJc w:val="left"/>
      <w:pPr>
        <w:ind w:left="8225" w:hanging="567"/>
      </w:pPr>
      <w:rPr>
        <w:rFont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4653CB"/>
    <w:multiLevelType w:val="hybridMultilevel"/>
    <w:tmpl w:val="CADC0536"/>
    <w:lvl w:ilvl="0" w:tplc="0E402EA4">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15:restartNumberingAfterBreak="0">
    <w:nsid w:val="300E3295"/>
    <w:multiLevelType w:val="hybridMultilevel"/>
    <w:tmpl w:val="97541002"/>
    <w:lvl w:ilvl="0" w:tplc="0E402EA4">
      <w:start w:val="1"/>
      <w:numFmt w:val="bullet"/>
      <w:lvlText w:val=""/>
      <w:lvlJc w:val="left"/>
      <w:pPr>
        <w:ind w:left="679" w:hanging="567"/>
      </w:pPr>
      <w:rPr>
        <w:rFonts w:ascii="Symbol" w:hAnsi="Symbol" w:hint="default"/>
        <w:w w:val="100"/>
        <w:sz w:val="22"/>
        <w:szCs w:val="22"/>
      </w:rPr>
    </w:lvl>
    <w:lvl w:ilvl="1" w:tplc="298C2D0C">
      <w:numFmt w:val="bullet"/>
      <w:lvlText w:val="o"/>
      <w:lvlJc w:val="left"/>
      <w:pPr>
        <w:ind w:left="1553" w:hanging="361"/>
      </w:pPr>
      <w:rPr>
        <w:rFonts w:ascii="Courier New" w:eastAsia="Courier New" w:hAnsi="Courier New" w:cs="Courier New" w:hint="default"/>
        <w:w w:val="100"/>
        <w:sz w:val="22"/>
        <w:szCs w:val="22"/>
      </w:rPr>
    </w:lvl>
    <w:lvl w:ilvl="2" w:tplc="8A289976">
      <w:numFmt w:val="bullet"/>
      <w:lvlText w:val="•"/>
      <w:lvlJc w:val="left"/>
      <w:pPr>
        <w:ind w:left="2480" w:hanging="361"/>
      </w:pPr>
      <w:rPr>
        <w:rFonts w:hint="default"/>
      </w:rPr>
    </w:lvl>
    <w:lvl w:ilvl="3" w:tplc="F39897C6">
      <w:numFmt w:val="bullet"/>
      <w:lvlText w:val="•"/>
      <w:lvlJc w:val="left"/>
      <w:pPr>
        <w:ind w:left="3401" w:hanging="361"/>
      </w:pPr>
      <w:rPr>
        <w:rFonts w:hint="default"/>
      </w:rPr>
    </w:lvl>
    <w:lvl w:ilvl="4" w:tplc="052EEE60">
      <w:numFmt w:val="bullet"/>
      <w:lvlText w:val="•"/>
      <w:lvlJc w:val="left"/>
      <w:pPr>
        <w:ind w:left="4322" w:hanging="361"/>
      </w:pPr>
      <w:rPr>
        <w:rFonts w:hint="default"/>
      </w:rPr>
    </w:lvl>
    <w:lvl w:ilvl="5" w:tplc="5ACEE60C">
      <w:numFmt w:val="bullet"/>
      <w:lvlText w:val="•"/>
      <w:lvlJc w:val="left"/>
      <w:pPr>
        <w:ind w:left="5242" w:hanging="361"/>
      </w:pPr>
      <w:rPr>
        <w:rFonts w:hint="default"/>
      </w:rPr>
    </w:lvl>
    <w:lvl w:ilvl="6" w:tplc="EFC292EC">
      <w:numFmt w:val="bullet"/>
      <w:lvlText w:val="•"/>
      <w:lvlJc w:val="left"/>
      <w:pPr>
        <w:ind w:left="6163" w:hanging="361"/>
      </w:pPr>
      <w:rPr>
        <w:rFonts w:hint="default"/>
      </w:rPr>
    </w:lvl>
    <w:lvl w:ilvl="7" w:tplc="E006E184">
      <w:numFmt w:val="bullet"/>
      <w:lvlText w:val="•"/>
      <w:lvlJc w:val="left"/>
      <w:pPr>
        <w:ind w:left="7084" w:hanging="361"/>
      </w:pPr>
      <w:rPr>
        <w:rFonts w:hint="default"/>
      </w:rPr>
    </w:lvl>
    <w:lvl w:ilvl="8" w:tplc="3DB6E692">
      <w:numFmt w:val="bullet"/>
      <w:lvlText w:val="•"/>
      <w:lvlJc w:val="left"/>
      <w:pPr>
        <w:ind w:left="8004" w:hanging="361"/>
      </w:pPr>
      <w:rPr>
        <w:rFonts w:hint="default"/>
      </w:rPr>
    </w:lvl>
  </w:abstractNum>
  <w:abstractNum w:abstractNumId="5" w15:restartNumberingAfterBreak="0">
    <w:nsid w:val="411F0CCC"/>
    <w:multiLevelType w:val="hybridMultilevel"/>
    <w:tmpl w:val="4E2EB916"/>
    <w:lvl w:ilvl="0" w:tplc="0E402EA4">
      <w:start w:val="1"/>
      <w:numFmt w:val="bullet"/>
      <w:lvlText w:val=""/>
      <w:lvlJc w:val="left"/>
      <w:pPr>
        <w:ind w:left="678" w:hanging="567"/>
      </w:pPr>
      <w:rPr>
        <w:rFonts w:ascii="Symbol" w:hAnsi="Symbol" w:hint="default"/>
        <w:w w:val="100"/>
        <w:sz w:val="22"/>
        <w:szCs w:val="22"/>
      </w:rPr>
    </w:lvl>
    <w:lvl w:ilvl="1" w:tplc="7220C94A">
      <w:numFmt w:val="bullet"/>
      <w:lvlText w:val="•"/>
      <w:lvlJc w:val="left"/>
      <w:pPr>
        <w:ind w:left="1596" w:hanging="567"/>
      </w:pPr>
      <w:rPr>
        <w:rFonts w:hint="default"/>
      </w:rPr>
    </w:lvl>
    <w:lvl w:ilvl="2" w:tplc="C6EE21F6">
      <w:numFmt w:val="bullet"/>
      <w:lvlText w:val="•"/>
      <w:lvlJc w:val="left"/>
      <w:pPr>
        <w:ind w:left="2513" w:hanging="567"/>
      </w:pPr>
      <w:rPr>
        <w:rFonts w:hint="default"/>
      </w:rPr>
    </w:lvl>
    <w:lvl w:ilvl="3" w:tplc="6200289C">
      <w:numFmt w:val="bullet"/>
      <w:lvlText w:val="•"/>
      <w:lvlJc w:val="left"/>
      <w:pPr>
        <w:ind w:left="3429" w:hanging="567"/>
      </w:pPr>
      <w:rPr>
        <w:rFonts w:hint="default"/>
      </w:rPr>
    </w:lvl>
    <w:lvl w:ilvl="4" w:tplc="4F76D888">
      <w:numFmt w:val="bullet"/>
      <w:lvlText w:val="•"/>
      <w:lvlJc w:val="left"/>
      <w:pPr>
        <w:ind w:left="4346" w:hanging="567"/>
      </w:pPr>
      <w:rPr>
        <w:rFonts w:hint="default"/>
      </w:rPr>
    </w:lvl>
    <w:lvl w:ilvl="5" w:tplc="5CCED722">
      <w:numFmt w:val="bullet"/>
      <w:lvlText w:val="•"/>
      <w:lvlJc w:val="left"/>
      <w:pPr>
        <w:ind w:left="5263" w:hanging="567"/>
      </w:pPr>
      <w:rPr>
        <w:rFonts w:hint="default"/>
      </w:rPr>
    </w:lvl>
    <w:lvl w:ilvl="6" w:tplc="EA0EB5F4">
      <w:numFmt w:val="bullet"/>
      <w:lvlText w:val="•"/>
      <w:lvlJc w:val="left"/>
      <w:pPr>
        <w:ind w:left="6179" w:hanging="567"/>
      </w:pPr>
      <w:rPr>
        <w:rFonts w:hint="default"/>
      </w:rPr>
    </w:lvl>
    <w:lvl w:ilvl="7" w:tplc="C9ECF7B6">
      <w:numFmt w:val="bullet"/>
      <w:lvlText w:val="•"/>
      <w:lvlJc w:val="left"/>
      <w:pPr>
        <w:ind w:left="7096" w:hanging="567"/>
      </w:pPr>
      <w:rPr>
        <w:rFonts w:hint="default"/>
      </w:rPr>
    </w:lvl>
    <w:lvl w:ilvl="8" w:tplc="89786220">
      <w:numFmt w:val="bullet"/>
      <w:lvlText w:val="•"/>
      <w:lvlJc w:val="left"/>
      <w:pPr>
        <w:ind w:left="8013" w:hanging="567"/>
      </w:pPr>
      <w:rPr>
        <w:rFonts w:hint="default"/>
      </w:rPr>
    </w:lvl>
  </w:abstractNum>
  <w:abstractNum w:abstractNumId="6" w15:restartNumberingAfterBreak="0">
    <w:nsid w:val="4EFF4BBD"/>
    <w:multiLevelType w:val="hybridMultilevel"/>
    <w:tmpl w:val="87A8A6AA"/>
    <w:lvl w:ilvl="0" w:tplc="0E402EA4">
      <w:start w:val="1"/>
      <w:numFmt w:val="bullet"/>
      <w:lvlText w:val=""/>
      <w:lvlJc w:val="left"/>
      <w:pPr>
        <w:ind w:left="678" w:hanging="567"/>
      </w:pPr>
      <w:rPr>
        <w:rFonts w:ascii="Symbol" w:hAnsi="Symbol" w:hint="default"/>
        <w:w w:val="100"/>
        <w:sz w:val="22"/>
        <w:szCs w:val="22"/>
      </w:rPr>
    </w:lvl>
    <w:lvl w:ilvl="1" w:tplc="7220C94A">
      <w:numFmt w:val="bullet"/>
      <w:lvlText w:val="•"/>
      <w:lvlJc w:val="left"/>
      <w:pPr>
        <w:ind w:left="1596" w:hanging="567"/>
      </w:pPr>
      <w:rPr>
        <w:rFonts w:hint="default"/>
      </w:rPr>
    </w:lvl>
    <w:lvl w:ilvl="2" w:tplc="C6EE21F6">
      <w:numFmt w:val="bullet"/>
      <w:lvlText w:val="•"/>
      <w:lvlJc w:val="left"/>
      <w:pPr>
        <w:ind w:left="2513" w:hanging="567"/>
      </w:pPr>
      <w:rPr>
        <w:rFonts w:hint="default"/>
      </w:rPr>
    </w:lvl>
    <w:lvl w:ilvl="3" w:tplc="6200289C">
      <w:numFmt w:val="bullet"/>
      <w:lvlText w:val="•"/>
      <w:lvlJc w:val="left"/>
      <w:pPr>
        <w:ind w:left="3429" w:hanging="567"/>
      </w:pPr>
      <w:rPr>
        <w:rFonts w:hint="default"/>
      </w:rPr>
    </w:lvl>
    <w:lvl w:ilvl="4" w:tplc="4F76D888">
      <w:numFmt w:val="bullet"/>
      <w:lvlText w:val="•"/>
      <w:lvlJc w:val="left"/>
      <w:pPr>
        <w:ind w:left="4346" w:hanging="567"/>
      </w:pPr>
      <w:rPr>
        <w:rFonts w:hint="default"/>
      </w:rPr>
    </w:lvl>
    <w:lvl w:ilvl="5" w:tplc="5CCED722">
      <w:numFmt w:val="bullet"/>
      <w:lvlText w:val="•"/>
      <w:lvlJc w:val="left"/>
      <w:pPr>
        <w:ind w:left="5263" w:hanging="567"/>
      </w:pPr>
      <w:rPr>
        <w:rFonts w:hint="default"/>
      </w:rPr>
    </w:lvl>
    <w:lvl w:ilvl="6" w:tplc="EA0EB5F4">
      <w:numFmt w:val="bullet"/>
      <w:lvlText w:val="•"/>
      <w:lvlJc w:val="left"/>
      <w:pPr>
        <w:ind w:left="6179" w:hanging="567"/>
      </w:pPr>
      <w:rPr>
        <w:rFonts w:hint="default"/>
      </w:rPr>
    </w:lvl>
    <w:lvl w:ilvl="7" w:tplc="C9ECF7B6">
      <w:numFmt w:val="bullet"/>
      <w:lvlText w:val="•"/>
      <w:lvlJc w:val="left"/>
      <w:pPr>
        <w:ind w:left="7096" w:hanging="567"/>
      </w:pPr>
      <w:rPr>
        <w:rFonts w:hint="default"/>
      </w:rPr>
    </w:lvl>
    <w:lvl w:ilvl="8" w:tplc="89786220">
      <w:numFmt w:val="bullet"/>
      <w:lvlText w:val="•"/>
      <w:lvlJc w:val="left"/>
      <w:pPr>
        <w:ind w:left="8013" w:hanging="567"/>
      </w:pPr>
      <w:rPr>
        <w:rFonts w:hint="default"/>
      </w:rPr>
    </w:lvl>
  </w:abstractNum>
  <w:abstractNum w:abstractNumId="7" w15:restartNumberingAfterBreak="0">
    <w:nsid w:val="624F4DD0"/>
    <w:multiLevelType w:val="hybridMultilevel"/>
    <w:tmpl w:val="F788BBE4"/>
    <w:lvl w:ilvl="0" w:tplc="8AA41910">
      <w:numFmt w:val="bullet"/>
      <w:lvlText w:val="-"/>
      <w:lvlJc w:val="left"/>
      <w:pPr>
        <w:ind w:left="678" w:hanging="567"/>
      </w:pPr>
      <w:rPr>
        <w:rFonts w:ascii="Times New Roman" w:eastAsia="Times New Roman" w:hAnsi="Times New Roman" w:cs="Times New Roman" w:hint="default"/>
        <w:w w:val="100"/>
        <w:sz w:val="22"/>
        <w:szCs w:val="22"/>
      </w:rPr>
    </w:lvl>
    <w:lvl w:ilvl="1" w:tplc="D648FEBA">
      <w:numFmt w:val="bullet"/>
      <w:lvlText w:val="•"/>
      <w:lvlJc w:val="left"/>
      <w:pPr>
        <w:ind w:left="1596" w:hanging="567"/>
      </w:pPr>
      <w:rPr>
        <w:rFonts w:hint="default"/>
      </w:rPr>
    </w:lvl>
    <w:lvl w:ilvl="2" w:tplc="B9CA3380">
      <w:numFmt w:val="bullet"/>
      <w:lvlText w:val="•"/>
      <w:lvlJc w:val="left"/>
      <w:pPr>
        <w:ind w:left="2513" w:hanging="567"/>
      </w:pPr>
      <w:rPr>
        <w:rFonts w:hint="default"/>
      </w:rPr>
    </w:lvl>
    <w:lvl w:ilvl="3" w:tplc="19A88284">
      <w:numFmt w:val="bullet"/>
      <w:lvlText w:val="•"/>
      <w:lvlJc w:val="left"/>
      <w:pPr>
        <w:ind w:left="3429" w:hanging="567"/>
      </w:pPr>
      <w:rPr>
        <w:rFonts w:hint="default"/>
      </w:rPr>
    </w:lvl>
    <w:lvl w:ilvl="4" w:tplc="72800454">
      <w:numFmt w:val="bullet"/>
      <w:lvlText w:val="•"/>
      <w:lvlJc w:val="left"/>
      <w:pPr>
        <w:ind w:left="4346" w:hanging="567"/>
      </w:pPr>
      <w:rPr>
        <w:rFonts w:hint="default"/>
      </w:rPr>
    </w:lvl>
    <w:lvl w:ilvl="5" w:tplc="48ECF5D8">
      <w:numFmt w:val="bullet"/>
      <w:lvlText w:val="•"/>
      <w:lvlJc w:val="left"/>
      <w:pPr>
        <w:ind w:left="5263" w:hanging="567"/>
      </w:pPr>
      <w:rPr>
        <w:rFonts w:hint="default"/>
      </w:rPr>
    </w:lvl>
    <w:lvl w:ilvl="6" w:tplc="F19CB2FE">
      <w:numFmt w:val="bullet"/>
      <w:lvlText w:val="•"/>
      <w:lvlJc w:val="left"/>
      <w:pPr>
        <w:ind w:left="6179" w:hanging="567"/>
      </w:pPr>
      <w:rPr>
        <w:rFonts w:hint="default"/>
      </w:rPr>
    </w:lvl>
    <w:lvl w:ilvl="7" w:tplc="5EE26E72">
      <w:numFmt w:val="bullet"/>
      <w:lvlText w:val="•"/>
      <w:lvlJc w:val="left"/>
      <w:pPr>
        <w:ind w:left="7096" w:hanging="567"/>
      </w:pPr>
      <w:rPr>
        <w:rFonts w:hint="default"/>
      </w:rPr>
    </w:lvl>
    <w:lvl w:ilvl="8" w:tplc="A02A0B12">
      <w:numFmt w:val="bullet"/>
      <w:lvlText w:val="•"/>
      <w:lvlJc w:val="left"/>
      <w:pPr>
        <w:ind w:left="8013" w:hanging="567"/>
      </w:pPr>
      <w:rPr>
        <w:rFonts w:hint="default"/>
      </w:rPr>
    </w:lvl>
  </w:abstractNum>
  <w:abstractNum w:abstractNumId="8"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8"/>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4"/>
  </w:num>
  <w:num w:numId="7">
    <w:abstractNumId w:val="3"/>
  </w:num>
  <w:num w:numId="8">
    <w:abstractNumId w:val="1"/>
  </w:num>
  <w:num w:numId="9">
    <w:abstractNumId w:val="6"/>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5773"/>
    <w:rsid w:val="00072F85"/>
    <w:rsid w:val="000A5E72"/>
    <w:rsid w:val="000A7B60"/>
    <w:rsid w:val="00181364"/>
    <w:rsid w:val="002945D9"/>
    <w:rsid w:val="00305C48"/>
    <w:rsid w:val="003362C6"/>
    <w:rsid w:val="00497D4D"/>
    <w:rsid w:val="006D5773"/>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5FA362-92E0-40A3-B2D8-E468C237E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5773"/>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9"/>
    <w:qFormat/>
    <w:rsid w:val="006D5773"/>
    <w:pPr>
      <w:tabs>
        <w:tab w:val="left" w:pos="567"/>
      </w:tabs>
      <w:spacing w:before="240" w:after="120" w:line="260" w:lineRule="exact"/>
      <w:ind w:left="357" w:hanging="357"/>
      <w:outlineLvl w:val="0"/>
    </w:pPr>
    <w:rPr>
      <w:rFonts w:eastAsia="SimSun"/>
      <w:b/>
      <w:caps/>
      <w:sz w:val="26"/>
      <w:lang w:val="en-US"/>
    </w:rPr>
  </w:style>
  <w:style w:type="paragraph" w:styleId="Antrat2">
    <w:name w:val="heading 2"/>
    <w:basedOn w:val="prastasis"/>
    <w:next w:val="prastasis"/>
    <w:link w:val="Antrat2Diagrama"/>
    <w:uiPriority w:val="99"/>
    <w:qFormat/>
    <w:rsid w:val="006D5773"/>
    <w:pPr>
      <w:keepNext/>
      <w:tabs>
        <w:tab w:val="left" w:pos="567"/>
      </w:tabs>
      <w:spacing w:before="240" w:after="60" w:line="260" w:lineRule="exact"/>
      <w:outlineLvl w:val="1"/>
    </w:pPr>
    <w:rPr>
      <w:rFonts w:ascii="Cambria" w:hAnsi="Cambria"/>
      <w:b/>
      <w:bCs/>
      <w:i/>
      <w:iCs/>
      <w:snapToGrid w:val="0"/>
      <w:sz w:val="28"/>
      <w:szCs w:val="28"/>
      <w:lang w:val="en-GB" w:eastAsia="x-none"/>
    </w:rPr>
  </w:style>
  <w:style w:type="paragraph" w:styleId="Antrat3">
    <w:name w:val="heading 3"/>
    <w:basedOn w:val="prastasis"/>
    <w:next w:val="prastasis"/>
    <w:link w:val="Antrat3Diagrama"/>
    <w:uiPriority w:val="99"/>
    <w:qFormat/>
    <w:rsid w:val="006D5773"/>
    <w:pPr>
      <w:keepNext/>
      <w:keepLines/>
      <w:tabs>
        <w:tab w:val="left" w:pos="567"/>
      </w:tabs>
      <w:spacing w:before="120" w:after="80" w:line="260" w:lineRule="exact"/>
      <w:outlineLvl w:val="2"/>
    </w:pPr>
    <w:rPr>
      <w:rFonts w:ascii="Cambria" w:hAnsi="Cambria"/>
      <w:b/>
      <w:bCs/>
      <w:snapToGrid w:val="0"/>
      <w:sz w:val="26"/>
      <w:szCs w:val="26"/>
      <w:lang w:val="en-GB" w:eastAsia="x-none"/>
    </w:rPr>
  </w:style>
  <w:style w:type="paragraph" w:styleId="Antrat4">
    <w:name w:val="heading 4"/>
    <w:basedOn w:val="prastasis"/>
    <w:next w:val="prastasis"/>
    <w:link w:val="Antrat4Diagrama"/>
    <w:uiPriority w:val="99"/>
    <w:qFormat/>
    <w:rsid w:val="006D5773"/>
    <w:pPr>
      <w:keepNext/>
      <w:tabs>
        <w:tab w:val="left" w:pos="567"/>
      </w:tabs>
      <w:spacing w:line="260" w:lineRule="exact"/>
      <w:jc w:val="both"/>
      <w:outlineLvl w:val="3"/>
    </w:pPr>
    <w:rPr>
      <w:rFonts w:ascii="Calibri" w:hAnsi="Calibri"/>
      <w:b/>
      <w:bCs/>
      <w:snapToGrid w:val="0"/>
      <w:sz w:val="28"/>
      <w:szCs w:val="28"/>
      <w:lang w:val="en-GB" w:eastAsia="x-none"/>
    </w:rPr>
  </w:style>
  <w:style w:type="paragraph" w:styleId="Antrat5">
    <w:name w:val="heading 5"/>
    <w:basedOn w:val="prastasis"/>
    <w:next w:val="prastasis"/>
    <w:link w:val="Antrat5Diagrama"/>
    <w:uiPriority w:val="99"/>
    <w:qFormat/>
    <w:rsid w:val="006D5773"/>
    <w:pPr>
      <w:keepNext/>
      <w:tabs>
        <w:tab w:val="left" w:pos="567"/>
      </w:tabs>
      <w:spacing w:line="260" w:lineRule="exact"/>
      <w:jc w:val="both"/>
      <w:outlineLvl w:val="4"/>
    </w:pPr>
    <w:rPr>
      <w:rFonts w:eastAsia="SimSun"/>
      <w:noProof/>
      <w:sz w:val="22"/>
      <w:lang w:val="en-GB"/>
    </w:rPr>
  </w:style>
  <w:style w:type="paragraph" w:styleId="Antrat6">
    <w:name w:val="heading 6"/>
    <w:basedOn w:val="prastasis"/>
    <w:next w:val="prastasis"/>
    <w:link w:val="Antrat6Diagrama"/>
    <w:uiPriority w:val="99"/>
    <w:qFormat/>
    <w:rsid w:val="006D5773"/>
    <w:pPr>
      <w:keepNext/>
      <w:tabs>
        <w:tab w:val="left" w:pos="-720"/>
        <w:tab w:val="left" w:pos="567"/>
        <w:tab w:val="left" w:pos="4536"/>
      </w:tabs>
      <w:suppressAutoHyphens/>
      <w:spacing w:line="260" w:lineRule="exact"/>
      <w:outlineLvl w:val="5"/>
    </w:pPr>
    <w:rPr>
      <w:rFonts w:eastAsia="SimSun"/>
      <w:i/>
      <w:sz w:val="22"/>
      <w:lang w:val="en-GB"/>
    </w:rPr>
  </w:style>
  <w:style w:type="paragraph" w:styleId="Antrat7">
    <w:name w:val="heading 7"/>
    <w:basedOn w:val="prastasis"/>
    <w:next w:val="prastasis"/>
    <w:link w:val="Antrat7Diagrama"/>
    <w:uiPriority w:val="99"/>
    <w:qFormat/>
    <w:rsid w:val="006D5773"/>
    <w:pPr>
      <w:keepNext/>
      <w:tabs>
        <w:tab w:val="left" w:pos="-720"/>
        <w:tab w:val="left" w:pos="567"/>
        <w:tab w:val="left" w:pos="4536"/>
      </w:tabs>
      <w:suppressAutoHyphens/>
      <w:spacing w:line="260" w:lineRule="exact"/>
      <w:jc w:val="both"/>
      <w:outlineLvl w:val="6"/>
    </w:pPr>
    <w:rPr>
      <w:rFonts w:eastAsia="SimSun"/>
      <w:i/>
      <w:sz w:val="22"/>
      <w:lang w:val="en-GB"/>
    </w:rPr>
  </w:style>
  <w:style w:type="paragraph" w:styleId="Antrat8">
    <w:name w:val="heading 8"/>
    <w:basedOn w:val="prastasis"/>
    <w:next w:val="prastasis"/>
    <w:link w:val="Antrat8Diagrama"/>
    <w:uiPriority w:val="99"/>
    <w:qFormat/>
    <w:rsid w:val="006D5773"/>
    <w:pPr>
      <w:keepNext/>
      <w:tabs>
        <w:tab w:val="left" w:pos="567"/>
      </w:tabs>
      <w:spacing w:line="260" w:lineRule="exact"/>
      <w:ind w:left="567" w:hanging="567"/>
      <w:jc w:val="both"/>
      <w:outlineLvl w:val="7"/>
    </w:pPr>
    <w:rPr>
      <w:rFonts w:eastAsia="SimSun"/>
      <w:b/>
      <w:i/>
      <w:sz w:val="22"/>
      <w:lang w:val="en-GB"/>
    </w:rPr>
  </w:style>
  <w:style w:type="paragraph" w:styleId="Antrat9">
    <w:name w:val="heading 9"/>
    <w:basedOn w:val="prastasis"/>
    <w:next w:val="prastasis"/>
    <w:link w:val="Antrat9Diagrama"/>
    <w:uiPriority w:val="99"/>
    <w:qFormat/>
    <w:rsid w:val="006D5773"/>
    <w:pPr>
      <w:keepNext/>
      <w:tabs>
        <w:tab w:val="left" w:pos="567"/>
      </w:tabs>
      <w:spacing w:line="260" w:lineRule="exact"/>
      <w:jc w:val="both"/>
      <w:outlineLvl w:val="8"/>
    </w:pPr>
    <w:rPr>
      <w:rFonts w:eastAsia="SimSun"/>
      <w:b/>
      <w:i/>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6D5773"/>
    <w:rPr>
      <w:rFonts w:ascii="Times New Roman" w:eastAsia="SimSun" w:hAnsi="Times New Roman" w:cs="Times New Roman"/>
      <w:b/>
      <w:caps/>
      <w:sz w:val="26"/>
      <w:szCs w:val="20"/>
      <w:lang w:val="en-US"/>
    </w:rPr>
  </w:style>
  <w:style w:type="character" w:customStyle="1" w:styleId="Antrat2Diagrama">
    <w:name w:val="Antraštė 2 Diagrama"/>
    <w:basedOn w:val="Numatytasispastraiposriftas"/>
    <w:link w:val="Antrat2"/>
    <w:uiPriority w:val="99"/>
    <w:rsid w:val="006D577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6D5773"/>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6D5773"/>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6D5773"/>
    <w:rPr>
      <w:rFonts w:ascii="Times New Roman" w:eastAsia="SimSun" w:hAnsi="Times New Roman" w:cs="Times New Roman"/>
      <w:noProof/>
      <w:szCs w:val="20"/>
      <w:lang w:val="en-GB"/>
    </w:rPr>
  </w:style>
  <w:style w:type="character" w:customStyle="1" w:styleId="Antrat6Diagrama">
    <w:name w:val="Antraštė 6 Diagrama"/>
    <w:basedOn w:val="Numatytasispastraiposriftas"/>
    <w:link w:val="Antrat6"/>
    <w:uiPriority w:val="99"/>
    <w:rsid w:val="006D5773"/>
    <w:rPr>
      <w:rFonts w:ascii="Times New Roman" w:eastAsia="SimSun" w:hAnsi="Times New Roman" w:cs="Times New Roman"/>
      <w:i/>
      <w:szCs w:val="20"/>
      <w:lang w:val="en-GB"/>
    </w:rPr>
  </w:style>
  <w:style w:type="character" w:customStyle="1" w:styleId="Antrat7Diagrama">
    <w:name w:val="Antraštė 7 Diagrama"/>
    <w:basedOn w:val="Numatytasispastraiposriftas"/>
    <w:link w:val="Antrat7"/>
    <w:uiPriority w:val="99"/>
    <w:rsid w:val="006D5773"/>
    <w:rPr>
      <w:rFonts w:ascii="Times New Roman" w:eastAsia="SimSun" w:hAnsi="Times New Roman" w:cs="Times New Roman"/>
      <w:i/>
      <w:szCs w:val="20"/>
      <w:lang w:val="en-GB"/>
    </w:rPr>
  </w:style>
  <w:style w:type="character" w:customStyle="1" w:styleId="Antrat8Diagrama">
    <w:name w:val="Antraštė 8 Diagrama"/>
    <w:basedOn w:val="Numatytasispastraiposriftas"/>
    <w:link w:val="Antrat8"/>
    <w:uiPriority w:val="99"/>
    <w:rsid w:val="006D5773"/>
    <w:rPr>
      <w:rFonts w:ascii="Times New Roman" w:eastAsia="SimSun" w:hAnsi="Times New Roman" w:cs="Times New Roman"/>
      <w:b/>
      <w:i/>
      <w:szCs w:val="20"/>
      <w:lang w:val="en-GB"/>
    </w:rPr>
  </w:style>
  <w:style w:type="character" w:customStyle="1" w:styleId="Antrat9Diagrama">
    <w:name w:val="Antraštė 9 Diagrama"/>
    <w:basedOn w:val="Numatytasispastraiposriftas"/>
    <w:link w:val="Antrat9"/>
    <w:uiPriority w:val="99"/>
    <w:rsid w:val="006D5773"/>
    <w:rPr>
      <w:rFonts w:ascii="Times New Roman" w:eastAsia="SimSun" w:hAnsi="Times New Roman" w:cs="Times New Roman"/>
      <w:b/>
      <w:i/>
      <w:szCs w:val="20"/>
      <w:lang w:val="en-GB"/>
    </w:rPr>
  </w:style>
  <w:style w:type="character" w:styleId="Vietosrezervavimoenklotekstas">
    <w:name w:val="Placeholder Text"/>
    <w:basedOn w:val="Numatytasispastraiposriftas"/>
    <w:rsid w:val="006D5773"/>
    <w:rPr>
      <w:color w:val="808080"/>
    </w:rPr>
  </w:style>
  <w:style w:type="paragraph" w:styleId="Antrats">
    <w:name w:val="header"/>
    <w:basedOn w:val="prastasis"/>
    <w:link w:val="AntratsDiagrama"/>
    <w:uiPriority w:val="99"/>
    <w:rsid w:val="006D5773"/>
    <w:pPr>
      <w:tabs>
        <w:tab w:val="center" w:pos="4819"/>
        <w:tab w:val="right" w:pos="9638"/>
      </w:tabs>
    </w:pPr>
  </w:style>
  <w:style w:type="character" w:customStyle="1" w:styleId="AntratsDiagrama">
    <w:name w:val="Antraštės Diagrama"/>
    <w:basedOn w:val="Numatytasispastraiposriftas"/>
    <w:link w:val="Antrats"/>
    <w:uiPriority w:val="99"/>
    <w:rsid w:val="006D5773"/>
    <w:rPr>
      <w:rFonts w:ascii="Times New Roman" w:eastAsia="Times New Roman" w:hAnsi="Times New Roman" w:cs="Times New Roman"/>
      <w:sz w:val="24"/>
      <w:szCs w:val="20"/>
    </w:rPr>
  </w:style>
  <w:style w:type="numbering" w:customStyle="1" w:styleId="Sraonra1">
    <w:name w:val="Sąrašo nėra1"/>
    <w:next w:val="Sraonra"/>
    <w:uiPriority w:val="99"/>
    <w:semiHidden/>
    <w:unhideWhenUsed/>
    <w:rsid w:val="006D5773"/>
  </w:style>
  <w:style w:type="paragraph" w:styleId="Porat">
    <w:name w:val="footer"/>
    <w:basedOn w:val="prastasis"/>
    <w:link w:val="PoratDiagrama"/>
    <w:uiPriority w:val="99"/>
    <w:rsid w:val="006D5773"/>
    <w:pPr>
      <w:tabs>
        <w:tab w:val="left" w:pos="567"/>
        <w:tab w:val="center" w:pos="4536"/>
        <w:tab w:val="right" w:pos="8306"/>
      </w:tabs>
      <w:spacing w:line="260" w:lineRule="exact"/>
    </w:pPr>
    <w:rPr>
      <w:snapToGrid w:val="0"/>
      <w:sz w:val="22"/>
      <w:lang w:val="en-GB" w:eastAsia="x-none"/>
    </w:rPr>
  </w:style>
  <w:style w:type="character" w:customStyle="1" w:styleId="PoratDiagrama">
    <w:name w:val="Poraštė Diagrama"/>
    <w:basedOn w:val="Numatytasispastraiposriftas"/>
    <w:link w:val="Porat"/>
    <w:uiPriority w:val="99"/>
    <w:rsid w:val="006D5773"/>
    <w:rPr>
      <w:rFonts w:ascii="Times New Roman" w:eastAsia="Times New Roman" w:hAnsi="Times New Roman" w:cs="Times New Roman"/>
      <w:snapToGrid w:val="0"/>
      <w:szCs w:val="20"/>
      <w:lang w:val="en-GB" w:eastAsia="x-none"/>
    </w:rPr>
  </w:style>
  <w:style w:type="character" w:customStyle="1" w:styleId="HeaderChar">
    <w:name w:val="Header Char"/>
    <w:rsid w:val="006D5773"/>
    <w:rPr>
      <w:snapToGrid w:val="0"/>
      <w:sz w:val="22"/>
      <w:lang w:val="en-GB" w:eastAsia="en-US"/>
    </w:rPr>
  </w:style>
  <w:style w:type="character" w:styleId="Puslapionumeris">
    <w:name w:val="page number"/>
    <w:uiPriority w:val="99"/>
    <w:rsid w:val="006D5773"/>
    <w:rPr>
      <w:rFonts w:cs="Times New Roman"/>
    </w:rPr>
  </w:style>
  <w:style w:type="character" w:styleId="Hipersaitas">
    <w:name w:val="Hyperlink"/>
    <w:uiPriority w:val="99"/>
    <w:rsid w:val="006D5773"/>
    <w:rPr>
      <w:color w:val="0000FF"/>
      <w:u w:val="single"/>
    </w:rPr>
  </w:style>
  <w:style w:type="paragraph" w:customStyle="1" w:styleId="BodytextAgency">
    <w:name w:val="Body text (Agency)"/>
    <w:basedOn w:val="prastasis"/>
    <w:link w:val="BodytextAgencyChar"/>
    <w:uiPriority w:val="99"/>
    <w:rsid w:val="006D5773"/>
    <w:pPr>
      <w:spacing w:after="140" w:line="280" w:lineRule="atLeast"/>
    </w:pPr>
    <w:rPr>
      <w:rFonts w:ascii="Verdana" w:hAnsi="Verdana"/>
      <w:snapToGrid w:val="0"/>
      <w:sz w:val="18"/>
      <w:lang w:val="en-GB" w:eastAsia="x-none"/>
    </w:rPr>
  </w:style>
  <w:style w:type="paragraph" w:customStyle="1" w:styleId="NormalAgency">
    <w:name w:val="Normal (Agency)"/>
    <w:link w:val="NormalAgencyChar"/>
    <w:uiPriority w:val="99"/>
    <w:rsid w:val="006D5773"/>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6D5773"/>
    <w:pPr>
      <w:spacing w:line="280" w:lineRule="exact"/>
    </w:pPr>
    <w:rPr>
      <w:rFonts w:ascii="Verdana" w:hAnsi="Verdana"/>
      <w:snapToGrid w:val="0"/>
      <w:sz w:val="18"/>
      <w:lang w:val="en-GB"/>
    </w:rPr>
  </w:style>
  <w:style w:type="character" w:customStyle="1" w:styleId="tw4winError">
    <w:name w:val="tw4winError"/>
    <w:uiPriority w:val="99"/>
    <w:rsid w:val="006D5773"/>
    <w:rPr>
      <w:rFonts w:ascii="Courier New" w:hAnsi="Courier New"/>
      <w:color w:val="00FF00"/>
      <w:sz w:val="40"/>
    </w:rPr>
  </w:style>
  <w:style w:type="character" w:customStyle="1" w:styleId="tw4winTerm">
    <w:name w:val="tw4winTerm"/>
    <w:uiPriority w:val="99"/>
    <w:rsid w:val="006D5773"/>
    <w:rPr>
      <w:color w:val="0000FF"/>
    </w:rPr>
  </w:style>
  <w:style w:type="character" w:customStyle="1" w:styleId="tw4winPopup">
    <w:name w:val="tw4winPopup"/>
    <w:uiPriority w:val="99"/>
    <w:rsid w:val="006D5773"/>
    <w:rPr>
      <w:rFonts w:ascii="Courier New" w:hAnsi="Courier New"/>
      <w:noProof/>
      <w:color w:val="008000"/>
    </w:rPr>
  </w:style>
  <w:style w:type="character" w:customStyle="1" w:styleId="tw4winJump">
    <w:name w:val="tw4winJump"/>
    <w:uiPriority w:val="99"/>
    <w:rsid w:val="006D5773"/>
    <w:rPr>
      <w:rFonts w:ascii="Courier New" w:hAnsi="Courier New"/>
      <w:noProof/>
      <w:color w:val="008080"/>
    </w:rPr>
  </w:style>
  <w:style w:type="character" w:customStyle="1" w:styleId="tw4winExternal">
    <w:name w:val="tw4winExternal"/>
    <w:uiPriority w:val="99"/>
    <w:rsid w:val="006D5773"/>
    <w:rPr>
      <w:rFonts w:ascii="Courier New" w:hAnsi="Courier New"/>
      <w:noProof/>
      <w:color w:val="808080"/>
    </w:rPr>
  </w:style>
  <w:style w:type="character" w:customStyle="1" w:styleId="tw4winInternal">
    <w:name w:val="tw4winInternal"/>
    <w:uiPriority w:val="99"/>
    <w:rsid w:val="006D5773"/>
    <w:rPr>
      <w:rFonts w:ascii="Courier New" w:hAnsi="Courier New"/>
      <w:noProof/>
      <w:color w:val="FF0000"/>
    </w:rPr>
  </w:style>
  <w:style w:type="character" w:customStyle="1" w:styleId="DONOTTRANSLATE">
    <w:name w:val="DO_NOT_TRANSLATE"/>
    <w:uiPriority w:val="99"/>
    <w:rsid w:val="006D5773"/>
    <w:rPr>
      <w:rFonts w:ascii="Courier New" w:hAnsi="Courier New"/>
      <w:noProof/>
      <w:color w:val="800000"/>
    </w:rPr>
  </w:style>
  <w:style w:type="paragraph" w:styleId="Debesliotekstas">
    <w:name w:val="Balloon Text"/>
    <w:basedOn w:val="prastasis"/>
    <w:link w:val="DebesliotekstasDiagrama"/>
    <w:uiPriority w:val="99"/>
    <w:rsid w:val="006D5773"/>
    <w:pPr>
      <w:tabs>
        <w:tab w:val="left" w:pos="567"/>
      </w:tabs>
    </w:pPr>
    <w:rPr>
      <w:rFonts w:ascii="Tahoma"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6D5773"/>
    <w:rPr>
      <w:rFonts w:ascii="Tahoma" w:eastAsia="Times New Roman" w:hAnsi="Tahoma" w:cs="Times New Roman"/>
      <w:snapToGrid w:val="0"/>
      <w:sz w:val="16"/>
      <w:szCs w:val="16"/>
      <w:lang w:val="en-GB" w:eastAsia="x-none"/>
    </w:rPr>
  </w:style>
  <w:style w:type="character" w:styleId="Komentaronuoroda">
    <w:name w:val="annotation reference"/>
    <w:uiPriority w:val="99"/>
    <w:rsid w:val="006D5773"/>
    <w:rPr>
      <w:sz w:val="16"/>
      <w:szCs w:val="16"/>
    </w:rPr>
  </w:style>
  <w:style w:type="paragraph" w:styleId="Komentarotekstas">
    <w:name w:val="annotation text"/>
    <w:basedOn w:val="prastasis"/>
    <w:link w:val="KomentarotekstasDiagrama"/>
    <w:uiPriority w:val="99"/>
    <w:rsid w:val="006D5773"/>
    <w:pPr>
      <w:tabs>
        <w:tab w:val="left" w:pos="567"/>
      </w:tabs>
      <w:spacing w:line="260" w:lineRule="exact"/>
    </w:pPr>
    <w:rPr>
      <w:snapToGrid w:val="0"/>
      <w:sz w:val="20"/>
      <w:lang w:val="en-GB"/>
    </w:rPr>
  </w:style>
  <w:style w:type="character" w:customStyle="1" w:styleId="KomentarotekstasDiagrama">
    <w:name w:val="Komentaro tekstas Diagrama"/>
    <w:basedOn w:val="Numatytasispastraiposriftas"/>
    <w:link w:val="Komentarotekstas"/>
    <w:uiPriority w:val="99"/>
    <w:rsid w:val="006D577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6D5773"/>
    <w:rPr>
      <w:b/>
      <w:bCs/>
    </w:rPr>
  </w:style>
  <w:style w:type="character" w:customStyle="1" w:styleId="KomentarotemaDiagrama">
    <w:name w:val="Komentaro tema Diagrama"/>
    <w:basedOn w:val="KomentarotekstasDiagrama"/>
    <w:link w:val="Komentarotema"/>
    <w:uiPriority w:val="99"/>
    <w:rsid w:val="006D577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6D5773"/>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6D5773"/>
    <w:pPr>
      <w:spacing w:before="120" w:after="120"/>
      <w:jc w:val="both"/>
    </w:pPr>
    <w:rPr>
      <w:rFonts w:eastAsia="SimSun"/>
      <w:sz w:val="22"/>
      <w:lang w:val="en-US" w:eastAsia="zh-CN"/>
    </w:rPr>
  </w:style>
  <w:style w:type="character" w:customStyle="1" w:styleId="tw4winMark">
    <w:name w:val="tw4winMark"/>
    <w:uiPriority w:val="99"/>
    <w:rsid w:val="006D5773"/>
    <w:rPr>
      <w:rFonts w:ascii="Courier New" w:hAnsi="Courier New"/>
      <w:vanish/>
      <w:color w:val="800080"/>
      <w:sz w:val="24"/>
      <w:vertAlign w:val="subscript"/>
    </w:rPr>
  </w:style>
  <w:style w:type="paragraph" w:styleId="Dokumentostruktra">
    <w:name w:val="Document Map"/>
    <w:basedOn w:val="prastasis"/>
    <w:link w:val="DokumentostruktraDiagrama"/>
    <w:uiPriority w:val="99"/>
    <w:rsid w:val="006D5773"/>
    <w:pPr>
      <w:shd w:val="clear" w:color="auto" w:fill="000080"/>
      <w:tabs>
        <w:tab w:val="left" w:pos="567"/>
      </w:tabs>
      <w:spacing w:line="260" w:lineRule="exact"/>
    </w:pPr>
    <w:rPr>
      <w:rFonts w:ascii="Tahoma" w:eastAsia="SimSun" w:hAnsi="Tahoma"/>
      <w:sz w:val="20"/>
      <w:lang w:val="en-GB" w:eastAsia="zh-CN"/>
    </w:rPr>
  </w:style>
  <w:style w:type="character" w:customStyle="1" w:styleId="DokumentostruktraDiagrama">
    <w:name w:val="Dokumento struktūra Diagrama"/>
    <w:basedOn w:val="Numatytasispastraiposriftas"/>
    <w:link w:val="Dokumentostruktra"/>
    <w:uiPriority w:val="99"/>
    <w:rsid w:val="006D577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6D5773"/>
    <w:pPr>
      <w:autoSpaceDE w:val="0"/>
      <w:autoSpaceDN w:val="0"/>
      <w:adjustRightInd w:val="0"/>
      <w:ind w:left="720"/>
      <w:jc w:val="both"/>
    </w:pPr>
    <w:rPr>
      <w:rFonts w:eastAsia="SimSun"/>
      <w:sz w:val="22"/>
      <w:szCs w:val="22"/>
      <w:lang w:val="en-GB" w:eastAsia="en-GB"/>
    </w:rPr>
  </w:style>
  <w:style w:type="character" w:customStyle="1" w:styleId="PagrindiniotekstotraukaDiagrama">
    <w:name w:val="Pagrindinio teksto įtrauka Diagrama"/>
    <w:basedOn w:val="Numatytasispastraiposriftas"/>
    <w:link w:val="Pagrindiniotekstotrauka"/>
    <w:uiPriority w:val="99"/>
    <w:rsid w:val="006D577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6D5773"/>
    <w:pPr>
      <w:autoSpaceDE w:val="0"/>
      <w:autoSpaceDN w:val="0"/>
      <w:adjustRightInd w:val="0"/>
      <w:jc w:val="both"/>
    </w:pPr>
    <w:rPr>
      <w:rFonts w:eastAsia="SimSun"/>
      <w:color w:val="0000FF"/>
      <w:sz w:val="22"/>
      <w:szCs w:val="22"/>
      <w:lang w:val="en-GB" w:eastAsia="en-GB"/>
    </w:rPr>
  </w:style>
  <w:style w:type="character" w:customStyle="1" w:styleId="Pagrindinistekstas3Diagrama">
    <w:name w:val="Pagrindinis tekstas 3 Diagrama"/>
    <w:basedOn w:val="Numatytasispastraiposriftas"/>
    <w:link w:val="Pagrindinistekstas3"/>
    <w:uiPriority w:val="99"/>
    <w:rsid w:val="006D577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6D577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ind w:left="1134"/>
      <w:jc w:val="both"/>
    </w:pPr>
    <w:rPr>
      <w:rFonts w:eastAsia="SimSun"/>
      <w:b/>
      <w:bCs/>
      <w:color w:val="0000FF"/>
      <w:sz w:val="22"/>
      <w:szCs w:val="22"/>
      <w:lang w:val="en-GB"/>
    </w:rPr>
  </w:style>
  <w:style w:type="character" w:customStyle="1" w:styleId="Pagrindiniotekstotrauka2Diagrama">
    <w:name w:val="Pagrindinio teksto įtrauka 2 Diagrama"/>
    <w:basedOn w:val="Numatytasispastraiposriftas"/>
    <w:link w:val="Pagrindiniotekstotrauka2"/>
    <w:uiPriority w:val="99"/>
    <w:rsid w:val="006D577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6D5773"/>
    <w:rPr>
      <w:rFonts w:eastAsia="SimSun"/>
      <w:i/>
      <w:color w:val="008000"/>
      <w:sz w:val="22"/>
      <w:lang w:val="en-GB"/>
    </w:rPr>
  </w:style>
  <w:style w:type="character" w:customStyle="1" w:styleId="PagrindinistekstasDiagrama">
    <w:name w:val="Pagrindinis tekstas Diagrama"/>
    <w:basedOn w:val="Numatytasispastraiposriftas"/>
    <w:link w:val="Pagrindinistekstas"/>
    <w:uiPriority w:val="99"/>
    <w:rsid w:val="006D577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6D5773"/>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line="260" w:lineRule="exact"/>
      <w:jc w:val="both"/>
    </w:pPr>
    <w:rPr>
      <w:rFonts w:eastAsia="SimSun"/>
      <w:b/>
      <w:bCs/>
      <w:color w:val="0000FF"/>
      <w:sz w:val="22"/>
      <w:szCs w:val="22"/>
      <w:u w:val="single"/>
      <w:lang w:val="en-GB"/>
    </w:rPr>
  </w:style>
  <w:style w:type="character" w:customStyle="1" w:styleId="Pagrindinistekstas2Diagrama">
    <w:name w:val="Pagrindinis tekstas 2 Diagrama"/>
    <w:basedOn w:val="Numatytasispastraiposriftas"/>
    <w:link w:val="Pagrindinistekstas2"/>
    <w:uiPriority w:val="99"/>
    <w:rsid w:val="006D577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6D5773"/>
    <w:pPr>
      <w:tabs>
        <w:tab w:val="num" w:pos="720"/>
      </w:tabs>
      <w:spacing w:after="120"/>
      <w:ind w:left="284" w:hanging="284"/>
    </w:pPr>
    <w:rPr>
      <w:rFonts w:ascii="Arial" w:eastAsia="SimSun" w:hAnsi="Arial" w:cs="Arial"/>
      <w:b/>
      <w:bCs/>
      <w:lang w:val="en-GB"/>
    </w:rPr>
  </w:style>
  <w:style w:type="paragraph" w:customStyle="1" w:styleId="AHeader2">
    <w:name w:val="AHeader 2"/>
    <w:basedOn w:val="AHeader1"/>
    <w:uiPriority w:val="99"/>
    <w:rsid w:val="006D5773"/>
    <w:pPr>
      <w:tabs>
        <w:tab w:val="clear" w:pos="720"/>
        <w:tab w:val="num" w:pos="360"/>
      </w:tabs>
      <w:ind w:left="709" w:hanging="425"/>
    </w:pPr>
    <w:rPr>
      <w:sz w:val="22"/>
    </w:rPr>
  </w:style>
  <w:style w:type="paragraph" w:customStyle="1" w:styleId="AHeader3">
    <w:name w:val="AHeader 3"/>
    <w:basedOn w:val="AHeader2"/>
    <w:uiPriority w:val="99"/>
    <w:rsid w:val="006D5773"/>
    <w:pPr>
      <w:ind w:left="1276" w:hanging="567"/>
    </w:pPr>
  </w:style>
  <w:style w:type="paragraph" w:customStyle="1" w:styleId="AHeader2abc">
    <w:name w:val="AHeader 2 abc"/>
    <w:basedOn w:val="AHeader3"/>
    <w:uiPriority w:val="99"/>
    <w:rsid w:val="006D5773"/>
    <w:pPr>
      <w:jc w:val="both"/>
    </w:pPr>
    <w:rPr>
      <w:b w:val="0"/>
      <w:bCs w:val="0"/>
    </w:rPr>
  </w:style>
  <w:style w:type="paragraph" w:customStyle="1" w:styleId="AHeader3abc">
    <w:name w:val="AHeader 3 abc"/>
    <w:basedOn w:val="AHeader2abc"/>
    <w:uiPriority w:val="99"/>
    <w:rsid w:val="006D5773"/>
    <w:pPr>
      <w:ind w:left="1701" w:hanging="425"/>
    </w:pPr>
  </w:style>
  <w:style w:type="paragraph" w:styleId="Pagrindiniotekstotrauka3">
    <w:name w:val="Body Text Indent 3"/>
    <w:basedOn w:val="prastasis"/>
    <w:link w:val="Pagrindiniotekstotrauka3Diagrama"/>
    <w:uiPriority w:val="99"/>
    <w:rsid w:val="006D5773"/>
    <w:pPr>
      <w:tabs>
        <w:tab w:val="left" w:pos="567"/>
        <w:tab w:val="left" w:pos="1134"/>
      </w:tabs>
      <w:autoSpaceDE w:val="0"/>
      <w:autoSpaceDN w:val="0"/>
      <w:adjustRightInd w:val="0"/>
      <w:spacing w:line="260" w:lineRule="exact"/>
      <w:ind w:left="633"/>
      <w:jc w:val="both"/>
    </w:pPr>
    <w:rPr>
      <w:rFonts w:eastAsia="SimSun"/>
      <w:sz w:val="22"/>
      <w:szCs w:val="21"/>
      <w:lang w:val="en-GB"/>
    </w:rPr>
  </w:style>
  <w:style w:type="character" w:customStyle="1" w:styleId="Pagrindiniotekstotrauka3Diagrama">
    <w:name w:val="Pagrindinio teksto įtrauka 3 Diagrama"/>
    <w:basedOn w:val="Numatytasispastraiposriftas"/>
    <w:link w:val="Pagrindiniotekstotrauka3"/>
    <w:uiPriority w:val="99"/>
    <w:rsid w:val="006D5773"/>
    <w:rPr>
      <w:rFonts w:ascii="Times New Roman" w:eastAsia="SimSun" w:hAnsi="Times New Roman" w:cs="Times New Roman"/>
      <w:szCs w:val="21"/>
      <w:lang w:val="en-GB"/>
    </w:rPr>
  </w:style>
  <w:style w:type="character" w:styleId="Perirtashipersaitas">
    <w:name w:val="FollowedHyperlink"/>
    <w:uiPriority w:val="99"/>
    <w:rsid w:val="006D5773"/>
    <w:rPr>
      <w:rFonts w:cs="Times New Roman"/>
      <w:color w:val="800080"/>
      <w:u w:val="single"/>
    </w:rPr>
  </w:style>
  <w:style w:type="character" w:styleId="Grietas">
    <w:name w:val="Strong"/>
    <w:uiPriority w:val="99"/>
    <w:qFormat/>
    <w:rsid w:val="006D5773"/>
    <w:rPr>
      <w:rFonts w:cs="Times New Roman"/>
      <w:b/>
      <w:bCs/>
    </w:rPr>
  </w:style>
  <w:style w:type="character" w:customStyle="1" w:styleId="BodytextAgencyChar">
    <w:name w:val="Body text (Agency) Char"/>
    <w:link w:val="BodytextAgency"/>
    <w:uiPriority w:val="99"/>
    <w:locked/>
    <w:rsid w:val="006D5773"/>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6D5773"/>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6D5773"/>
    <w:pPr>
      <w:keepNext/>
    </w:pPr>
    <w:rPr>
      <w:rFonts w:eastAsia="SimSun" w:cs="Verdana"/>
      <w:b/>
      <w:snapToGrid/>
      <w:szCs w:val="18"/>
      <w:lang w:eastAsia="en-GB"/>
    </w:rPr>
  </w:style>
  <w:style w:type="character" w:customStyle="1" w:styleId="NormalAgencyChar">
    <w:name w:val="Normal (Agency) Char"/>
    <w:link w:val="NormalAgency"/>
    <w:uiPriority w:val="99"/>
    <w:locked/>
    <w:rsid w:val="006D5773"/>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6D5773"/>
    <w:rPr>
      <w:rFonts w:ascii="Courier New" w:eastAsia="SimSun" w:hAnsi="Courier New"/>
      <w:sz w:val="20"/>
      <w:lang w:val="en-US"/>
    </w:rPr>
  </w:style>
  <w:style w:type="character" w:customStyle="1" w:styleId="PaprastasistekstasDiagrama">
    <w:name w:val="Paprastasis tekstas Diagrama"/>
    <w:basedOn w:val="Numatytasispastraiposriftas"/>
    <w:link w:val="Paprastasistekstas"/>
    <w:uiPriority w:val="99"/>
    <w:rsid w:val="006D5773"/>
    <w:rPr>
      <w:rFonts w:ascii="Courier New" w:eastAsia="SimSun" w:hAnsi="Courier New" w:cs="Times New Roman"/>
      <w:sz w:val="20"/>
      <w:szCs w:val="20"/>
      <w:lang w:val="en-US"/>
    </w:rPr>
  </w:style>
  <w:style w:type="paragraph" w:customStyle="1" w:styleId="Default">
    <w:name w:val="Default"/>
    <w:rsid w:val="006D5773"/>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6D5773"/>
    <w:pPr>
      <w:jc w:val="center"/>
    </w:pPr>
    <w:rPr>
      <w:rFonts w:eastAsia="SimSun"/>
      <w:b/>
      <w:sz w:val="22"/>
      <w:lang w:val="en-GB"/>
    </w:rPr>
  </w:style>
  <w:style w:type="character" w:customStyle="1" w:styleId="PavadinimasDiagrama">
    <w:name w:val="Pavadinimas Diagrama"/>
    <w:basedOn w:val="Numatytasispastraiposriftas"/>
    <w:link w:val="Pavadinimas"/>
    <w:uiPriority w:val="99"/>
    <w:rsid w:val="006D577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6D5773"/>
    <w:pPr>
      <w:tabs>
        <w:tab w:val="left" w:pos="567"/>
      </w:tabs>
    </w:pPr>
    <w:rPr>
      <w:rFonts w:eastAsia="SimSun"/>
      <w:sz w:val="22"/>
      <w:lang w:val="en-GB"/>
    </w:rPr>
  </w:style>
  <w:style w:type="character" w:customStyle="1" w:styleId="DokumentoinaostekstasDiagrama">
    <w:name w:val="Dokumento išnašos tekstas Diagrama"/>
    <w:basedOn w:val="Numatytasispastraiposriftas"/>
    <w:link w:val="Dokumentoinaostekstas"/>
    <w:uiPriority w:val="99"/>
    <w:rsid w:val="006D577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6D5773"/>
    <w:rPr>
      <w:rFonts w:eastAsia="SimSun"/>
      <w:noProof/>
      <w:sz w:val="20"/>
      <w:lang w:val="x-none" w:eastAsia="x-none"/>
    </w:rPr>
  </w:style>
  <w:style w:type="character" w:customStyle="1" w:styleId="BTEMEASMCAChar">
    <w:name w:val="BT EMEA_SMCA Char"/>
    <w:link w:val="BTEMEASMCA"/>
    <w:uiPriority w:val="99"/>
    <w:locked/>
    <w:rsid w:val="006D5773"/>
    <w:rPr>
      <w:rFonts w:ascii="Times New Roman" w:eastAsia="SimSun" w:hAnsi="Times New Roman" w:cs="Times New Roman"/>
      <w:noProof/>
      <w:sz w:val="20"/>
      <w:szCs w:val="20"/>
      <w:lang w:val="x-none" w:eastAsia="x-none"/>
    </w:rPr>
  </w:style>
  <w:style w:type="character" w:customStyle="1" w:styleId="CharChar12">
    <w:name w:val="Char Char12"/>
    <w:locked/>
    <w:rsid w:val="006D5773"/>
    <w:rPr>
      <w:snapToGrid w:val="0"/>
      <w:lang w:val="en-GB" w:eastAsia="en-US" w:bidi="ar-SA"/>
    </w:rPr>
  </w:style>
  <w:style w:type="paragraph" w:customStyle="1" w:styleId="TableParagraph">
    <w:name w:val="Table Paragraph"/>
    <w:basedOn w:val="prastasis"/>
    <w:uiPriority w:val="1"/>
    <w:qFormat/>
    <w:rsid w:val="006D5773"/>
    <w:pPr>
      <w:widowControl w:val="0"/>
      <w:autoSpaceDE w:val="0"/>
      <w:autoSpaceDN w:val="0"/>
      <w:ind w:left="103"/>
    </w:pPr>
    <w:rPr>
      <w:sz w:val="22"/>
      <w:szCs w:val="22"/>
      <w:lang w:val="en-US"/>
    </w:rPr>
  </w:style>
  <w:style w:type="paragraph" w:styleId="Sraopastraipa">
    <w:name w:val="List Paragraph"/>
    <w:basedOn w:val="prastasis"/>
    <w:uiPriority w:val="1"/>
    <w:qFormat/>
    <w:rsid w:val="006D5773"/>
    <w:pPr>
      <w:widowControl w:val="0"/>
      <w:autoSpaceDE w:val="0"/>
      <w:autoSpaceDN w:val="0"/>
      <w:ind w:left="679" w:hanging="566"/>
    </w:pPr>
    <w:rPr>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12445</Words>
  <Characters>7095</Characters>
  <Application>Microsoft Office Word</Application>
  <DocSecurity>0</DocSecurity>
  <Lines>59</Lines>
  <Paragraphs>39</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Pakuotės lapelis: informacija vartotojui</vt:lpstr>
      <vt:lpstr>        3.	Kaip vartoti BOXARID </vt:lpstr>
      <vt:lpstr>        4.	Galimas šalutinis poveikis</vt:lpstr>
      <vt:lpstr>        5.	Kaip laikyti BOXARID </vt:lpstr>
      <vt:lpstr>        </vt:lpstr>
      <vt:lpstr>        6.	Pakuotės turinys ir kita informacija</vt:lpstr>
    </vt:vector>
  </TitlesOfParts>
  <Company/>
  <LinksUpToDate>false</LinksUpToDate>
  <CharactersWithSpaces>19501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2024-10-16T11:15:00Z</dcterms:created>
  <dcterms:modified xsi:type="dcterms:W3CDTF">2024-10-16T11:16:00Z</dcterms:modified>
</cp:coreProperties>
</file>