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A6A94" w14:textId="77777777" w:rsidR="005D554B" w:rsidRPr="00815225" w:rsidRDefault="005D554B" w:rsidP="005D554B">
      <w:pPr>
        <w:keepNext/>
        <w:tabs>
          <w:tab w:val="left" w:pos="567"/>
        </w:tabs>
        <w:jc w:val="center"/>
        <w:outlineLvl w:val="1"/>
        <w:rPr>
          <w:b/>
          <w:snapToGrid w:val="0"/>
          <w:sz w:val="22"/>
          <w:szCs w:val="24"/>
        </w:rPr>
      </w:pPr>
      <w:r w:rsidRPr="00815225">
        <w:rPr>
          <w:b/>
          <w:bCs/>
          <w:iCs/>
          <w:snapToGrid w:val="0"/>
          <w:sz w:val="22"/>
          <w:szCs w:val="28"/>
        </w:rPr>
        <w:t>I PRIEDAS</w:t>
      </w:r>
    </w:p>
    <w:p w14:paraId="70B7A507" w14:textId="77777777" w:rsidR="005D554B" w:rsidRPr="00815225" w:rsidRDefault="005D554B" w:rsidP="005D554B">
      <w:pPr>
        <w:tabs>
          <w:tab w:val="left" w:pos="567"/>
        </w:tabs>
        <w:rPr>
          <w:snapToGrid w:val="0"/>
          <w:sz w:val="22"/>
          <w:szCs w:val="24"/>
        </w:rPr>
      </w:pPr>
    </w:p>
    <w:p w14:paraId="5042E1A6" w14:textId="77777777" w:rsidR="005D554B" w:rsidRPr="00815225" w:rsidRDefault="005D554B" w:rsidP="005D554B">
      <w:pPr>
        <w:tabs>
          <w:tab w:val="left" w:pos="-1440"/>
          <w:tab w:val="left" w:pos="-720"/>
          <w:tab w:val="left" w:pos="567"/>
        </w:tabs>
        <w:spacing w:line="260" w:lineRule="exact"/>
        <w:jc w:val="center"/>
        <w:rPr>
          <w:b/>
          <w:snapToGrid w:val="0"/>
          <w:sz w:val="22"/>
        </w:rPr>
      </w:pPr>
      <w:r w:rsidRPr="00815225">
        <w:rPr>
          <w:b/>
          <w:snapToGrid w:val="0"/>
          <w:sz w:val="22"/>
        </w:rPr>
        <w:t>PREPARATO CHARAKTERISTIKŲ SANTRAUKA</w:t>
      </w:r>
    </w:p>
    <w:p w14:paraId="5E86A064" w14:textId="77777777" w:rsidR="00FC51C5" w:rsidRDefault="00FC51C5" w:rsidP="005D554B">
      <w:pPr>
        <w:tabs>
          <w:tab w:val="left" w:pos="-1440"/>
          <w:tab w:val="left" w:pos="-720"/>
          <w:tab w:val="left" w:pos="567"/>
        </w:tabs>
        <w:spacing w:line="260" w:lineRule="exact"/>
        <w:jc w:val="center"/>
        <w:rPr>
          <w:snapToGrid w:val="0"/>
          <w:sz w:val="22"/>
          <w:lang w:eastAsia="zh-CN"/>
        </w:rPr>
        <w:sectPr w:rsidR="00FC51C5" w:rsidSect="00BC6C39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077" w:bottom="1440" w:left="1077" w:header="567" w:footer="567" w:gutter="0"/>
          <w:pgNumType w:start="1" w:chapStyle="1"/>
          <w:cols w:space="1296"/>
          <w:vAlign w:val="center"/>
          <w:titlePg/>
          <w:docGrid w:linePitch="360"/>
        </w:sectPr>
      </w:pPr>
    </w:p>
    <w:p w14:paraId="531FADD7" w14:textId="77777777" w:rsidR="005D554B" w:rsidRPr="00815225" w:rsidRDefault="005D554B" w:rsidP="005D554B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2"/>
        </w:rPr>
      </w:pPr>
      <w:r w:rsidRPr="00815225">
        <w:rPr>
          <w:b/>
          <w:bCs/>
          <w:snapToGrid w:val="0"/>
          <w:sz w:val="22"/>
          <w:szCs w:val="22"/>
        </w:rPr>
        <w:lastRenderedPageBreak/>
        <w:t>1.</w:t>
      </w:r>
      <w:r w:rsidRPr="00815225">
        <w:rPr>
          <w:b/>
          <w:bCs/>
          <w:snapToGrid w:val="0"/>
          <w:sz w:val="22"/>
          <w:szCs w:val="26"/>
        </w:rPr>
        <w:tab/>
      </w:r>
      <w:r w:rsidRPr="00815225">
        <w:rPr>
          <w:b/>
          <w:bCs/>
          <w:snapToGrid w:val="0"/>
          <w:sz w:val="22"/>
          <w:szCs w:val="22"/>
        </w:rPr>
        <w:t>VAISTINIO PREPARATO PAVADINIMAS</w:t>
      </w:r>
    </w:p>
    <w:p w14:paraId="015CEC4C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64E1D542" w14:textId="177FF5C0" w:rsidR="005D554B" w:rsidRPr="00815225" w:rsidRDefault="003E482E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>
        <w:rPr>
          <w:noProof/>
          <w:snapToGrid w:val="0"/>
          <w:sz w:val="22"/>
          <w:szCs w:val="24"/>
        </w:rPr>
        <w:t>Provami</w:t>
      </w:r>
      <w:r w:rsidR="008A332A" w:rsidRPr="00815225">
        <w:rPr>
          <w:noProof/>
          <w:snapToGrid w:val="0"/>
          <w:sz w:val="22"/>
          <w:szCs w:val="24"/>
        </w:rPr>
        <w:t xml:space="preserve"> kremas</w:t>
      </w:r>
    </w:p>
    <w:p w14:paraId="46BF20EA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2D5E9171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1FFE6D20" w14:textId="77777777" w:rsidR="005D554B" w:rsidRPr="00815225" w:rsidRDefault="005D554B" w:rsidP="005D554B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</w:rPr>
      </w:pPr>
      <w:r w:rsidRPr="00815225">
        <w:rPr>
          <w:b/>
          <w:bCs/>
          <w:snapToGrid w:val="0"/>
          <w:sz w:val="22"/>
          <w:szCs w:val="26"/>
        </w:rPr>
        <w:t>2.</w:t>
      </w:r>
      <w:r w:rsidRPr="00815225">
        <w:rPr>
          <w:b/>
          <w:bCs/>
          <w:snapToGrid w:val="0"/>
          <w:sz w:val="22"/>
          <w:szCs w:val="26"/>
        </w:rPr>
        <w:tab/>
        <w:t>KOKYBINĖ IR KIEKYBINĖ SUDĖTIS</w:t>
      </w:r>
    </w:p>
    <w:p w14:paraId="7EAD2CA1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54960BAE" w14:textId="77777777" w:rsidR="008A332A" w:rsidRPr="00815225" w:rsidRDefault="008A332A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815225">
        <w:rPr>
          <w:snapToGrid w:val="0"/>
          <w:sz w:val="22"/>
          <w:szCs w:val="24"/>
        </w:rPr>
        <w:t>1 g kremo yra:</w:t>
      </w:r>
    </w:p>
    <w:p w14:paraId="1B4B0155" w14:textId="77777777" w:rsidR="008A332A" w:rsidRPr="00815225" w:rsidRDefault="008A332A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277EDBAB" w14:textId="77777777" w:rsidR="008A332A" w:rsidRPr="00815225" w:rsidRDefault="008A332A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  <w:u w:val="single"/>
        </w:rPr>
      </w:pPr>
      <w:r w:rsidRPr="00815225">
        <w:rPr>
          <w:snapToGrid w:val="0"/>
          <w:sz w:val="22"/>
          <w:szCs w:val="24"/>
          <w:u w:val="single"/>
        </w:rPr>
        <w:t>Veikliosios medžiagos:</w:t>
      </w:r>
    </w:p>
    <w:p w14:paraId="48BDF507" w14:textId="5BA7E45F" w:rsidR="008A332A" w:rsidRPr="00815225" w:rsidRDefault="008A332A" w:rsidP="008A332A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815225">
        <w:rPr>
          <w:snapToGrid w:val="0"/>
          <w:sz w:val="22"/>
          <w:szCs w:val="24"/>
        </w:rPr>
        <w:t xml:space="preserve">0,10 g </w:t>
      </w:r>
      <w:proofErr w:type="spellStart"/>
      <w:r w:rsidR="00FC250F">
        <w:rPr>
          <w:snapToGrid w:val="0"/>
          <w:sz w:val="22"/>
          <w:szCs w:val="24"/>
        </w:rPr>
        <w:t>uplandinių</w:t>
      </w:r>
      <w:proofErr w:type="spellEnd"/>
      <w:r w:rsidR="00FC250F">
        <w:rPr>
          <w:snapToGrid w:val="0"/>
          <w:sz w:val="22"/>
          <w:szCs w:val="24"/>
        </w:rPr>
        <w:t xml:space="preserve"> </w:t>
      </w:r>
      <w:r w:rsidRPr="00815225">
        <w:rPr>
          <w:snapToGrid w:val="0"/>
          <w:sz w:val="22"/>
          <w:szCs w:val="24"/>
        </w:rPr>
        <w:t>taukių (</w:t>
      </w:r>
      <w:proofErr w:type="spellStart"/>
      <w:r w:rsidRPr="00815225">
        <w:rPr>
          <w:i/>
          <w:snapToGrid w:val="0"/>
          <w:sz w:val="22"/>
          <w:szCs w:val="24"/>
        </w:rPr>
        <w:t>Symphytum</w:t>
      </w:r>
      <w:proofErr w:type="spellEnd"/>
      <w:r w:rsidRPr="00815225">
        <w:rPr>
          <w:i/>
          <w:snapToGrid w:val="0"/>
          <w:sz w:val="22"/>
          <w:szCs w:val="24"/>
        </w:rPr>
        <w:t xml:space="preserve"> x </w:t>
      </w:r>
      <w:proofErr w:type="spellStart"/>
      <w:r w:rsidRPr="00815225">
        <w:rPr>
          <w:i/>
          <w:snapToGrid w:val="0"/>
          <w:sz w:val="22"/>
          <w:szCs w:val="24"/>
        </w:rPr>
        <w:t>uplandicum</w:t>
      </w:r>
      <w:proofErr w:type="spellEnd"/>
      <w:r w:rsidRPr="00815225">
        <w:rPr>
          <w:snapToGrid w:val="0"/>
          <w:sz w:val="22"/>
          <w:szCs w:val="24"/>
        </w:rPr>
        <w:t>) žolės preparato (0,5–0,7:1), kurio sudėtyje yra:</w:t>
      </w:r>
    </w:p>
    <w:p w14:paraId="3A6DF971" w14:textId="04071A92" w:rsidR="008A332A" w:rsidRPr="00815225" w:rsidRDefault="008A332A" w:rsidP="008A332A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815225">
        <w:rPr>
          <w:snapToGrid w:val="0"/>
          <w:sz w:val="22"/>
          <w:szCs w:val="24"/>
        </w:rPr>
        <w:t xml:space="preserve">0,04 g </w:t>
      </w:r>
      <w:proofErr w:type="spellStart"/>
      <w:r w:rsidRPr="00815225">
        <w:rPr>
          <w:i/>
          <w:snapToGrid w:val="0"/>
          <w:sz w:val="22"/>
          <w:szCs w:val="24"/>
        </w:rPr>
        <w:t>Symphytum</w:t>
      </w:r>
      <w:proofErr w:type="spellEnd"/>
      <w:r w:rsidRPr="00815225">
        <w:rPr>
          <w:i/>
          <w:snapToGrid w:val="0"/>
          <w:sz w:val="22"/>
          <w:szCs w:val="24"/>
        </w:rPr>
        <w:t xml:space="preserve"> x </w:t>
      </w:r>
      <w:proofErr w:type="spellStart"/>
      <w:r w:rsidRPr="00815225">
        <w:rPr>
          <w:i/>
          <w:snapToGrid w:val="0"/>
          <w:sz w:val="22"/>
          <w:szCs w:val="24"/>
        </w:rPr>
        <w:t>uplandicum</w:t>
      </w:r>
      <w:proofErr w:type="spellEnd"/>
      <w:r w:rsidR="001050FD">
        <w:rPr>
          <w:i/>
          <w:snapToGrid w:val="0"/>
          <w:sz w:val="22"/>
          <w:szCs w:val="24"/>
        </w:rPr>
        <w:t xml:space="preserve">, </w:t>
      </w:r>
      <w:proofErr w:type="spellStart"/>
      <w:r w:rsidR="001050FD" w:rsidRPr="00FC250F">
        <w:rPr>
          <w:i/>
          <w:snapToGrid w:val="0"/>
          <w:sz w:val="22"/>
          <w:szCs w:val="24"/>
        </w:rPr>
        <w:t>herba</w:t>
      </w:r>
      <w:proofErr w:type="spellEnd"/>
      <w:r w:rsidRPr="00815225">
        <w:rPr>
          <w:i/>
          <w:snapToGrid w:val="0"/>
          <w:sz w:val="22"/>
          <w:szCs w:val="24"/>
        </w:rPr>
        <w:t xml:space="preserve"> </w:t>
      </w:r>
      <w:r w:rsidRPr="00815225">
        <w:rPr>
          <w:snapToGrid w:val="0"/>
          <w:sz w:val="22"/>
          <w:szCs w:val="24"/>
        </w:rPr>
        <w:t>(</w:t>
      </w:r>
      <w:proofErr w:type="spellStart"/>
      <w:r w:rsidR="001050FD">
        <w:rPr>
          <w:snapToGrid w:val="0"/>
          <w:sz w:val="22"/>
          <w:szCs w:val="24"/>
        </w:rPr>
        <w:t>uplandinių</w:t>
      </w:r>
      <w:proofErr w:type="spellEnd"/>
      <w:r w:rsidR="001050FD">
        <w:rPr>
          <w:snapToGrid w:val="0"/>
          <w:sz w:val="22"/>
          <w:szCs w:val="24"/>
        </w:rPr>
        <w:t xml:space="preserve"> taukių</w:t>
      </w:r>
      <w:r w:rsidRPr="00815225">
        <w:rPr>
          <w:snapToGrid w:val="0"/>
          <w:sz w:val="22"/>
          <w:szCs w:val="24"/>
        </w:rPr>
        <w:t xml:space="preserve">) žolės </w:t>
      </w:r>
      <w:r w:rsidR="001050FD">
        <w:rPr>
          <w:snapToGrid w:val="0"/>
          <w:sz w:val="22"/>
          <w:szCs w:val="24"/>
        </w:rPr>
        <w:t xml:space="preserve">skystojo </w:t>
      </w:r>
      <w:r w:rsidRPr="00815225">
        <w:rPr>
          <w:snapToGrid w:val="0"/>
          <w:sz w:val="22"/>
          <w:szCs w:val="24"/>
        </w:rPr>
        <w:t>ekstrakto (1,2–1,5:1), ekstrakcijos tirpiklis: vanduo;</w:t>
      </w:r>
    </w:p>
    <w:p w14:paraId="28072D1C" w14:textId="640ED889" w:rsidR="008A332A" w:rsidRPr="00815225" w:rsidRDefault="008A332A" w:rsidP="008A332A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815225">
        <w:rPr>
          <w:snapToGrid w:val="0"/>
          <w:sz w:val="22"/>
          <w:szCs w:val="24"/>
        </w:rPr>
        <w:t xml:space="preserve">0,06 g </w:t>
      </w:r>
      <w:proofErr w:type="spellStart"/>
      <w:r w:rsidR="005028D1" w:rsidRPr="00815225">
        <w:rPr>
          <w:i/>
          <w:snapToGrid w:val="0"/>
          <w:sz w:val="22"/>
          <w:szCs w:val="24"/>
        </w:rPr>
        <w:t>Symphytum</w:t>
      </w:r>
      <w:proofErr w:type="spellEnd"/>
      <w:r w:rsidR="005028D1" w:rsidRPr="00815225">
        <w:rPr>
          <w:i/>
          <w:snapToGrid w:val="0"/>
          <w:sz w:val="22"/>
          <w:szCs w:val="24"/>
        </w:rPr>
        <w:t xml:space="preserve"> x </w:t>
      </w:r>
      <w:proofErr w:type="spellStart"/>
      <w:r w:rsidR="005028D1" w:rsidRPr="00815225">
        <w:rPr>
          <w:i/>
          <w:snapToGrid w:val="0"/>
          <w:sz w:val="22"/>
          <w:szCs w:val="24"/>
        </w:rPr>
        <w:t>uplandicum</w:t>
      </w:r>
      <w:proofErr w:type="spellEnd"/>
      <w:r w:rsidR="001050FD">
        <w:rPr>
          <w:i/>
          <w:snapToGrid w:val="0"/>
          <w:sz w:val="22"/>
          <w:szCs w:val="24"/>
        </w:rPr>
        <w:t xml:space="preserve">, </w:t>
      </w:r>
      <w:proofErr w:type="spellStart"/>
      <w:r w:rsidR="001050FD" w:rsidRPr="00FC250F">
        <w:rPr>
          <w:i/>
          <w:snapToGrid w:val="0"/>
          <w:sz w:val="22"/>
          <w:szCs w:val="24"/>
        </w:rPr>
        <w:t>herba</w:t>
      </w:r>
      <w:proofErr w:type="spellEnd"/>
      <w:r w:rsidR="005028D1" w:rsidRPr="004102A5">
        <w:rPr>
          <w:i/>
          <w:snapToGrid w:val="0"/>
          <w:sz w:val="22"/>
          <w:szCs w:val="24"/>
        </w:rPr>
        <w:t xml:space="preserve"> </w:t>
      </w:r>
      <w:r w:rsidR="005028D1" w:rsidRPr="00815225">
        <w:rPr>
          <w:snapToGrid w:val="0"/>
          <w:sz w:val="22"/>
          <w:szCs w:val="24"/>
        </w:rPr>
        <w:t>(</w:t>
      </w:r>
      <w:proofErr w:type="spellStart"/>
      <w:r w:rsidR="001050FD">
        <w:rPr>
          <w:snapToGrid w:val="0"/>
          <w:sz w:val="22"/>
          <w:szCs w:val="24"/>
        </w:rPr>
        <w:t>uplandinių</w:t>
      </w:r>
      <w:proofErr w:type="spellEnd"/>
      <w:r w:rsidR="001050FD">
        <w:rPr>
          <w:snapToGrid w:val="0"/>
          <w:sz w:val="22"/>
          <w:szCs w:val="24"/>
        </w:rPr>
        <w:t xml:space="preserve"> taukių</w:t>
      </w:r>
      <w:r w:rsidR="005028D1" w:rsidRPr="00815225">
        <w:rPr>
          <w:snapToGrid w:val="0"/>
          <w:sz w:val="22"/>
          <w:szCs w:val="24"/>
        </w:rPr>
        <w:t xml:space="preserve">) žolės </w:t>
      </w:r>
      <w:r w:rsidR="00254F3B">
        <w:rPr>
          <w:snapToGrid w:val="0"/>
          <w:sz w:val="22"/>
          <w:szCs w:val="24"/>
        </w:rPr>
        <w:t xml:space="preserve">skystojo </w:t>
      </w:r>
      <w:r w:rsidRPr="00815225">
        <w:rPr>
          <w:snapToGrid w:val="0"/>
          <w:sz w:val="22"/>
          <w:szCs w:val="24"/>
        </w:rPr>
        <w:t xml:space="preserve">ekstrakto </w:t>
      </w:r>
      <w:r w:rsidR="005028D1" w:rsidRPr="00815225">
        <w:rPr>
          <w:snapToGrid w:val="0"/>
          <w:sz w:val="22"/>
          <w:szCs w:val="24"/>
        </w:rPr>
        <w:t>iš išspaudų po ekstrahavimo vandeniu</w:t>
      </w:r>
      <w:r w:rsidRPr="00815225">
        <w:rPr>
          <w:snapToGrid w:val="0"/>
          <w:sz w:val="22"/>
          <w:szCs w:val="24"/>
        </w:rPr>
        <w:t xml:space="preserve"> (0</w:t>
      </w:r>
      <w:r w:rsidR="005028D1" w:rsidRPr="00815225">
        <w:rPr>
          <w:snapToGrid w:val="0"/>
          <w:sz w:val="22"/>
          <w:szCs w:val="24"/>
        </w:rPr>
        <w:t>,7–1,</w:t>
      </w:r>
      <w:r w:rsidRPr="00815225">
        <w:rPr>
          <w:snapToGrid w:val="0"/>
          <w:sz w:val="22"/>
          <w:szCs w:val="24"/>
        </w:rPr>
        <w:t xml:space="preserve">1:1), </w:t>
      </w:r>
      <w:r w:rsidR="005028D1" w:rsidRPr="00815225">
        <w:rPr>
          <w:snapToGrid w:val="0"/>
          <w:sz w:val="22"/>
          <w:szCs w:val="24"/>
        </w:rPr>
        <w:t>ekstrakcijos tirpiklis</w:t>
      </w:r>
      <w:r w:rsidRPr="00815225">
        <w:rPr>
          <w:snapToGrid w:val="0"/>
          <w:sz w:val="22"/>
          <w:szCs w:val="24"/>
        </w:rPr>
        <w:t>: 30</w:t>
      </w:r>
      <w:r w:rsidR="005028D1" w:rsidRPr="00815225">
        <w:rPr>
          <w:snapToGrid w:val="0"/>
          <w:sz w:val="22"/>
          <w:szCs w:val="24"/>
        </w:rPr>
        <w:t> </w:t>
      </w:r>
      <w:r w:rsidRPr="00815225">
        <w:rPr>
          <w:snapToGrid w:val="0"/>
          <w:sz w:val="22"/>
          <w:szCs w:val="24"/>
        </w:rPr>
        <w:t>% (</w:t>
      </w:r>
      <w:r w:rsidR="002D6BD0">
        <w:rPr>
          <w:snapToGrid w:val="0"/>
          <w:sz w:val="22"/>
          <w:szCs w:val="24"/>
        </w:rPr>
        <w:t>V</w:t>
      </w:r>
      <w:r w:rsidR="005028D1" w:rsidRPr="00815225">
        <w:rPr>
          <w:snapToGrid w:val="0"/>
          <w:sz w:val="22"/>
          <w:szCs w:val="24"/>
        </w:rPr>
        <w:t>/</w:t>
      </w:r>
      <w:r w:rsidR="002D6BD0">
        <w:rPr>
          <w:snapToGrid w:val="0"/>
          <w:sz w:val="22"/>
          <w:szCs w:val="24"/>
        </w:rPr>
        <w:t>V</w:t>
      </w:r>
      <w:r w:rsidRPr="00815225">
        <w:rPr>
          <w:snapToGrid w:val="0"/>
          <w:sz w:val="22"/>
          <w:szCs w:val="24"/>
        </w:rPr>
        <w:t>)</w:t>
      </w:r>
      <w:r w:rsidR="001050FD" w:rsidRPr="001050FD">
        <w:rPr>
          <w:i/>
          <w:snapToGrid w:val="0"/>
          <w:sz w:val="22"/>
          <w:szCs w:val="24"/>
        </w:rPr>
        <w:t xml:space="preserve"> </w:t>
      </w:r>
      <w:r w:rsidR="001050FD" w:rsidRPr="00815225">
        <w:rPr>
          <w:snapToGrid w:val="0"/>
          <w:sz w:val="22"/>
          <w:szCs w:val="24"/>
        </w:rPr>
        <w:t>etanolis</w:t>
      </w:r>
      <w:r w:rsidR="001050FD">
        <w:rPr>
          <w:snapToGrid w:val="0"/>
          <w:sz w:val="22"/>
          <w:szCs w:val="24"/>
        </w:rPr>
        <w:t>.</w:t>
      </w:r>
    </w:p>
    <w:p w14:paraId="365A4278" w14:textId="77777777" w:rsidR="005028D1" w:rsidRPr="00815225" w:rsidRDefault="005028D1" w:rsidP="005D554B">
      <w:pPr>
        <w:tabs>
          <w:tab w:val="left" w:pos="567"/>
        </w:tabs>
        <w:spacing w:line="260" w:lineRule="exact"/>
        <w:rPr>
          <w:snapToGrid w:val="0"/>
          <w:sz w:val="22"/>
          <w:u w:val="single"/>
        </w:rPr>
      </w:pPr>
    </w:p>
    <w:p w14:paraId="3FB4D162" w14:textId="6CCB9AF2" w:rsidR="005D554B" w:rsidRPr="00815225" w:rsidRDefault="005028D1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815225">
        <w:rPr>
          <w:snapToGrid w:val="0"/>
          <w:sz w:val="22"/>
          <w:u w:val="single"/>
        </w:rPr>
        <w:t>Pagalbinė</w:t>
      </w:r>
      <w:r w:rsidR="005D554B" w:rsidRPr="00815225">
        <w:rPr>
          <w:snapToGrid w:val="0"/>
          <w:sz w:val="22"/>
          <w:u w:val="single"/>
        </w:rPr>
        <w:t xml:space="preserve">s medžiagos, </w:t>
      </w:r>
      <w:r w:rsidR="00815225">
        <w:rPr>
          <w:noProof/>
          <w:snapToGrid w:val="0"/>
          <w:sz w:val="22"/>
          <w:szCs w:val="24"/>
          <w:u w:val="single"/>
        </w:rPr>
        <w:t>kur</w:t>
      </w:r>
      <w:r w:rsidRPr="00815225">
        <w:rPr>
          <w:noProof/>
          <w:snapToGrid w:val="0"/>
          <w:sz w:val="22"/>
          <w:szCs w:val="24"/>
          <w:u w:val="single"/>
        </w:rPr>
        <w:t>ių</w:t>
      </w:r>
      <w:r w:rsidR="005D554B" w:rsidRPr="00815225">
        <w:rPr>
          <w:snapToGrid w:val="0"/>
          <w:sz w:val="22"/>
          <w:u w:val="single"/>
        </w:rPr>
        <w:t xml:space="preserve"> poveikis žinomas</w:t>
      </w:r>
      <w:r w:rsidRPr="00815225">
        <w:rPr>
          <w:noProof/>
          <w:snapToGrid w:val="0"/>
          <w:sz w:val="22"/>
          <w:szCs w:val="24"/>
        </w:rPr>
        <w:t xml:space="preserve">: 59 mg etanolio (bendras etanolio kiekis apytikriai 7,4 % </w:t>
      </w:r>
      <w:r w:rsidR="001050FD">
        <w:rPr>
          <w:noProof/>
          <w:snapToGrid w:val="0"/>
          <w:sz w:val="22"/>
          <w:szCs w:val="24"/>
        </w:rPr>
        <w:t>(</w:t>
      </w:r>
      <w:r w:rsidR="002D6BD0">
        <w:rPr>
          <w:noProof/>
          <w:snapToGrid w:val="0"/>
          <w:sz w:val="22"/>
          <w:szCs w:val="24"/>
        </w:rPr>
        <w:t>V</w:t>
      </w:r>
      <w:r w:rsidRPr="00815225">
        <w:rPr>
          <w:noProof/>
          <w:snapToGrid w:val="0"/>
          <w:sz w:val="22"/>
          <w:szCs w:val="24"/>
        </w:rPr>
        <w:t>/</w:t>
      </w:r>
      <w:r w:rsidR="002D6BD0">
        <w:rPr>
          <w:noProof/>
          <w:snapToGrid w:val="0"/>
          <w:sz w:val="22"/>
          <w:szCs w:val="24"/>
        </w:rPr>
        <w:t>V</w:t>
      </w:r>
      <w:r w:rsidR="001050FD">
        <w:rPr>
          <w:noProof/>
          <w:snapToGrid w:val="0"/>
          <w:sz w:val="22"/>
          <w:szCs w:val="24"/>
        </w:rPr>
        <w:t>)</w:t>
      </w:r>
      <w:r w:rsidRPr="00815225">
        <w:rPr>
          <w:noProof/>
          <w:snapToGrid w:val="0"/>
          <w:sz w:val="22"/>
          <w:szCs w:val="24"/>
        </w:rPr>
        <w:t>), 1,5 mg sorbo rūgšties, 40 mg propilenglikolio, kvapiųjų medžiagų sudėtyje yra alergenų.</w:t>
      </w:r>
    </w:p>
    <w:p w14:paraId="16D163A3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</w:p>
    <w:p w14:paraId="79E81F2E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</w:rPr>
      </w:pPr>
      <w:r w:rsidRPr="00815225">
        <w:rPr>
          <w:noProof/>
          <w:snapToGrid w:val="0"/>
          <w:sz w:val="22"/>
        </w:rPr>
        <w:t>Visos pagalbinės med</w:t>
      </w:r>
      <w:r w:rsidR="005028D1" w:rsidRPr="00815225">
        <w:rPr>
          <w:noProof/>
          <w:snapToGrid w:val="0"/>
          <w:sz w:val="22"/>
        </w:rPr>
        <w:t>žiagos išvardytos 6.1 skyriuje.</w:t>
      </w:r>
    </w:p>
    <w:p w14:paraId="5901260A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1C1D3111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26F00E14" w14:textId="77777777" w:rsidR="005D554B" w:rsidRPr="00815225" w:rsidRDefault="005D554B" w:rsidP="005D554B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</w:rPr>
      </w:pPr>
      <w:r w:rsidRPr="00815225">
        <w:rPr>
          <w:b/>
          <w:bCs/>
          <w:snapToGrid w:val="0"/>
          <w:sz w:val="22"/>
          <w:szCs w:val="26"/>
        </w:rPr>
        <w:t>3.</w:t>
      </w:r>
      <w:r w:rsidRPr="00815225">
        <w:rPr>
          <w:b/>
          <w:bCs/>
          <w:snapToGrid w:val="0"/>
          <w:sz w:val="22"/>
          <w:szCs w:val="26"/>
        </w:rPr>
        <w:tab/>
        <w:t>FARMACINĖ FORMA</w:t>
      </w:r>
    </w:p>
    <w:p w14:paraId="6258D1E1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0478A2EC" w14:textId="77777777" w:rsidR="005D554B" w:rsidRPr="00815225" w:rsidRDefault="009A3522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>Kremas.</w:t>
      </w:r>
    </w:p>
    <w:p w14:paraId="230EE6B7" w14:textId="77777777" w:rsidR="009A3522" w:rsidRPr="00815225" w:rsidRDefault="009A3522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>Baltas ar rusvas charakteringo kvapo kremas.</w:t>
      </w:r>
    </w:p>
    <w:p w14:paraId="0DB5D00D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12FB46D6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4CD9377D" w14:textId="77777777" w:rsidR="005D554B" w:rsidRPr="00815225" w:rsidRDefault="005D554B" w:rsidP="005D554B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</w:rPr>
      </w:pPr>
      <w:r w:rsidRPr="00815225">
        <w:rPr>
          <w:b/>
          <w:bCs/>
          <w:snapToGrid w:val="0"/>
          <w:sz w:val="22"/>
          <w:szCs w:val="26"/>
        </w:rPr>
        <w:t>4.</w:t>
      </w:r>
      <w:r w:rsidRPr="00815225">
        <w:rPr>
          <w:b/>
          <w:bCs/>
          <w:snapToGrid w:val="0"/>
          <w:sz w:val="22"/>
          <w:szCs w:val="26"/>
        </w:rPr>
        <w:tab/>
        <w:t>KLINIKINĖ INFORMACIJA</w:t>
      </w:r>
    </w:p>
    <w:p w14:paraId="443295A5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63A3AF9C" w14:textId="77777777" w:rsidR="005D554B" w:rsidRPr="00815225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</w:rPr>
      </w:pPr>
      <w:r w:rsidRPr="00815225">
        <w:rPr>
          <w:b/>
          <w:bCs/>
          <w:snapToGrid w:val="0"/>
          <w:sz w:val="22"/>
          <w:szCs w:val="28"/>
        </w:rPr>
        <w:t>4.1</w:t>
      </w:r>
      <w:r w:rsidRPr="00815225">
        <w:rPr>
          <w:b/>
          <w:bCs/>
          <w:snapToGrid w:val="0"/>
          <w:sz w:val="22"/>
          <w:szCs w:val="28"/>
        </w:rPr>
        <w:tab/>
        <w:t>Terapinės indikacijos</w:t>
      </w:r>
    </w:p>
    <w:p w14:paraId="1994D741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E129B72" w14:textId="6B9279F2" w:rsidR="005D554B" w:rsidRPr="00815225" w:rsidRDefault="009A3522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 xml:space="preserve">Tradicinis augalinis vaistinis preparatas, </w:t>
      </w:r>
      <w:r w:rsidR="009C6FBA">
        <w:rPr>
          <w:noProof/>
          <w:snapToGrid w:val="0"/>
          <w:sz w:val="22"/>
          <w:szCs w:val="24"/>
        </w:rPr>
        <w:t>vartojamas</w:t>
      </w:r>
      <w:r w:rsidRPr="00815225">
        <w:rPr>
          <w:noProof/>
          <w:snapToGrid w:val="0"/>
          <w:sz w:val="22"/>
          <w:szCs w:val="24"/>
        </w:rPr>
        <w:t xml:space="preserve"> sužalojim</w:t>
      </w:r>
      <w:r w:rsidR="00DD087A">
        <w:rPr>
          <w:noProof/>
          <w:snapToGrid w:val="0"/>
          <w:sz w:val="22"/>
          <w:szCs w:val="24"/>
        </w:rPr>
        <w:t>ų</w:t>
      </w:r>
      <w:r w:rsidRPr="00815225">
        <w:rPr>
          <w:noProof/>
          <w:snapToGrid w:val="0"/>
          <w:sz w:val="22"/>
          <w:szCs w:val="24"/>
        </w:rPr>
        <w:t xml:space="preserve"> (kraujosruv</w:t>
      </w:r>
      <w:r w:rsidR="00DD087A">
        <w:rPr>
          <w:noProof/>
          <w:snapToGrid w:val="0"/>
          <w:sz w:val="22"/>
          <w:szCs w:val="24"/>
        </w:rPr>
        <w:t>ų</w:t>
      </w:r>
      <w:r w:rsidRPr="00815225">
        <w:rPr>
          <w:noProof/>
          <w:snapToGrid w:val="0"/>
          <w:sz w:val="22"/>
          <w:szCs w:val="24"/>
        </w:rPr>
        <w:t>, patempim</w:t>
      </w:r>
      <w:r w:rsidR="00DD087A">
        <w:rPr>
          <w:noProof/>
          <w:snapToGrid w:val="0"/>
          <w:sz w:val="22"/>
          <w:szCs w:val="24"/>
        </w:rPr>
        <w:t>ų</w:t>
      </w:r>
      <w:r w:rsidRPr="00815225">
        <w:rPr>
          <w:noProof/>
          <w:snapToGrid w:val="0"/>
          <w:sz w:val="22"/>
          <w:szCs w:val="24"/>
        </w:rPr>
        <w:t>, sportuojant ir nelaimingų atsitikimų metu</w:t>
      </w:r>
      <w:r w:rsidR="00DD087A">
        <w:rPr>
          <w:noProof/>
          <w:snapToGrid w:val="0"/>
          <w:sz w:val="22"/>
          <w:szCs w:val="24"/>
        </w:rPr>
        <w:t xml:space="preserve"> patirtų sužalojimų</w:t>
      </w:r>
      <w:r w:rsidRPr="00815225">
        <w:rPr>
          <w:noProof/>
          <w:snapToGrid w:val="0"/>
          <w:sz w:val="22"/>
          <w:szCs w:val="24"/>
        </w:rPr>
        <w:t>, raumenų ir sąnarių skausm</w:t>
      </w:r>
      <w:r w:rsidR="00DD087A">
        <w:rPr>
          <w:noProof/>
          <w:snapToGrid w:val="0"/>
          <w:sz w:val="22"/>
          <w:szCs w:val="24"/>
        </w:rPr>
        <w:t>o</w:t>
      </w:r>
      <w:r w:rsidRPr="00815225">
        <w:rPr>
          <w:noProof/>
          <w:snapToGrid w:val="0"/>
          <w:sz w:val="22"/>
          <w:szCs w:val="24"/>
        </w:rPr>
        <w:t xml:space="preserve">) </w:t>
      </w:r>
      <w:r w:rsidR="00DD087A">
        <w:rPr>
          <w:noProof/>
          <w:snapToGrid w:val="0"/>
          <w:sz w:val="22"/>
          <w:szCs w:val="24"/>
        </w:rPr>
        <w:t xml:space="preserve">vietiniam </w:t>
      </w:r>
      <w:r w:rsidRPr="00815225">
        <w:rPr>
          <w:noProof/>
          <w:snapToGrid w:val="0"/>
          <w:sz w:val="22"/>
          <w:szCs w:val="24"/>
        </w:rPr>
        <w:t>gydy</w:t>
      </w:r>
      <w:r w:rsidR="00DD087A">
        <w:rPr>
          <w:noProof/>
          <w:snapToGrid w:val="0"/>
          <w:sz w:val="22"/>
          <w:szCs w:val="24"/>
        </w:rPr>
        <w:t>mui</w:t>
      </w:r>
      <w:r w:rsidRPr="00815225">
        <w:rPr>
          <w:noProof/>
          <w:snapToGrid w:val="0"/>
          <w:sz w:val="22"/>
          <w:szCs w:val="24"/>
        </w:rPr>
        <w:t>.</w:t>
      </w:r>
    </w:p>
    <w:p w14:paraId="2AE26584" w14:textId="77777777" w:rsidR="009A3522" w:rsidRPr="00815225" w:rsidRDefault="009A3522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</w:p>
    <w:p w14:paraId="4A5D5198" w14:textId="72ED9453" w:rsidR="009A3522" w:rsidRPr="00815225" w:rsidRDefault="00CF60CC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>Šis vaistinis preparatas yra t</w:t>
      </w:r>
      <w:r w:rsidR="009A3522" w:rsidRPr="00815225">
        <w:rPr>
          <w:noProof/>
          <w:snapToGrid w:val="0"/>
          <w:sz w:val="22"/>
          <w:szCs w:val="24"/>
        </w:rPr>
        <w:t>radicinis augalinis vaistinis preparatas, kurio indikacijos pagrįstos tik ilgalaikiu vartojimu</w:t>
      </w:r>
      <w:r w:rsidRPr="00815225">
        <w:rPr>
          <w:noProof/>
          <w:snapToGrid w:val="0"/>
          <w:sz w:val="22"/>
          <w:szCs w:val="24"/>
        </w:rPr>
        <w:t>.</w:t>
      </w:r>
    </w:p>
    <w:p w14:paraId="7910097C" w14:textId="77777777" w:rsidR="00CF60CC" w:rsidRPr="00815225" w:rsidRDefault="00CF60CC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</w:p>
    <w:p w14:paraId="7748CF02" w14:textId="6D5D3B96" w:rsidR="00CF60CC" w:rsidRPr="00815225" w:rsidRDefault="003E482E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  <w:r>
        <w:rPr>
          <w:noProof/>
          <w:snapToGrid w:val="0"/>
          <w:sz w:val="22"/>
          <w:szCs w:val="24"/>
        </w:rPr>
        <w:t>Provami</w:t>
      </w:r>
      <w:r w:rsidR="00CF60CC" w:rsidRPr="00815225">
        <w:rPr>
          <w:noProof/>
          <w:snapToGrid w:val="0"/>
          <w:sz w:val="22"/>
          <w:szCs w:val="24"/>
        </w:rPr>
        <w:t xml:space="preserve"> kremas skirtas suaugusiesiems ir paaugliams nuo 12 metų.</w:t>
      </w:r>
    </w:p>
    <w:p w14:paraId="3F3A6E65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3FA9FD78" w14:textId="77777777" w:rsidR="005D554B" w:rsidRPr="00815225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</w:rPr>
      </w:pPr>
      <w:r w:rsidRPr="00815225">
        <w:rPr>
          <w:b/>
          <w:bCs/>
          <w:snapToGrid w:val="0"/>
          <w:sz w:val="22"/>
          <w:szCs w:val="28"/>
        </w:rPr>
        <w:t>4.2</w:t>
      </w:r>
      <w:r w:rsidRPr="00815225">
        <w:rPr>
          <w:b/>
          <w:bCs/>
          <w:snapToGrid w:val="0"/>
          <w:sz w:val="22"/>
          <w:szCs w:val="28"/>
        </w:rPr>
        <w:tab/>
        <w:t>Dozavimas ir vartojimo metodas</w:t>
      </w:r>
    </w:p>
    <w:p w14:paraId="776DCA32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49F2C5B1" w14:textId="77777777" w:rsidR="00CF60CC" w:rsidRPr="00815225" w:rsidRDefault="00CF60CC" w:rsidP="00CF60CC">
      <w:pPr>
        <w:tabs>
          <w:tab w:val="left" w:pos="567"/>
        </w:tabs>
        <w:spacing w:line="260" w:lineRule="exact"/>
        <w:rPr>
          <w:snapToGrid w:val="0"/>
          <w:sz w:val="22"/>
          <w:szCs w:val="24"/>
          <w:u w:val="single"/>
        </w:rPr>
      </w:pPr>
      <w:r w:rsidRPr="00815225">
        <w:rPr>
          <w:snapToGrid w:val="0"/>
          <w:sz w:val="22"/>
          <w:szCs w:val="24"/>
          <w:u w:val="single"/>
        </w:rPr>
        <w:t>Dozavimas</w:t>
      </w:r>
    </w:p>
    <w:p w14:paraId="0196F5F0" w14:textId="71A731E5" w:rsidR="00CF60CC" w:rsidRPr="00815225" w:rsidRDefault="00CF60CC" w:rsidP="00CF60CC">
      <w:pPr>
        <w:tabs>
          <w:tab w:val="left" w:pos="567"/>
        </w:tabs>
        <w:spacing w:line="260" w:lineRule="exact"/>
        <w:rPr>
          <w:i/>
          <w:snapToGrid w:val="0"/>
          <w:sz w:val="22"/>
          <w:szCs w:val="24"/>
        </w:rPr>
      </w:pPr>
      <w:r w:rsidRPr="00815225">
        <w:rPr>
          <w:i/>
          <w:snapToGrid w:val="0"/>
          <w:sz w:val="22"/>
          <w:szCs w:val="24"/>
        </w:rPr>
        <w:t>Suaugusie</w:t>
      </w:r>
      <w:r w:rsidR="00F1622A">
        <w:rPr>
          <w:i/>
          <w:snapToGrid w:val="0"/>
          <w:sz w:val="22"/>
          <w:szCs w:val="24"/>
        </w:rPr>
        <w:t>siems</w:t>
      </w:r>
      <w:r w:rsidRPr="00815225">
        <w:rPr>
          <w:i/>
          <w:snapToGrid w:val="0"/>
          <w:sz w:val="22"/>
          <w:szCs w:val="24"/>
        </w:rPr>
        <w:t xml:space="preserve"> ir paauglia</w:t>
      </w:r>
      <w:r w:rsidR="00F1622A">
        <w:rPr>
          <w:i/>
          <w:snapToGrid w:val="0"/>
          <w:sz w:val="22"/>
          <w:szCs w:val="24"/>
        </w:rPr>
        <w:t>ms</w:t>
      </w:r>
      <w:r w:rsidRPr="00815225">
        <w:rPr>
          <w:i/>
          <w:snapToGrid w:val="0"/>
          <w:sz w:val="22"/>
          <w:szCs w:val="24"/>
        </w:rPr>
        <w:t xml:space="preserve"> nuo 12 metų:</w:t>
      </w:r>
    </w:p>
    <w:p w14:paraId="1765BB7A" w14:textId="5B808DA2" w:rsidR="00CF60CC" w:rsidRPr="00815225" w:rsidRDefault="00134115" w:rsidP="00CF60CC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>
        <w:rPr>
          <w:snapToGrid w:val="0"/>
          <w:sz w:val="22"/>
          <w:szCs w:val="24"/>
        </w:rPr>
        <w:t>Ant pa</w:t>
      </w:r>
      <w:r w:rsidR="00FA6F82">
        <w:rPr>
          <w:snapToGrid w:val="0"/>
          <w:sz w:val="22"/>
          <w:szCs w:val="24"/>
        </w:rPr>
        <w:t>veik</w:t>
      </w:r>
      <w:r>
        <w:rPr>
          <w:snapToGrid w:val="0"/>
          <w:sz w:val="22"/>
          <w:szCs w:val="24"/>
        </w:rPr>
        <w:t xml:space="preserve">tos vietos </w:t>
      </w:r>
      <w:r w:rsidR="00CF60CC" w:rsidRPr="00815225">
        <w:rPr>
          <w:snapToGrid w:val="0"/>
          <w:sz w:val="22"/>
          <w:szCs w:val="24"/>
        </w:rPr>
        <w:t>2–3 kartus per parą reikia tepti maždaug 2–3 cm ilgio kremo juostelę (atitinkančią 1,0–1,5 g kremo).</w:t>
      </w:r>
    </w:p>
    <w:p w14:paraId="34D5EF25" w14:textId="77777777" w:rsidR="00CF60CC" w:rsidRPr="00815225" w:rsidRDefault="00CF60CC" w:rsidP="00CF60CC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0E4429C9" w14:textId="77777777" w:rsidR="00CF60CC" w:rsidRPr="00815225" w:rsidRDefault="00CF60CC" w:rsidP="00CF60CC">
      <w:pPr>
        <w:tabs>
          <w:tab w:val="left" w:pos="567"/>
        </w:tabs>
        <w:spacing w:line="260" w:lineRule="exact"/>
        <w:rPr>
          <w:i/>
          <w:snapToGrid w:val="0"/>
          <w:sz w:val="22"/>
          <w:szCs w:val="24"/>
        </w:rPr>
      </w:pPr>
      <w:r w:rsidRPr="00815225">
        <w:rPr>
          <w:i/>
          <w:snapToGrid w:val="0"/>
          <w:sz w:val="22"/>
          <w:szCs w:val="24"/>
        </w:rPr>
        <w:t>Vaikų populiacija</w:t>
      </w:r>
    </w:p>
    <w:p w14:paraId="6803BCDA" w14:textId="6DC66C6C" w:rsidR="00CF60CC" w:rsidRPr="00815225" w:rsidRDefault="00CF60CC" w:rsidP="00CF60CC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815225">
        <w:rPr>
          <w:snapToGrid w:val="0"/>
          <w:sz w:val="22"/>
          <w:szCs w:val="24"/>
        </w:rPr>
        <w:t xml:space="preserve">Jaunesniems kaip 12 metų vaikams </w:t>
      </w:r>
      <w:r w:rsidR="002B57DA">
        <w:rPr>
          <w:snapToGrid w:val="0"/>
          <w:sz w:val="22"/>
          <w:szCs w:val="24"/>
        </w:rPr>
        <w:t>vartoti</w:t>
      </w:r>
      <w:r w:rsidRPr="00815225">
        <w:rPr>
          <w:snapToGrid w:val="0"/>
          <w:sz w:val="22"/>
          <w:szCs w:val="24"/>
        </w:rPr>
        <w:t xml:space="preserve"> nerekomenduojama (žr. 4.4 skyrių „Specialūs įspėjimai ir atsargumo priemonės“</w:t>
      </w:r>
      <w:r w:rsidR="001A1EFA">
        <w:rPr>
          <w:snapToGrid w:val="0"/>
          <w:sz w:val="22"/>
          <w:szCs w:val="24"/>
        </w:rPr>
        <w:t>)</w:t>
      </w:r>
      <w:r w:rsidRPr="00815225">
        <w:rPr>
          <w:snapToGrid w:val="0"/>
          <w:sz w:val="22"/>
          <w:szCs w:val="24"/>
        </w:rPr>
        <w:t>.</w:t>
      </w:r>
    </w:p>
    <w:p w14:paraId="7270DB8F" w14:textId="77777777" w:rsidR="00CF60CC" w:rsidRPr="00815225" w:rsidRDefault="00CF60CC" w:rsidP="00CF60CC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6EA3F5BB" w14:textId="77777777" w:rsidR="00CF60CC" w:rsidRPr="00815225" w:rsidRDefault="00CF60CC" w:rsidP="00CF60CC">
      <w:pPr>
        <w:tabs>
          <w:tab w:val="left" w:pos="567"/>
        </w:tabs>
        <w:spacing w:line="260" w:lineRule="exact"/>
        <w:rPr>
          <w:snapToGrid w:val="0"/>
          <w:sz w:val="22"/>
          <w:szCs w:val="24"/>
          <w:u w:val="single"/>
        </w:rPr>
      </w:pPr>
      <w:r w:rsidRPr="00815225">
        <w:rPr>
          <w:snapToGrid w:val="0"/>
          <w:sz w:val="22"/>
          <w:szCs w:val="24"/>
          <w:u w:val="single"/>
        </w:rPr>
        <w:t>Vartojimo metodas</w:t>
      </w:r>
    </w:p>
    <w:p w14:paraId="2316FFA5" w14:textId="77777777" w:rsidR="00CF60CC" w:rsidRPr="00815225" w:rsidRDefault="00CF60CC" w:rsidP="00CF60CC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815225">
        <w:rPr>
          <w:snapToGrid w:val="0"/>
          <w:sz w:val="22"/>
          <w:szCs w:val="24"/>
        </w:rPr>
        <w:t>Vartoti ant odos.</w:t>
      </w:r>
    </w:p>
    <w:p w14:paraId="445A2865" w14:textId="628896D2" w:rsidR="00CF60CC" w:rsidRPr="00815225" w:rsidRDefault="00377D32" w:rsidP="00CF60CC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>
        <w:rPr>
          <w:snapToGrid w:val="0"/>
          <w:sz w:val="22"/>
          <w:szCs w:val="24"/>
        </w:rPr>
        <w:t xml:space="preserve">Ant užtepto </w:t>
      </w:r>
      <w:proofErr w:type="spellStart"/>
      <w:r w:rsidR="00E12818">
        <w:rPr>
          <w:snapToGrid w:val="0"/>
          <w:sz w:val="22"/>
          <w:szCs w:val="24"/>
        </w:rPr>
        <w:t>Provami</w:t>
      </w:r>
      <w:proofErr w:type="spellEnd"/>
      <w:r w:rsidR="00E12818">
        <w:rPr>
          <w:snapToGrid w:val="0"/>
          <w:sz w:val="22"/>
          <w:szCs w:val="24"/>
        </w:rPr>
        <w:t xml:space="preserve"> krem</w:t>
      </w:r>
      <w:r w:rsidR="00E61EBB">
        <w:rPr>
          <w:snapToGrid w:val="0"/>
          <w:sz w:val="22"/>
          <w:szCs w:val="24"/>
        </w:rPr>
        <w:t>o</w:t>
      </w:r>
      <w:r w:rsidR="00CF60CC" w:rsidRPr="00815225">
        <w:rPr>
          <w:snapToGrid w:val="0"/>
          <w:sz w:val="22"/>
          <w:szCs w:val="24"/>
        </w:rPr>
        <w:t xml:space="preserve"> galima dėti tvarstį.</w:t>
      </w:r>
    </w:p>
    <w:p w14:paraId="51CC8128" w14:textId="77777777" w:rsidR="00CF60CC" w:rsidRPr="00815225" w:rsidRDefault="00CF60CC" w:rsidP="00CF60CC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2D83CCE6" w14:textId="77777777" w:rsidR="00CF60CC" w:rsidRPr="00815225" w:rsidRDefault="00CF60CC" w:rsidP="00CF60CC">
      <w:pPr>
        <w:tabs>
          <w:tab w:val="left" w:pos="567"/>
        </w:tabs>
        <w:spacing w:line="260" w:lineRule="exact"/>
        <w:rPr>
          <w:snapToGrid w:val="0"/>
          <w:sz w:val="22"/>
          <w:szCs w:val="24"/>
          <w:u w:val="single"/>
        </w:rPr>
      </w:pPr>
      <w:r w:rsidRPr="00815225">
        <w:rPr>
          <w:snapToGrid w:val="0"/>
          <w:sz w:val="22"/>
          <w:szCs w:val="24"/>
          <w:u w:val="single"/>
        </w:rPr>
        <w:lastRenderedPageBreak/>
        <w:t>Vartojimo trukmė</w:t>
      </w:r>
    </w:p>
    <w:p w14:paraId="34586694" w14:textId="2D0EF153" w:rsidR="00CF60CC" w:rsidRPr="00815225" w:rsidRDefault="00CF60CC" w:rsidP="00CF60CC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815225">
        <w:rPr>
          <w:snapToGrid w:val="0"/>
          <w:sz w:val="22"/>
          <w:szCs w:val="24"/>
        </w:rPr>
        <w:t xml:space="preserve">Vaistinio preparato negalima </w:t>
      </w:r>
      <w:r w:rsidR="002B57DA">
        <w:rPr>
          <w:snapToGrid w:val="0"/>
          <w:sz w:val="22"/>
          <w:szCs w:val="24"/>
        </w:rPr>
        <w:t>vartoti</w:t>
      </w:r>
      <w:r w:rsidRPr="00815225">
        <w:rPr>
          <w:snapToGrid w:val="0"/>
          <w:sz w:val="22"/>
          <w:szCs w:val="24"/>
        </w:rPr>
        <w:t xml:space="preserve"> ilgiau kaip 2 savaites.</w:t>
      </w:r>
    </w:p>
    <w:p w14:paraId="3E63F922" w14:textId="77777777" w:rsidR="00CF60CC" w:rsidRPr="00815225" w:rsidRDefault="00CF60CC" w:rsidP="00CF60CC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1C595E20" w14:textId="041E311C" w:rsidR="00CF60CC" w:rsidRPr="00815225" w:rsidRDefault="00CF60CC" w:rsidP="00CF60CC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815225">
        <w:rPr>
          <w:snapToGrid w:val="0"/>
          <w:sz w:val="22"/>
          <w:szCs w:val="24"/>
        </w:rPr>
        <w:t xml:space="preserve">Jei </w:t>
      </w:r>
      <w:r w:rsidR="002B57DA">
        <w:rPr>
          <w:snapToGrid w:val="0"/>
          <w:sz w:val="22"/>
          <w:szCs w:val="24"/>
        </w:rPr>
        <w:t>vartojant</w:t>
      </w:r>
      <w:r w:rsidRPr="00815225">
        <w:rPr>
          <w:snapToGrid w:val="0"/>
          <w:sz w:val="22"/>
          <w:szCs w:val="24"/>
        </w:rPr>
        <w:t xml:space="preserve"> vaistin</w:t>
      </w:r>
      <w:r w:rsidR="00CC06DC">
        <w:rPr>
          <w:snapToGrid w:val="0"/>
          <w:sz w:val="22"/>
          <w:szCs w:val="24"/>
        </w:rPr>
        <w:t>io</w:t>
      </w:r>
      <w:r w:rsidRPr="00815225">
        <w:rPr>
          <w:snapToGrid w:val="0"/>
          <w:sz w:val="22"/>
          <w:szCs w:val="24"/>
        </w:rPr>
        <w:t xml:space="preserve"> preparat</w:t>
      </w:r>
      <w:r w:rsidR="00CC06DC">
        <w:rPr>
          <w:snapToGrid w:val="0"/>
          <w:sz w:val="22"/>
          <w:szCs w:val="24"/>
        </w:rPr>
        <w:t>o</w:t>
      </w:r>
      <w:r w:rsidRPr="00815225">
        <w:rPr>
          <w:snapToGrid w:val="0"/>
          <w:sz w:val="22"/>
          <w:szCs w:val="24"/>
        </w:rPr>
        <w:t xml:space="preserve"> simptomai po 3–4 parų pasunkėja arba nepa</w:t>
      </w:r>
      <w:r w:rsidR="00CC06DC">
        <w:rPr>
          <w:snapToGrid w:val="0"/>
          <w:sz w:val="22"/>
          <w:szCs w:val="24"/>
        </w:rPr>
        <w:t>lengvėja</w:t>
      </w:r>
      <w:r w:rsidRPr="00815225">
        <w:rPr>
          <w:snapToGrid w:val="0"/>
          <w:sz w:val="22"/>
          <w:szCs w:val="24"/>
        </w:rPr>
        <w:t>, reikia pasitarti su gydytoju, vaistininku ar kvalifikuotu sveikatos priežiūros specialistu.</w:t>
      </w:r>
    </w:p>
    <w:p w14:paraId="2B7CC41F" w14:textId="77777777" w:rsidR="00CF60CC" w:rsidRPr="00815225" w:rsidRDefault="00CF60CC" w:rsidP="00CF60CC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6C7CB293" w14:textId="77777777" w:rsidR="005D554B" w:rsidRPr="00815225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</w:rPr>
      </w:pPr>
      <w:r w:rsidRPr="00815225">
        <w:rPr>
          <w:b/>
          <w:bCs/>
          <w:snapToGrid w:val="0"/>
          <w:sz w:val="22"/>
          <w:szCs w:val="28"/>
        </w:rPr>
        <w:t>4.3</w:t>
      </w:r>
      <w:r w:rsidRPr="00815225">
        <w:rPr>
          <w:b/>
          <w:bCs/>
          <w:snapToGrid w:val="0"/>
          <w:sz w:val="22"/>
          <w:szCs w:val="28"/>
        </w:rPr>
        <w:tab/>
        <w:t>Kontraindikacijos</w:t>
      </w:r>
    </w:p>
    <w:p w14:paraId="06DB9F07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32707921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>Padidėjęs jautrumas veikliajai arba bet kuriai 6.1 skyriuje nurodyt</w:t>
      </w:r>
      <w:r w:rsidR="00CF60CC" w:rsidRPr="00815225">
        <w:rPr>
          <w:noProof/>
          <w:snapToGrid w:val="0"/>
          <w:sz w:val="22"/>
          <w:szCs w:val="24"/>
        </w:rPr>
        <w:t>ai pagalbinei medžiagai.</w:t>
      </w:r>
    </w:p>
    <w:p w14:paraId="1FE3B990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E52833B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</w:rPr>
      </w:pPr>
      <w:r w:rsidRPr="00815225">
        <w:rPr>
          <w:b/>
          <w:snapToGrid w:val="0"/>
          <w:sz w:val="22"/>
        </w:rPr>
        <w:t>4.4</w:t>
      </w:r>
      <w:r w:rsidRPr="00815225">
        <w:rPr>
          <w:b/>
          <w:snapToGrid w:val="0"/>
          <w:sz w:val="22"/>
        </w:rPr>
        <w:tab/>
        <w:t>Specialūs įspėjimai ir atsargumo priemonės</w:t>
      </w:r>
    </w:p>
    <w:p w14:paraId="3E8157EF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</w:rPr>
      </w:pPr>
    </w:p>
    <w:p w14:paraId="03173C14" w14:textId="154EA71D" w:rsidR="00CF60CC" w:rsidRPr="00815225" w:rsidRDefault="00CF60CC" w:rsidP="005D554B">
      <w:pPr>
        <w:tabs>
          <w:tab w:val="left" w:pos="567"/>
        </w:tabs>
        <w:spacing w:line="260" w:lineRule="exact"/>
        <w:rPr>
          <w:snapToGrid w:val="0"/>
          <w:sz w:val="22"/>
        </w:rPr>
      </w:pPr>
      <w:r w:rsidRPr="00815225">
        <w:rPr>
          <w:snapToGrid w:val="0"/>
          <w:sz w:val="22"/>
        </w:rPr>
        <w:t>Negalima tepti ant paže</w:t>
      </w:r>
      <w:r w:rsidR="00CC06DC">
        <w:rPr>
          <w:snapToGrid w:val="0"/>
          <w:sz w:val="22"/>
        </w:rPr>
        <w:t>i</w:t>
      </w:r>
      <w:r w:rsidRPr="00815225">
        <w:rPr>
          <w:snapToGrid w:val="0"/>
          <w:sz w:val="22"/>
        </w:rPr>
        <w:t>stos ar sudirgintos odos.</w:t>
      </w:r>
    </w:p>
    <w:p w14:paraId="2D686CFC" w14:textId="77777777" w:rsidR="00CF60CC" w:rsidRPr="00815225" w:rsidRDefault="00CF60CC" w:rsidP="005D554B">
      <w:pPr>
        <w:tabs>
          <w:tab w:val="left" w:pos="567"/>
        </w:tabs>
        <w:spacing w:line="260" w:lineRule="exact"/>
        <w:rPr>
          <w:snapToGrid w:val="0"/>
          <w:sz w:val="22"/>
        </w:rPr>
      </w:pPr>
    </w:p>
    <w:p w14:paraId="1A29CF5A" w14:textId="78D639FF" w:rsidR="00CF60CC" w:rsidRPr="00815225" w:rsidRDefault="00CF60CC" w:rsidP="005D554B">
      <w:pPr>
        <w:tabs>
          <w:tab w:val="left" w:pos="567"/>
        </w:tabs>
        <w:spacing w:line="260" w:lineRule="exact"/>
        <w:rPr>
          <w:snapToGrid w:val="0"/>
          <w:sz w:val="22"/>
        </w:rPr>
      </w:pPr>
      <w:r w:rsidRPr="00815225">
        <w:rPr>
          <w:snapToGrid w:val="0"/>
          <w:sz w:val="22"/>
        </w:rPr>
        <w:t xml:space="preserve">Reikia vengti </w:t>
      </w:r>
      <w:r w:rsidR="000F372F">
        <w:rPr>
          <w:snapToGrid w:val="0"/>
          <w:sz w:val="22"/>
        </w:rPr>
        <w:t xml:space="preserve">vaistinio preparato </w:t>
      </w:r>
      <w:r w:rsidRPr="00815225">
        <w:rPr>
          <w:snapToGrid w:val="0"/>
          <w:sz w:val="22"/>
        </w:rPr>
        <w:t xml:space="preserve">patekimo </w:t>
      </w:r>
      <w:r w:rsidR="001A1EFA">
        <w:rPr>
          <w:snapToGrid w:val="0"/>
          <w:sz w:val="22"/>
        </w:rPr>
        <w:t xml:space="preserve">į </w:t>
      </w:r>
      <w:r w:rsidRPr="00815225">
        <w:rPr>
          <w:snapToGrid w:val="0"/>
          <w:sz w:val="22"/>
        </w:rPr>
        <w:t xml:space="preserve">akis </w:t>
      </w:r>
      <w:r w:rsidR="001A1EFA">
        <w:rPr>
          <w:snapToGrid w:val="0"/>
          <w:sz w:val="22"/>
        </w:rPr>
        <w:t>a</w:t>
      </w:r>
      <w:r w:rsidRPr="00815225">
        <w:rPr>
          <w:snapToGrid w:val="0"/>
          <w:sz w:val="22"/>
        </w:rPr>
        <w:t>r ant gleivinių.</w:t>
      </w:r>
    </w:p>
    <w:p w14:paraId="510464F8" w14:textId="77777777" w:rsidR="00CF60CC" w:rsidRPr="00815225" w:rsidRDefault="00CF60CC" w:rsidP="005D554B">
      <w:pPr>
        <w:tabs>
          <w:tab w:val="left" w:pos="567"/>
        </w:tabs>
        <w:spacing w:line="260" w:lineRule="exact"/>
        <w:rPr>
          <w:snapToGrid w:val="0"/>
          <w:sz w:val="22"/>
        </w:rPr>
      </w:pPr>
    </w:p>
    <w:p w14:paraId="30A25D8E" w14:textId="77777777" w:rsidR="00CF60CC" w:rsidRPr="00815225" w:rsidRDefault="0023301E" w:rsidP="005D554B">
      <w:pPr>
        <w:tabs>
          <w:tab w:val="left" w:pos="567"/>
        </w:tabs>
        <w:spacing w:line="260" w:lineRule="exact"/>
        <w:rPr>
          <w:snapToGrid w:val="0"/>
          <w:sz w:val="22"/>
        </w:rPr>
      </w:pPr>
      <w:r w:rsidRPr="00815225">
        <w:rPr>
          <w:snapToGrid w:val="0"/>
          <w:sz w:val="22"/>
        </w:rPr>
        <w:t xml:space="preserve">Prieš </w:t>
      </w:r>
      <w:r w:rsidR="000E5CD8">
        <w:rPr>
          <w:snapToGrid w:val="0"/>
          <w:sz w:val="22"/>
        </w:rPr>
        <w:t>vartojimą</w:t>
      </w:r>
      <w:r w:rsidRPr="00815225">
        <w:rPr>
          <w:snapToGrid w:val="0"/>
          <w:sz w:val="22"/>
        </w:rPr>
        <w:t xml:space="preserve"> ir po </w:t>
      </w:r>
      <w:r w:rsidR="000E5CD8">
        <w:rPr>
          <w:snapToGrid w:val="0"/>
          <w:sz w:val="22"/>
        </w:rPr>
        <w:t>varto</w:t>
      </w:r>
      <w:r w:rsidRPr="00815225">
        <w:rPr>
          <w:snapToGrid w:val="0"/>
          <w:sz w:val="22"/>
        </w:rPr>
        <w:t xml:space="preserve">jimo </w:t>
      </w:r>
      <w:r w:rsidRPr="00815225">
        <w:rPr>
          <w:snapToGrid w:val="0"/>
          <w:sz w:val="22"/>
          <w:u w:val="single"/>
        </w:rPr>
        <w:t>reikia nusiplauti rankas, jei rankos nėra gydoma vieta</w:t>
      </w:r>
      <w:r w:rsidRPr="00815225">
        <w:rPr>
          <w:snapToGrid w:val="0"/>
          <w:sz w:val="22"/>
        </w:rPr>
        <w:t>.</w:t>
      </w:r>
    </w:p>
    <w:p w14:paraId="5FEBD3CC" w14:textId="77777777" w:rsidR="00CF60CC" w:rsidRPr="00815225" w:rsidRDefault="00CF60CC" w:rsidP="005D554B">
      <w:pPr>
        <w:tabs>
          <w:tab w:val="left" w:pos="567"/>
        </w:tabs>
        <w:spacing w:line="260" w:lineRule="exact"/>
        <w:rPr>
          <w:snapToGrid w:val="0"/>
          <w:sz w:val="22"/>
        </w:rPr>
      </w:pPr>
    </w:p>
    <w:p w14:paraId="75291053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</w:rPr>
      </w:pPr>
      <w:r w:rsidRPr="00815225">
        <w:rPr>
          <w:noProof/>
          <w:snapToGrid w:val="0"/>
          <w:sz w:val="22"/>
          <w:szCs w:val="24"/>
          <w:u w:val="single"/>
        </w:rPr>
        <w:t>Vaikų populiacija</w:t>
      </w:r>
    </w:p>
    <w:p w14:paraId="43642A7A" w14:textId="056DAFE6" w:rsidR="0023301E" w:rsidRPr="00815225" w:rsidRDefault="000E5CD8" w:rsidP="005D554B">
      <w:pPr>
        <w:tabs>
          <w:tab w:val="left" w:pos="567"/>
        </w:tabs>
        <w:spacing w:line="260" w:lineRule="exact"/>
        <w:rPr>
          <w:snapToGrid w:val="0"/>
          <w:sz w:val="22"/>
        </w:rPr>
      </w:pPr>
      <w:r>
        <w:rPr>
          <w:snapToGrid w:val="0"/>
          <w:sz w:val="22"/>
        </w:rPr>
        <w:t>Varto</w:t>
      </w:r>
      <w:r w:rsidR="0023301E" w:rsidRPr="00815225">
        <w:rPr>
          <w:snapToGrid w:val="0"/>
          <w:sz w:val="22"/>
        </w:rPr>
        <w:t>jimas jaunesniems kaip 12 metų vaikams ne</w:t>
      </w:r>
      <w:r w:rsidR="000F372F">
        <w:rPr>
          <w:snapToGrid w:val="0"/>
          <w:sz w:val="22"/>
        </w:rPr>
        <w:t>ištirtas</w:t>
      </w:r>
      <w:r w:rsidR="0023301E" w:rsidRPr="00815225">
        <w:rPr>
          <w:snapToGrid w:val="0"/>
          <w:sz w:val="22"/>
        </w:rPr>
        <w:t>, nes nėra tinkamų duomenų.</w:t>
      </w:r>
    </w:p>
    <w:p w14:paraId="74BE5A91" w14:textId="77777777" w:rsidR="0023301E" w:rsidRPr="00815225" w:rsidRDefault="0023301E" w:rsidP="005D554B">
      <w:pPr>
        <w:tabs>
          <w:tab w:val="left" w:pos="567"/>
        </w:tabs>
        <w:spacing w:line="260" w:lineRule="exact"/>
        <w:rPr>
          <w:snapToGrid w:val="0"/>
          <w:sz w:val="22"/>
        </w:rPr>
      </w:pPr>
    </w:p>
    <w:p w14:paraId="45A55B1F" w14:textId="77777777" w:rsidR="0023301E" w:rsidRPr="00815225" w:rsidRDefault="0023301E" w:rsidP="005D554B">
      <w:pPr>
        <w:tabs>
          <w:tab w:val="left" w:pos="567"/>
        </w:tabs>
        <w:spacing w:line="260" w:lineRule="exact"/>
        <w:rPr>
          <w:i/>
          <w:snapToGrid w:val="0"/>
          <w:sz w:val="22"/>
          <w:szCs w:val="24"/>
          <w:u w:val="single"/>
        </w:rPr>
      </w:pPr>
      <w:r w:rsidRPr="00815225">
        <w:rPr>
          <w:i/>
          <w:snapToGrid w:val="0"/>
          <w:sz w:val="22"/>
        </w:rPr>
        <w:t>Pagalbinės medžiagos, kurių poveikis žinomas</w:t>
      </w:r>
    </w:p>
    <w:p w14:paraId="73A58435" w14:textId="77777777" w:rsidR="00BB5B2F" w:rsidRPr="00815225" w:rsidRDefault="00BB5B2F" w:rsidP="00BB5B2F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2FCDDE31" w14:textId="77777777" w:rsidR="005D554B" w:rsidRPr="00815225" w:rsidRDefault="00BB5B2F" w:rsidP="00BB5B2F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815225">
        <w:rPr>
          <w:snapToGrid w:val="0"/>
          <w:sz w:val="22"/>
          <w:szCs w:val="24"/>
        </w:rPr>
        <w:t>Sorbo rūgštis gali sukelti vietinių odos reakcijų (pvz., kontaktinį dermatitą).</w:t>
      </w:r>
    </w:p>
    <w:p w14:paraId="07D1B7E0" w14:textId="77777777" w:rsidR="00BB5B2F" w:rsidRPr="00815225" w:rsidRDefault="00BB5B2F" w:rsidP="00BB5B2F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1387B716" w14:textId="4732299E" w:rsidR="00BB5B2F" w:rsidRPr="00815225" w:rsidRDefault="00BB5B2F" w:rsidP="00BB5B2F">
      <w:pPr>
        <w:tabs>
          <w:tab w:val="left" w:pos="567"/>
          <w:tab w:val="left" w:pos="7650"/>
        </w:tabs>
        <w:spacing w:line="260" w:lineRule="exact"/>
        <w:rPr>
          <w:snapToGrid w:val="0"/>
          <w:sz w:val="22"/>
          <w:szCs w:val="24"/>
        </w:rPr>
      </w:pPr>
      <w:r w:rsidRPr="00815225">
        <w:rPr>
          <w:snapToGrid w:val="0"/>
          <w:sz w:val="22"/>
          <w:szCs w:val="24"/>
        </w:rPr>
        <w:t xml:space="preserve">Šio vaistinio preparato sudėtyje yra kvapiųjų medžiagų, kurių sudėtyje yra </w:t>
      </w:r>
      <w:proofErr w:type="spellStart"/>
      <w:r w:rsidRPr="00815225">
        <w:rPr>
          <w:snapToGrid w:val="0"/>
          <w:sz w:val="22"/>
          <w:szCs w:val="24"/>
        </w:rPr>
        <w:t>citralio</w:t>
      </w:r>
      <w:proofErr w:type="spellEnd"/>
      <w:r w:rsidRPr="00815225">
        <w:rPr>
          <w:snapToGrid w:val="0"/>
          <w:sz w:val="22"/>
          <w:szCs w:val="24"/>
        </w:rPr>
        <w:t xml:space="preserve">, </w:t>
      </w:r>
      <w:proofErr w:type="spellStart"/>
      <w:r w:rsidRPr="00815225">
        <w:rPr>
          <w:snapToGrid w:val="0"/>
          <w:sz w:val="22"/>
          <w:szCs w:val="24"/>
        </w:rPr>
        <w:t>citronelolio</w:t>
      </w:r>
      <w:proofErr w:type="spellEnd"/>
      <w:r w:rsidRPr="00815225">
        <w:rPr>
          <w:snapToGrid w:val="0"/>
          <w:sz w:val="22"/>
          <w:szCs w:val="24"/>
        </w:rPr>
        <w:t xml:space="preserve">, </w:t>
      </w:r>
      <w:proofErr w:type="spellStart"/>
      <w:r w:rsidRPr="00815225">
        <w:rPr>
          <w:snapToGrid w:val="0"/>
          <w:sz w:val="22"/>
          <w:szCs w:val="24"/>
        </w:rPr>
        <w:t>eugenolio</w:t>
      </w:r>
      <w:proofErr w:type="spellEnd"/>
      <w:r w:rsidRPr="00815225">
        <w:rPr>
          <w:snapToGrid w:val="0"/>
          <w:sz w:val="22"/>
          <w:szCs w:val="24"/>
        </w:rPr>
        <w:t>, d-</w:t>
      </w:r>
      <w:proofErr w:type="spellStart"/>
      <w:r w:rsidRPr="00815225">
        <w:rPr>
          <w:snapToGrid w:val="0"/>
          <w:sz w:val="22"/>
          <w:szCs w:val="24"/>
        </w:rPr>
        <w:t>limoneno</w:t>
      </w:r>
      <w:proofErr w:type="spellEnd"/>
      <w:r w:rsidRPr="00815225">
        <w:rPr>
          <w:snapToGrid w:val="0"/>
          <w:sz w:val="22"/>
          <w:szCs w:val="24"/>
        </w:rPr>
        <w:t xml:space="preserve">, </w:t>
      </w:r>
      <w:proofErr w:type="spellStart"/>
      <w:r w:rsidRPr="00815225">
        <w:rPr>
          <w:snapToGrid w:val="0"/>
          <w:sz w:val="22"/>
          <w:szCs w:val="24"/>
        </w:rPr>
        <w:t>linalolio</w:t>
      </w:r>
      <w:proofErr w:type="spellEnd"/>
      <w:r w:rsidRPr="00815225">
        <w:rPr>
          <w:snapToGrid w:val="0"/>
          <w:sz w:val="22"/>
          <w:szCs w:val="24"/>
        </w:rPr>
        <w:t xml:space="preserve"> ir </w:t>
      </w:r>
      <w:proofErr w:type="spellStart"/>
      <w:r w:rsidRPr="00815225">
        <w:rPr>
          <w:snapToGrid w:val="0"/>
          <w:sz w:val="22"/>
          <w:szCs w:val="24"/>
        </w:rPr>
        <w:t>geraniolio</w:t>
      </w:r>
      <w:proofErr w:type="spellEnd"/>
      <w:r w:rsidRPr="00815225">
        <w:rPr>
          <w:snapToGrid w:val="0"/>
          <w:sz w:val="22"/>
          <w:szCs w:val="24"/>
        </w:rPr>
        <w:t xml:space="preserve">. </w:t>
      </w:r>
      <w:proofErr w:type="spellStart"/>
      <w:r w:rsidRPr="00815225">
        <w:rPr>
          <w:snapToGrid w:val="0"/>
          <w:sz w:val="22"/>
          <w:szCs w:val="24"/>
        </w:rPr>
        <w:t>Citralis</w:t>
      </w:r>
      <w:proofErr w:type="spellEnd"/>
      <w:r w:rsidRPr="00815225">
        <w:rPr>
          <w:snapToGrid w:val="0"/>
          <w:sz w:val="22"/>
          <w:szCs w:val="24"/>
        </w:rPr>
        <w:t xml:space="preserve">, </w:t>
      </w:r>
      <w:proofErr w:type="spellStart"/>
      <w:r w:rsidRPr="00815225">
        <w:rPr>
          <w:snapToGrid w:val="0"/>
          <w:sz w:val="22"/>
          <w:szCs w:val="24"/>
        </w:rPr>
        <w:t>citronelolis</w:t>
      </w:r>
      <w:proofErr w:type="spellEnd"/>
      <w:r w:rsidRPr="00815225">
        <w:rPr>
          <w:snapToGrid w:val="0"/>
          <w:sz w:val="22"/>
          <w:szCs w:val="24"/>
        </w:rPr>
        <w:t xml:space="preserve">, </w:t>
      </w:r>
      <w:proofErr w:type="spellStart"/>
      <w:r w:rsidRPr="00815225">
        <w:rPr>
          <w:snapToGrid w:val="0"/>
          <w:sz w:val="22"/>
          <w:szCs w:val="24"/>
        </w:rPr>
        <w:t>eugenolis</w:t>
      </w:r>
      <w:proofErr w:type="spellEnd"/>
      <w:r w:rsidRPr="00815225">
        <w:rPr>
          <w:snapToGrid w:val="0"/>
          <w:sz w:val="22"/>
          <w:szCs w:val="24"/>
        </w:rPr>
        <w:t>, d-</w:t>
      </w:r>
      <w:proofErr w:type="spellStart"/>
      <w:r w:rsidRPr="00815225">
        <w:rPr>
          <w:snapToGrid w:val="0"/>
          <w:sz w:val="22"/>
          <w:szCs w:val="24"/>
        </w:rPr>
        <w:t>limonenas</w:t>
      </w:r>
      <w:proofErr w:type="spellEnd"/>
      <w:r w:rsidRPr="00815225">
        <w:rPr>
          <w:snapToGrid w:val="0"/>
          <w:sz w:val="22"/>
          <w:szCs w:val="24"/>
        </w:rPr>
        <w:t xml:space="preserve">, </w:t>
      </w:r>
      <w:proofErr w:type="spellStart"/>
      <w:r w:rsidRPr="00815225">
        <w:rPr>
          <w:snapToGrid w:val="0"/>
          <w:sz w:val="22"/>
          <w:szCs w:val="24"/>
        </w:rPr>
        <w:t>linalolis</w:t>
      </w:r>
      <w:proofErr w:type="spellEnd"/>
      <w:r w:rsidRPr="00815225">
        <w:rPr>
          <w:snapToGrid w:val="0"/>
          <w:sz w:val="22"/>
          <w:szCs w:val="24"/>
        </w:rPr>
        <w:t xml:space="preserve"> ir </w:t>
      </w:r>
      <w:proofErr w:type="spellStart"/>
      <w:r w:rsidRPr="00815225">
        <w:rPr>
          <w:snapToGrid w:val="0"/>
          <w:sz w:val="22"/>
          <w:szCs w:val="24"/>
        </w:rPr>
        <w:t>geraniolis</w:t>
      </w:r>
      <w:proofErr w:type="spellEnd"/>
      <w:r w:rsidRPr="00815225">
        <w:rPr>
          <w:snapToGrid w:val="0"/>
          <w:sz w:val="22"/>
          <w:szCs w:val="24"/>
        </w:rPr>
        <w:t xml:space="preserve"> gali sukelti alergin</w:t>
      </w:r>
      <w:r w:rsidR="007109FE">
        <w:rPr>
          <w:snapToGrid w:val="0"/>
          <w:sz w:val="22"/>
          <w:szCs w:val="24"/>
        </w:rPr>
        <w:t>ių</w:t>
      </w:r>
      <w:r w:rsidRPr="00815225">
        <w:rPr>
          <w:snapToGrid w:val="0"/>
          <w:sz w:val="22"/>
          <w:szCs w:val="24"/>
        </w:rPr>
        <w:t xml:space="preserve"> reakcij</w:t>
      </w:r>
      <w:r w:rsidR="007109FE">
        <w:rPr>
          <w:snapToGrid w:val="0"/>
          <w:sz w:val="22"/>
          <w:szCs w:val="24"/>
        </w:rPr>
        <w:t>ų</w:t>
      </w:r>
      <w:r w:rsidRPr="00815225">
        <w:rPr>
          <w:snapToGrid w:val="0"/>
          <w:sz w:val="22"/>
          <w:szCs w:val="24"/>
        </w:rPr>
        <w:t>.</w:t>
      </w:r>
    </w:p>
    <w:p w14:paraId="58878EFF" w14:textId="77777777" w:rsidR="00BB5B2F" w:rsidRPr="00815225" w:rsidRDefault="00BB5B2F" w:rsidP="00BB5B2F">
      <w:pPr>
        <w:tabs>
          <w:tab w:val="left" w:pos="567"/>
          <w:tab w:val="left" w:pos="7650"/>
        </w:tabs>
        <w:spacing w:line="260" w:lineRule="exact"/>
        <w:rPr>
          <w:snapToGrid w:val="0"/>
          <w:sz w:val="22"/>
          <w:szCs w:val="24"/>
        </w:rPr>
      </w:pPr>
    </w:p>
    <w:p w14:paraId="6385BBD4" w14:textId="67B90117" w:rsidR="00BB5B2F" w:rsidRPr="00815225" w:rsidRDefault="00BB5B2F" w:rsidP="00BB5B2F">
      <w:pPr>
        <w:tabs>
          <w:tab w:val="left" w:pos="567"/>
          <w:tab w:val="left" w:pos="7650"/>
        </w:tabs>
        <w:spacing w:line="260" w:lineRule="exact"/>
        <w:rPr>
          <w:snapToGrid w:val="0"/>
          <w:sz w:val="22"/>
          <w:szCs w:val="24"/>
        </w:rPr>
      </w:pPr>
      <w:r w:rsidRPr="00815225">
        <w:rPr>
          <w:snapToGrid w:val="0"/>
          <w:sz w:val="22"/>
          <w:szCs w:val="24"/>
        </w:rPr>
        <w:t>Kiekvien</w:t>
      </w:r>
      <w:r w:rsidR="001A1EFA">
        <w:rPr>
          <w:snapToGrid w:val="0"/>
          <w:sz w:val="22"/>
          <w:szCs w:val="24"/>
        </w:rPr>
        <w:t>am</w:t>
      </w:r>
      <w:r w:rsidRPr="00815225">
        <w:rPr>
          <w:snapToGrid w:val="0"/>
          <w:sz w:val="22"/>
          <w:szCs w:val="24"/>
        </w:rPr>
        <w:t xml:space="preserve">e šio vaistinio preparato grame yra </w:t>
      </w:r>
      <w:r w:rsidR="00377D32">
        <w:rPr>
          <w:snapToGrid w:val="0"/>
          <w:sz w:val="22"/>
          <w:szCs w:val="24"/>
        </w:rPr>
        <w:t>apytiksliai</w:t>
      </w:r>
      <w:r w:rsidR="001A1EFA">
        <w:rPr>
          <w:snapToGrid w:val="0"/>
          <w:sz w:val="22"/>
          <w:szCs w:val="24"/>
        </w:rPr>
        <w:t xml:space="preserve"> </w:t>
      </w:r>
      <w:r w:rsidRPr="00815225">
        <w:rPr>
          <w:snapToGrid w:val="0"/>
          <w:sz w:val="22"/>
          <w:szCs w:val="24"/>
        </w:rPr>
        <w:t xml:space="preserve">59 mg alkoholio (etanolio), tai atitinka </w:t>
      </w:r>
      <w:r w:rsidR="00377D32">
        <w:rPr>
          <w:snapToGrid w:val="0"/>
          <w:sz w:val="22"/>
          <w:szCs w:val="24"/>
        </w:rPr>
        <w:t>apytiksliai</w:t>
      </w:r>
      <w:r w:rsidR="001A1EFA">
        <w:rPr>
          <w:snapToGrid w:val="0"/>
          <w:sz w:val="22"/>
          <w:szCs w:val="24"/>
        </w:rPr>
        <w:t xml:space="preserve"> </w:t>
      </w:r>
      <w:r w:rsidRPr="00815225">
        <w:rPr>
          <w:snapToGrid w:val="0"/>
          <w:sz w:val="22"/>
          <w:szCs w:val="24"/>
        </w:rPr>
        <w:t>7,4 % (</w:t>
      </w:r>
      <w:r w:rsidR="007109FE">
        <w:rPr>
          <w:snapToGrid w:val="0"/>
          <w:sz w:val="22"/>
          <w:szCs w:val="24"/>
        </w:rPr>
        <w:t>V</w:t>
      </w:r>
      <w:r w:rsidRPr="00815225">
        <w:rPr>
          <w:snapToGrid w:val="0"/>
          <w:sz w:val="22"/>
          <w:szCs w:val="24"/>
        </w:rPr>
        <w:t>/</w:t>
      </w:r>
      <w:r w:rsidR="007109FE">
        <w:rPr>
          <w:snapToGrid w:val="0"/>
          <w:sz w:val="22"/>
          <w:szCs w:val="24"/>
        </w:rPr>
        <w:t>V</w:t>
      </w:r>
      <w:r w:rsidRPr="00815225">
        <w:rPr>
          <w:snapToGrid w:val="0"/>
          <w:sz w:val="22"/>
          <w:szCs w:val="24"/>
        </w:rPr>
        <w:t>).</w:t>
      </w:r>
      <w:r w:rsidRPr="00815225">
        <w:t xml:space="preserve"> </w:t>
      </w:r>
      <w:r w:rsidRPr="00815225">
        <w:rPr>
          <w:snapToGrid w:val="0"/>
          <w:sz w:val="22"/>
          <w:szCs w:val="24"/>
        </w:rPr>
        <w:t>Ant pažeistos odos plotų etanolis gali sukelti deginimo pojūtį.</w:t>
      </w:r>
    </w:p>
    <w:p w14:paraId="1C83A323" w14:textId="77777777" w:rsidR="00B16D5D" w:rsidRPr="00815225" w:rsidRDefault="00B16D5D" w:rsidP="00BB5B2F">
      <w:pPr>
        <w:tabs>
          <w:tab w:val="left" w:pos="567"/>
          <w:tab w:val="left" w:pos="7650"/>
        </w:tabs>
        <w:spacing w:line="260" w:lineRule="exact"/>
        <w:rPr>
          <w:snapToGrid w:val="0"/>
          <w:sz w:val="22"/>
          <w:szCs w:val="24"/>
        </w:rPr>
      </w:pPr>
    </w:p>
    <w:p w14:paraId="01163782" w14:textId="77777777" w:rsidR="00B16D5D" w:rsidRPr="00815225" w:rsidRDefault="00B16D5D" w:rsidP="00BB5B2F">
      <w:pPr>
        <w:tabs>
          <w:tab w:val="left" w:pos="567"/>
          <w:tab w:val="left" w:pos="7650"/>
        </w:tabs>
        <w:spacing w:line="260" w:lineRule="exact"/>
        <w:rPr>
          <w:snapToGrid w:val="0"/>
          <w:sz w:val="22"/>
          <w:szCs w:val="24"/>
        </w:rPr>
      </w:pPr>
      <w:r w:rsidRPr="00815225">
        <w:rPr>
          <w:snapToGrid w:val="0"/>
          <w:sz w:val="22"/>
          <w:szCs w:val="24"/>
        </w:rPr>
        <w:t xml:space="preserve">Kiekviename šio vaistinio preparato dozavimo vienete yra 40–60 mg </w:t>
      </w:r>
      <w:proofErr w:type="spellStart"/>
      <w:r w:rsidRPr="00815225">
        <w:rPr>
          <w:snapToGrid w:val="0"/>
          <w:sz w:val="22"/>
          <w:szCs w:val="24"/>
        </w:rPr>
        <w:t>p</w:t>
      </w:r>
      <w:r w:rsidR="001A1EFA">
        <w:rPr>
          <w:snapToGrid w:val="0"/>
          <w:sz w:val="22"/>
          <w:szCs w:val="24"/>
        </w:rPr>
        <w:t>r</w:t>
      </w:r>
      <w:r w:rsidRPr="00815225">
        <w:rPr>
          <w:snapToGrid w:val="0"/>
          <w:sz w:val="22"/>
          <w:szCs w:val="24"/>
        </w:rPr>
        <w:t>o</w:t>
      </w:r>
      <w:r w:rsidR="001A1EFA">
        <w:rPr>
          <w:snapToGrid w:val="0"/>
          <w:sz w:val="22"/>
          <w:szCs w:val="24"/>
        </w:rPr>
        <w:t>pi</w:t>
      </w:r>
      <w:r w:rsidRPr="00815225">
        <w:rPr>
          <w:snapToGrid w:val="0"/>
          <w:sz w:val="22"/>
          <w:szCs w:val="24"/>
        </w:rPr>
        <w:t>lenglikolio</w:t>
      </w:r>
      <w:proofErr w:type="spellEnd"/>
      <w:r w:rsidRPr="00815225">
        <w:rPr>
          <w:snapToGrid w:val="0"/>
          <w:sz w:val="22"/>
          <w:szCs w:val="24"/>
        </w:rPr>
        <w:t>.</w:t>
      </w:r>
    </w:p>
    <w:p w14:paraId="4C5C15C5" w14:textId="77777777" w:rsidR="00BB5B2F" w:rsidRPr="00815225" w:rsidRDefault="00BB5B2F" w:rsidP="00BB5B2F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03BC1278" w14:textId="77777777" w:rsidR="005D554B" w:rsidRPr="00815225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</w:rPr>
      </w:pPr>
      <w:r w:rsidRPr="00815225">
        <w:rPr>
          <w:b/>
          <w:bCs/>
          <w:snapToGrid w:val="0"/>
          <w:sz w:val="22"/>
          <w:szCs w:val="28"/>
        </w:rPr>
        <w:t>4.5</w:t>
      </w:r>
      <w:r w:rsidRPr="00815225">
        <w:rPr>
          <w:b/>
          <w:bCs/>
          <w:snapToGrid w:val="0"/>
          <w:sz w:val="22"/>
          <w:szCs w:val="28"/>
        </w:rPr>
        <w:tab/>
        <w:t>Sąveika su kitais vaistiniais preparatais ir kitokia sąveika</w:t>
      </w:r>
    </w:p>
    <w:p w14:paraId="611D33BF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38572265" w14:textId="77777777" w:rsidR="005D554B" w:rsidRPr="00815225" w:rsidRDefault="00D5691C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>Sąveikos tyrimų neatlikta.</w:t>
      </w:r>
    </w:p>
    <w:p w14:paraId="01CF47C6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08012A8F" w14:textId="77777777" w:rsidR="005D554B" w:rsidRPr="00815225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</w:rPr>
      </w:pPr>
      <w:r w:rsidRPr="00815225">
        <w:rPr>
          <w:b/>
          <w:bCs/>
          <w:snapToGrid w:val="0"/>
          <w:sz w:val="22"/>
          <w:szCs w:val="28"/>
        </w:rPr>
        <w:t>4.6</w:t>
      </w:r>
      <w:r w:rsidRPr="00815225">
        <w:rPr>
          <w:b/>
          <w:bCs/>
          <w:snapToGrid w:val="0"/>
          <w:sz w:val="22"/>
          <w:szCs w:val="28"/>
        </w:rPr>
        <w:tab/>
        <w:t>Vaisingumas, nėštumo ir žindymo laikotarpis</w:t>
      </w:r>
    </w:p>
    <w:p w14:paraId="2FCA6933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03328B4F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noProof/>
          <w:snapToGrid w:val="0"/>
          <w:color w:val="0D0D0D"/>
          <w:sz w:val="22"/>
          <w:szCs w:val="24"/>
          <w:u w:val="single"/>
        </w:rPr>
      </w:pPr>
      <w:r w:rsidRPr="00815225">
        <w:rPr>
          <w:snapToGrid w:val="0"/>
          <w:color w:val="0D0D0D"/>
          <w:sz w:val="22"/>
          <w:u w:val="single"/>
        </w:rPr>
        <w:t>Nėštumas</w:t>
      </w:r>
    </w:p>
    <w:p w14:paraId="45170C5C" w14:textId="5D071E84" w:rsidR="00D5691C" w:rsidRPr="00815225" w:rsidRDefault="001C177B" w:rsidP="005D554B">
      <w:pPr>
        <w:tabs>
          <w:tab w:val="left" w:pos="567"/>
        </w:tabs>
        <w:spacing w:line="260" w:lineRule="exact"/>
        <w:rPr>
          <w:snapToGrid w:val="0"/>
          <w:color w:val="0D0D0D"/>
          <w:sz w:val="22"/>
          <w:szCs w:val="24"/>
        </w:rPr>
      </w:pPr>
      <w:r w:rsidRPr="00815225">
        <w:rPr>
          <w:snapToGrid w:val="0"/>
          <w:color w:val="0D0D0D"/>
          <w:sz w:val="22"/>
          <w:szCs w:val="24"/>
        </w:rPr>
        <w:t xml:space="preserve">Duomenų apie </w:t>
      </w:r>
      <w:proofErr w:type="spellStart"/>
      <w:r w:rsidR="00FF4EC3">
        <w:rPr>
          <w:snapToGrid w:val="0"/>
          <w:color w:val="0D0D0D"/>
          <w:sz w:val="22"/>
          <w:szCs w:val="24"/>
        </w:rPr>
        <w:t>uplandinių</w:t>
      </w:r>
      <w:proofErr w:type="spellEnd"/>
      <w:r w:rsidR="00FF4EC3">
        <w:rPr>
          <w:snapToGrid w:val="0"/>
          <w:color w:val="0D0D0D"/>
          <w:sz w:val="22"/>
          <w:szCs w:val="24"/>
        </w:rPr>
        <w:t xml:space="preserve"> taukių</w:t>
      </w:r>
      <w:r w:rsidRPr="00815225">
        <w:rPr>
          <w:snapToGrid w:val="0"/>
          <w:color w:val="0D0D0D"/>
          <w:sz w:val="22"/>
          <w:szCs w:val="24"/>
        </w:rPr>
        <w:t xml:space="preserve"> </w:t>
      </w:r>
      <w:r w:rsidR="00C24808" w:rsidRPr="00815225">
        <w:rPr>
          <w:snapToGrid w:val="0"/>
          <w:color w:val="0D0D0D"/>
          <w:sz w:val="22"/>
          <w:szCs w:val="24"/>
        </w:rPr>
        <w:t>žolės</w:t>
      </w:r>
      <w:r w:rsidRPr="00815225">
        <w:rPr>
          <w:snapToGrid w:val="0"/>
          <w:color w:val="0D0D0D"/>
          <w:sz w:val="22"/>
          <w:szCs w:val="24"/>
        </w:rPr>
        <w:t xml:space="preserve"> vaistinių preparatų vartojimą nėštumo metu nėra arba jų nepakanka. </w:t>
      </w:r>
      <w:proofErr w:type="spellStart"/>
      <w:r w:rsidR="00E12818">
        <w:rPr>
          <w:snapToGrid w:val="0"/>
          <w:color w:val="0D0D0D"/>
          <w:sz w:val="22"/>
          <w:szCs w:val="24"/>
        </w:rPr>
        <w:t>Provami</w:t>
      </w:r>
      <w:proofErr w:type="spellEnd"/>
      <w:r w:rsidR="00E12818">
        <w:rPr>
          <w:snapToGrid w:val="0"/>
          <w:color w:val="0D0D0D"/>
          <w:sz w:val="22"/>
          <w:szCs w:val="24"/>
        </w:rPr>
        <w:t xml:space="preserve"> krem</w:t>
      </w:r>
      <w:r w:rsidR="00B46F8B">
        <w:rPr>
          <w:snapToGrid w:val="0"/>
          <w:color w:val="0D0D0D"/>
          <w:sz w:val="22"/>
          <w:szCs w:val="24"/>
        </w:rPr>
        <w:t>o</w:t>
      </w:r>
      <w:r w:rsidRPr="00815225">
        <w:rPr>
          <w:snapToGrid w:val="0"/>
          <w:color w:val="0D0D0D"/>
          <w:sz w:val="22"/>
          <w:szCs w:val="24"/>
        </w:rPr>
        <w:t xml:space="preserve"> </w:t>
      </w:r>
      <w:r w:rsidR="002B57DA">
        <w:rPr>
          <w:snapToGrid w:val="0"/>
          <w:color w:val="0D0D0D"/>
          <w:sz w:val="22"/>
          <w:szCs w:val="24"/>
        </w:rPr>
        <w:t>vartoti</w:t>
      </w:r>
      <w:r w:rsidRPr="00815225">
        <w:rPr>
          <w:snapToGrid w:val="0"/>
          <w:color w:val="0D0D0D"/>
          <w:sz w:val="22"/>
          <w:szCs w:val="24"/>
        </w:rPr>
        <w:t xml:space="preserve"> nėštumo metu nerekomenduojama.</w:t>
      </w:r>
    </w:p>
    <w:p w14:paraId="2041FF87" w14:textId="77777777" w:rsidR="001C177B" w:rsidRPr="00815225" w:rsidRDefault="001C177B" w:rsidP="005D554B">
      <w:pPr>
        <w:tabs>
          <w:tab w:val="left" w:pos="567"/>
        </w:tabs>
        <w:spacing w:line="260" w:lineRule="exact"/>
        <w:rPr>
          <w:snapToGrid w:val="0"/>
          <w:color w:val="0D0D0D"/>
          <w:sz w:val="22"/>
          <w:u w:val="single"/>
        </w:rPr>
      </w:pPr>
    </w:p>
    <w:p w14:paraId="1EF4A587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color w:val="0D0D0D"/>
          <w:sz w:val="22"/>
          <w:szCs w:val="24"/>
          <w:u w:val="single"/>
        </w:rPr>
      </w:pPr>
      <w:r w:rsidRPr="00815225">
        <w:rPr>
          <w:snapToGrid w:val="0"/>
          <w:color w:val="0D0D0D"/>
          <w:sz w:val="22"/>
          <w:u w:val="single"/>
        </w:rPr>
        <w:t>Žindymas</w:t>
      </w:r>
    </w:p>
    <w:p w14:paraId="2A7EEA76" w14:textId="65D65B5F" w:rsidR="001C177B" w:rsidRPr="00815225" w:rsidRDefault="001C177B" w:rsidP="005D554B">
      <w:pPr>
        <w:tabs>
          <w:tab w:val="left" w:pos="567"/>
        </w:tabs>
        <w:spacing w:line="260" w:lineRule="exact"/>
        <w:rPr>
          <w:noProof/>
          <w:snapToGrid w:val="0"/>
          <w:color w:val="0D0D0D"/>
          <w:sz w:val="22"/>
          <w:szCs w:val="24"/>
        </w:rPr>
      </w:pPr>
      <w:r w:rsidRPr="00815225">
        <w:rPr>
          <w:noProof/>
          <w:snapToGrid w:val="0"/>
          <w:color w:val="0D0D0D"/>
          <w:sz w:val="22"/>
          <w:szCs w:val="24"/>
        </w:rPr>
        <w:t xml:space="preserve">Nežinoma, ar </w:t>
      </w:r>
      <w:r w:rsidR="00981FA3">
        <w:rPr>
          <w:noProof/>
          <w:snapToGrid w:val="0"/>
          <w:color w:val="0D0D0D"/>
          <w:sz w:val="22"/>
          <w:szCs w:val="24"/>
        </w:rPr>
        <w:t>uplandinių taukių</w:t>
      </w:r>
      <w:r w:rsidRPr="00815225">
        <w:rPr>
          <w:noProof/>
          <w:snapToGrid w:val="0"/>
          <w:color w:val="0D0D0D"/>
          <w:sz w:val="22"/>
          <w:szCs w:val="24"/>
        </w:rPr>
        <w:t xml:space="preserve"> </w:t>
      </w:r>
      <w:r w:rsidR="00C24808" w:rsidRPr="00815225">
        <w:rPr>
          <w:noProof/>
          <w:snapToGrid w:val="0"/>
          <w:color w:val="0D0D0D"/>
          <w:sz w:val="22"/>
          <w:szCs w:val="24"/>
        </w:rPr>
        <w:t>žolės</w:t>
      </w:r>
      <w:r w:rsidRPr="00815225">
        <w:rPr>
          <w:noProof/>
          <w:snapToGrid w:val="0"/>
          <w:color w:val="0D0D0D"/>
          <w:sz w:val="22"/>
          <w:szCs w:val="24"/>
        </w:rPr>
        <w:t xml:space="preserve"> vaistinio preparato ir (arba) veikliosios medžiagos metabolitų išsiskiria į gydytų moterų pieną. Pavojaus žindomiems naujagimiams ar kūdikiams negalima atmesti. </w:t>
      </w:r>
      <w:r w:rsidR="00E12818">
        <w:rPr>
          <w:noProof/>
          <w:snapToGrid w:val="0"/>
          <w:color w:val="0D0D0D"/>
          <w:sz w:val="22"/>
          <w:szCs w:val="24"/>
        </w:rPr>
        <w:t>Provami kremas</w:t>
      </w:r>
      <w:r w:rsidRPr="00815225">
        <w:rPr>
          <w:noProof/>
          <w:snapToGrid w:val="0"/>
          <w:color w:val="0D0D0D"/>
          <w:sz w:val="22"/>
          <w:szCs w:val="24"/>
        </w:rPr>
        <w:t xml:space="preserve"> </w:t>
      </w:r>
      <w:r w:rsidR="00981FA3" w:rsidRPr="00D25C49">
        <w:rPr>
          <w:rFonts w:eastAsia="SimSun"/>
          <w:snapToGrid w:val="0"/>
          <w:color w:val="000000"/>
          <w:sz w:val="22"/>
          <w:lang w:eastAsia="zh-CN"/>
        </w:rPr>
        <w:t>neturi būti vartojamas žindymo metu</w:t>
      </w:r>
      <w:r w:rsidR="00981FA3">
        <w:rPr>
          <w:noProof/>
          <w:snapToGrid w:val="0"/>
          <w:color w:val="0D0D0D"/>
          <w:sz w:val="22"/>
          <w:szCs w:val="24"/>
        </w:rPr>
        <w:t>.</w:t>
      </w:r>
    </w:p>
    <w:p w14:paraId="61F5701B" w14:textId="77777777" w:rsidR="001C177B" w:rsidRPr="00815225" w:rsidRDefault="001C177B" w:rsidP="005D554B">
      <w:pPr>
        <w:tabs>
          <w:tab w:val="left" w:pos="567"/>
        </w:tabs>
        <w:spacing w:line="260" w:lineRule="exact"/>
        <w:rPr>
          <w:noProof/>
          <w:snapToGrid w:val="0"/>
          <w:color w:val="0D0D0D"/>
          <w:sz w:val="22"/>
          <w:szCs w:val="24"/>
        </w:rPr>
      </w:pPr>
    </w:p>
    <w:p w14:paraId="1FDAA157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noProof/>
          <w:snapToGrid w:val="0"/>
          <w:color w:val="0D0D0D"/>
          <w:sz w:val="22"/>
          <w:szCs w:val="24"/>
          <w:u w:val="single"/>
        </w:rPr>
      </w:pPr>
      <w:r w:rsidRPr="00815225">
        <w:rPr>
          <w:snapToGrid w:val="0"/>
          <w:color w:val="0D0D0D"/>
          <w:sz w:val="22"/>
          <w:u w:val="single"/>
        </w:rPr>
        <w:t>Vaisingumas</w:t>
      </w:r>
    </w:p>
    <w:p w14:paraId="216C3ECE" w14:textId="6B7C3AA1" w:rsidR="005D554B" w:rsidRDefault="001C177B" w:rsidP="005D554B">
      <w:pPr>
        <w:tabs>
          <w:tab w:val="left" w:pos="567"/>
        </w:tabs>
        <w:spacing w:line="260" w:lineRule="exact"/>
        <w:rPr>
          <w:snapToGrid w:val="0"/>
          <w:color w:val="0D0D0D"/>
          <w:sz w:val="22"/>
        </w:rPr>
      </w:pPr>
      <w:r w:rsidRPr="00815225">
        <w:rPr>
          <w:snapToGrid w:val="0"/>
          <w:color w:val="0D0D0D"/>
          <w:sz w:val="22"/>
        </w:rPr>
        <w:t xml:space="preserve">Duomenų apie </w:t>
      </w:r>
      <w:proofErr w:type="spellStart"/>
      <w:r w:rsidR="00981FA3">
        <w:rPr>
          <w:snapToGrid w:val="0"/>
          <w:color w:val="0D0D0D"/>
          <w:sz w:val="22"/>
        </w:rPr>
        <w:t>uplandinių</w:t>
      </w:r>
      <w:proofErr w:type="spellEnd"/>
      <w:r w:rsidR="00981FA3">
        <w:rPr>
          <w:snapToGrid w:val="0"/>
          <w:color w:val="0D0D0D"/>
          <w:sz w:val="22"/>
        </w:rPr>
        <w:t xml:space="preserve"> taukių</w:t>
      </w:r>
      <w:r w:rsidRPr="00815225">
        <w:rPr>
          <w:snapToGrid w:val="0"/>
          <w:color w:val="0D0D0D"/>
          <w:sz w:val="22"/>
        </w:rPr>
        <w:t xml:space="preserve"> </w:t>
      </w:r>
      <w:r w:rsidR="00C24808" w:rsidRPr="00815225">
        <w:rPr>
          <w:snapToGrid w:val="0"/>
          <w:color w:val="0D0D0D"/>
          <w:sz w:val="22"/>
        </w:rPr>
        <w:t>žolės</w:t>
      </w:r>
      <w:r w:rsidRPr="00815225">
        <w:rPr>
          <w:snapToGrid w:val="0"/>
          <w:color w:val="0D0D0D"/>
          <w:sz w:val="22"/>
        </w:rPr>
        <w:t xml:space="preserve"> vaistinio preparato poveikį vaisingumui nėra.</w:t>
      </w:r>
    </w:p>
    <w:p w14:paraId="5CAEB779" w14:textId="77777777" w:rsidR="005D554B" w:rsidRPr="00815225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</w:rPr>
      </w:pPr>
      <w:r w:rsidRPr="00815225">
        <w:rPr>
          <w:b/>
          <w:bCs/>
          <w:snapToGrid w:val="0"/>
          <w:sz w:val="22"/>
          <w:szCs w:val="28"/>
        </w:rPr>
        <w:t>4.7</w:t>
      </w:r>
      <w:r w:rsidRPr="00815225">
        <w:rPr>
          <w:b/>
          <w:bCs/>
          <w:snapToGrid w:val="0"/>
          <w:sz w:val="22"/>
          <w:szCs w:val="28"/>
        </w:rPr>
        <w:tab/>
        <w:t>Poveikis gebėjimui vairuoti ir valdyti mechanizmus</w:t>
      </w:r>
    </w:p>
    <w:p w14:paraId="35C182C9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5BC32D16" w14:textId="77777777" w:rsidR="005D554B" w:rsidRPr="00815225" w:rsidRDefault="00D731B2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815225">
        <w:rPr>
          <w:snapToGrid w:val="0"/>
          <w:sz w:val="22"/>
          <w:szCs w:val="24"/>
        </w:rPr>
        <w:t>Poveikio gebėjimui vairuoti ir valdyti mechanizmus tyrimų neatlikta.</w:t>
      </w:r>
    </w:p>
    <w:p w14:paraId="69A59D8D" w14:textId="77777777" w:rsidR="00D731B2" w:rsidRPr="00815225" w:rsidRDefault="00D731B2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119A0E08" w14:textId="77777777" w:rsidR="005D554B" w:rsidRPr="00815225" w:rsidRDefault="002E4E41" w:rsidP="005D554B">
      <w:pPr>
        <w:tabs>
          <w:tab w:val="left" w:pos="567"/>
        </w:tabs>
        <w:outlineLvl w:val="0"/>
        <w:rPr>
          <w:snapToGrid w:val="0"/>
          <w:sz w:val="22"/>
          <w:u w:val="single"/>
        </w:rPr>
      </w:pPr>
      <w:r w:rsidRPr="00934351">
        <w:rPr>
          <w:b/>
          <w:snapToGrid w:val="0"/>
          <w:sz w:val="22"/>
        </w:rPr>
        <w:t>4.8</w:t>
      </w:r>
      <w:r w:rsidRPr="00934351">
        <w:rPr>
          <w:b/>
          <w:snapToGrid w:val="0"/>
          <w:sz w:val="22"/>
        </w:rPr>
        <w:tab/>
        <w:t>Nepageidaujamas poveikis</w:t>
      </w:r>
    </w:p>
    <w:p w14:paraId="5E18FA48" w14:textId="77777777" w:rsidR="000E5CD8" w:rsidRDefault="000E5CD8" w:rsidP="005D554B">
      <w:pPr>
        <w:autoSpaceDE w:val="0"/>
        <w:contextualSpacing/>
        <w:rPr>
          <w:snapToGrid w:val="0"/>
          <w:sz w:val="22"/>
          <w:szCs w:val="22"/>
        </w:rPr>
      </w:pPr>
    </w:p>
    <w:p w14:paraId="7F4690E4" w14:textId="77777777" w:rsidR="005D554B" w:rsidRPr="00815225" w:rsidRDefault="005D554B" w:rsidP="005D554B">
      <w:pPr>
        <w:autoSpaceDE w:val="0"/>
        <w:contextualSpacing/>
        <w:rPr>
          <w:snapToGrid w:val="0"/>
          <w:sz w:val="22"/>
        </w:rPr>
      </w:pPr>
      <w:r w:rsidRPr="00815225">
        <w:rPr>
          <w:snapToGrid w:val="0"/>
          <w:sz w:val="22"/>
          <w:szCs w:val="22"/>
        </w:rPr>
        <w:t xml:space="preserve">Nepageidaujamo poveikio </w:t>
      </w:r>
      <w:r w:rsidRPr="00815225">
        <w:rPr>
          <w:snapToGrid w:val="0"/>
          <w:sz w:val="22"/>
        </w:rPr>
        <w:t>dažnis apibūdinamas taip: labai dažnas (≥ 1/10), dažnas (nuo ≥ 1/100 iki &lt; 1/10), nedažnas (nuo ≥ 1/1 000 iki &lt; 1/100), retas (nuo ≥ 1/10 000 iki &lt; 1/1 000), labai retas (&lt; 1/10 000) ir nežinomas (negali būti apskaič</w:t>
      </w:r>
      <w:r w:rsidR="00D731B2" w:rsidRPr="00815225">
        <w:rPr>
          <w:snapToGrid w:val="0"/>
          <w:sz w:val="22"/>
        </w:rPr>
        <w:t>iuotas pagal turimus duomenis).</w:t>
      </w:r>
    </w:p>
    <w:p w14:paraId="51317AE1" w14:textId="77777777" w:rsidR="005D554B" w:rsidRPr="00815225" w:rsidRDefault="005D554B" w:rsidP="005D554B">
      <w:pPr>
        <w:autoSpaceDE w:val="0"/>
        <w:contextualSpacing/>
        <w:rPr>
          <w:snapToGrid w:val="0"/>
          <w:sz w:val="22"/>
        </w:rPr>
      </w:pPr>
    </w:p>
    <w:p w14:paraId="7243F3E9" w14:textId="77777777" w:rsidR="00D731B2" w:rsidRPr="00815225" w:rsidRDefault="00D731B2" w:rsidP="005D554B">
      <w:pPr>
        <w:autoSpaceDE w:val="0"/>
        <w:contextualSpacing/>
        <w:rPr>
          <w:snapToGrid w:val="0"/>
          <w:sz w:val="22"/>
          <w:u w:val="single"/>
        </w:rPr>
      </w:pPr>
      <w:r w:rsidRPr="00815225">
        <w:rPr>
          <w:snapToGrid w:val="0"/>
          <w:sz w:val="22"/>
          <w:u w:val="single"/>
        </w:rPr>
        <w:t>Odos ir poodinio audinio sutrikimai</w:t>
      </w:r>
    </w:p>
    <w:p w14:paraId="33F11A3F" w14:textId="17E21AA4" w:rsidR="005D554B" w:rsidRPr="00815225" w:rsidRDefault="00D731B2" w:rsidP="005D554B">
      <w:p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u w:val="single"/>
        </w:rPr>
      </w:pPr>
      <w:r w:rsidRPr="00815225">
        <w:rPr>
          <w:snapToGrid w:val="0"/>
          <w:sz w:val="22"/>
          <w:u w:val="single"/>
        </w:rPr>
        <w:t>Labai ret</w:t>
      </w:r>
      <w:r w:rsidR="00DE7D33">
        <w:rPr>
          <w:snapToGrid w:val="0"/>
          <w:sz w:val="22"/>
          <w:u w:val="single"/>
        </w:rPr>
        <w:t>as</w:t>
      </w:r>
    </w:p>
    <w:p w14:paraId="4388AC3E" w14:textId="16A4FFB0" w:rsidR="00D731B2" w:rsidRPr="00815225" w:rsidRDefault="00D731B2" w:rsidP="005D554B">
      <w:p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</w:rPr>
      </w:pPr>
      <w:r w:rsidRPr="00815225">
        <w:rPr>
          <w:snapToGrid w:val="0"/>
          <w:sz w:val="22"/>
        </w:rPr>
        <w:t xml:space="preserve">Labai retai gali pasireikšti </w:t>
      </w:r>
      <w:proofErr w:type="spellStart"/>
      <w:r w:rsidRPr="00815225">
        <w:rPr>
          <w:snapToGrid w:val="0"/>
          <w:sz w:val="22"/>
        </w:rPr>
        <w:t>eritem</w:t>
      </w:r>
      <w:r w:rsidR="00DE7D33">
        <w:rPr>
          <w:snapToGrid w:val="0"/>
          <w:sz w:val="22"/>
        </w:rPr>
        <w:t>a</w:t>
      </w:r>
      <w:proofErr w:type="spellEnd"/>
      <w:r w:rsidRPr="00815225">
        <w:rPr>
          <w:snapToGrid w:val="0"/>
          <w:sz w:val="22"/>
        </w:rPr>
        <w:t>.</w:t>
      </w:r>
    </w:p>
    <w:p w14:paraId="6D4499B1" w14:textId="77777777" w:rsidR="00D731B2" w:rsidRPr="00815225" w:rsidRDefault="00D731B2" w:rsidP="005D554B">
      <w:p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</w:rPr>
      </w:pPr>
    </w:p>
    <w:p w14:paraId="7BC90CF7" w14:textId="77777777" w:rsidR="005D554B" w:rsidRPr="00815225" w:rsidRDefault="005D554B" w:rsidP="005D554B">
      <w:p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4"/>
          <w:u w:val="single"/>
        </w:rPr>
      </w:pPr>
      <w:r w:rsidRPr="00815225">
        <w:rPr>
          <w:noProof/>
          <w:snapToGrid w:val="0"/>
          <w:sz w:val="22"/>
          <w:szCs w:val="24"/>
          <w:u w:val="single"/>
        </w:rPr>
        <w:t>Pranešimas apie įtariamas nepageidaujamas reakcijas</w:t>
      </w:r>
    </w:p>
    <w:p w14:paraId="27B9CD7D" w14:textId="62DA63BB" w:rsidR="00386DCE" w:rsidRDefault="005D554B" w:rsidP="00386DCE">
      <w:pPr>
        <w:tabs>
          <w:tab w:val="left" w:pos="567"/>
        </w:tabs>
        <w:spacing w:line="260" w:lineRule="exact"/>
        <w:jc w:val="both"/>
        <w:rPr>
          <w:sz w:val="22"/>
          <w:szCs w:val="22"/>
        </w:rPr>
      </w:pPr>
      <w:r w:rsidRPr="00815225">
        <w:rPr>
          <w:noProof/>
          <w:snapToGrid w:val="0"/>
          <w:sz w:val="22"/>
          <w:szCs w:val="24"/>
        </w:rPr>
        <w:t xml:space="preserve">Svarbu pranešti apie įtariamas nepageidaujamas reakcijas, pastebėtas po vaistinio preparato registracijos, nes tai leidžia nuolat stebėti </w:t>
      </w:r>
      <w:r w:rsidR="00782B49">
        <w:rPr>
          <w:noProof/>
          <w:snapToGrid w:val="0"/>
          <w:sz w:val="22"/>
          <w:szCs w:val="24"/>
        </w:rPr>
        <w:t xml:space="preserve">tradicinio augalinio </w:t>
      </w:r>
      <w:r w:rsidRPr="00815225">
        <w:rPr>
          <w:noProof/>
          <w:snapToGrid w:val="0"/>
          <w:sz w:val="22"/>
          <w:szCs w:val="24"/>
        </w:rPr>
        <w:t xml:space="preserve">vaistinio preparato </w:t>
      </w:r>
      <w:r w:rsidR="00661985">
        <w:rPr>
          <w:noProof/>
          <w:snapToGrid w:val="0"/>
          <w:sz w:val="22"/>
          <w:szCs w:val="24"/>
        </w:rPr>
        <w:t>saugumą</w:t>
      </w:r>
      <w:r w:rsidRPr="00815225">
        <w:rPr>
          <w:noProof/>
          <w:snapToGrid w:val="0"/>
          <w:sz w:val="22"/>
          <w:szCs w:val="24"/>
        </w:rPr>
        <w:t>.</w:t>
      </w:r>
      <w:r w:rsidRPr="00815225">
        <w:rPr>
          <w:snapToGrid w:val="0"/>
          <w:sz w:val="22"/>
          <w:szCs w:val="24"/>
        </w:rPr>
        <w:t xml:space="preserve"> </w:t>
      </w:r>
    </w:p>
    <w:p w14:paraId="071E1289" w14:textId="77777777" w:rsidR="00386DCE" w:rsidRDefault="00386DCE" w:rsidP="00386DCE">
      <w:pPr>
        <w:tabs>
          <w:tab w:val="left" w:pos="567"/>
        </w:tabs>
        <w:spacing w:line="260" w:lineRule="exact"/>
        <w:rPr>
          <w:sz w:val="22"/>
          <w:szCs w:val="24"/>
        </w:rPr>
      </w:pPr>
      <w:r>
        <w:rPr>
          <w:sz w:val="22"/>
          <w:szCs w:val="22"/>
        </w:rPr>
        <w:t xml:space="preserve">Sveikatos priežiūros ar farmacijos specialistai turi pranešti apie bet kokias įtariamas nepageidaujamas reakcijas, užpildę ir pateikę pranešimo formą Valstybinės vaistų kontrolės tarnybos prie Lietuvos Respublikos sveikatos apsaugos ministerijos tinklalapyje </w:t>
      </w:r>
      <w:r>
        <w:rPr>
          <w:sz w:val="22"/>
          <w:szCs w:val="22"/>
          <w:u w:val="single"/>
        </w:rPr>
        <w:t>https://vvkt.lrv.lt/lt/</w:t>
      </w:r>
      <w:r>
        <w:rPr>
          <w:sz w:val="22"/>
          <w:szCs w:val="22"/>
        </w:rPr>
        <w:t xml:space="preserve"> nurodytais būdais.</w:t>
      </w:r>
    </w:p>
    <w:p w14:paraId="78EF0350" w14:textId="77777777" w:rsidR="005D554B" w:rsidRPr="00815225" w:rsidRDefault="005D554B" w:rsidP="00386DCE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noProof/>
          <w:snapToGrid w:val="0"/>
          <w:sz w:val="22"/>
          <w:szCs w:val="24"/>
        </w:rPr>
      </w:pPr>
    </w:p>
    <w:p w14:paraId="045F0FA0" w14:textId="77777777" w:rsidR="005D554B" w:rsidRPr="00815225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</w:rPr>
      </w:pPr>
      <w:r w:rsidRPr="00815225">
        <w:rPr>
          <w:b/>
          <w:bCs/>
          <w:snapToGrid w:val="0"/>
          <w:sz w:val="22"/>
          <w:szCs w:val="28"/>
        </w:rPr>
        <w:t>4.9</w:t>
      </w:r>
      <w:r w:rsidRPr="00815225">
        <w:rPr>
          <w:b/>
          <w:bCs/>
          <w:snapToGrid w:val="0"/>
          <w:sz w:val="22"/>
          <w:szCs w:val="28"/>
        </w:rPr>
        <w:tab/>
        <w:t>Perdozavimas</w:t>
      </w:r>
    </w:p>
    <w:p w14:paraId="4DE70E78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3422E4EA" w14:textId="77777777" w:rsidR="005D554B" w:rsidRPr="00815225" w:rsidRDefault="00D731B2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815225">
        <w:rPr>
          <w:snapToGrid w:val="0"/>
          <w:sz w:val="22"/>
        </w:rPr>
        <w:t>Pranešimų apie perdozavimą negauta.</w:t>
      </w:r>
    </w:p>
    <w:p w14:paraId="39B4BE40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65F35D89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44584B21" w14:textId="77777777" w:rsidR="005D554B" w:rsidRPr="00815225" w:rsidRDefault="005D554B" w:rsidP="005D554B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</w:rPr>
      </w:pPr>
      <w:r w:rsidRPr="00815225">
        <w:rPr>
          <w:b/>
          <w:bCs/>
          <w:snapToGrid w:val="0"/>
          <w:sz w:val="22"/>
          <w:szCs w:val="26"/>
        </w:rPr>
        <w:t>5.</w:t>
      </w:r>
      <w:r w:rsidRPr="00815225">
        <w:rPr>
          <w:b/>
          <w:bCs/>
          <w:snapToGrid w:val="0"/>
          <w:sz w:val="22"/>
          <w:szCs w:val="26"/>
        </w:rPr>
        <w:tab/>
        <w:t>FARMAKOLOGINĖS SAVYBĖS</w:t>
      </w:r>
    </w:p>
    <w:p w14:paraId="0A46FC38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6046B1E8" w14:textId="77777777" w:rsidR="005D554B" w:rsidRPr="00815225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</w:rPr>
      </w:pPr>
      <w:r w:rsidRPr="00815225">
        <w:rPr>
          <w:b/>
          <w:bCs/>
          <w:snapToGrid w:val="0"/>
          <w:sz w:val="22"/>
          <w:szCs w:val="28"/>
        </w:rPr>
        <w:t>5.1</w:t>
      </w:r>
      <w:r w:rsidRPr="00815225">
        <w:rPr>
          <w:b/>
          <w:snapToGrid w:val="0"/>
          <w:sz w:val="22"/>
          <w:szCs w:val="24"/>
        </w:rPr>
        <w:t xml:space="preserve"> </w:t>
      </w:r>
      <w:r w:rsidRPr="00815225">
        <w:rPr>
          <w:b/>
          <w:bCs/>
          <w:snapToGrid w:val="0"/>
          <w:sz w:val="22"/>
          <w:szCs w:val="28"/>
        </w:rPr>
        <w:tab/>
      </w:r>
      <w:proofErr w:type="spellStart"/>
      <w:r w:rsidRPr="00815225">
        <w:rPr>
          <w:b/>
          <w:bCs/>
          <w:snapToGrid w:val="0"/>
          <w:sz w:val="22"/>
          <w:szCs w:val="28"/>
        </w:rPr>
        <w:t>Farmakodinaminės</w:t>
      </w:r>
      <w:proofErr w:type="spellEnd"/>
      <w:r w:rsidRPr="00815225">
        <w:rPr>
          <w:b/>
          <w:bCs/>
          <w:snapToGrid w:val="0"/>
          <w:sz w:val="22"/>
          <w:szCs w:val="28"/>
        </w:rPr>
        <w:t xml:space="preserve"> savybės</w:t>
      </w:r>
    </w:p>
    <w:p w14:paraId="1323E8A7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63A0FA33" w14:textId="52F1C3C0" w:rsidR="005D554B" w:rsidRPr="00815225" w:rsidRDefault="005D554B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 xml:space="preserve">Farmakoterapinė grupė – </w:t>
      </w:r>
      <w:r w:rsidR="002267A5" w:rsidRPr="00815225">
        <w:rPr>
          <w:noProof/>
          <w:snapToGrid w:val="0"/>
          <w:sz w:val="22"/>
          <w:szCs w:val="24"/>
        </w:rPr>
        <w:t xml:space="preserve">kiti lokalaus poveikio </w:t>
      </w:r>
      <w:r w:rsidR="00DE7D33">
        <w:rPr>
          <w:noProof/>
          <w:snapToGrid w:val="0"/>
          <w:sz w:val="22"/>
          <w:szCs w:val="24"/>
        </w:rPr>
        <w:t xml:space="preserve">vaistiniai </w:t>
      </w:r>
      <w:r w:rsidR="002267A5" w:rsidRPr="00815225">
        <w:rPr>
          <w:noProof/>
          <w:snapToGrid w:val="0"/>
          <w:sz w:val="22"/>
          <w:szCs w:val="24"/>
        </w:rPr>
        <w:t>preparatai nuo sąnarių ir raumenų skausmo, ATC kodas – M02AX.</w:t>
      </w:r>
    </w:p>
    <w:p w14:paraId="31AB64D3" w14:textId="77777777" w:rsidR="00934351" w:rsidRDefault="00934351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1747B484" w14:textId="1FEF7B29" w:rsidR="009A68DC" w:rsidRPr="00815225" w:rsidRDefault="00E12818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proofErr w:type="spellStart"/>
      <w:r>
        <w:rPr>
          <w:snapToGrid w:val="0"/>
          <w:sz w:val="22"/>
          <w:szCs w:val="24"/>
        </w:rPr>
        <w:t>Provami</w:t>
      </w:r>
      <w:proofErr w:type="spellEnd"/>
      <w:r>
        <w:rPr>
          <w:snapToGrid w:val="0"/>
          <w:sz w:val="22"/>
          <w:szCs w:val="24"/>
        </w:rPr>
        <w:t xml:space="preserve"> kremas</w:t>
      </w:r>
      <w:r w:rsidR="009A68DC" w:rsidRPr="00815225">
        <w:rPr>
          <w:snapToGrid w:val="0"/>
          <w:sz w:val="22"/>
          <w:szCs w:val="24"/>
        </w:rPr>
        <w:t xml:space="preserve"> yra tradicinis augalinis vaistinis preparatas.</w:t>
      </w:r>
    </w:p>
    <w:p w14:paraId="34E4F8D5" w14:textId="77777777" w:rsidR="005D554B" w:rsidRPr="00815225" w:rsidRDefault="009A68DC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815225">
        <w:rPr>
          <w:snapToGrid w:val="0"/>
          <w:sz w:val="22"/>
          <w:szCs w:val="24"/>
        </w:rPr>
        <w:t>Farmakodinamikos tyrimų neatlikta.</w:t>
      </w:r>
    </w:p>
    <w:p w14:paraId="4F2AC4CA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36CC692D" w14:textId="77777777" w:rsidR="005D554B" w:rsidRPr="00815225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</w:rPr>
      </w:pPr>
      <w:r w:rsidRPr="00815225">
        <w:rPr>
          <w:b/>
          <w:bCs/>
          <w:snapToGrid w:val="0"/>
          <w:sz w:val="22"/>
          <w:szCs w:val="28"/>
        </w:rPr>
        <w:t>5.2</w:t>
      </w:r>
      <w:r w:rsidRPr="00815225">
        <w:rPr>
          <w:b/>
          <w:bCs/>
          <w:snapToGrid w:val="0"/>
          <w:sz w:val="22"/>
          <w:szCs w:val="28"/>
        </w:rPr>
        <w:tab/>
      </w:r>
      <w:proofErr w:type="spellStart"/>
      <w:r w:rsidRPr="00815225">
        <w:rPr>
          <w:b/>
          <w:bCs/>
          <w:snapToGrid w:val="0"/>
          <w:sz w:val="22"/>
          <w:szCs w:val="28"/>
        </w:rPr>
        <w:t>Farmakokinetinės</w:t>
      </w:r>
      <w:proofErr w:type="spellEnd"/>
      <w:r w:rsidRPr="00815225">
        <w:rPr>
          <w:b/>
          <w:bCs/>
          <w:snapToGrid w:val="0"/>
          <w:sz w:val="22"/>
          <w:szCs w:val="28"/>
        </w:rPr>
        <w:t xml:space="preserve"> savybės</w:t>
      </w:r>
    </w:p>
    <w:p w14:paraId="5AEBBD7C" w14:textId="77777777" w:rsidR="005D554B" w:rsidRPr="00815225" w:rsidRDefault="005D554B" w:rsidP="005D554B">
      <w:pPr>
        <w:rPr>
          <w:snapToGrid w:val="0"/>
          <w:sz w:val="22"/>
          <w:szCs w:val="24"/>
        </w:rPr>
      </w:pPr>
    </w:p>
    <w:p w14:paraId="20D12B98" w14:textId="77777777" w:rsidR="009A68DC" w:rsidRPr="00815225" w:rsidRDefault="009A68DC" w:rsidP="009A68DC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815225">
        <w:rPr>
          <w:snapToGrid w:val="0"/>
          <w:sz w:val="22"/>
          <w:szCs w:val="24"/>
        </w:rPr>
        <w:t>Farmakokinetikos tyrimų neatlikta.</w:t>
      </w:r>
    </w:p>
    <w:p w14:paraId="13822F21" w14:textId="77777777" w:rsidR="005D554B" w:rsidRPr="00815225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snapToGrid w:val="0"/>
          <w:sz w:val="22"/>
          <w:szCs w:val="22"/>
        </w:rPr>
      </w:pPr>
    </w:p>
    <w:p w14:paraId="0456AE5A" w14:textId="77777777" w:rsidR="005D554B" w:rsidRPr="00815225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</w:rPr>
      </w:pPr>
      <w:r w:rsidRPr="00815225">
        <w:rPr>
          <w:b/>
          <w:bCs/>
          <w:snapToGrid w:val="0"/>
          <w:sz w:val="22"/>
          <w:szCs w:val="28"/>
        </w:rPr>
        <w:t>5.3</w:t>
      </w:r>
      <w:r w:rsidRPr="00815225">
        <w:rPr>
          <w:b/>
          <w:bCs/>
          <w:snapToGrid w:val="0"/>
          <w:sz w:val="22"/>
          <w:szCs w:val="28"/>
        </w:rPr>
        <w:tab/>
      </w:r>
      <w:proofErr w:type="spellStart"/>
      <w:r w:rsidRPr="00815225">
        <w:rPr>
          <w:b/>
          <w:bCs/>
          <w:snapToGrid w:val="0"/>
          <w:sz w:val="22"/>
          <w:szCs w:val="28"/>
        </w:rPr>
        <w:t>Ikiklinikinių</w:t>
      </w:r>
      <w:proofErr w:type="spellEnd"/>
      <w:r w:rsidRPr="00815225">
        <w:rPr>
          <w:b/>
          <w:bCs/>
          <w:snapToGrid w:val="0"/>
          <w:sz w:val="22"/>
          <w:szCs w:val="28"/>
        </w:rPr>
        <w:t xml:space="preserve"> saugumo tyrimų duomenys</w:t>
      </w:r>
    </w:p>
    <w:p w14:paraId="0C6B705D" w14:textId="77777777" w:rsidR="005D554B" w:rsidRPr="00815225" w:rsidRDefault="005D554B" w:rsidP="005D554B">
      <w:pPr>
        <w:rPr>
          <w:snapToGrid w:val="0"/>
          <w:sz w:val="22"/>
          <w:szCs w:val="24"/>
        </w:rPr>
      </w:pPr>
    </w:p>
    <w:p w14:paraId="10C26612" w14:textId="77777777" w:rsidR="005D554B" w:rsidRPr="00815225" w:rsidRDefault="009A68DC" w:rsidP="005D554B">
      <w:pPr>
        <w:rPr>
          <w:noProof/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>Įprasti</w:t>
      </w:r>
      <w:r w:rsidR="005D554B" w:rsidRPr="00815225">
        <w:rPr>
          <w:noProof/>
          <w:snapToGrid w:val="0"/>
          <w:sz w:val="22"/>
          <w:szCs w:val="24"/>
        </w:rPr>
        <w:t xml:space="preserve"> genotoksiškumo</w:t>
      </w:r>
      <w:r w:rsidRPr="00815225">
        <w:rPr>
          <w:noProof/>
          <w:snapToGrid w:val="0"/>
          <w:sz w:val="22"/>
          <w:szCs w:val="24"/>
        </w:rPr>
        <w:t xml:space="preserve"> (AMES testo)</w:t>
      </w:r>
      <w:r w:rsidR="005D554B" w:rsidRPr="00815225">
        <w:rPr>
          <w:noProof/>
          <w:snapToGrid w:val="0"/>
          <w:sz w:val="22"/>
          <w:szCs w:val="24"/>
        </w:rPr>
        <w:t xml:space="preserve"> ikiklinikinių tyrimų duomenys spe</w:t>
      </w:r>
      <w:r w:rsidRPr="00815225">
        <w:rPr>
          <w:noProof/>
          <w:snapToGrid w:val="0"/>
          <w:sz w:val="22"/>
          <w:szCs w:val="24"/>
        </w:rPr>
        <w:t>cifinio pavojaus žmogui nerodo.</w:t>
      </w:r>
    </w:p>
    <w:p w14:paraId="0CD2828E" w14:textId="77777777" w:rsidR="009A68DC" w:rsidRPr="00815225" w:rsidRDefault="009A68DC" w:rsidP="005D554B">
      <w:pPr>
        <w:rPr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>Atitinkamų toksinio poveikio reprodukcijai ir kancerogeniškumo tyrimų neatlikta.</w:t>
      </w:r>
    </w:p>
    <w:p w14:paraId="02E7360A" w14:textId="77777777" w:rsidR="005D554B" w:rsidRPr="00815225" w:rsidRDefault="005D554B" w:rsidP="005D554B">
      <w:pPr>
        <w:rPr>
          <w:snapToGrid w:val="0"/>
          <w:sz w:val="22"/>
          <w:szCs w:val="24"/>
        </w:rPr>
      </w:pPr>
    </w:p>
    <w:p w14:paraId="7B10D6CD" w14:textId="77777777" w:rsidR="009A68DC" w:rsidRPr="00815225" w:rsidRDefault="009A68DC" w:rsidP="005D554B">
      <w:pPr>
        <w:rPr>
          <w:snapToGrid w:val="0"/>
          <w:sz w:val="22"/>
          <w:szCs w:val="24"/>
        </w:rPr>
      </w:pPr>
    </w:p>
    <w:p w14:paraId="500D6704" w14:textId="77777777" w:rsidR="005D554B" w:rsidRPr="00815225" w:rsidRDefault="005D554B" w:rsidP="005D554B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</w:rPr>
      </w:pPr>
      <w:r w:rsidRPr="00815225">
        <w:rPr>
          <w:b/>
          <w:bCs/>
          <w:snapToGrid w:val="0"/>
          <w:sz w:val="22"/>
          <w:szCs w:val="26"/>
        </w:rPr>
        <w:t>6.</w:t>
      </w:r>
      <w:r w:rsidRPr="00815225">
        <w:rPr>
          <w:b/>
          <w:bCs/>
          <w:snapToGrid w:val="0"/>
          <w:sz w:val="22"/>
          <w:szCs w:val="26"/>
        </w:rPr>
        <w:tab/>
        <w:t>FARMACINĖ INFORMACIJA</w:t>
      </w:r>
    </w:p>
    <w:p w14:paraId="2D35EEA1" w14:textId="77777777" w:rsidR="005D554B" w:rsidRPr="00815225" w:rsidRDefault="005D554B" w:rsidP="005D554B">
      <w:pPr>
        <w:rPr>
          <w:snapToGrid w:val="0"/>
          <w:sz w:val="22"/>
          <w:szCs w:val="24"/>
        </w:rPr>
      </w:pPr>
    </w:p>
    <w:p w14:paraId="091058BB" w14:textId="77777777" w:rsidR="005D554B" w:rsidRPr="00815225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</w:rPr>
      </w:pPr>
      <w:r w:rsidRPr="00815225">
        <w:rPr>
          <w:b/>
          <w:bCs/>
          <w:snapToGrid w:val="0"/>
          <w:sz w:val="22"/>
          <w:szCs w:val="28"/>
        </w:rPr>
        <w:t>6.1</w:t>
      </w:r>
      <w:r w:rsidRPr="00815225">
        <w:rPr>
          <w:b/>
          <w:bCs/>
          <w:snapToGrid w:val="0"/>
          <w:sz w:val="22"/>
          <w:szCs w:val="28"/>
        </w:rPr>
        <w:tab/>
        <w:t>Pagalbinių medžiagų sąrašas</w:t>
      </w:r>
    </w:p>
    <w:p w14:paraId="5328A0ED" w14:textId="77777777" w:rsidR="005D554B" w:rsidRPr="00815225" w:rsidRDefault="005D554B" w:rsidP="005D554B">
      <w:pPr>
        <w:rPr>
          <w:snapToGrid w:val="0"/>
          <w:sz w:val="22"/>
          <w:szCs w:val="24"/>
        </w:rPr>
      </w:pPr>
    </w:p>
    <w:p w14:paraId="58B27744" w14:textId="77777777" w:rsidR="005D554B" w:rsidRPr="00815225" w:rsidRDefault="009A68DC" w:rsidP="005D554B">
      <w:pPr>
        <w:rPr>
          <w:noProof/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>Išgrynintas vanduo</w:t>
      </w:r>
    </w:p>
    <w:p w14:paraId="51965D5E" w14:textId="77777777" w:rsidR="005D554B" w:rsidRPr="00815225" w:rsidRDefault="009A68DC" w:rsidP="005D554B">
      <w:pPr>
        <w:rPr>
          <w:noProof/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>Makrogolio 20 glicerolio monostearatas</w:t>
      </w:r>
    </w:p>
    <w:p w14:paraId="1088CE0C" w14:textId="77777777" w:rsidR="009A68DC" w:rsidRPr="00815225" w:rsidRDefault="009A68DC" w:rsidP="005D554B">
      <w:pPr>
        <w:rPr>
          <w:noProof/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>Glicerolio monostearatas 40-55</w:t>
      </w:r>
    </w:p>
    <w:p w14:paraId="6B554F3D" w14:textId="77777777" w:rsidR="009A68DC" w:rsidRPr="00815225" w:rsidRDefault="009A68DC" w:rsidP="005D554B">
      <w:pPr>
        <w:rPr>
          <w:noProof/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>Izopropilo miristatas</w:t>
      </w:r>
    </w:p>
    <w:p w14:paraId="42CDCFCB" w14:textId="4154A8A4" w:rsidR="009A68DC" w:rsidRPr="00815225" w:rsidRDefault="009A68DC" w:rsidP="005D554B">
      <w:pPr>
        <w:rPr>
          <w:noProof/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 xml:space="preserve">Etanolis </w:t>
      </w:r>
      <w:r w:rsidR="00F16FED">
        <w:rPr>
          <w:noProof/>
          <w:snapToGrid w:val="0"/>
          <w:sz w:val="22"/>
          <w:szCs w:val="24"/>
        </w:rPr>
        <w:t>(</w:t>
      </w:r>
      <w:r w:rsidRPr="00815225">
        <w:rPr>
          <w:noProof/>
          <w:snapToGrid w:val="0"/>
          <w:sz w:val="22"/>
          <w:szCs w:val="24"/>
        </w:rPr>
        <w:t>96 %</w:t>
      </w:r>
      <w:r w:rsidR="00F16FED">
        <w:rPr>
          <w:noProof/>
          <w:snapToGrid w:val="0"/>
          <w:sz w:val="22"/>
          <w:szCs w:val="24"/>
        </w:rPr>
        <w:t>)</w:t>
      </w:r>
      <w:r w:rsidRPr="00815225">
        <w:rPr>
          <w:noProof/>
          <w:snapToGrid w:val="0"/>
          <w:sz w:val="22"/>
          <w:szCs w:val="24"/>
        </w:rPr>
        <w:t xml:space="preserve"> </w:t>
      </w:r>
    </w:p>
    <w:p w14:paraId="6CA989AB" w14:textId="77777777" w:rsidR="009A68DC" w:rsidRPr="00815225" w:rsidRDefault="009A68DC" w:rsidP="005D554B">
      <w:pPr>
        <w:rPr>
          <w:noProof/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>Oktildodekanolis</w:t>
      </w:r>
    </w:p>
    <w:p w14:paraId="3F1346AE" w14:textId="67D65FC3" w:rsidR="009A68DC" w:rsidRPr="00815225" w:rsidRDefault="009A68DC" w:rsidP="005D554B">
      <w:pPr>
        <w:rPr>
          <w:noProof/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>Propilenglikolis (E1520)</w:t>
      </w:r>
    </w:p>
    <w:p w14:paraId="618B47DE" w14:textId="663E327B" w:rsidR="009A68DC" w:rsidRPr="00815225" w:rsidRDefault="00F16FED" w:rsidP="005D554B">
      <w:pPr>
        <w:rPr>
          <w:noProof/>
          <w:snapToGrid w:val="0"/>
          <w:sz w:val="22"/>
          <w:szCs w:val="24"/>
        </w:rPr>
      </w:pPr>
      <w:r>
        <w:rPr>
          <w:noProof/>
          <w:snapToGrid w:val="0"/>
          <w:sz w:val="22"/>
          <w:szCs w:val="24"/>
        </w:rPr>
        <w:t xml:space="preserve">Visų racematų </w:t>
      </w:r>
      <w:r w:rsidR="00303782" w:rsidRPr="00DB5F4B">
        <w:rPr>
          <w:noProof/>
          <w:snapToGrid w:val="0"/>
          <w:sz w:val="22"/>
          <w:szCs w:val="24"/>
        </w:rPr>
        <w:t>alfa-tokoferoli</w:t>
      </w:r>
      <w:r>
        <w:rPr>
          <w:noProof/>
          <w:snapToGrid w:val="0"/>
          <w:sz w:val="22"/>
          <w:szCs w:val="24"/>
        </w:rPr>
        <w:t>o acetatas</w:t>
      </w:r>
    </w:p>
    <w:p w14:paraId="3750F481" w14:textId="77777777" w:rsidR="009A68DC" w:rsidRPr="00815225" w:rsidRDefault="009A68DC" w:rsidP="005D554B">
      <w:pPr>
        <w:rPr>
          <w:noProof/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>Dimetikonas (100</w:t>
      </w:r>
      <w:r w:rsidR="00164153" w:rsidRPr="00815225">
        <w:rPr>
          <w:noProof/>
          <w:snapToGrid w:val="0"/>
          <w:sz w:val="22"/>
          <w:szCs w:val="24"/>
        </w:rPr>
        <w:t>)</w:t>
      </w:r>
    </w:p>
    <w:p w14:paraId="37C0BF12" w14:textId="77777777" w:rsidR="00164153" w:rsidRPr="00815225" w:rsidRDefault="00164153" w:rsidP="005D554B">
      <w:pPr>
        <w:rPr>
          <w:noProof/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>Hidroksietilo salicilatas</w:t>
      </w:r>
    </w:p>
    <w:p w14:paraId="786EF6F1" w14:textId="7B239416" w:rsidR="00164153" w:rsidRPr="00815225" w:rsidRDefault="00164153" w:rsidP="005D554B">
      <w:pPr>
        <w:rPr>
          <w:noProof/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lastRenderedPageBreak/>
        <w:t>Sorbo rūgštis (E200)</w:t>
      </w:r>
    </w:p>
    <w:p w14:paraId="540480D9" w14:textId="7BDF636A" w:rsidR="00164153" w:rsidRPr="00815225" w:rsidRDefault="00164153" w:rsidP="005D554B">
      <w:pPr>
        <w:rPr>
          <w:noProof/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 xml:space="preserve">Rozmarinų </w:t>
      </w:r>
      <w:r w:rsidR="001050FD">
        <w:rPr>
          <w:noProof/>
          <w:snapToGrid w:val="0"/>
          <w:sz w:val="22"/>
          <w:szCs w:val="24"/>
        </w:rPr>
        <w:t xml:space="preserve">eterinis </w:t>
      </w:r>
      <w:r w:rsidRPr="00815225">
        <w:rPr>
          <w:noProof/>
          <w:snapToGrid w:val="0"/>
          <w:sz w:val="22"/>
          <w:szCs w:val="24"/>
        </w:rPr>
        <w:t>aliejus</w:t>
      </w:r>
    </w:p>
    <w:p w14:paraId="4BCFE411" w14:textId="12D61645" w:rsidR="00164153" w:rsidRPr="00815225" w:rsidRDefault="00164153" w:rsidP="005D554B">
      <w:pPr>
        <w:rPr>
          <w:noProof/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 xml:space="preserve">Eglių spyglių </w:t>
      </w:r>
      <w:r w:rsidR="001050FD">
        <w:rPr>
          <w:noProof/>
          <w:snapToGrid w:val="0"/>
          <w:sz w:val="22"/>
          <w:szCs w:val="24"/>
        </w:rPr>
        <w:t xml:space="preserve">eterinis </w:t>
      </w:r>
      <w:r w:rsidRPr="00815225">
        <w:rPr>
          <w:noProof/>
          <w:snapToGrid w:val="0"/>
          <w:sz w:val="22"/>
          <w:szCs w:val="24"/>
        </w:rPr>
        <w:t>aliejus</w:t>
      </w:r>
    </w:p>
    <w:p w14:paraId="016D34D9" w14:textId="77777777" w:rsidR="009A68DC" w:rsidRPr="00815225" w:rsidRDefault="009A68DC" w:rsidP="005D554B">
      <w:pPr>
        <w:rPr>
          <w:noProof/>
          <w:snapToGrid w:val="0"/>
          <w:sz w:val="22"/>
          <w:szCs w:val="24"/>
        </w:rPr>
      </w:pPr>
    </w:p>
    <w:p w14:paraId="5591260C" w14:textId="77777777" w:rsidR="005D554B" w:rsidRPr="00815225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</w:rPr>
      </w:pPr>
      <w:r w:rsidRPr="00815225">
        <w:rPr>
          <w:b/>
          <w:bCs/>
          <w:snapToGrid w:val="0"/>
          <w:sz w:val="22"/>
          <w:szCs w:val="28"/>
        </w:rPr>
        <w:t>6.2</w:t>
      </w:r>
      <w:r w:rsidRPr="00815225">
        <w:rPr>
          <w:b/>
          <w:bCs/>
          <w:snapToGrid w:val="0"/>
          <w:sz w:val="22"/>
          <w:szCs w:val="28"/>
        </w:rPr>
        <w:tab/>
        <w:t>Nesuderinamumas</w:t>
      </w:r>
    </w:p>
    <w:p w14:paraId="3C6D838F" w14:textId="77777777" w:rsidR="005D554B" w:rsidRPr="00815225" w:rsidRDefault="005D554B" w:rsidP="005D554B">
      <w:pPr>
        <w:rPr>
          <w:snapToGrid w:val="0"/>
          <w:sz w:val="22"/>
          <w:szCs w:val="24"/>
        </w:rPr>
      </w:pPr>
    </w:p>
    <w:p w14:paraId="505CEB27" w14:textId="77777777" w:rsidR="005D554B" w:rsidRPr="00815225" w:rsidRDefault="00164153" w:rsidP="005D554B">
      <w:pPr>
        <w:rPr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>Duomenys nebūtini.</w:t>
      </w:r>
    </w:p>
    <w:p w14:paraId="17B607B8" w14:textId="77777777" w:rsidR="005D554B" w:rsidRPr="00815225" w:rsidRDefault="005D554B" w:rsidP="005D554B">
      <w:pPr>
        <w:rPr>
          <w:snapToGrid w:val="0"/>
          <w:sz w:val="22"/>
          <w:szCs w:val="24"/>
        </w:rPr>
      </w:pPr>
    </w:p>
    <w:p w14:paraId="3D52DB6F" w14:textId="77777777" w:rsidR="005D554B" w:rsidRPr="00815225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</w:rPr>
      </w:pPr>
      <w:r w:rsidRPr="00815225">
        <w:rPr>
          <w:b/>
          <w:bCs/>
          <w:snapToGrid w:val="0"/>
          <w:sz w:val="22"/>
          <w:szCs w:val="28"/>
        </w:rPr>
        <w:t>6.3</w:t>
      </w:r>
      <w:r w:rsidRPr="00815225">
        <w:rPr>
          <w:b/>
          <w:bCs/>
          <w:snapToGrid w:val="0"/>
          <w:sz w:val="22"/>
          <w:szCs w:val="28"/>
        </w:rPr>
        <w:tab/>
        <w:t>Tinkamumo laikas</w:t>
      </w:r>
    </w:p>
    <w:p w14:paraId="2EB91701" w14:textId="77777777" w:rsidR="005D554B" w:rsidRPr="00815225" w:rsidRDefault="005D554B" w:rsidP="005D554B">
      <w:pPr>
        <w:rPr>
          <w:snapToGrid w:val="0"/>
          <w:sz w:val="22"/>
          <w:szCs w:val="24"/>
        </w:rPr>
      </w:pPr>
    </w:p>
    <w:p w14:paraId="0DB44780" w14:textId="77777777" w:rsidR="005D554B" w:rsidRPr="00815225" w:rsidRDefault="00164153" w:rsidP="005D554B">
      <w:pPr>
        <w:rPr>
          <w:noProof/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>3 metai.</w:t>
      </w:r>
    </w:p>
    <w:p w14:paraId="053AC376" w14:textId="77777777" w:rsidR="00164153" w:rsidRPr="00815225" w:rsidRDefault="00164153" w:rsidP="005D554B">
      <w:pPr>
        <w:rPr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>Tinkamumo laikas po pirmojo atidarymo: 1 metai.</w:t>
      </w:r>
    </w:p>
    <w:p w14:paraId="3A693E4A" w14:textId="77777777" w:rsidR="005D554B" w:rsidRPr="00815225" w:rsidRDefault="005D554B" w:rsidP="005D554B">
      <w:pPr>
        <w:rPr>
          <w:snapToGrid w:val="0"/>
          <w:sz w:val="22"/>
          <w:szCs w:val="24"/>
        </w:rPr>
      </w:pPr>
    </w:p>
    <w:p w14:paraId="72876E1A" w14:textId="77777777" w:rsidR="005D554B" w:rsidRPr="00815225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</w:rPr>
      </w:pPr>
      <w:r w:rsidRPr="00815225">
        <w:rPr>
          <w:b/>
          <w:bCs/>
          <w:snapToGrid w:val="0"/>
          <w:sz w:val="22"/>
          <w:szCs w:val="28"/>
        </w:rPr>
        <w:t>6.4</w:t>
      </w:r>
      <w:r w:rsidRPr="00815225">
        <w:rPr>
          <w:b/>
          <w:bCs/>
          <w:snapToGrid w:val="0"/>
          <w:sz w:val="22"/>
          <w:szCs w:val="28"/>
        </w:rPr>
        <w:tab/>
        <w:t>Specialios laikymo sąlygos</w:t>
      </w:r>
    </w:p>
    <w:p w14:paraId="5097D7C0" w14:textId="77777777" w:rsidR="005D554B" w:rsidRPr="00815225" w:rsidRDefault="005D554B" w:rsidP="005D554B">
      <w:pPr>
        <w:rPr>
          <w:snapToGrid w:val="0"/>
          <w:sz w:val="22"/>
          <w:szCs w:val="24"/>
        </w:rPr>
      </w:pPr>
    </w:p>
    <w:p w14:paraId="6C3CC7C6" w14:textId="1EF5166A" w:rsidR="00164153" w:rsidRPr="00815225" w:rsidRDefault="006276A4" w:rsidP="005D554B">
      <w:pPr>
        <w:rPr>
          <w:snapToGrid w:val="0"/>
          <w:sz w:val="22"/>
          <w:szCs w:val="24"/>
        </w:rPr>
      </w:pPr>
      <w:r w:rsidRPr="00815225">
        <w:rPr>
          <w:snapToGrid w:val="0"/>
          <w:sz w:val="22"/>
          <w:szCs w:val="24"/>
        </w:rPr>
        <w:t>Šiam vaistiniam preparatui specialių laikymo sąlygų nereikia.</w:t>
      </w:r>
    </w:p>
    <w:p w14:paraId="72C8EDC3" w14:textId="3B69B541" w:rsidR="006276A4" w:rsidRPr="00815225" w:rsidRDefault="00F93F06" w:rsidP="005D554B">
      <w:pPr>
        <w:rPr>
          <w:snapToGrid w:val="0"/>
          <w:sz w:val="22"/>
          <w:szCs w:val="24"/>
        </w:rPr>
      </w:pPr>
      <w:r>
        <w:rPr>
          <w:snapToGrid w:val="0"/>
          <w:sz w:val="22"/>
          <w:szCs w:val="24"/>
        </w:rPr>
        <w:t>Pirmą kartą a</w:t>
      </w:r>
      <w:r w:rsidR="006276A4" w:rsidRPr="00815225">
        <w:rPr>
          <w:snapToGrid w:val="0"/>
          <w:sz w:val="22"/>
          <w:szCs w:val="24"/>
        </w:rPr>
        <w:t xml:space="preserve">tidarius </w:t>
      </w:r>
      <w:proofErr w:type="spellStart"/>
      <w:r w:rsidR="006276A4" w:rsidRPr="00815225">
        <w:rPr>
          <w:snapToGrid w:val="0"/>
          <w:sz w:val="22"/>
          <w:szCs w:val="24"/>
        </w:rPr>
        <w:t>talpyklę</w:t>
      </w:r>
      <w:proofErr w:type="spellEnd"/>
      <w:r w:rsidR="006276A4" w:rsidRPr="00815225">
        <w:rPr>
          <w:snapToGrid w:val="0"/>
          <w:sz w:val="22"/>
          <w:szCs w:val="24"/>
        </w:rPr>
        <w:t xml:space="preserve"> laikyti ne aukštesnėje kaip 25 ˚C temperatūroje.</w:t>
      </w:r>
    </w:p>
    <w:p w14:paraId="21565557" w14:textId="77777777" w:rsidR="005D554B" w:rsidRPr="00815225" w:rsidRDefault="005D554B" w:rsidP="005D554B">
      <w:pPr>
        <w:rPr>
          <w:snapToGrid w:val="0"/>
          <w:sz w:val="22"/>
          <w:szCs w:val="24"/>
        </w:rPr>
      </w:pPr>
    </w:p>
    <w:p w14:paraId="0814BC0E" w14:textId="77777777" w:rsidR="005D554B" w:rsidRPr="00815225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</w:rPr>
      </w:pPr>
      <w:r w:rsidRPr="00815225">
        <w:rPr>
          <w:b/>
          <w:bCs/>
          <w:snapToGrid w:val="0"/>
          <w:sz w:val="22"/>
          <w:szCs w:val="28"/>
        </w:rPr>
        <w:t>6.5</w:t>
      </w:r>
      <w:r w:rsidRPr="00815225">
        <w:rPr>
          <w:b/>
          <w:bCs/>
          <w:snapToGrid w:val="0"/>
          <w:sz w:val="22"/>
          <w:szCs w:val="28"/>
        </w:rPr>
        <w:tab/>
      </w:r>
      <w:proofErr w:type="spellStart"/>
      <w:r w:rsidRPr="00815225">
        <w:rPr>
          <w:b/>
          <w:bCs/>
          <w:snapToGrid w:val="0"/>
          <w:sz w:val="22"/>
          <w:szCs w:val="28"/>
        </w:rPr>
        <w:t>Talpyklės</w:t>
      </w:r>
      <w:proofErr w:type="spellEnd"/>
      <w:r w:rsidRPr="00815225">
        <w:rPr>
          <w:b/>
          <w:bCs/>
          <w:snapToGrid w:val="0"/>
          <w:sz w:val="22"/>
          <w:szCs w:val="28"/>
        </w:rPr>
        <w:t xml:space="preserve"> pobūdis ir jos turinys</w:t>
      </w:r>
    </w:p>
    <w:p w14:paraId="1E7F2993" w14:textId="77777777" w:rsidR="005D554B" w:rsidRPr="00815225" w:rsidRDefault="005D554B" w:rsidP="005D554B">
      <w:pPr>
        <w:rPr>
          <w:snapToGrid w:val="0"/>
          <w:sz w:val="22"/>
          <w:szCs w:val="24"/>
        </w:rPr>
      </w:pPr>
    </w:p>
    <w:p w14:paraId="0F6AA0A1" w14:textId="77777777" w:rsidR="006276A4" w:rsidRPr="00815225" w:rsidRDefault="006276A4" w:rsidP="005D554B">
      <w:pPr>
        <w:rPr>
          <w:snapToGrid w:val="0"/>
          <w:sz w:val="22"/>
          <w:szCs w:val="24"/>
        </w:rPr>
      </w:pPr>
      <w:r w:rsidRPr="00815225">
        <w:rPr>
          <w:snapToGrid w:val="0"/>
          <w:sz w:val="22"/>
          <w:szCs w:val="24"/>
        </w:rPr>
        <w:t>Laku iš vidaus padeng</w:t>
      </w:r>
      <w:r w:rsidR="00587327" w:rsidRPr="00815225">
        <w:rPr>
          <w:snapToGrid w:val="0"/>
          <w:sz w:val="22"/>
          <w:szCs w:val="24"/>
        </w:rPr>
        <w:t>t</w:t>
      </w:r>
      <w:r w:rsidRPr="00815225">
        <w:rPr>
          <w:snapToGrid w:val="0"/>
          <w:sz w:val="22"/>
          <w:szCs w:val="24"/>
        </w:rPr>
        <w:t xml:space="preserve">a tūbelė, </w:t>
      </w:r>
      <w:r w:rsidR="00587327" w:rsidRPr="00815225">
        <w:rPr>
          <w:snapToGrid w:val="0"/>
          <w:sz w:val="22"/>
          <w:szCs w:val="24"/>
        </w:rPr>
        <w:t xml:space="preserve">užsandarinta membrana (tūbelės galas) su baltu užsukamu dangteliu, </w:t>
      </w:r>
      <w:r w:rsidR="00587327" w:rsidRPr="00815225">
        <w:rPr>
          <w:rFonts w:eastAsia="SimSun"/>
          <w:sz w:val="22"/>
          <w:szCs w:val="22"/>
          <w:lang w:eastAsia="zh-CN"/>
        </w:rPr>
        <w:t>turinčiu smaigalį membranai pradurti</w:t>
      </w:r>
      <w:r w:rsidR="00587327" w:rsidRPr="00815225">
        <w:rPr>
          <w:snapToGrid w:val="0"/>
          <w:sz w:val="22"/>
          <w:szCs w:val="24"/>
        </w:rPr>
        <w:t>.</w:t>
      </w:r>
    </w:p>
    <w:p w14:paraId="08A10B1F" w14:textId="77777777" w:rsidR="00587327" w:rsidRPr="00815225" w:rsidRDefault="00587327" w:rsidP="005D554B">
      <w:pPr>
        <w:rPr>
          <w:snapToGrid w:val="0"/>
          <w:sz w:val="22"/>
          <w:szCs w:val="24"/>
        </w:rPr>
      </w:pPr>
      <w:r w:rsidRPr="00815225">
        <w:rPr>
          <w:snapToGrid w:val="0"/>
          <w:sz w:val="22"/>
          <w:szCs w:val="24"/>
        </w:rPr>
        <w:t>Pakuočių dydžiai: 20 g, 50 g, 100 g arba 150 g kremo.</w:t>
      </w:r>
    </w:p>
    <w:p w14:paraId="25345471" w14:textId="77777777" w:rsidR="005D554B" w:rsidRPr="00815225" w:rsidRDefault="005D554B" w:rsidP="005D554B">
      <w:pPr>
        <w:rPr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>Gali būti tie</w:t>
      </w:r>
      <w:r w:rsidR="006276A4" w:rsidRPr="00815225">
        <w:rPr>
          <w:noProof/>
          <w:snapToGrid w:val="0"/>
          <w:sz w:val="22"/>
          <w:szCs w:val="24"/>
        </w:rPr>
        <w:t>kiamos ne visų dydžių pakuotės.</w:t>
      </w:r>
    </w:p>
    <w:p w14:paraId="63984505" w14:textId="77777777" w:rsidR="005D554B" w:rsidRPr="00815225" w:rsidRDefault="005D554B" w:rsidP="005D554B">
      <w:pPr>
        <w:rPr>
          <w:snapToGrid w:val="0"/>
          <w:sz w:val="22"/>
          <w:szCs w:val="24"/>
        </w:rPr>
      </w:pPr>
    </w:p>
    <w:p w14:paraId="639CC614" w14:textId="77777777" w:rsidR="005D554B" w:rsidRPr="00815225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</w:rPr>
      </w:pPr>
      <w:bookmarkStart w:id="0" w:name="OLE_LINK1"/>
      <w:r w:rsidRPr="00815225">
        <w:rPr>
          <w:b/>
          <w:bCs/>
          <w:snapToGrid w:val="0"/>
          <w:sz w:val="22"/>
          <w:szCs w:val="28"/>
        </w:rPr>
        <w:t>6.6</w:t>
      </w:r>
      <w:r w:rsidRPr="00815225">
        <w:rPr>
          <w:b/>
          <w:bCs/>
          <w:snapToGrid w:val="0"/>
          <w:sz w:val="22"/>
          <w:szCs w:val="28"/>
        </w:rPr>
        <w:tab/>
        <w:t xml:space="preserve">Specialūs reikalavimai atliekoms tvarkyti </w:t>
      </w:r>
    </w:p>
    <w:bookmarkEnd w:id="0"/>
    <w:p w14:paraId="1067D160" w14:textId="77777777" w:rsidR="005D554B" w:rsidRPr="00815225" w:rsidRDefault="005D554B" w:rsidP="005D554B">
      <w:pPr>
        <w:rPr>
          <w:snapToGrid w:val="0"/>
          <w:sz w:val="22"/>
          <w:szCs w:val="24"/>
        </w:rPr>
      </w:pPr>
    </w:p>
    <w:p w14:paraId="79D7F6C2" w14:textId="77777777" w:rsidR="005D554B" w:rsidRPr="00815225" w:rsidRDefault="005D554B" w:rsidP="005D554B">
      <w:pPr>
        <w:rPr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 xml:space="preserve">Nesuvartotą vaistinį preparatą ar atliekas reikia tvarkyti </w:t>
      </w:r>
      <w:r w:rsidR="00587327" w:rsidRPr="00815225">
        <w:rPr>
          <w:noProof/>
          <w:snapToGrid w:val="0"/>
          <w:sz w:val="22"/>
          <w:szCs w:val="24"/>
        </w:rPr>
        <w:t>laikantis vietinių reikalavimų.</w:t>
      </w:r>
    </w:p>
    <w:p w14:paraId="6D227B17" w14:textId="77777777" w:rsidR="005D554B" w:rsidRPr="00815225" w:rsidRDefault="005D554B" w:rsidP="005D554B">
      <w:pPr>
        <w:rPr>
          <w:snapToGrid w:val="0"/>
          <w:sz w:val="22"/>
          <w:szCs w:val="24"/>
        </w:rPr>
      </w:pPr>
    </w:p>
    <w:p w14:paraId="5ED9230E" w14:textId="77777777" w:rsidR="005D554B" w:rsidRPr="00815225" w:rsidRDefault="005D554B" w:rsidP="005D554B">
      <w:pPr>
        <w:rPr>
          <w:snapToGrid w:val="0"/>
          <w:sz w:val="22"/>
          <w:szCs w:val="24"/>
        </w:rPr>
      </w:pPr>
    </w:p>
    <w:p w14:paraId="4B22BA1C" w14:textId="77777777" w:rsidR="005D554B" w:rsidRPr="00815225" w:rsidRDefault="005D554B" w:rsidP="005D554B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</w:rPr>
      </w:pPr>
      <w:r w:rsidRPr="00815225">
        <w:rPr>
          <w:b/>
          <w:bCs/>
          <w:snapToGrid w:val="0"/>
          <w:sz w:val="22"/>
          <w:szCs w:val="26"/>
        </w:rPr>
        <w:t>7.</w:t>
      </w:r>
      <w:r w:rsidRPr="00815225">
        <w:rPr>
          <w:b/>
          <w:bCs/>
          <w:snapToGrid w:val="0"/>
          <w:sz w:val="22"/>
          <w:szCs w:val="26"/>
        </w:rPr>
        <w:tab/>
        <w:t>REGISTRUOTOJAS</w:t>
      </w:r>
    </w:p>
    <w:p w14:paraId="0E4A9ED7" w14:textId="77777777" w:rsidR="005D554B" w:rsidRPr="00815225" w:rsidRDefault="005D554B" w:rsidP="005D554B">
      <w:pPr>
        <w:rPr>
          <w:snapToGrid w:val="0"/>
          <w:sz w:val="22"/>
          <w:szCs w:val="24"/>
        </w:rPr>
      </w:pPr>
    </w:p>
    <w:p w14:paraId="5FBC4956" w14:textId="77777777" w:rsidR="00587327" w:rsidRPr="00815225" w:rsidRDefault="00587327" w:rsidP="00587327">
      <w:pPr>
        <w:rPr>
          <w:noProof/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>Dr.</w:t>
      </w:r>
      <w:r w:rsidR="005171B9" w:rsidRPr="00815225">
        <w:rPr>
          <w:noProof/>
          <w:snapToGrid w:val="0"/>
          <w:sz w:val="22"/>
          <w:szCs w:val="24"/>
        </w:rPr>
        <w:t xml:space="preserve"> </w:t>
      </w:r>
      <w:r w:rsidRPr="00815225">
        <w:rPr>
          <w:noProof/>
          <w:snapToGrid w:val="0"/>
          <w:sz w:val="22"/>
          <w:szCs w:val="24"/>
        </w:rPr>
        <w:t>Theiss Naturwaren GmbH</w:t>
      </w:r>
    </w:p>
    <w:p w14:paraId="55566107" w14:textId="77777777" w:rsidR="00587327" w:rsidRPr="00815225" w:rsidRDefault="00587327" w:rsidP="00587327">
      <w:pPr>
        <w:rPr>
          <w:noProof/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>Michelinstraße 10</w:t>
      </w:r>
    </w:p>
    <w:p w14:paraId="6DD51BE3" w14:textId="77777777" w:rsidR="00587327" w:rsidRPr="00815225" w:rsidRDefault="00587327" w:rsidP="00587327">
      <w:pPr>
        <w:rPr>
          <w:noProof/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>D-66424 Homburg</w:t>
      </w:r>
    </w:p>
    <w:p w14:paraId="239BC535" w14:textId="77777777" w:rsidR="005D554B" w:rsidRPr="00815225" w:rsidRDefault="00587327" w:rsidP="00587327">
      <w:pPr>
        <w:rPr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>Vokietija</w:t>
      </w:r>
    </w:p>
    <w:p w14:paraId="29E951E8" w14:textId="77777777" w:rsidR="005D554B" w:rsidRPr="00815225" w:rsidRDefault="005D554B" w:rsidP="005D554B">
      <w:pPr>
        <w:rPr>
          <w:snapToGrid w:val="0"/>
          <w:sz w:val="22"/>
          <w:szCs w:val="24"/>
        </w:rPr>
      </w:pPr>
    </w:p>
    <w:p w14:paraId="76F7E7FA" w14:textId="77777777" w:rsidR="00C24808" w:rsidRPr="00815225" w:rsidRDefault="00C24808" w:rsidP="005D554B">
      <w:pPr>
        <w:rPr>
          <w:snapToGrid w:val="0"/>
          <w:sz w:val="22"/>
          <w:szCs w:val="24"/>
        </w:rPr>
      </w:pPr>
    </w:p>
    <w:p w14:paraId="1F8B5297" w14:textId="77777777" w:rsidR="005D554B" w:rsidRPr="00815225" w:rsidRDefault="005D554B" w:rsidP="005D554B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</w:rPr>
      </w:pPr>
      <w:r w:rsidRPr="00815225">
        <w:rPr>
          <w:b/>
          <w:bCs/>
          <w:snapToGrid w:val="0"/>
          <w:sz w:val="22"/>
          <w:szCs w:val="26"/>
        </w:rPr>
        <w:t>8.</w:t>
      </w:r>
      <w:r w:rsidRPr="00815225">
        <w:rPr>
          <w:b/>
          <w:bCs/>
          <w:snapToGrid w:val="0"/>
          <w:sz w:val="22"/>
          <w:szCs w:val="26"/>
        </w:rPr>
        <w:tab/>
        <w:t xml:space="preserve">REGISTRACIJOS </w:t>
      </w:r>
      <w:r w:rsidRPr="00815225">
        <w:rPr>
          <w:b/>
          <w:bCs/>
          <w:noProof/>
          <w:snapToGrid w:val="0"/>
          <w:sz w:val="22"/>
          <w:szCs w:val="22"/>
        </w:rPr>
        <w:t>PAŽYMĖJIMO</w:t>
      </w:r>
      <w:r w:rsidRPr="00815225">
        <w:rPr>
          <w:b/>
          <w:bCs/>
          <w:snapToGrid w:val="0"/>
          <w:sz w:val="22"/>
          <w:szCs w:val="26"/>
        </w:rPr>
        <w:t xml:space="preserve"> NUMERIS (-IAI) </w:t>
      </w:r>
    </w:p>
    <w:p w14:paraId="3EEC2C91" w14:textId="77777777" w:rsidR="005D554B" w:rsidRDefault="005D554B" w:rsidP="005D554B">
      <w:pPr>
        <w:rPr>
          <w:snapToGrid w:val="0"/>
          <w:sz w:val="22"/>
          <w:szCs w:val="24"/>
        </w:rPr>
      </w:pPr>
    </w:p>
    <w:p w14:paraId="516173BB" w14:textId="77777777" w:rsidR="004865A7" w:rsidRPr="005A4D40" w:rsidRDefault="004865A7" w:rsidP="004865A7">
      <w:pPr>
        <w:rPr>
          <w:snapToGrid w:val="0"/>
          <w:sz w:val="22"/>
          <w:szCs w:val="24"/>
        </w:rPr>
      </w:pPr>
      <w:r w:rsidRPr="005A4D40">
        <w:rPr>
          <w:snapToGrid w:val="0"/>
          <w:sz w:val="22"/>
          <w:szCs w:val="24"/>
        </w:rPr>
        <w:t>LT/1/24/5399/001 – 20 g, N1</w:t>
      </w:r>
    </w:p>
    <w:p w14:paraId="22A1B59C" w14:textId="77777777" w:rsidR="004865A7" w:rsidRPr="005A4D40" w:rsidRDefault="004865A7" w:rsidP="004865A7">
      <w:pPr>
        <w:rPr>
          <w:snapToGrid w:val="0"/>
          <w:sz w:val="22"/>
          <w:szCs w:val="24"/>
        </w:rPr>
      </w:pPr>
      <w:r w:rsidRPr="005A4D40">
        <w:rPr>
          <w:snapToGrid w:val="0"/>
          <w:sz w:val="22"/>
          <w:szCs w:val="24"/>
        </w:rPr>
        <w:t>LT/1/24/5399/002 – 50 g, N1</w:t>
      </w:r>
    </w:p>
    <w:p w14:paraId="30C0F1FF" w14:textId="77777777" w:rsidR="004865A7" w:rsidRPr="005A4D40" w:rsidRDefault="004865A7" w:rsidP="004865A7">
      <w:pPr>
        <w:rPr>
          <w:snapToGrid w:val="0"/>
          <w:sz w:val="22"/>
          <w:szCs w:val="24"/>
        </w:rPr>
      </w:pPr>
      <w:r w:rsidRPr="005A4D40">
        <w:rPr>
          <w:snapToGrid w:val="0"/>
          <w:sz w:val="22"/>
          <w:szCs w:val="24"/>
        </w:rPr>
        <w:t>LT/1/24/5399/003 – 100 g, N1</w:t>
      </w:r>
    </w:p>
    <w:p w14:paraId="751092AF" w14:textId="77777777" w:rsidR="004865A7" w:rsidRDefault="004865A7" w:rsidP="004865A7">
      <w:pPr>
        <w:rPr>
          <w:snapToGrid w:val="0"/>
          <w:sz w:val="22"/>
          <w:szCs w:val="24"/>
        </w:rPr>
      </w:pPr>
      <w:r w:rsidRPr="005A4D40">
        <w:rPr>
          <w:snapToGrid w:val="0"/>
          <w:sz w:val="22"/>
          <w:szCs w:val="24"/>
        </w:rPr>
        <w:t>LT/1/24/5399/004 – 150 g, N1</w:t>
      </w:r>
    </w:p>
    <w:p w14:paraId="5364D8D7" w14:textId="77777777" w:rsidR="004865A7" w:rsidRPr="00815225" w:rsidRDefault="004865A7" w:rsidP="005D554B">
      <w:pPr>
        <w:rPr>
          <w:snapToGrid w:val="0"/>
          <w:sz w:val="22"/>
          <w:szCs w:val="24"/>
        </w:rPr>
      </w:pPr>
    </w:p>
    <w:p w14:paraId="05769BFC" w14:textId="77777777" w:rsidR="005D554B" w:rsidRPr="00815225" w:rsidRDefault="005D554B" w:rsidP="005D554B">
      <w:pPr>
        <w:rPr>
          <w:snapToGrid w:val="0"/>
          <w:sz w:val="22"/>
          <w:szCs w:val="24"/>
        </w:rPr>
      </w:pPr>
    </w:p>
    <w:p w14:paraId="324AB5D7" w14:textId="77777777" w:rsidR="005D554B" w:rsidRPr="00815225" w:rsidRDefault="005D554B" w:rsidP="005D554B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</w:rPr>
      </w:pPr>
      <w:r w:rsidRPr="00815225">
        <w:rPr>
          <w:b/>
          <w:bCs/>
          <w:snapToGrid w:val="0"/>
          <w:sz w:val="22"/>
          <w:szCs w:val="26"/>
        </w:rPr>
        <w:t>9.</w:t>
      </w:r>
      <w:r w:rsidRPr="00815225">
        <w:rPr>
          <w:b/>
          <w:bCs/>
          <w:snapToGrid w:val="0"/>
          <w:sz w:val="22"/>
          <w:szCs w:val="26"/>
        </w:rPr>
        <w:tab/>
        <w:t>REGISTRAVIMO / PERREGISTRAVIMO DATA</w:t>
      </w:r>
    </w:p>
    <w:p w14:paraId="772EC1C8" w14:textId="77777777" w:rsidR="005D554B" w:rsidRPr="00815225" w:rsidRDefault="005D554B" w:rsidP="005D554B">
      <w:pPr>
        <w:rPr>
          <w:snapToGrid w:val="0"/>
          <w:sz w:val="22"/>
          <w:szCs w:val="24"/>
        </w:rPr>
      </w:pPr>
    </w:p>
    <w:p w14:paraId="6769D755" w14:textId="77777777" w:rsidR="004865A7" w:rsidRPr="00815225" w:rsidRDefault="004865A7" w:rsidP="004865A7">
      <w:pPr>
        <w:rPr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 xml:space="preserve">Registravimo data </w:t>
      </w:r>
      <w:r>
        <w:rPr>
          <w:noProof/>
          <w:snapToGrid w:val="0"/>
          <w:sz w:val="22"/>
          <w:szCs w:val="24"/>
        </w:rPr>
        <w:t>2024 m. balandžio 11 d.</w:t>
      </w:r>
    </w:p>
    <w:p w14:paraId="72E61DFE" w14:textId="77777777" w:rsidR="005D554B" w:rsidRPr="00815225" w:rsidRDefault="005D554B" w:rsidP="005D554B">
      <w:pPr>
        <w:rPr>
          <w:snapToGrid w:val="0"/>
          <w:sz w:val="22"/>
        </w:rPr>
      </w:pPr>
    </w:p>
    <w:p w14:paraId="01198BC5" w14:textId="77777777" w:rsidR="005D554B" w:rsidRPr="00815225" w:rsidRDefault="005D554B" w:rsidP="005D554B">
      <w:pPr>
        <w:tabs>
          <w:tab w:val="left" w:pos="567"/>
        </w:tabs>
        <w:rPr>
          <w:snapToGrid w:val="0"/>
          <w:sz w:val="22"/>
        </w:rPr>
      </w:pPr>
    </w:p>
    <w:p w14:paraId="4C13A6A9" w14:textId="77777777" w:rsidR="005D554B" w:rsidRPr="00815225" w:rsidRDefault="005D554B" w:rsidP="005D554B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</w:rPr>
      </w:pPr>
      <w:r w:rsidRPr="00815225">
        <w:rPr>
          <w:b/>
          <w:bCs/>
          <w:snapToGrid w:val="0"/>
          <w:sz w:val="22"/>
          <w:szCs w:val="26"/>
        </w:rPr>
        <w:t>10.</w:t>
      </w:r>
      <w:r w:rsidRPr="00815225">
        <w:rPr>
          <w:b/>
          <w:bCs/>
          <w:snapToGrid w:val="0"/>
          <w:sz w:val="22"/>
          <w:szCs w:val="26"/>
        </w:rPr>
        <w:tab/>
        <w:t>TEKSTO PERŽIŪROS DATA</w:t>
      </w:r>
    </w:p>
    <w:p w14:paraId="28ED6DAD" w14:textId="77777777" w:rsidR="005D554B" w:rsidRPr="00815225" w:rsidRDefault="005D554B" w:rsidP="005D554B">
      <w:pPr>
        <w:rPr>
          <w:snapToGrid w:val="0"/>
          <w:sz w:val="22"/>
          <w:szCs w:val="24"/>
        </w:rPr>
      </w:pPr>
    </w:p>
    <w:p w14:paraId="20AC1858" w14:textId="37F6A1A1" w:rsidR="005D554B" w:rsidRDefault="001362E8" w:rsidP="005D554B">
      <w:pPr>
        <w:rPr>
          <w:snapToGrid w:val="0"/>
          <w:sz w:val="22"/>
          <w:szCs w:val="24"/>
        </w:rPr>
      </w:pPr>
      <w:r>
        <w:rPr>
          <w:snapToGrid w:val="0"/>
          <w:sz w:val="22"/>
          <w:szCs w:val="24"/>
        </w:rPr>
        <w:t>2026 m. kovo 20 d.</w:t>
      </w:r>
    </w:p>
    <w:p w14:paraId="2609447B" w14:textId="77777777" w:rsidR="004865A7" w:rsidRPr="00815225" w:rsidRDefault="004865A7" w:rsidP="005D554B">
      <w:pPr>
        <w:rPr>
          <w:snapToGrid w:val="0"/>
          <w:sz w:val="22"/>
          <w:szCs w:val="24"/>
        </w:rPr>
      </w:pPr>
    </w:p>
    <w:p w14:paraId="052EB7EC" w14:textId="0BA35E4E" w:rsidR="005D554B" w:rsidRPr="00815225" w:rsidRDefault="005D554B" w:rsidP="005D554B">
      <w:pPr>
        <w:tabs>
          <w:tab w:val="left" w:pos="5954"/>
          <w:tab w:val="left" w:pos="6237"/>
          <w:tab w:val="left" w:pos="6663"/>
          <w:tab w:val="left" w:pos="6946"/>
        </w:tabs>
        <w:rPr>
          <w:rFonts w:eastAsia="SimSun"/>
          <w:sz w:val="22"/>
          <w:szCs w:val="22"/>
        </w:rPr>
      </w:pPr>
      <w:r w:rsidRPr="00815225">
        <w:rPr>
          <w:rFonts w:eastAsia="SimSun"/>
          <w:noProof/>
          <w:sz w:val="22"/>
          <w:szCs w:val="22"/>
        </w:rPr>
        <w:t>Išsami informacija apie šį vaistinį preparatą pateikiama Valstybinės vaistų kontrolės tarnybos prie Lietuvos Respublikos sveikatos apsaugos ministerijos tinklalapyje</w:t>
      </w:r>
      <w:r w:rsidRPr="00815225">
        <w:rPr>
          <w:rFonts w:eastAsia="SimSun"/>
          <w:i/>
          <w:noProof/>
          <w:sz w:val="22"/>
          <w:szCs w:val="22"/>
        </w:rPr>
        <w:t xml:space="preserve"> </w:t>
      </w:r>
      <w:r w:rsidR="00386DCE">
        <w:rPr>
          <w:color w:val="0000EE"/>
          <w:sz w:val="22"/>
          <w:szCs w:val="22"/>
          <w:u w:val="single"/>
          <w:lang w:eastAsia="lt-LT"/>
        </w:rPr>
        <w:t>https://vvkt.lrv.lt/lt/</w:t>
      </w:r>
    </w:p>
    <w:p w14:paraId="34C2F1D6" w14:textId="77777777" w:rsidR="001605E5" w:rsidRPr="00815225" w:rsidRDefault="001605E5" w:rsidP="00EB6D20">
      <w:pPr>
        <w:tabs>
          <w:tab w:val="left" w:pos="5954"/>
          <w:tab w:val="left" w:pos="6237"/>
          <w:tab w:val="left" w:pos="6663"/>
          <w:tab w:val="left" w:pos="6946"/>
        </w:tabs>
        <w:rPr>
          <w:rFonts w:eastAsia="SimSun"/>
          <w:sz w:val="20"/>
        </w:rPr>
        <w:sectPr w:rsidR="001605E5" w:rsidRPr="00815225" w:rsidSect="001362E8">
          <w:pgSz w:w="11906" w:h="16838" w:code="9"/>
          <w:pgMar w:top="1134" w:right="1418" w:bottom="1134" w:left="1418" w:header="737" w:footer="737" w:gutter="0"/>
          <w:pgNumType w:start="1" w:chapStyle="1"/>
          <w:cols w:space="1296"/>
          <w:titlePg/>
          <w:docGrid w:linePitch="360"/>
        </w:sectPr>
      </w:pPr>
    </w:p>
    <w:p w14:paraId="727B8025" w14:textId="77777777" w:rsidR="005D554B" w:rsidRPr="00815225" w:rsidRDefault="005D554B" w:rsidP="005D554B">
      <w:pPr>
        <w:tabs>
          <w:tab w:val="left" w:pos="567"/>
        </w:tabs>
        <w:spacing w:line="260" w:lineRule="exact"/>
        <w:jc w:val="center"/>
        <w:rPr>
          <w:b/>
          <w:snapToGrid w:val="0"/>
          <w:sz w:val="22"/>
        </w:rPr>
      </w:pPr>
      <w:r w:rsidRPr="00815225">
        <w:rPr>
          <w:b/>
          <w:snapToGrid w:val="0"/>
          <w:sz w:val="22"/>
        </w:rPr>
        <w:lastRenderedPageBreak/>
        <w:t>II PRIEDAS</w:t>
      </w:r>
    </w:p>
    <w:p w14:paraId="06EFF9BD" w14:textId="77777777" w:rsidR="005D554B" w:rsidRPr="00815225" w:rsidRDefault="005D554B" w:rsidP="005D554B">
      <w:pPr>
        <w:tabs>
          <w:tab w:val="left" w:pos="567"/>
        </w:tabs>
        <w:spacing w:line="260" w:lineRule="exact"/>
        <w:ind w:left="1701" w:right="1416" w:hanging="567"/>
        <w:rPr>
          <w:snapToGrid w:val="0"/>
          <w:sz w:val="22"/>
        </w:rPr>
      </w:pPr>
    </w:p>
    <w:p w14:paraId="3F4C8986" w14:textId="77777777" w:rsidR="005D554B" w:rsidRPr="00815225" w:rsidRDefault="005D554B" w:rsidP="005D554B">
      <w:pPr>
        <w:tabs>
          <w:tab w:val="left" w:pos="567"/>
        </w:tabs>
        <w:spacing w:line="260" w:lineRule="exact"/>
        <w:jc w:val="center"/>
        <w:rPr>
          <w:i/>
          <w:snapToGrid w:val="0"/>
          <w:sz w:val="22"/>
        </w:rPr>
      </w:pPr>
      <w:r w:rsidRPr="00815225">
        <w:rPr>
          <w:b/>
          <w:snapToGrid w:val="0"/>
          <w:sz w:val="22"/>
        </w:rPr>
        <w:t>REGISTRACIJOS SĄLYGOS</w:t>
      </w:r>
    </w:p>
    <w:p w14:paraId="7644A68E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</w:rPr>
      </w:pPr>
    </w:p>
    <w:p w14:paraId="42B67D5D" w14:textId="77777777" w:rsidR="005D554B" w:rsidRPr="00815225" w:rsidRDefault="00587327" w:rsidP="005D554B">
      <w:pPr>
        <w:tabs>
          <w:tab w:val="left" w:pos="1701"/>
        </w:tabs>
        <w:spacing w:line="260" w:lineRule="exact"/>
        <w:ind w:left="1701" w:right="567" w:hanging="567"/>
        <w:rPr>
          <w:b/>
          <w:noProof/>
          <w:snapToGrid w:val="0"/>
          <w:sz w:val="22"/>
          <w:szCs w:val="24"/>
        </w:rPr>
      </w:pPr>
      <w:r w:rsidRPr="00815225">
        <w:rPr>
          <w:b/>
          <w:noProof/>
          <w:snapToGrid w:val="0"/>
          <w:sz w:val="22"/>
          <w:szCs w:val="24"/>
        </w:rPr>
        <w:t>A.</w:t>
      </w:r>
      <w:r w:rsidRPr="00815225">
        <w:rPr>
          <w:b/>
          <w:noProof/>
          <w:snapToGrid w:val="0"/>
          <w:sz w:val="22"/>
          <w:szCs w:val="24"/>
        </w:rPr>
        <w:tab/>
      </w:r>
      <w:r w:rsidR="005D554B" w:rsidRPr="00815225">
        <w:rPr>
          <w:b/>
          <w:noProof/>
          <w:snapToGrid w:val="0"/>
          <w:sz w:val="22"/>
          <w:szCs w:val="24"/>
        </w:rPr>
        <w:t>GAMINTOJAS (-AI), ATSA</w:t>
      </w:r>
      <w:r w:rsidRPr="00815225">
        <w:rPr>
          <w:b/>
          <w:noProof/>
          <w:snapToGrid w:val="0"/>
          <w:sz w:val="22"/>
          <w:szCs w:val="24"/>
        </w:rPr>
        <w:t>KINGAS (-I) UŽ SERIJŲ IŠLEIDIMĄ</w:t>
      </w:r>
    </w:p>
    <w:p w14:paraId="6DF4224A" w14:textId="77777777" w:rsidR="005D554B" w:rsidRPr="00815225" w:rsidRDefault="005D554B" w:rsidP="005D554B">
      <w:pPr>
        <w:tabs>
          <w:tab w:val="left" w:pos="1701"/>
        </w:tabs>
        <w:spacing w:line="260" w:lineRule="exact"/>
        <w:ind w:left="567" w:right="567" w:hanging="567"/>
        <w:rPr>
          <w:noProof/>
          <w:snapToGrid w:val="0"/>
          <w:sz w:val="22"/>
          <w:szCs w:val="24"/>
        </w:rPr>
      </w:pPr>
    </w:p>
    <w:p w14:paraId="49D451FD" w14:textId="77777777" w:rsidR="005D554B" w:rsidRPr="00815225" w:rsidRDefault="005D554B" w:rsidP="005D554B">
      <w:pPr>
        <w:tabs>
          <w:tab w:val="left" w:pos="1701"/>
        </w:tabs>
        <w:spacing w:line="260" w:lineRule="exact"/>
        <w:ind w:left="1701" w:right="567" w:hanging="567"/>
        <w:rPr>
          <w:b/>
          <w:snapToGrid w:val="0"/>
          <w:sz w:val="22"/>
        </w:rPr>
      </w:pPr>
      <w:r w:rsidRPr="00815225">
        <w:rPr>
          <w:b/>
          <w:snapToGrid w:val="0"/>
          <w:sz w:val="22"/>
        </w:rPr>
        <w:t>B.</w:t>
      </w:r>
      <w:r w:rsidRPr="00815225">
        <w:rPr>
          <w:b/>
          <w:snapToGrid w:val="0"/>
          <w:sz w:val="22"/>
        </w:rPr>
        <w:tab/>
        <w:t>TIEKIMO IR VARTOJIMO SĄLYGOS AR APRIBOJIMAI</w:t>
      </w:r>
    </w:p>
    <w:p w14:paraId="1D1309F9" w14:textId="77777777" w:rsidR="00FC51C5" w:rsidRDefault="00FC51C5" w:rsidP="005D554B">
      <w:pPr>
        <w:tabs>
          <w:tab w:val="left" w:pos="1701"/>
        </w:tabs>
        <w:spacing w:line="260" w:lineRule="exact"/>
        <w:ind w:left="567" w:right="567" w:hanging="567"/>
        <w:rPr>
          <w:snapToGrid w:val="0"/>
          <w:sz w:val="22"/>
        </w:rPr>
        <w:sectPr w:rsidR="00FC51C5" w:rsidSect="005C41D7">
          <w:pgSz w:w="11906" w:h="16838" w:code="9"/>
          <w:pgMar w:top="1134" w:right="1418" w:bottom="1134" w:left="1418" w:header="737" w:footer="737" w:gutter="0"/>
          <w:pgNumType w:start="1" w:chapStyle="1"/>
          <w:cols w:space="1296"/>
          <w:vAlign w:val="center"/>
          <w:titlePg/>
          <w:docGrid w:linePitch="360"/>
        </w:sectPr>
      </w:pPr>
    </w:p>
    <w:p w14:paraId="2BCF2BFB" w14:textId="7E724D5A" w:rsidR="005D554B" w:rsidRPr="00815225" w:rsidRDefault="005D554B" w:rsidP="00FC51C5">
      <w:pPr>
        <w:tabs>
          <w:tab w:val="left" w:pos="567"/>
        </w:tabs>
        <w:spacing w:line="260" w:lineRule="exact"/>
        <w:rPr>
          <w:b/>
          <w:snapToGrid w:val="0"/>
          <w:sz w:val="22"/>
          <w:szCs w:val="24"/>
        </w:rPr>
      </w:pPr>
      <w:r w:rsidRPr="00815225">
        <w:rPr>
          <w:b/>
          <w:snapToGrid w:val="0"/>
          <w:sz w:val="22"/>
        </w:rPr>
        <w:lastRenderedPageBreak/>
        <w:t>A.</w:t>
      </w:r>
      <w:r w:rsidRPr="00815225">
        <w:rPr>
          <w:b/>
          <w:snapToGrid w:val="0"/>
          <w:sz w:val="22"/>
          <w:szCs w:val="24"/>
        </w:rPr>
        <w:tab/>
      </w:r>
      <w:r w:rsidRPr="00815225">
        <w:rPr>
          <w:b/>
          <w:snapToGrid w:val="0"/>
          <w:sz w:val="22"/>
        </w:rPr>
        <w:t>GAMINTOJAS (-AI), ATSAKINGAS (-I) UŽ SERIJŲ IŠLEIDIMĄ</w:t>
      </w:r>
    </w:p>
    <w:p w14:paraId="45D713B3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671B99DC" w14:textId="77777777" w:rsidR="005D554B" w:rsidRPr="00815225" w:rsidRDefault="005D554B" w:rsidP="005D554B">
      <w:pPr>
        <w:tabs>
          <w:tab w:val="left" w:pos="567"/>
        </w:tabs>
        <w:jc w:val="both"/>
        <w:rPr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  <w:u w:val="single"/>
        </w:rPr>
        <w:t>Gamintojo (-ų), atsakingo (-ų) už serijų išleidimą, pavadinimas (-ai) ir adresas (-ai)</w:t>
      </w:r>
    </w:p>
    <w:p w14:paraId="28EA72FA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4549A36E" w14:textId="77777777" w:rsidR="003E0BBA" w:rsidRPr="00815225" w:rsidRDefault="003E0BBA" w:rsidP="003E0BBA">
      <w:pPr>
        <w:rPr>
          <w:noProof/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>Dr. Theiss Naturwaren GmbH</w:t>
      </w:r>
    </w:p>
    <w:p w14:paraId="350F9F29" w14:textId="77777777" w:rsidR="003E0BBA" w:rsidRPr="00815225" w:rsidRDefault="003E0BBA" w:rsidP="003E0BBA">
      <w:pPr>
        <w:rPr>
          <w:noProof/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>Michelinstraße 10</w:t>
      </w:r>
    </w:p>
    <w:p w14:paraId="3359A676" w14:textId="77777777" w:rsidR="003E0BBA" w:rsidRPr="00815225" w:rsidRDefault="003E0BBA" w:rsidP="003E0BBA">
      <w:pPr>
        <w:rPr>
          <w:noProof/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>D-66424 Homburg</w:t>
      </w:r>
    </w:p>
    <w:p w14:paraId="1153CA0C" w14:textId="77777777" w:rsidR="003E0BBA" w:rsidRPr="00815225" w:rsidRDefault="003E0BBA" w:rsidP="003E0BBA">
      <w:pPr>
        <w:rPr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>Vokietija</w:t>
      </w:r>
    </w:p>
    <w:p w14:paraId="567AE548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43BADA77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25BE2DD" w14:textId="77777777" w:rsidR="005D554B" w:rsidRPr="00815225" w:rsidRDefault="005D554B" w:rsidP="005D554B">
      <w:pPr>
        <w:tabs>
          <w:tab w:val="left" w:pos="567"/>
        </w:tabs>
        <w:ind w:left="567" w:hanging="567"/>
        <w:rPr>
          <w:snapToGrid w:val="0"/>
          <w:sz w:val="22"/>
          <w:szCs w:val="24"/>
        </w:rPr>
      </w:pPr>
      <w:r w:rsidRPr="00815225">
        <w:rPr>
          <w:b/>
          <w:noProof/>
          <w:snapToGrid w:val="0"/>
          <w:sz w:val="22"/>
          <w:szCs w:val="24"/>
        </w:rPr>
        <w:t>B.</w:t>
      </w:r>
      <w:r w:rsidRPr="00815225">
        <w:rPr>
          <w:b/>
          <w:snapToGrid w:val="0"/>
          <w:sz w:val="22"/>
          <w:szCs w:val="24"/>
        </w:rPr>
        <w:tab/>
      </w:r>
      <w:r w:rsidRPr="00815225">
        <w:rPr>
          <w:b/>
          <w:noProof/>
          <w:snapToGrid w:val="0"/>
          <w:sz w:val="22"/>
          <w:szCs w:val="24"/>
        </w:rPr>
        <w:t>TIEKIMO IR VARTOJIMO SĄLYGOS AR APRIBOJIMAI</w:t>
      </w:r>
    </w:p>
    <w:p w14:paraId="4A1B3E1B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122A7B89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815225">
        <w:rPr>
          <w:snapToGrid w:val="0"/>
          <w:sz w:val="22"/>
        </w:rPr>
        <w:t>Ner</w:t>
      </w:r>
      <w:r w:rsidR="00587327" w:rsidRPr="00815225">
        <w:rPr>
          <w:snapToGrid w:val="0"/>
          <w:sz w:val="22"/>
        </w:rPr>
        <w:t>eceptinis vaistinis preparatas.</w:t>
      </w:r>
    </w:p>
    <w:p w14:paraId="02D1F590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4BC65108" w14:textId="77777777" w:rsidR="00587327" w:rsidRPr="00815225" w:rsidRDefault="005D554B" w:rsidP="00587327">
      <w:pPr>
        <w:tabs>
          <w:tab w:val="left" w:pos="4962"/>
        </w:tabs>
        <w:ind w:firstLine="4962"/>
        <w:rPr>
          <w:rFonts w:eastAsia="SimSun"/>
          <w:color w:val="000000"/>
          <w:sz w:val="22"/>
          <w:szCs w:val="22"/>
        </w:rPr>
      </w:pPr>
      <w:r w:rsidRPr="00815225">
        <w:rPr>
          <w:rFonts w:ascii="Courier New" w:eastAsia="SimSun" w:hAnsi="Courier New"/>
          <w:b/>
          <w:noProof/>
          <w:sz w:val="20"/>
          <w:szCs w:val="24"/>
        </w:rPr>
        <w:br w:type="page"/>
      </w:r>
    </w:p>
    <w:p w14:paraId="020E62DF" w14:textId="77777777" w:rsidR="00FC51C5" w:rsidRDefault="00FC51C5" w:rsidP="005D554B">
      <w:pPr>
        <w:keepNext/>
        <w:tabs>
          <w:tab w:val="left" w:pos="567"/>
        </w:tabs>
        <w:jc w:val="center"/>
        <w:outlineLvl w:val="1"/>
        <w:rPr>
          <w:b/>
          <w:bCs/>
          <w:iCs/>
          <w:snapToGrid w:val="0"/>
          <w:sz w:val="22"/>
          <w:szCs w:val="28"/>
        </w:rPr>
        <w:sectPr w:rsidR="00FC51C5" w:rsidSect="005C41D7">
          <w:pgSz w:w="11906" w:h="16838" w:code="9"/>
          <w:pgMar w:top="1134" w:right="1418" w:bottom="1134" w:left="1418" w:header="737" w:footer="737" w:gutter="0"/>
          <w:pgNumType w:start="1" w:chapStyle="1"/>
          <w:cols w:space="1296"/>
          <w:titlePg/>
          <w:docGrid w:linePitch="360"/>
        </w:sectPr>
      </w:pPr>
    </w:p>
    <w:p w14:paraId="02C51CF8" w14:textId="77777777" w:rsidR="005D554B" w:rsidRPr="00815225" w:rsidRDefault="005D554B" w:rsidP="005D554B">
      <w:pPr>
        <w:keepNext/>
        <w:tabs>
          <w:tab w:val="left" w:pos="567"/>
        </w:tabs>
        <w:jc w:val="center"/>
        <w:outlineLvl w:val="1"/>
        <w:rPr>
          <w:b/>
          <w:snapToGrid w:val="0"/>
          <w:sz w:val="22"/>
          <w:szCs w:val="24"/>
        </w:rPr>
      </w:pPr>
      <w:r w:rsidRPr="00815225">
        <w:rPr>
          <w:b/>
          <w:bCs/>
          <w:iCs/>
          <w:snapToGrid w:val="0"/>
          <w:sz w:val="22"/>
          <w:szCs w:val="28"/>
        </w:rPr>
        <w:lastRenderedPageBreak/>
        <w:t>III PRIEDAS</w:t>
      </w:r>
    </w:p>
    <w:p w14:paraId="5EF509F1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98B5710" w14:textId="77777777" w:rsidR="005D554B" w:rsidRPr="00815225" w:rsidRDefault="005D554B" w:rsidP="005D554B">
      <w:pPr>
        <w:keepNext/>
        <w:tabs>
          <w:tab w:val="left" w:pos="567"/>
        </w:tabs>
        <w:jc w:val="center"/>
        <w:outlineLvl w:val="1"/>
        <w:rPr>
          <w:b/>
          <w:snapToGrid w:val="0"/>
          <w:sz w:val="22"/>
          <w:szCs w:val="24"/>
        </w:rPr>
      </w:pPr>
      <w:r w:rsidRPr="00815225">
        <w:rPr>
          <w:b/>
          <w:bCs/>
          <w:iCs/>
          <w:snapToGrid w:val="0"/>
          <w:sz w:val="22"/>
          <w:szCs w:val="28"/>
        </w:rPr>
        <w:t>ŽENKLINIMAS IR PAKUOTĖS LAPELIS</w:t>
      </w:r>
    </w:p>
    <w:p w14:paraId="7CF3AB26" w14:textId="77777777" w:rsidR="00FC51C5" w:rsidRDefault="00FC51C5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  <w:sectPr w:rsidR="00FC51C5" w:rsidSect="005C41D7">
          <w:pgSz w:w="11906" w:h="16838" w:code="9"/>
          <w:pgMar w:top="1134" w:right="1418" w:bottom="1134" w:left="1418" w:header="737" w:footer="737" w:gutter="0"/>
          <w:pgNumType w:start="1" w:chapStyle="1"/>
          <w:cols w:space="1296"/>
          <w:vAlign w:val="center"/>
          <w:titlePg/>
          <w:docGrid w:linePitch="360"/>
        </w:sectPr>
      </w:pPr>
    </w:p>
    <w:p w14:paraId="18C4899A" w14:textId="77777777" w:rsidR="005D554B" w:rsidRPr="00815225" w:rsidRDefault="005D554B" w:rsidP="005D554B">
      <w:pPr>
        <w:keepNext/>
        <w:tabs>
          <w:tab w:val="left" w:pos="567"/>
        </w:tabs>
        <w:jc w:val="center"/>
        <w:outlineLvl w:val="1"/>
        <w:rPr>
          <w:b/>
          <w:snapToGrid w:val="0"/>
          <w:sz w:val="22"/>
          <w:szCs w:val="24"/>
        </w:rPr>
      </w:pPr>
      <w:r w:rsidRPr="00815225">
        <w:rPr>
          <w:b/>
          <w:bCs/>
          <w:iCs/>
          <w:snapToGrid w:val="0"/>
          <w:sz w:val="22"/>
          <w:szCs w:val="28"/>
        </w:rPr>
        <w:lastRenderedPageBreak/>
        <w:t>A. ŽENKLINIMAS</w:t>
      </w:r>
    </w:p>
    <w:p w14:paraId="178ECDD3" w14:textId="77777777" w:rsidR="00FC51C5" w:rsidRDefault="00FC51C5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  <w:sectPr w:rsidR="00FC51C5" w:rsidSect="005C41D7">
          <w:pgSz w:w="11906" w:h="16838" w:code="9"/>
          <w:pgMar w:top="1134" w:right="1418" w:bottom="1134" w:left="1418" w:header="737" w:footer="737" w:gutter="0"/>
          <w:pgNumType w:start="1" w:chapStyle="1"/>
          <w:cols w:space="1296"/>
          <w:vAlign w:val="center"/>
          <w:titlePg/>
          <w:docGrid w:linePitch="360"/>
        </w:sectPr>
      </w:pPr>
    </w:p>
    <w:p w14:paraId="0BA75F8E" w14:textId="77777777" w:rsidR="005D554B" w:rsidRPr="00815225" w:rsidRDefault="000734C6" w:rsidP="000734C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rPr>
          <w:b/>
          <w:snapToGrid w:val="0"/>
          <w:sz w:val="22"/>
          <w:szCs w:val="24"/>
        </w:rPr>
      </w:pPr>
      <w:r w:rsidRPr="00815225">
        <w:rPr>
          <w:b/>
          <w:noProof/>
          <w:snapToGrid w:val="0"/>
          <w:sz w:val="22"/>
          <w:szCs w:val="24"/>
        </w:rPr>
        <w:lastRenderedPageBreak/>
        <w:t xml:space="preserve">INFORMACIJA ANT </w:t>
      </w:r>
      <w:r w:rsidR="005D554B" w:rsidRPr="00815225">
        <w:rPr>
          <w:b/>
          <w:noProof/>
          <w:snapToGrid w:val="0"/>
          <w:sz w:val="22"/>
          <w:szCs w:val="24"/>
        </w:rPr>
        <w:t>IŠORINĖS PAKUOTĖS</w:t>
      </w:r>
    </w:p>
    <w:p w14:paraId="2F096EDA" w14:textId="77777777" w:rsidR="005D554B" w:rsidRPr="00815225" w:rsidRDefault="005D554B" w:rsidP="000734C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napToGrid w:val="0"/>
          <w:sz w:val="22"/>
          <w:szCs w:val="24"/>
        </w:rPr>
      </w:pPr>
    </w:p>
    <w:p w14:paraId="17EE77BE" w14:textId="77777777" w:rsidR="005D554B" w:rsidRPr="00815225" w:rsidRDefault="000734C6" w:rsidP="000734C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rPr>
          <w:b/>
          <w:snapToGrid w:val="0"/>
          <w:sz w:val="22"/>
          <w:szCs w:val="24"/>
        </w:rPr>
      </w:pPr>
      <w:r w:rsidRPr="00815225">
        <w:rPr>
          <w:b/>
          <w:noProof/>
          <w:snapToGrid w:val="0"/>
          <w:sz w:val="22"/>
          <w:szCs w:val="24"/>
        </w:rPr>
        <w:t>KARTONO DĖŽUTĖ</w:t>
      </w:r>
    </w:p>
    <w:p w14:paraId="32745FA2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358598C1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6141E1DA" w14:textId="77777777" w:rsidR="005D554B" w:rsidRPr="00815225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4"/>
        </w:rPr>
      </w:pPr>
      <w:r w:rsidRPr="00815225">
        <w:rPr>
          <w:b/>
          <w:snapToGrid w:val="0"/>
          <w:sz w:val="22"/>
          <w:szCs w:val="24"/>
        </w:rPr>
        <w:t>1.</w:t>
      </w:r>
      <w:r w:rsidRPr="00815225">
        <w:rPr>
          <w:b/>
          <w:snapToGrid w:val="0"/>
          <w:sz w:val="22"/>
          <w:szCs w:val="24"/>
        </w:rPr>
        <w:tab/>
      </w:r>
      <w:r w:rsidRPr="00815225">
        <w:rPr>
          <w:b/>
          <w:caps/>
          <w:noProof/>
          <w:snapToGrid w:val="0"/>
          <w:sz w:val="22"/>
          <w:szCs w:val="24"/>
        </w:rPr>
        <w:t>VAISTINIO</w:t>
      </w:r>
      <w:r w:rsidRPr="00815225">
        <w:rPr>
          <w:b/>
          <w:noProof/>
          <w:snapToGrid w:val="0"/>
          <w:sz w:val="22"/>
          <w:szCs w:val="24"/>
        </w:rPr>
        <w:t xml:space="preserve"> PREPARATO PAVADINIMAS</w:t>
      </w:r>
    </w:p>
    <w:p w14:paraId="37825BCF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1F08F875" w14:textId="051E7131" w:rsidR="005D554B" w:rsidRPr="00815225" w:rsidRDefault="003E482E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>
        <w:rPr>
          <w:noProof/>
          <w:snapToGrid w:val="0"/>
          <w:sz w:val="22"/>
          <w:szCs w:val="24"/>
        </w:rPr>
        <w:t>Provami</w:t>
      </w:r>
      <w:r w:rsidR="000734C6" w:rsidRPr="00815225">
        <w:rPr>
          <w:noProof/>
          <w:snapToGrid w:val="0"/>
          <w:sz w:val="22"/>
          <w:szCs w:val="24"/>
        </w:rPr>
        <w:t xml:space="preserve"> kremas</w:t>
      </w:r>
    </w:p>
    <w:p w14:paraId="36305554" w14:textId="7BE9198C" w:rsidR="005D554B" w:rsidRPr="00815225" w:rsidRDefault="002D6BD0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>
        <w:rPr>
          <w:noProof/>
          <w:snapToGrid w:val="0"/>
          <w:sz w:val="22"/>
          <w:szCs w:val="24"/>
        </w:rPr>
        <w:t>Taukių</w:t>
      </w:r>
      <w:r w:rsidR="000734C6" w:rsidRPr="00815225">
        <w:rPr>
          <w:noProof/>
          <w:snapToGrid w:val="0"/>
          <w:sz w:val="22"/>
          <w:szCs w:val="24"/>
        </w:rPr>
        <w:t xml:space="preserve"> </w:t>
      </w:r>
      <w:r w:rsidR="00C24808" w:rsidRPr="00815225">
        <w:rPr>
          <w:noProof/>
          <w:snapToGrid w:val="0"/>
          <w:sz w:val="22"/>
          <w:szCs w:val="24"/>
        </w:rPr>
        <w:t>žolės</w:t>
      </w:r>
      <w:r w:rsidR="000734C6" w:rsidRPr="00815225">
        <w:rPr>
          <w:noProof/>
          <w:snapToGrid w:val="0"/>
          <w:sz w:val="22"/>
          <w:szCs w:val="24"/>
        </w:rPr>
        <w:t xml:space="preserve"> preparatas</w:t>
      </w:r>
      <w:r w:rsidR="005D554B" w:rsidRPr="00815225">
        <w:rPr>
          <w:snapToGrid w:val="0"/>
          <w:sz w:val="22"/>
          <w:szCs w:val="24"/>
        </w:rPr>
        <w:t xml:space="preserve"> </w:t>
      </w:r>
    </w:p>
    <w:p w14:paraId="77465386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5FFF3DFA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5DF99B3A" w14:textId="77777777" w:rsidR="005D554B" w:rsidRPr="00815225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snapToGrid w:val="0"/>
          <w:sz w:val="22"/>
          <w:szCs w:val="24"/>
        </w:rPr>
      </w:pPr>
      <w:r w:rsidRPr="00815225">
        <w:rPr>
          <w:b/>
          <w:snapToGrid w:val="0"/>
          <w:sz w:val="22"/>
          <w:szCs w:val="24"/>
        </w:rPr>
        <w:t>2.</w:t>
      </w:r>
      <w:r w:rsidRPr="00815225">
        <w:rPr>
          <w:b/>
          <w:snapToGrid w:val="0"/>
          <w:sz w:val="22"/>
          <w:szCs w:val="24"/>
        </w:rPr>
        <w:tab/>
      </w:r>
      <w:r w:rsidRPr="00815225">
        <w:rPr>
          <w:b/>
          <w:noProof/>
          <w:snapToGrid w:val="0"/>
          <w:sz w:val="22"/>
          <w:szCs w:val="24"/>
        </w:rPr>
        <w:t>VEIKLIOJI (-IOS) MEDŽIAGA (-OS) IR JOS (-Ų) KIEKIS (-IAI)</w:t>
      </w:r>
    </w:p>
    <w:p w14:paraId="4BC4E021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5AD72695" w14:textId="77777777" w:rsidR="000734C6" w:rsidRPr="00815225" w:rsidRDefault="000734C6" w:rsidP="000734C6">
      <w:pPr>
        <w:tabs>
          <w:tab w:val="left" w:pos="567"/>
        </w:tabs>
        <w:spacing w:line="260" w:lineRule="exact"/>
        <w:rPr>
          <w:noProof/>
          <w:sz w:val="22"/>
          <w:szCs w:val="22"/>
        </w:rPr>
      </w:pPr>
      <w:r w:rsidRPr="00815225">
        <w:rPr>
          <w:noProof/>
          <w:sz w:val="22"/>
          <w:szCs w:val="22"/>
        </w:rPr>
        <w:t>1 g yra:</w:t>
      </w:r>
    </w:p>
    <w:p w14:paraId="0AEFFEBE" w14:textId="096B0FD7" w:rsidR="000734C6" w:rsidRPr="00815225" w:rsidRDefault="000734C6" w:rsidP="000734C6">
      <w:pPr>
        <w:widowControl w:val="0"/>
        <w:tabs>
          <w:tab w:val="left" w:pos="567"/>
        </w:tabs>
        <w:spacing w:line="260" w:lineRule="exact"/>
        <w:rPr>
          <w:noProof/>
          <w:sz w:val="22"/>
          <w:szCs w:val="22"/>
        </w:rPr>
      </w:pPr>
      <w:r w:rsidRPr="00815225">
        <w:rPr>
          <w:noProof/>
          <w:sz w:val="22"/>
          <w:szCs w:val="22"/>
        </w:rPr>
        <w:t xml:space="preserve">0,10 g </w:t>
      </w:r>
      <w:r w:rsidR="00FC250F">
        <w:rPr>
          <w:noProof/>
          <w:sz w:val="22"/>
          <w:szCs w:val="22"/>
        </w:rPr>
        <w:t xml:space="preserve">uplandinių </w:t>
      </w:r>
      <w:r w:rsidR="002D6BD0">
        <w:rPr>
          <w:noProof/>
          <w:sz w:val="22"/>
          <w:szCs w:val="22"/>
        </w:rPr>
        <w:t>taukių</w:t>
      </w:r>
      <w:r w:rsidRPr="00815225">
        <w:rPr>
          <w:noProof/>
          <w:sz w:val="22"/>
          <w:szCs w:val="22"/>
        </w:rPr>
        <w:t xml:space="preserve"> (</w:t>
      </w:r>
      <w:r w:rsidRPr="00815225">
        <w:rPr>
          <w:i/>
          <w:noProof/>
          <w:sz w:val="22"/>
          <w:szCs w:val="22"/>
        </w:rPr>
        <w:t>Symphytum x uplandicum</w:t>
      </w:r>
      <w:r w:rsidRPr="00815225">
        <w:rPr>
          <w:noProof/>
          <w:sz w:val="22"/>
          <w:szCs w:val="22"/>
        </w:rPr>
        <w:t xml:space="preserve">) </w:t>
      </w:r>
      <w:r w:rsidR="00FC250F">
        <w:rPr>
          <w:noProof/>
          <w:sz w:val="22"/>
          <w:szCs w:val="22"/>
        </w:rPr>
        <w:t xml:space="preserve">žolės </w:t>
      </w:r>
      <w:r w:rsidRPr="00815225">
        <w:rPr>
          <w:noProof/>
          <w:sz w:val="22"/>
          <w:szCs w:val="22"/>
        </w:rPr>
        <w:t>preparato (0,5–0,7:1).</w:t>
      </w:r>
    </w:p>
    <w:p w14:paraId="340C85FB" w14:textId="77777777" w:rsidR="000734C6" w:rsidRPr="00815225" w:rsidRDefault="000734C6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5F7CC88C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51267EF2" w14:textId="77777777" w:rsidR="005D554B" w:rsidRPr="00815225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4"/>
        </w:rPr>
      </w:pPr>
      <w:r w:rsidRPr="00815225">
        <w:rPr>
          <w:b/>
          <w:snapToGrid w:val="0"/>
          <w:sz w:val="22"/>
          <w:szCs w:val="24"/>
        </w:rPr>
        <w:t>3.</w:t>
      </w:r>
      <w:r w:rsidRPr="00815225">
        <w:rPr>
          <w:b/>
          <w:snapToGrid w:val="0"/>
          <w:sz w:val="22"/>
          <w:szCs w:val="24"/>
        </w:rPr>
        <w:tab/>
      </w:r>
      <w:r w:rsidRPr="00815225">
        <w:rPr>
          <w:b/>
          <w:noProof/>
          <w:snapToGrid w:val="0"/>
          <w:sz w:val="22"/>
          <w:szCs w:val="24"/>
        </w:rPr>
        <w:t>PAGALBINIŲ MEDŽIAGŲ SĄRAŠAS</w:t>
      </w:r>
    </w:p>
    <w:p w14:paraId="4CE0ECD2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6BEA0522" w14:textId="27C43CB9" w:rsidR="000734C6" w:rsidRPr="00815225" w:rsidRDefault="000734C6" w:rsidP="000734C6">
      <w:pPr>
        <w:rPr>
          <w:noProof/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 xml:space="preserve">Sudėtyje yra hidroksietilo salicilato, sorbo rūgšties (E200), išgryninto vandens, makrogolio 20 glicerolio monostearato, glicerolio monostearato 40-55, izopropilo miristato, etanolio </w:t>
      </w:r>
      <w:r w:rsidR="002D6BD0">
        <w:rPr>
          <w:noProof/>
          <w:snapToGrid w:val="0"/>
          <w:sz w:val="22"/>
          <w:szCs w:val="24"/>
        </w:rPr>
        <w:t>(</w:t>
      </w:r>
      <w:r w:rsidRPr="00815225">
        <w:rPr>
          <w:noProof/>
          <w:snapToGrid w:val="0"/>
          <w:sz w:val="22"/>
          <w:szCs w:val="24"/>
        </w:rPr>
        <w:t>96 %</w:t>
      </w:r>
      <w:r w:rsidR="002D6BD0">
        <w:rPr>
          <w:noProof/>
          <w:snapToGrid w:val="0"/>
          <w:sz w:val="22"/>
          <w:szCs w:val="24"/>
        </w:rPr>
        <w:t>)</w:t>
      </w:r>
      <w:r w:rsidRPr="00815225">
        <w:rPr>
          <w:noProof/>
          <w:snapToGrid w:val="0"/>
          <w:sz w:val="22"/>
          <w:szCs w:val="24"/>
        </w:rPr>
        <w:t xml:space="preserve"> (</w:t>
      </w:r>
      <w:r w:rsidR="002D6BD0">
        <w:rPr>
          <w:noProof/>
          <w:snapToGrid w:val="0"/>
          <w:sz w:val="22"/>
          <w:szCs w:val="24"/>
        </w:rPr>
        <w:t>V</w:t>
      </w:r>
      <w:r w:rsidRPr="00815225">
        <w:rPr>
          <w:noProof/>
          <w:snapToGrid w:val="0"/>
          <w:sz w:val="22"/>
          <w:szCs w:val="24"/>
        </w:rPr>
        <w:t>/</w:t>
      </w:r>
      <w:r w:rsidR="002D6BD0">
        <w:rPr>
          <w:noProof/>
          <w:snapToGrid w:val="0"/>
          <w:sz w:val="22"/>
          <w:szCs w:val="24"/>
        </w:rPr>
        <w:t>V</w:t>
      </w:r>
      <w:r w:rsidRPr="00815225">
        <w:rPr>
          <w:noProof/>
          <w:snapToGrid w:val="0"/>
          <w:sz w:val="22"/>
          <w:szCs w:val="24"/>
        </w:rPr>
        <w:t xml:space="preserve">) (bendras etanolio kiekis apytiksliai 7,4 % </w:t>
      </w:r>
      <w:r w:rsidR="002D6BD0">
        <w:rPr>
          <w:noProof/>
          <w:snapToGrid w:val="0"/>
          <w:sz w:val="22"/>
          <w:szCs w:val="24"/>
        </w:rPr>
        <w:t>(V/V</w:t>
      </w:r>
      <w:r w:rsidRPr="00815225">
        <w:rPr>
          <w:noProof/>
          <w:snapToGrid w:val="0"/>
          <w:sz w:val="22"/>
          <w:szCs w:val="24"/>
        </w:rPr>
        <w:t xml:space="preserve">), oktildodekanolio, propilenglikolio (E1520), </w:t>
      </w:r>
      <w:r w:rsidR="002D6BD0">
        <w:rPr>
          <w:noProof/>
          <w:snapToGrid w:val="0"/>
          <w:sz w:val="22"/>
          <w:szCs w:val="24"/>
        </w:rPr>
        <w:t>visų racematų</w:t>
      </w:r>
      <w:r w:rsidRPr="00815225">
        <w:rPr>
          <w:noProof/>
          <w:snapToGrid w:val="0"/>
          <w:sz w:val="22"/>
          <w:szCs w:val="24"/>
        </w:rPr>
        <w:t xml:space="preserve"> alfa-tokoferolio</w:t>
      </w:r>
      <w:r w:rsidR="002D6BD0">
        <w:rPr>
          <w:noProof/>
          <w:snapToGrid w:val="0"/>
          <w:sz w:val="22"/>
          <w:szCs w:val="24"/>
        </w:rPr>
        <w:t xml:space="preserve"> acetato</w:t>
      </w:r>
      <w:r w:rsidRPr="00815225">
        <w:rPr>
          <w:noProof/>
          <w:snapToGrid w:val="0"/>
          <w:sz w:val="22"/>
          <w:szCs w:val="24"/>
        </w:rPr>
        <w:t xml:space="preserve">, dimetikono (100), rozmarinų </w:t>
      </w:r>
      <w:r w:rsidR="002D6BD0">
        <w:rPr>
          <w:noProof/>
          <w:snapToGrid w:val="0"/>
          <w:sz w:val="22"/>
          <w:szCs w:val="24"/>
        </w:rPr>
        <w:t xml:space="preserve">eterinio aliejaus </w:t>
      </w:r>
      <w:r w:rsidRPr="00815225">
        <w:rPr>
          <w:noProof/>
          <w:snapToGrid w:val="0"/>
          <w:sz w:val="22"/>
          <w:szCs w:val="24"/>
        </w:rPr>
        <w:t xml:space="preserve">ir eglių spyglių </w:t>
      </w:r>
      <w:r w:rsidR="002D6BD0">
        <w:rPr>
          <w:noProof/>
          <w:snapToGrid w:val="0"/>
          <w:sz w:val="22"/>
          <w:szCs w:val="24"/>
        </w:rPr>
        <w:t xml:space="preserve">eterinio </w:t>
      </w:r>
      <w:r w:rsidRPr="00815225">
        <w:rPr>
          <w:noProof/>
          <w:snapToGrid w:val="0"/>
          <w:sz w:val="22"/>
          <w:szCs w:val="24"/>
        </w:rPr>
        <w:t>aliejaus (kvapiosios medžiagos, kurių sudėtyje yra alergenų).</w:t>
      </w:r>
    </w:p>
    <w:p w14:paraId="0BD3E92F" w14:textId="77777777" w:rsidR="000734C6" w:rsidRPr="00815225" w:rsidRDefault="000734C6" w:rsidP="000734C6">
      <w:pPr>
        <w:rPr>
          <w:noProof/>
          <w:snapToGrid w:val="0"/>
          <w:sz w:val="22"/>
          <w:szCs w:val="24"/>
        </w:rPr>
      </w:pPr>
    </w:p>
    <w:p w14:paraId="5BA55F0E" w14:textId="77777777" w:rsidR="005D554B" w:rsidRPr="00815225" w:rsidRDefault="00336E70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815225">
        <w:rPr>
          <w:snapToGrid w:val="0"/>
          <w:sz w:val="22"/>
          <w:szCs w:val="24"/>
        </w:rPr>
        <w:t>Daugiau informacijos pateikiama pakuotės lapelyje.</w:t>
      </w:r>
    </w:p>
    <w:p w14:paraId="723C71A7" w14:textId="77777777" w:rsidR="00336E70" w:rsidRPr="00815225" w:rsidRDefault="00336E70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13E0FE25" w14:textId="77777777" w:rsidR="00336E70" w:rsidRPr="00815225" w:rsidRDefault="00336E70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39828944" w14:textId="77777777" w:rsidR="005D554B" w:rsidRPr="00815225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4"/>
        </w:rPr>
      </w:pPr>
      <w:r w:rsidRPr="00815225">
        <w:rPr>
          <w:b/>
          <w:snapToGrid w:val="0"/>
          <w:sz w:val="22"/>
          <w:szCs w:val="24"/>
        </w:rPr>
        <w:t>4.</w:t>
      </w:r>
      <w:r w:rsidRPr="00815225">
        <w:rPr>
          <w:b/>
          <w:snapToGrid w:val="0"/>
          <w:sz w:val="22"/>
          <w:szCs w:val="24"/>
        </w:rPr>
        <w:tab/>
      </w:r>
      <w:r w:rsidRPr="00815225">
        <w:rPr>
          <w:b/>
          <w:noProof/>
          <w:snapToGrid w:val="0"/>
          <w:sz w:val="22"/>
          <w:szCs w:val="24"/>
        </w:rPr>
        <w:t>FARMACINĖ FORMA IR KIEKIS PAKUOTĖJE</w:t>
      </w:r>
    </w:p>
    <w:p w14:paraId="5FD8B58A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17B9660C" w14:textId="77777777" w:rsidR="00336E70" w:rsidRPr="00815225" w:rsidRDefault="00336E70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815225">
        <w:rPr>
          <w:snapToGrid w:val="0"/>
          <w:sz w:val="22"/>
          <w:szCs w:val="24"/>
        </w:rPr>
        <w:t>Kremas</w:t>
      </w:r>
    </w:p>
    <w:p w14:paraId="3E8C97F3" w14:textId="77777777" w:rsidR="00336E70" w:rsidRPr="00815225" w:rsidRDefault="00336E70" w:rsidP="00336E70">
      <w:pPr>
        <w:tabs>
          <w:tab w:val="left" w:pos="567"/>
        </w:tabs>
        <w:spacing w:line="260" w:lineRule="exact"/>
        <w:rPr>
          <w:noProof/>
          <w:sz w:val="22"/>
          <w:szCs w:val="22"/>
          <w:highlight w:val="lightGray"/>
        </w:rPr>
      </w:pPr>
      <w:r w:rsidRPr="00815225">
        <w:rPr>
          <w:noProof/>
          <w:sz w:val="22"/>
          <w:szCs w:val="22"/>
          <w:highlight w:val="lightGray"/>
        </w:rPr>
        <w:t>20 g</w:t>
      </w:r>
    </w:p>
    <w:p w14:paraId="32AE2AF5" w14:textId="77777777" w:rsidR="00336E70" w:rsidRPr="00815225" w:rsidRDefault="00C24808" w:rsidP="00336E70">
      <w:pPr>
        <w:tabs>
          <w:tab w:val="left" w:pos="567"/>
        </w:tabs>
        <w:spacing w:line="260" w:lineRule="exact"/>
        <w:rPr>
          <w:noProof/>
          <w:sz w:val="22"/>
          <w:szCs w:val="22"/>
          <w:highlight w:val="lightGray"/>
        </w:rPr>
      </w:pPr>
      <w:r w:rsidRPr="00815225">
        <w:rPr>
          <w:noProof/>
          <w:sz w:val="22"/>
          <w:szCs w:val="22"/>
          <w:highlight w:val="lightGray"/>
        </w:rPr>
        <w:t>50 </w:t>
      </w:r>
      <w:r w:rsidR="00336E70" w:rsidRPr="00815225">
        <w:rPr>
          <w:noProof/>
          <w:sz w:val="22"/>
          <w:szCs w:val="22"/>
          <w:highlight w:val="lightGray"/>
        </w:rPr>
        <w:t>g</w:t>
      </w:r>
    </w:p>
    <w:p w14:paraId="5EB2BF23" w14:textId="77777777" w:rsidR="00336E70" w:rsidRPr="00815225" w:rsidRDefault="00336E70" w:rsidP="00336E70">
      <w:pPr>
        <w:tabs>
          <w:tab w:val="left" w:pos="567"/>
        </w:tabs>
        <w:spacing w:line="260" w:lineRule="exact"/>
        <w:rPr>
          <w:noProof/>
          <w:sz w:val="22"/>
          <w:szCs w:val="22"/>
        </w:rPr>
      </w:pPr>
      <w:r w:rsidRPr="00815225">
        <w:rPr>
          <w:noProof/>
          <w:sz w:val="22"/>
          <w:szCs w:val="22"/>
        </w:rPr>
        <w:t>100</w:t>
      </w:r>
      <w:r w:rsidR="00C24808" w:rsidRPr="00815225">
        <w:rPr>
          <w:noProof/>
          <w:sz w:val="22"/>
          <w:szCs w:val="22"/>
        </w:rPr>
        <w:t> </w:t>
      </w:r>
      <w:r w:rsidRPr="00815225">
        <w:rPr>
          <w:noProof/>
          <w:sz w:val="22"/>
          <w:szCs w:val="22"/>
        </w:rPr>
        <w:t>g</w:t>
      </w:r>
    </w:p>
    <w:p w14:paraId="0A5B7C28" w14:textId="77777777" w:rsidR="00336E70" w:rsidRPr="00815225" w:rsidRDefault="00C24808" w:rsidP="00336E70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815225">
        <w:rPr>
          <w:noProof/>
          <w:sz w:val="22"/>
          <w:szCs w:val="22"/>
          <w:highlight w:val="lightGray"/>
        </w:rPr>
        <w:t>150 </w:t>
      </w:r>
      <w:r w:rsidR="00336E70" w:rsidRPr="00815225">
        <w:rPr>
          <w:noProof/>
          <w:sz w:val="22"/>
          <w:szCs w:val="22"/>
          <w:highlight w:val="lightGray"/>
        </w:rPr>
        <w:t>g</w:t>
      </w:r>
    </w:p>
    <w:p w14:paraId="72B6C738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6905B47D" w14:textId="77777777" w:rsidR="00336E70" w:rsidRPr="00815225" w:rsidRDefault="00336E70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1AEA1713" w14:textId="77777777" w:rsidR="005D554B" w:rsidRPr="00815225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4"/>
        </w:rPr>
      </w:pPr>
      <w:r w:rsidRPr="00815225">
        <w:rPr>
          <w:b/>
          <w:snapToGrid w:val="0"/>
          <w:sz w:val="22"/>
          <w:szCs w:val="24"/>
        </w:rPr>
        <w:t>5.</w:t>
      </w:r>
      <w:r w:rsidRPr="00815225">
        <w:rPr>
          <w:b/>
          <w:snapToGrid w:val="0"/>
          <w:sz w:val="22"/>
          <w:szCs w:val="24"/>
        </w:rPr>
        <w:tab/>
      </w:r>
      <w:r w:rsidRPr="00815225">
        <w:rPr>
          <w:b/>
          <w:noProof/>
          <w:snapToGrid w:val="0"/>
          <w:sz w:val="22"/>
          <w:szCs w:val="24"/>
        </w:rPr>
        <w:t>VARTOJIMO METODAS IR BŪDAS (-AI)</w:t>
      </w:r>
    </w:p>
    <w:p w14:paraId="2183EA74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5CC6209B" w14:textId="77777777" w:rsidR="00336E70" w:rsidRPr="00815225" w:rsidRDefault="00336E70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815225">
        <w:rPr>
          <w:snapToGrid w:val="0"/>
          <w:sz w:val="22"/>
          <w:szCs w:val="24"/>
        </w:rPr>
        <w:t>Vartoti ant odos.</w:t>
      </w:r>
    </w:p>
    <w:p w14:paraId="37DDCA8D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>Prieš vartojimą perskaitykite pakuotės lapelį.</w:t>
      </w:r>
    </w:p>
    <w:p w14:paraId="52B060CF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537EBA04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3FB31CF8" w14:textId="77777777" w:rsidR="005D554B" w:rsidRPr="00815225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4"/>
        </w:rPr>
      </w:pPr>
      <w:r w:rsidRPr="00815225">
        <w:rPr>
          <w:b/>
          <w:snapToGrid w:val="0"/>
          <w:sz w:val="22"/>
          <w:szCs w:val="24"/>
        </w:rPr>
        <w:t>6.</w:t>
      </w:r>
      <w:r w:rsidRPr="00815225">
        <w:rPr>
          <w:b/>
          <w:snapToGrid w:val="0"/>
          <w:sz w:val="22"/>
          <w:szCs w:val="24"/>
        </w:rPr>
        <w:tab/>
      </w:r>
      <w:r w:rsidRPr="00815225">
        <w:rPr>
          <w:b/>
          <w:noProof/>
          <w:snapToGrid w:val="0"/>
          <w:sz w:val="22"/>
          <w:szCs w:val="24"/>
        </w:rPr>
        <w:t>SPECIALUS ĮSPĖJIMAS, KAD VAISTINĮ PREPARATĄ BŪTINA LA</w:t>
      </w:r>
      <w:r w:rsidR="00C24808" w:rsidRPr="00815225">
        <w:rPr>
          <w:b/>
          <w:noProof/>
          <w:snapToGrid w:val="0"/>
          <w:sz w:val="22"/>
          <w:szCs w:val="24"/>
        </w:rPr>
        <w:t xml:space="preserve">IKYTI VAIKAMS NEPASTEBIMOJE IR </w:t>
      </w:r>
      <w:r w:rsidRPr="00815225">
        <w:rPr>
          <w:b/>
          <w:noProof/>
          <w:snapToGrid w:val="0"/>
          <w:sz w:val="22"/>
          <w:szCs w:val="24"/>
        </w:rPr>
        <w:t>NEPASIEKIAMOJE VIETOJE</w:t>
      </w:r>
    </w:p>
    <w:p w14:paraId="556B370D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0D2BC937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>Laikyti vaikams nepastebimoje ir nepasiekiamoje vietoje.</w:t>
      </w:r>
    </w:p>
    <w:p w14:paraId="63D2EE23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2E06A688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502F85DF" w14:textId="77777777" w:rsidR="005D554B" w:rsidRPr="00815225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4"/>
        </w:rPr>
      </w:pPr>
      <w:r w:rsidRPr="00815225">
        <w:rPr>
          <w:b/>
          <w:snapToGrid w:val="0"/>
          <w:sz w:val="22"/>
          <w:szCs w:val="24"/>
        </w:rPr>
        <w:t>7.</w:t>
      </w:r>
      <w:r w:rsidRPr="00815225">
        <w:rPr>
          <w:b/>
          <w:snapToGrid w:val="0"/>
          <w:sz w:val="22"/>
          <w:szCs w:val="24"/>
        </w:rPr>
        <w:tab/>
      </w:r>
      <w:r w:rsidRPr="00815225">
        <w:rPr>
          <w:b/>
          <w:noProof/>
          <w:snapToGrid w:val="0"/>
          <w:sz w:val="22"/>
          <w:szCs w:val="24"/>
        </w:rPr>
        <w:t>KITAS (-I) SPECIALUS (-ŪS) ĮSPĖJIMAS (-AI) (JEI REIKIA)</w:t>
      </w:r>
    </w:p>
    <w:p w14:paraId="4A2FAD61" w14:textId="77777777" w:rsid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15FC53A6" w14:textId="77777777" w:rsidR="004E08A9" w:rsidRPr="00815225" w:rsidRDefault="004E08A9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08D708B6" w14:textId="77777777" w:rsidR="005D554B" w:rsidRPr="00815225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4"/>
        </w:rPr>
      </w:pPr>
      <w:r w:rsidRPr="00815225">
        <w:rPr>
          <w:b/>
          <w:snapToGrid w:val="0"/>
          <w:sz w:val="22"/>
          <w:szCs w:val="24"/>
        </w:rPr>
        <w:t>8.</w:t>
      </w:r>
      <w:r w:rsidRPr="00815225">
        <w:rPr>
          <w:b/>
          <w:snapToGrid w:val="0"/>
          <w:sz w:val="22"/>
          <w:szCs w:val="24"/>
        </w:rPr>
        <w:tab/>
      </w:r>
      <w:r w:rsidRPr="00815225">
        <w:rPr>
          <w:b/>
          <w:noProof/>
          <w:snapToGrid w:val="0"/>
          <w:sz w:val="22"/>
          <w:szCs w:val="24"/>
        </w:rPr>
        <w:t>TINKAMUMO LAIKAS</w:t>
      </w:r>
    </w:p>
    <w:p w14:paraId="3C75D887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1000858B" w14:textId="7FB0F17B" w:rsidR="005D554B" w:rsidRPr="00815225" w:rsidRDefault="00336E70" w:rsidP="005D554B">
      <w:pPr>
        <w:tabs>
          <w:tab w:val="left" w:pos="567"/>
        </w:tabs>
        <w:spacing w:line="260" w:lineRule="exact"/>
        <w:rPr>
          <w:snapToGrid w:val="0"/>
          <w:sz w:val="22"/>
        </w:rPr>
      </w:pPr>
      <w:r w:rsidRPr="00B61A68">
        <w:rPr>
          <w:snapToGrid w:val="0"/>
          <w:sz w:val="22"/>
        </w:rPr>
        <w:lastRenderedPageBreak/>
        <w:t>EXP: {mm</w:t>
      </w:r>
      <w:r w:rsidR="00B61A68" w:rsidRPr="00B61A68">
        <w:rPr>
          <w:snapToGrid w:val="0"/>
          <w:sz w:val="22"/>
        </w:rPr>
        <w:t>- MMMM</w:t>
      </w:r>
      <w:r w:rsidRPr="00B61A68">
        <w:rPr>
          <w:snapToGrid w:val="0"/>
          <w:sz w:val="22"/>
        </w:rPr>
        <w:t>}</w:t>
      </w:r>
    </w:p>
    <w:p w14:paraId="7F0FD872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1DEF7B09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074FD839" w14:textId="77777777" w:rsidR="005D554B" w:rsidRPr="00815225" w:rsidRDefault="005D554B" w:rsidP="005D554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4"/>
        </w:rPr>
      </w:pPr>
      <w:r w:rsidRPr="00815225">
        <w:rPr>
          <w:b/>
          <w:snapToGrid w:val="0"/>
          <w:sz w:val="22"/>
          <w:szCs w:val="24"/>
        </w:rPr>
        <w:t>9.</w:t>
      </w:r>
      <w:r w:rsidRPr="00815225">
        <w:rPr>
          <w:b/>
          <w:snapToGrid w:val="0"/>
          <w:sz w:val="22"/>
          <w:szCs w:val="24"/>
        </w:rPr>
        <w:tab/>
      </w:r>
      <w:r w:rsidRPr="00815225">
        <w:rPr>
          <w:b/>
          <w:noProof/>
          <w:snapToGrid w:val="0"/>
          <w:sz w:val="22"/>
          <w:szCs w:val="24"/>
        </w:rPr>
        <w:t>SPECIALIOS LAIKYMO SĄLYGOS</w:t>
      </w:r>
    </w:p>
    <w:p w14:paraId="1D26AEEB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011274A" w14:textId="57EF6FB7" w:rsidR="005171B9" w:rsidRPr="00815225" w:rsidRDefault="002D6BD0" w:rsidP="005171B9">
      <w:pPr>
        <w:rPr>
          <w:snapToGrid w:val="0"/>
          <w:sz w:val="22"/>
          <w:szCs w:val="24"/>
        </w:rPr>
      </w:pPr>
      <w:r>
        <w:rPr>
          <w:snapToGrid w:val="0"/>
          <w:sz w:val="22"/>
          <w:szCs w:val="24"/>
        </w:rPr>
        <w:t>Pirmą kartą a</w:t>
      </w:r>
      <w:r w:rsidR="005171B9" w:rsidRPr="00815225">
        <w:rPr>
          <w:snapToGrid w:val="0"/>
          <w:sz w:val="22"/>
          <w:szCs w:val="24"/>
        </w:rPr>
        <w:t>tidar</w:t>
      </w:r>
      <w:r w:rsidR="00850344">
        <w:rPr>
          <w:snapToGrid w:val="0"/>
          <w:sz w:val="22"/>
          <w:szCs w:val="24"/>
        </w:rPr>
        <w:t>ius</w:t>
      </w:r>
      <w:r w:rsidR="005171B9" w:rsidRPr="00815225">
        <w:rPr>
          <w:snapToGrid w:val="0"/>
          <w:sz w:val="22"/>
          <w:szCs w:val="24"/>
        </w:rPr>
        <w:t xml:space="preserve"> </w:t>
      </w:r>
      <w:proofErr w:type="spellStart"/>
      <w:r w:rsidR="005171B9" w:rsidRPr="00815225">
        <w:rPr>
          <w:snapToGrid w:val="0"/>
          <w:sz w:val="22"/>
          <w:szCs w:val="24"/>
        </w:rPr>
        <w:t>talpyklę</w:t>
      </w:r>
      <w:proofErr w:type="spellEnd"/>
      <w:r w:rsidR="005171B9" w:rsidRPr="00815225">
        <w:rPr>
          <w:snapToGrid w:val="0"/>
          <w:sz w:val="22"/>
          <w:szCs w:val="24"/>
        </w:rPr>
        <w:t xml:space="preserve"> laikyti ne aukštesnėje kaip 25 ˚C temperatūroje.</w:t>
      </w:r>
    </w:p>
    <w:p w14:paraId="5D1D2B61" w14:textId="77777777" w:rsidR="005171B9" w:rsidRPr="00815225" w:rsidRDefault="005171B9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815225">
        <w:rPr>
          <w:snapToGrid w:val="0"/>
          <w:sz w:val="22"/>
          <w:szCs w:val="24"/>
        </w:rPr>
        <w:t>Tinkamumo laikas po pirmojo atidarymo: 1 metai.</w:t>
      </w:r>
    </w:p>
    <w:p w14:paraId="43161EDA" w14:textId="77777777" w:rsidR="00336E70" w:rsidRPr="00815225" w:rsidRDefault="00336E70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42AA5947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1C2FC898" w14:textId="77777777" w:rsidR="005D554B" w:rsidRPr="00815225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snapToGrid w:val="0"/>
          <w:sz w:val="22"/>
          <w:szCs w:val="24"/>
        </w:rPr>
      </w:pPr>
      <w:r w:rsidRPr="00815225">
        <w:rPr>
          <w:b/>
          <w:snapToGrid w:val="0"/>
          <w:sz w:val="22"/>
          <w:szCs w:val="24"/>
        </w:rPr>
        <w:t>10.</w:t>
      </w:r>
      <w:r w:rsidRPr="00815225">
        <w:rPr>
          <w:b/>
          <w:snapToGrid w:val="0"/>
          <w:sz w:val="22"/>
          <w:szCs w:val="24"/>
        </w:rPr>
        <w:tab/>
      </w:r>
      <w:r w:rsidRPr="00815225">
        <w:rPr>
          <w:b/>
          <w:noProof/>
          <w:snapToGrid w:val="0"/>
          <w:sz w:val="22"/>
          <w:szCs w:val="24"/>
        </w:rPr>
        <w:t>SPECIALIOS ATSARGUMO PRIEMONĖS DĖL NESUVARTOTO VAISTINIO PREPARATO AR JO ATLIEKŲ TVARKYMO (JEI REIKIA)</w:t>
      </w:r>
    </w:p>
    <w:p w14:paraId="702F33DA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5DE51AB8" w14:textId="77777777" w:rsid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09572AAC" w14:textId="77777777" w:rsidR="004E08A9" w:rsidRPr="00815225" w:rsidRDefault="004E08A9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393EEDAB" w14:textId="77777777" w:rsidR="005D554B" w:rsidRPr="00815225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snapToGrid w:val="0"/>
          <w:sz w:val="22"/>
          <w:szCs w:val="24"/>
        </w:rPr>
      </w:pPr>
      <w:r w:rsidRPr="00815225">
        <w:rPr>
          <w:b/>
          <w:snapToGrid w:val="0"/>
          <w:sz w:val="22"/>
          <w:szCs w:val="24"/>
        </w:rPr>
        <w:t>11.</w:t>
      </w:r>
      <w:r w:rsidRPr="00815225">
        <w:rPr>
          <w:b/>
          <w:snapToGrid w:val="0"/>
          <w:sz w:val="22"/>
          <w:szCs w:val="24"/>
        </w:rPr>
        <w:tab/>
      </w:r>
      <w:r w:rsidRPr="00815225">
        <w:rPr>
          <w:b/>
          <w:caps/>
          <w:noProof/>
          <w:snapToGrid w:val="0"/>
          <w:sz w:val="22"/>
          <w:szCs w:val="24"/>
        </w:rPr>
        <w:t xml:space="preserve"> REGISTRUOTOJO PAVADINIMAS IR ADRESAS</w:t>
      </w:r>
    </w:p>
    <w:p w14:paraId="3E309762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692C5168" w14:textId="77777777" w:rsidR="005171B9" w:rsidRPr="00815225" w:rsidRDefault="005171B9" w:rsidP="005171B9">
      <w:pPr>
        <w:rPr>
          <w:noProof/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>Dr. Theiss Naturwaren GmbH</w:t>
      </w:r>
    </w:p>
    <w:p w14:paraId="643BF592" w14:textId="77777777" w:rsidR="005171B9" w:rsidRPr="00815225" w:rsidRDefault="005171B9" w:rsidP="005171B9">
      <w:pPr>
        <w:rPr>
          <w:noProof/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>Michelinstraße 10</w:t>
      </w:r>
    </w:p>
    <w:p w14:paraId="6B48C65E" w14:textId="77777777" w:rsidR="005171B9" w:rsidRPr="00815225" w:rsidRDefault="005171B9" w:rsidP="005171B9">
      <w:pPr>
        <w:rPr>
          <w:noProof/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>D-66424 Homburg</w:t>
      </w:r>
    </w:p>
    <w:p w14:paraId="61EEE64E" w14:textId="77777777" w:rsidR="005171B9" w:rsidRPr="00815225" w:rsidRDefault="005171B9" w:rsidP="005171B9">
      <w:pPr>
        <w:rPr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>Vokietija</w:t>
      </w:r>
    </w:p>
    <w:p w14:paraId="25061661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5954B1F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B6FD3D4" w14:textId="77777777" w:rsidR="005D554B" w:rsidRPr="00815225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snapToGrid w:val="0"/>
          <w:sz w:val="22"/>
          <w:szCs w:val="24"/>
        </w:rPr>
      </w:pPr>
      <w:r w:rsidRPr="00815225">
        <w:rPr>
          <w:b/>
          <w:snapToGrid w:val="0"/>
          <w:sz w:val="22"/>
          <w:szCs w:val="24"/>
        </w:rPr>
        <w:t>12.</w:t>
      </w:r>
      <w:r w:rsidRPr="00815225">
        <w:rPr>
          <w:b/>
          <w:snapToGrid w:val="0"/>
          <w:sz w:val="22"/>
          <w:szCs w:val="24"/>
        </w:rPr>
        <w:tab/>
      </w:r>
      <w:r w:rsidRPr="00815225">
        <w:rPr>
          <w:b/>
          <w:noProof/>
          <w:snapToGrid w:val="0"/>
          <w:sz w:val="22"/>
          <w:szCs w:val="24"/>
        </w:rPr>
        <w:t>REGISTRACIJOS PAŽYMĖJIMO NUMERIS (-IAI)</w:t>
      </w:r>
      <w:r w:rsidRPr="00815225">
        <w:rPr>
          <w:b/>
          <w:snapToGrid w:val="0"/>
          <w:sz w:val="22"/>
          <w:szCs w:val="24"/>
        </w:rPr>
        <w:t xml:space="preserve"> </w:t>
      </w:r>
    </w:p>
    <w:p w14:paraId="0C1E57B1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28B66E82" w14:textId="77777777" w:rsidR="004865A7" w:rsidRPr="0026460F" w:rsidRDefault="004865A7" w:rsidP="004865A7">
      <w:pPr>
        <w:tabs>
          <w:tab w:val="left" w:pos="567"/>
        </w:tabs>
        <w:spacing w:line="260" w:lineRule="exact"/>
        <w:rPr>
          <w:snapToGrid w:val="0"/>
          <w:sz w:val="22"/>
          <w:shd w:val="clear" w:color="auto" w:fill="F2F2F2" w:themeFill="background1" w:themeFillShade="F2"/>
        </w:rPr>
      </w:pPr>
      <w:r w:rsidRPr="0026460F">
        <w:rPr>
          <w:snapToGrid w:val="0"/>
          <w:sz w:val="22"/>
          <w:shd w:val="clear" w:color="auto" w:fill="F2F2F2" w:themeFill="background1" w:themeFillShade="F2"/>
        </w:rPr>
        <w:t>LT/1/24/5399/001 – 20 g, N1</w:t>
      </w:r>
    </w:p>
    <w:p w14:paraId="79BA2885" w14:textId="77777777" w:rsidR="004865A7" w:rsidRPr="0026460F" w:rsidRDefault="004865A7" w:rsidP="004865A7">
      <w:pPr>
        <w:tabs>
          <w:tab w:val="left" w:pos="567"/>
        </w:tabs>
        <w:spacing w:line="260" w:lineRule="exact"/>
        <w:rPr>
          <w:snapToGrid w:val="0"/>
          <w:sz w:val="22"/>
          <w:shd w:val="clear" w:color="auto" w:fill="F2F2F2" w:themeFill="background1" w:themeFillShade="F2"/>
        </w:rPr>
      </w:pPr>
      <w:r w:rsidRPr="0026460F">
        <w:rPr>
          <w:snapToGrid w:val="0"/>
          <w:sz w:val="22"/>
          <w:shd w:val="clear" w:color="auto" w:fill="F2F2F2" w:themeFill="background1" w:themeFillShade="F2"/>
        </w:rPr>
        <w:t>LT/1/24/5399/002 – 50 g, N1</w:t>
      </w:r>
    </w:p>
    <w:p w14:paraId="75B17877" w14:textId="77777777" w:rsidR="004865A7" w:rsidRPr="0026460F" w:rsidRDefault="004865A7" w:rsidP="004865A7">
      <w:pPr>
        <w:tabs>
          <w:tab w:val="left" w:pos="567"/>
        </w:tabs>
        <w:spacing w:line="260" w:lineRule="exact"/>
        <w:rPr>
          <w:snapToGrid w:val="0"/>
          <w:sz w:val="22"/>
          <w:shd w:val="clear" w:color="auto" w:fill="F2F2F2" w:themeFill="background1" w:themeFillShade="F2"/>
        </w:rPr>
      </w:pPr>
      <w:r w:rsidRPr="005A4D40">
        <w:rPr>
          <w:snapToGrid w:val="0"/>
          <w:sz w:val="22"/>
        </w:rPr>
        <w:t xml:space="preserve">LT/1/24/5399/003 </w:t>
      </w:r>
      <w:r w:rsidRPr="0026460F">
        <w:rPr>
          <w:snapToGrid w:val="0"/>
          <w:sz w:val="22"/>
          <w:shd w:val="clear" w:color="auto" w:fill="F2F2F2" w:themeFill="background1" w:themeFillShade="F2"/>
        </w:rPr>
        <w:t>– 100 g, N1</w:t>
      </w:r>
    </w:p>
    <w:p w14:paraId="34675AB4" w14:textId="77777777" w:rsidR="004865A7" w:rsidRPr="0026460F" w:rsidRDefault="004865A7" w:rsidP="004865A7">
      <w:pPr>
        <w:tabs>
          <w:tab w:val="left" w:pos="567"/>
        </w:tabs>
        <w:spacing w:line="260" w:lineRule="exact"/>
        <w:rPr>
          <w:snapToGrid w:val="0"/>
          <w:sz w:val="22"/>
          <w:shd w:val="clear" w:color="auto" w:fill="F2F2F2" w:themeFill="background1" w:themeFillShade="F2"/>
        </w:rPr>
      </w:pPr>
      <w:r w:rsidRPr="0026460F">
        <w:rPr>
          <w:snapToGrid w:val="0"/>
          <w:sz w:val="22"/>
          <w:shd w:val="clear" w:color="auto" w:fill="F2F2F2" w:themeFill="background1" w:themeFillShade="F2"/>
        </w:rPr>
        <w:t>LT/1/24/5399/004 – 150 g, N1</w:t>
      </w:r>
    </w:p>
    <w:p w14:paraId="1E0A66AD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1011AB08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10DB1485" w14:textId="77777777" w:rsidR="005D554B" w:rsidRPr="00815225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snapToGrid w:val="0"/>
          <w:sz w:val="22"/>
          <w:szCs w:val="24"/>
        </w:rPr>
      </w:pPr>
      <w:r w:rsidRPr="00815225">
        <w:rPr>
          <w:b/>
          <w:snapToGrid w:val="0"/>
          <w:sz w:val="22"/>
          <w:szCs w:val="24"/>
        </w:rPr>
        <w:t>13.</w:t>
      </w:r>
      <w:r w:rsidRPr="00815225">
        <w:rPr>
          <w:b/>
          <w:snapToGrid w:val="0"/>
          <w:sz w:val="22"/>
          <w:szCs w:val="24"/>
        </w:rPr>
        <w:tab/>
      </w:r>
      <w:r w:rsidRPr="00815225">
        <w:rPr>
          <w:b/>
          <w:noProof/>
          <w:snapToGrid w:val="0"/>
          <w:sz w:val="22"/>
          <w:szCs w:val="24"/>
        </w:rPr>
        <w:t xml:space="preserve">SERIJOS NUMERIS </w:t>
      </w:r>
    </w:p>
    <w:p w14:paraId="3FAEF826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</w:rPr>
      </w:pPr>
    </w:p>
    <w:p w14:paraId="3672AEBC" w14:textId="77777777" w:rsidR="005D554B" w:rsidRPr="00815225" w:rsidRDefault="005171B9" w:rsidP="005D554B">
      <w:pPr>
        <w:tabs>
          <w:tab w:val="left" w:pos="567"/>
        </w:tabs>
        <w:spacing w:line="260" w:lineRule="exact"/>
        <w:rPr>
          <w:snapToGrid w:val="0"/>
          <w:sz w:val="22"/>
        </w:rPr>
      </w:pPr>
      <w:r w:rsidRPr="00815225">
        <w:rPr>
          <w:snapToGrid w:val="0"/>
          <w:sz w:val="22"/>
        </w:rPr>
        <w:t>Lot</w:t>
      </w:r>
    </w:p>
    <w:p w14:paraId="68A62F79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4A78123E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B60B3D4" w14:textId="77777777" w:rsidR="005D554B" w:rsidRPr="00815225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snapToGrid w:val="0"/>
          <w:sz w:val="22"/>
          <w:szCs w:val="24"/>
        </w:rPr>
      </w:pPr>
      <w:r w:rsidRPr="00815225">
        <w:rPr>
          <w:b/>
          <w:snapToGrid w:val="0"/>
          <w:sz w:val="22"/>
          <w:szCs w:val="24"/>
        </w:rPr>
        <w:t>14.</w:t>
      </w:r>
      <w:r w:rsidRPr="00815225">
        <w:rPr>
          <w:b/>
          <w:snapToGrid w:val="0"/>
          <w:sz w:val="22"/>
          <w:szCs w:val="24"/>
        </w:rPr>
        <w:tab/>
      </w:r>
      <w:r w:rsidRPr="00815225">
        <w:rPr>
          <w:b/>
          <w:noProof/>
          <w:snapToGrid w:val="0"/>
          <w:sz w:val="22"/>
          <w:szCs w:val="24"/>
        </w:rPr>
        <w:t>PARDAVIMO (IŠDAVIMO) TVARKA</w:t>
      </w:r>
    </w:p>
    <w:p w14:paraId="47DFCE04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6FEF4EFC" w14:textId="77777777" w:rsidR="005D554B" w:rsidRPr="00815225" w:rsidRDefault="005171B9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815225">
        <w:rPr>
          <w:snapToGrid w:val="0"/>
          <w:sz w:val="22"/>
        </w:rPr>
        <w:t>Nereceptinis vaistas.</w:t>
      </w:r>
    </w:p>
    <w:p w14:paraId="4AB60A17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44ADE79A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5E9AD137" w14:textId="77777777" w:rsidR="005D554B" w:rsidRPr="00815225" w:rsidRDefault="005D554B" w:rsidP="005D554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snapToGrid w:val="0"/>
          <w:sz w:val="22"/>
          <w:szCs w:val="24"/>
        </w:rPr>
      </w:pPr>
      <w:r w:rsidRPr="00815225">
        <w:rPr>
          <w:b/>
          <w:snapToGrid w:val="0"/>
          <w:sz w:val="22"/>
          <w:szCs w:val="24"/>
        </w:rPr>
        <w:t>15.</w:t>
      </w:r>
      <w:r w:rsidRPr="00815225">
        <w:rPr>
          <w:b/>
          <w:snapToGrid w:val="0"/>
          <w:sz w:val="22"/>
          <w:szCs w:val="24"/>
        </w:rPr>
        <w:tab/>
      </w:r>
      <w:r w:rsidRPr="00815225">
        <w:rPr>
          <w:b/>
          <w:noProof/>
          <w:snapToGrid w:val="0"/>
          <w:sz w:val="22"/>
          <w:szCs w:val="24"/>
        </w:rPr>
        <w:t>VARTOJIMO INSTRUKCIJA</w:t>
      </w:r>
    </w:p>
    <w:p w14:paraId="745915C0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18A460BC" w14:textId="59E191FA" w:rsidR="005171B9" w:rsidRPr="00815225" w:rsidRDefault="002C7711" w:rsidP="005171B9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  <w:r w:rsidRPr="0094099A">
        <w:rPr>
          <w:noProof/>
          <w:snapToGrid w:val="0"/>
          <w:sz w:val="22"/>
          <w:szCs w:val="24"/>
        </w:rPr>
        <w:t xml:space="preserve">Tradicinis augalinis vaistas, </w:t>
      </w:r>
      <w:r w:rsidR="009C50D3">
        <w:rPr>
          <w:noProof/>
          <w:snapToGrid w:val="0"/>
          <w:sz w:val="22"/>
          <w:szCs w:val="24"/>
        </w:rPr>
        <w:t>vartojamas</w:t>
      </w:r>
      <w:r w:rsidRPr="0094099A">
        <w:rPr>
          <w:noProof/>
          <w:snapToGrid w:val="0"/>
          <w:sz w:val="22"/>
          <w:szCs w:val="24"/>
        </w:rPr>
        <w:t xml:space="preserve"> sužalojim</w:t>
      </w:r>
      <w:r w:rsidR="001D6958">
        <w:rPr>
          <w:noProof/>
          <w:snapToGrid w:val="0"/>
          <w:sz w:val="22"/>
          <w:szCs w:val="24"/>
        </w:rPr>
        <w:t>ų</w:t>
      </w:r>
      <w:r w:rsidRPr="0094099A">
        <w:rPr>
          <w:noProof/>
          <w:snapToGrid w:val="0"/>
          <w:sz w:val="22"/>
          <w:szCs w:val="24"/>
        </w:rPr>
        <w:t xml:space="preserve"> (kraujosruv</w:t>
      </w:r>
      <w:r w:rsidR="001D6958">
        <w:rPr>
          <w:noProof/>
          <w:snapToGrid w:val="0"/>
          <w:sz w:val="22"/>
          <w:szCs w:val="24"/>
        </w:rPr>
        <w:t>ų</w:t>
      </w:r>
      <w:r w:rsidRPr="0094099A">
        <w:rPr>
          <w:noProof/>
          <w:snapToGrid w:val="0"/>
          <w:sz w:val="22"/>
          <w:szCs w:val="24"/>
        </w:rPr>
        <w:t>, patempimam</w:t>
      </w:r>
      <w:r w:rsidR="001D6958">
        <w:rPr>
          <w:noProof/>
          <w:snapToGrid w:val="0"/>
          <w:sz w:val="22"/>
          <w:szCs w:val="24"/>
        </w:rPr>
        <w:t>ų</w:t>
      </w:r>
      <w:r w:rsidRPr="0094099A">
        <w:rPr>
          <w:noProof/>
          <w:snapToGrid w:val="0"/>
          <w:sz w:val="22"/>
          <w:szCs w:val="24"/>
        </w:rPr>
        <w:t>,</w:t>
      </w:r>
      <w:r w:rsidR="005171B9" w:rsidRPr="00815225">
        <w:rPr>
          <w:noProof/>
          <w:snapToGrid w:val="0"/>
          <w:sz w:val="22"/>
          <w:szCs w:val="24"/>
        </w:rPr>
        <w:t xml:space="preserve"> sportuojant ir nelaimingų atsitikimų metu</w:t>
      </w:r>
      <w:r w:rsidR="001D6958">
        <w:rPr>
          <w:noProof/>
          <w:snapToGrid w:val="0"/>
          <w:sz w:val="22"/>
          <w:szCs w:val="24"/>
        </w:rPr>
        <w:t xml:space="preserve"> patirtų sužalojimų</w:t>
      </w:r>
      <w:r w:rsidR="005171B9" w:rsidRPr="00815225">
        <w:rPr>
          <w:noProof/>
          <w:snapToGrid w:val="0"/>
          <w:sz w:val="22"/>
          <w:szCs w:val="24"/>
        </w:rPr>
        <w:t>, raumenų ir sąnarių skausm</w:t>
      </w:r>
      <w:r w:rsidR="001D6958">
        <w:rPr>
          <w:noProof/>
          <w:snapToGrid w:val="0"/>
          <w:sz w:val="22"/>
          <w:szCs w:val="24"/>
        </w:rPr>
        <w:t>o</w:t>
      </w:r>
      <w:r w:rsidR="005171B9" w:rsidRPr="00815225">
        <w:rPr>
          <w:noProof/>
          <w:snapToGrid w:val="0"/>
          <w:sz w:val="22"/>
          <w:szCs w:val="24"/>
        </w:rPr>
        <w:t xml:space="preserve">) </w:t>
      </w:r>
      <w:r w:rsidR="001D6958">
        <w:rPr>
          <w:noProof/>
          <w:snapToGrid w:val="0"/>
          <w:sz w:val="22"/>
          <w:szCs w:val="24"/>
        </w:rPr>
        <w:t xml:space="preserve">vietiniam </w:t>
      </w:r>
      <w:r w:rsidR="005171B9" w:rsidRPr="00815225">
        <w:rPr>
          <w:noProof/>
          <w:snapToGrid w:val="0"/>
          <w:sz w:val="22"/>
          <w:szCs w:val="24"/>
        </w:rPr>
        <w:t>gydy</w:t>
      </w:r>
      <w:r w:rsidR="001D6958">
        <w:rPr>
          <w:noProof/>
          <w:snapToGrid w:val="0"/>
          <w:sz w:val="22"/>
          <w:szCs w:val="24"/>
        </w:rPr>
        <w:t>mui</w:t>
      </w:r>
      <w:r w:rsidR="005171B9" w:rsidRPr="00815225">
        <w:rPr>
          <w:noProof/>
          <w:snapToGrid w:val="0"/>
          <w:sz w:val="22"/>
          <w:szCs w:val="24"/>
        </w:rPr>
        <w:t>.</w:t>
      </w:r>
    </w:p>
    <w:p w14:paraId="751FDB0B" w14:textId="77777777" w:rsidR="005171B9" w:rsidRPr="00815225" w:rsidRDefault="005171B9" w:rsidP="005171B9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</w:p>
    <w:p w14:paraId="62233186" w14:textId="3DA9FCFC" w:rsidR="005171B9" w:rsidRPr="00815225" w:rsidRDefault="00E12818" w:rsidP="005171B9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  <w:r>
        <w:rPr>
          <w:noProof/>
          <w:snapToGrid w:val="0"/>
          <w:sz w:val="22"/>
          <w:szCs w:val="24"/>
        </w:rPr>
        <w:t>Provami kremas</w:t>
      </w:r>
      <w:r w:rsidR="005171B9" w:rsidRPr="00815225">
        <w:rPr>
          <w:noProof/>
          <w:snapToGrid w:val="0"/>
          <w:sz w:val="22"/>
          <w:szCs w:val="24"/>
        </w:rPr>
        <w:t xml:space="preserve"> yra tradicinis augalinis vaistinis preparatas, kurio indikacijos pagrįstos tik ilgalaikiu vartojimu.</w:t>
      </w:r>
    </w:p>
    <w:p w14:paraId="7B2FDDAF" w14:textId="77777777" w:rsidR="005171B9" w:rsidRPr="00815225" w:rsidRDefault="005171B9" w:rsidP="005171B9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</w:p>
    <w:p w14:paraId="76587403" w14:textId="3D5B2F3B" w:rsidR="005171B9" w:rsidRPr="00815225" w:rsidRDefault="005171B9" w:rsidP="005171B9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>Jeigu praėjus 3–4</w:t>
      </w:r>
      <w:r w:rsidR="001D6958">
        <w:rPr>
          <w:noProof/>
          <w:snapToGrid w:val="0"/>
          <w:sz w:val="22"/>
          <w:szCs w:val="24"/>
        </w:rPr>
        <w:t> </w:t>
      </w:r>
      <w:r w:rsidRPr="00815225">
        <w:rPr>
          <w:noProof/>
          <w:snapToGrid w:val="0"/>
          <w:sz w:val="22"/>
          <w:szCs w:val="24"/>
        </w:rPr>
        <w:t>paroms simptomai pasunkėja arba nepalengvėja, turite pasitarti su gydytoju.</w:t>
      </w:r>
    </w:p>
    <w:p w14:paraId="3A679798" w14:textId="77777777" w:rsidR="005171B9" w:rsidRPr="00815225" w:rsidRDefault="005171B9" w:rsidP="005171B9">
      <w:pPr>
        <w:tabs>
          <w:tab w:val="left" w:pos="567"/>
        </w:tabs>
        <w:spacing w:line="260" w:lineRule="exact"/>
        <w:rPr>
          <w:noProof/>
        </w:rPr>
      </w:pPr>
    </w:p>
    <w:p w14:paraId="332F697A" w14:textId="0323D26E" w:rsidR="005171B9" w:rsidRPr="00815225" w:rsidRDefault="005171B9" w:rsidP="005171B9">
      <w:pPr>
        <w:tabs>
          <w:tab w:val="left" w:pos="567"/>
        </w:tabs>
        <w:spacing w:line="260" w:lineRule="exact"/>
        <w:rPr>
          <w:noProof/>
          <w:sz w:val="22"/>
          <w:szCs w:val="22"/>
        </w:rPr>
      </w:pPr>
      <w:r w:rsidRPr="00815225">
        <w:rPr>
          <w:noProof/>
          <w:sz w:val="22"/>
          <w:szCs w:val="22"/>
        </w:rPr>
        <w:t>Suaugusie</w:t>
      </w:r>
      <w:r w:rsidR="00FA6F82">
        <w:rPr>
          <w:noProof/>
          <w:sz w:val="22"/>
          <w:szCs w:val="22"/>
        </w:rPr>
        <w:t>siems</w:t>
      </w:r>
      <w:r w:rsidRPr="00815225">
        <w:rPr>
          <w:noProof/>
          <w:sz w:val="22"/>
          <w:szCs w:val="22"/>
        </w:rPr>
        <w:t xml:space="preserve"> ir paauglia</w:t>
      </w:r>
      <w:r w:rsidR="00FA6F82">
        <w:rPr>
          <w:noProof/>
          <w:sz w:val="22"/>
          <w:szCs w:val="22"/>
        </w:rPr>
        <w:t>ms</w:t>
      </w:r>
      <w:r w:rsidRPr="00815225">
        <w:rPr>
          <w:noProof/>
          <w:sz w:val="22"/>
          <w:szCs w:val="22"/>
        </w:rPr>
        <w:t xml:space="preserve"> nuo 12</w:t>
      </w:r>
      <w:r w:rsidR="001D6958">
        <w:rPr>
          <w:noProof/>
          <w:sz w:val="22"/>
          <w:szCs w:val="22"/>
        </w:rPr>
        <w:t> </w:t>
      </w:r>
      <w:r w:rsidRPr="00815225">
        <w:rPr>
          <w:noProof/>
          <w:sz w:val="22"/>
          <w:szCs w:val="22"/>
        </w:rPr>
        <w:t>metų:</w:t>
      </w:r>
    </w:p>
    <w:p w14:paraId="3CEE3D32" w14:textId="5EDEC640" w:rsidR="005171B9" w:rsidRPr="00815225" w:rsidRDefault="005171B9" w:rsidP="005171B9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815225">
        <w:rPr>
          <w:sz w:val="22"/>
          <w:szCs w:val="22"/>
        </w:rPr>
        <w:t xml:space="preserve">Jeigu gydytojas neskyrė kitaip, </w:t>
      </w:r>
      <w:r w:rsidRPr="00815225">
        <w:rPr>
          <w:snapToGrid w:val="0"/>
          <w:sz w:val="22"/>
          <w:szCs w:val="22"/>
        </w:rPr>
        <w:t xml:space="preserve">2–3 kartus per parą </w:t>
      </w:r>
      <w:r w:rsidR="002B57DA">
        <w:rPr>
          <w:snapToGrid w:val="0"/>
          <w:sz w:val="22"/>
          <w:szCs w:val="22"/>
        </w:rPr>
        <w:t>ant pa</w:t>
      </w:r>
      <w:r w:rsidR="00FA6F82">
        <w:rPr>
          <w:snapToGrid w:val="0"/>
          <w:sz w:val="22"/>
          <w:szCs w:val="22"/>
        </w:rPr>
        <w:t>veiktos</w:t>
      </w:r>
      <w:r w:rsidR="002B57DA">
        <w:rPr>
          <w:snapToGrid w:val="0"/>
          <w:sz w:val="22"/>
          <w:szCs w:val="22"/>
        </w:rPr>
        <w:t xml:space="preserve"> vietos</w:t>
      </w:r>
      <w:r w:rsidRPr="00815225">
        <w:rPr>
          <w:snapToGrid w:val="0"/>
          <w:sz w:val="22"/>
          <w:szCs w:val="22"/>
        </w:rPr>
        <w:t xml:space="preserve"> reikia tepti maždaug 2–3 cm ilgio kremo juostelę (atitinkančią 1,0–1,5 g kremo).</w:t>
      </w:r>
    </w:p>
    <w:p w14:paraId="3175AD9C" w14:textId="2368762B" w:rsidR="005171B9" w:rsidRPr="00815225" w:rsidRDefault="005171B9" w:rsidP="005171B9">
      <w:pPr>
        <w:rPr>
          <w:snapToGrid w:val="0"/>
          <w:sz w:val="22"/>
          <w:szCs w:val="24"/>
        </w:rPr>
      </w:pPr>
      <w:r w:rsidRPr="00815225">
        <w:rPr>
          <w:snapToGrid w:val="0"/>
          <w:sz w:val="22"/>
          <w:szCs w:val="24"/>
        </w:rPr>
        <w:t xml:space="preserve">Jaunesniems kaip 12 metų vaikams </w:t>
      </w:r>
      <w:r w:rsidR="002B57DA">
        <w:rPr>
          <w:snapToGrid w:val="0"/>
          <w:sz w:val="22"/>
          <w:szCs w:val="24"/>
        </w:rPr>
        <w:t>vartoti</w:t>
      </w:r>
      <w:r w:rsidRPr="00815225">
        <w:rPr>
          <w:snapToGrid w:val="0"/>
          <w:sz w:val="22"/>
          <w:szCs w:val="24"/>
        </w:rPr>
        <w:t xml:space="preserve"> nerekomenduojama.</w:t>
      </w:r>
    </w:p>
    <w:p w14:paraId="0A91FC70" w14:textId="77777777" w:rsidR="005171B9" w:rsidRPr="00815225" w:rsidRDefault="005171B9" w:rsidP="005171B9">
      <w:pPr>
        <w:rPr>
          <w:snapToGrid w:val="0"/>
          <w:sz w:val="22"/>
          <w:szCs w:val="24"/>
        </w:rPr>
      </w:pPr>
    </w:p>
    <w:p w14:paraId="1D8E0219" w14:textId="7D468D93" w:rsidR="005171B9" w:rsidRPr="00815225" w:rsidRDefault="005171B9" w:rsidP="005171B9">
      <w:pPr>
        <w:rPr>
          <w:snapToGrid w:val="0"/>
          <w:sz w:val="22"/>
          <w:szCs w:val="24"/>
        </w:rPr>
      </w:pPr>
      <w:r w:rsidRPr="00815225">
        <w:rPr>
          <w:snapToGrid w:val="0"/>
          <w:sz w:val="22"/>
          <w:szCs w:val="24"/>
        </w:rPr>
        <w:t xml:space="preserve">Jeigu </w:t>
      </w:r>
      <w:r w:rsidR="009C50D3">
        <w:rPr>
          <w:snapToGrid w:val="0"/>
          <w:sz w:val="22"/>
          <w:szCs w:val="24"/>
        </w:rPr>
        <w:t>vartojant</w:t>
      </w:r>
      <w:r w:rsidRPr="00815225">
        <w:rPr>
          <w:snapToGrid w:val="0"/>
          <w:sz w:val="22"/>
          <w:szCs w:val="24"/>
        </w:rPr>
        <w:t xml:space="preserve"> vaist</w:t>
      </w:r>
      <w:r w:rsidR="00064B9F">
        <w:rPr>
          <w:snapToGrid w:val="0"/>
          <w:sz w:val="22"/>
          <w:szCs w:val="24"/>
        </w:rPr>
        <w:t>o</w:t>
      </w:r>
      <w:r w:rsidRPr="00815225">
        <w:rPr>
          <w:snapToGrid w:val="0"/>
          <w:sz w:val="22"/>
          <w:szCs w:val="24"/>
        </w:rPr>
        <w:t xml:space="preserve"> simptomai tęsiasi ilgiau kaip 2</w:t>
      </w:r>
      <w:r w:rsidR="00064B9F">
        <w:rPr>
          <w:snapToGrid w:val="0"/>
          <w:sz w:val="22"/>
          <w:szCs w:val="24"/>
        </w:rPr>
        <w:t> </w:t>
      </w:r>
      <w:r w:rsidRPr="00815225">
        <w:rPr>
          <w:snapToGrid w:val="0"/>
          <w:sz w:val="22"/>
          <w:szCs w:val="24"/>
        </w:rPr>
        <w:t>savaites arba jeigu pasireiškia pakuotės lapelyje nepaminėtas šalutinis poveikis, reikia pasitarti su gydytoju.</w:t>
      </w:r>
    </w:p>
    <w:p w14:paraId="6BF32F67" w14:textId="77777777" w:rsidR="005D554B" w:rsidRPr="00815225" w:rsidRDefault="005D554B" w:rsidP="005171B9">
      <w:pPr>
        <w:rPr>
          <w:snapToGrid w:val="0"/>
          <w:sz w:val="22"/>
          <w:szCs w:val="24"/>
        </w:rPr>
      </w:pPr>
    </w:p>
    <w:p w14:paraId="6B6E76B4" w14:textId="77777777" w:rsidR="005171B9" w:rsidRPr="00815225" w:rsidRDefault="005171B9" w:rsidP="005171B9">
      <w:pPr>
        <w:rPr>
          <w:snapToGrid w:val="0"/>
          <w:sz w:val="22"/>
          <w:szCs w:val="24"/>
        </w:rPr>
      </w:pPr>
    </w:p>
    <w:p w14:paraId="07CCD400" w14:textId="77777777" w:rsidR="005D554B" w:rsidRPr="00815225" w:rsidRDefault="005D554B" w:rsidP="005D55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rPr>
          <w:snapToGrid w:val="0"/>
          <w:color w:val="008000"/>
          <w:sz w:val="22"/>
          <w:szCs w:val="24"/>
        </w:rPr>
      </w:pPr>
      <w:r w:rsidRPr="00815225">
        <w:rPr>
          <w:b/>
          <w:snapToGrid w:val="0"/>
          <w:sz w:val="22"/>
          <w:szCs w:val="24"/>
        </w:rPr>
        <w:t>16.</w:t>
      </w:r>
      <w:r w:rsidRPr="00815225">
        <w:rPr>
          <w:b/>
          <w:snapToGrid w:val="0"/>
          <w:sz w:val="22"/>
          <w:szCs w:val="24"/>
        </w:rPr>
        <w:tab/>
      </w:r>
      <w:r w:rsidRPr="00815225">
        <w:rPr>
          <w:b/>
          <w:noProof/>
          <w:snapToGrid w:val="0"/>
          <w:sz w:val="22"/>
          <w:szCs w:val="24"/>
        </w:rPr>
        <w:t>INFORMACIJA BRAILIO RAŠTU</w:t>
      </w:r>
    </w:p>
    <w:p w14:paraId="57EDBA2C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560C1056" w14:textId="16B22F00" w:rsidR="005D554B" w:rsidRPr="00815225" w:rsidRDefault="00E12818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proofErr w:type="spellStart"/>
      <w:r>
        <w:rPr>
          <w:snapToGrid w:val="0"/>
          <w:sz w:val="22"/>
        </w:rPr>
        <w:t>Provami</w:t>
      </w:r>
      <w:proofErr w:type="spellEnd"/>
      <w:r>
        <w:rPr>
          <w:snapToGrid w:val="0"/>
          <w:sz w:val="22"/>
        </w:rPr>
        <w:t xml:space="preserve"> kremas</w:t>
      </w:r>
    </w:p>
    <w:p w14:paraId="27DB91BB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2D726849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noProof/>
          <w:sz w:val="22"/>
          <w:szCs w:val="22"/>
          <w:shd w:val="clear" w:color="auto" w:fill="CCCCCC"/>
        </w:rPr>
      </w:pPr>
    </w:p>
    <w:p w14:paraId="19177896" w14:textId="77777777" w:rsidR="005D554B" w:rsidRPr="00815225" w:rsidRDefault="005D554B" w:rsidP="005D554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 w:val="22"/>
          <w:szCs w:val="24"/>
        </w:rPr>
      </w:pPr>
      <w:r w:rsidRPr="00815225">
        <w:rPr>
          <w:b/>
          <w:noProof/>
          <w:snapToGrid w:val="0"/>
          <w:sz w:val="22"/>
        </w:rPr>
        <w:t>17.</w:t>
      </w:r>
      <w:r w:rsidRPr="00815225">
        <w:rPr>
          <w:b/>
          <w:noProof/>
          <w:snapToGrid w:val="0"/>
          <w:sz w:val="22"/>
        </w:rPr>
        <w:tab/>
        <w:t>UNIKALUS IDENTIFIKATORIUS – 2D BRŪKŠNINIS KODAS</w:t>
      </w:r>
    </w:p>
    <w:p w14:paraId="3479D195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</w:rPr>
      </w:pPr>
    </w:p>
    <w:p w14:paraId="406A18B8" w14:textId="77777777" w:rsidR="005D554B" w:rsidRPr="00815225" w:rsidRDefault="007F7994" w:rsidP="005D554B">
      <w:pPr>
        <w:tabs>
          <w:tab w:val="left" w:pos="567"/>
        </w:tabs>
        <w:spacing w:line="260" w:lineRule="exact"/>
        <w:rPr>
          <w:snapToGrid w:val="0"/>
          <w:sz w:val="22"/>
          <w:highlight w:val="lightGray"/>
        </w:rPr>
      </w:pPr>
      <w:r w:rsidRPr="00815225">
        <w:rPr>
          <w:snapToGrid w:val="0"/>
          <w:sz w:val="22"/>
          <w:highlight w:val="lightGray"/>
        </w:rPr>
        <w:t>Duomenys nebūtini.</w:t>
      </w:r>
    </w:p>
    <w:p w14:paraId="414331A5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</w:rPr>
      </w:pPr>
    </w:p>
    <w:p w14:paraId="49D468DF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</w:rPr>
      </w:pPr>
    </w:p>
    <w:p w14:paraId="74C81C5C" w14:textId="77777777" w:rsidR="005D554B" w:rsidRPr="00815225" w:rsidRDefault="005D554B" w:rsidP="005D554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 w:val="22"/>
        </w:rPr>
      </w:pPr>
      <w:r w:rsidRPr="00815225">
        <w:rPr>
          <w:b/>
          <w:noProof/>
          <w:snapToGrid w:val="0"/>
          <w:sz w:val="22"/>
        </w:rPr>
        <w:t>18.</w:t>
      </w:r>
      <w:r w:rsidRPr="00815225">
        <w:rPr>
          <w:b/>
          <w:noProof/>
          <w:snapToGrid w:val="0"/>
          <w:sz w:val="22"/>
        </w:rPr>
        <w:tab/>
        <w:t>UNIKALUS IDENTIFIKATORIUS – ŽMONĖMS SUPRANTAMI DUOMENYS</w:t>
      </w:r>
    </w:p>
    <w:p w14:paraId="3BF4DE19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</w:rPr>
      </w:pPr>
    </w:p>
    <w:p w14:paraId="3BF9357B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noProof/>
          <w:snapToGrid w:val="0"/>
          <w:vanish/>
          <w:sz w:val="22"/>
          <w:szCs w:val="22"/>
        </w:rPr>
      </w:pPr>
      <w:r w:rsidRPr="00815225">
        <w:rPr>
          <w:snapToGrid w:val="0"/>
          <w:sz w:val="22"/>
          <w:highlight w:val="lightGray"/>
          <w:shd w:val="clear" w:color="auto" w:fill="CCCCCC"/>
        </w:rPr>
        <w:t>Duomenys nebūtini</w:t>
      </w:r>
      <w:r w:rsidR="007F7994" w:rsidRPr="00815225">
        <w:rPr>
          <w:snapToGrid w:val="0"/>
          <w:sz w:val="22"/>
          <w:shd w:val="clear" w:color="auto" w:fill="CCCCCC"/>
        </w:rPr>
        <w:t>.</w:t>
      </w:r>
    </w:p>
    <w:p w14:paraId="628585B3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noProof/>
          <w:snapToGrid w:val="0"/>
          <w:vanish/>
          <w:sz w:val="22"/>
          <w:szCs w:val="22"/>
        </w:rPr>
      </w:pPr>
    </w:p>
    <w:p w14:paraId="376711F3" w14:textId="77777777" w:rsidR="005D554B" w:rsidRPr="0081522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08285CAA" w14:textId="77777777" w:rsidR="007603F3" w:rsidRPr="00815225" w:rsidRDefault="005D554B">
      <w:pPr>
        <w:rPr>
          <w:snapToGrid w:val="0"/>
          <w:sz w:val="22"/>
          <w:szCs w:val="24"/>
        </w:rPr>
      </w:pPr>
      <w:r w:rsidRPr="00815225">
        <w:rPr>
          <w:snapToGrid w:val="0"/>
          <w:sz w:val="22"/>
          <w:szCs w:val="24"/>
        </w:rPr>
        <w:br w:type="page"/>
      </w:r>
    </w:p>
    <w:p w14:paraId="0F77A0E1" w14:textId="77777777" w:rsidR="007603F3" w:rsidRPr="00815225" w:rsidRDefault="00303782" w:rsidP="007603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rPr>
          <w:b/>
          <w:snapToGrid w:val="0"/>
          <w:sz w:val="22"/>
          <w:szCs w:val="24"/>
        </w:rPr>
      </w:pPr>
      <w:r w:rsidRPr="00DB5F4B">
        <w:rPr>
          <w:b/>
          <w:noProof/>
          <w:snapToGrid w:val="0"/>
          <w:sz w:val="22"/>
          <w:szCs w:val="24"/>
        </w:rPr>
        <w:lastRenderedPageBreak/>
        <w:t>INFORMACIJA ANT VIDINĖS PAKUOTĖS</w:t>
      </w:r>
    </w:p>
    <w:p w14:paraId="7B639746" w14:textId="77777777" w:rsidR="007603F3" w:rsidRPr="00815225" w:rsidRDefault="007603F3" w:rsidP="007603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napToGrid w:val="0"/>
          <w:sz w:val="22"/>
          <w:szCs w:val="24"/>
        </w:rPr>
      </w:pPr>
    </w:p>
    <w:p w14:paraId="36AF59D5" w14:textId="15658E63" w:rsidR="007603F3" w:rsidRPr="00815225" w:rsidRDefault="007603F3" w:rsidP="007603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rPr>
          <w:b/>
          <w:snapToGrid w:val="0"/>
          <w:sz w:val="22"/>
          <w:szCs w:val="24"/>
        </w:rPr>
      </w:pPr>
      <w:r w:rsidRPr="00815225">
        <w:rPr>
          <w:b/>
          <w:noProof/>
          <w:snapToGrid w:val="0"/>
          <w:sz w:val="22"/>
          <w:szCs w:val="24"/>
        </w:rPr>
        <w:t>TŪBELĖ (100 g, 150 g)</w:t>
      </w:r>
    </w:p>
    <w:p w14:paraId="00160E89" w14:textId="77777777" w:rsidR="007603F3" w:rsidRPr="00815225" w:rsidRDefault="007603F3" w:rsidP="007603F3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69383C30" w14:textId="77777777" w:rsidR="007603F3" w:rsidRPr="00815225" w:rsidRDefault="007603F3" w:rsidP="007603F3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2D69F3E7" w14:textId="77777777" w:rsidR="007603F3" w:rsidRPr="00815225" w:rsidRDefault="007603F3" w:rsidP="00760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4"/>
        </w:rPr>
      </w:pPr>
      <w:r w:rsidRPr="00815225">
        <w:rPr>
          <w:b/>
          <w:snapToGrid w:val="0"/>
          <w:sz w:val="22"/>
          <w:szCs w:val="24"/>
        </w:rPr>
        <w:t>1.</w:t>
      </w:r>
      <w:r w:rsidRPr="00815225">
        <w:rPr>
          <w:b/>
          <w:snapToGrid w:val="0"/>
          <w:sz w:val="22"/>
          <w:szCs w:val="24"/>
        </w:rPr>
        <w:tab/>
      </w:r>
      <w:r w:rsidRPr="00815225">
        <w:rPr>
          <w:b/>
          <w:caps/>
          <w:noProof/>
          <w:snapToGrid w:val="0"/>
          <w:sz w:val="22"/>
          <w:szCs w:val="24"/>
        </w:rPr>
        <w:t>VAISTINIO</w:t>
      </w:r>
      <w:r w:rsidRPr="00815225">
        <w:rPr>
          <w:b/>
          <w:noProof/>
          <w:snapToGrid w:val="0"/>
          <w:sz w:val="22"/>
          <w:szCs w:val="24"/>
        </w:rPr>
        <w:t xml:space="preserve"> PREPARATO PAVADINIMAS</w:t>
      </w:r>
    </w:p>
    <w:p w14:paraId="54BEACB3" w14:textId="77777777" w:rsidR="007603F3" w:rsidRPr="00815225" w:rsidRDefault="007603F3" w:rsidP="007603F3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31F42951" w14:textId="3313B687" w:rsidR="007603F3" w:rsidRPr="00815225" w:rsidRDefault="003E482E" w:rsidP="007603F3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>
        <w:rPr>
          <w:noProof/>
          <w:snapToGrid w:val="0"/>
          <w:sz w:val="22"/>
          <w:szCs w:val="24"/>
        </w:rPr>
        <w:t>Provami</w:t>
      </w:r>
      <w:r w:rsidR="007603F3" w:rsidRPr="00815225">
        <w:rPr>
          <w:noProof/>
          <w:snapToGrid w:val="0"/>
          <w:sz w:val="22"/>
          <w:szCs w:val="24"/>
        </w:rPr>
        <w:t xml:space="preserve"> kremas</w:t>
      </w:r>
    </w:p>
    <w:p w14:paraId="7EE1DD8A" w14:textId="164E2D7D" w:rsidR="007603F3" w:rsidRPr="00815225" w:rsidRDefault="009C50D3" w:rsidP="007603F3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>
        <w:rPr>
          <w:noProof/>
          <w:snapToGrid w:val="0"/>
          <w:sz w:val="22"/>
          <w:szCs w:val="24"/>
        </w:rPr>
        <w:t>Taukių</w:t>
      </w:r>
      <w:r w:rsidR="007603F3" w:rsidRPr="00815225">
        <w:rPr>
          <w:noProof/>
          <w:snapToGrid w:val="0"/>
          <w:sz w:val="22"/>
          <w:szCs w:val="24"/>
        </w:rPr>
        <w:t xml:space="preserve"> </w:t>
      </w:r>
      <w:r w:rsidR="00C24808" w:rsidRPr="00815225">
        <w:rPr>
          <w:noProof/>
          <w:snapToGrid w:val="0"/>
          <w:sz w:val="22"/>
          <w:szCs w:val="24"/>
        </w:rPr>
        <w:t>žolės</w:t>
      </w:r>
      <w:r w:rsidR="007603F3" w:rsidRPr="00815225">
        <w:rPr>
          <w:noProof/>
          <w:snapToGrid w:val="0"/>
          <w:sz w:val="22"/>
          <w:szCs w:val="24"/>
        </w:rPr>
        <w:t xml:space="preserve"> preparatas</w:t>
      </w:r>
      <w:r w:rsidR="007603F3" w:rsidRPr="00815225">
        <w:rPr>
          <w:snapToGrid w:val="0"/>
          <w:sz w:val="22"/>
          <w:szCs w:val="24"/>
        </w:rPr>
        <w:t xml:space="preserve"> </w:t>
      </w:r>
    </w:p>
    <w:p w14:paraId="39FD0486" w14:textId="77777777" w:rsidR="007603F3" w:rsidRPr="00815225" w:rsidRDefault="007603F3" w:rsidP="007603F3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3AA3593A" w14:textId="77777777" w:rsidR="007603F3" w:rsidRPr="00815225" w:rsidRDefault="007603F3" w:rsidP="007603F3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27A2EA07" w14:textId="77777777" w:rsidR="007603F3" w:rsidRPr="00815225" w:rsidRDefault="007603F3" w:rsidP="00760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snapToGrid w:val="0"/>
          <w:sz w:val="22"/>
          <w:szCs w:val="24"/>
        </w:rPr>
      </w:pPr>
      <w:r w:rsidRPr="00815225">
        <w:rPr>
          <w:b/>
          <w:snapToGrid w:val="0"/>
          <w:sz w:val="22"/>
          <w:szCs w:val="24"/>
        </w:rPr>
        <w:t>2.</w:t>
      </w:r>
      <w:r w:rsidRPr="00815225">
        <w:rPr>
          <w:b/>
          <w:snapToGrid w:val="0"/>
          <w:sz w:val="22"/>
          <w:szCs w:val="24"/>
        </w:rPr>
        <w:tab/>
      </w:r>
      <w:r w:rsidRPr="00815225">
        <w:rPr>
          <w:b/>
          <w:noProof/>
          <w:snapToGrid w:val="0"/>
          <w:sz w:val="22"/>
          <w:szCs w:val="24"/>
        </w:rPr>
        <w:t>VEIKLIOJI (-IOS) MEDŽIAGA (-OS) IR JOS (-Ų) KIEKIS (-IAI)</w:t>
      </w:r>
    </w:p>
    <w:p w14:paraId="2FF8CDDC" w14:textId="77777777" w:rsidR="007603F3" w:rsidRPr="00815225" w:rsidRDefault="007603F3" w:rsidP="007603F3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6FE370D" w14:textId="77777777" w:rsidR="007603F3" w:rsidRPr="00815225" w:rsidRDefault="007603F3" w:rsidP="007603F3">
      <w:pPr>
        <w:tabs>
          <w:tab w:val="left" w:pos="567"/>
        </w:tabs>
        <w:spacing w:line="260" w:lineRule="exact"/>
        <w:rPr>
          <w:noProof/>
          <w:sz w:val="22"/>
          <w:szCs w:val="22"/>
        </w:rPr>
      </w:pPr>
      <w:r w:rsidRPr="00815225">
        <w:rPr>
          <w:noProof/>
          <w:sz w:val="22"/>
          <w:szCs w:val="22"/>
        </w:rPr>
        <w:t>1 g yra:</w:t>
      </w:r>
    </w:p>
    <w:p w14:paraId="1192EE87" w14:textId="719B9230" w:rsidR="007603F3" w:rsidRPr="00815225" w:rsidRDefault="007603F3" w:rsidP="007603F3">
      <w:pPr>
        <w:widowControl w:val="0"/>
        <w:tabs>
          <w:tab w:val="left" w:pos="567"/>
        </w:tabs>
        <w:spacing w:line="260" w:lineRule="exact"/>
        <w:rPr>
          <w:noProof/>
          <w:sz w:val="22"/>
          <w:szCs w:val="22"/>
        </w:rPr>
      </w:pPr>
      <w:r w:rsidRPr="00815225">
        <w:rPr>
          <w:noProof/>
          <w:sz w:val="22"/>
          <w:szCs w:val="22"/>
        </w:rPr>
        <w:t xml:space="preserve">0,10 g </w:t>
      </w:r>
      <w:r w:rsidR="00FC250F">
        <w:rPr>
          <w:noProof/>
          <w:sz w:val="22"/>
          <w:szCs w:val="22"/>
        </w:rPr>
        <w:t xml:space="preserve">uplandinių </w:t>
      </w:r>
      <w:r w:rsidR="009C50D3">
        <w:rPr>
          <w:noProof/>
          <w:sz w:val="22"/>
          <w:szCs w:val="22"/>
        </w:rPr>
        <w:t>taukių</w:t>
      </w:r>
      <w:r w:rsidRPr="00815225">
        <w:rPr>
          <w:noProof/>
          <w:sz w:val="22"/>
          <w:szCs w:val="22"/>
        </w:rPr>
        <w:t xml:space="preserve"> (</w:t>
      </w:r>
      <w:r w:rsidRPr="00815225">
        <w:rPr>
          <w:i/>
          <w:noProof/>
          <w:sz w:val="22"/>
          <w:szCs w:val="22"/>
        </w:rPr>
        <w:t>Symphytum x uplandicum</w:t>
      </w:r>
      <w:r w:rsidRPr="00815225">
        <w:rPr>
          <w:noProof/>
          <w:sz w:val="22"/>
          <w:szCs w:val="22"/>
        </w:rPr>
        <w:t xml:space="preserve">) </w:t>
      </w:r>
      <w:r w:rsidR="00FC250F">
        <w:rPr>
          <w:noProof/>
          <w:sz w:val="22"/>
          <w:szCs w:val="22"/>
        </w:rPr>
        <w:t xml:space="preserve">žolės </w:t>
      </w:r>
      <w:r w:rsidRPr="00815225">
        <w:rPr>
          <w:noProof/>
          <w:sz w:val="22"/>
          <w:szCs w:val="22"/>
        </w:rPr>
        <w:t>preparato (0,5–0,7:1).</w:t>
      </w:r>
    </w:p>
    <w:p w14:paraId="4CD56DCF" w14:textId="77777777" w:rsidR="007603F3" w:rsidRPr="00815225" w:rsidRDefault="007603F3" w:rsidP="007603F3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32E283F4" w14:textId="77777777" w:rsidR="007603F3" w:rsidRPr="00815225" w:rsidRDefault="007603F3" w:rsidP="007603F3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36ECF4BE" w14:textId="77777777" w:rsidR="007603F3" w:rsidRPr="00815225" w:rsidRDefault="007603F3" w:rsidP="00760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4"/>
        </w:rPr>
      </w:pPr>
      <w:r w:rsidRPr="00815225">
        <w:rPr>
          <w:b/>
          <w:snapToGrid w:val="0"/>
          <w:sz w:val="22"/>
          <w:szCs w:val="24"/>
        </w:rPr>
        <w:t>3.</w:t>
      </w:r>
      <w:r w:rsidRPr="00815225">
        <w:rPr>
          <w:b/>
          <w:snapToGrid w:val="0"/>
          <w:sz w:val="22"/>
          <w:szCs w:val="24"/>
        </w:rPr>
        <w:tab/>
      </w:r>
      <w:r w:rsidRPr="00815225">
        <w:rPr>
          <w:b/>
          <w:noProof/>
          <w:snapToGrid w:val="0"/>
          <w:sz w:val="22"/>
          <w:szCs w:val="24"/>
        </w:rPr>
        <w:t>PAGALBINIŲ MEDŽIAGŲ SĄRAŠAS</w:t>
      </w:r>
    </w:p>
    <w:p w14:paraId="3B75F357" w14:textId="77777777" w:rsidR="007603F3" w:rsidRPr="00815225" w:rsidRDefault="007603F3" w:rsidP="007603F3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37053409" w14:textId="44EEBF3E" w:rsidR="007603F3" w:rsidRPr="00815225" w:rsidRDefault="007603F3" w:rsidP="007603F3">
      <w:pPr>
        <w:rPr>
          <w:noProof/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 xml:space="preserve">Sudėtyje yra hidroksietilo salicilato, sorbo rūgšties (E200), išgryninto vandens, makrogolio 20 glicerolio monostearato, glicerolio monostearato 40-55, izopropilo miristato, etanolio </w:t>
      </w:r>
      <w:r w:rsidR="00850344">
        <w:rPr>
          <w:noProof/>
          <w:snapToGrid w:val="0"/>
          <w:sz w:val="22"/>
          <w:szCs w:val="24"/>
        </w:rPr>
        <w:t>(</w:t>
      </w:r>
      <w:r w:rsidRPr="00815225">
        <w:rPr>
          <w:noProof/>
          <w:snapToGrid w:val="0"/>
          <w:sz w:val="22"/>
          <w:szCs w:val="24"/>
        </w:rPr>
        <w:t>96 %</w:t>
      </w:r>
      <w:r w:rsidR="00850344">
        <w:rPr>
          <w:noProof/>
          <w:snapToGrid w:val="0"/>
          <w:sz w:val="22"/>
          <w:szCs w:val="24"/>
        </w:rPr>
        <w:t>)</w:t>
      </w:r>
      <w:r w:rsidRPr="00815225">
        <w:rPr>
          <w:noProof/>
          <w:snapToGrid w:val="0"/>
          <w:sz w:val="22"/>
          <w:szCs w:val="24"/>
        </w:rPr>
        <w:t xml:space="preserve"> (</w:t>
      </w:r>
      <w:r w:rsidR="00850344">
        <w:rPr>
          <w:noProof/>
          <w:snapToGrid w:val="0"/>
          <w:sz w:val="22"/>
          <w:szCs w:val="24"/>
        </w:rPr>
        <w:t>V</w:t>
      </w:r>
      <w:r w:rsidRPr="00815225">
        <w:rPr>
          <w:noProof/>
          <w:snapToGrid w:val="0"/>
          <w:sz w:val="22"/>
          <w:szCs w:val="24"/>
        </w:rPr>
        <w:t>/</w:t>
      </w:r>
      <w:r w:rsidR="00850344">
        <w:rPr>
          <w:noProof/>
          <w:snapToGrid w:val="0"/>
          <w:sz w:val="22"/>
          <w:szCs w:val="24"/>
        </w:rPr>
        <w:t>V</w:t>
      </w:r>
      <w:r w:rsidRPr="00815225">
        <w:rPr>
          <w:noProof/>
          <w:snapToGrid w:val="0"/>
          <w:sz w:val="22"/>
          <w:szCs w:val="24"/>
        </w:rPr>
        <w:t xml:space="preserve">) (bendras etanolio kiekis apytiksliai 7,4 % </w:t>
      </w:r>
      <w:r w:rsidR="00850344">
        <w:rPr>
          <w:noProof/>
          <w:snapToGrid w:val="0"/>
          <w:sz w:val="22"/>
          <w:szCs w:val="24"/>
        </w:rPr>
        <w:t>(V/V</w:t>
      </w:r>
      <w:r w:rsidRPr="00815225">
        <w:rPr>
          <w:noProof/>
          <w:snapToGrid w:val="0"/>
          <w:sz w:val="22"/>
          <w:szCs w:val="24"/>
        </w:rPr>
        <w:t xml:space="preserve">), oktildodekanolio, propilenglikolio (E1520), </w:t>
      </w:r>
      <w:r w:rsidR="00850344">
        <w:rPr>
          <w:noProof/>
          <w:snapToGrid w:val="0"/>
          <w:sz w:val="22"/>
          <w:szCs w:val="24"/>
        </w:rPr>
        <w:t>visų racematų</w:t>
      </w:r>
      <w:r w:rsidRPr="00815225">
        <w:rPr>
          <w:noProof/>
          <w:snapToGrid w:val="0"/>
          <w:sz w:val="22"/>
          <w:szCs w:val="24"/>
        </w:rPr>
        <w:t>- alfa-tokoferolio</w:t>
      </w:r>
      <w:r w:rsidR="00850344">
        <w:rPr>
          <w:noProof/>
          <w:snapToGrid w:val="0"/>
          <w:sz w:val="22"/>
          <w:szCs w:val="24"/>
        </w:rPr>
        <w:t xml:space="preserve"> acetato</w:t>
      </w:r>
      <w:r w:rsidRPr="00815225">
        <w:rPr>
          <w:noProof/>
          <w:snapToGrid w:val="0"/>
          <w:sz w:val="22"/>
          <w:szCs w:val="24"/>
        </w:rPr>
        <w:t xml:space="preserve">, dimetikono (100), rozmarinų </w:t>
      </w:r>
      <w:r w:rsidR="00850344">
        <w:rPr>
          <w:noProof/>
          <w:snapToGrid w:val="0"/>
          <w:sz w:val="22"/>
          <w:szCs w:val="24"/>
        </w:rPr>
        <w:t>eterinio aliejaus</w:t>
      </w:r>
      <w:r w:rsidR="00F93F06">
        <w:rPr>
          <w:noProof/>
          <w:snapToGrid w:val="0"/>
          <w:sz w:val="22"/>
          <w:szCs w:val="24"/>
        </w:rPr>
        <w:t xml:space="preserve"> </w:t>
      </w:r>
      <w:r w:rsidRPr="00815225">
        <w:rPr>
          <w:noProof/>
          <w:snapToGrid w:val="0"/>
          <w:sz w:val="22"/>
          <w:szCs w:val="24"/>
        </w:rPr>
        <w:t xml:space="preserve">ir eglių spyglių </w:t>
      </w:r>
      <w:r w:rsidR="00850344">
        <w:rPr>
          <w:noProof/>
          <w:snapToGrid w:val="0"/>
          <w:sz w:val="22"/>
          <w:szCs w:val="24"/>
        </w:rPr>
        <w:t xml:space="preserve">eterinio </w:t>
      </w:r>
      <w:r w:rsidRPr="00815225">
        <w:rPr>
          <w:noProof/>
          <w:snapToGrid w:val="0"/>
          <w:sz w:val="22"/>
          <w:szCs w:val="24"/>
        </w:rPr>
        <w:t>aliejaus (kvapiosios medžiagos, kurių sudėtyje yra alergenų).</w:t>
      </w:r>
    </w:p>
    <w:p w14:paraId="5DAA1888" w14:textId="77777777" w:rsidR="007603F3" w:rsidRPr="00815225" w:rsidRDefault="007603F3" w:rsidP="007603F3">
      <w:pPr>
        <w:rPr>
          <w:noProof/>
          <w:snapToGrid w:val="0"/>
          <w:sz w:val="22"/>
          <w:szCs w:val="24"/>
        </w:rPr>
      </w:pPr>
    </w:p>
    <w:p w14:paraId="617BFC63" w14:textId="77777777" w:rsidR="007603F3" w:rsidRPr="00815225" w:rsidRDefault="007603F3" w:rsidP="007603F3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815225">
        <w:rPr>
          <w:snapToGrid w:val="0"/>
          <w:sz w:val="22"/>
          <w:szCs w:val="24"/>
        </w:rPr>
        <w:t>Daugiau informacijos pateikiama pakuotės lapelyje.</w:t>
      </w:r>
    </w:p>
    <w:p w14:paraId="6C8E39C7" w14:textId="77777777" w:rsidR="007603F3" w:rsidRPr="00815225" w:rsidRDefault="007603F3" w:rsidP="007603F3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274B8300" w14:textId="77777777" w:rsidR="007603F3" w:rsidRPr="00815225" w:rsidRDefault="007603F3" w:rsidP="007603F3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16ED6CA5" w14:textId="77777777" w:rsidR="007603F3" w:rsidRPr="00815225" w:rsidRDefault="007603F3" w:rsidP="00760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4"/>
        </w:rPr>
      </w:pPr>
      <w:r w:rsidRPr="00815225">
        <w:rPr>
          <w:b/>
          <w:snapToGrid w:val="0"/>
          <w:sz w:val="22"/>
          <w:szCs w:val="24"/>
        </w:rPr>
        <w:t>4.</w:t>
      </w:r>
      <w:r w:rsidRPr="00815225">
        <w:rPr>
          <w:b/>
          <w:snapToGrid w:val="0"/>
          <w:sz w:val="22"/>
          <w:szCs w:val="24"/>
        </w:rPr>
        <w:tab/>
      </w:r>
      <w:r w:rsidRPr="00815225">
        <w:rPr>
          <w:b/>
          <w:noProof/>
          <w:snapToGrid w:val="0"/>
          <w:sz w:val="22"/>
          <w:szCs w:val="24"/>
        </w:rPr>
        <w:t>FARMACINĖ FORMA IR KIEKIS PAKUOTĖJE</w:t>
      </w:r>
    </w:p>
    <w:p w14:paraId="2D6DC105" w14:textId="77777777" w:rsidR="007603F3" w:rsidRPr="00815225" w:rsidRDefault="007603F3" w:rsidP="007603F3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6692B6CE" w14:textId="77777777" w:rsidR="007603F3" w:rsidRPr="00815225" w:rsidRDefault="007603F3" w:rsidP="007603F3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815225">
        <w:rPr>
          <w:snapToGrid w:val="0"/>
          <w:sz w:val="22"/>
          <w:szCs w:val="24"/>
        </w:rPr>
        <w:t>Kremas</w:t>
      </w:r>
    </w:p>
    <w:p w14:paraId="1BC4D290" w14:textId="77777777" w:rsidR="007603F3" w:rsidRPr="00815225" w:rsidRDefault="007603F3" w:rsidP="007603F3">
      <w:pPr>
        <w:tabs>
          <w:tab w:val="left" w:pos="567"/>
        </w:tabs>
        <w:spacing w:line="260" w:lineRule="exact"/>
        <w:rPr>
          <w:noProof/>
          <w:sz w:val="22"/>
          <w:szCs w:val="22"/>
        </w:rPr>
      </w:pPr>
      <w:r w:rsidRPr="00F03B97">
        <w:rPr>
          <w:noProof/>
          <w:sz w:val="22"/>
          <w:szCs w:val="22"/>
        </w:rPr>
        <w:t>100 g</w:t>
      </w:r>
    </w:p>
    <w:p w14:paraId="68CEAD49" w14:textId="77777777" w:rsidR="007603F3" w:rsidRPr="00815225" w:rsidRDefault="007603F3" w:rsidP="007603F3">
      <w:pPr>
        <w:tabs>
          <w:tab w:val="left" w:pos="567"/>
        </w:tabs>
        <w:spacing w:line="260" w:lineRule="exact"/>
        <w:rPr>
          <w:noProof/>
          <w:sz w:val="22"/>
          <w:szCs w:val="22"/>
          <w:highlight w:val="lightGray"/>
        </w:rPr>
      </w:pPr>
      <w:r w:rsidRPr="00815225">
        <w:rPr>
          <w:noProof/>
          <w:sz w:val="22"/>
          <w:szCs w:val="22"/>
          <w:highlight w:val="lightGray"/>
        </w:rPr>
        <w:t>150 g</w:t>
      </w:r>
    </w:p>
    <w:p w14:paraId="5BDAB497" w14:textId="77777777" w:rsidR="007603F3" w:rsidRPr="00815225" w:rsidRDefault="007603F3" w:rsidP="007603F3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04EF459" w14:textId="77777777" w:rsidR="007603F3" w:rsidRPr="00815225" w:rsidRDefault="007603F3" w:rsidP="007603F3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2000DEF7" w14:textId="77777777" w:rsidR="007603F3" w:rsidRPr="00815225" w:rsidRDefault="007603F3" w:rsidP="00760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4"/>
        </w:rPr>
      </w:pPr>
      <w:r w:rsidRPr="00815225">
        <w:rPr>
          <w:b/>
          <w:snapToGrid w:val="0"/>
          <w:sz w:val="22"/>
          <w:szCs w:val="24"/>
        </w:rPr>
        <w:t>5.</w:t>
      </w:r>
      <w:r w:rsidRPr="00815225">
        <w:rPr>
          <w:b/>
          <w:snapToGrid w:val="0"/>
          <w:sz w:val="22"/>
          <w:szCs w:val="24"/>
        </w:rPr>
        <w:tab/>
      </w:r>
      <w:r w:rsidRPr="00815225">
        <w:rPr>
          <w:b/>
          <w:noProof/>
          <w:snapToGrid w:val="0"/>
          <w:sz w:val="22"/>
          <w:szCs w:val="24"/>
        </w:rPr>
        <w:t>VARTOJIMO METODAS IR BŪDAS (-AI)</w:t>
      </w:r>
    </w:p>
    <w:p w14:paraId="5C765B1B" w14:textId="77777777" w:rsidR="007603F3" w:rsidRPr="00815225" w:rsidRDefault="007603F3" w:rsidP="007603F3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43920F8C" w14:textId="77777777" w:rsidR="007603F3" w:rsidRPr="00815225" w:rsidRDefault="007603F3" w:rsidP="007603F3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815225">
        <w:rPr>
          <w:snapToGrid w:val="0"/>
          <w:sz w:val="22"/>
          <w:szCs w:val="24"/>
        </w:rPr>
        <w:t>Vartoti ant odos.</w:t>
      </w:r>
    </w:p>
    <w:p w14:paraId="556B478C" w14:textId="77777777" w:rsidR="007603F3" w:rsidRPr="00815225" w:rsidRDefault="007603F3" w:rsidP="007603F3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>Prieš vartojimą perskaitykite pakuotės lapelį.</w:t>
      </w:r>
    </w:p>
    <w:p w14:paraId="0FA4AFF6" w14:textId="77777777" w:rsidR="007603F3" w:rsidRPr="00815225" w:rsidRDefault="007603F3" w:rsidP="007603F3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3BFF2BA3" w14:textId="77777777" w:rsidR="007603F3" w:rsidRPr="00815225" w:rsidRDefault="007603F3" w:rsidP="007603F3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4739D9B1" w14:textId="77777777" w:rsidR="007603F3" w:rsidRPr="00815225" w:rsidRDefault="007603F3" w:rsidP="00760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4"/>
        </w:rPr>
      </w:pPr>
      <w:r w:rsidRPr="00815225">
        <w:rPr>
          <w:b/>
          <w:snapToGrid w:val="0"/>
          <w:sz w:val="22"/>
          <w:szCs w:val="24"/>
        </w:rPr>
        <w:t>6.</w:t>
      </w:r>
      <w:r w:rsidRPr="00815225">
        <w:rPr>
          <w:b/>
          <w:snapToGrid w:val="0"/>
          <w:sz w:val="22"/>
          <w:szCs w:val="24"/>
        </w:rPr>
        <w:tab/>
      </w:r>
      <w:r w:rsidRPr="00815225">
        <w:rPr>
          <w:b/>
          <w:noProof/>
          <w:snapToGrid w:val="0"/>
          <w:sz w:val="22"/>
          <w:szCs w:val="24"/>
        </w:rPr>
        <w:t>SPECIALUS ĮSPĖJIMAS, KAD VAISTINĮ PREPARATĄ BŪTINA LAIKYTI VAIKAMS NEPASTEBIMOJE IR  NEPASIEKIAMOJE VIETOJE</w:t>
      </w:r>
    </w:p>
    <w:p w14:paraId="11612E1A" w14:textId="77777777" w:rsidR="007603F3" w:rsidRPr="00815225" w:rsidRDefault="007603F3" w:rsidP="007603F3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583243E8" w14:textId="77777777" w:rsidR="007603F3" w:rsidRPr="00815225" w:rsidRDefault="007603F3" w:rsidP="007603F3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>Laikyti vaikams nepastebimoje ir nepasiekiamoje vietoje.</w:t>
      </w:r>
    </w:p>
    <w:p w14:paraId="1B63F86B" w14:textId="77777777" w:rsidR="007603F3" w:rsidRPr="00815225" w:rsidRDefault="007603F3" w:rsidP="007603F3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653DF23E" w14:textId="77777777" w:rsidR="007603F3" w:rsidRPr="00815225" w:rsidRDefault="007603F3" w:rsidP="007603F3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14831868" w14:textId="77777777" w:rsidR="007603F3" w:rsidRPr="00815225" w:rsidRDefault="007603F3" w:rsidP="00760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4"/>
        </w:rPr>
      </w:pPr>
      <w:r w:rsidRPr="00815225">
        <w:rPr>
          <w:b/>
          <w:snapToGrid w:val="0"/>
          <w:sz w:val="22"/>
          <w:szCs w:val="24"/>
        </w:rPr>
        <w:t>7.</w:t>
      </w:r>
      <w:r w:rsidRPr="00815225">
        <w:rPr>
          <w:b/>
          <w:snapToGrid w:val="0"/>
          <w:sz w:val="22"/>
          <w:szCs w:val="24"/>
        </w:rPr>
        <w:tab/>
      </w:r>
      <w:r w:rsidRPr="00815225">
        <w:rPr>
          <w:b/>
          <w:noProof/>
          <w:snapToGrid w:val="0"/>
          <w:sz w:val="22"/>
          <w:szCs w:val="24"/>
        </w:rPr>
        <w:t>KITAS (-I) SPECIALUS (-ŪS) ĮSPĖJIMAS (-AI) (JEI REIKIA)</w:t>
      </w:r>
    </w:p>
    <w:p w14:paraId="044C0622" w14:textId="77777777" w:rsidR="007603F3" w:rsidRDefault="007603F3" w:rsidP="007603F3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32126F5F" w14:textId="77777777" w:rsidR="004E08A9" w:rsidRDefault="004E08A9" w:rsidP="007603F3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33151C3C" w14:textId="77777777" w:rsidR="004E08A9" w:rsidRPr="00815225" w:rsidRDefault="004E08A9" w:rsidP="007603F3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0C8E2697" w14:textId="77777777" w:rsidR="007603F3" w:rsidRPr="00815225" w:rsidRDefault="007603F3" w:rsidP="00760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4"/>
        </w:rPr>
      </w:pPr>
      <w:r w:rsidRPr="00815225">
        <w:rPr>
          <w:b/>
          <w:snapToGrid w:val="0"/>
          <w:sz w:val="22"/>
          <w:szCs w:val="24"/>
        </w:rPr>
        <w:t>8.</w:t>
      </w:r>
      <w:r w:rsidRPr="00815225">
        <w:rPr>
          <w:b/>
          <w:snapToGrid w:val="0"/>
          <w:sz w:val="22"/>
          <w:szCs w:val="24"/>
        </w:rPr>
        <w:tab/>
      </w:r>
      <w:r w:rsidRPr="00815225">
        <w:rPr>
          <w:b/>
          <w:noProof/>
          <w:snapToGrid w:val="0"/>
          <w:sz w:val="22"/>
          <w:szCs w:val="24"/>
        </w:rPr>
        <w:t>TINKAMUMO LAIKAS</w:t>
      </w:r>
    </w:p>
    <w:p w14:paraId="446B2F38" w14:textId="77777777" w:rsidR="007603F3" w:rsidRPr="00815225" w:rsidRDefault="007603F3" w:rsidP="007603F3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5EFF524E" w14:textId="77777777" w:rsidR="007603F3" w:rsidRPr="00815225" w:rsidRDefault="007603F3" w:rsidP="007603F3">
      <w:pPr>
        <w:tabs>
          <w:tab w:val="left" w:pos="567"/>
        </w:tabs>
        <w:spacing w:line="260" w:lineRule="exact"/>
        <w:rPr>
          <w:snapToGrid w:val="0"/>
          <w:sz w:val="22"/>
        </w:rPr>
      </w:pPr>
      <w:r w:rsidRPr="00815225">
        <w:rPr>
          <w:snapToGrid w:val="0"/>
          <w:sz w:val="22"/>
        </w:rPr>
        <w:t xml:space="preserve">EXP: </w:t>
      </w:r>
      <w:r w:rsidR="00F34A67" w:rsidRPr="00815225">
        <w:rPr>
          <w:snapToGrid w:val="0"/>
          <w:sz w:val="22"/>
        </w:rPr>
        <w:t>žr. ant tūbelės apačios</w:t>
      </w:r>
    </w:p>
    <w:p w14:paraId="040567CF" w14:textId="77777777" w:rsidR="007603F3" w:rsidRPr="00815225" w:rsidRDefault="007603F3" w:rsidP="007603F3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5E6C3222" w14:textId="77777777" w:rsidR="007603F3" w:rsidRPr="00815225" w:rsidRDefault="007603F3" w:rsidP="007603F3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7CC3C8E" w14:textId="77777777" w:rsidR="007603F3" w:rsidRPr="00815225" w:rsidRDefault="007603F3" w:rsidP="007603F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4"/>
        </w:rPr>
      </w:pPr>
      <w:r w:rsidRPr="00815225">
        <w:rPr>
          <w:b/>
          <w:snapToGrid w:val="0"/>
          <w:sz w:val="22"/>
          <w:szCs w:val="24"/>
        </w:rPr>
        <w:t>9.</w:t>
      </w:r>
      <w:r w:rsidRPr="00815225">
        <w:rPr>
          <w:b/>
          <w:snapToGrid w:val="0"/>
          <w:sz w:val="22"/>
          <w:szCs w:val="24"/>
        </w:rPr>
        <w:tab/>
      </w:r>
      <w:r w:rsidRPr="00815225">
        <w:rPr>
          <w:b/>
          <w:noProof/>
          <w:snapToGrid w:val="0"/>
          <w:sz w:val="22"/>
          <w:szCs w:val="24"/>
        </w:rPr>
        <w:t>SPECIALIOS LAIKYMO SĄLYGOS</w:t>
      </w:r>
    </w:p>
    <w:p w14:paraId="713C1D9A" w14:textId="77777777" w:rsidR="007603F3" w:rsidRPr="00815225" w:rsidRDefault="007603F3" w:rsidP="007603F3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2A488D44" w14:textId="1FD5025F" w:rsidR="007603F3" w:rsidRPr="00815225" w:rsidRDefault="00850344" w:rsidP="007603F3">
      <w:pPr>
        <w:rPr>
          <w:snapToGrid w:val="0"/>
          <w:sz w:val="22"/>
          <w:szCs w:val="24"/>
        </w:rPr>
      </w:pPr>
      <w:r>
        <w:rPr>
          <w:snapToGrid w:val="0"/>
          <w:sz w:val="22"/>
          <w:szCs w:val="24"/>
        </w:rPr>
        <w:t>Pirmą kartą a</w:t>
      </w:r>
      <w:r w:rsidR="007603F3" w:rsidRPr="00815225">
        <w:rPr>
          <w:snapToGrid w:val="0"/>
          <w:sz w:val="22"/>
          <w:szCs w:val="24"/>
        </w:rPr>
        <w:t>tidar</w:t>
      </w:r>
      <w:r>
        <w:rPr>
          <w:snapToGrid w:val="0"/>
          <w:sz w:val="22"/>
          <w:szCs w:val="24"/>
        </w:rPr>
        <w:t>ius</w:t>
      </w:r>
      <w:r w:rsidR="007603F3" w:rsidRPr="00815225">
        <w:rPr>
          <w:snapToGrid w:val="0"/>
          <w:sz w:val="22"/>
          <w:szCs w:val="24"/>
        </w:rPr>
        <w:t xml:space="preserve"> </w:t>
      </w:r>
      <w:proofErr w:type="spellStart"/>
      <w:r w:rsidR="007603F3" w:rsidRPr="00815225">
        <w:rPr>
          <w:snapToGrid w:val="0"/>
          <w:sz w:val="22"/>
          <w:szCs w:val="24"/>
        </w:rPr>
        <w:t>talpyklę</w:t>
      </w:r>
      <w:proofErr w:type="spellEnd"/>
      <w:r w:rsidR="007603F3" w:rsidRPr="00815225">
        <w:rPr>
          <w:snapToGrid w:val="0"/>
          <w:sz w:val="22"/>
          <w:szCs w:val="24"/>
        </w:rPr>
        <w:t xml:space="preserve"> laikyti ne aukštesnėje kaip 25 ˚C temperatūroje.</w:t>
      </w:r>
    </w:p>
    <w:p w14:paraId="3C6027F8" w14:textId="77777777" w:rsidR="007603F3" w:rsidRPr="00815225" w:rsidRDefault="007603F3" w:rsidP="007603F3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815225">
        <w:rPr>
          <w:snapToGrid w:val="0"/>
          <w:sz w:val="22"/>
          <w:szCs w:val="24"/>
        </w:rPr>
        <w:t>Tinkamumo laikas po pirmojo atidarymo: 1 metai.</w:t>
      </w:r>
    </w:p>
    <w:p w14:paraId="4FEA2CC2" w14:textId="77777777" w:rsidR="007603F3" w:rsidRPr="00815225" w:rsidRDefault="007603F3" w:rsidP="007603F3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65C3FC3F" w14:textId="77777777" w:rsidR="007603F3" w:rsidRPr="00815225" w:rsidRDefault="007603F3" w:rsidP="007603F3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2AB0DAB3" w14:textId="77777777" w:rsidR="007603F3" w:rsidRPr="00815225" w:rsidRDefault="007603F3" w:rsidP="00760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snapToGrid w:val="0"/>
          <w:sz w:val="22"/>
          <w:szCs w:val="24"/>
        </w:rPr>
      </w:pPr>
      <w:r w:rsidRPr="00815225">
        <w:rPr>
          <w:b/>
          <w:snapToGrid w:val="0"/>
          <w:sz w:val="22"/>
          <w:szCs w:val="24"/>
        </w:rPr>
        <w:t>10.</w:t>
      </w:r>
      <w:r w:rsidRPr="00815225">
        <w:rPr>
          <w:b/>
          <w:snapToGrid w:val="0"/>
          <w:sz w:val="22"/>
          <w:szCs w:val="24"/>
        </w:rPr>
        <w:tab/>
      </w:r>
      <w:r w:rsidRPr="00815225">
        <w:rPr>
          <w:b/>
          <w:noProof/>
          <w:snapToGrid w:val="0"/>
          <w:sz w:val="22"/>
          <w:szCs w:val="24"/>
        </w:rPr>
        <w:t>SPECIALIOS ATSARGUMO PRIEMONĖS DĖL NESUVARTOTO VAISTINIO PREPARATO AR JO ATLIEKŲ TVARKYMO (JEI REIKIA)</w:t>
      </w:r>
    </w:p>
    <w:p w14:paraId="5DC2C863" w14:textId="77777777" w:rsidR="007603F3" w:rsidRDefault="007603F3" w:rsidP="007603F3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44DB9A49" w14:textId="77777777" w:rsidR="004E08A9" w:rsidRPr="00815225" w:rsidRDefault="004E08A9" w:rsidP="007603F3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148E631F" w14:textId="77777777" w:rsidR="007603F3" w:rsidRPr="00815225" w:rsidRDefault="007603F3" w:rsidP="007603F3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357D57FB" w14:textId="77777777" w:rsidR="007603F3" w:rsidRPr="00815225" w:rsidRDefault="007603F3" w:rsidP="00760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snapToGrid w:val="0"/>
          <w:sz w:val="22"/>
          <w:szCs w:val="24"/>
        </w:rPr>
      </w:pPr>
      <w:r w:rsidRPr="00815225">
        <w:rPr>
          <w:b/>
          <w:snapToGrid w:val="0"/>
          <w:sz w:val="22"/>
          <w:szCs w:val="24"/>
        </w:rPr>
        <w:t>11.</w:t>
      </w:r>
      <w:r w:rsidRPr="00815225">
        <w:rPr>
          <w:b/>
          <w:snapToGrid w:val="0"/>
          <w:sz w:val="22"/>
          <w:szCs w:val="24"/>
        </w:rPr>
        <w:tab/>
      </w:r>
      <w:r w:rsidRPr="00815225">
        <w:rPr>
          <w:b/>
          <w:caps/>
          <w:noProof/>
          <w:snapToGrid w:val="0"/>
          <w:sz w:val="22"/>
          <w:szCs w:val="24"/>
        </w:rPr>
        <w:t xml:space="preserve"> REGISTRUOTOJO PAVADINIMAS IR ADRESAS</w:t>
      </w:r>
    </w:p>
    <w:p w14:paraId="24A5091C" w14:textId="77777777" w:rsidR="007603F3" w:rsidRPr="00815225" w:rsidRDefault="007603F3" w:rsidP="007603F3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6A5B313D" w14:textId="77777777" w:rsidR="007603F3" w:rsidRPr="00815225" w:rsidRDefault="007603F3" w:rsidP="007603F3">
      <w:pPr>
        <w:rPr>
          <w:noProof/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>Dr. Theiss Naturwaren GmbH</w:t>
      </w:r>
    </w:p>
    <w:p w14:paraId="477CE899" w14:textId="77777777" w:rsidR="007603F3" w:rsidRPr="00815225" w:rsidRDefault="007603F3" w:rsidP="007603F3">
      <w:pPr>
        <w:rPr>
          <w:noProof/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>Michelinstraße 10</w:t>
      </w:r>
    </w:p>
    <w:p w14:paraId="1DF3FD97" w14:textId="77777777" w:rsidR="007603F3" w:rsidRPr="00815225" w:rsidRDefault="007603F3" w:rsidP="007603F3">
      <w:pPr>
        <w:rPr>
          <w:noProof/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>D-66424 Homburg</w:t>
      </w:r>
    </w:p>
    <w:p w14:paraId="345452B0" w14:textId="77777777" w:rsidR="007603F3" w:rsidRPr="00815225" w:rsidRDefault="007603F3" w:rsidP="007603F3">
      <w:pPr>
        <w:rPr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>Vokietija</w:t>
      </w:r>
    </w:p>
    <w:p w14:paraId="21F4F2B2" w14:textId="77777777" w:rsidR="007603F3" w:rsidRPr="00815225" w:rsidRDefault="007603F3" w:rsidP="007603F3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4D0F5873" w14:textId="77777777" w:rsidR="007603F3" w:rsidRPr="00815225" w:rsidRDefault="007603F3" w:rsidP="007603F3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60C1200C" w14:textId="77777777" w:rsidR="007603F3" w:rsidRPr="00815225" w:rsidRDefault="007603F3" w:rsidP="00760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snapToGrid w:val="0"/>
          <w:sz w:val="22"/>
          <w:szCs w:val="24"/>
        </w:rPr>
      </w:pPr>
      <w:r w:rsidRPr="00815225">
        <w:rPr>
          <w:b/>
          <w:snapToGrid w:val="0"/>
          <w:sz w:val="22"/>
          <w:szCs w:val="24"/>
        </w:rPr>
        <w:t>12.</w:t>
      </w:r>
      <w:r w:rsidRPr="00815225">
        <w:rPr>
          <w:b/>
          <w:snapToGrid w:val="0"/>
          <w:sz w:val="22"/>
          <w:szCs w:val="24"/>
        </w:rPr>
        <w:tab/>
      </w:r>
      <w:r w:rsidRPr="00815225">
        <w:rPr>
          <w:b/>
          <w:noProof/>
          <w:snapToGrid w:val="0"/>
          <w:sz w:val="22"/>
          <w:szCs w:val="24"/>
        </w:rPr>
        <w:t>REGISTRACIJOS PAŽYMĖJIMO NUMERIS (-IAI)</w:t>
      </w:r>
      <w:r w:rsidRPr="00815225">
        <w:rPr>
          <w:b/>
          <w:snapToGrid w:val="0"/>
          <w:sz w:val="22"/>
          <w:szCs w:val="24"/>
        </w:rPr>
        <w:t xml:space="preserve"> </w:t>
      </w:r>
    </w:p>
    <w:p w14:paraId="6BF75841" w14:textId="77777777" w:rsidR="007603F3" w:rsidRPr="00815225" w:rsidRDefault="007603F3" w:rsidP="007603F3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89FF448" w14:textId="77777777" w:rsidR="004865A7" w:rsidRPr="009F6C0B" w:rsidRDefault="004865A7" w:rsidP="004865A7">
      <w:pPr>
        <w:tabs>
          <w:tab w:val="left" w:pos="567"/>
        </w:tabs>
        <w:spacing w:line="260" w:lineRule="exact"/>
        <w:rPr>
          <w:snapToGrid w:val="0"/>
          <w:sz w:val="22"/>
          <w:shd w:val="clear" w:color="auto" w:fill="F2F2F2" w:themeFill="background1" w:themeFillShade="F2"/>
        </w:rPr>
      </w:pPr>
      <w:r w:rsidRPr="00F03B97">
        <w:rPr>
          <w:snapToGrid w:val="0"/>
          <w:sz w:val="22"/>
          <w:shd w:val="clear" w:color="auto" w:fill="F2F2F2" w:themeFill="background1" w:themeFillShade="F2"/>
        </w:rPr>
        <w:t>LT/1/24/5399/003 – 100 g, N1</w:t>
      </w:r>
    </w:p>
    <w:p w14:paraId="2B6B6A04" w14:textId="77777777" w:rsidR="004865A7" w:rsidRPr="009F6C0B" w:rsidRDefault="004865A7" w:rsidP="004865A7">
      <w:pPr>
        <w:tabs>
          <w:tab w:val="left" w:pos="567"/>
        </w:tabs>
        <w:spacing w:line="260" w:lineRule="exact"/>
        <w:rPr>
          <w:snapToGrid w:val="0"/>
          <w:sz w:val="22"/>
          <w:shd w:val="clear" w:color="auto" w:fill="F2F2F2" w:themeFill="background1" w:themeFillShade="F2"/>
        </w:rPr>
      </w:pPr>
      <w:r w:rsidRPr="009F6C0B">
        <w:rPr>
          <w:snapToGrid w:val="0"/>
          <w:sz w:val="22"/>
          <w:shd w:val="clear" w:color="auto" w:fill="F2F2F2" w:themeFill="background1" w:themeFillShade="F2"/>
        </w:rPr>
        <w:t>LT/1/24/5399/004 – 150 g, N1</w:t>
      </w:r>
    </w:p>
    <w:p w14:paraId="592501A4" w14:textId="77777777" w:rsidR="007603F3" w:rsidRPr="00815225" w:rsidRDefault="007603F3" w:rsidP="007603F3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BBCD355" w14:textId="77777777" w:rsidR="007603F3" w:rsidRPr="00815225" w:rsidRDefault="007603F3" w:rsidP="007603F3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16044D28" w14:textId="77777777" w:rsidR="007603F3" w:rsidRPr="00815225" w:rsidRDefault="007603F3" w:rsidP="00760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snapToGrid w:val="0"/>
          <w:sz w:val="22"/>
          <w:szCs w:val="24"/>
        </w:rPr>
      </w:pPr>
      <w:r w:rsidRPr="00815225">
        <w:rPr>
          <w:b/>
          <w:snapToGrid w:val="0"/>
          <w:sz w:val="22"/>
          <w:szCs w:val="24"/>
        </w:rPr>
        <w:t>13.</w:t>
      </w:r>
      <w:r w:rsidRPr="00815225">
        <w:rPr>
          <w:b/>
          <w:snapToGrid w:val="0"/>
          <w:sz w:val="22"/>
          <w:szCs w:val="24"/>
        </w:rPr>
        <w:tab/>
      </w:r>
      <w:r w:rsidRPr="00815225">
        <w:rPr>
          <w:b/>
          <w:noProof/>
          <w:snapToGrid w:val="0"/>
          <w:sz w:val="22"/>
          <w:szCs w:val="24"/>
        </w:rPr>
        <w:t xml:space="preserve">SERIJOS NUMERIS </w:t>
      </w:r>
    </w:p>
    <w:p w14:paraId="3E10B2F3" w14:textId="77777777" w:rsidR="007603F3" w:rsidRPr="00815225" w:rsidRDefault="007603F3" w:rsidP="007603F3">
      <w:pPr>
        <w:tabs>
          <w:tab w:val="left" w:pos="567"/>
        </w:tabs>
        <w:spacing w:line="260" w:lineRule="exact"/>
        <w:rPr>
          <w:snapToGrid w:val="0"/>
          <w:sz w:val="22"/>
        </w:rPr>
      </w:pPr>
    </w:p>
    <w:p w14:paraId="21ADEFB1" w14:textId="77777777" w:rsidR="007603F3" w:rsidRPr="00815225" w:rsidRDefault="007603F3" w:rsidP="007603F3">
      <w:pPr>
        <w:tabs>
          <w:tab w:val="left" w:pos="567"/>
        </w:tabs>
        <w:spacing w:line="260" w:lineRule="exact"/>
        <w:rPr>
          <w:snapToGrid w:val="0"/>
          <w:sz w:val="22"/>
        </w:rPr>
      </w:pPr>
      <w:r w:rsidRPr="00815225">
        <w:rPr>
          <w:snapToGrid w:val="0"/>
          <w:sz w:val="22"/>
        </w:rPr>
        <w:t>Lot</w:t>
      </w:r>
      <w:r w:rsidR="00F34A67" w:rsidRPr="00815225">
        <w:rPr>
          <w:snapToGrid w:val="0"/>
          <w:sz w:val="22"/>
        </w:rPr>
        <w:t>: žr. ant tūbelės apačios</w:t>
      </w:r>
    </w:p>
    <w:p w14:paraId="28D123DB" w14:textId="77777777" w:rsidR="007603F3" w:rsidRPr="00815225" w:rsidRDefault="007603F3" w:rsidP="007603F3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A595821" w14:textId="77777777" w:rsidR="007603F3" w:rsidRPr="00815225" w:rsidRDefault="007603F3" w:rsidP="007603F3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5096E672" w14:textId="77777777" w:rsidR="007603F3" w:rsidRPr="00815225" w:rsidRDefault="007603F3" w:rsidP="00760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snapToGrid w:val="0"/>
          <w:sz w:val="22"/>
          <w:szCs w:val="24"/>
        </w:rPr>
      </w:pPr>
      <w:r w:rsidRPr="00815225">
        <w:rPr>
          <w:b/>
          <w:snapToGrid w:val="0"/>
          <w:sz w:val="22"/>
          <w:szCs w:val="24"/>
        </w:rPr>
        <w:t>14.</w:t>
      </w:r>
      <w:r w:rsidRPr="00815225">
        <w:rPr>
          <w:b/>
          <w:snapToGrid w:val="0"/>
          <w:sz w:val="22"/>
          <w:szCs w:val="24"/>
        </w:rPr>
        <w:tab/>
      </w:r>
      <w:r w:rsidRPr="00815225">
        <w:rPr>
          <w:b/>
          <w:noProof/>
          <w:snapToGrid w:val="0"/>
          <w:sz w:val="22"/>
          <w:szCs w:val="24"/>
        </w:rPr>
        <w:t>PARDAVIMO (IŠDAVIMO) TVARKA</w:t>
      </w:r>
    </w:p>
    <w:p w14:paraId="48137204" w14:textId="77777777" w:rsidR="007603F3" w:rsidRPr="00815225" w:rsidRDefault="007603F3" w:rsidP="007603F3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2D09CBAF" w14:textId="77777777" w:rsidR="007603F3" w:rsidRPr="00815225" w:rsidRDefault="007603F3" w:rsidP="007603F3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815225">
        <w:rPr>
          <w:snapToGrid w:val="0"/>
          <w:sz w:val="22"/>
        </w:rPr>
        <w:t>Nereceptinis vaistas.</w:t>
      </w:r>
    </w:p>
    <w:p w14:paraId="6BD7D64F" w14:textId="77777777" w:rsidR="007603F3" w:rsidRPr="00815225" w:rsidRDefault="007603F3" w:rsidP="007603F3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52457774" w14:textId="77777777" w:rsidR="007603F3" w:rsidRPr="00815225" w:rsidRDefault="007603F3" w:rsidP="007603F3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4E048690" w14:textId="77777777" w:rsidR="007603F3" w:rsidRPr="00815225" w:rsidRDefault="007603F3" w:rsidP="007603F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snapToGrid w:val="0"/>
          <w:sz w:val="22"/>
          <w:szCs w:val="24"/>
        </w:rPr>
      </w:pPr>
      <w:r w:rsidRPr="00815225">
        <w:rPr>
          <w:b/>
          <w:snapToGrid w:val="0"/>
          <w:sz w:val="22"/>
          <w:szCs w:val="24"/>
        </w:rPr>
        <w:t>15.</w:t>
      </w:r>
      <w:r w:rsidRPr="00815225">
        <w:rPr>
          <w:b/>
          <w:snapToGrid w:val="0"/>
          <w:sz w:val="22"/>
          <w:szCs w:val="24"/>
        </w:rPr>
        <w:tab/>
      </w:r>
      <w:r w:rsidRPr="00815225">
        <w:rPr>
          <w:b/>
          <w:noProof/>
          <w:snapToGrid w:val="0"/>
          <w:sz w:val="22"/>
          <w:szCs w:val="24"/>
        </w:rPr>
        <w:t>VARTOJIMO INSTRUKCIJA</w:t>
      </w:r>
    </w:p>
    <w:p w14:paraId="1EAB31F5" w14:textId="77777777" w:rsidR="007603F3" w:rsidRPr="00815225" w:rsidRDefault="007603F3" w:rsidP="007603F3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28A85035" w14:textId="5275F22B" w:rsidR="007603F3" w:rsidRPr="00815225" w:rsidRDefault="007603F3" w:rsidP="007603F3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 xml:space="preserve">Tradicinis augalinis vaistas, </w:t>
      </w:r>
      <w:r w:rsidR="00850344">
        <w:rPr>
          <w:noProof/>
          <w:snapToGrid w:val="0"/>
          <w:sz w:val="22"/>
          <w:szCs w:val="24"/>
        </w:rPr>
        <w:t>vartojamas</w:t>
      </w:r>
      <w:r w:rsidRPr="00815225">
        <w:rPr>
          <w:noProof/>
          <w:snapToGrid w:val="0"/>
          <w:sz w:val="22"/>
          <w:szCs w:val="24"/>
        </w:rPr>
        <w:t xml:space="preserve"> sužalojim</w:t>
      </w:r>
      <w:r w:rsidR="00257CB8">
        <w:rPr>
          <w:noProof/>
          <w:snapToGrid w:val="0"/>
          <w:sz w:val="22"/>
          <w:szCs w:val="24"/>
        </w:rPr>
        <w:t>ų</w:t>
      </w:r>
      <w:r w:rsidRPr="00815225">
        <w:rPr>
          <w:noProof/>
          <w:snapToGrid w:val="0"/>
          <w:sz w:val="22"/>
          <w:szCs w:val="24"/>
        </w:rPr>
        <w:t xml:space="preserve"> (kraujosruv</w:t>
      </w:r>
      <w:r w:rsidR="00257CB8">
        <w:rPr>
          <w:noProof/>
          <w:snapToGrid w:val="0"/>
          <w:sz w:val="22"/>
          <w:szCs w:val="24"/>
        </w:rPr>
        <w:t>ų</w:t>
      </w:r>
      <w:r w:rsidRPr="00815225">
        <w:rPr>
          <w:noProof/>
          <w:snapToGrid w:val="0"/>
          <w:sz w:val="22"/>
          <w:szCs w:val="24"/>
        </w:rPr>
        <w:t>, patempim</w:t>
      </w:r>
      <w:r w:rsidR="00257CB8">
        <w:rPr>
          <w:noProof/>
          <w:snapToGrid w:val="0"/>
          <w:sz w:val="22"/>
          <w:szCs w:val="24"/>
        </w:rPr>
        <w:t>ų</w:t>
      </w:r>
      <w:r w:rsidRPr="00815225">
        <w:rPr>
          <w:noProof/>
          <w:snapToGrid w:val="0"/>
          <w:sz w:val="22"/>
          <w:szCs w:val="24"/>
        </w:rPr>
        <w:t>, sportuojant ir nelaimingų atsitikimų metu</w:t>
      </w:r>
      <w:r w:rsidR="00257CB8">
        <w:rPr>
          <w:noProof/>
          <w:snapToGrid w:val="0"/>
          <w:sz w:val="22"/>
          <w:szCs w:val="24"/>
        </w:rPr>
        <w:t xml:space="preserve"> patirtų sužalojimų</w:t>
      </w:r>
      <w:r w:rsidRPr="00815225">
        <w:rPr>
          <w:noProof/>
          <w:snapToGrid w:val="0"/>
          <w:sz w:val="22"/>
          <w:szCs w:val="24"/>
        </w:rPr>
        <w:t>, raumenų ir sąnarių skausm</w:t>
      </w:r>
      <w:r w:rsidR="00257CB8">
        <w:rPr>
          <w:noProof/>
          <w:snapToGrid w:val="0"/>
          <w:sz w:val="22"/>
          <w:szCs w:val="24"/>
        </w:rPr>
        <w:t>o</w:t>
      </w:r>
      <w:r w:rsidRPr="00815225">
        <w:rPr>
          <w:noProof/>
          <w:snapToGrid w:val="0"/>
          <w:sz w:val="22"/>
          <w:szCs w:val="24"/>
        </w:rPr>
        <w:t xml:space="preserve">) </w:t>
      </w:r>
      <w:r w:rsidR="00257CB8">
        <w:rPr>
          <w:noProof/>
          <w:snapToGrid w:val="0"/>
          <w:sz w:val="22"/>
          <w:szCs w:val="24"/>
        </w:rPr>
        <w:t xml:space="preserve">vietiniam </w:t>
      </w:r>
      <w:r w:rsidRPr="00815225">
        <w:rPr>
          <w:noProof/>
          <w:snapToGrid w:val="0"/>
          <w:sz w:val="22"/>
          <w:szCs w:val="24"/>
        </w:rPr>
        <w:t>gydy</w:t>
      </w:r>
      <w:r w:rsidR="00257CB8">
        <w:rPr>
          <w:noProof/>
          <w:snapToGrid w:val="0"/>
          <w:sz w:val="22"/>
          <w:szCs w:val="24"/>
        </w:rPr>
        <w:t>mui</w:t>
      </w:r>
      <w:r w:rsidRPr="00815225">
        <w:rPr>
          <w:noProof/>
          <w:snapToGrid w:val="0"/>
          <w:sz w:val="22"/>
          <w:szCs w:val="24"/>
        </w:rPr>
        <w:t>.</w:t>
      </w:r>
    </w:p>
    <w:p w14:paraId="5C19D0AD" w14:textId="77777777" w:rsidR="007603F3" w:rsidRPr="00815225" w:rsidRDefault="007603F3" w:rsidP="007603F3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</w:p>
    <w:p w14:paraId="65676B5D" w14:textId="2918A486" w:rsidR="007603F3" w:rsidRPr="00815225" w:rsidRDefault="007603F3" w:rsidP="007603F3">
      <w:pPr>
        <w:tabs>
          <w:tab w:val="left" w:pos="567"/>
        </w:tabs>
        <w:spacing w:line="260" w:lineRule="exact"/>
        <w:rPr>
          <w:noProof/>
          <w:sz w:val="22"/>
          <w:szCs w:val="22"/>
        </w:rPr>
      </w:pPr>
      <w:r w:rsidRPr="00815225">
        <w:rPr>
          <w:noProof/>
          <w:sz w:val="22"/>
          <w:szCs w:val="22"/>
        </w:rPr>
        <w:t>Suaugusie</w:t>
      </w:r>
      <w:r w:rsidR="00257CB8">
        <w:rPr>
          <w:noProof/>
          <w:sz w:val="22"/>
          <w:szCs w:val="22"/>
        </w:rPr>
        <w:t>siems</w:t>
      </w:r>
      <w:r w:rsidRPr="00815225">
        <w:rPr>
          <w:noProof/>
          <w:sz w:val="22"/>
          <w:szCs w:val="22"/>
        </w:rPr>
        <w:t xml:space="preserve"> ir paauglia</w:t>
      </w:r>
      <w:r w:rsidR="00257CB8">
        <w:rPr>
          <w:noProof/>
          <w:sz w:val="22"/>
          <w:szCs w:val="22"/>
        </w:rPr>
        <w:t>ms</w:t>
      </w:r>
      <w:r w:rsidRPr="00815225">
        <w:rPr>
          <w:noProof/>
          <w:sz w:val="22"/>
          <w:szCs w:val="22"/>
        </w:rPr>
        <w:t xml:space="preserve"> nuo 12</w:t>
      </w:r>
      <w:r w:rsidR="00257CB8">
        <w:rPr>
          <w:noProof/>
          <w:sz w:val="22"/>
          <w:szCs w:val="22"/>
        </w:rPr>
        <w:t> </w:t>
      </w:r>
      <w:r w:rsidRPr="00815225">
        <w:rPr>
          <w:noProof/>
          <w:sz w:val="22"/>
          <w:szCs w:val="22"/>
        </w:rPr>
        <w:t>metų:</w:t>
      </w:r>
    </w:p>
    <w:p w14:paraId="4B8ECBEA" w14:textId="291A6E09" w:rsidR="007603F3" w:rsidRPr="00815225" w:rsidRDefault="007603F3" w:rsidP="007603F3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815225">
        <w:rPr>
          <w:sz w:val="22"/>
          <w:szCs w:val="22"/>
        </w:rPr>
        <w:t xml:space="preserve">Jeigu gydytojas neskyrė kitaip, </w:t>
      </w:r>
      <w:r w:rsidRPr="00815225">
        <w:rPr>
          <w:snapToGrid w:val="0"/>
          <w:sz w:val="22"/>
          <w:szCs w:val="22"/>
        </w:rPr>
        <w:t xml:space="preserve">2–3 kartus per parą </w:t>
      </w:r>
      <w:r w:rsidR="00CC06DC">
        <w:rPr>
          <w:snapToGrid w:val="0"/>
          <w:sz w:val="22"/>
          <w:szCs w:val="22"/>
        </w:rPr>
        <w:t>ant pa</w:t>
      </w:r>
      <w:r w:rsidR="00257CB8">
        <w:rPr>
          <w:snapToGrid w:val="0"/>
          <w:sz w:val="22"/>
          <w:szCs w:val="22"/>
        </w:rPr>
        <w:t>veik</w:t>
      </w:r>
      <w:r w:rsidR="00CC06DC">
        <w:rPr>
          <w:snapToGrid w:val="0"/>
          <w:sz w:val="22"/>
          <w:szCs w:val="22"/>
        </w:rPr>
        <w:t>tos vietos</w:t>
      </w:r>
      <w:r w:rsidRPr="00815225">
        <w:rPr>
          <w:snapToGrid w:val="0"/>
          <w:sz w:val="22"/>
          <w:szCs w:val="22"/>
        </w:rPr>
        <w:t xml:space="preserve"> reikia tepti maždaug 2–3 cm ilgio kremo juostelę (atitinkančią 1,0–1,5 g kremo).</w:t>
      </w:r>
    </w:p>
    <w:p w14:paraId="4031B6E2" w14:textId="77777777" w:rsidR="007603F3" w:rsidRPr="00815225" w:rsidRDefault="007603F3" w:rsidP="007603F3"/>
    <w:p w14:paraId="4E41E500" w14:textId="75FC1B3E" w:rsidR="007603F3" w:rsidRPr="00815225" w:rsidRDefault="007603F3" w:rsidP="007603F3">
      <w:pPr>
        <w:rPr>
          <w:snapToGrid w:val="0"/>
          <w:sz w:val="22"/>
          <w:szCs w:val="24"/>
        </w:rPr>
      </w:pPr>
      <w:r w:rsidRPr="00815225">
        <w:rPr>
          <w:snapToGrid w:val="0"/>
          <w:sz w:val="22"/>
          <w:szCs w:val="24"/>
        </w:rPr>
        <w:t xml:space="preserve">Jaunesniems kaip 12 metų vaikams </w:t>
      </w:r>
      <w:r w:rsidR="00CC06DC">
        <w:rPr>
          <w:snapToGrid w:val="0"/>
          <w:sz w:val="22"/>
          <w:szCs w:val="24"/>
        </w:rPr>
        <w:t>vartoti</w:t>
      </w:r>
      <w:r w:rsidRPr="00815225">
        <w:rPr>
          <w:snapToGrid w:val="0"/>
          <w:sz w:val="22"/>
          <w:szCs w:val="24"/>
        </w:rPr>
        <w:t xml:space="preserve"> nerekomenduojama.</w:t>
      </w:r>
    </w:p>
    <w:p w14:paraId="50FB163A" w14:textId="77777777" w:rsidR="007603F3" w:rsidRPr="00815225" w:rsidRDefault="007603F3" w:rsidP="007603F3">
      <w:pPr>
        <w:rPr>
          <w:snapToGrid w:val="0"/>
          <w:sz w:val="22"/>
          <w:szCs w:val="24"/>
        </w:rPr>
      </w:pPr>
    </w:p>
    <w:p w14:paraId="4B90981F" w14:textId="63AE20C4" w:rsidR="00DB5F4B" w:rsidRDefault="00DB5F4B" w:rsidP="007603F3">
      <w:pPr>
        <w:rPr>
          <w:noProof/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>Jeigu praėjus 3–4</w:t>
      </w:r>
      <w:r w:rsidR="00257CB8">
        <w:rPr>
          <w:noProof/>
          <w:snapToGrid w:val="0"/>
          <w:sz w:val="22"/>
          <w:szCs w:val="24"/>
        </w:rPr>
        <w:t> </w:t>
      </w:r>
      <w:r w:rsidRPr="00815225">
        <w:rPr>
          <w:noProof/>
          <w:snapToGrid w:val="0"/>
          <w:sz w:val="22"/>
          <w:szCs w:val="24"/>
        </w:rPr>
        <w:t>paroms simptomai pasunkėja arba nepalengvėja, turite pasitarti su gydytoju.</w:t>
      </w:r>
    </w:p>
    <w:p w14:paraId="0528AA11" w14:textId="77777777" w:rsidR="00DB5F4B" w:rsidRDefault="00DB5F4B" w:rsidP="007603F3">
      <w:pPr>
        <w:rPr>
          <w:snapToGrid w:val="0"/>
          <w:sz w:val="22"/>
          <w:szCs w:val="24"/>
        </w:rPr>
      </w:pPr>
    </w:p>
    <w:p w14:paraId="041108A0" w14:textId="046C8A84" w:rsidR="007603F3" w:rsidRPr="00815225" w:rsidRDefault="007603F3" w:rsidP="007603F3">
      <w:pPr>
        <w:rPr>
          <w:snapToGrid w:val="0"/>
          <w:sz w:val="22"/>
          <w:szCs w:val="24"/>
        </w:rPr>
      </w:pPr>
      <w:r w:rsidRPr="00815225">
        <w:rPr>
          <w:snapToGrid w:val="0"/>
          <w:sz w:val="22"/>
          <w:szCs w:val="24"/>
        </w:rPr>
        <w:t xml:space="preserve">Jeigu </w:t>
      </w:r>
      <w:r w:rsidR="00850344">
        <w:rPr>
          <w:snapToGrid w:val="0"/>
          <w:sz w:val="22"/>
          <w:szCs w:val="24"/>
        </w:rPr>
        <w:t>vartojant</w:t>
      </w:r>
      <w:r w:rsidRPr="00815225">
        <w:rPr>
          <w:snapToGrid w:val="0"/>
          <w:sz w:val="22"/>
          <w:szCs w:val="24"/>
        </w:rPr>
        <w:t xml:space="preserve"> vaist</w:t>
      </w:r>
      <w:r w:rsidR="00257CB8">
        <w:rPr>
          <w:snapToGrid w:val="0"/>
          <w:sz w:val="22"/>
          <w:szCs w:val="24"/>
        </w:rPr>
        <w:t>o</w:t>
      </w:r>
      <w:r w:rsidRPr="00815225">
        <w:rPr>
          <w:snapToGrid w:val="0"/>
          <w:sz w:val="22"/>
          <w:szCs w:val="24"/>
        </w:rPr>
        <w:t xml:space="preserve"> simptomai tęsiasi ilgiau kaip 2</w:t>
      </w:r>
      <w:r w:rsidR="00257CB8">
        <w:rPr>
          <w:snapToGrid w:val="0"/>
          <w:sz w:val="22"/>
          <w:szCs w:val="24"/>
        </w:rPr>
        <w:t> </w:t>
      </w:r>
      <w:r w:rsidRPr="00815225">
        <w:rPr>
          <w:snapToGrid w:val="0"/>
          <w:sz w:val="22"/>
          <w:szCs w:val="24"/>
        </w:rPr>
        <w:t>savaites arba jeigu pasireiškia pakuotės lapelyje nepaminėtas šalutinis poveikis, reikia pasitarti su gydytoju.</w:t>
      </w:r>
    </w:p>
    <w:p w14:paraId="1C848951" w14:textId="77777777" w:rsidR="007603F3" w:rsidRPr="00815225" w:rsidRDefault="007603F3" w:rsidP="007603F3">
      <w:pPr>
        <w:rPr>
          <w:snapToGrid w:val="0"/>
          <w:sz w:val="22"/>
          <w:szCs w:val="24"/>
        </w:rPr>
      </w:pPr>
    </w:p>
    <w:p w14:paraId="23949BD4" w14:textId="77777777" w:rsidR="007603F3" w:rsidRPr="00815225" w:rsidRDefault="007603F3" w:rsidP="007603F3">
      <w:pPr>
        <w:rPr>
          <w:snapToGrid w:val="0"/>
          <w:sz w:val="22"/>
          <w:szCs w:val="24"/>
        </w:rPr>
      </w:pPr>
    </w:p>
    <w:p w14:paraId="172ADEB9" w14:textId="77777777" w:rsidR="007603F3" w:rsidRPr="00815225" w:rsidRDefault="007603F3" w:rsidP="007603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rPr>
          <w:snapToGrid w:val="0"/>
          <w:color w:val="008000"/>
          <w:sz w:val="22"/>
          <w:szCs w:val="24"/>
        </w:rPr>
      </w:pPr>
      <w:r w:rsidRPr="00815225">
        <w:rPr>
          <w:b/>
          <w:snapToGrid w:val="0"/>
          <w:sz w:val="22"/>
          <w:szCs w:val="24"/>
        </w:rPr>
        <w:lastRenderedPageBreak/>
        <w:t>16.</w:t>
      </w:r>
      <w:r w:rsidRPr="00815225">
        <w:rPr>
          <w:b/>
          <w:snapToGrid w:val="0"/>
          <w:sz w:val="22"/>
          <w:szCs w:val="24"/>
        </w:rPr>
        <w:tab/>
      </w:r>
      <w:r w:rsidRPr="00815225">
        <w:rPr>
          <w:b/>
          <w:noProof/>
          <w:snapToGrid w:val="0"/>
          <w:sz w:val="22"/>
          <w:szCs w:val="24"/>
        </w:rPr>
        <w:t>INFORMACIJA BRAILIO RAŠTU</w:t>
      </w:r>
    </w:p>
    <w:p w14:paraId="62AF165A" w14:textId="77777777" w:rsidR="007603F3" w:rsidRPr="00815225" w:rsidRDefault="007603F3" w:rsidP="007603F3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1F96EE8" w14:textId="77777777" w:rsidR="007603F3" w:rsidRDefault="007603F3" w:rsidP="007603F3">
      <w:pPr>
        <w:tabs>
          <w:tab w:val="left" w:pos="567"/>
        </w:tabs>
        <w:spacing w:line="260" w:lineRule="exact"/>
        <w:rPr>
          <w:noProof/>
          <w:sz w:val="22"/>
          <w:szCs w:val="22"/>
          <w:shd w:val="clear" w:color="auto" w:fill="CCCCCC"/>
        </w:rPr>
      </w:pPr>
    </w:p>
    <w:p w14:paraId="4FFC1E4F" w14:textId="77777777" w:rsidR="004E08A9" w:rsidRPr="00815225" w:rsidRDefault="004E08A9" w:rsidP="007603F3">
      <w:pPr>
        <w:tabs>
          <w:tab w:val="left" w:pos="567"/>
        </w:tabs>
        <w:spacing w:line="260" w:lineRule="exact"/>
        <w:rPr>
          <w:noProof/>
          <w:sz w:val="22"/>
          <w:szCs w:val="22"/>
          <w:shd w:val="clear" w:color="auto" w:fill="CCCCCC"/>
        </w:rPr>
      </w:pPr>
    </w:p>
    <w:p w14:paraId="0920AFEC" w14:textId="77777777" w:rsidR="007603F3" w:rsidRPr="00815225" w:rsidRDefault="007603F3" w:rsidP="007603F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 w:val="22"/>
          <w:szCs w:val="24"/>
        </w:rPr>
      </w:pPr>
      <w:r w:rsidRPr="00815225">
        <w:rPr>
          <w:b/>
          <w:noProof/>
          <w:snapToGrid w:val="0"/>
          <w:sz w:val="22"/>
        </w:rPr>
        <w:t>17.</w:t>
      </w:r>
      <w:r w:rsidRPr="00815225">
        <w:rPr>
          <w:b/>
          <w:noProof/>
          <w:snapToGrid w:val="0"/>
          <w:sz w:val="22"/>
        </w:rPr>
        <w:tab/>
        <w:t>UNIKALUS IDENTIFIKATORIUS – 2D BRŪKŠNINIS KODAS</w:t>
      </w:r>
    </w:p>
    <w:p w14:paraId="4609AB1A" w14:textId="77777777" w:rsidR="007603F3" w:rsidRPr="00815225" w:rsidRDefault="007603F3" w:rsidP="007603F3">
      <w:pPr>
        <w:tabs>
          <w:tab w:val="left" w:pos="567"/>
        </w:tabs>
        <w:spacing w:line="260" w:lineRule="exact"/>
        <w:rPr>
          <w:noProof/>
          <w:snapToGrid w:val="0"/>
          <w:sz w:val="22"/>
        </w:rPr>
      </w:pPr>
    </w:p>
    <w:p w14:paraId="7BF5F163" w14:textId="77777777" w:rsidR="007603F3" w:rsidRPr="00815225" w:rsidRDefault="007603F3" w:rsidP="007603F3">
      <w:pPr>
        <w:tabs>
          <w:tab w:val="left" w:pos="567"/>
        </w:tabs>
        <w:spacing w:line="260" w:lineRule="exact"/>
        <w:rPr>
          <w:snapToGrid w:val="0"/>
          <w:sz w:val="22"/>
          <w:highlight w:val="lightGray"/>
        </w:rPr>
      </w:pPr>
      <w:r w:rsidRPr="00815225">
        <w:rPr>
          <w:snapToGrid w:val="0"/>
          <w:sz w:val="22"/>
          <w:highlight w:val="lightGray"/>
        </w:rPr>
        <w:t>Duomenys nebūtini.</w:t>
      </w:r>
    </w:p>
    <w:p w14:paraId="253A6737" w14:textId="77777777" w:rsidR="007603F3" w:rsidRPr="00815225" w:rsidRDefault="007603F3" w:rsidP="007603F3">
      <w:pPr>
        <w:tabs>
          <w:tab w:val="left" w:pos="567"/>
        </w:tabs>
        <w:spacing w:line="260" w:lineRule="exact"/>
        <w:rPr>
          <w:noProof/>
          <w:snapToGrid w:val="0"/>
          <w:sz w:val="22"/>
        </w:rPr>
      </w:pPr>
    </w:p>
    <w:p w14:paraId="4C967362" w14:textId="77777777" w:rsidR="007603F3" w:rsidRPr="00815225" w:rsidRDefault="007603F3" w:rsidP="007603F3">
      <w:pPr>
        <w:tabs>
          <w:tab w:val="left" w:pos="567"/>
        </w:tabs>
        <w:spacing w:line="260" w:lineRule="exact"/>
        <w:rPr>
          <w:noProof/>
          <w:snapToGrid w:val="0"/>
          <w:sz w:val="22"/>
        </w:rPr>
      </w:pPr>
    </w:p>
    <w:p w14:paraId="42D55E9A" w14:textId="77777777" w:rsidR="007603F3" w:rsidRPr="00815225" w:rsidRDefault="007603F3" w:rsidP="007603F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 w:val="22"/>
        </w:rPr>
      </w:pPr>
      <w:r w:rsidRPr="00815225">
        <w:rPr>
          <w:b/>
          <w:noProof/>
          <w:snapToGrid w:val="0"/>
          <w:sz w:val="22"/>
        </w:rPr>
        <w:t>18.</w:t>
      </w:r>
      <w:r w:rsidRPr="00815225">
        <w:rPr>
          <w:b/>
          <w:noProof/>
          <w:snapToGrid w:val="0"/>
          <w:sz w:val="22"/>
        </w:rPr>
        <w:tab/>
        <w:t>UNIKALUS IDENTIFIKATORIUS – ŽMONĖMS SUPRANTAMI DUOMENYS</w:t>
      </w:r>
    </w:p>
    <w:p w14:paraId="0E9B1849" w14:textId="77777777" w:rsidR="007603F3" w:rsidRPr="00815225" w:rsidRDefault="007603F3" w:rsidP="007603F3">
      <w:pPr>
        <w:tabs>
          <w:tab w:val="left" w:pos="567"/>
        </w:tabs>
        <w:spacing w:line="260" w:lineRule="exact"/>
        <w:rPr>
          <w:noProof/>
          <w:snapToGrid w:val="0"/>
          <w:sz w:val="22"/>
        </w:rPr>
      </w:pPr>
    </w:p>
    <w:p w14:paraId="6EFF4FEE" w14:textId="77777777" w:rsidR="007603F3" w:rsidRPr="00815225" w:rsidRDefault="007603F3" w:rsidP="007603F3">
      <w:pPr>
        <w:tabs>
          <w:tab w:val="left" w:pos="567"/>
        </w:tabs>
        <w:spacing w:line="260" w:lineRule="exact"/>
        <w:rPr>
          <w:noProof/>
          <w:snapToGrid w:val="0"/>
          <w:vanish/>
          <w:sz w:val="22"/>
          <w:szCs w:val="22"/>
        </w:rPr>
      </w:pPr>
      <w:r w:rsidRPr="00815225">
        <w:rPr>
          <w:snapToGrid w:val="0"/>
          <w:sz w:val="22"/>
          <w:highlight w:val="lightGray"/>
          <w:shd w:val="clear" w:color="auto" w:fill="CCCCCC"/>
        </w:rPr>
        <w:t>Duomenys nebūtini</w:t>
      </w:r>
      <w:r w:rsidRPr="00815225">
        <w:rPr>
          <w:snapToGrid w:val="0"/>
          <w:sz w:val="22"/>
          <w:shd w:val="clear" w:color="auto" w:fill="CCCCCC"/>
        </w:rPr>
        <w:t>.</w:t>
      </w:r>
    </w:p>
    <w:p w14:paraId="53AA4C21" w14:textId="77777777" w:rsidR="007603F3" w:rsidRPr="00815225" w:rsidRDefault="007603F3" w:rsidP="007603F3">
      <w:pPr>
        <w:tabs>
          <w:tab w:val="left" w:pos="567"/>
        </w:tabs>
        <w:spacing w:line="260" w:lineRule="exact"/>
        <w:rPr>
          <w:noProof/>
          <w:snapToGrid w:val="0"/>
          <w:vanish/>
          <w:sz w:val="22"/>
          <w:szCs w:val="22"/>
        </w:rPr>
      </w:pPr>
    </w:p>
    <w:p w14:paraId="353AAECF" w14:textId="764B3ECA" w:rsidR="00DB5F4B" w:rsidRPr="00815225" w:rsidRDefault="005D554B" w:rsidP="000A5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napToGrid w:val="0"/>
          <w:sz w:val="22"/>
          <w:szCs w:val="24"/>
        </w:rPr>
      </w:pPr>
      <w:r w:rsidRPr="00815225">
        <w:rPr>
          <w:snapToGrid w:val="0"/>
          <w:sz w:val="22"/>
        </w:rPr>
        <w:br w:type="page"/>
      </w:r>
      <w:r w:rsidR="00DB5F4B" w:rsidRPr="00815225" w:rsidDel="00DB5F4B">
        <w:rPr>
          <w:b/>
          <w:noProof/>
          <w:snapToGrid w:val="0"/>
          <w:sz w:val="22"/>
          <w:szCs w:val="24"/>
        </w:rPr>
        <w:lastRenderedPageBreak/>
        <w:t xml:space="preserve"> </w:t>
      </w:r>
    </w:p>
    <w:p w14:paraId="2750FA5E" w14:textId="79C48D04" w:rsidR="00DB5F4B" w:rsidRDefault="00850344" w:rsidP="00850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noProof/>
          <w:snapToGrid w:val="0"/>
          <w:sz w:val="22"/>
          <w:szCs w:val="24"/>
        </w:rPr>
      </w:pPr>
      <w:r w:rsidRPr="00DB5F4B">
        <w:rPr>
          <w:b/>
          <w:noProof/>
          <w:snapToGrid w:val="0"/>
          <w:sz w:val="22"/>
          <w:szCs w:val="24"/>
        </w:rPr>
        <w:t>INFORMACIJA ANT VIDINĖS PAKUOTĖS</w:t>
      </w:r>
    </w:p>
    <w:p w14:paraId="39FA905A" w14:textId="77777777" w:rsidR="00850344" w:rsidRPr="00815225" w:rsidRDefault="00850344" w:rsidP="000A5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napToGrid w:val="0"/>
          <w:sz w:val="22"/>
          <w:szCs w:val="24"/>
        </w:rPr>
      </w:pPr>
    </w:p>
    <w:p w14:paraId="68A1A058" w14:textId="55DC0FA4" w:rsidR="00DB5F4B" w:rsidRPr="00815225" w:rsidRDefault="00DB5F4B" w:rsidP="000A5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napToGrid w:val="0"/>
          <w:sz w:val="22"/>
          <w:szCs w:val="24"/>
        </w:rPr>
      </w:pPr>
      <w:r>
        <w:rPr>
          <w:b/>
          <w:noProof/>
          <w:snapToGrid w:val="0"/>
          <w:sz w:val="22"/>
          <w:szCs w:val="24"/>
        </w:rPr>
        <w:t>TŪBELĖ (20</w:t>
      </w:r>
      <w:r w:rsidR="00F03B97">
        <w:rPr>
          <w:b/>
          <w:noProof/>
          <w:snapToGrid w:val="0"/>
          <w:sz w:val="22"/>
          <w:szCs w:val="24"/>
        </w:rPr>
        <w:t xml:space="preserve"> </w:t>
      </w:r>
      <w:r>
        <w:rPr>
          <w:b/>
          <w:noProof/>
          <w:snapToGrid w:val="0"/>
          <w:sz w:val="22"/>
          <w:szCs w:val="24"/>
        </w:rPr>
        <w:t>g</w:t>
      </w:r>
      <w:r w:rsidR="00F03B97">
        <w:rPr>
          <w:b/>
          <w:noProof/>
          <w:snapToGrid w:val="0"/>
          <w:sz w:val="22"/>
          <w:szCs w:val="24"/>
        </w:rPr>
        <w:t>, 50</w:t>
      </w:r>
      <w:r w:rsidR="00991AAD">
        <w:rPr>
          <w:b/>
          <w:noProof/>
          <w:snapToGrid w:val="0"/>
          <w:sz w:val="22"/>
          <w:szCs w:val="24"/>
        </w:rPr>
        <w:t> </w:t>
      </w:r>
      <w:r w:rsidR="00F03B97">
        <w:rPr>
          <w:b/>
          <w:noProof/>
          <w:snapToGrid w:val="0"/>
          <w:sz w:val="22"/>
          <w:szCs w:val="24"/>
        </w:rPr>
        <w:t>g</w:t>
      </w:r>
      <w:r w:rsidRPr="00815225">
        <w:rPr>
          <w:b/>
          <w:noProof/>
          <w:snapToGrid w:val="0"/>
          <w:sz w:val="22"/>
          <w:szCs w:val="24"/>
        </w:rPr>
        <w:t>)</w:t>
      </w:r>
    </w:p>
    <w:p w14:paraId="1B9132A7" w14:textId="77777777" w:rsidR="00DB5F4B" w:rsidRPr="00815225" w:rsidRDefault="00DB5F4B" w:rsidP="00DB5F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2C50EC9D" w14:textId="77777777" w:rsidR="00F34A67" w:rsidRPr="00815225" w:rsidRDefault="00F34A67" w:rsidP="00F34A67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37920280" w14:textId="77777777" w:rsidR="00F34A67" w:rsidRPr="00815225" w:rsidRDefault="00F34A67" w:rsidP="00F34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4"/>
        </w:rPr>
      </w:pPr>
      <w:r w:rsidRPr="00815225">
        <w:rPr>
          <w:b/>
          <w:snapToGrid w:val="0"/>
          <w:sz w:val="22"/>
          <w:szCs w:val="24"/>
        </w:rPr>
        <w:t>1.</w:t>
      </w:r>
      <w:r w:rsidRPr="00815225">
        <w:rPr>
          <w:b/>
          <w:snapToGrid w:val="0"/>
          <w:sz w:val="22"/>
          <w:szCs w:val="24"/>
        </w:rPr>
        <w:tab/>
      </w:r>
      <w:r w:rsidRPr="00815225">
        <w:rPr>
          <w:b/>
          <w:caps/>
          <w:noProof/>
          <w:snapToGrid w:val="0"/>
          <w:sz w:val="22"/>
          <w:szCs w:val="24"/>
        </w:rPr>
        <w:t>VAISTINIO</w:t>
      </w:r>
      <w:r w:rsidRPr="00815225">
        <w:rPr>
          <w:b/>
          <w:noProof/>
          <w:snapToGrid w:val="0"/>
          <w:sz w:val="22"/>
          <w:szCs w:val="24"/>
        </w:rPr>
        <w:t xml:space="preserve"> PREPARATO PAVADINIMAS</w:t>
      </w:r>
    </w:p>
    <w:p w14:paraId="7776BC91" w14:textId="77777777" w:rsidR="00F34A67" w:rsidRPr="00815225" w:rsidRDefault="00F34A67" w:rsidP="00F34A67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212CFF3D" w14:textId="59386F2C" w:rsidR="00F34A67" w:rsidRPr="00815225" w:rsidRDefault="003E482E" w:rsidP="00F34A67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>
        <w:rPr>
          <w:noProof/>
          <w:snapToGrid w:val="0"/>
          <w:sz w:val="22"/>
          <w:szCs w:val="24"/>
        </w:rPr>
        <w:t>Provami</w:t>
      </w:r>
      <w:r w:rsidR="00F34A67" w:rsidRPr="00815225">
        <w:rPr>
          <w:noProof/>
          <w:snapToGrid w:val="0"/>
          <w:sz w:val="22"/>
          <w:szCs w:val="24"/>
        </w:rPr>
        <w:t xml:space="preserve"> kremas</w:t>
      </w:r>
    </w:p>
    <w:p w14:paraId="564884AD" w14:textId="650DD71B" w:rsidR="00F34A67" w:rsidRPr="00815225" w:rsidRDefault="00850344" w:rsidP="00F34A67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>
        <w:rPr>
          <w:noProof/>
          <w:snapToGrid w:val="0"/>
          <w:sz w:val="22"/>
          <w:szCs w:val="24"/>
        </w:rPr>
        <w:t xml:space="preserve">Taukių </w:t>
      </w:r>
      <w:r w:rsidR="00C24808" w:rsidRPr="00815225">
        <w:rPr>
          <w:noProof/>
          <w:snapToGrid w:val="0"/>
          <w:sz w:val="22"/>
          <w:szCs w:val="24"/>
        </w:rPr>
        <w:t>žolės</w:t>
      </w:r>
      <w:r w:rsidR="00F34A67" w:rsidRPr="00815225">
        <w:rPr>
          <w:noProof/>
          <w:snapToGrid w:val="0"/>
          <w:sz w:val="22"/>
          <w:szCs w:val="24"/>
        </w:rPr>
        <w:t xml:space="preserve"> preparatas</w:t>
      </w:r>
      <w:r w:rsidR="00F34A67" w:rsidRPr="00815225">
        <w:rPr>
          <w:snapToGrid w:val="0"/>
          <w:sz w:val="22"/>
          <w:szCs w:val="24"/>
        </w:rPr>
        <w:t xml:space="preserve"> </w:t>
      </w:r>
    </w:p>
    <w:p w14:paraId="3716BF8F" w14:textId="77777777" w:rsidR="00F34A67" w:rsidRPr="00815225" w:rsidRDefault="00F34A67" w:rsidP="00F34A67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EBF9B33" w14:textId="77777777" w:rsidR="00F34A67" w:rsidRPr="00815225" w:rsidRDefault="00F34A67" w:rsidP="00F34A67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17B1F3F5" w14:textId="77777777" w:rsidR="00F34A67" w:rsidRPr="00815225" w:rsidRDefault="00F34A67" w:rsidP="00F34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snapToGrid w:val="0"/>
          <w:sz w:val="22"/>
          <w:szCs w:val="24"/>
        </w:rPr>
      </w:pPr>
      <w:r w:rsidRPr="00815225">
        <w:rPr>
          <w:b/>
          <w:snapToGrid w:val="0"/>
          <w:sz w:val="22"/>
          <w:szCs w:val="24"/>
        </w:rPr>
        <w:t>2.</w:t>
      </w:r>
      <w:r w:rsidRPr="00815225">
        <w:rPr>
          <w:b/>
          <w:snapToGrid w:val="0"/>
          <w:sz w:val="22"/>
          <w:szCs w:val="24"/>
        </w:rPr>
        <w:tab/>
      </w:r>
      <w:r w:rsidRPr="00815225">
        <w:rPr>
          <w:b/>
          <w:noProof/>
          <w:snapToGrid w:val="0"/>
          <w:sz w:val="22"/>
          <w:szCs w:val="24"/>
        </w:rPr>
        <w:t>VEIKLIOJI (-IOS) MEDŽIAGA (-OS) IR JOS (-Ų) KIEKIS (-IAI)</w:t>
      </w:r>
    </w:p>
    <w:p w14:paraId="20E8BE5F" w14:textId="77777777" w:rsidR="00F34A67" w:rsidRPr="00815225" w:rsidRDefault="00F34A67" w:rsidP="00F34A67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1BDBF71D" w14:textId="77777777" w:rsidR="00F34A67" w:rsidRPr="00815225" w:rsidRDefault="00F34A67" w:rsidP="00F34A67">
      <w:pPr>
        <w:tabs>
          <w:tab w:val="left" w:pos="567"/>
        </w:tabs>
        <w:spacing w:line="260" w:lineRule="exact"/>
        <w:rPr>
          <w:noProof/>
          <w:sz w:val="22"/>
          <w:szCs w:val="22"/>
        </w:rPr>
      </w:pPr>
      <w:r w:rsidRPr="00815225">
        <w:rPr>
          <w:noProof/>
          <w:sz w:val="22"/>
          <w:szCs w:val="22"/>
        </w:rPr>
        <w:t>1 g yra:</w:t>
      </w:r>
    </w:p>
    <w:p w14:paraId="60A3DAA4" w14:textId="5F0204C4" w:rsidR="00F34A67" w:rsidRPr="00815225" w:rsidRDefault="00F34A67" w:rsidP="00F34A67">
      <w:pPr>
        <w:widowControl w:val="0"/>
        <w:tabs>
          <w:tab w:val="left" w:pos="567"/>
        </w:tabs>
        <w:spacing w:line="260" w:lineRule="exact"/>
        <w:rPr>
          <w:noProof/>
          <w:sz w:val="22"/>
          <w:szCs w:val="22"/>
        </w:rPr>
      </w:pPr>
      <w:r w:rsidRPr="00815225">
        <w:rPr>
          <w:noProof/>
          <w:sz w:val="22"/>
          <w:szCs w:val="22"/>
        </w:rPr>
        <w:t xml:space="preserve">0,10 g </w:t>
      </w:r>
      <w:r w:rsidR="00FC250F">
        <w:rPr>
          <w:noProof/>
          <w:sz w:val="22"/>
          <w:szCs w:val="22"/>
        </w:rPr>
        <w:t xml:space="preserve">uplandinių </w:t>
      </w:r>
      <w:r w:rsidR="00850344">
        <w:rPr>
          <w:noProof/>
          <w:sz w:val="22"/>
          <w:szCs w:val="22"/>
        </w:rPr>
        <w:t>taukių</w:t>
      </w:r>
      <w:r w:rsidRPr="00815225">
        <w:rPr>
          <w:noProof/>
          <w:sz w:val="22"/>
          <w:szCs w:val="22"/>
        </w:rPr>
        <w:t xml:space="preserve"> (</w:t>
      </w:r>
      <w:r w:rsidRPr="00815225">
        <w:rPr>
          <w:i/>
          <w:noProof/>
          <w:sz w:val="22"/>
          <w:szCs w:val="22"/>
        </w:rPr>
        <w:t>Symphytum x uplandicum</w:t>
      </w:r>
      <w:r w:rsidRPr="00815225">
        <w:rPr>
          <w:noProof/>
          <w:sz w:val="22"/>
          <w:szCs w:val="22"/>
        </w:rPr>
        <w:t xml:space="preserve">) </w:t>
      </w:r>
      <w:r w:rsidR="00850344">
        <w:rPr>
          <w:noProof/>
          <w:sz w:val="22"/>
          <w:szCs w:val="22"/>
        </w:rPr>
        <w:t xml:space="preserve">žolės </w:t>
      </w:r>
      <w:r w:rsidRPr="00815225">
        <w:rPr>
          <w:noProof/>
          <w:sz w:val="22"/>
          <w:szCs w:val="22"/>
        </w:rPr>
        <w:t>augalinio preparato (0,5–0,7:1).</w:t>
      </w:r>
    </w:p>
    <w:p w14:paraId="0907ADE2" w14:textId="77777777" w:rsidR="00F34A67" w:rsidRPr="00815225" w:rsidRDefault="00F34A67" w:rsidP="00F34A67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06A66496" w14:textId="77777777" w:rsidR="00F34A67" w:rsidRPr="00815225" w:rsidRDefault="00F34A67" w:rsidP="00F34A67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386D8BC9" w14:textId="77777777" w:rsidR="00F34A67" w:rsidRPr="00815225" w:rsidRDefault="00F34A67" w:rsidP="00F34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4"/>
        </w:rPr>
      </w:pPr>
      <w:r w:rsidRPr="00815225">
        <w:rPr>
          <w:b/>
          <w:snapToGrid w:val="0"/>
          <w:sz w:val="22"/>
          <w:szCs w:val="24"/>
        </w:rPr>
        <w:t>3.</w:t>
      </w:r>
      <w:r w:rsidRPr="00815225">
        <w:rPr>
          <w:b/>
          <w:snapToGrid w:val="0"/>
          <w:sz w:val="22"/>
          <w:szCs w:val="24"/>
        </w:rPr>
        <w:tab/>
      </w:r>
      <w:r w:rsidRPr="00815225">
        <w:rPr>
          <w:b/>
          <w:noProof/>
          <w:snapToGrid w:val="0"/>
          <w:sz w:val="22"/>
          <w:szCs w:val="24"/>
        </w:rPr>
        <w:t>PAGALBINIŲ MEDŽIAGŲ SĄRAŠAS</w:t>
      </w:r>
    </w:p>
    <w:p w14:paraId="5D9867D3" w14:textId="77777777" w:rsidR="00F34A67" w:rsidRPr="00815225" w:rsidRDefault="00F34A67" w:rsidP="00F34A67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3AD3E045" w14:textId="4CAB9BCB" w:rsidR="00F34A67" w:rsidRPr="00815225" w:rsidRDefault="00F34A67" w:rsidP="00F34A67">
      <w:pPr>
        <w:rPr>
          <w:noProof/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 xml:space="preserve">Sudėtyje yra hidroksietilo salicilato, sorbo rūgšties (E200), išgryninto vandens, makrogolio 20 glicerolio monostearato, glicerolio monostearato 40-55, izopropilo miristato, etanolio </w:t>
      </w:r>
      <w:r w:rsidR="00FC250F">
        <w:rPr>
          <w:noProof/>
          <w:snapToGrid w:val="0"/>
          <w:sz w:val="22"/>
          <w:szCs w:val="24"/>
        </w:rPr>
        <w:t>(</w:t>
      </w:r>
      <w:r w:rsidRPr="00815225">
        <w:rPr>
          <w:noProof/>
          <w:snapToGrid w:val="0"/>
          <w:sz w:val="22"/>
          <w:szCs w:val="24"/>
        </w:rPr>
        <w:t>96 %</w:t>
      </w:r>
      <w:r w:rsidR="00FC250F">
        <w:rPr>
          <w:noProof/>
          <w:snapToGrid w:val="0"/>
          <w:sz w:val="22"/>
          <w:szCs w:val="24"/>
        </w:rPr>
        <w:t>)</w:t>
      </w:r>
      <w:r w:rsidRPr="00815225">
        <w:rPr>
          <w:noProof/>
          <w:snapToGrid w:val="0"/>
          <w:sz w:val="22"/>
          <w:szCs w:val="24"/>
        </w:rPr>
        <w:t xml:space="preserve"> (</w:t>
      </w:r>
      <w:r w:rsidR="00FC250F">
        <w:rPr>
          <w:noProof/>
          <w:snapToGrid w:val="0"/>
          <w:sz w:val="22"/>
          <w:szCs w:val="24"/>
        </w:rPr>
        <w:t>V</w:t>
      </w:r>
      <w:r w:rsidRPr="00815225">
        <w:rPr>
          <w:noProof/>
          <w:snapToGrid w:val="0"/>
          <w:sz w:val="22"/>
          <w:szCs w:val="24"/>
        </w:rPr>
        <w:t>/</w:t>
      </w:r>
      <w:r w:rsidR="00FC250F">
        <w:rPr>
          <w:noProof/>
          <w:snapToGrid w:val="0"/>
          <w:sz w:val="22"/>
          <w:szCs w:val="24"/>
        </w:rPr>
        <w:t>V</w:t>
      </w:r>
      <w:r w:rsidRPr="00815225">
        <w:rPr>
          <w:noProof/>
          <w:snapToGrid w:val="0"/>
          <w:sz w:val="22"/>
          <w:szCs w:val="24"/>
        </w:rPr>
        <w:t xml:space="preserve">) (bendras etanolio kiekis apytiksliai 7,4 % </w:t>
      </w:r>
      <w:r w:rsidR="00FC250F">
        <w:rPr>
          <w:noProof/>
          <w:snapToGrid w:val="0"/>
          <w:sz w:val="22"/>
          <w:szCs w:val="24"/>
        </w:rPr>
        <w:t>(V</w:t>
      </w:r>
      <w:r w:rsidRPr="00815225">
        <w:rPr>
          <w:noProof/>
          <w:snapToGrid w:val="0"/>
          <w:sz w:val="22"/>
          <w:szCs w:val="24"/>
        </w:rPr>
        <w:t>/</w:t>
      </w:r>
      <w:r w:rsidR="00FC250F">
        <w:rPr>
          <w:noProof/>
          <w:snapToGrid w:val="0"/>
          <w:sz w:val="22"/>
          <w:szCs w:val="24"/>
        </w:rPr>
        <w:t>V</w:t>
      </w:r>
      <w:r w:rsidRPr="00815225">
        <w:rPr>
          <w:noProof/>
          <w:snapToGrid w:val="0"/>
          <w:sz w:val="22"/>
          <w:szCs w:val="24"/>
        </w:rPr>
        <w:t xml:space="preserve">), oktildodekanolio, propilenglikolio (E1520), </w:t>
      </w:r>
      <w:r w:rsidR="00FC250F">
        <w:rPr>
          <w:noProof/>
          <w:snapToGrid w:val="0"/>
          <w:sz w:val="22"/>
          <w:szCs w:val="24"/>
        </w:rPr>
        <w:t>visų racematų</w:t>
      </w:r>
      <w:r w:rsidRPr="00815225">
        <w:rPr>
          <w:noProof/>
          <w:snapToGrid w:val="0"/>
          <w:sz w:val="22"/>
          <w:szCs w:val="24"/>
        </w:rPr>
        <w:t xml:space="preserve"> alfa-tokoferolio</w:t>
      </w:r>
      <w:r w:rsidR="00FC250F">
        <w:rPr>
          <w:noProof/>
          <w:snapToGrid w:val="0"/>
          <w:sz w:val="22"/>
          <w:szCs w:val="24"/>
        </w:rPr>
        <w:t xml:space="preserve"> acetato</w:t>
      </w:r>
      <w:r w:rsidRPr="00815225">
        <w:rPr>
          <w:noProof/>
          <w:snapToGrid w:val="0"/>
          <w:sz w:val="22"/>
          <w:szCs w:val="24"/>
        </w:rPr>
        <w:t xml:space="preserve">, dimetikono (100), rozmarinų </w:t>
      </w:r>
      <w:r w:rsidR="00FC250F">
        <w:rPr>
          <w:noProof/>
          <w:snapToGrid w:val="0"/>
          <w:sz w:val="22"/>
          <w:szCs w:val="24"/>
        </w:rPr>
        <w:t>eterinio aliejaus</w:t>
      </w:r>
      <w:r w:rsidR="00F93F06">
        <w:rPr>
          <w:noProof/>
          <w:snapToGrid w:val="0"/>
          <w:sz w:val="22"/>
          <w:szCs w:val="24"/>
        </w:rPr>
        <w:t xml:space="preserve"> </w:t>
      </w:r>
      <w:r w:rsidRPr="00815225">
        <w:rPr>
          <w:noProof/>
          <w:snapToGrid w:val="0"/>
          <w:sz w:val="22"/>
          <w:szCs w:val="24"/>
        </w:rPr>
        <w:t xml:space="preserve">ir eglių spyglių </w:t>
      </w:r>
      <w:r w:rsidR="00FC250F">
        <w:rPr>
          <w:noProof/>
          <w:snapToGrid w:val="0"/>
          <w:sz w:val="22"/>
          <w:szCs w:val="24"/>
        </w:rPr>
        <w:t xml:space="preserve">eterinio </w:t>
      </w:r>
      <w:r w:rsidRPr="00815225">
        <w:rPr>
          <w:noProof/>
          <w:snapToGrid w:val="0"/>
          <w:sz w:val="22"/>
          <w:szCs w:val="24"/>
        </w:rPr>
        <w:t>aliejaus (kvapiosios medžiagos, kurių sudėtyje yra alergenų).</w:t>
      </w:r>
    </w:p>
    <w:p w14:paraId="6D4F9001" w14:textId="77777777" w:rsidR="00F34A67" w:rsidRPr="00815225" w:rsidRDefault="00F34A67" w:rsidP="00F34A67">
      <w:pPr>
        <w:rPr>
          <w:noProof/>
          <w:snapToGrid w:val="0"/>
          <w:sz w:val="22"/>
          <w:szCs w:val="24"/>
        </w:rPr>
      </w:pPr>
    </w:p>
    <w:p w14:paraId="20546782" w14:textId="77777777" w:rsidR="00F34A67" w:rsidRPr="00815225" w:rsidRDefault="00F34A67" w:rsidP="00F34A67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815225">
        <w:rPr>
          <w:snapToGrid w:val="0"/>
          <w:sz w:val="22"/>
          <w:szCs w:val="24"/>
        </w:rPr>
        <w:t>Daugiau informacijos pateikiama pakuotės lapelyje.</w:t>
      </w:r>
    </w:p>
    <w:p w14:paraId="6113A47E" w14:textId="77777777" w:rsidR="00F34A67" w:rsidRPr="00815225" w:rsidRDefault="00F34A67" w:rsidP="00F34A67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499A4D70" w14:textId="77777777" w:rsidR="00F34A67" w:rsidRPr="00815225" w:rsidRDefault="00F34A67" w:rsidP="00F34A67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3F99AF75" w14:textId="77777777" w:rsidR="00F34A67" w:rsidRPr="00815225" w:rsidRDefault="00F34A67" w:rsidP="00F34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4"/>
        </w:rPr>
      </w:pPr>
      <w:r w:rsidRPr="00815225">
        <w:rPr>
          <w:b/>
          <w:snapToGrid w:val="0"/>
          <w:sz w:val="22"/>
          <w:szCs w:val="24"/>
        </w:rPr>
        <w:t>4.</w:t>
      </w:r>
      <w:r w:rsidRPr="00815225">
        <w:rPr>
          <w:b/>
          <w:snapToGrid w:val="0"/>
          <w:sz w:val="22"/>
          <w:szCs w:val="24"/>
        </w:rPr>
        <w:tab/>
      </w:r>
      <w:r w:rsidRPr="00815225">
        <w:rPr>
          <w:b/>
          <w:noProof/>
          <w:snapToGrid w:val="0"/>
          <w:sz w:val="22"/>
          <w:szCs w:val="24"/>
        </w:rPr>
        <w:t>FARMACINĖ FORMA IR KIEKIS PAKUOTĖJE</w:t>
      </w:r>
    </w:p>
    <w:p w14:paraId="05ECF951" w14:textId="77777777" w:rsidR="00F34A67" w:rsidRPr="00815225" w:rsidRDefault="00F34A67" w:rsidP="00F34A67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6F255BC9" w14:textId="77777777" w:rsidR="00F34A67" w:rsidRPr="00815225" w:rsidRDefault="00F34A67" w:rsidP="00F34A67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815225">
        <w:rPr>
          <w:snapToGrid w:val="0"/>
          <w:sz w:val="22"/>
          <w:szCs w:val="24"/>
        </w:rPr>
        <w:t>Kremas</w:t>
      </w:r>
    </w:p>
    <w:p w14:paraId="073F132D" w14:textId="7650E762" w:rsidR="00F34A67" w:rsidRDefault="00F34A67" w:rsidP="00F34A67">
      <w:pPr>
        <w:tabs>
          <w:tab w:val="left" w:pos="567"/>
        </w:tabs>
        <w:spacing w:line="260" w:lineRule="exact"/>
        <w:rPr>
          <w:noProof/>
          <w:sz w:val="22"/>
          <w:szCs w:val="22"/>
        </w:rPr>
      </w:pPr>
      <w:r w:rsidRPr="00815225">
        <w:rPr>
          <w:noProof/>
          <w:sz w:val="22"/>
          <w:szCs w:val="22"/>
        </w:rPr>
        <w:t>20</w:t>
      </w:r>
      <w:r w:rsidR="00991AAD">
        <w:rPr>
          <w:noProof/>
          <w:sz w:val="22"/>
          <w:szCs w:val="22"/>
        </w:rPr>
        <w:t> </w:t>
      </w:r>
      <w:r w:rsidRPr="00815225">
        <w:rPr>
          <w:noProof/>
          <w:sz w:val="22"/>
          <w:szCs w:val="22"/>
        </w:rPr>
        <w:t>g</w:t>
      </w:r>
      <w:r w:rsidR="00F03B97">
        <w:rPr>
          <w:noProof/>
          <w:sz w:val="22"/>
          <w:szCs w:val="22"/>
        </w:rPr>
        <w:t>,</w:t>
      </w:r>
    </w:p>
    <w:p w14:paraId="7F344844" w14:textId="18C98E85" w:rsidR="00F03B97" w:rsidRPr="00815225" w:rsidRDefault="00F03B97" w:rsidP="00F34A67">
      <w:pPr>
        <w:tabs>
          <w:tab w:val="left" w:pos="567"/>
        </w:tabs>
        <w:spacing w:line="260" w:lineRule="exact"/>
        <w:rPr>
          <w:noProof/>
          <w:sz w:val="22"/>
          <w:szCs w:val="22"/>
        </w:rPr>
      </w:pPr>
      <w:r w:rsidRPr="00F03B97">
        <w:rPr>
          <w:noProof/>
          <w:sz w:val="22"/>
          <w:szCs w:val="22"/>
          <w:highlight w:val="lightGray"/>
        </w:rPr>
        <w:t>50</w:t>
      </w:r>
      <w:r w:rsidR="00991AAD">
        <w:rPr>
          <w:noProof/>
          <w:sz w:val="22"/>
          <w:szCs w:val="22"/>
          <w:highlight w:val="lightGray"/>
        </w:rPr>
        <w:t> </w:t>
      </w:r>
      <w:r w:rsidRPr="00F03B97">
        <w:rPr>
          <w:noProof/>
          <w:sz w:val="22"/>
          <w:szCs w:val="22"/>
          <w:highlight w:val="lightGray"/>
        </w:rPr>
        <w:t>g</w:t>
      </w:r>
    </w:p>
    <w:p w14:paraId="19CF6138" w14:textId="77777777" w:rsidR="00F34A67" w:rsidRPr="00815225" w:rsidRDefault="00F34A67" w:rsidP="00F34A67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43D159D7" w14:textId="77777777" w:rsidR="00F34A67" w:rsidRPr="00815225" w:rsidRDefault="00F34A67" w:rsidP="00F34A67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5170654C" w14:textId="77777777" w:rsidR="00F34A67" w:rsidRPr="00815225" w:rsidRDefault="00F34A67" w:rsidP="00F34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4"/>
        </w:rPr>
      </w:pPr>
      <w:r w:rsidRPr="00815225">
        <w:rPr>
          <w:b/>
          <w:snapToGrid w:val="0"/>
          <w:sz w:val="22"/>
          <w:szCs w:val="24"/>
        </w:rPr>
        <w:t>5.</w:t>
      </w:r>
      <w:r w:rsidRPr="00815225">
        <w:rPr>
          <w:b/>
          <w:snapToGrid w:val="0"/>
          <w:sz w:val="22"/>
          <w:szCs w:val="24"/>
        </w:rPr>
        <w:tab/>
      </w:r>
      <w:r w:rsidRPr="00815225">
        <w:rPr>
          <w:b/>
          <w:noProof/>
          <w:snapToGrid w:val="0"/>
          <w:sz w:val="22"/>
          <w:szCs w:val="24"/>
        </w:rPr>
        <w:t>VARTOJIMO METODAS IR BŪDAS (-AI)</w:t>
      </w:r>
    </w:p>
    <w:p w14:paraId="5FEAE66E" w14:textId="77777777" w:rsidR="00F34A67" w:rsidRPr="00815225" w:rsidRDefault="00F34A67" w:rsidP="00F34A67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5196F149" w14:textId="77777777" w:rsidR="00F34A67" w:rsidRPr="00815225" w:rsidRDefault="00F34A67" w:rsidP="00F34A67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815225">
        <w:rPr>
          <w:snapToGrid w:val="0"/>
          <w:sz w:val="22"/>
          <w:szCs w:val="24"/>
        </w:rPr>
        <w:t>Vartoti ant odos.</w:t>
      </w:r>
    </w:p>
    <w:p w14:paraId="26B369DE" w14:textId="77777777" w:rsidR="00F34A67" w:rsidRPr="00815225" w:rsidRDefault="00F34A67" w:rsidP="00F34A67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>Prieš vartojimą perskaitykite pakuotės lapelį.</w:t>
      </w:r>
    </w:p>
    <w:p w14:paraId="4BF13626" w14:textId="77777777" w:rsidR="00F34A67" w:rsidRPr="00815225" w:rsidRDefault="00F34A67" w:rsidP="00F34A67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FB73B19" w14:textId="77777777" w:rsidR="00F34A67" w:rsidRPr="00815225" w:rsidRDefault="00F34A67" w:rsidP="00F34A67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3363327B" w14:textId="77777777" w:rsidR="00F34A67" w:rsidRPr="00815225" w:rsidRDefault="00F34A67" w:rsidP="00F34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4"/>
        </w:rPr>
      </w:pPr>
      <w:r w:rsidRPr="00815225">
        <w:rPr>
          <w:b/>
          <w:snapToGrid w:val="0"/>
          <w:sz w:val="22"/>
          <w:szCs w:val="24"/>
        </w:rPr>
        <w:t>6.</w:t>
      </w:r>
      <w:r w:rsidRPr="00815225">
        <w:rPr>
          <w:b/>
          <w:snapToGrid w:val="0"/>
          <w:sz w:val="22"/>
          <w:szCs w:val="24"/>
        </w:rPr>
        <w:tab/>
      </w:r>
      <w:r w:rsidRPr="00815225">
        <w:rPr>
          <w:b/>
          <w:noProof/>
          <w:snapToGrid w:val="0"/>
          <w:sz w:val="22"/>
          <w:szCs w:val="24"/>
        </w:rPr>
        <w:t>SPECIALUS ĮSPĖJIMAS, KAD VAISTINĮ PREPARATĄ BŪTINA LAIKYTI VAIKAMS NEPASTEBIMOJE IR  NEPASIEKIAMOJE VIETOJE</w:t>
      </w:r>
    </w:p>
    <w:p w14:paraId="7F947105" w14:textId="77777777" w:rsidR="00F34A67" w:rsidRPr="00815225" w:rsidRDefault="00F34A67" w:rsidP="00F34A67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CC0D2EF" w14:textId="77777777" w:rsidR="00F34A67" w:rsidRPr="00815225" w:rsidRDefault="00F34A67" w:rsidP="00F34A67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>Laikyti vaikams nepastebimoje ir nepasiekiamoje vietoje.</w:t>
      </w:r>
    </w:p>
    <w:p w14:paraId="0C69206D" w14:textId="77777777" w:rsidR="00F34A67" w:rsidRPr="00815225" w:rsidRDefault="00F34A67" w:rsidP="00F34A67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380DA3FB" w14:textId="77777777" w:rsidR="00F34A67" w:rsidRPr="00815225" w:rsidRDefault="00F34A67" w:rsidP="00F34A67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E58985D" w14:textId="77777777" w:rsidR="00F34A67" w:rsidRPr="00815225" w:rsidRDefault="00F34A67" w:rsidP="00F34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4"/>
        </w:rPr>
      </w:pPr>
      <w:r w:rsidRPr="00815225">
        <w:rPr>
          <w:b/>
          <w:snapToGrid w:val="0"/>
          <w:sz w:val="22"/>
          <w:szCs w:val="24"/>
        </w:rPr>
        <w:t>7.</w:t>
      </w:r>
      <w:r w:rsidRPr="00815225">
        <w:rPr>
          <w:b/>
          <w:snapToGrid w:val="0"/>
          <w:sz w:val="22"/>
          <w:szCs w:val="24"/>
        </w:rPr>
        <w:tab/>
      </w:r>
      <w:r w:rsidRPr="00815225">
        <w:rPr>
          <w:b/>
          <w:noProof/>
          <w:snapToGrid w:val="0"/>
          <w:sz w:val="22"/>
          <w:szCs w:val="24"/>
        </w:rPr>
        <w:t>KITAS (-I) SPECIALUS (-ŪS) ĮSPĖJIMAS (-AI) (JEI REIKIA)</w:t>
      </w:r>
    </w:p>
    <w:p w14:paraId="27DA333A" w14:textId="77777777" w:rsidR="00F34A67" w:rsidRDefault="00F34A67" w:rsidP="00F34A67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3002E897" w14:textId="77777777" w:rsidR="004E08A9" w:rsidRPr="00815225" w:rsidRDefault="004E08A9" w:rsidP="00F34A67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8EC1341" w14:textId="77777777" w:rsidR="00F34A67" w:rsidRPr="00815225" w:rsidRDefault="00F34A67" w:rsidP="00F34A67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13ABA6FE" w14:textId="77777777" w:rsidR="00F34A67" w:rsidRPr="00815225" w:rsidRDefault="00F34A67" w:rsidP="00F34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4"/>
        </w:rPr>
      </w:pPr>
      <w:r w:rsidRPr="00815225">
        <w:rPr>
          <w:b/>
          <w:snapToGrid w:val="0"/>
          <w:sz w:val="22"/>
          <w:szCs w:val="24"/>
        </w:rPr>
        <w:t>8.</w:t>
      </w:r>
      <w:r w:rsidRPr="00815225">
        <w:rPr>
          <w:b/>
          <w:snapToGrid w:val="0"/>
          <w:sz w:val="22"/>
          <w:szCs w:val="24"/>
        </w:rPr>
        <w:tab/>
      </w:r>
      <w:r w:rsidRPr="00815225">
        <w:rPr>
          <w:b/>
          <w:noProof/>
          <w:snapToGrid w:val="0"/>
          <w:sz w:val="22"/>
          <w:szCs w:val="24"/>
        </w:rPr>
        <w:t>TINKAMUMO LAIKAS</w:t>
      </w:r>
    </w:p>
    <w:p w14:paraId="3B3213D9" w14:textId="77777777" w:rsidR="00F34A67" w:rsidRPr="00815225" w:rsidRDefault="00F34A67" w:rsidP="00F34A67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0B3040CE" w14:textId="77777777" w:rsidR="00F34A67" w:rsidRDefault="00F34A67" w:rsidP="00F34A67">
      <w:pPr>
        <w:tabs>
          <w:tab w:val="left" w:pos="567"/>
        </w:tabs>
        <w:spacing w:line="260" w:lineRule="exact"/>
        <w:rPr>
          <w:snapToGrid w:val="0"/>
          <w:sz w:val="22"/>
        </w:rPr>
      </w:pPr>
      <w:r w:rsidRPr="00815225">
        <w:rPr>
          <w:snapToGrid w:val="0"/>
          <w:sz w:val="22"/>
        </w:rPr>
        <w:lastRenderedPageBreak/>
        <w:t>EXP: žr. ant tūbelės apačios</w:t>
      </w:r>
    </w:p>
    <w:p w14:paraId="7E005BB6" w14:textId="77777777" w:rsidR="00850344" w:rsidRDefault="00850344" w:rsidP="00F34A67">
      <w:pPr>
        <w:tabs>
          <w:tab w:val="left" w:pos="567"/>
        </w:tabs>
        <w:spacing w:line="260" w:lineRule="exact"/>
        <w:rPr>
          <w:snapToGrid w:val="0"/>
          <w:sz w:val="22"/>
        </w:rPr>
      </w:pPr>
    </w:p>
    <w:p w14:paraId="36196B2A" w14:textId="77777777" w:rsidR="00850344" w:rsidRPr="00815225" w:rsidRDefault="00850344" w:rsidP="00F34A67">
      <w:pPr>
        <w:tabs>
          <w:tab w:val="left" w:pos="567"/>
        </w:tabs>
        <w:spacing w:line="260" w:lineRule="exact"/>
        <w:rPr>
          <w:snapToGrid w:val="0"/>
          <w:sz w:val="22"/>
        </w:rPr>
      </w:pPr>
    </w:p>
    <w:p w14:paraId="6AF09AC7" w14:textId="77777777" w:rsidR="00F34A67" w:rsidRPr="00815225" w:rsidRDefault="00F34A67" w:rsidP="00F34A6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 w:val="22"/>
          <w:szCs w:val="24"/>
        </w:rPr>
      </w:pPr>
      <w:r w:rsidRPr="00815225">
        <w:rPr>
          <w:b/>
          <w:snapToGrid w:val="0"/>
          <w:sz w:val="22"/>
          <w:szCs w:val="24"/>
        </w:rPr>
        <w:t>9.</w:t>
      </w:r>
      <w:r w:rsidRPr="00815225">
        <w:rPr>
          <w:b/>
          <w:snapToGrid w:val="0"/>
          <w:sz w:val="22"/>
          <w:szCs w:val="24"/>
        </w:rPr>
        <w:tab/>
      </w:r>
      <w:r w:rsidRPr="00815225">
        <w:rPr>
          <w:b/>
          <w:noProof/>
          <w:snapToGrid w:val="0"/>
          <w:sz w:val="22"/>
          <w:szCs w:val="24"/>
        </w:rPr>
        <w:t>SPECIALIOS LAIKYMO SĄLYGOS</w:t>
      </w:r>
    </w:p>
    <w:p w14:paraId="2B6EB523" w14:textId="77777777" w:rsidR="00F34A67" w:rsidRPr="00815225" w:rsidRDefault="00F34A67" w:rsidP="00F34A67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5127C878" w14:textId="77777777" w:rsidR="00F34A67" w:rsidRDefault="00F34A67" w:rsidP="00F34A67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6BB5E3D1" w14:textId="77777777" w:rsidR="004E08A9" w:rsidRPr="00815225" w:rsidRDefault="004E08A9" w:rsidP="00F34A67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E428BBE" w14:textId="77777777" w:rsidR="00F34A67" w:rsidRPr="00815225" w:rsidRDefault="00F34A67" w:rsidP="00F34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snapToGrid w:val="0"/>
          <w:sz w:val="22"/>
          <w:szCs w:val="24"/>
        </w:rPr>
      </w:pPr>
      <w:r w:rsidRPr="00815225">
        <w:rPr>
          <w:b/>
          <w:snapToGrid w:val="0"/>
          <w:sz w:val="22"/>
          <w:szCs w:val="24"/>
        </w:rPr>
        <w:t>10.</w:t>
      </w:r>
      <w:r w:rsidRPr="00815225">
        <w:rPr>
          <w:b/>
          <w:snapToGrid w:val="0"/>
          <w:sz w:val="22"/>
          <w:szCs w:val="24"/>
        </w:rPr>
        <w:tab/>
      </w:r>
      <w:r w:rsidRPr="00815225">
        <w:rPr>
          <w:b/>
          <w:noProof/>
          <w:snapToGrid w:val="0"/>
          <w:sz w:val="22"/>
          <w:szCs w:val="24"/>
        </w:rPr>
        <w:t>SPECIALIOS ATSARGUMO PRIEMONĖS DĖL NESUVARTOTO VAISTINIO PREPARATO AR JO ATLIEKŲ TVARKYMO (JEI REIKIA)</w:t>
      </w:r>
    </w:p>
    <w:p w14:paraId="59F7E44B" w14:textId="77777777" w:rsidR="00F34A67" w:rsidRDefault="00F34A67" w:rsidP="00F34A67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42D54A28" w14:textId="77777777" w:rsidR="004E08A9" w:rsidRPr="00815225" w:rsidRDefault="004E08A9" w:rsidP="00F34A67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15FDFD38" w14:textId="77777777" w:rsidR="00F34A67" w:rsidRPr="00815225" w:rsidRDefault="00F34A67" w:rsidP="00F34A67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4BE81D5E" w14:textId="77777777" w:rsidR="00F34A67" w:rsidRPr="00815225" w:rsidRDefault="00F34A67" w:rsidP="00F34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snapToGrid w:val="0"/>
          <w:sz w:val="22"/>
          <w:szCs w:val="24"/>
        </w:rPr>
      </w:pPr>
      <w:r w:rsidRPr="00815225">
        <w:rPr>
          <w:b/>
          <w:snapToGrid w:val="0"/>
          <w:sz w:val="22"/>
          <w:szCs w:val="24"/>
        </w:rPr>
        <w:t>11.</w:t>
      </w:r>
      <w:r w:rsidRPr="00815225">
        <w:rPr>
          <w:b/>
          <w:snapToGrid w:val="0"/>
          <w:sz w:val="22"/>
          <w:szCs w:val="24"/>
        </w:rPr>
        <w:tab/>
      </w:r>
      <w:r w:rsidRPr="00815225">
        <w:rPr>
          <w:b/>
          <w:caps/>
          <w:noProof/>
          <w:snapToGrid w:val="0"/>
          <w:sz w:val="22"/>
          <w:szCs w:val="24"/>
        </w:rPr>
        <w:t xml:space="preserve"> REGISTRUOTOJO PAVADINIMAS IR ADRESAS</w:t>
      </w:r>
    </w:p>
    <w:p w14:paraId="22BB78B1" w14:textId="77777777" w:rsidR="00F34A67" w:rsidRPr="00815225" w:rsidRDefault="00F34A67" w:rsidP="00F34A67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0D11D41A" w14:textId="77777777" w:rsidR="00F34A67" w:rsidRPr="00815225" w:rsidRDefault="00F34A67" w:rsidP="00F34A67">
      <w:pPr>
        <w:rPr>
          <w:noProof/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>Dr. Theiss Naturwaren GmbH</w:t>
      </w:r>
    </w:p>
    <w:p w14:paraId="0002ACF6" w14:textId="77777777" w:rsidR="00F34A67" w:rsidRPr="00815225" w:rsidRDefault="00F34A67" w:rsidP="00F34A67">
      <w:pPr>
        <w:rPr>
          <w:noProof/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>Michelinstraße 10</w:t>
      </w:r>
    </w:p>
    <w:p w14:paraId="01B1FFBC" w14:textId="77777777" w:rsidR="00F34A67" w:rsidRPr="00815225" w:rsidRDefault="00F34A67" w:rsidP="00F34A67">
      <w:pPr>
        <w:rPr>
          <w:noProof/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>D-66424 Homburg</w:t>
      </w:r>
    </w:p>
    <w:p w14:paraId="24AC82C7" w14:textId="77777777" w:rsidR="00F34A67" w:rsidRPr="00815225" w:rsidRDefault="00F34A67" w:rsidP="00F34A67">
      <w:pPr>
        <w:rPr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>Vokietija</w:t>
      </w:r>
    </w:p>
    <w:p w14:paraId="0921C571" w14:textId="77777777" w:rsidR="00F34A67" w:rsidRPr="00815225" w:rsidRDefault="00F34A67" w:rsidP="00F34A67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6FA03373" w14:textId="77777777" w:rsidR="00F34A67" w:rsidRPr="00815225" w:rsidRDefault="00F34A67" w:rsidP="00F34A67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6FE2B3D7" w14:textId="77777777" w:rsidR="00F34A67" w:rsidRPr="00815225" w:rsidRDefault="00F34A67" w:rsidP="00F34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snapToGrid w:val="0"/>
          <w:sz w:val="22"/>
          <w:szCs w:val="24"/>
        </w:rPr>
      </w:pPr>
      <w:r w:rsidRPr="00815225">
        <w:rPr>
          <w:b/>
          <w:snapToGrid w:val="0"/>
          <w:sz w:val="22"/>
          <w:szCs w:val="24"/>
        </w:rPr>
        <w:t>12.</w:t>
      </w:r>
      <w:r w:rsidRPr="00815225">
        <w:rPr>
          <w:b/>
          <w:snapToGrid w:val="0"/>
          <w:sz w:val="22"/>
          <w:szCs w:val="24"/>
        </w:rPr>
        <w:tab/>
      </w:r>
      <w:r w:rsidRPr="00815225">
        <w:rPr>
          <w:b/>
          <w:noProof/>
          <w:snapToGrid w:val="0"/>
          <w:sz w:val="22"/>
          <w:szCs w:val="24"/>
        </w:rPr>
        <w:t>REGISTRACIJOS PAŽYMĖJIMO NUMERIS (-IAI)</w:t>
      </w:r>
      <w:r w:rsidRPr="00815225">
        <w:rPr>
          <w:b/>
          <w:snapToGrid w:val="0"/>
          <w:sz w:val="22"/>
          <w:szCs w:val="24"/>
        </w:rPr>
        <w:t xml:space="preserve"> </w:t>
      </w:r>
    </w:p>
    <w:p w14:paraId="671A430D" w14:textId="77777777" w:rsidR="00F34A67" w:rsidRPr="00815225" w:rsidRDefault="00F34A67" w:rsidP="00F34A67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390AB219" w14:textId="076D37CC" w:rsidR="004865A7" w:rsidRPr="00500A09" w:rsidRDefault="004865A7" w:rsidP="004865A7">
      <w:pPr>
        <w:tabs>
          <w:tab w:val="left" w:pos="567"/>
        </w:tabs>
        <w:spacing w:line="260" w:lineRule="exact"/>
        <w:rPr>
          <w:snapToGrid w:val="0"/>
          <w:sz w:val="22"/>
        </w:rPr>
      </w:pPr>
      <w:r w:rsidRPr="00500A09">
        <w:rPr>
          <w:snapToGrid w:val="0"/>
          <w:sz w:val="22"/>
        </w:rPr>
        <w:t>LT/1/24/5399/001</w:t>
      </w:r>
      <w:r w:rsidR="00F03B97">
        <w:rPr>
          <w:snapToGrid w:val="0"/>
          <w:sz w:val="22"/>
        </w:rPr>
        <w:t xml:space="preserve"> </w:t>
      </w:r>
      <w:r w:rsidR="00F03B97" w:rsidRPr="00F03B97">
        <w:rPr>
          <w:snapToGrid w:val="0"/>
          <w:sz w:val="22"/>
          <w:highlight w:val="lightGray"/>
        </w:rPr>
        <w:t xml:space="preserve">– </w:t>
      </w:r>
      <w:r w:rsidR="00F03B97">
        <w:rPr>
          <w:snapToGrid w:val="0"/>
          <w:sz w:val="22"/>
          <w:highlight w:val="lightGray"/>
        </w:rPr>
        <w:t>20</w:t>
      </w:r>
      <w:r w:rsidR="004926ED">
        <w:rPr>
          <w:snapToGrid w:val="0"/>
          <w:sz w:val="22"/>
          <w:highlight w:val="lightGray"/>
        </w:rPr>
        <w:t> </w:t>
      </w:r>
      <w:r w:rsidR="00F03B97">
        <w:rPr>
          <w:snapToGrid w:val="0"/>
          <w:sz w:val="22"/>
          <w:highlight w:val="lightGray"/>
        </w:rPr>
        <w:t xml:space="preserve">g, </w:t>
      </w:r>
      <w:r w:rsidR="00F03B97" w:rsidRPr="00F03B97">
        <w:rPr>
          <w:snapToGrid w:val="0"/>
          <w:sz w:val="22"/>
          <w:highlight w:val="lightGray"/>
        </w:rPr>
        <w:t>N1</w:t>
      </w:r>
    </w:p>
    <w:p w14:paraId="5AA75FB4" w14:textId="0402386C" w:rsidR="00F03B97" w:rsidRPr="00500A09" w:rsidRDefault="00F03B97" w:rsidP="00F03B97">
      <w:pPr>
        <w:tabs>
          <w:tab w:val="left" w:pos="567"/>
        </w:tabs>
        <w:spacing w:line="260" w:lineRule="exact"/>
        <w:rPr>
          <w:snapToGrid w:val="0"/>
          <w:sz w:val="22"/>
        </w:rPr>
      </w:pPr>
      <w:r w:rsidRPr="00F03B97">
        <w:rPr>
          <w:snapToGrid w:val="0"/>
          <w:sz w:val="22"/>
          <w:highlight w:val="lightGray"/>
        </w:rPr>
        <w:t xml:space="preserve">LT/1/24/5399/002 – </w:t>
      </w:r>
      <w:r>
        <w:rPr>
          <w:snapToGrid w:val="0"/>
          <w:sz w:val="22"/>
          <w:highlight w:val="lightGray"/>
        </w:rPr>
        <w:t>50</w:t>
      </w:r>
      <w:r w:rsidR="004926ED">
        <w:rPr>
          <w:snapToGrid w:val="0"/>
          <w:sz w:val="22"/>
          <w:highlight w:val="lightGray"/>
        </w:rPr>
        <w:t> </w:t>
      </w:r>
      <w:r>
        <w:rPr>
          <w:snapToGrid w:val="0"/>
          <w:sz w:val="22"/>
          <w:highlight w:val="lightGray"/>
        </w:rPr>
        <w:t xml:space="preserve">g, </w:t>
      </w:r>
      <w:r w:rsidRPr="00F03B97">
        <w:rPr>
          <w:snapToGrid w:val="0"/>
          <w:sz w:val="22"/>
          <w:highlight w:val="lightGray"/>
        </w:rPr>
        <w:t>N</w:t>
      </w:r>
      <w:r>
        <w:rPr>
          <w:snapToGrid w:val="0"/>
          <w:sz w:val="22"/>
        </w:rPr>
        <w:t>1</w:t>
      </w:r>
    </w:p>
    <w:p w14:paraId="7AE2234D" w14:textId="77777777" w:rsidR="00F34A67" w:rsidRPr="00815225" w:rsidRDefault="00F34A67" w:rsidP="00F34A67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5071442C" w14:textId="77777777" w:rsidR="00F34A67" w:rsidRPr="00815225" w:rsidRDefault="00F34A67" w:rsidP="00F34A67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245127EC" w14:textId="77777777" w:rsidR="00F34A67" w:rsidRPr="00815225" w:rsidRDefault="00F34A67" w:rsidP="00F34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snapToGrid w:val="0"/>
          <w:sz w:val="22"/>
          <w:szCs w:val="24"/>
        </w:rPr>
      </w:pPr>
      <w:r w:rsidRPr="00815225">
        <w:rPr>
          <w:b/>
          <w:snapToGrid w:val="0"/>
          <w:sz w:val="22"/>
          <w:szCs w:val="24"/>
        </w:rPr>
        <w:t>13.</w:t>
      </w:r>
      <w:r w:rsidRPr="00815225">
        <w:rPr>
          <w:b/>
          <w:snapToGrid w:val="0"/>
          <w:sz w:val="22"/>
          <w:szCs w:val="24"/>
        </w:rPr>
        <w:tab/>
      </w:r>
      <w:r w:rsidRPr="00815225">
        <w:rPr>
          <w:b/>
          <w:noProof/>
          <w:snapToGrid w:val="0"/>
          <w:sz w:val="22"/>
          <w:szCs w:val="24"/>
        </w:rPr>
        <w:t xml:space="preserve">SERIJOS NUMERIS </w:t>
      </w:r>
    </w:p>
    <w:p w14:paraId="58755DB4" w14:textId="77777777" w:rsidR="00F34A67" w:rsidRPr="00815225" w:rsidRDefault="00F34A67" w:rsidP="00F34A67">
      <w:pPr>
        <w:tabs>
          <w:tab w:val="left" w:pos="567"/>
        </w:tabs>
        <w:spacing w:line="260" w:lineRule="exact"/>
        <w:rPr>
          <w:snapToGrid w:val="0"/>
          <w:sz w:val="22"/>
        </w:rPr>
      </w:pPr>
    </w:p>
    <w:p w14:paraId="29989B7B" w14:textId="77777777" w:rsidR="00F34A67" w:rsidRPr="00815225" w:rsidRDefault="00F34A67" w:rsidP="00F34A67">
      <w:pPr>
        <w:tabs>
          <w:tab w:val="left" w:pos="567"/>
        </w:tabs>
        <w:spacing w:line="260" w:lineRule="exact"/>
        <w:rPr>
          <w:snapToGrid w:val="0"/>
          <w:sz w:val="22"/>
        </w:rPr>
      </w:pPr>
      <w:r w:rsidRPr="00815225">
        <w:rPr>
          <w:snapToGrid w:val="0"/>
          <w:sz w:val="22"/>
        </w:rPr>
        <w:t>Lot: žr. ant tūbelės apačios</w:t>
      </w:r>
    </w:p>
    <w:p w14:paraId="5E919666" w14:textId="77777777" w:rsidR="00F34A67" w:rsidRPr="00815225" w:rsidRDefault="00F34A67" w:rsidP="00F34A67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1243A34B" w14:textId="77777777" w:rsidR="00F34A67" w:rsidRPr="00815225" w:rsidRDefault="00F34A67" w:rsidP="00F34A67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47DC3EBA" w14:textId="77777777" w:rsidR="00F34A67" w:rsidRPr="00815225" w:rsidRDefault="00F34A67" w:rsidP="00F34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snapToGrid w:val="0"/>
          <w:sz w:val="22"/>
          <w:szCs w:val="24"/>
        </w:rPr>
      </w:pPr>
      <w:r w:rsidRPr="00815225">
        <w:rPr>
          <w:b/>
          <w:snapToGrid w:val="0"/>
          <w:sz w:val="22"/>
          <w:szCs w:val="24"/>
        </w:rPr>
        <w:t>14.</w:t>
      </w:r>
      <w:r w:rsidRPr="00815225">
        <w:rPr>
          <w:b/>
          <w:snapToGrid w:val="0"/>
          <w:sz w:val="22"/>
          <w:szCs w:val="24"/>
        </w:rPr>
        <w:tab/>
      </w:r>
      <w:r w:rsidRPr="00815225">
        <w:rPr>
          <w:b/>
          <w:noProof/>
          <w:snapToGrid w:val="0"/>
          <w:sz w:val="22"/>
          <w:szCs w:val="24"/>
        </w:rPr>
        <w:t>PARDAVIMO (IŠDAVIMO) TVARKA</w:t>
      </w:r>
    </w:p>
    <w:p w14:paraId="675F2E2C" w14:textId="77777777" w:rsidR="00F34A67" w:rsidRPr="00815225" w:rsidRDefault="00F34A67" w:rsidP="00F34A67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497B4E90" w14:textId="77777777" w:rsidR="00F34A67" w:rsidRPr="00815225" w:rsidRDefault="00F34A67" w:rsidP="00F34A67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815225">
        <w:rPr>
          <w:snapToGrid w:val="0"/>
          <w:sz w:val="22"/>
        </w:rPr>
        <w:t>Nereceptinis vaistas.</w:t>
      </w:r>
    </w:p>
    <w:p w14:paraId="1A81B877" w14:textId="77777777" w:rsidR="00F34A67" w:rsidRPr="00815225" w:rsidRDefault="00F34A67" w:rsidP="00F34A67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D8E7203" w14:textId="77777777" w:rsidR="00F34A67" w:rsidRPr="00815225" w:rsidRDefault="00F34A67" w:rsidP="00F34A67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5CB8D38D" w14:textId="77777777" w:rsidR="00F34A67" w:rsidRPr="00815225" w:rsidRDefault="00F34A67" w:rsidP="00F34A67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snapToGrid w:val="0"/>
          <w:sz w:val="22"/>
          <w:szCs w:val="24"/>
        </w:rPr>
      </w:pPr>
      <w:r w:rsidRPr="00815225">
        <w:rPr>
          <w:b/>
          <w:snapToGrid w:val="0"/>
          <w:sz w:val="22"/>
          <w:szCs w:val="24"/>
        </w:rPr>
        <w:t>15.</w:t>
      </w:r>
      <w:r w:rsidRPr="00815225">
        <w:rPr>
          <w:b/>
          <w:snapToGrid w:val="0"/>
          <w:sz w:val="22"/>
          <w:szCs w:val="24"/>
        </w:rPr>
        <w:tab/>
      </w:r>
      <w:r w:rsidRPr="00815225">
        <w:rPr>
          <w:b/>
          <w:noProof/>
          <w:snapToGrid w:val="0"/>
          <w:sz w:val="22"/>
          <w:szCs w:val="24"/>
        </w:rPr>
        <w:t>VARTOJIMO INSTRUKCIJA</w:t>
      </w:r>
    </w:p>
    <w:p w14:paraId="3998A8CE" w14:textId="77777777" w:rsidR="00F34A67" w:rsidRPr="00815225" w:rsidRDefault="00F34A67" w:rsidP="00F34A67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3090C5D9" w14:textId="6CEAD05B" w:rsidR="00F34A67" w:rsidRPr="00815225" w:rsidRDefault="00F34A67" w:rsidP="00F34A67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 xml:space="preserve">Tradicinis augalinis vaistas, </w:t>
      </w:r>
      <w:r w:rsidR="00850344">
        <w:rPr>
          <w:noProof/>
          <w:snapToGrid w:val="0"/>
          <w:sz w:val="22"/>
          <w:szCs w:val="24"/>
        </w:rPr>
        <w:t>vartojamas</w:t>
      </w:r>
      <w:r w:rsidRPr="00815225">
        <w:rPr>
          <w:noProof/>
          <w:snapToGrid w:val="0"/>
          <w:sz w:val="22"/>
          <w:szCs w:val="24"/>
        </w:rPr>
        <w:t xml:space="preserve"> sužalojim</w:t>
      </w:r>
      <w:r w:rsidR="00D573A2">
        <w:rPr>
          <w:noProof/>
          <w:snapToGrid w:val="0"/>
          <w:sz w:val="22"/>
          <w:szCs w:val="24"/>
        </w:rPr>
        <w:t>ų</w:t>
      </w:r>
      <w:r w:rsidRPr="00815225">
        <w:rPr>
          <w:noProof/>
          <w:snapToGrid w:val="0"/>
          <w:sz w:val="22"/>
          <w:szCs w:val="24"/>
        </w:rPr>
        <w:t xml:space="preserve"> (kraujosruv</w:t>
      </w:r>
      <w:r w:rsidR="00D573A2">
        <w:rPr>
          <w:noProof/>
          <w:snapToGrid w:val="0"/>
          <w:sz w:val="22"/>
          <w:szCs w:val="24"/>
        </w:rPr>
        <w:t>ų</w:t>
      </w:r>
      <w:r w:rsidRPr="00815225">
        <w:rPr>
          <w:noProof/>
          <w:snapToGrid w:val="0"/>
          <w:sz w:val="22"/>
          <w:szCs w:val="24"/>
        </w:rPr>
        <w:t>, patempim</w:t>
      </w:r>
      <w:r w:rsidR="00D573A2">
        <w:rPr>
          <w:noProof/>
          <w:snapToGrid w:val="0"/>
          <w:sz w:val="22"/>
          <w:szCs w:val="24"/>
        </w:rPr>
        <w:t>ų</w:t>
      </w:r>
      <w:r w:rsidRPr="00815225">
        <w:rPr>
          <w:noProof/>
          <w:snapToGrid w:val="0"/>
          <w:sz w:val="22"/>
          <w:szCs w:val="24"/>
        </w:rPr>
        <w:t>, sportuojant ir nelaimingų atsitikimų metu</w:t>
      </w:r>
      <w:r w:rsidR="00D573A2">
        <w:rPr>
          <w:noProof/>
          <w:snapToGrid w:val="0"/>
          <w:sz w:val="22"/>
          <w:szCs w:val="24"/>
        </w:rPr>
        <w:t xml:space="preserve"> patirtų sužalojimų</w:t>
      </w:r>
      <w:r w:rsidRPr="00815225">
        <w:rPr>
          <w:noProof/>
          <w:snapToGrid w:val="0"/>
          <w:sz w:val="22"/>
          <w:szCs w:val="24"/>
        </w:rPr>
        <w:t>, raumenų ir sąnarių skausm</w:t>
      </w:r>
      <w:r w:rsidR="00D573A2">
        <w:rPr>
          <w:noProof/>
          <w:snapToGrid w:val="0"/>
          <w:sz w:val="22"/>
          <w:szCs w:val="24"/>
        </w:rPr>
        <w:t>o</w:t>
      </w:r>
      <w:r w:rsidRPr="00815225">
        <w:rPr>
          <w:noProof/>
          <w:snapToGrid w:val="0"/>
          <w:sz w:val="22"/>
          <w:szCs w:val="24"/>
        </w:rPr>
        <w:t xml:space="preserve">) </w:t>
      </w:r>
      <w:r w:rsidR="00D573A2">
        <w:rPr>
          <w:noProof/>
          <w:snapToGrid w:val="0"/>
          <w:sz w:val="22"/>
          <w:szCs w:val="24"/>
        </w:rPr>
        <w:t xml:space="preserve">vietiniam </w:t>
      </w:r>
      <w:r w:rsidRPr="00815225">
        <w:rPr>
          <w:noProof/>
          <w:snapToGrid w:val="0"/>
          <w:sz w:val="22"/>
          <w:szCs w:val="24"/>
        </w:rPr>
        <w:t>gydy</w:t>
      </w:r>
      <w:r w:rsidR="00D573A2">
        <w:rPr>
          <w:noProof/>
          <w:snapToGrid w:val="0"/>
          <w:sz w:val="22"/>
          <w:szCs w:val="24"/>
        </w:rPr>
        <w:t>mui</w:t>
      </w:r>
      <w:r w:rsidRPr="00815225">
        <w:rPr>
          <w:noProof/>
          <w:snapToGrid w:val="0"/>
          <w:sz w:val="22"/>
          <w:szCs w:val="24"/>
        </w:rPr>
        <w:t>.</w:t>
      </w:r>
    </w:p>
    <w:p w14:paraId="3D02D599" w14:textId="77777777" w:rsidR="00F34A67" w:rsidRPr="00815225" w:rsidRDefault="00F34A67" w:rsidP="00F34A67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</w:p>
    <w:p w14:paraId="30C9182A" w14:textId="77777777" w:rsidR="00F34A67" w:rsidRPr="00815225" w:rsidRDefault="00F34A67" w:rsidP="00F34A67">
      <w:pPr>
        <w:rPr>
          <w:snapToGrid w:val="0"/>
          <w:sz w:val="22"/>
          <w:szCs w:val="24"/>
        </w:rPr>
      </w:pPr>
    </w:p>
    <w:p w14:paraId="2DB0C4F9" w14:textId="77777777" w:rsidR="00F34A67" w:rsidRPr="00815225" w:rsidRDefault="00F34A67" w:rsidP="00F34A6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rPr>
          <w:snapToGrid w:val="0"/>
          <w:color w:val="008000"/>
          <w:sz w:val="22"/>
          <w:szCs w:val="24"/>
        </w:rPr>
      </w:pPr>
      <w:r w:rsidRPr="00815225">
        <w:rPr>
          <w:b/>
          <w:snapToGrid w:val="0"/>
          <w:sz w:val="22"/>
          <w:szCs w:val="24"/>
        </w:rPr>
        <w:t>16.</w:t>
      </w:r>
      <w:r w:rsidRPr="00815225">
        <w:rPr>
          <w:b/>
          <w:snapToGrid w:val="0"/>
          <w:sz w:val="22"/>
          <w:szCs w:val="24"/>
        </w:rPr>
        <w:tab/>
      </w:r>
      <w:r w:rsidRPr="00815225">
        <w:rPr>
          <w:b/>
          <w:noProof/>
          <w:snapToGrid w:val="0"/>
          <w:sz w:val="22"/>
          <w:szCs w:val="24"/>
        </w:rPr>
        <w:t>INFORMACIJA BRAILIO RAŠTU</w:t>
      </w:r>
    </w:p>
    <w:p w14:paraId="71814365" w14:textId="77777777" w:rsidR="00F34A67" w:rsidRPr="00815225" w:rsidRDefault="00F34A67" w:rsidP="00F34A67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070369B7" w14:textId="77777777" w:rsidR="00F34A67" w:rsidRDefault="00F34A67" w:rsidP="00F34A67">
      <w:pPr>
        <w:tabs>
          <w:tab w:val="left" w:pos="567"/>
        </w:tabs>
        <w:spacing w:line="260" w:lineRule="exact"/>
        <w:rPr>
          <w:noProof/>
          <w:sz w:val="22"/>
          <w:szCs w:val="22"/>
          <w:shd w:val="clear" w:color="auto" w:fill="CCCCCC"/>
        </w:rPr>
      </w:pPr>
    </w:p>
    <w:p w14:paraId="6305CCBA" w14:textId="77777777" w:rsidR="004E08A9" w:rsidRPr="00815225" w:rsidRDefault="004E08A9" w:rsidP="00F34A67">
      <w:pPr>
        <w:tabs>
          <w:tab w:val="left" w:pos="567"/>
        </w:tabs>
        <w:spacing w:line="260" w:lineRule="exact"/>
        <w:rPr>
          <w:noProof/>
          <w:sz w:val="22"/>
          <w:szCs w:val="22"/>
          <w:shd w:val="clear" w:color="auto" w:fill="CCCCCC"/>
        </w:rPr>
      </w:pPr>
    </w:p>
    <w:p w14:paraId="28FB33E0" w14:textId="77777777" w:rsidR="00F34A67" w:rsidRPr="00815225" w:rsidRDefault="00F34A67" w:rsidP="00F34A6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 w:val="22"/>
          <w:szCs w:val="24"/>
        </w:rPr>
      </w:pPr>
      <w:r w:rsidRPr="00815225">
        <w:rPr>
          <w:b/>
          <w:noProof/>
          <w:snapToGrid w:val="0"/>
          <w:sz w:val="22"/>
        </w:rPr>
        <w:t>17.</w:t>
      </w:r>
      <w:r w:rsidRPr="00815225">
        <w:rPr>
          <w:b/>
          <w:noProof/>
          <w:snapToGrid w:val="0"/>
          <w:sz w:val="22"/>
        </w:rPr>
        <w:tab/>
        <w:t>UNIKALUS IDENTIFIKATORIUS – 2D BRŪKŠNINIS KODAS</w:t>
      </w:r>
    </w:p>
    <w:p w14:paraId="4801DA29" w14:textId="77777777" w:rsidR="00F34A67" w:rsidRPr="00815225" w:rsidRDefault="00F34A67" w:rsidP="00F34A67">
      <w:pPr>
        <w:tabs>
          <w:tab w:val="left" w:pos="567"/>
        </w:tabs>
        <w:spacing w:line="260" w:lineRule="exact"/>
        <w:rPr>
          <w:noProof/>
          <w:snapToGrid w:val="0"/>
          <w:sz w:val="22"/>
        </w:rPr>
      </w:pPr>
    </w:p>
    <w:p w14:paraId="0A1B432B" w14:textId="77777777" w:rsidR="00F34A67" w:rsidRPr="00815225" w:rsidRDefault="00F34A67" w:rsidP="00F34A67">
      <w:pPr>
        <w:tabs>
          <w:tab w:val="left" w:pos="567"/>
        </w:tabs>
        <w:spacing w:line="260" w:lineRule="exact"/>
        <w:rPr>
          <w:snapToGrid w:val="0"/>
          <w:sz w:val="22"/>
          <w:highlight w:val="lightGray"/>
        </w:rPr>
      </w:pPr>
      <w:r w:rsidRPr="00815225">
        <w:rPr>
          <w:snapToGrid w:val="0"/>
          <w:sz w:val="22"/>
          <w:highlight w:val="lightGray"/>
        </w:rPr>
        <w:t>Duomenys nebūtini.</w:t>
      </w:r>
    </w:p>
    <w:p w14:paraId="52EC8E27" w14:textId="77777777" w:rsidR="00F34A67" w:rsidRPr="00815225" w:rsidRDefault="00F34A67" w:rsidP="00F34A67">
      <w:pPr>
        <w:tabs>
          <w:tab w:val="left" w:pos="567"/>
        </w:tabs>
        <w:spacing w:line="260" w:lineRule="exact"/>
        <w:rPr>
          <w:noProof/>
          <w:snapToGrid w:val="0"/>
          <w:sz w:val="22"/>
        </w:rPr>
      </w:pPr>
    </w:p>
    <w:p w14:paraId="58165D96" w14:textId="77777777" w:rsidR="00F34A67" w:rsidRPr="00815225" w:rsidRDefault="00F34A67" w:rsidP="00F34A67">
      <w:pPr>
        <w:tabs>
          <w:tab w:val="left" w:pos="567"/>
        </w:tabs>
        <w:spacing w:line="260" w:lineRule="exact"/>
        <w:rPr>
          <w:noProof/>
          <w:snapToGrid w:val="0"/>
          <w:sz w:val="22"/>
        </w:rPr>
      </w:pPr>
    </w:p>
    <w:p w14:paraId="6D112126" w14:textId="77777777" w:rsidR="00F34A67" w:rsidRPr="00815225" w:rsidRDefault="00F34A67" w:rsidP="00F34A6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 w:val="22"/>
        </w:rPr>
      </w:pPr>
      <w:r w:rsidRPr="00815225">
        <w:rPr>
          <w:b/>
          <w:noProof/>
          <w:snapToGrid w:val="0"/>
          <w:sz w:val="22"/>
        </w:rPr>
        <w:t>18.</w:t>
      </w:r>
      <w:r w:rsidRPr="00815225">
        <w:rPr>
          <w:b/>
          <w:noProof/>
          <w:snapToGrid w:val="0"/>
          <w:sz w:val="22"/>
        </w:rPr>
        <w:tab/>
        <w:t>UNIKALUS IDENTIFIKATORIUS – ŽMONĖMS SUPRANTAMI DUOMENYS</w:t>
      </w:r>
    </w:p>
    <w:p w14:paraId="4531B0F5" w14:textId="77777777" w:rsidR="00F34A67" w:rsidRPr="00815225" w:rsidRDefault="00F34A67" w:rsidP="00F34A67">
      <w:pPr>
        <w:tabs>
          <w:tab w:val="left" w:pos="567"/>
        </w:tabs>
        <w:spacing w:line="260" w:lineRule="exact"/>
        <w:rPr>
          <w:noProof/>
          <w:snapToGrid w:val="0"/>
          <w:sz w:val="22"/>
        </w:rPr>
      </w:pPr>
    </w:p>
    <w:p w14:paraId="1E5E6E1D" w14:textId="77777777" w:rsidR="00F34A67" w:rsidRPr="00815225" w:rsidRDefault="00F34A67" w:rsidP="00F34A67">
      <w:pPr>
        <w:tabs>
          <w:tab w:val="left" w:pos="567"/>
        </w:tabs>
        <w:spacing w:line="260" w:lineRule="exact"/>
        <w:rPr>
          <w:noProof/>
          <w:snapToGrid w:val="0"/>
          <w:vanish/>
          <w:sz w:val="22"/>
          <w:szCs w:val="22"/>
        </w:rPr>
      </w:pPr>
      <w:r w:rsidRPr="00815225">
        <w:rPr>
          <w:snapToGrid w:val="0"/>
          <w:sz w:val="22"/>
          <w:highlight w:val="lightGray"/>
          <w:shd w:val="clear" w:color="auto" w:fill="CCCCCC"/>
        </w:rPr>
        <w:t>Duomenys nebūtini</w:t>
      </w:r>
      <w:r w:rsidRPr="00815225">
        <w:rPr>
          <w:snapToGrid w:val="0"/>
          <w:sz w:val="22"/>
          <w:shd w:val="clear" w:color="auto" w:fill="CCCCCC"/>
        </w:rPr>
        <w:t>.</w:t>
      </w:r>
    </w:p>
    <w:p w14:paraId="1B8BC5CE" w14:textId="77777777" w:rsidR="00F34A67" w:rsidRPr="00815225" w:rsidRDefault="00F34A67">
      <w:pPr>
        <w:rPr>
          <w:snapToGrid w:val="0"/>
          <w:sz w:val="22"/>
        </w:rPr>
      </w:pPr>
      <w:r w:rsidRPr="00815225">
        <w:rPr>
          <w:snapToGrid w:val="0"/>
          <w:sz w:val="22"/>
        </w:rPr>
        <w:br w:type="page"/>
      </w:r>
    </w:p>
    <w:p w14:paraId="6FF77554" w14:textId="77777777" w:rsidR="00FC51C5" w:rsidRDefault="00FC51C5" w:rsidP="005D554B">
      <w:pPr>
        <w:tabs>
          <w:tab w:val="left" w:pos="567"/>
        </w:tabs>
        <w:spacing w:line="260" w:lineRule="exact"/>
        <w:jc w:val="center"/>
        <w:outlineLvl w:val="0"/>
        <w:rPr>
          <w:b/>
          <w:snapToGrid w:val="0"/>
          <w:sz w:val="22"/>
        </w:rPr>
        <w:sectPr w:rsidR="00FC51C5" w:rsidSect="005C41D7">
          <w:pgSz w:w="11906" w:h="16838" w:code="9"/>
          <w:pgMar w:top="1134" w:right="1418" w:bottom="1134" w:left="1418" w:header="737" w:footer="737" w:gutter="0"/>
          <w:pgNumType w:start="1" w:chapStyle="1"/>
          <w:cols w:space="1296"/>
          <w:titlePg/>
          <w:docGrid w:linePitch="360"/>
        </w:sectPr>
      </w:pPr>
    </w:p>
    <w:p w14:paraId="22B3B0DF" w14:textId="77777777" w:rsidR="005D554B" w:rsidRPr="00815225" w:rsidRDefault="005D554B" w:rsidP="005D554B">
      <w:pPr>
        <w:tabs>
          <w:tab w:val="left" w:pos="567"/>
        </w:tabs>
        <w:spacing w:line="260" w:lineRule="exact"/>
        <w:jc w:val="center"/>
        <w:outlineLvl w:val="0"/>
        <w:rPr>
          <w:b/>
          <w:snapToGrid w:val="0"/>
          <w:sz w:val="22"/>
        </w:rPr>
      </w:pPr>
      <w:r w:rsidRPr="00815225">
        <w:rPr>
          <w:b/>
          <w:snapToGrid w:val="0"/>
          <w:sz w:val="22"/>
        </w:rPr>
        <w:lastRenderedPageBreak/>
        <w:t>B. PAKUOTĖS LAPELIS</w:t>
      </w:r>
    </w:p>
    <w:p w14:paraId="035D0DE8" w14:textId="77777777" w:rsidR="00FC51C5" w:rsidRDefault="00FC51C5" w:rsidP="005D554B">
      <w:pPr>
        <w:keepNext/>
        <w:tabs>
          <w:tab w:val="left" w:pos="567"/>
        </w:tabs>
        <w:jc w:val="center"/>
        <w:outlineLvl w:val="1"/>
        <w:rPr>
          <w:b/>
          <w:bCs/>
          <w:iCs/>
          <w:snapToGrid w:val="0"/>
          <w:sz w:val="22"/>
          <w:szCs w:val="28"/>
        </w:rPr>
        <w:sectPr w:rsidR="00FC51C5" w:rsidSect="005C41D7">
          <w:pgSz w:w="11906" w:h="16838" w:code="9"/>
          <w:pgMar w:top="1134" w:right="1418" w:bottom="1134" w:left="1418" w:header="737" w:footer="737" w:gutter="0"/>
          <w:pgNumType w:start="1" w:chapStyle="1"/>
          <w:cols w:space="1296"/>
          <w:vAlign w:val="center"/>
          <w:titlePg/>
          <w:docGrid w:linePitch="360"/>
        </w:sectPr>
      </w:pPr>
    </w:p>
    <w:p w14:paraId="629528C9" w14:textId="23EB3076" w:rsidR="005D554B" w:rsidRPr="00815225" w:rsidRDefault="005D554B" w:rsidP="005D554B">
      <w:pPr>
        <w:keepNext/>
        <w:tabs>
          <w:tab w:val="left" w:pos="567"/>
        </w:tabs>
        <w:jc w:val="center"/>
        <w:outlineLvl w:val="1"/>
        <w:rPr>
          <w:b/>
          <w:snapToGrid w:val="0"/>
          <w:sz w:val="22"/>
          <w:szCs w:val="24"/>
        </w:rPr>
      </w:pPr>
      <w:r w:rsidRPr="00815225">
        <w:rPr>
          <w:b/>
          <w:bCs/>
          <w:iCs/>
          <w:snapToGrid w:val="0"/>
          <w:sz w:val="22"/>
          <w:szCs w:val="28"/>
        </w:rPr>
        <w:lastRenderedPageBreak/>
        <w:t>Pakuotės lapelis:</w:t>
      </w:r>
      <w:r w:rsidRPr="00815225">
        <w:rPr>
          <w:b/>
          <w:snapToGrid w:val="0"/>
          <w:sz w:val="22"/>
          <w:szCs w:val="24"/>
        </w:rPr>
        <w:t xml:space="preserve"> </w:t>
      </w:r>
      <w:r w:rsidR="0085079A" w:rsidRPr="00815225">
        <w:rPr>
          <w:b/>
          <w:bCs/>
          <w:iCs/>
          <w:snapToGrid w:val="0"/>
          <w:sz w:val="22"/>
          <w:szCs w:val="28"/>
        </w:rPr>
        <w:t>informacija vartotojui</w:t>
      </w:r>
    </w:p>
    <w:p w14:paraId="0F4A95B1" w14:textId="77777777" w:rsidR="005D554B" w:rsidRPr="00815225" w:rsidRDefault="005D554B" w:rsidP="005D554B">
      <w:pPr>
        <w:numPr>
          <w:ilvl w:val="12"/>
          <w:numId w:val="0"/>
        </w:numPr>
        <w:shd w:val="clear" w:color="auto" w:fill="FFFFFF"/>
        <w:jc w:val="center"/>
        <w:rPr>
          <w:snapToGrid w:val="0"/>
          <w:sz w:val="22"/>
          <w:szCs w:val="24"/>
        </w:rPr>
      </w:pPr>
    </w:p>
    <w:p w14:paraId="3B5D65A4" w14:textId="074813F2" w:rsidR="005D554B" w:rsidRPr="00815225" w:rsidRDefault="003E482E" w:rsidP="005D554B">
      <w:pPr>
        <w:tabs>
          <w:tab w:val="left" w:pos="567"/>
        </w:tabs>
        <w:spacing w:line="260" w:lineRule="exact"/>
        <w:jc w:val="center"/>
        <w:rPr>
          <w:b/>
          <w:snapToGrid w:val="0"/>
          <w:sz w:val="22"/>
          <w:szCs w:val="24"/>
        </w:rPr>
      </w:pPr>
      <w:r>
        <w:rPr>
          <w:b/>
          <w:noProof/>
          <w:snapToGrid w:val="0"/>
          <w:sz w:val="22"/>
          <w:szCs w:val="24"/>
        </w:rPr>
        <w:t>Provami</w:t>
      </w:r>
      <w:r w:rsidR="0085079A" w:rsidRPr="00815225">
        <w:rPr>
          <w:b/>
          <w:noProof/>
          <w:snapToGrid w:val="0"/>
          <w:sz w:val="22"/>
          <w:szCs w:val="24"/>
        </w:rPr>
        <w:t xml:space="preserve"> kremas</w:t>
      </w:r>
    </w:p>
    <w:p w14:paraId="09112337" w14:textId="7331D924" w:rsidR="005D554B" w:rsidRPr="00815225" w:rsidRDefault="00850344" w:rsidP="005D554B">
      <w:pPr>
        <w:numPr>
          <w:ilvl w:val="12"/>
          <w:numId w:val="0"/>
        </w:numPr>
        <w:jc w:val="center"/>
        <w:rPr>
          <w:snapToGrid w:val="0"/>
          <w:sz w:val="22"/>
          <w:szCs w:val="24"/>
        </w:rPr>
      </w:pPr>
      <w:r>
        <w:rPr>
          <w:noProof/>
          <w:snapToGrid w:val="0"/>
          <w:sz w:val="22"/>
          <w:szCs w:val="24"/>
        </w:rPr>
        <w:t>Taukių</w:t>
      </w:r>
      <w:r w:rsidR="0085079A" w:rsidRPr="00815225">
        <w:rPr>
          <w:noProof/>
          <w:snapToGrid w:val="0"/>
          <w:sz w:val="22"/>
          <w:szCs w:val="24"/>
        </w:rPr>
        <w:t xml:space="preserve"> </w:t>
      </w:r>
      <w:r w:rsidR="00C24808" w:rsidRPr="00815225">
        <w:rPr>
          <w:noProof/>
          <w:snapToGrid w:val="0"/>
          <w:sz w:val="22"/>
          <w:szCs w:val="24"/>
        </w:rPr>
        <w:t>žolės</w:t>
      </w:r>
      <w:r w:rsidR="0085079A" w:rsidRPr="00815225">
        <w:rPr>
          <w:noProof/>
          <w:snapToGrid w:val="0"/>
          <w:sz w:val="22"/>
          <w:szCs w:val="24"/>
        </w:rPr>
        <w:t xml:space="preserve"> preparatas</w:t>
      </w:r>
    </w:p>
    <w:p w14:paraId="7180B843" w14:textId="77777777" w:rsidR="005D554B" w:rsidRPr="00815225" w:rsidRDefault="005D554B" w:rsidP="005D554B">
      <w:pPr>
        <w:rPr>
          <w:snapToGrid w:val="0"/>
          <w:color w:val="008000"/>
          <w:sz w:val="22"/>
          <w:szCs w:val="24"/>
        </w:rPr>
      </w:pPr>
    </w:p>
    <w:p w14:paraId="7229E6E3" w14:textId="77777777" w:rsidR="005D554B" w:rsidRPr="00815225" w:rsidRDefault="005D554B" w:rsidP="005D554B">
      <w:pPr>
        <w:numPr>
          <w:ilvl w:val="12"/>
          <w:numId w:val="0"/>
        </w:numPr>
        <w:ind w:right="-2"/>
        <w:rPr>
          <w:b/>
          <w:snapToGrid w:val="0"/>
          <w:sz w:val="22"/>
          <w:szCs w:val="24"/>
        </w:rPr>
      </w:pPr>
      <w:r w:rsidRPr="00815225">
        <w:rPr>
          <w:b/>
          <w:noProof/>
          <w:snapToGrid w:val="0"/>
          <w:sz w:val="22"/>
          <w:szCs w:val="24"/>
        </w:rPr>
        <w:t>Atidžiai perskaitykite visą šį lapelį, prieš pradėdami vartoti šį vaistą, nes jame pateikiama Jums svarbi informacija.</w:t>
      </w:r>
    </w:p>
    <w:p w14:paraId="4C8B78BE" w14:textId="77777777" w:rsidR="005D554B" w:rsidRPr="00815225" w:rsidRDefault="005D554B" w:rsidP="005D554B">
      <w:pPr>
        <w:numPr>
          <w:ilvl w:val="12"/>
          <w:numId w:val="0"/>
        </w:numPr>
        <w:rPr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>Visada vartokite šį vaistą tiksliai kaip aprašyta š</w:t>
      </w:r>
      <w:r w:rsidR="0085079A" w:rsidRPr="00815225">
        <w:rPr>
          <w:noProof/>
          <w:snapToGrid w:val="0"/>
          <w:sz w:val="22"/>
          <w:szCs w:val="24"/>
        </w:rPr>
        <w:t xml:space="preserve">iame lapelyje arba kaip nurodė </w:t>
      </w:r>
      <w:r w:rsidRPr="00815225">
        <w:rPr>
          <w:noProof/>
          <w:snapToGrid w:val="0"/>
          <w:sz w:val="22"/>
          <w:szCs w:val="24"/>
        </w:rPr>
        <w:t>gydytojas</w:t>
      </w:r>
      <w:r w:rsidR="0085079A" w:rsidRPr="00815225">
        <w:rPr>
          <w:noProof/>
          <w:snapToGrid w:val="0"/>
          <w:sz w:val="22"/>
          <w:szCs w:val="24"/>
        </w:rPr>
        <w:t xml:space="preserve"> </w:t>
      </w:r>
      <w:r w:rsidRPr="00815225">
        <w:rPr>
          <w:noProof/>
          <w:snapToGrid w:val="0"/>
          <w:sz w:val="22"/>
          <w:szCs w:val="24"/>
        </w:rPr>
        <w:t>arba</w:t>
      </w:r>
      <w:r w:rsidR="0085079A" w:rsidRPr="00815225">
        <w:rPr>
          <w:noProof/>
          <w:snapToGrid w:val="0"/>
          <w:sz w:val="22"/>
          <w:szCs w:val="24"/>
        </w:rPr>
        <w:t xml:space="preserve"> </w:t>
      </w:r>
      <w:r w:rsidRPr="00815225">
        <w:rPr>
          <w:noProof/>
          <w:snapToGrid w:val="0"/>
          <w:sz w:val="22"/>
          <w:szCs w:val="24"/>
        </w:rPr>
        <w:t>vaistininkas.</w:t>
      </w:r>
    </w:p>
    <w:p w14:paraId="1DA3E89E" w14:textId="77777777" w:rsidR="005D554B" w:rsidRPr="00815225" w:rsidRDefault="005D554B" w:rsidP="005D554B">
      <w:pPr>
        <w:numPr>
          <w:ilvl w:val="0"/>
          <w:numId w:val="3"/>
        </w:num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>Neišmeskite šio lapelio, nes vėl gali prireikti jį perskaityti.</w:t>
      </w:r>
      <w:r w:rsidRPr="00815225">
        <w:rPr>
          <w:snapToGrid w:val="0"/>
          <w:sz w:val="22"/>
          <w:szCs w:val="24"/>
        </w:rPr>
        <w:t xml:space="preserve"> </w:t>
      </w:r>
    </w:p>
    <w:p w14:paraId="341FB5D6" w14:textId="77777777" w:rsidR="005D554B" w:rsidRPr="00815225" w:rsidRDefault="005D554B" w:rsidP="005D554B">
      <w:pPr>
        <w:numPr>
          <w:ilvl w:val="0"/>
          <w:numId w:val="3"/>
        </w:num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>Jeigu norite sužinoti daugiau arba pasitarti, kreipkitės į vaistininką.</w:t>
      </w:r>
    </w:p>
    <w:p w14:paraId="3F8FB4AC" w14:textId="77777777" w:rsidR="005D554B" w:rsidRPr="00815225" w:rsidRDefault="005D554B" w:rsidP="005D554B">
      <w:pPr>
        <w:numPr>
          <w:ilvl w:val="0"/>
          <w:numId w:val="3"/>
        </w:num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>Jeigu pasireiškė šalutinis poveikis (net jeigu jis šiame lapelyje nenurodytas), kreipkitės į gydytoją</w:t>
      </w:r>
      <w:r w:rsidR="0085079A" w:rsidRPr="00815225">
        <w:rPr>
          <w:noProof/>
          <w:snapToGrid w:val="0"/>
          <w:sz w:val="22"/>
          <w:szCs w:val="24"/>
        </w:rPr>
        <w:t xml:space="preserve"> arba </w:t>
      </w:r>
      <w:r w:rsidRPr="00815225">
        <w:rPr>
          <w:noProof/>
          <w:snapToGrid w:val="0"/>
          <w:sz w:val="22"/>
          <w:szCs w:val="24"/>
        </w:rPr>
        <w:t>vaistininką. Žr. 4 skyrių.</w:t>
      </w:r>
    </w:p>
    <w:p w14:paraId="071313D6" w14:textId="77777777" w:rsidR="005D554B" w:rsidRPr="00815225" w:rsidRDefault="0085079A" w:rsidP="005D554B">
      <w:pPr>
        <w:numPr>
          <w:ilvl w:val="0"/>
          <w:numId w:val="3"/>
        </w:num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 xml:space="preserve">Jeigu </w:t>
      </w:r>
      <w:r w:rsidR="005D554B" w:rsidRPr="00815225">
        <w:rPr>
          <w:noProof/>
          <w:snapToGrid w:val="0"/>
          <w:sz w:val="22"/>
          <w:szCs w:val="24"/>
        </w:rPr>
        <w:t xml:space="preserve">per </w:t>
      </w:r>
      <w:r w:rsidRPr="00815225">
        <w:rPr>
          <w:noProof/>
          <w:snapToGrid w:val="0"/>
          <w:sz w:val="22"/>
          <w:szCs w:val="24"/>
        </w:rPr>
        <w:t>3–4 </w:t>
      </w:r>
      <w:r w:rsidR="005D554B" w:rsidRPr="00815225">
        <w:rPr>
          <w:noProof/>
          <w:snapToGrid w:val="0"/>
          <w:sz w:val="22"/>
          <w:szCs w:val="24"/>
        </w:rPr>
        <w:t>dienas Jūsų savijauta nepagerėjo arba net pa</w:t>
      </w:r>
      <w:r w:rsidRPr="00815225">
        <w:rPr>
          <w:noProof/>
          <w:snapToGrid w:val="0"/>
          <w:sz w:val="22"/>
          <w:szCs w:val="24"/>
        </w:rPr>
        <w:t>blogėjo, kreipkitės į gydytoją.</w:t>
      </w:r>
    </w:p>
    <w:p w14:paraId="01ECBB0F" w14:textId="77777777" w:rsidR="005D554B" w:rsidRPr="00815225" w:rsidRDefault="005D554B" w:rsidP="005D554B">
      <w:pPr>
        <w:ind w:right="-2"/>
        <w:rPr>
          <w:snapToGrid w:val="0"/>
          <w:sz w:val="22"/>
          <w:szCs w:val="24"/>
        </w:rPr>
      </w:pPr>
    </w:p>
    <w:p w14:paraId="71D0D868" w14:textId="77777777" w:rsidR="005D554B" w:rsidRPr="00815225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</w:rPr>
      </w:pPr>
      <w:r w:rsidRPr="00815225">
        <w:rPr>
          <w:b/>
          <w:bCs/>
          <w:snapToGrid w:val="0"/>
          <w:sz w:val="22"/>
          <w:szCs w:val="28"/>
        </w:rPr>
        <w:t>Apie ką rašoma šiame lapelyje?</w:t>
      </w:r>
    </w:p>
    <w:p w14:paraId="740B0332" w14:textId="77777777" w:rsidR="005D554B" w:rsidRPr="00815225" w:rsidRDefault="005D554B" w:rsidP="005D554B">
      <w:pPr>
        <w:numPr>
          <w:ilvl w:val="12"/>
          <w:numId w:val="0"/>
        </w:numPr>
        <w:ind w:left="284" w:right="-2"/>
        <w:rPr>
          <w:snapToGrid w:val="0"/>
          <w:sz w:val="22"/>
          <w:szCs w:val="24"/>
        </w:rPr>
      </w:pPr>
    </w:p>
    <w:p w14:paraId="658677D8" w14:textId="2172C55D" w:rsidR="005D554B" w:rsidRPr="00815225" w:rsidRDefault="005D554B" w:rsidP="005D554B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4"/>
        </w:rPr>
      </w:pPr>
      <w:r w:rsidRPr="00815225">
        <w:rPr>
          <w:snapToGrid w:val="0"/>
          <w:sz w:val="22"/>
          <w:szCs w:val="24"/>
        </w:rPr>
        <w:t>1.</w:t>
      </w:r>
      <w:r w:rsidRPr="00815225">
        <w:rPr>
          <w:snapToGrid w:val="0"/>
          <w:sz w:val="22"/>
          <w:szCs w:val="24"/>
        </w:rPr>
        <w:tab/>
      </w:r>
      <w:r w:rsidR="0085079A" w:rsidRPr="00815225">
        <w:rPr>
          <w:snapToGrid w:val="0"/>
          <w:sz w:val="22"/>
        </w:rPr>
        <w:t xml:space="preserve">Kas yra </w:t>
      </w:r>
      <w:proofErr w:type="spellStart"/>
      <w:r w:rsidR="00E12818">
        <w:rPr>
          <w:snapToGrid w:val="0"/>
          <w:sz w:val="22"/>
        </w:rPr>
        <w:t>Provami</w:t>
      </w:r>
      <w:proofErr w:type="spellEnd"/>
      <w:r w:rsidR="00E12818">
        <w:rPr>
          <w:snapToGrid w:val="0"/>
          <w:sz w:val="22"/>
        </w:rPr>
        <w:t xml:space="preserve"> </w:t>
      </w:r>
      <w:r w:rsidRPr="00815225">
        <w:rPr>
          <w:snapToGrid w:val="0"/>
          <w:sz w:val="22"/>
        </w:rPr>
        <w:t>ir kam jis vartojamas</w:t>
      </w:r>
      <w:r w:rsidRPr="00815225">
        <w:rPr>
          <w:snapToGrid w:val="0"/>
          <w:sz w:val="22"/>
          <w:szCs w:val="24"/>
        </w:rPr>
        <w:t xml:space="preserve"> </w:t>
      </w:r>
    </w:p>
    <w:p w14:paraId="72B07BD9" w14:textId="61D9FC21" w:rsidR="005D554B" w:rsidRPr="00815225" w:rsidRDefault="005D554B" w:rsidP="005D554B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4"/>
        </w:rPr>
      </w:pPr>
      <w:r w:rsidRPr="00815225">
        <w:rPr>
          <w:snapToGrid w:val="0"/>
          <w:sz w:val="22"/>
          <w:szCs w:val="24"/>
        </w:rPr>
        <w:t>2.</w:t>
      </w:r>
      <w:r w:rsidRPr="00815225">
        <w:rPr>
          <w:snapToGrid w:val="0"/>
          <w:sz w:val="22"/>
          <w:szCs w:val="24"/>
        </w:rPr>
        <w:tab/>
      </w:r>
      <w:r w:rsidRPr="00815225">
        <w:rPr>
          <w:noProof/>
          <w:snapToGrid w:val="0"/>
          <w:sz w:val="22"/>
          <w:szCs w:val="24"/>
        </w:rPr>
        <w:t xml:space="preserve">Kas žinotina prieš vartojant </w:t>
      </w:r>
      <w:proofErr w:type="spellStart"/>
      <w:r w:rsidR="00E12818">
        <w:rPr>
          <w:snapToGrid w:val="0"/>
          <w:sz w:val="22"/>
        </w:rPr>
        <w:t>Provami</w:t>
      </w:r>
      <w:proofErr w:type="spellEnd"/>
      <w:r w:rsidR="00E12818">
        <w:rPr>
          <w:snapToGrid w:val="0"/>
          <w:sz w:val="22"/>
        </w:rPr>
        <w:t xml:space="preserve"> </w:t>
      </w:r>
    </w:p>
    <w:p w14:paraId="778C20A0" w14:textId="605EFEFD" w:rsidR="005D554B" w:rsidRPr="00815225" w:rsidRDefault="005D554B" w:rsidP="005D554B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4"/>
        </w:rPr>
      </w:pPr>
      <w:r w:rsidRPr="00815225">
        <w:rPr>
          <w:snapToGrid w:val="0"/>
          <w:sz w:val="22"/>
          <w:szCs w:val="24"/>
        </w:rPr>
        <w:t>3.</w:t>
      </w:r>
      <w:r w:rsidRPr="00815225">
        <w:rPr>
          <w:snapToGrid w:val="0"/>
          <w:sz w:val="22"/>
          <w:szCs w:val="24"/>
        </w:rPr>
        <w:tab/>
      </w:r>
      <w:r w:rsidRPr="00815225">
        <w:rPr>
          <w:noProof/>
          <w:snapToGrid w:val="0"/>
          <w:sz w:val="22"/>
          <w:szCs w:val="24"/>
        </w:rPr>
        <w:t xml:space="preserve">Kaip vartoti </w:t>
      </w:r>
      <w:proofErr w:type="spellStart"/>
      <w:r w:rsidR="00E12818">
        <w:rPr>
          <w:snapToGrid w:val="0"/>
          <w:sz w:val="22"/>
        </w:rPr>
        <w:t>Provami</w:t>
      </w:r>
      <w:proofErr w:type="spellEnd"/>
      <w:r w:rsidR="00E12818">
        <w:rPr>
          <w:snapToGrid w:val="0"/>
          <w:sz w:val="22"/>
        </w:rPr>
        <w:t xml:space="preserve"> </w:t>
      </w:r>
    </w:p>
    <w:p w14:paraId="55CC9070" w14:textId="77777777" w:rsidR="005D554B" w:rsidRPr="00815225" w:rsidRDefault="005D554B" w:rsidP="005D554B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4"/>
        </w:rPr>
      </w:pPr>
      <w:r w:rsidRPr="00815225">
        <w:rPr>
          <w:snapToGrid w:val="0"/>
          <w:sz w:val="22"/>
          <w:szCs w:val="24"/>
        </w:rPr>
        <w:t>4.</w:t>
      </w:r>
      <w:r w:rsidRPr="00815225">
        <w:rPr>
          <w:snapToGrid w:val="0"/>
          <w:sz w:val="22"/>
          <w:szCs w:val="24"/>
        </w:rPr>
        <w:tab/>
      </w:r>
      <w:r w:rsidRPr="00815225">
        <w:rPr>
          <w:snapToGrid w:val="0"/>
          <w:sz w:val="22"/>
        </w:rPr>
        <w:t>Galimas šalutinis poveikis</w:t>
      </w:r>
      <w:r w:rsidRPr="00815225">
        <w:rPr>
          <w:snapToGrid w:val="0"/>
          <w:sz w:val="22"/>
          <w:szCs w:val="24"/>
        </w:rPr>
        <w:t xml:space="preserve"> </w:t>
      </w:r>
    </w:p>
    <w:p w14:paraId="23CDEB56" w14:textId="58B5793A" w:rsidR="005D554B" w:rsidRPr="00815225" w:rsidRDefault="005D554B" w:rsidP="005D554B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4"/>
        </w:rPr>
      </w:pPr>
      <w:r w:rsidRPr="00815225">
        <w:rPr>
          <w:snapToGrid w:val="0"/>
          <w:sz w:val="22"/>
          <w:szCs w:val="24"/>
        </w:rPr>
        <w:t>5.</w:t>
      </w:r>
      <w:r w:rsidRPr="00815225">
        <w:rPr>
          <w:snapToGrid w:val="0"/>
          <w:sz w:val="22"/>
          <w:szCs w:val="24"/>
        </w:rPr>
        <w:tab/>
      </w:r>
      <w:r w:rsidRPr="00815225">
        <w:rPr>
          <w:snapToGrid w:val="0"/>
          <w:sz w:val="22"/>
        </w:rPr>
        <w:t xml:space="preserve">Kaip laikyti </w:t>
      </w:r>
      <w:proofErr w:type="spellStart"/>
      <w:r w:rsidR="00E12818">
        <w:rPr>
          <w:snapToGrid w:val="0"/>
          <w:sz w:val="22"/>
        </w:rPr>
        <w:t>Provami</w:t>
      </w:r>
      <w:proofErr w:type="spellEnd"/>
      <w:r w:rsidR="00E12818">
        <w:rPr>
          <w:snapToGrid w:val="0"/>
          <w:sz w:val="22"/>
        </w:rPr>
        <w:t xml:space="preserve"> </w:t>
      </w:r>
    </w:p>
    <w:p w14:paraId="2DCA0322" w14:textId="77777777" w:rsidR="005D554B" w:rsidRPr="00815225" w:rsidRDefault="005D554B" w:rsidP="005D554B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4"/>
        </w:rPr>
      </w:pPr>
      <w:r w:rsidRPr="00815225">
        <w:rPr>
          <w:snapToGrid w:val="0"/>
          <w:sz w:val="22"/>
          <w:szCs w:val="24"/>
        </w:rPr>
        <w:t>6.</w:t>
      </w:r>
      <w:r w:rsidRPr="00815225">
        <w:rPr>
          <w:snapToGrid w:val="0"/>
          <w:sz w:val="22"/>
          <w:szCs w:val="24"/>
        </w:rPr>
        <w:tab/>
      </w:r>
      <w:r w:rsidRPr="00815225">
        <w:rPr>
          <w:noProof/>
          <w:snapToGrid w:val="0"/>
          <w:sz w:val="22"/>
          <w:szCs w:val="24"/>
        </w:rPr>
        <w:t>Pakuotės turinys ir kita informacija</w:t>
      </w:r>
    </w:p>
    <w:p w14:paraId="39E6EE5E" w14:textId="77777777" w:rsidR="005D554B" w:rsidRPr="00815225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6B535CC5" w14:textId="77777777" w:rsidR="005D554B" w:rsidRPr="00815225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781ADC7C" w14:textId="534046BF" w:rsidR="005D554B" w:rsidRPr="00815225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</w:rPr>
      </w:pPr>
      <w:r w:rsidRPr="00815225">
        <w:rPr>
          <w:b/>
          <w:bCs/>
          <w:snapToGrid w:val="0"/>
          <w:sz w:val="22"/>
          <w:szCs w:val="28"/>
        </w:rPr>
        <w:t>1.</w:t>
      </w:r>
      <w:r w:rsidRPr="00815225">
        <w:rPr>
          <w:b/>
          <w:bCs/>
          <w:snapToGrid w:val="0"/>
          <w:sz w:val="22"/>
          <w:szCs w:val="28"/>
        </w:rPr>
        <w:tab/>
        <w:t xml:space="preserve">Kas yra </w:t>
      </w:r>
      <w:proofErr w:type="spellStart"/>
      <w:r w:rsidR="00E12818">
        <w:rPr>
          <w:b/>
          <w:bCs/>
          <w:snapToGrid w:val="0"/>
          <w:sz w:val="22"/>
          <w:szCs w:val="28"/>
        </w:rPr>
        <w:t>Provami</w:t>
      </w:r>
      <w:proofErr w:type="spellEnd"/>
      <w:r w:rsidR="00E12818">
        <w:rPr>
          <w:b/>
          <w:bCs/>
          <w:snapToGrid w:val="0"/>
          <w:sz w:val="22"/>
          <w:szCs w:val="28"/>
        </w:rPr>
        <w:t xml:space="preserve"> </w:t>
      </w:r>
      <w:r w:rsidRPr="00815225">
        <w:rPr>
          <w:b/>
          <w:bCs/>
          <w:snapToGrid w:val="0"/>
          <w:sz w:val="22"/>
          <w:szCs w:val="28"/>
        </w:rPr>
        <w:t>ir kam jis vartojamas</w:t>
      </w:r>
    </w:p>
    <w:p w14:paraId="3989890B" w14:textId="77777777" w:rsidR="005D554B" w:rsidRPr="00815225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6C5B388B" w14:textId="58A448B3" w:rsidR="0085079A" w:rsidRPr="00815225" w:rsidRDefault="0085079A" w:rsidP="0085079A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 xml:space="preserve">Tradicinis augalinis vaistas, </w:t>
      </w:r>
      <w:r w:rsidR="00CC06DC">
        <w:rPr>
          <w:noProof/>
          <w:snapToGrid w:val="0"/>
          <w:sz w:val="22"/>
          <w:szCs w:val="24"/>
        </w:rPr>
        <w:t>vartojamas</w:t>
      </w:r>
      <w:r w:rsidRPr="00815225">
        <w:rPr>
          <w:noProof/>
          <w:snapToGrid w:val="0"/>
          <w:sz w:val="22"/>
          <w:szCs w:val="24"/>
        </w:rPr>
        <w:t xml:space="preserve"> sužalojim</w:t>
      </w:r>
      <w:r w:rsidR="00C61F52">
        <w:rPr>
          <w:noProof/>
          <w:snapToGrid w:val="0"/>
          <w:sz w:val="22"/>
          <w:szCs w:val="24"/>
        </w:rPr>
        <w:t>ų</w:t>
      </w:r>
      <w:r w:rsidRPr="00815225">
        <w:rPr>
          <w:noProof/>
          <w:snapToGrid w:val="0"/>
          <w:sz w:val="22"/>
          <w:szCs w:val="24"/>
        </w:rPr>
        <w:t xml:space="preserve"> (kraujosruv</w:t>
      </w:r>
      <w:r w:rsidR="00C61F52">
        <w:rPr>
          <w:noProof/>
          <w:snapToGrid w:val="0"/>
          <w:sz w:val="22"/>
          <w:szCs w:val="24"/>
        </w:rPr>
        <w:t>ų</w:t>
      </w:r>
      <w:r w:rsidRPr="00815225">
        <w:rPr>
          <w:noProof/>
          <w:snapToGrid w:val="0"/>
          <w:sz w:val="22"/>
          <w:szCs w:val="24"/>
        </w:rPr>
        <w:t>, patempim</w:t>
      </w:r>
      <w:r w:rsidR="00C61F52">
        <w:rPr>
          <w:noProof/>
          <w:snapToGrid w:val="0"/>
          <w:sz w:val="22"/>
          <w:szCs w:val="24"/>
        </w:rPr>
        <w:t>ų</w:t>
      </w:r>
      <w:r w:rsidRPr="00815225">
        <w:rPr>
          <w:noProof/>
          <w:snapToGrid w:val="0"/>
          <w:sz w:val="22"/>
          <w:szCs w:val="24"/>
        </w:rPr>
        <w:t>, sportuojant ir nelaimingų atsitikimų metu</w:t>
      </w:r>
      <w:r w:rsidR="00C61F52">
        <w:rPr>
          <w:noProof/>
          <w:snapToGrid w:val="0"/>
          <w:sz w:val="22"/>
          <w:szCs w:val="24"/>
        </w:rPr>
        <w:t xml:space="preserve"> patirtų sužalojimų</w:t>
      </w:r>
      <w:r w:rsidRPr="00815225">
        <w:rPr>
          <w:noProof/>
          <w:snapToGrid w:val="0"/>
          <w:sz w:val="22"/>
          <w:szCs w:val="24"/>
        </w:rPr>
        <w:t>, raumenų ir sąnarių skausm</w:t>
      </w:r>
      <w:r w:rsidR="00C61F52">
        <w:rPr>
          <w:noProof/>
          <w:snapToGrid w:val="0"/>
          <w:sz w:val="22"/>
          <w:szCs w:val="24"/>
        </w:rPr>
        <w:t>o</w:t>
      </w:r>
      <w:r w:rsidRPr="00815225">
        <w:rPr>
          <w:noProof/>
          <w:snapToGrid w:val="0"/>
          <w:sz w:val="22"/>
          <w:szCs w:val="24"/>
        </w:rPr>
        <w:t xml:space="preserve">) </w:t>
      </w:r>
      <w:r w:rsidR="00C61F52">
        <w:rPr>
          <w:noProof/>
          <w:snapToGrid w:val="0"/>
          <w:sz w:val="22"/>
          <w:szCs w:val="24"/>
        </w:rPr>
        <w:t xml:space="preserve">vietiniam </w:t>
      </w:r>
      <w:r w:rsidRPr="00815225">
        <w:rPr>
          <w:noProof/>
          <w:snapToGrid w:val="0"/>
          <w:sz w:val="22"/>
          <w:szCs w:val="24"/>
        </w:rPr>
        <w:t>gydy</w:t>
      </w:r>
      <w:r w:rsidR="00C61F52">
        <w:rPr>
          <w:noProof/>
          <w:snapToGrid w:val="0"/>
          <w:sz w:val="22"/>
          <w:szCs w:val="24"/>
        </w:rPr>
        <w:t>mui</w:t>
      </w:r>
      <w:r w:rsidRPr="00815225">
        <w:rPr>
          <w:noProof/>
          <w:snapToGrid w:val="0"/>
          <w:sz w:val="22"/>
          <w:szCs w:val="24"/>
        </w:rPr>
        <w:t>.</w:t>
      </w:r>
    </w:p>
    <w:p w14:paraId="02952CA1" w14:textId="77777777" w:rsidR="0085079A" w:rsidRPr="00815225" w:rsidRDefault="0085079A" w:rsidP="0085079A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</w:p>
    <w:p w14:paraId="2FDDC0FB" w14:textId="3185D0F9" w:rsidR="0085079A" w:rsidRPr="00815225" w:rsidRDefault="0085079A" w:rsidP="0085079A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>Šis vaistas yra tradicinis augalinis vaist</w:t>
      </w:r>
      <w:r w:rsidR="00C61F52">
        <w:rPr>
          <w:noProof/>
          <w:snapToGrid w:val="0"/>
          <w:sz w:val="22"/>
          <w:szCs w:val="24"/>
        </w:rPr>
        <w:t>as</w:t>
      </w:r>
      <w:r w:rsidRPr="00815225">
        <w:rPr>
          <w:noProof/>
          <w:snapToGrid w:val="0"/>
          <w:sz w:val="22"/>
          <w:szCs w:val="24"/>
        </w:rPr>
        <w:t>, kurio indikacijos pagrįstos tik ilgalaikiu vartojimu.</w:t>
      </w:r>
    </w:p>
    <w:p w14:paraId="69412245" w14:textId="77777777" w:rsidR="0085079A" w:rsidRPr="00815225" w:rsidRDefault="0085079A" w:rsidP="0085079A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</w:p>
    <w:p w14:paraId="02CC8DAF" w14:textId="476512DD" w:rsidR="0085079A" w:rsidRPr="00815225" w:rsidRDefault="003E482E" w:rsidP="0085079A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  <w:r>
        <w:rPr>
          <w:noProof/>
          <w:snapToGrid w:val="0"/>
          <w:sz w:val="22"/>
          <w:szCs w:val="24"/>
        </w:rPr>
        <w:t>Provami</w:t>
      </w:r>
      <w:r w:rsidR="0085079A" w:rsidRPr="00815225">
        <w:rPr>
          <w:noProof/>
          <w:snapToGrid w:val="0"/>
          <w:sz w:val="22"/>
          <w:szCs w:val="24"/>
        </w:rPr>
        <w:t xml:space="preserve"> kremas skirtas suaugusiesiems ir paaugliams</w:t>
      </w:r>
      <w:r w:rsidR="00C61F52">
        <w:rPr>
          <w:noProof/>
          <w:snapToGrid w:val="0"/>
          <w:sz w:val="22"/>
          <w:szCs w:val="24"/>
        </w:rPr>
        <w:t xml:space="preserve"> nuo 12 metų</w:t>
      </w:r>
      <w:r w:rsidR="0085079A" w:rsidRPr="00815225">
        <w:rPr>
          <w:noProof/>
          <w:snapToGrid w:val="0"/>
          <w:sz w:val="22"/>
          <w:szCs w:val="24"/>
        </w:rPr>
        <w:t>.</w:t>
      </w:r>
    </w:p>
    <w:p w14:paraId="7C64132A" w14:textId="0B918978" w:rsidR="005D554B" w:rsidRPr="00815225" w:rsidRDefault="0085079A" w:rsidP="0085079A">
      <w:pPr>
        <w:tabs>
          <w:tab w:val="left" w:pos="567"/>
        </w:tabs>
        <w:spacing w:line="260" w:lineRule="exact"/>
        <w:rPr>
          <w:snapToGrid w:val="0"/>
          <w:sz w:val="22"/>
        </w:rPr>
      </w:pPr>
      <w:r w:rsidRPr="00815225">
        <w:rPr>
          <w:noProof/>
          <w:snapToGrid w:val="0"/>
          <w:sz w:val="22"/>
          <w:szCs w:val="24"/>
        </w:rPr>
        <w:t>Jeigu praėjus 3–4</w:t>
      </w:r>
      <w:r w:rsidR="00C61F52">
        <w:rPr>
          <w:noProof/>
          <w:snapToGrid w:val="0"/>
          <w:sz w:val="22"/>
          <w:szCs w:val="24"/>
        </w:rPr>
        <w:t> </w:t>
      </w:r>
      <w:r w:rsidRPr="00815225">
        <w:rPr>
          <w:noProof/>
          <w:snapToGrid w:val="0"/>
          <w:sz w:val="22"/>
          <w:szCs w:val="24"/>
        </w:rPr>
        <w:t xml:space="preserve">dienoms </w:t>
      </w:r>
      <w:r w:rsidR="005D554B" w:rsidRPr="00815225">
        <w:rPr>
          <w:noProof/>
          <w:snapToGrid w:val="0"/>
          <w:sz w:val="22"/>
        </w:rPr>
        <w:t>Jūsų savijauta nepagerėjo arba net pa</w:t>
      </w:r>
      <w:r w:rsidRPr="00815225">
        <w:rPr>
          <w:noProof/>
          <w:snapToGrid w:val="0"/>
          <w:sz w:val="22"/>
        </w:rPr>
        <w:t>blogėjo, kreipkitės į gydytoją.</w:t>
      </w:r>
    </w:p>
    <w:p w14:paraId="264032FD" w14:textId="77777777" w:rsidR="005D554B" w:rsidRPr="00815225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07F0E0B7" w14:textId="77777777" w:rsidR="005D554B" w:rsidRPr="00815225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3EE986ED" w14:textId="44F9E149" w:rsidR="005D554B" w:rsidRPr="00815225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</w:rPr>
      </w:pPr>
      <w:r w:rsidRPr="00815225">
        <w:rPr>
          <w:b/>
          <w:bCs/>
          <w:snapToGrid w:val="0"/>
          <w:sz w:val="22"/>
          <w:szCs w:val="28"/>
        </w:rPr>
        <w:t>2.</w:t>
      </w:r>
      <w:r w:rsidRPr="00815225">
        <w:rPr>
          <w:b/>
          <w:bCs/>
          <w:snapToGrid w:val="0"/>
          <w:sz w:val="22"/>
          <w:szCs w:val="28"/>
        </w:rPr>
        <w:tab/>
        <w:t xml:space="preserve">Kas žinotina prieš vartojant </w:t>
      </w:r>
      <w:proofErr w:type="spellStart"/>
      <w:r w:rsidR="00E12818">
        <w:rPr>
          <w:b/>
          <w:bCs/>
          <w:snapToGrid w:val="0"/>
          <w:sz w:val="22"/>
          <w:szCs w:val="28"/>
        </w:rPr>
        <w:t>Provami</w:t>
      </w:r>
      <w:proofErr w:type="spellEnd"/>
      <w:r w:rsidR="00E12818">
        <w:rPr>
          <w:b/>
          <w:bCs/>
          <w:snapToGrid w:val="0"/>
          <w:sz w:val="22"/>
          <w:szCs w:val="28"/>
        </w:rPr>
        <w:t xml:space="preserve"> </w:t>
      </w:r>
    </w:p>
    <w:p w14:paraId="1FE9FFA7" w14:textId="77777777" w:rsidR="005D554B" w:rsidRPr="00815225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6F015D11" w14:textId="37868976" w:rsidR="005D554B" w:rsidRPr="00815225" w:rsidRDefault="00E12818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</w:rPr>
      </w:pPr>
      <w:proofErr w:type="spellStart"/>
      <w:r>
        <w:rPr>
          <w:b/>
          <w:bCs/>
          <w:snapToGrid w:val="0"/>
          <w:sz w:val="22"/>
          <w:szCs w:val="22"/>
        </w:rPr>
        <w:t>Provami</w:t>
      </w:r>
      <w:proofErr w:type="spellEnd"/>
      <w:r>
        <w:rPr>
          <w:b/>
          <w:bCs/>
          <w:snapToGrid w:val="0"/>
          <w:sz w:val="22"/>
          <w:szCs w:val="22"/>
        </w:rPr>
        <w:t xml:space="preserve"> </w:t>
      </w:r>
      <w:r w:rsidR="0085079A" w:rsidRPr="00815225">
        <w:rPr>
          <w:b/>
          <w:bCs/>
          <w:snapToGrid w:val="0"/>
          <w:sz w:val="22"/>
          <w:szCs w:val="22"/>
        </w:rPr>
        <w:t>vartoti draudžiama</w:t>
      </w:r>
    </w:p>
    <w:p w14:paraId="225C463F" w14:textId="3F544C82" w:rsidR="005D554B" w:rsidRPr="00815225" w:rsidRDefault="005D554B" w:rsidP="005D554B">
      <w:pPr>
        <w:numPr>
          <w:ilvl w:val="12"/>
          <w:numId w:val="0"/>
        </w:numPr>
        <w:tabs>
          <w:tab w:val="left" w:pos="567"/>
        </w:tabs>
        <w:ind w:left="567" w:hanging="567"/>
        <w:rPr>
          <w:snapToGrid w:val="0"/>
          <w:sz w:val="22"/>
          <w:szCs w:val="24"/>
        </w:rPr>
      </w:pPr>
      <w:r w:rsidRPr="00815225">
        <w:rPr>
          <w:snapToGrid w:val="0"/>
          <w:sz w:val="22"/>
          <w:szCs w:val="24"/>
        </w:rPr>
        <w:t>-</w:t>
      </w:r>
      <w:r w:rsidRPr="00815225">
        <w:rPr>
          <w:snapToGrid w:val="0"/>
          <w:sz w:val="22"/>
          <w:szCs w:val="24"/>
        </w:rPr>
        <w:tab/>
      </w:r>
      <w:r w:rsidRPr="00815225">
        <w:rPr>
          <w:noProof/>
          <w:snapToGrid w:val="0"/>
          <w:sz w:val="22"/>
          <w:szCs w:val="24"/>
        </w:rPr>
        <w:t xml:space="preserve">jeigu yra alergija </w:t>
      </w:r>
      <w:r w:rsidR="00116806">
        <w:rPr>
          <w:noProof/>
          <w:snapToGrid w:val="0"/>
          <w:sz w:val="22"/>
          <w:szCs w:val="24"/>
        </w:rPr>
        <w:t>taukėms</w:t>
      </w:r>
      <w:r w:rsidRPr="00815225">
        <w:rPr>
          <w:noProof/>
          <w:snapToGrid w:val="0"/>
          <w:sz w:val="22"/>
          <w:szCs w:val="24"/>
        </w:rPr>
        <w:t xml:space="preserve"> arba bet kuriai pagalbinei šio vaisto medžiag</w:t>
      </w:r>
      <w:r w:rsidR="0085079A" w:rsidRPr="00815225">
        <w:rPr>
          <w:noProof/>
          <w:snapToGrid w:val="0"/>
          <w:sz w:val="22"/>
          <w:szCs w:val="24"/>
        </w:rPr>
        <w:t>ai (jos išvardytos 6 skyriuje).</w:t>
      </w:r>
    </w:p>
    <w:p w14:paraId="48FF961C" w14:textId="77777777" w:rsidR="005D554B" w:rsidRPr="00815225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102E84FE" w14:textId="77777777" w:rsidR="005D554B" w:rsidRPr="00815225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</w:rPr>
      </w:pPr>
      <w:r w:rsidRPr="00815225">
        <w:rPr>
          <w:b/>
          <w:bCs/>
          <w:snapToGrid w:val="0"/>
          <w:sz w:val="22"/>
          <w:szCs w:val="28"/>
        </w:rPr>
        <w:t xml:space="preserve">Įspėjimai ir atsargumo priemonės </w:t>
      </w:r>
    </w:p>
    <w:p w14:paraId="63B0CF6D" w14:textId="6B0892BC" w:rsidR="005D554B" w:rsidRPr="00815225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>Pasitarkite su gydytoju arba</w:t>
      </w:r>
      <w:r w:rsidR="0085079A" w:rsidRPr="00815225">
        <w:rPr>
          <w:noProof/>
          <w:snapToGrid w:val="0"/>
          <w:sz w:val="22"/>
          <w:szCs w:val="24"/>
        </w:rPr>
        <w:t xml:space="preserve"> </w:t>
      </w:r>
      <w:r w:rsidRPr="00815225">
        <w:rPr>
          <w:noProof/>
          <w:snapToGrid w:val="0"/>
          <w:sz w:val="22"/>
          <w:szCs w:val="24"/>
        </w:rPr>
        <w:t xml:space="preserve">vaistininku, prieš pradėdami vartoti </w:t>
      </w:r>
      <w:r w:rsidR="00E12818">
        <w:rPr>
          <w:noProof/>
          <w:snapToGrid w:val="0"/>
          <w:sz w:val="22"/>
          <w:szCs w:val="24"/>
        </w:rPr>
        <w:t>Provami</w:t>
      </w:r>
      <w:r w:rsidRPr="00815225">
        <w:rPr>
          <w:noProof/>
          <w:snapToGrid w:val="0"/>
          <w:sz w:val="22"/>
          <w:szCs w:val="24"/>
        </w:rPr>
        <w:t>.</w:t>
      </w:r>
    </w:p>
    <w:p w14:paraId="1112698F" w14:textId="77777777" w:rsidR="005D554B" w:rsidRPr="00815225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0A684814" w14:textId="77777777" w:rsidR="0085079A" w:rsidRPr="00815225" w:rsidRDefault="0085079A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815225">
        <w:rPr>
          <w:snapToGrid w:val="0"/>
          <w:sz w:val="22"/>
          <w:szCs w:val="24"/>
        </w:rPr>
        <w:t>Netepti ant pažeistos ar sudirgusios odos.</w:t>
      </w:r>
    </w:p>
    <w:p w14:paraId="5DA1D26C" w14:textId="77777777" w:rsidR="0085079A" w:rsidRPr="00815225" w:rsidRDefault="0085079A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24126B0D" w14:textId="42F224E4" w:rsidR="0085079A" w:rsidRPr="00815225" w:rsidRDefault="0085079A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815225">
        <w:rPr>
          <w:snapToGrid w:val="0"/>
          <w:sz w:val="22"/>
          <w:szCs w:val="24"/>
        </w:rPr>
        <w:t xml:space="preserve">Vengti </w:t>
      </w:r>
      <w:r w:rsidR="00116806">
        <w:rPr>
          <w:snapToGrid w:val="0"/>
          <w:sz w:val="22"/>
          <w:szCs w:val="24"/>
        </w:rPr>
        <w:t xml:space="preserve">vaisto </w:t>
      </w:r>
      <w:r w:rsidRPr="00815225">
        <w:rPr>
          <w:snapToGrid w:val="0"/>
          <w:sz w:val="22"/>
          <w:szCs w:val="24"/>
        </w:rPr>
        <w:t xml:space="preserve">kontakto su akimis ar gleivinėmis. Prieš ir po </w:t>
      </w:r>
      <w:r w:rsidR="00CC06DC">
        <w:rPr>
          <w:snapToGrid w:val="0"/>
          <w:sz w:val="22"/>
          <w:szCs w:val="24"/>
        </w:rPr>
        <w:t>vartojimo</w:t>
      </w:r>
      <w:r w:rsidRPr="00815225">
        <w:rPr>
          <w:snapToGrid w:val="0"/>
          <w:sz w:val="22"/>
          <w:szCs w:val="24"/>
        </w:rPr>
        <w:t xml:space="preserve"> nusiplauti rankas, jei rankos nėra gydoma vieta.</w:t>
      </w:r>
    </w:p>
    <w:p w14:paraId="71A1A830" w14:textId="77777777" w:rsidR="0085079A" w:rsidRPr="00815225" w:rsidRDefault="0085079A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61BE2ACD" w14:textId="77777777" w:rsidR="005D554B" w:rsidRPr="00815225" w:rsidRDefault="0085079A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</w:rPr>
      </w:pPr>
      <w:r w:rsidRPr="00815225">
        <w:rPr>
          <w:b/>
          <w:bCs/>
          <w:snapToGrid w:val="0"/>
          <w:sz w:val="22"/>
          <w:szCs w:val="28"/>
        </w:rPr>
        <w:t>Vaikams</w:t>
      </w:r>
    </w:p>
    <w:p w14:paraId="577CF3EE" w14:textId="271AA312" w:rsidR="0085079A" w:rsidRPr="00815225" w:rsidRDefault="00CC06DC" w:rsidP="0085079A">
      <w:pPr>
        <w:tabs>
          <w:tab w:val="left" w:pos="567"/>
        </w:tabs>
        <w:spacing w:line="260" w:lineRule="exact"/>
        <w:rPr>
          <w:snapToGrid w:val="0"/>
          <w:sz w:val="22"/>
        </w:rPr>
      </w:pPr>
      <w:r>
        <w:rPr>
          <w:snapToGrid w:val="0"/>
          <w:sz w:val="22"/>
        </w:rPr>
        <w:t>Vartojimas</w:t>
      </w:r>
      <w:r w:rsidR="0085079A" w:rsidRPr="00815225">
        <w:rPr>
          <w:snapToGrid w:val="0"/>
          <w:sz w:val="22"/>
        </w:rPr>
        <w:t xml:space="preserve"> jaunesniems kaip 12 metų vaikams ne</w:t>
      </w:r>
      <w:r w:rsidR="00116806">
        <w:rPr>
          <w:snapToGrid w:val="0"/>
          <w:sz w:val="22"/>
        </w:rPr>
        <w:t>ištirtas</w:t>
      </w:r>
      <w:r w:rsidR="0085079A" w:rsidRPr="00815225">
        <w:rPr>
          <w:snapToGrid w:val="0"/>
          <w:sz w:val="22"/>
        </w:rPr>
        <w:t>, nes nėra tinkamų duomenų.</w:t>
      </w:r>
    </w:p>
    <w:p w14:paraId="6FA6DC28" w14:textId="77777777" w:rsidR="005D554B" w:rsidRPr="00815225" w:rsidRDefault="005D554B" w:rsidP="005D554B">
      <w:pPr>
        <w:numPr>
          <w:ilvl w:val="12"/>
          <w:numId w:val="0"/>
        </w:numPr>
        <w:rPr>
          <w:b/>
          <w:snapToGrid w:val="0"/>
          <w:sz w:val="22"/>
          <w:szCs w:val="24"/>
        </w:rPr>
      </w:pPr>
    </w:p>
    <w:p w14:paraId="6F58DD8B" w14:textId="365A997C" w:rsidR="005D554B" w:rsidRPr="00815225" w:rsidRDefault="0085079A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</w:rPr>
      </w:pPr>
      <w:r w:rsidRPr="00815225">
        <w:rPr>
          <w:b/>
          <w:bCs/>
          <w:snapToGrid w:val="0"/>
          <w:sz w:val="22"/>
          <w:szCs w:val="28"/>
        </w:rPr>
        <w:t xml:space="preserve">Kiti vaistai ir </w:t>
      </w:r>
      <w:proofErr w:type="spellStart"/>
      <w:r w:rsidR="00E12818">
        <w:rPr>
          <w:b/>
          <w:bCs/>
          <w:snapToGrid w:val="0"/>
          <w:sz w:val="22"/>
          <w:szCs w:val="28"/>
        </w:rPr>
        <w:t>Provami</w:t>
      </w:r>
      <w:proofErr w:type="spellEnd"/>
      <w:r w:rsidR="00E12818">
        <w:rPr>
          <w:b/>
          <w:bCs/>
          <w:snapToGrid w:val="0"/>
          <w:sz w:val="22"/>
          <w:szCs w:val="28"/>
        </w:rPr>
        <w:t xml:space="preserve"> </w:t>
      </w:r>
    </w:p>
    <w:p w14:paraId="3F3816CE" w14:textId="77777777" w:rsidR="005D554B" w:rsidRPr="00815225" w:rsidRDefault="005D554B" w:rsidP="005D554B">
      <w:pPr>
        <w:numPr>
          <w:ilvl w:val="12"/>
          <w:numId w:val="0"/>
        </w:numPr>
        <w:ind w:right="-2"/>
        <w:rPr>
          <w:noProof/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>Jeigu vartojate ar neseniai vartojote kitų vaistų arba dėl to nes</w:t>
      </w:r>
      <w:r w:rsidR="0085079A" w:rsidRPr="00815225">
        <w:rPr>
          <w:noProof/>
          <w:snapToGrid w:val="0"/>
          <w:sz w:val="22"/>
          <w:szCs w:val="24"/>
        </w:rPr>
        <w:t xml:space="preserve">ate tikri, apie tai pasakykite </w:t>
      </w:r>
      <w:r w:rsidRPr="00815225">
        <w:rPr>
          <w:noProof/>
          <w:snapToGrid w:val="0"/>
          <w:sz w:val="22"/>
          <w:szCs w:val="24"/>
        </w:rPr>
        <w:t>gydytojui</w:t>
      </w:r>
      <w:r w:rsidR="0085079A" w:rsidRPr="00815225">
        <w:rPr>
          <w:noProof/>
          <w:snapToGrid w:val="0"/>
          <w:sz w:val="22"/>
          <w:szCs w:val="24"/>
        </w:rPr>
        <w:t xml:space="preserve"> arba </w:t>
      </w:r>
      <w:r w:rsidRPr="00815225">
        <w:rPr>
          <w:noProof/>
          <w:snapToGrid w:val="0"/>
          <w:sz w:val="22"/>
          <w:szCs w:val="24"/>
        </w:rPr>
        <w:t>vaistininkui</w:t>
      </w:r>
      <w:r w:rsidR="0085079A" w:rsidRPr="00815225">
        <w:rPr>
          <w:noProof/>
          <w:snapToGrid w:val="0"/>
          <w:sz w:val="22"/>
          <w:szCs w:val="24"/>
        </w:rPr>
        <w:t>.</w:t>
      </w:r>
    </w:p>
    <w:p w14:paraId="6D12D758" w14:textId="77777777" w:rsidR="0085079A" w:rsidRPr="00815225" w:rsidRDefault="0085079A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>Sąveikos tyrimų neatlikta.</w:t>
      </w:r>
    </w:p>
    <w:p w14:paraId="06DC3F56" w14:textId="77777777" w:rsidR="005D554B" w:rsidRPr="00815225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4A767D2A" w14:textId="77777777" w:rsidR="005D554B" w:rsidRPr="00815225" w:rsidRDefault="0085079A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</w:rPr>
      </w:pPr>
      <w:r w:rsidRPr="00815225">
        <w:rPr>
          <w:b/>
          <w:bCs/>
          <w:snapToGrid w:val="0"/>
          <w:sz w:val="22"/>
          <w:szCs w:val="28"/>
        </w:rPr>
        <w:t xml:space="preserve">Nėštumas </w:t>
      </w:r>
      <w:r w:rsidR="005D554B" w:rsidRPr="00815225">
        <w:rPr>
          <w:b/>
          <w:bCs/>
          <w:snapToGrid w:val="0"/>
          <w:sz w:val="22"/>
          <w:szCs w:val="28"/>
        </w:rPr>
        <w:t>ir</w:t>
      </w:r>
      <w:r w:rsidRPr="00815225">
        <w:rPr>
          <w:b/>
          <w:bCs/>
          <w:snapToGrid w:val="0"/>
          <w:sz w:val="22"/>
          <w:szCs w:val="28"/>
        </w:rPr>
        <w:t xml:space="preserve"> žindymo laikotarpis</w:t>
      </w:r>
    </w:p>
    <w:p w14:paraId="3EAC9391" w14:textId="77777777" w:rsidR="005D554B" w:rsidRPr="00815225" w:rsidRDefault="005D554B" w:rsidP="005D554B">
      <w:pPr>
        <w:numPr>
          <w:ilvl w:val="12"/>
          <w:numId w:val="0"/>
        </w:numPr>
        <w:rPr>
          <w:noProof/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>Jeigu esate nėščia, žindote kūdikį, manote, kad galbūt esate nėščia, arba planuojate pastoti, tai prieš vart</w:t>
      </w:r>
      <w:r w:rsidR="0085079A" w:rsidRPr="00815225">
        <w:rPr>
          <w:noProof/>
          <w:snapToGrid w:val="0"/>
          <w:sz w:val="22"/>
          <w:szCs w:val="24"/>
        </w:rPr>
        <w:t xml:space="preserve">odama šį vaistą pasitarkite su </w:t>
      </w:r>
      <w:r w:rsidRPr="00815225">
        <w:rPr>
          <w:noProof/>
          <w:snapToGrid w:val="0"/>
          <w:sz w:val="22"/>
          <w:szCs w:val="24"/>
        </w:rPr>
        <w:t>gydytoju</w:t>
      </w:r>
      <w:r w:rsidR="0085079A" w:rsidRPr="00815225">
        <w:rPr>
          <w:noProof/>
          <w:snapToGrid w:val="0"/>
          <w:sz w:val="22"/>
          <w:szCs w:val="24"/>
        </w:rPr>
        <w:t xml:space="preserve"> arba </w:t>
      </w:r>
      <w:r w:rsidRPr="00815225">
        <w:rPr>
          <w:noProof/>
          <w:snapToGrid w:val="0"/>
          <w:sz w:val="22"/>
          <w:szCs w:val="24"/>
        </w:rPr>
        <w:t>vaistininku</w:t>
      </w:r>
      <w:r w:rsidR="0085079A" w:rsidRPr="00815225">
        <w:rPr>
          <w:noProof/>
          <w:snapToGrid w:val="0"/>
          <w:sz w:val="22"/>
          <w:szCs w:val="24"/>
        </w:rPr>
        <w:t>.</w:t>
      </w:r>
    </w:p>
    <w:p w14:paraId="7DA5FD4F" w14:textId="77777777" w:rsidR="0085079A" w:rsidRPr="00815225" w:rsidRDefault="0085079A" w:rsidP="005D554B">
      <w:pPr>
        <w:numPr>
          <w:ilvl w:val="12"/>
          <w:numId w:val="0"/>
        </w:numPr>
        <w:rPr>
          <w:noProof/>
          <w:snapToGrid w:val="0"/>
          <w:sz w:val="22"/>
          <w:szCs w:val="24"/>
        </w:rPr>
      </w:pPr>
    </w:p>
    <w:p w14:paraId="63F3C585" w14:textId="4CBEFE7E" w:rsidR="0085079A" w:rsidRPr="00815225" w:rsidRDefault="0085079A" w:rsidP="005D554B">
      <w:pPr>
        <w:numPr>
          <w:ilvl w:val="12"/>
          <w:numId w:val="0"/>
        </w:numPr>
        <w:rPr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 xml:space="preserve">Kadangi nėra pakankamai duomenų, </w:t>
      </w:r>
      <w:r w:rsidR="00CC06DC">
        <w:rPr>
          <w:noProof/>
          <w:snapToGrid w:val="0"/>
          <w:sz w:val="22"/>
          <w:szCs w:val="24"/>
        </w:rPr>
        <w:t>vartoti</w:t>
      </w:r>
      <w:r w:rsidRPr="00815225">
        <w:rPr>
          <w:noProof/>
          <w:snapToGrid w:val="0"/>
          <w:sz w:val="22"/>
          <w:szCs w:val="24"/>
        </w:rPr>
        <w:t xml:space="preserve"> nėštumo ir žindymo laikotarpiu nerekomenduojama.</w:t>
      </w:r>
    </w:p>
    <w:p w14:paraId="19ED690B" w14:textId="77777777" w:rsidR="005D554B" w:rsidRPr="00815225" w:rsidRDefault="005D554B" w:rsidP="005D554B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43E389C9" w14:textId="77777777" w:rsidR="005D554B" w:rsidRPr="00815225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</w:rPr>
      </w:pPr>
      <w:r w:rsidRPr="00815225">
        <w:rPr>
          <w:b/>
          <w:bCs/>
          <w:snapToGrid w:val="0"/>
          <w:sz w:val="22"/>
          <w:szCs w:val="28"/>
        </w:rPr>
        <w:t>Vairavimas ir mechanizmų valdymas</w:t>
      </w:r>
    </w:p>
    <w:p w14:paraId="0B29C61B" w14:textId="77777777" w:rsidR="005D554B" w:rsidRPr="00815225" w:rsidRDefault="0085079A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815225">
        <w:rPr>
          <w:snapToGrid w:val="0"/>
          <w:sz w:val="22"/>
          <w:szCs w:val="24"/>
        </w:rPr>
        <w:t>Poveikio gebėjimui vairuoti ir valdyti mechanizmus tyrimų neatlikta.</w:t>
      </w:r>
    </w:p>
    <w:p w14:paraId="5CA1A45E" w14:textId="77777777" w:rsidR="0085079A" w:rsidRPr="00815225" w:rsidRDefault="0085079A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402B8A95" w14:textId="7B94186E" w:rsidR="005D554B" w:rsidRPr="00815225" w:rsidRDefault="00E12818" w:rsidP="000A5AA7">
      <w:pPr>
        <w:keepNext/>
        <w:tabs>
          <w:tab w:val="left" w:pos="567"/>
        </w:tabs>
        <w:spacing w:line="260" w:lineRule="exact"/>
        <w:outlineLvl w:val="3"/>
        <w:rPr>
          <w:b/>
          <w:bCs/>
          <w:snapToGrid w:val="0"/>
          <w:sz w:val="22"/>
          <w:szCs w:val="28"/>
        </w:rPr>
      </w:pPr>
      <w:proofErr w:type="spellStart"/>
      <w:r>
        <w:rPr>
          <w:b/>
          <w:bCs/>
          <w:snapToGrid w:val="0"/>
          <w:sz w:val="22"/>
          <w:szCs w:val="28"/>
        </w:rPr>
        <w:t>Provami</w:t>
      </w:r>
      <w:proofErr w:type="spellEnd"/>
      <w:r>
        <w:rPr>
          <w:b/>
          <w:bCs/>
          <w:snapToGrid w:val="0"/>
          <w:sz w:val="22"/>
          <w:szCs w:val="28"/>
        </w:rPr>
        <w:t xml:space="preserve"> </w:t>
      </w:r>
      <w:r w:rsidR="005D554B" w:rsidRPr="00815225">
        <w:rPr>
          <w:b/>
          <w:bCs/>
          <w:snapToGrid w:val="0"/>
          <w:sz w:val="22"/>
          <w:szCs w:val="28"/>
        </w:rPr>
        <w:t>sudėtyje yra</w:t>
      </w:r>
      <w:r w:rsidR="00B772E5" w:rsidRPr="00815225">
        <w:rPr>
          <w:b/>
          <w:bCs/>
          <w:snapToGrid w:val="0"/>
          <w:sz w:val="22"/>
          <w:szCs w:val="28"/>
        </w:rPr>
        <w:t xml:space="preserve"> sorbo rūgšties, </w:t>
      </w:r>
      <w:proofErr w:type="spellStart"/>
      <w:r w:rsidR="00B772E5" w:rsidRPr="00815225">
        <w:rPr>
          <w:b/>
          <w:bCs/>
          <w:snapToGrid w:val="0"/>
          <w:sz w:val="22"/>
          <w:szCs w:val="28"/>
        </w:rPr>
        <w:t>propilenglikolio</w:t>
      </w:r>
      <w:proofErr w:type="spellEnd"/>
      <w:r w:rsidR="00B772E5" w:rsidRPr="00815225">
        <w:rPr>
          <w:b/>
          <w:bCs/>
          <w:snapToGrid w:val="0"/>
          <w:sz w:val="22"/>
          <w:szCs w:val="28"/>
        </w:rPr>
        <w:t>, etanolio ir kvapiųjų medžiagų, kurių sudėtyje yra alergenų.</w:t>
      </w:r>
    </w:p>
    <w:p w14:paraId="61704733" w14:textId="77777777" w:rsidR="005D554B" w:rsidRPr="00815225" w:rsidRDefault="00B772E5" w:rsidP="00B772E5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815225">
        <w:rPr>
          <w:snapToGrid w:val="0"/>
          <w:sz w:val="22"/>
          <w:szCs w:val="24"/>
        </w:rPr>
        <w:t>Sorbo rūgštis gali sukelti vietinių odos reakcijų (pvz., kontaktinį dermatitą).</w:t>
      </w:r>
    </w:p>
    <w:p w14:paraId="2B685DE6" w14:textId="77777777" w:rsidR="00B772E5" w:rsidRPr="00815225" w:rsidRDefault="00B772E5" w:rsidP="00B772E5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5DE70962" w14:textId="1B9470F9" w:rsidR="00B772E5" w:rsidRPr="00815225" w:rsidRDefault="00B772E5" w:rsidP="00B772E5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815225">
        <w:rPr>
          <w:snapToGrid w:val="0"/>
          <w:sz w:val="22"/>
          <w:szCs w:val="24"/>
        </w:rPr>
        <w:t xml:space="preserve">Kiekviename šio vaisto dozavimo vienete yra 40–60 mg </w:t>
      </w:r>
      <w:proofErr w:type="spellStart"/>
      <w:r w:rsidRPr="00815225">
        <w:rPr>
          <w:snapToGrid w:val="0"/>
          <w:sz w:val="22"/>
          <w:szCs w:val="24"/>
        </w:rPr>
        <w:t>propilenglikolio</w:t>
      </w:r>
      <w:proofErr w:type="spellEnd"/>
      <w:r w:rsidRPr="00815225">
        <w:rPr>
          <w:snapToGrid w:val="0"/>
          <w:sz w:val="22"/>
          <w:szCs w:val="24"/>
        </w:rPr>
        <w:t xml:space="preserve"> ir kvapiųjų medžiagų, kurių sudėtyje yra </w:t>
      </w:r>
      <w:proofErr w:type="spellStart"/>
      <w:r w:rsidRPr="00815225">
        <w:rPr>
          <w:snapToGrid w:val="0"/>
          <w:sz w:val="22"/>
          <w:szCs w:val="24"/>
        </w:rPr>
        <w:t>citralio</w:t>
      </w:r>
      <w:proofErr w:type="spellEnd"/>
      <w:r w:rsidRPr="00815225">
        <w:rPr>
          <w:snapToGrid w:val="0"/>
          <w:sz w:val="22"/>
          <w:szCs w:val="24"/>
        </w:rPr>
        <w:t xml:space="preserve">, </w:t>
      </w:r>
      <w:proofErr w:type="spellStart"/>
      <w:r w:rsidRPr="00815225">
        <w:rPr>
          <w:snapToGrid w:val="0"/>
          <w:sz w:val="22"/>
          <w:szCs w:val="24"/>
        </w:rPr>
        <w:t>citronelolio</w:t>
      </w:r>
      <w:proofErr w:type="spellEnd"/>
      <w:r w:rsidRPr="00815225">
        <w:rPr>
          <w:snapToGrid w:val="0"/>
          <w:sz w:val="22"/>
          <w:szCs w:val="24"/>
        </w:rPr>
        <w:t xml:space="preserve">, </w:t>
      </w:r>
      <w:proofErr w:type="spellStart"/>
      <w:r w:rsidRPr="00815225">
        <w:rPr>
          <w:snapToGrid w:val="0"/>
          <w:sz w:val="22"/>
          <w:szCs w:val="24"/>
        </w:rPr>
        <w:t>eugenolio</w:t>
      </w:r>
      <w:proofErr w:type="spellEnd"/>
      <w:r w:rsidRPr="00815225">
        <w:rPr>
          <w:snapToGrid w:val="0"/>
          <w:sz w:val="22"/>
          <w:szCs w:val="24"/>
        </w:rPr>
        <w:t>, d-</w:t>
      </w:r>
      <w:proofErr w:type="spellStart"/>
      <w:r w:rsidRPr="00815225">
        <w:rPr>
          <w:snapToGrid w:val="0"/>
          <w:sz w:val="22"/>
          <w:szCs w:val="24"/>
        </w:rPr>
        <w:t>limoneno</w:t>
      </w:r>
      <w:proofErr w:type="spellEnd"/>
      <w:r w:rsidRPr="00815225">
        <w:rPr>
          <w:snapToGrid w:val="0"/>
          <w:sz w:val="22"/>
          <w:szCs w:val="24"/>
        </w:rPr>
        <w:t xml:space="preserve">, </w:t>
      </w:r>
      <w:proofErr w:type="spellStart"/>
      <w:r w:rsidRPr="00815225">
        <w:rPr>
          <w:snapToGrid w:val="0"/>
          <w:sz w:val="22"/>
          <w:szCs w:val="24"/>
        </w:rPr>
        <w:t>linalolio</w:t>
      </w:r>
      <w:proofErr w:type="spellEnd"/>
      <w:r w:rsidRPr="00815225">
        <w:rPr>
          <w:snapToGrid w:val="0"/>
          <w:sz w:val="22"/>
          <w:szCs w:val="24"/>
        </w:rPr>
        <w:t xml:space="preserve"> ir </w:t>
      </w:r>
      <w:proofErr w:type="spellStart"/>
      <w:r w:rsidRPr="00815225">
        <w:rPr>
          <w:snapToGrid w:val="0"/>
          <w:sz w:val="22"/>
          <w:szCs w:val="24"/>
        </w:rPr>
        <w:t>geraniolio</w:t>
      </w:r>
      <w:proofErr w:type="spellEnd"/>
      <w:r w:rsidRPr="00815225">
        <w:rPr>
          <w:snapToGrid w:val="0"/>
          <w:sz w:val="22"/>
          <w:szCs w:val="24"/>
        </w:rPr>
        <w:t xml:space="preserve">, kurios gali sukelti </w:t>
      </w:r>
      <w:r w:rsidR="0000515C">
        <w:rPr>
          <w:snapToGrid w:val="0"/>
          <w:sz w:val="22"/>
          <w:szCs w:val="24"/>
        </w:rPr>
        <w:t xml:space="preserve">odos sudirginimą ar </w:t>
      </w:r>
      <w:r w:rsidRPr="00815225">
        <w:rPr>
          <w:snapToGrid w:val="0"/>
          <w:sz w:val="22"/>
          <w:szCs w:val="24"/>
        </w:rPr>
        <w:t>alergin</w:t>
      </w:r>
      <w:r w:rsidR="009A1568">
        <w:rPr>
          <w:snapToGrid w:val="0"/>
          <w:sz w:val="22"/>
          <w:szCs w:val="24"/>
        </w:rPr>
        <w:t>ių</w:t>
      </w:r>
      <w:r w:rsidRPr="00815225">
        <w:rPr>
          <w:snapToGrid w:val="0"/>
          <w:sz w:val="22"/>
          <w:szCs w:val="24"/>
        </w:rPr>
        <w:t xml:space="preserve"> reakcij</w:t>
      </w:r>
      <w:r w:rsidR="009A1568">
        <w:rPr>
          <w:snapToGrid w:val="0"/>
          <w:sz w:val="22"/>
          <w:szCs w:val="24"/>
        </w:rPr>
        <w:t>ų</w:t>
      </w:r>
      <w:r w:rsidRPr="00815225">
        <w:rPr>
          <w:snapToGrid w:val="0"/>
          <w:sz w:val="22"/>
          <w:szCs w:val="24"/>
        </w:rPr>
        <w:t>.</w:t>
      </w:r>
    </w:p>
    <w:p w14:paraId="035FE3B9" w14:textId="77777777" w:rsidR="00B772E5" w:rsidRPr="00815225" w:rsidRDefault="00B772E5" w:rsidP="00B772E5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10AFF1FF" w14:textId="362F3353" w:rsidR="00B772E5" w:rsidRPr="00815225" w:rsidRDefault="00B772E5" w:rsidP="00B772E5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815225">
        <w:rPr>
          <w:snapToGrid w:val="0"/>
          <w:sz w:val="22"/>
          <w:szCs w:val="24"/>
        </w:rPr>
        <w:t xml:space="preserve">Kiekviename šio vaisto grame yra apytiksliai 59 mg alkoholio (etanolio), tai atitinka apytiksliai 7,4 % </w:t>
      </w:r>
      <w:r w:rsidR="00F93F06">
        <w:rPr>
          <w:snapToGrid w:val="0"/>
          <w:sz w:val="22"/>
          <w:szCs w:val="24"/>
        </w:rPr>
        <w:t>(V</w:t>
      </w:r>
      <w:r w:rsidRPr="00815225">
        <w:rPr>
          <w:snapToGrid w:val="0"/>
          <w:sz w:val="22"/>
          <w:szCs w:val="24"/>
        </w:rPr>
        <w:t>/</w:t>
      </w:r>
      <w:r w:rsidR="00F93F06">
        <w:rPr>
          <w:snapToGrid w:val="0"/>
          <w:sz w:val="22"/>
          <w:szCs w:val="24"/>
        </w:rPr>
        <w:t>V</w:t>
      </w:r>
      <w:r w:rsidRPr="00815225">
        <w:rPr>
          <w:snapToGrid w:val="0"/>
          <w:sz w:val="22"/>
          <w:szCs w:val="24"/>
        </w:rPr>
        <w:t>). Ant pažeistos odos plotų etanolis gali sukelti deginimo pojūtį.</w:t>
      </w:r>
    </w:p>
    <w:p w14:paraId="48E3898B" w14:textId="77777777" w:rsidR="00B772E5" w:rsidRPr="00815225" w:rsidRDefault="00B772E5" w:rsidP="00B772E5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5C208564" w14:textId="77777777" w:rsidR="005D554B" w:rsidRPr="00815225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66AA3CBF" w14:textId="25CEA7DC" w:rsidR="005D554B" w:rsidRPr="00815225" w:rsidRDefault="005D554B" w:rsidP="005D554B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</w:rPr>
      </w:pPr>
      <w:r w:rsidRPr="00815225">
        <w:rPr>
          <w:b/>
          <w:bCs/>
          <w:snapToGrid w:val="0"/>
          <w:sz w:val="22"/>
          <w:szCs w:val="26"/>
        </w:rPr>
        <w:t>3.</w:t>
      </w:r>
      <w:r w:rsidRPr="00815225">
        <w:rPr>
          <w:b/>
          <w:bCs/>
          <w:snapToGrid w:val="0"/>
          <w:sz w:val="22"/>
          <w:szCs w:val="26"/>
        </w:rPr>
        <w:tab/>
        <w:t xml:space="preserve">Kaip vartoti </w:t>
      </w:r>
      <w:proofErr w:type="spellStart"/>
      <w:r w:rsidR="00E12818">
        <w:rPr>
          <w:b/>
          <w:bCs/>
          <w:snapToGrid w:val="0"/>
          <w:sz w:val="22"/>
          <w:szCs w:val="26"/>
        </w:rPr>
        <w:t>Provami</w:t>
      </w:r>
      <w:proofErr w:type="spellEnd"/>
      <w:r w:rsidR="00E12818">
        <w:rPr>
          <w:b/>
          <w:bCs/>
          <w:snapToGrid w:val="0"/>
          <w:sz w:val="22"/>
          <w:szCs w:val="26"/>
        </w:rPr>
        <w:t xml:space="preserve"> </w:t>
      </w:r>
    </w:p>
    <w:p w14:paraId="2BE9490C" w14:textId="77777777" w:rsidR="005D554B" w:rsidRPr="00815225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2FA42D26" w14:textId="77777777" w:rsidR="005D554B" w:rsidRPr="00815225" w:rsidRDefault="005D554B" w:rsidP="005D554B">
      <w:pPr>
        <w:ind w:right="-2"/>
        <w:rPr>
          <w:snapToGrid w:val="0"/>
          <w:sz w:val="22"/>
        </w:rPr>
      </w:pPr>
      <w:r w:rsidRPr="00815225">
        <w:rPr>
          <w:noProof/>
          <w:snapToGrid w:val="0"/>
          <w:sz w:val="22"/>
        </w:rPr>
        <w:t>Visada vartokite šį vaistą t</w:t>
      </w:r>
      <w:r w:rsidR="00540EC0" w:rsidRPr="00815225">
        <w:rPr>
          <w:noProof/>
          <w:snapToGrid w:val="0"/>
          <w:sz w:val="22"/>
        </w:rPr>
        <w:t>iksliai, kaip nurodė gydytojas arba vaistininkas</w:t>
      </w:r>
      <w:r w:rsidRPr="00815225">
        <w:rPr>
          <w:noProof/>
          <w:snapToGrid w:val="0"/>
          <w:sz w:val="22"/>
        </w:rPr>
        <w:t>.</w:t>
      </w:r>
      <w:r w:rsidRPr="00815225">
        <w:rPr>
          <w:snapToGrid w:val="0"/>
          <w:sz w:val="22"/>
        </w:rPr>
        <w:t xml:space="preserve"> </w:t>
      </w:r>
      <w:r w:rsidR="00540EC0" w:rsidRPr="00815225">
        <w:rPr>
          <w:noProof/>
          <w:snapToGrid w:val="0"/>
          <w:sz w:val="22"/>
        </w:rPr>
        <w:t xml:space="preserve">Jeigu abejojate, kreipkitės į </w:t>
      </w:r>
      <w:r w:rsidRPr="00815225">
        <w:rPr>
          <w:noProof/>
          <w:snapToGrid w:val="0"/>
          <w:sz w:val="22"/>
        </w:rPr>
        <w:t>gydytoją</w:t>
      </w:r>
      <w:r w:rsidR="00540EC0" w:rsidRPr="00815225">
        <w:rPr>
          <w:noProof/>
          <w:snapToGrid w:val="0"/>
          <w:sz w:val="22"/>
        </w:rPr>
        <w:t xml:space="preserve"> </w:t>
      </w:r>
      <w:r w:rsidRPr="00815225">
        <w:rPr>
          <w:noProof/>
          <w:snapToGrid w:val="0"/>
          <w:sz w:val="22"/>
        </w:rPr>
        <w:t>arba</w:t>
      </w:r>
      <w:r w:rsidR="00540EC0" w:rsidRPr="00815225">
        <w:rPr>
          <w:noProof/>
          <w:snapToGrid w:val="0"/>
          <w:sz w:val="22"/>
        </w:rPr>
        <w:t xml:space="preserve"> </w:t>
      </w:r>
      <w:r w:rsidRPr="00815225">
        <w:rPr>
          <w:noProof/>
          <w:snapToGrid w:val="0"/>
          <w:sz w:val="22"/>
        </w:rPr>
        <w:t>vaistininką</w:t>
      </w:r>
      <w:r w:rsidR="00540EC0" w:rsidRPr="00815225">
        <w:rPr>
          <w:noProof/>
          <w:snapToGrid w:val="0"/>
          <w:sz w:val="22"/>
        </w:rPr>
        <w:t>.</w:t>
      </w:r>
    </w:p>
    <w:p w14:paraId="4864D1D6" w14:textId="77777777" w:rsidR="005D554B" w:rsidRPr="00815225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5ED2E013" w14:textId="77777777" w:rsidR="005D554B" w:rsidRPr="00815225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  <w:u w:val="single"/>
        </w:rPr>
      </w:pPr>
      <w:r w:rsidRPr="00815225">
        <w:rPr>
          <w:noProof/>
          <w:snapToGrid w:val="0"/>
          <w:sz w:val="22"/>
          <w:szCs w:val="24"/>
          <w:u w:val="single"/>
        </w:rPr>
        <w:t>Rekom</w:t>
      </w:r>
      <w:r w:rsidR="00646C59" w:rsidRPr="00815225">
        <w:rPr>
          <w:noProof/>
          <w:snapToGrid w:val="0"/>
          <w:sz w:val="22"/>
          <w:szCs w:val="24"/>
          <w:u w:val="single"/>
        </w:rPr>
        <w:t xml:space="preserve">enduojama dozė yra </w:t>
      </w:r>
    </w:p>
    <w:p w14:paraId="5AEB10DE" w14:textId="77777777" w:rsidR="005D554B" w:rsidRPr="00815225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06F2F7EF" w14:textId="1F223061" w:rsidR="00646C59" w:rsidRPr="00815225" w:rsidRDefault="00646C59" w:rsidP="00646C59">
      <w:pPr>
        <w:tabs>
          <w:tab w:val="left" w:pos="567"/>
        </w:tabs>
        <w:spacing w:line="260" w:lineRule="exact"/>
        <w:rPr>
          <w:i/>
          <w:snapToGrid w:val="0"/>
          <w:sz w:val="22"/>
          <w:szCs w:val="24"/>
        </w:rPr>
      </w:pPr>
      <w:r w:rsidRPr="00815225">
        <w:rPr>
          <w:i/>
          <w:snapToGrid w:val="0"/>
          <w:sz w:val="22"/>
          <w:szCs w:val="24"/>
        </w:rPr>
        <w:t>Suaugusie</w:t>
      </w:r>
      <w:r w:rsidR="009A1568">
        <w:rPr>
          <w:i/>
          <w:snapToGrid w:val="0"/>
          <w:sz w:val="22"/>
          <w:szCs w:val="24"/>
        </w:rPr>
        <w:t>siems</w:t>
      </w:r>
      <w:r w:rsidRPr="00815225">
        <w:rPr>
          <w:i/>
          <w:snapToGrid w:val="0"/>
          <w:sz w:val="22"/>
          <w:szCs w:val="24"/>
        </w:rPr>
        <w:t xml:space="preserve"> ir paauglia</w:t>
      </w:r>
      <w:r w:rsidR="009A1568">
        <w:rPr>
          <w:i/>
          <w:snapToGrid w:val="0"/>
          <w:sz w:val="22"/>
          <w:szCs w:val="24"/>
        </w:rPr>
        <w:t>ms</w:t>
      </w:r>
      <w:r w:rsidRPr="00815225">
        <w:rPr>
          <w:i/>
          <w:snapToGrid w:val="0"/>
          <w:sz w:val="22"/>
          <w:szCs w:val="24"/>
        </w:rPr>
        <w:t xml:space="preserve"> nuo 12 metų:</w:t>
      </w:r>
    </w:p>
    <w:p w14:paraId="321E32CA" w14:textId="00F45ADC" w:rsidR="00646C59" w:rsidRPr="00815225" w:rsidRDefault="00646C59" w:rsidP="00646C59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815225">
        <w:rPr>
          <w:snapToGrid w:val="0"/>
          <w:sz w:val="22"/>
          <w:szCs w:val="24"/>
        </w:rPr>
        <w:t xml:space="preserve">Jeigu gydytojas neskyrė kitaip, 2–3 kartus per parą </w:t>
      </w:r>
      <w:r w:rsidR="009A1568">
        <w:rPr>
          <w:snapToGrid w:val="0"/>
          <w:sz w:val="22"/>
          <w:szCs w:val="24"/>
        </w:rPr>
        <w:t>ant paveiktos vietos</w:t>
      </w:r>
      <w:r w:rsidRPr="00815225">
        <w:rPr>
          <w:snapToGrid w:val="0"/>
          <w:sz w:val="22"/>
          <w:szCs w:val="24"/>
        </w:rPr>
        <w:t xml:space="preserve"> reikia tepti maždaug 2–3 cm ilgio kremo juostelę (atitinkančią 1,0–1,5 g kremo).</w:t>
      </w:r>
    </w:p>
    <w:p w14:paraId="4B8F343E" w14:textId="77777777" w:rsidR="00646C59" w:rsidRPr="00815225" w:rsidRDefault="00646C59" w:rsidP="00646C59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4FD40597" w14:textId="77777777" w:rsidR="00646C59" w:rsidRPr="00815225" w:rsidRDefault="00646C59" w:rsidP="00646C59">
      <w:pPr>
        <w:tabs>
          <w:tab w:val="left" w:pos="567"/>
        </w:tabs>
        <w:spacing w:line="260" w:lineRule="exact"/>
        <w:rPr>
          <w:b/>
          <w:snapToGrid w:val="0"/>
          <w:sz w:val="22"/>
          <w:szCs w:val="24"/>
        </w:rPr>
      </w:pPr>
      <w:r w:rsidRPr="00815225">
        <w:rPr>
          <w:b/>
          <w:snapToGrid w:val="0"/>
          <w:sz w:val="22"/>
          <w:szCs w:val="24"/>
        </w:rPr>
        <w:t>Vartojimas vaikams</w:t>
      </w:r>
    </w:p>
    <w:p w14:paraId="13E74E3F" w14:textId="394E5D19" w:rsidR="00646C59" w:rsidRPr="00815225" w:rsidRDefault="00646C59" w:rsidP="00646C59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815225">
        <w:rPr>
          <w:snapToGrid w:val="0"/>
          <w:sz w:val="22"/>
          <w:szCs w:val="24"/>
        </w:rPr>
        <w:t xml:space="preserve">Jaunesniems kaip 12 metų vaikams </w:t>
      </w:r>
      <w:r w:rsidR="00CC06DC">
        <w:rPr>
          <w:snapToGrid w:val="0"/>
          <w:sz w:val="22"/>
          <w:szCs w:val="24"/>
        </w:rPr>
        <w:t>vartoti</w:t>
      </w:r>
      <w:r w:rsidRPr="00815225">
        <w:rPr>
          <w:snapToGrid w:val="0"/>
          <w:sz w:val="22"/>
          <w:szCs w:val="24"/>
        </w:rPr>
        <w:t xml:space="preserve"> nerekomenduojama.</w:t>
      </w:r>
    </w:p>
    <w:p w14:paraId="2BB178F1" w14:textId="77777777" w:rsidR="00646C59" w:rsidRPr="00815225" w:rsidRDefault="00646C59" w:rsidP="00646C59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527975EA" w14:textId="77777777" w:rsidR="00646C59" w:rsidRPr="00815225" w:rsidRDefault="00646C59" w:rsidP="00646C59">
      <w:pPr>
        <w:tabs>
          <w:tab w:val="left" w:pos="567"/>
        </w:tabs>
        <w:spacing w:line="260" w:lineRule="exact"/>
        <w:rPr>
          <w:snapToGrid w:val="0"/>
          <w:sz w:val="22"/>
          <w:szCs w:val="24"/>
          <w:u w:val="single"/>
        </w:rPr>
      </w:pPr>
      <w:r w:rsidRPr="00815225">
        <w:rPr>
          <w:snapToGrid w:val="0"/>
          <w:sz w:val="22"/>
          <w:szCs w:val="24"/>
          <w:u w:val="single"/>
        </w:rPr>
        <w:t>Vartojimo metodas</w:t>
      </w:r>
    </w:p>
    <w:p w14:paraId="18AD6CF9" w14:textId="77777777" w:rsidR="00646C59" w:rsidRPr="00815225" w:rsidRDefault="00646C59" w:rsidP="00646C59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815225">
        <w:rPr>
          <w:snapToGrid w:val="0"/>
          <w:sz w:val="22"/>
          <w:szCs w:val="24"/>
        </w:rPr>
        <w:t>Vartoti ant odos.</w:t>
      </w:r>
    </w:p>
    <w:p w14:paraId="503A5390" w14:textId="654549FE" w:rsidR="00646C59" w:rsidRPr="00815225" w:rsidRDefault="00646C59" w:rsidP="00646C59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815225">
        <w:rPr>
          <w:snapToGrid w:val="0"/>
          <w:sz w:val="22"/>
          <w:szCs w:val="24"/>
        </w:rPr>
        <w:t xml:space="preserve">Ant užtepto </w:t>
      </w:r>
      <w:proofErr w:type="spellStart"/>
      <w:r w:rsidR="00E12818">
        <w:rPr>
          <w:snapToGrid w:val="0"/>
          <w:sz w:val="22"/>
          <w:szCs w:val="24"/>
        </w:rPr>
        <w:t>Provami</w:t>
      </w:r>
      <w:proofErr w:type="spellEnd"/>
      <w:r w:rsidR="00E12818">
        <w:rPr>
          <w:snapToGrid w:val="0"/>
          <w:sz w:val="22"/>
          <w:szCs w:val="24"/>
        </w:rPr>
        <w:t xml:space="preserve"> </w:t>
      </w:r>
      <w:r w:rsidRPr="00815225">
        <w:rPr>
          <w:snapToGrid w:val="0"/>
          <w:sz w:val="22"/>
          <w:szCs w:val="24"/>
        </w:rPr>
        <w:t>galima dėti tvarstį.</w:t>
      </w:r>
    </w:p>
    <w:p w14:paraId="68A4A39C" w14:textId="77777777" w:rsidR="00646C59" w:rsidRPr="00815225" w:rsidRDefault="00646C59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0F2591E2" w14:textId="77777777" w:rsidR="003A4C95" w:rsidRPr="00815225" w:rsidRDefault="003A4C95" w:rsidP="003A4C95">
      <w:pPr>
        <w:tabs>
          <w:tab w:val="left" w:pos="567"/>
        </w:tabs>
        <w:spacing w:line="260" w:lineRule="exact"/>
        <w:rPr>
          <w:snapToGrid w:val="0"/>
          <w:sz w:val="22"/>
          <w:szCs w:val="24"/>
          <w:u w:val="single"/>
        </w:rPr>
      </w:pPr>
      <w:r w:rsidRPr="00815225">
        <w:rPr>
          <w:snapToGrid w:val="0"/>
          <w:sz w:val="22"/>
          <w:szCs w:val="24"/>
          <w:u w:val="single"/>
        </w:rPr>
        <w:t>Vartojimo trukmė</w:t>
      </w:r>
    </w:p>
    <w:p w14:paraId="2F5A4865" w14:textId="2E3484C5" w:rsidR="003A4C95" w:rsidRPr="00815225" w:rsidRDefault="003A4C95" w:rsidP="003A4C95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815225">
        <w:rPr>
          <w:snapToGrid w:val="0"/>
          <w:sz w:val="22"/>
          <w:szCs w:val="24"/>
        </w:rPr>
        <w:t xml:space="preserve">Vaistinio preparato negalima </w:t>
      </w:r>
      <w:r w:rsidR="00CC06DC">
        <w:rPr>
          <w:snapToGrid w:val="0"/>
          <w:sz w:val="22"/>
          <w:szCs w:val="24"/>
        </w:rPr>
        <w:t>vartoti</w:t>
      </w:r>
      <w:r w:rsidRPr="00815225">
        <w:rPr>
          <w:snapToGrid w:val="0"/>
          <w:sz w:val="22"/>
          <w:szCs w:val="24"/>
        </w:rPr>
        <w:t xml:space="preserve"> ilgiau kaip 2 savaites.</w:t>
      </w:r>
    </w:p>
    <w:p w14:paraId="3598147F" w14:textId="77777777" w:rsidR="003A4C95" w:rsidRPr="00815225" w:rsidRDefault="003A4C95" w:rsidP="003A4C95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265722C1" w14:textId="178AD204" w:rsidR="003A4C95" w:rsidRPr="00815225" w:rsidRDefault="003A4C95" w:rsidP="003A4C95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815225">
        <w:rPr>
          <w:snapToGrid w:val="0"/>
          <w:sz w:val="22"/>
          <w:szCs w:val="24"/>
        </w:rPr>
        <w:t xml:space="preserve">Jei </w:t>
      </w:r>
      <w:r w:rsidR="00CC06DC">
        <w:rPr>
          <w:snapToGrid w:val="0"/>
          <w:sz w:val="22"/>
          <w:szCs w:val="24"/>
        </w:rPr>
        <w:t>vartojant</w:t>
      </w:r>
      <w:r w:rsidRPr="00815225">
        <w:rPr>
          <w:snapToGrid w:val="0"/>
          <w:sz w:val="22"/>
          <w:szCs w:val="24"/>
        </w:rPr>
        <w:t xml:space="preserve"> vaistin</w:t>
      </w:r>
      <w:r w:rsidR="008F52D3">
        <w:rPr>
          <w:snapToGrid w:val="0"/>
          <w:sz w:val="22"/>
          <w:szCs w:val="24"/>
        </w:rPr>
        <w:t>io</w:t>
      </w:r>
      <w:r w:rsidRPr="00815225">
        <w:rPr>
          <w:snapToGrid w:val="0"/>
          <w:sz w:val="22"/>
          <w:szCs w:val="24"/>
        </w:rPr>
        <w:t xml:space="preserve"> preparat</w:t>
      </w:r>
      <w:r w:rsidR="008F52D3">
        <w:rPr>
          <w:snapToGrid w:val="0"/>
          <w:sz w:val="22"/>
          <w:szCs w:val="24"/>
        </w:rPr>
        <w:t>o</w:t>
      </w:r>
      <w:r w:rsidRPr="00815225">
        <w:rPr>
          <w:snapToGrid w:val="0"/>
          <w:sz w:val="22"/>
          <w:szCs w:val="24"/>
        </w:rPr>
        <w:t xml:space="preserve"> simptomai po 3–4 parų pasunkėja arba nepa</w:t>
      </w:r>
      <w:r w:rsidR="008F52D3">
        <w:rPr>
          <w:snapToGrid w:val="0"/>
          <w:sz w:val="22"/>
          <w:szCs w:val="24"/>
        </w:rPr>
        <w:t>lengvėja</w:t>
      </w:r>
      <w:r w:rsidRPr="00815225">
        <w:rPr>
          <w:snapToGrid w:val="0"/>
          <w:sz w:val="22"/>
          <w:szCs w:val="24"/>
        </w:rPr>
        <w:t>, reikia pasitarti su gydytoju, vaistininku ar kvalifikuotu sveikatos priežiūros specialistu.</w:t>
      </w:r>
    </w:p>
    <w:p w14:paraId="77DD1F0D" w14:textId="77777777" w:rsidR="005D554B" w:rsidRPr="00815225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78FD26DC" w14:textId="42B97490" w:rsidR="005D554B" w:rsidRPr="00815225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</w:rPr>
      </w:pPr>
      <w:r w:rsidRPr="00815225">
        <w:rPr>
          <w:b/>
          <w:bCs/>
          <w:snapToGrid w:val="0"/>
          <w:sz w:val="22"/>
          <w:szCs w:val="22"/>
        </w:rPr>
        <w:t xml:space="preserve">Ką daryti pavartojus per didelę </w:t>
      </w:r>
      <w:proofErr w:type="spellStart"/>
      <w:r w:rsidR="00E12818">
        <w:rPr>
          <w:b/>
          <w:bCs/>
          <w:snapToGrid w:val="0"/>
          <w:sz w:val="22"/>
          <w:szCs w:val="22"/>
        </w:rPr>
        <w:t>Provami</w:t>
      </w:r>
      <w:proofErr w:type="spellEnd"/>
      <w:r w:rsidR="00E12818">
        <w:rPr>
          <w:b/>
          <w:bCs/>
          <w:snapToGrid w:val="0"/>
          <w:sz w:val="22"/>
          <w:szCs w:val="22"/>
        </w:rPr>
        <w:t xml:space="preserve"> </w:t>
      </w:r>
      <w:r w:rsidR="003A4C95" w:rsidRPr="00815225">
        <w:rPr>
          <w:b/>
          <w:bCs/>
          <w:snapToGrid w:val="0"/>
          <w:sz w:val="22"/>
          <w:szCs w:val="22"/>
        </w:rPr>
        <w:t>dozę</w:t>
      </w:r>
    </w:p>
    <w:p w14:paraId="22C8D0EA" w14:textId="77777777" w:rsidR="005D554B" w:rsidRPr="00815225" w:rsidRDefault="003A4C95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815225">
        <w:rPr>
          <w:snapToGrid w:val="0"/>
          <w:sz w:val="22"/>
          <w:szCs w:val="24"/>
        </w:rPr>
        <w:t>Pranešimų apie perdozavimą negauta.</w:t>
      </w:r>
    </w:p>
    <w:p w14:paraId="0D0378C1" w14:textId="77777777" w:rsidR="003A4C95" w:rsidRPr="00815225" w:rsidRDefault="003A4C95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593C2C20" w14:textId="6BD2A33A" w:rsidR="005D554B" w:rsidRPr="00815225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</w:rPr>
      </w:pPr>
      <w:r w:rsidRPr="00815225">
        <w:rPr>
          <w:b/>
          <w:bCs/>
          <w:snapToGrid w:val="0"/>
          <w:sz w:val="22"/>
          <w:szCs w:val="28"/>
        </w:rPr>
        <w:t>Pamiršus pavarto</w:t>
      </w:r>
      <w:r w:rsidR="003A4C95" w:rsidRPr="00815225">
        <w:rPr>
          <w:b/>
          <w:bCs/>
          <w:snapToGrid w:val="0"/>
          <w:sz w:val="22"/>
          <w:szCs w:val="28"/>
        </w:rPr>
        <w:t xml:space="preserve">ti </w:t>
      </w:r>
      <w:proofErr w:type="spellStart"/>
      <w:r w:rsidR="00E12818">
        <w:rPr>
          <w:b/>
          <w:bCs/>
          <w:snapToGrid w:val="0"/>
          <w:sz w:val="22"/>
          <w:szCs w:val="28"/>
        </w:rPr>
        <w:t>Provami</w:t>
      </w:r>
      <w:proofErr w:type="spellEnd"/>
      <w:r w:rsidR="00E12818">
        <w:rPr>
          <w:b/>
          <w:bCs/>
          <w:snapToGrid w:val="0"/>
          <w:sz w:val="22"/>
          <w:szCs w:val="28"/>
        </w:rPr>
        <w:t xml:space="preserve"> </w:t>
      </w:r>
    </w:p>
    <w:p w14:paraId="7475A150" w14:textId="77777777" w:rsidR="005D554B" w:rsidRPr="00815225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 xml:space="preserve">Negalima vartoti dvigubos dozės norint kompensuoti praleistą </w:t>
      </w:r>
      <w:r w:rsidR="003A4C95" w:rsidRPr="00815225">
        <w:rPr>
          <w:noProof/>
          <w:snapToGrid w:val="0"/>
          <w:sz w:val="22"/>
          <w:szCs w:val="24"/>
        </w:rPr>
        <w:t>dozę.</w:t>
      </w:r>
    </w:p>
    <w:p w14:paraId="5FBA6429" w14:textId="77777777" w:rsidR="005D554B" w:rsidRPr="00815225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0CA15A88" w14:textId="77777777" w:rsidR="005D554B" w:rsidRPr="00815225" w:rsidRDefault="005D554B" w:rsidP="005D554B">
      <w:pPr>
        <w:numPr>
          <w:ilvl w:val="12"/>
          <w:numId w:val="0"/>
        </w:numPr>
        <w:ind w:right="-29"/>
        <w:rPr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 xml:space="preserve">Jeigu kiltų daugiau klausimų dėl šio </w:t>
      </w:r>
      <w:r w:rsidR="00652936" w:rsidRPr="00815225">
        <w:rPr>
          <w:noProof/>
          <w:snapToGrid w:val="0"/>
          <w:sz w:val="22"/>
          <w:szCs w:val="24"/>
        </w:rPr>
        <w:t xml:space="preserve">vaisto vartojimo, kreipkitės į </w:t>
      </w:r>
      <w:r w:rsidRPr="00815225">
        <w:rPr>
          <w:noProof/>
          <w:snapToGrid w:val="0"/>
          <w:sz w:val="22"/>
          <w:szCs w:val="24"/>
        </w:rPr>
        <w:t>gydytoją</w:t>
      </w:r>
      <w:r w:rsidR="00652936" w:rsidRPr="00815225">
        <w:rPr>
          <w:noProof/>
          <w:snapToGrid w:val="0"/>
          <w:sz w:val="22"/>
          <w:szCs w:val="24"/>
        </w:rPr>
        <w:t xml:space="preserve"> arba </w:t>
      </w:r>
      <w:r w:rsidRPr="00815225">
        <w:rPr>
          <w:noProof/>
          <w:snapToGrid w:val="0"/>
          <w:sz w:val="22"/>
          <w:szCs w:val="24"/>
        </w:rPr>
        <w:t>vaistininką</w:t>
      </w:r>
      <w:r w:rsidR="00652936" w:rsidRPr="00815225">
        <w:rPr>
          <w:noProof/>
          <w:snapToGrid w:val="0"/>
          <w:sz w:val="22"/>
          <w:szCs w:val="24"/>
        </w:rPr>
        <w:t>.</w:t>
      </w:r>
    </w:p>
    <w:p w14:paraId="75EB4E5B" w14:textId="77777777" w:rsidR="005D554B" w:rsidRPr="00815225" w:rsidRDefault="005D554B" w:rsidP="005D554B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</w:rPr>
      </w:pPr>
      <w:r w:rsidRPr="00815225">
        <w:rPr>
          <w:b/>
          <w:bCs/>
          <w:snapToGrid w:val="0"/>
          <w:sz w:val="22"/>
          <w:szCs w:val="26"/>
        </w:rPr>
        <w:t>4.</w:t>
      </w:r>
      <w:r w:rsidRPr="00815225">
        <w:rPr>
          <w:b/>
          <w:bCs/>
          <w:snapToGrid w:val="0"/>
          <w:sz w:val="22"/>
          <w:szCs w:val="26"/>
        </w:rPr>
        <w:tab/>
        <w:t>Galimas šalutinis poveikis</w:t>
      </w:r>
    </w:p>
    <w:p w14:paraId="5F29FC8E" w14:textId="77777777" w:rsidR="005D554B" w:rsidRPr="00815225" w:rsidRDefault="005D554B" w:rsidP="005D554B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68CACB65" w14:textId="77777777" w:rsidR="005D554B" w:rsidRPr="00815225" w:rsidRDefault="005D554B" w:rsidP="005D554B">
      <w:pPr>
        <w:ind w:right="-29"/>
        <w:rPr>
          <w:snapToGrid w:val="0"/>
          <w:sz w:val="22"/>
        </w:rPr>
      </w:pPr>
      <w:r w:rsidRPr="00815225">
        <w:rPr>
          <w:noProof/>
          <w:snapToGrid w:val="0"/>
          <w:sz w:val="22"/>
        </w:rPr>
        <w:t>Šis vaistas, kaip ir visi kiti, gali sukelti šalutinį poveikį, nors jis pasireiškia ne visiems žmonėms.</w:t>
      </w:r>
    </w:p>
    <w:p w14:paraId="46E9CC8A" w14:textId="77777777" w:rsidR="005D554B" w:rsidRPr="00815225" w:rsidRDefault="005D554B" w:rsidP="005D554B">
      <w:pPr>
        <w:tabs>
          <w:tab w:val="left" w:pos="567"/>
        </w:tabs>
        <w:ind w:right="-29"/>
        <w:rPr>
          <w:noProof/>
          <w:snapToGrid w:val="0"/>
          <w:sz w:val="22"/>
        </w:rPr>
      </w:pPr>
    </w:p>
    <w:p w14:paraId="1258A4B9" w14:textId="77777777" w:rsidR="005D554B" w:rsidRPr="00815225" w:rsidRDefault="005D554B" w:rsidP="005D554B">
      <w:pPr>
        <w:tabs>
          <w:tab w:val="left" w:pos="567"/>
        </w:tabs>
        <w:ind w:right="-29"/>
        <w:rPr>
          <w:noProof/>
          <w:snapToGrid w:val="0"/>
          <w:sz w:val="22"/>
          <w:szCs w:val="22"/>
        </w:rPr>
      </w:pPr>
      <w:r w:rsidRPr="000A5AA7">
        <w:rPr>
          <w:b/>
          <w:noProof/>
          <w:snapToGrid w:val="0"/>
          <w:sz w:val="22"/>
          <w:szCs w:val="22"/>
        </w:rPr>
        <w:lastRenderedPageBreak/>
        <w:t>Labai reti šalutinio poveikio reiškiniai (gali pasireikšti rečiau kaip 1 iš 10 000 asmenų</w:t>
      </w:r>
      <w:r w:rsidR="00C5786F" w:rsidRPr="000A5AA7">
        <w:rPr>
          <w:b/>
          <w:noProof/>
          <w:snapToGrid w:val="0"/>
          <w:sz w:val="22"/>
          <w:szCs w:val="22"/>
        </w:rPr>
        <w:t>):</w:t>
      </w:r>
      <w:r w:rsidR="00C5786F" w:rsidRPr="00815225">
        <w:rPr>
          <w:bCs/>
          <w:noProof/>
          <w:snapToGrid w:val="0"/>
          <w:sz w:val="22"/>
          <w:szCs w:val="22"/>
        </w:rPr>
        <w:t xml:space="preserve"> gali pasireikšti eritema (odos paraudimas</w:t>
      </w:r>
      <w:r w:rsidR="00351A6C">
        <w:rPr>
          <w:bCs/>
          <w:noProof/>
          <w:snapToGrid w:val="0"/>
          <w:sz w:val="22"/>
          <w:szCs w:val="22"/>
        </w:rPr>
        <w:t>)</w:t>
      </w:r>
      <w:r w:rsidR="00C5786F" w:rsidRPr="00815225">
        <w:rPr>
          <w:bCs/>
          <w:noProof/>
          <w:snapToGrid w:val="0"/>
          <w:sz w:val="22"/>
          <w:szCs w:val="22"/>
        </w:rPr>
        <w:t>.</w:t>
      </w:r>
    </w:p>
    <w:p w14:paraId="6DB417D5" w14:textId="77777777" w:rsidR="005D554B" w:rsidRPr="00815225" w:rsidRDefault="005D554B" w:rsidP="005D554B">
      <w:pPr>
        <w:tabs>
          <w:tab w:val="left" w:pos="567"/>
        </w:tabs>
        <w:ind w:right="-29"/>
        <w:rPr>
          <w:noProof/>
          <w:snapToGrid w:val="0"/>
          <w:sz w:val="22"/>
        </w:rPr>
      </w:pPr>
    </w:p>
    <w:p w14:paraId="31034349" w14:textId="77777777" w:rsidR="005D554B" w:rsidRPr="00815225" w:rsidRDefault="005D554B" w:rsidP="005D554B">
      <w:pPr>
        <w:tabs>
          <w:tab w:val="left" w:pos="567"/>
        </w:tabs>
        <w:rPr>
          <w:b/>
          <w:snapToGrid w:val="0"/>
          <w:sz w:val="22"/>
          <w:szCs w:val="24"/>
        </w:rPr>
      </w:pPr>
      <w:r w:rsidRPr="00815225">
        <w:rPr>
          <w:b/>
          <w:noProof/>
          <w:snapToGrid w:val="0"/>
          <w:sz w:val="22"/>
          <w:szCs w:val="24"/>
        </w:rPr>
        <w:t>Pranešimas apie šalutinį poveikį</w:t>
      </w:r>
    </w:p>
    <w:p w14:paraId="6B20AF0C" w14:textId="77777777" w:rsidR="00386DCE" w:rsidRDefault="005D554B" w:rsidP="00386DCE">
      <w:pPr>
        <w:tabs>
          <w:tab w:val="left" w:pos="567"/>
        </w:tabs>
        <w:spacing w:line="260" w:lineRule="exact"/>
        <w:ind w:right="-1"/>
        <w:rPr>
          <w:sz w:val="22"/>
          <w:szCs w:val="22"/>
          <w:lang w:eastAsia="lt-LT"/>
        </w:rPr>
      </w:pPr>
      <w:r w:rsidRPr="00815225">
        <w:rPr>
          <w:snapToGrid w:val="0"/>
          <w:sz w:val="22"/>
        </w:rPr>
        <w:t>Jeigu pasireiškė šalutinis poveikis, įskaitant šiame l</w:t>
      </w:r>
      <w:r w:rsidR="00C5786F" w:rsidRPr="00815225">
        <w:rPr>
          <w:snapToGrid w:val="0"/>
          <w:sz w:val="22"/>
        </w:rPr>
        <w:t xml:space="preserve">apelyje nenurodytą, pasakykite </w:t>
      </w:r>
      <w:r w:rsidRPr="00815225">
        <w:rPr>
          <w:snapToGrid w:val="0"/>
          <w:sz w:val="22"/>
        </w:rPr>
        <w:t>gydytojui</w:t>
      </w:r>
      <w:r w:rsidR="00C5786F" w:rsidRPr="00815225">
        <w:rPr>
          <w:snapToGrid w:val="0"/>
          <w:sz w:val="22"/>
        </w:rPr>
        <w:t xml:space="preserve"> arba </w:t>
      </w:r>
      <w:r w:rsidRPr="00815225">
        <w:rPr>
          <w:snapToGrid w:val="0"/>
          <w:sz w:val="22"/>
        </w:rPr>
        <w:t xml:space="preserve">vaistininkui. </w:t>
      </w:r>
    </w:p>
    <w:p w14:paraId="65391990" w14:textId="0B122C01" w:rsidR="005D554B" w:rsidRPr="009A5F66" w:rsidRDefault="00386DCE" w:rsidP="005D554B">
      <w:pPr>
        <w:tabs>
          <w:tab w:val="left" w:pos="567"/>
        </w:tabs>
        <w:spacing w:line="260" w:lineRule="exact"/>
        <w:ind w:right="-1"/>
        <w:rPr>
          <w:sz w:val="22"/>
        </w:rPr>
      </w:pPr>
      <w:r>
        <w:rPr>
          <w:sz w:val="22"/>
          <w:szCs w:val="22"/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>
        <w:rPr>
          <w:color w:val="0000EE"/>
          <w:sz w:val="22"/>
          <w:szCs w:val="22"/>
          <w:u w:val="single"/>
          <w:lang w:eastAsia="lt-LT"/>
        </w:rPr>
        <w:t>https://vvkt.lrv.lt/lt/</w:t>
      </w:r>
      <w:r>
        <w:rPr>
          <w:sz w:val="22"/>
          <w:szCs w:val="22"/>
          <w:lang w:eastAsia="lt-LT"/>
        </w:rPr>
        <w:t xml:space="preserve"> nurodytais būdais arba paskambinti nemokamu telefonu +370 800 73 568. </w:t>
      </w:r>
      <w:r w:rsidR="005D554B" w:rsidRPr="00815225">
        <w:rPr>
          <w:snapToGrid w:val="0"/>
          <w:sz w:val="22"/>
        </w:rPr>
        <w:t>Pranešdami apie šalutinį poveikį galite mums padėti gauti daugiau informacijos apie šio vaisto saugumą.</w:t>
      </w:r>
    </w:p>
    <w:p w14:paraId="5A96A58B" w14:textId="77777777" w:rsidR="005D554B" w:rsidRPr="00815225" w:rsidRDefault="005D554B" w:rsidP="005D554B">
      <w:pPr>
        <w:tabs>
          <w:tab w:val="left" w:pos="567"/>
        </w:tabs>
        <w:spacing w:line="260" w:lineRule="exact"/>
        <w:ind w:right="-449"/>
        <w:rPr>
          <w:noProof/>
          <w:snapToGrid w:val="0"/>
          <w:sz w:val="22"/>
          <w:szCs w:val="24"/>
        </w:rPr>
      </w:pPr>
    </w:p>
    <w:p w14:paraId="6059A57A" w14:textId="77777777" w:rsidR="005D554B" w:rsidRPr="00815225" w:rsidRDefault="005D554B" w:rsidP="005D554B">
      <w:pPr>
        <w:tabs>
          <w:tab w:val="left" w:pos="567"/>
        </w:tabs>
        <w:spacing w:line="260" w:lineRule="exact"/>
        <w:ind w:right="-449"/>
        <w:rPr>
          <w:noProof/>
          <w:snapToGrid w:val="0"/>
          <w:sz w:val="22"/>
          <w:szCs w:val="24"/>
        </w:rPr>
      </w:pPr>
    </w:p>
    <w:p w14:paraId="6A2E2D4F" w14:textId="70A74661" w:rsidR="005D554B" w:rsidRPr="00815225" w:rsidRDefault="00C5786F" w:rsidP="005D554B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</w:rPr>
      </w:pPr>
      <w:r w:rsidRPr="00815225">
        <w:rPr>
          <w:b/>
          <w:bCs/>
          <w:snapToGrid w:val="0"/>
          <w:sz w:val="22"/>
          <w:szCs w:val="26"/>
        </w:rPr>
        <w:t>5.</w:t>
      </w:r>
      <w:r w:rsidRPr="00815225">
        <w:rPr>
          <w:b/>
          <w:bCs/>
          <w:snapToGrid w:val="0"/>
          <w:sz w:val="22"/>
          <w:szCs w:val="26"/>
        </w:rPr>
        <w:tab/>
        <w:t xml:space="preserve">Kaip laikyti </w:t>
      </w:r>
      <w:proofErr w:type="spellStart"/>
      <w:r w:rsidR="00E12818">
        <w:rPr>
          <w:b/>
          <w:bCs/>
          <w:snapToGrid w:val="0"/>
          <w:sz w:val="22"/>
          <w:szCs w:val="26"/>
        </w:rPr>
        <w:t>Provami</w:t>
      </w:r>
      <w:proofErr w:type="spellEnd"/>
      <w:r w:rsidR="00E12818">
        <w:rPr>
          <w:b/>
          <w:bCs/>
          <w:snapToGrid w:val="0"/>
          <w:sz w:val="22"/>
          <w:szCs w:val="26"/>
        </w:rPr>
        <w:t xml:space="preserve"> </w:t>
      </w:r>
    </w:p>
    <w:p w14:paraId="088D106F" w14:textId="77777777" w:rsidR="005D554B" w:rsidRPr="00815225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26BC38E9" w14:textId="77777777" w:rsidR="005D554B" w:rsidRPr="00815225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>Šį vaistą laikykite vaikams nepastebimoje ir nepasiekiamoje vietoje.</w:t>
      </w:r>
    </w:p>
    <w:p w14:paraId="1DDFFA2B" w14:textId="77777777" w:rsidR="005D554B" w:rsidRPr="00815225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348D0DF3" w14:textId="3E77C0DB" w:rsidR="005D554B" w:rsidRPr="00815225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 xml:space="preserve">Ant </w:t>
      </w:r>
      <w:r w:rsidR="00C5786F" w:rsidRPr="00815225">
        <w:rPr>
          <w:noProof/>
          <w:snapToGrid w:val="0"/>
          <w:sz w:val="22"/>
          <w:szCs w:val="24"/>
        </w:rPr>
        <w:t xml:space="preserve">tūbelės ir </w:t>
      </w:r>
      <w:r w:rsidRPr="00815225">
        <w:rPr>
          <w:noProof/>
          <w:snapToGrid w:val="0"/>
          <w:sz w:val="22"/>
          <w:szCs w:val="24"/>
        </w:rPr>
        <w:t>dėžutės</w:t>
      </w:r>
      <w:r w:rsidR="00C5786F" w:rsidRPr="00815225">
        <w:rPr>
          <w:noProof/>
          <w:snapToGrid w:val="0"/>
          <w:sz w:val="22"/>
          <w:szCs w:val="24"/>
        </w:rPr>
        <w:t xml:space="preserve"> </w:t>
      </w:r>
      <w:r w:rsidRPr="00815225">
        <w:rPr>
          <w:noProof/>
          <w:snapToGrid w:val="0"/>
          <w:sz w:val="22"/>
          <w:szCs w:val="24"/>
        </w:rPr>
        <w:t xml:space="preserve">po </w:t>
      </w:r>
      <w:r w:rsidR="00F93F06">
        <w:rPr>
          <w:noProof/>
          <w:snapToGrid w:val="0"/>
          <w:sz w:val="22"/>
          <w:szCs w:val="24"/>
        </w:rPr>
        <w:t>„</w:t>
      </w:r>
      <w:r w:rsidR="00C5786F" w:rsidRPr="00815225">
        <w:rPr>
          <w:noProof/>
          <w:snapToGrid w:val="0"/>
          <w:sz w:val="22"/>
          <w:szCs w:val="24"/>
        </w:rPr>
        <w:t>EXP</w:t>
      </w:r>
      <w:r w:rsidR="00F93F06">
        <w:rPr>
          <w:noProof/>
          <w:snapToGrid w:val="0"/>
          <w:sz w:val="22"/>
          <w:szCs w:val="24"/>
        </w:rPr>
        <w:t>“</w:t>
      </w:r>
      <w:r w:rsidRPr="00815225">
        <w:rPr>
          <w:noProof/>
          <w:snapToGrid w:val="0"/>
          <w:sz w:val="22"/>
          <w:szCs w:val="24"/>
        </w:rPr>
        <w:t xml:space="preserve"> nurodytam tinkamumo laikui pasibaigus, šio vaisto vartoti negalima.</w:t>
      </w:r>
      <w:r w:rsidR="00C5786F" w:rsidRPr="00815225">
        <w:rPr>
          <w:snapToGrid w:val="0"/>
          <w:sz w:val="22"/>
          <w:szCs w:val="24"/>
        </w:rPr>
        <w:t xml:space="preserve"> </w:t>
      </w:r>
      <w:r w:rsidRPr="00815225">
        <w:rPr>
          <w:noProof/>
          <w:snapToGrid w:val="0"/>
          <w:sz w:val="22"/>
          <w:szCs w:val="24"/>
        </w:rPr>
        <w:t>Vaistas tinkamas vartoti iki pask</w:t>
      </w:r>
      <w:r w:rsidR="00C5786F" w:rsidRPr="00815225">
        <w:rPr>
          <w:noProof/>
          <w:snapToGrid w:val="0"/>
          <w:sz w:val="22"/>
          <w:szCs w:val="24"/>
        </w:rPr>
        <w:t>utinės nurodyto mėnesio dienos.</w:t>
      </w:r>
    </w:p>
    <w:p w14:paraId="225D0450" w14:textId="77777777" w:rsidR="005D554B" w:rsidRPr="00815225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657B2D27" w14:textId="77777777" w:rsidR="00C5786F" w:rsidRDefault="00C5786F" w:rsidP="00C5786F">
      <w:pPr>
        <w:rPr>
          <w:snapToGrid w:val="0"/>
          <w:sz w:val="22"/>
          <w:szCs w:val="24"/>
        </w:rPr>
      </w:pPr>
      <w:r w:rsidRPr="00815225">
        <w:rPr>
          <w:snapToGrid w:val="0"/>
          <w:sz w:val="22"/>
          <w:szCs w:val="24"/>
        </w:rPr>
        <w:t>Šiam vaistui iki atidarymo specialių laikymo sąlygų nereikia.</w:t>
      </w:r>
    </w:p>
    <w:p w14:paraId="418024EF" w14:textId="77777777" w:rsidR="00351A6C" w:rsidRPr="00815225" w:rsidRDefault="00351A6C" w:rsidP="00C5786F">
      <w:pPr>
        <w:rPr>
          <w:snapToGrid w:val="0"/>
          <w:sz w:val="22"/>
          <w:szCs w:val="24"/>
        </w:rPr>
      </w:pPr>
    </w:p>
    <w:p w14:paraId="6C15B0A6" w14:textId="5C43F45E" w:rsidR="00C5786F" w:rsidRPr="00815225" w:rsidRDefault="00351A6C" w:rsidP="00C5786F">
      <w:pPr>
        <w:rPr>
          <w:snapToGrid w:val="0"/>
          <w:sz w:val="22"/>
          <w:szCs w:val="24"/>
        </w:rPr>
      </w:pPr>
      <w:r>
        <w:rPr>
          <w:snapToGrid w:val="0"/>
          <w:sz w:val="22"/>
          <w:szCs w:val="24"/>
        </w:rPr>
        <w:t xml:space="preserve">Tinkamumo laikas </w:t>
      </w:r>
      <w:r w:rsidR="00850344">
        <w:rPr>
          <w:snapToGrid w:val="0"/>
          <w:sz w:val="22"/>
          <w:szCs w:val="24"/>
        </w:rPr>
        <w:t xml:space="preserve">pirmą kartą </w:t>
      </w:r>
      <w:r>
        <w:rPr>
          <w:snapToGrid w:val="0"/>
          <w:sz w:val="22"/>
          <w:szCs w:val="24"/>
        </w:rPr>
        <w:t xml:space="preserve">atidarius </w:t>
      </w:r>
      <w:proofErr w:type="spellStart"/>
      <w:r>
        <w:rPr>
          <w:snapToGrid w:val="0"/>
          <w:sz w:val="22"/>
          <w:szCs w:val="24"/>
        </w:rPr>
        <w:t>talpyklę</w:t>
      </w:r>
      <w:proofErr w:type="spellEnd"/>
      <w:r>
        <w:rPr>
          <w:snapToGrid w:val="0"/>
          <w:sz w:val="22"/>
          <w:szCs w:val="24"/>
        </w:rPr>
        <w:t xml:space="preserve">: 1 metai. </w:t>
      </w:r>
      <w:r w:rsidR="00F93F06">
        <w:rPr>
          <w:snapToGrid w:val="0"/>
          <w:sz w:val="22"/>
          <w:szCs w:val="24"/>
        </w:rPr>
        <w:t>Pirmą kartą a</w:t>
      </w:r>
      <w:r w:rsidR="00C5786F" w:rsidRPr="00815225">
        <w:rPr>
          <w:snapToGrid w:val="0"/>
          <w:sz w:val="22"/>
          <w:szCs w:val="24"/>
        </w:rPr>
        <w:t xml:space="preserve">tidarius </w:t>
      </w:r>
      <w:proofErr w:type="spellStart"/>
      <w:r w:rsidR="003F3D9C">
        <w:rPr>
          <w:snapToGrid w:val="0"/>
          <w:sz w:val="22"/>
          <w:szCs w:val="24"/>
        </w:rPr>
        <w:t>talpyklę</w:t>
      </w:r>
      <w:proofErr w:type="spellEnd"/>
      <w:r w:rsidR="003F3D9C">
        <w:rPr>
          <w:snapToGrid w:val="0"/>
          <w:sz w:val="22"/>
          <w:szCs w:val="24"/>
        </w:rPr>
        <w:t xml:space="preserve"> </w:t>
      </w:r>
      <w:r w:rsidR="00C5786F" w:rsidRPr="00815225">
        <w:rPr>
          <w:snapToGrid w:val="0"/>
          <w:sz w:val="22"/>
          <w:szCs w:val="24"/>
        </w:rPr>
        <w:t>laikyti ne aukštesnėje kaip 25 ˚C temperatūroje.</w:t>
      </w:r>
    </w:p>
    <w:p w14:paraId="1726C99E" w14:textId="77777777" w:rsidR="00C5786F" w:rsidRPr="00815225" w:rsidRDefault="00C5786F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461168DF" w14:textId="77777777" w:rsidR="005D554B" w:rsidRPr="00815225" w:rsidRDefault="005D554B" w:rsidP="005D554B">
      <w:pPr>
        <w:numPr>
          <w:ilvl w:val="12"/>
          <w:numId w:val="0"/>
        </w:numPr>
        <w:ind w:right="-2"/>
        <w:rPr>
          <w:i/>
          <w:snapToGrid w:val="0"/>
          <w:sz w:val="22"/>
        </w:rPr>
      </w:pPr>
      <w:r w:rsidRPr="00815225">
        <w:rPr>
          <w:noProof/>
          <w:snapToGrid w:val="0"/>
          <w:sz w:val="22"/>
          <w:szCs w:val="24"/>
        </w:rPr>
        <w:t xml:space="preserve">Vaistų negalima išmesti į kanalizaciją </w:t>
      </w:r>
      <w:r w:rsidR="00C5786F" w:rsidRPr="00815225">
        <w:rPr>
          <w:noProof/>
          <w:snapToGrid w:val="0"/>
          <w:sz w:val="22"/>
          <w:szCs w:val="24"/>
        </w:rPr>
        <w:t>arba su buitinėmis atliekomis</w:t>
      </w:r>
      <w:r w:rsidRPr="00815225">
        <w:rPr>
          <w:noProof/>
          <w:snapToGrid w:val="0"/>
          <w:sz w:val="22"/>
          <w:szCs w:val="24"/>
        </w:rPr>
        <w:t>.</w:t>
      </w:r>
      <w:r w:rsidRPr="00815225">
        <w:rPr>
          <w:snapToGrid w:val="0"/>
          <w:sz w:val="22"/>
          <w:szCs w:val="24"/>
        </w:rPr>
        <w:t xml:space="preserve"> </w:t>
      </w:r>
      <w:r w:rsidRPr="00815225">
        <w:rPr>
          <w:noProof/>
          <w:snapToGrid w:val="0"/>
          <w:sz w:val="22"/>
          <w:szCs w:val="24"/>
        </w:rPr>
        <w:t>Kaip išmesti nereikalingus vaistus, klauskite vaistininko.</w:t>
      </w:r>
      <w:r w:rsidRPr="00815225">
        <w:rPr>
          <w:snapToGrid w:val="0"/>
          <w:sz w:val="22"/>
          <w:szCs w:val="24"/>
        </w:rPr>
        <w:t xml:space="preserve"> </w:t>
      </w:r>
      <w:r w:rsidRPr="00815225">
        <w:rPr>
          <w:noProof/>
          <w:snapToGrid w:val="0"/>
          <w:sz w:val="22"/>
          <w:szCs w:val="24"/>
        </w:rPr>
        <w:t>Šios priemonės padės apsaugoti aplinką.</w:t>
      </w:r>
    </w:p>
    <w:p w14:paraId="24F10EE0" w14:textId="77777777" w:rsidR="005D554B" w:rsidRPr="00815225" w:rsidRDefault="005D554B" w:rsidP="005D554B">
      <w:pPr>
        <w:numPr>
          <w:ilvl w:val="12"/>
          <w:numId w:val="0"/>
        </w:numPr>
        <w:ind w:right="-2"/>
        <w:rPr>
          <w:noProof/>
          <w:snapToGrid w:val="0"/>
          <w:sz w:val="22"/>
          <w:szCs w:val="24"/>
        </w:rPr>
      </w:pPr>
    </w:p>
    <w:p w14:paraId="4ED47560" w14:textId="77777777" w:rsidR="005D554B" w:rsidRPr="00815225" w:rsidRDefault="005D554B" w:rsidP="005D554B">
      <w:pPr>
        <w:numPr>
          <w:ilvl w:val="12"/>
          <w:numId w:val="0"/>
        </w:numPr>
        <w:ind w:right="-2"/>
        <w:rPr>
          <w:noProof/>
          <w:snapToGrid w:val="0"/>
          <w:sz w:val="22"/>
          <w:szCs w:val="24"/>
        </w:rPr>
      </w:pPr>
    </w:p>
    <w:p w14:paraId="47A7C116" w14:textId="77777777" w:rsidR="005D554B" w:rsidRPr="00815225" w:rsidRDefault="005D554B" w:rsidP="005D554B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</w:rPr>
      </w:pPr>
      <w:r w:rsidRPr="00815225">
        <w:rPr>
          <w:b/>
          <w:bCs/>
          <w:snapToGrid w:val="0"/>
          <w:sz w:val="22"/>
          <w:szCs w:val="26"/>
        </w:rPr>
        <w:t>6.</w:t>
      </w:r>
      <w:r w:rsidRPr="00815225">
        <w:rPr>
          <w:bCs/>
          <w:snapToGrid w:val="0"/>
          <w:sz w:val="22"/>
          <w:szCs w:val="26"/>
        </w:rPr>
        <w:tab/>
      </w:r>
      <w:r w:rsidRPr="00815225">
        <w:rPr>
          <w:b/>
          <w:bCs/>
          <w:snapToGrid w:val="0"/>
          <w:sz w:val="22"/>
          <w:szCs w:val="26"/>
        </w:rPr>
        <w:t>Pakuotės turinys ir kita informacija</w:t>
      </w:r>
    </w:p>
    <w:p w14:paraId="09A74156" w14:textId="77777777" w:rsidR="005D554B" w:rsidRPr="00815225" w:rsidRDefault="005D554B" w:rsidP="005D554B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708239A2" w14:textId="50485446" w:rsidR="005D554B" w:rsidRPr="00815225" w:rsidRDefault="00E12818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</w:rPr>
      </w:pPr>
      <w:proofErr w:type="spellStart"/>
      <w:r>
        <w:rPr>
          <w:b/>
          <w:bCs/>
          <w:snapToGrid w:val="0"/>
          <w:sz w:val="22"/>
          <w:szCs w:val="28"/>
        </w:rPr>
        <w:t>Provami</w:t>
      </w:r>
      <w:proofErr w:type="spellEnd"/>
      <w:r>
        <w:rPr>
          <w:b/>
          <w:bCs/>
          <w:snapToGrid w:val="0"/>
          <w:sz w:val="22"/>
          <w:szCs w:val="28"/>
        </w:rPr>
        <w:t xml:space="preserve"> </w:t>
      </w:r>
      <w:r w:rsidR="005D554B" w:rsidRPr="00815225">
        <w:rPr>
          <w:b/>
          <w:bCs/>
          <w:snapToGrid w:val="0"/>
          <w:sz w:val="22"/>
          <w:szCs w:val="28"/>
        </w:rPr>
        <w:t xml:space="preserve">sudėtis </w:t>
      </w:r>
    </w:p>
    <w:p w14:paraId="4EEA014C" w14:textId="5BB0C1C3" w:rsidR="005D554B" w:rsidRPr="000A5AA7" w:rsidRDefault="005D554B" w:rsidP="000A5AA7">
      <w:pPr>
        <w:pStyle w:val="Sraopastraipa"/>
        <w:numPr>
          <w:ilvl w:val="0"/>
          <w:numId w:val="3"/>
        </w:numPr>
        <w:tabs>
          <w:tab w:val="left" w:pos="567"/>
        </w:tabs>
        <w:spacing w:line="260" w:lineRule="exact"/>
        <w:ind w:right="-2"/>
        <w:rPr>
          <w:snapToGrid w:val="0"/>
          <w:sz w:val="22"/>
          <w:szCs w:val="24"/>
        </w:rPr>
      </w:pPr>
      <w:r w:rsidRPr="000A5AA7">
        <w:rPr>
          <w:noProof/>
          <w:snapToGrid w:val="0"/>
          <w:sz w:val="22"/>
          <w:szCs w:val="24"/>
        </w:rPr>
        <w:t>Veikl</w:t>
      </w:r>
      <w:r w:rsidR="00C5786F" w:rsidRPr="000A5AA7">
        <w:rPr>
          <w:noProof/>
          <w:snapToGrid w:val="0"/>
          <w:sz w:val="22"/>
          <w:szCs w:val="24"/>
        </w:rPr>
        <w:t xml:space="preserve">ioji medžiaga yra </w:t>
      </w:r>
      <w:r w:rsidR="00FB74EC" w:rsidRPr="000A5AA7">
        <w:rPr>
          <w:noProof/>
          <w:snapToGrid w:val="0"/>
          <w:sz w:val="22"/>
          <w:szCs w:val="24"/>
        </w:rPr>
        <w:t>taukių</w:t>
      </w:r>
      <w:r w:rsidR="00C5786F" w:rsidRPr="000A5AA7">
        <w:rPr>
          <w:noProof/>
          <w:snapToGrid w:val="0"/>
          <w:sz w:val="22"/>
          <w:szCs w:val="24"/>
        </w:rPr>
        <w:t xml:space="preserve"> žolės preparatas.</w:t>
      </w:r>
      <w:r w:rsidRPr="000A5AA7">
        <w:rPr>
          <w:snapToGrid w:val="0"/>
          <w:sz w:val="22"/>
          <w:szCs w:val="24"/>
        </w:rPr>
        <w:t xml:space="preserve"> </w:t>
      </w:r>
    </w:p>
    <w:p w14:paraId="0240ADC9" w14:textId="19016634" w:rsidR="00C5786F" w:rsidRPr="00815225" w:rsidRDefault="00C5786F" w:rsidP="00C5786F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815225">
        <w:rPr>
          <w:snapToGrid w:val="0"/>
          <w:sz w:val="22"/>
          <w:szCs w:val="24"/>
        </w:rPr>
        <w:t xml:space="preserve">1 g kremo yra 0,10 g </w:t>
      </w:r>
      <w:proofErr w:type="spellStart"/>
      <w:r w:rsidR="00FB74EC">
        <w:rPr>
          <w:snapToGrid w:val="0"/>
          <w:sz w:val="22"/>
          <w:szCs w:val="24"/>
        </w:rPr>
        <w:t>uplandinių</w:t>
      </w:r>
      <w:proofErr w:type="spellEnd"/>
      <w:r w:rsidR="00FB74EC">
        <w:rPr>
          <w:snapToGrid w:val="0"/>
          <w:sz w:val="22"/>
          <w:szCs w:val="24"/>
        </w:rPr>
        <w:t xml:space="preserve"> taukių</w:t>
      </w:r>
      <w:r w:rsidRPr="00815225">
        <w:rPr>
          <w:snapToGrid w:val="0"/>
          <w:sz w:val="22"/>
          <w:szCs w:val="24"/>
        </w:rPr>
        <w:t xml:space="preserve">  (</w:t>
      </w:r>
      <w:proofErr w:type="spellStart"/>
      <w:r w:rsidRPr="00815225">
        <w:rPr>
          <w:i/>
          <w:snapToGrid w:val="0"/>
          <w:sz w:val="22"/>
          <w:szCs w:val="24"/>
        </w:rPr>
        <w:t>Symphytum</w:t>
      </w:r>
      <w:proofErr w:type="spellEnd"/>
      <w:r w:rsidRPr="00815225">
        <w:rPr>
          <w:i/>
          <w:snapToGrid w:val="0"/>
          <w:sz w:val="22"/>
          <w:szCs w:val="24"/>
        </w:rPr>
        <w:t xml:space="preserve"> x </w:t>
      </w:r>
      <w:proofErr w:type="spellStart"/>
      <w:r w:rsidRPr="00815225">
        <w:rPr>
          <w:i/>
          <w:snapToGrid w:val="0"/>
          <w:sz w:val="22"/>
          <w:szCs w:val="24"/>
        </w:rPr>
        <w:t>uplandicum</w:t>
      </w:r>
      <w:proofErr w:type="spellEnd"/>
      <w:r w:rsidRPr="00815225">
        <w:rPr>
          <w:snapToGrid w:val="0"/>
          <w:sz w:val="22"/>
          <w:szCs w:val="24"/>
        </w:rPr>
        <w:t>) žolės preparato (0,5–0,7:1), kurio sudėtyje yra:</w:t>
      </w:r>
    </w:p>
    <w:p w14:paraId="06579E16" w14:textId="4381E2F9" w:rsidR="00C5786F" w:rsidRPr="00815225" w:rsidRDefault="00C5786F" w:rsidP="00C5786F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815225">
        <w:rPr>
          <w:snapToGrid w:val="0"/>
          <w:sz w:val="22"/>
          <w:szCs w:val="24"/>
        </w:rPr>
        <w:t xml:space="preserve">0,04 g </w:t>
      </w:r>
      <w:proofErr w:type="spellStart"/>
      <w:r w:rsidRPr="00815225">
        <w:rPr>
          <w:i/>
          <w:snapToGrid w:val="0"/>
          <w:sz w:val="22"/>
          <w:szCs w:val="24"/>
        </w:rPr>
        <w:t>Symphytum</w:t>
      </w:r>
      <w:proofErr w:type="spellEnd"/>
      <w:r w:rsidRPr="00815225">
        <w:rPr>
          <w:i/>
          <w:snapToGrid w:val="0"/>
          <w:sz w:val="22"/>
          <w:szCs w:val="24"/>
        </w:rPr>
        <w:t xml:space="preserve"> x </w:t>
      </w:r>
      <w:proofErr w:type="spellStart"/>
      <w:r w:rsidRPr="00815225">
        <w:rPr>
          <w:i/>
          <w:snapToGrid w:val="0"/>
          <w:sz w:val="22"/>
          <w:szCs w:val="24"/>
        </w:rPr>
        <w:t>uplandicum</w:t>
      </w:r>
      <w:proofErr w:type="spellEnd"/>
      <w:r w:rsidR="00FC250F">
        <w:rPr>
          <w:i/>
          <w:snapToGrid w:val="0"/>
          <w:sz w:val="22"/>
          <w:szCs w:val="24"/>
        </w:rPr>
        <w:t>,</w:t>
      </w:r>
      <w:r w:rsidRPr="00815225">
        <w:rPr>
          <w:i/>
          <w:snapToGrid w:val="0"/>
          <w:sz w:val="22"/>
          <w:szCs w:val="24"/>
        </w:rPr>
        <w:t xml:space="preserve"> </w:t>
      </w:r>
      <w:proofErr w:type="spellStart"/>
      <w:r w:rsidR="00FB74EC">
        <w:rPr>
          <w:i/>
          <w:snapToGrid w:val="0"/>
          <w:sz w:val="22"/>
          <w:szCs w:val="24"/>
        </w:rPr>
        <w:t>herba</w:t>
      </w:r>
      <w:proofErr w:type="spellEnd"/>
      <w:r w:rsidR="00FB74EC">
        <w:rPr>
          <w:i/>
          <w:snapToGrid w:val="0"/>
          <w:sz w:val="22"/>
          <w:szCs w:val="24"/>
        </w:rPr>
        <w:t xml:space="preserve"> </w:t>
      </w:r>
      <w:r w:rsidRPr="00815225">
        <w:rPr>
          <w:snapToGrid w:val="0"/>
          <w:sz w:val="22"/>
          <w:szCs w:val="24"/>
        </w:rPr>
        <w:t>(</w:t>
      </w:r>
      <w:proofErr w:type="spellStart"/>
      <w:r w:rsidR="00FB74EC">
        <w:rPr>
          <w:snapToGrid w:val="0"/>
          <w:sz w:val="22"/>
          <w:szCs w:val="24"/>
        </w:rPr>
        <w:t>uplandinių</w:t>
      </w:r>
      <w:proofErr w:type="spellEnd"/>
      <w:r w:rsidR="00FB74EC">
        <w:rPr>
          <w:snapToGrid w:val="0"/>
          <w:sz w:val="22"/>
          <w:szCs w:val="24"/>
        </w:rPr>
        <w:t xml:space="preserve"> taukių</w:t>
      </w:r>
      <w:r w:rsidRPr="00815225">
        <w:rPr>
          <w:snapToGrid w:val="0"/>
          <w:sz w:val="22"/>
          <w:szCs w:val="24"/>
        </w:rPr>
        <w:t xml:space="preserve">) žolės </w:t>
      </w:r>
      <w:r w:rsidR="00FB74EC" w:rsidRPr="00815225">
        <w:rPr>
          <w:snapToGrid w:val="0"/>
          <w:sz w:val="22"/>
          <w:szCs w:val="24"/>
        </w:rPr>
        <w:t xml:space="preserve">skystojo </w:t>
      </w:r>
      <w:r w:rsidRPr="00815225">
        <w:rPr>
          <w:snapToGrid w:val="0"/>
          <w:sz w:val="22"/>
          <w:szCs w:val="24"/>
        </w:rPr>
        <w:t>ekstrakto (1,2–1,5:1), ekstrakcijos tirpiklis: vanduo;</w:t>
      </w:r>
    </w:p>
    <w:p w14:paraId="6A586FF5" w14:textId="6862AF79" w:rsidR="00C5786F" w:rsidRPr="00815225" w:rsidRDefault="00C5786F" w:rsidP="00C5786F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815225">
        <w:rPr>
          <w:snapToGrid w:val="0"/>
          <w:sz w:val="22"/>
          <w:szCs w:val="24"/>
        </w:rPr>
        <w:t xml:space="preserve">0,06 g </w:t>
      </w:r>
      <w:proofErr w:type="spellStart"/>
      <w:r w:rsidRPr="0056535D">
        <w:rPr>
          <w:i/>
          <w:snapToGrid w:val="0"/>
          <w:sz w:val="22"/>
          <w:szCs w:val="24"/>
        </w:rPr>
        <w:t>Symphytum</w:t>
      </w:r>
      <w:proofErr w:type="spellEnd"/>
      <w:r w:rsidRPr="0056535D">
        <w:rPr>
          <w:i/>
          <w:snapToGrid w:val="0"/>
          <w:sz w:val="22"/>
          <w:szCs w:val="24"/>
        </w:rPr>
        <w:t xml:space="preserve"> x </w:t>
      </w:r>
      <w:proofErr w:type="spellStart"/>
      <w:r w:rsidRPr="0056535D">
        <w:rPr>
          <w:i/>
          <w:snapToGrid w:val="0"/>
          <w:sz w:val="22"/>
          <w:szCs w:val="24"/>
        </w:rPr>
        <w:t>uplandicum</w:t>
      </w:r>
      <w:proofErr w:type="spellEnd"/>
      <w:r w:rsidR="00FC250F">
        <w:rPr>
          <w:i/>
          <w:snapToGrid w:val="0"/>
          <w:sz w:val="22"/>
          <w:szCs w:val="24"/>
        </w:rPr>
        <w:t>,</w:t>
      </w:r>
      <w:r w:rsidRPr="00815225">
        <w:rPr>
          <w:snapToGrid w:val="0"/>
          <w:sz w:val="22"/>
          <w:szCs w:val="24"/>
        </w:rPr>
        <w:t xml:space="preserve"> </w:t>
      </w:r>
      <w:proofErr w:type="spellStart"/>
      <w:r w:rsidR="00FB74EC">
        <w:rPr>
          <w:snapToGrid w:val="0"/>
          <w:sz w:val="22"/>
          <w:szCs w:val="24"/>
        </w:rPr>
        <w:t>herba</w:t>
      </w:r>
      <w:proofErr w:type="spellEnd"/>
      <w:r w:rsidR="00FB74EC">
        <w:rPr>
          <w:snapToGrid w:val="0"/>
          <w:sz w:val="22"/>
          <w:szCs w:val="24"/>
        </w:rPr>
        <w:t xml:space="preserve"> </w:t>
      </w:r>
      <w:r w:rsidRPr="00815225">
        <w:rPr>
          <w:snapToGrid w:val="0"/>
          <w:sz w:val="22"/>
          <w:szCs w:val="24"/>
        </w:rPr>
        <w:t>(</w:t>
      </w:r>
      <w:proofErr w:type="spellStart"/>
      <w:r w:rsidR="00FB74EC">
        <w:rPr>
          <w:snapToGrid w:val="0"/>
          <w:sz w:val="22"/>
          <w:szCs w:val="24"/>
        </w:rPr>
        <w:t>uplandinių</w:t>
      </w:r>
      <w:proofErr w:type="spellEnd"/>
      <w:r w:rsidR="00FB74EC">
        <w:rPr>
          <w:snapToGrid w:val="0"/>
          <w:sz w:val="22"/>
          <w:szCs w:val="24"/>
        </w:rPr>
        <w:t xml:space="preserve"> taukių</w:t>
      </w:r>
      <w:r w:rsidRPr="00815225">
        <w:rPr>
          <w:snapToGrid w:val="0"/>
          <w:sz w:val="22"/>
          <w:szCs w:val="24"/>
        </w:rPr>
        <w:t xml:space="preserve">) žolės </w:t>
      </w:r>
      <w:r w:rsidR="00FB74EC" w:rsidRPr="00815225">
        <w:rPr>
          <w:snapToGrid w:val="0"/>
          <w:sz w:val="22"/>
          <w:szCs w:val="24"/>
        </w:rPr>
        <w:t xml:space="preserve">skystojo </w:t>
      </w:r>
      <w:r w:rsidRPr="00815225">
        <w:rPr>
          <w:snapToGrid w:val="0"/>
          <w:sz w:val="22"/>
          <w:szCs w:val="24"/>
        </w:rPr>
        <w:t>ekstrakto iš išspaudų po ekstrahavimo vandeniu (0,7–1,1:1), ekstrakcijos tirpiklis: 30 % (</w:t>
      </w:r>
      <w:r w:rsidR="00FB74EC">
        <w:rPr>
          <w:snapToGrid w:val="0"/>
          <w:sz w:val="22"/>
          <w:szCs w:val="24"/>
        </w:rPr>
        <w:t>V</w:t>
      </w:r>
      <w:r w:rsidRPr="00815225">
        <w:rPr>
          <w:snapToGrid w:val="0"/>
          <w:sz w:val="22"/>
          <w:szCs w:val="24"/>
        </w:rPr>
        <w:t>/</w:t>
      </w:r>
      <w:r w:rsidR="00FB74EC">
        <w:rPr>
          <w:snapToGrid w:val="0"/>
          <w:sz w:val="22"/>
          <w:szCs w:val="24"/>
        </w:rPr>
        <w:t>V</w:t>
      </w:r>
      <w:r w:rsidRPr="00815225">
        <w:rPr>
          <w:snapToGrid w:val="0"/>
          <w:sz w:val="22"/>
          <w:szCs w:val="24"/>
        </w:rPr>
        <w:t>)</w:t>
      </w:r>
      <w:r w:rsidR="009C6FBA" w:rsidRPr="009C6FBA">
        <w:rPr>
          <w:snapToGrid w:val="0"/>
          <w:sz w:val="22"/>
          <w:szCs w:val="24"/>
        </w:rPr>
        <w:t xml:space="preserve"> </w:t>
      </w:r>
      <w:r w:rsidR="009C6FBA">
        <w:rPr>
          <w:snapToGrid w:val="0"/>
          <w:sz w:val="22"/>
          <w:szCs w:val="24"/>
        </w:rPr>
        <w:t>e</w:t>
      </w:r>
      <w:r w:rsidR="009C6FBA" w:rsidRPr="00815225">
        <w:rPr>
          <w:snapToGrid w:val="0"/>
          <w:sz w:val="22"/>
          <w:szCs w:val="24"/>
        </w:rPr>
        <w:t>tanolis</w:t>
      </w:r>
      <w:r w:rsidR="009C6FBA">
        <w:rPr>
          <w:snapToGrid w:val="0"/>
          <w:sz w:val="22"/>
          <w:szCs w:val="24"/>
        </w:rPr>
        <w:t>.</w:t>
      </w:r>
    </w:p>
    <w:p w14:paraId="76A1D511" w14:textId="6F04BD7F" w:rsidR="005D554B" w:rsidRPr="000A5AA7" w:rsidRDefault="005D554B" w:rsidP="00F93F06">
      <w:pPr>
        <w:tabs>
          <w:tab w:val="left" w:pos="567"/>
        </w:tabs>
        <w:spacing w:line="260" w:lineRule="exact"/>
        <w:ind w:right="-2"/>
        <w:rPr>
          <w:snapToGrid w:val="0"/>
          <w:sz w:val="22"/>
          <w:szCs w:val="24"/>
        </w:rPr>
      </w:pPr>
      <w:r w:rsidRPr="000A5AA7">
        <w:rPr>
          <w:noProof/>
          <w:snapToGrid w:val="0"/>
          <w:sz w:val="22"/>
          <w:szCs w:val="24"/>
        </w:rPr>
        <w:t>Pagalbinės medžiagos yra</w:t>
      </w:r>
      <w:r w:rsidR="00C5786F" w:rsidRPr="000A5AA7">
        <w:rPr>
          <w:noProof/>
          <w:snapToGrid w:val="0"/>
          <w:sz w:val="22"/>
          <w:szCs w:val="24"/>
        </w:rPr>
        <w:t xml:space="preserve"> hidroksietilo salicilatas, sorbo rūgštis (E200), išgrynintas vanduo, makrogolio 20 glicerolio monostearatas, glicerolio monostearatas 40-55, izopropilo miristatas, etanolis </w:t>
      </w:r>
      <w:r w:rsidR="00F93F06">
        <w:rPr>
          <w:noProof/>
          <w:snapToGrid w:val="0"/>
          <w:sz w:val="22"/>
          <w:szCs w:val="24"/>
        </w:rPr>
        <w:t>(</w:t>
      </w:r>
      <w:r w:rsidR="00C5786F" w:rsidRPr="000A5AA7">
        <w:rPr>
          <w:noProof/>
          <w:snapToGrid w:val="0"/>
          <w:sz w:val="22"/>
          <w:szCs w:val="24"/>
        </w:rPr>
        <w:t>96 %</w:t>
      </w:r>
      <w:r w:rsidR="00F93F06">
        <w:rPr>
          <w:noProof/>
          <w:snapToGrid w:val="0"/>
          <w:sz w:val="22"/>
          <w:szCs w:val="24"/>
        </w:rPr>
        <w:t>)</w:t>
      </w:r>
      <w:r w:rsidR="00C5786F" w:rsidRPr="000A5AA7">
        <w:rPr>
          <w:noProof/>
          <w:snapToGrid w:val="0"/>
          <w:sz w:val="22"/>
          <w:szCs w:val="24"/>
        </w:rPr>
        <w:t xml:space="preserve"> (</w:t>
      </w:r>
      <w:r w:rsidR="00FB74EC" w:rsidRPr="000A5AA7">
        <w:rPr>
          <w:noProof/>
          <w:snapToGrid w:val="0"/>
          <w:sz w:val="22"/>
          <w:szCs w:val="24"/>
        </w:rPr>
        <w:t>V</w:t>
      </w:r>
      <w:r w:rsidR="00C5786F" w:rsidRPr="000A5AA7">
        <w:rPr>
          <w:noProof/>
          <w:snapToGrid w:val="0"/>
          <w:sz w:val="22"/>
          <w:szCs w:val="24"/>
        </w:rPr>
        <w:t>/</w:t>
      </w:r>
      <w:r w:rsidR="00FB74EC" w:rsidRPr="000A5AA7">
        <w:rPr>
          <w:noProof/>
          <w:snapToGrid w:val="0"/>
          <w:sz w:val="22"/>
          <w:szCs w:val="24"/>
        </w:rPr>
        <w:t>V</w:t>
      </w:r>
      <w:r w:rsidR="00C5786F" w:rsidRPr="000A5AA7">
        <w:rPr>
          <w:noProof/>
          <w:snapToGrid w:val="0"/>
          <w:sz w:val="22"/>
          <w:szCs w:val="24"/>
        </w:rPr>
        <w:t xml:space="preserve">) (bendras etanolio kiekis apytiksliai 7,4 % </w:t>
      </w:r>
      <w:r w:rsidR="00FB74EC" w:rsidRPr="000A5AA7">
        <w:rPr>
          <w:noProof/>
          <w:snapToGrid w:val="0"/>
          <w:sz w:val="22"/>
          <w:szCs w:val="24"/>
        </w:rPr>
        <w:t>(V</w:t>
      </w:r>
      <w:r w:rsidR="00C5786F" w:rsidRPr="000A5AA7">
        <w:rPr>
          <w:noProof/>
          <w:snapToGrid w:val="0"/>
          <w:sz w:val="22"/>
          <w:szCs w:val="24"/>
        </w:rPr>
        <w:t>/</w:t>
      </w:r>
      <w:r w:rsidR="00FB74EC" w:rsidRPr="000A5AA7">
        <w:rPr>
          <w:noProof/>
          <w:snapToGrid w:val="0"/>
          <w:sz w:val="22"/>
          <w:szCs w:val="24"/>
        </w:rPr>
        <w:t>V)</w:t>
      </w:r>
      <w:r w:rsidR="00C5786F" w:rsidRPr="000A5AA7">
        <w:rPr>
          <w:noProof/>
          <w:snapToGrid w:val="0"/>
          <w:sz w:val="22"/>
          <w:szCs w:val="24"/>
        </w:rPr>
        <w:t xml:space="preserve">), oktildodekanolis, propilenglikolis (E1520), </w:t>
      </w:r>
      <w:r w:rsidR="00FB74EC" w:rsidRPr="000A5AA7">
        <w:rPr>
          <w:noProof/>
          <w:snapToGrid w:val="0"/>
          <w:sz w:val="22"/>
          <w:szCs w:val="24"/>
        </w:rPr>
        <w:t>visų racematų</w:t>
      </w:r>
      <w:r w:rsidR="00C5786F" w:rsidRPr="000A5AA7">
        <w:rPr>
          <w:noProof/>
          <w:snapToGrid w:val="0"/>
          <w:sz w:val="22"/>
          <w:szCs w:val="24"/>
        </w:rPr>
        <w:t xml:space="preserve"> alfa-tokoferoli</w:t>
      </w:r>
      <w:r w:rsidR="00FB74EC" w:rsidRPr="000A5AA7">
        <w:rPr>
          <w:noProof/>
          <w:snapToGrid w:val="0"/>
          <w:sz w:val="22"/>
          <w:szCs w:val="24"/>
        </w:rPr>
        <w:t>o acetatas</w:t>
      </w:r>
      <w:r w:rsidR="00C5786F" w:rsidRPr="000A5AA7">
        <w:rPr>
          <w:noProof/>
          <w:snapToGrid w:val="0"/>
          <w:sz w:val="22"/>
          <w:szCs w:val="24"/>
        </w:rPr>
        <w:t xml:space="preserve">, dimetikonas (100), rozmarinų </w:t>
      </w:r>
      <w:r w:rsidR="00FB74EC" w:rsidRPr="000A5AA7">
        <w:rPr>
          <w:noProof/>
          <w:snapToGrid w:val="0"/>
          <w:sz w:val="22"/>
          <w:szCs w:val="24"/>
        </w:rPr>
        <w:t>eterinis aliejus</w:t>
      </w:r>
      <w:r w:rsidR="00F93F06">
        <w:rPr>
          <w:noProof/>
          <w:snapToGrid w:val="0"/>
          <w:sz w:val="22"/>
          <w:szCs w:val="24"/>
        </w:rPr>
        <w:t xml:space="preserve"> </w:t>
      </w:r>
      <w:r w:rsidR="00C5786F" w:rsidRPr="00F93F06">
        <w:rPr>
          <w:noProof/>
          <w:snapToGrid w:val="0"/>
        </w:rPr>
        <w:t xml:space="preserve">ir </w:t>
      </w:r>
      <w:r w:rsidR="00C5786F" w:rsidRPr="000A5AA7">
        <w:rPr>
          <w:noProof/>
          <w:snapToGrid w:val="0"/>
          <w:sz w:val="22"/>
          <w:szCs w:val="24"/>
        </w:rPr>
        <w:t xml:space="preserve">eglių spyglių </w:t>
      </w:r>
      <w:r w:rsidR="00FB74EC" w:rsidRPr="000A5AA7">
        <w:rPr>
          <w:noProof/>
          <w:snapToGrid w:val="0"/>
          <w:sz w:val="22"/>
          <w:szCs w:val="24"/>
        </w:rPr>
        <w:t xml:space="preserve">eterinis </w:t>
      </w:r>
      <w:r w:rsidR="00C5786F" w:rsidRPr="000A5AA7">
        <w:rPr>
          <w:noProof/>
          <w:snapToGrid w:val="0"/>
          <w:sz w:val="22"/>
          <w:szCs w:val="24"/>
        </w:rPr>
        <w:t>aliejus.</w:t>
      </w:r>
    </w:p>
    <w:p w14:paraId="3977EE94" w14:textId="77777777" w:rsidR="005D554B" w:rsidRPr="00815225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490871EA" w14:textId="13A33B43" w:rsidR="005D554B" w:rsidRPr="00815225" w:rsidRDefault="00E12818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</w:rPr>
      </w:pPr>
      <w:proofErr w:type="spellStart"/>
      <w:r>
        <w:rPr>
          <w:b/>
          <w:bCs/>
          <w:snapToGrid w:val="0"/>
          <w:sz w:val="22"/>
          <w:szCs w:val="28"/>
        </w:rPr>
        <w:t>Provami</w:t>
      </w:r>
      <w:proofErr w:type="spellEnd"/>
      <w:r>
        <w:rPr>
          <w:b/>
          <w:bCs/>
          <w:snapToGrid w:val="0"/>
          <w:sz w:val="22"/>
          <w:szCs w:val="28"/>
        </w:rPr>
        <w:t xml:space="preserve"> </w:t>
      </w:r>
      <w:r w:rsidR="005D554B" w:rsidRPr="00815225">
        <w:rPr>
          <w:b/>
          <w:bCs/>
          <w:snapToGrid w:val="0"/>
          <w:sz w:val="22"/>
          <w:szCs w:val="28"/>
        </w:rPr>
        <w:t>išvaizda ir kiekis pakuotėje</w:t>
      </w:r>
    </w:p>
    <w:p w14:paraId="64070927" w14:textId="77777777" w:rsidR="005D554B" w:rsidRPr="00815225" w:rsidRDefault="00C746C1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815225">
        <w:rPr>
          <w:snapToGrid w:val="0"/>
          <w:sz w:val="22"/>
          <w:szCs w:val="24"/>
        </w:rPr>
        <w:t>Baltas ar rusvas kremas.</w:t>
      </w:r>
    </w:p>
    <w:p w14:paraId="7CF713A0" w14:textId="77777777" w:rsidR="00C746C1" w:rsidRPr="00815225" w:rsidRDefault="00C746C1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2DB8E7FF" w14:textId="782525EB" w:rsidR="00C746C1" w:rsidRPr="00815225" w:rsidRDefault="00E12818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proofErr w:type="spellStart"/>
      <w:r>
        <w:rPr>
          <w:snapToGrid w:val="0"/>
          <w:sz w:val="22"/>
          <w:szCs w:val="24"/>
        </w:rPr>
        <w:t>Provami</w:t>
      </w:r>
      <w:proofErr w:type="spellEnd"/>
      <w:r>
        <w:rPr>
          <w:snapToGrid w:val="0"/>
          <w:sz w:val="22"/>
          <w:szCs w:val="24"/>
        </w:rPr>
        <w:t xml:space="preserve"> kremas</w:t>
      </w:r>
      <w:r w:rsidR="00C746C1" w:rsidRPr="00815225">
        <w:rPr>
          <w:snapToGrid w:val="0"/>
          <w:sz w:val="22"/>
          <w:szCs w:val="24"/>
        </w:rPr>
        <w:t xml:space="preserve"> tiekiamas tūbelėmis po 20 g, 50 g, 100 g ar 150 g kremo.</w:t>
      </w:r>
    </w:p>
    <w:p w14:paraId="29A8F9AE" w14:textId="77777777" w:rsidR="00C746C1" w:rsidRPr="00815225" w:rsidRDefault="00C746C1" w:rsidP="00C746C1">
      <w:pPr>
        <w:rPr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>Gali būti tiekiamos ne visų dydžių pakuotės.</w:t>
      </w:r>
    </w:p>
    <w:p w14:paraId="527F4C18" w14:textId="77777777" w:rsidR="00C746C1" w:rsidRPr="00815225" w:rsidRDefault="00C746C1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78972449" w14:textId="77777777" w:rsidR="005D554B" w:rsidRPr="00815225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</w:rPr>
      </w:pPr>
      <w:r w:rsidRPr="00815225">
        <w:rPr>
          <w:b/>
          <w:bCs/>
          <w:snapToGrid w:val="0"/>
          <w:sz w:val="22"/>
          <w:szCs w:val="28"/>
        </w:rPr>
        <w:t>Registruotojas ir gamintojas</w:t>
      </w:r>
    </w:p>
    <w:p w14:paraId="5957F01E" w14:textId="77777777" w:rsidR="005D554B" w:rsidRPr="00815225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1DA38272" w14:textId="77777777" w:rsidR="003E0BBA" w:rsidRPr="00815225" w:rsidRDefault="003E0BBA" w:rsidP="003E0BBA">
      <w:pPr>
        <w:rPr>
          <w:noProof/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>Dr. Theiss Naturwaren GmbH</w:t>
      </w:r>
    </w:p>
    <w:p w14:paraId="24D01733" w14:textId="77777777" w:rsidR="003E0BBA" w:rsidRPr="00815225" w:rsidRDefault="003E0BBA" w:rsidP="003E0BBA">
      <w:pPr>
        <w:rPr>
          <w:noProof/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>Michelinstraße 10</w:t>
      </w:r>
    </w:p>
    <w:p w14:paraId="5E16B373" w14:textId="77777777" w:rsidR="003E0BBA" w:rsidRPr="00815225" w:rsidRDefault="003E0BBA" w:rsidP="003E0BBA">
      <w:pPr>
        <w:rPr>
          <w:noProof/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>D-66424 Homburg</w:t>
      </w:r>
    </w:p>
    <w:p w14:paraId="27EF3E43" w14:textId="77777777" w:rsidR="003E0BBA" w:rsidRPr="00815225" w:rsidRDefault="003E0BBA" w:rsidP="003E0BBA">
      <w:pPr>
        <w:rPr>
          <w:snapToGrid w:val="0"/>
          <w:sz w:val="22"/>
          <w:szCs w:val="24"/>
        </w:rPr>
      </w:pPr>
      <w:r w:rsidRPr="00815225">
        <w:rPr>
          <w:noProof/>
          <w:snapToGrid w:val="0"/>
          <w:sz w:val="22"/>
          <w:szCs w:val="24"/>
        </w:rPr>
        <w:t>Vokietija</w:t>
      </w:r>
    </w:p>
    <w:p w14:paraId="20345101" w14:textId="77777777" w:rsidR="005D554B" w:rsidRPr="00815225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121463D7" w14:textId="77777777" w:rsidR="005D554B" w:rsidRPr="00B61A68" w:rsidRDefault="005D554B" w:rsidP="005D554B">
      <w:pPr>
        <w:tabs>
          <w:tab w:val="left" w:pos="567"/>
        </w:tabs>
        <w:ind w:right="-2"/>
        <w:rPr>
          <w:noProof/>
          <w:snapToGrid w:val="0"/>
          <w:sz w:val="22"/>
        </w:rPr>
      </w:pPr>
      <w:r w:rsidRPr="00B61A68">
        <w:rPr>
          <w:noProof/>
          <w:snapToGrid w:val="0"/>
          <w:sz w:val="22"/>
        </w:rPr>
        <w:t>Jeigu apie šį vaistą norite sužinoti daugiau, kreipkitės į vietinį registruotojo atstovą:</w:t>
      </w:r>
    </w:p>
    <w:p w14:paraId="3346E5BB" w14:textId="77777777" w:rsidR="005D554B" w:rsidRPr="00B61A68" w:rsidRDefault="005D554B" w:rsidP="005D554B">
      <w:pPr>
        <w:tabs>
          <w:tab w:val="left" w:pos="567"/>
        </w:tabs>
        <w:rPr>
          <w:noProof/>
          <w:snapToGrid w:val="0"/>
          <w:sz w:val="22"/>
          <w:szCs w:val="24"/>
        </w:rPr>
      </w:pPr>
    </w:p>
    <w:p w14:paraId="41E7FA5F" w14:textId="77777777" w:rsidR="003E0BBA" w:rsidRPr="00B61A68" w:rsidRDefault="003E0BBA" w:rsidP="003E0BBA">
      <w:pPr>
        <w:tabs>
          <w:tab w:val="left" w:pos="567"/>
        </w:tabs>
        <w:ind w:right="-2"/>
        <w:rPr>
          <w:noProof/>
          <w:snapToGrid w:val="0"/>
          <w:sz w:val="22"/>
        </w:rPr>
      </w:pPr>
      <w:r w:rsidRPr="00B61A68">
        <w:rPr>
          <w:noProof/>
          <w:snapToGrid w:val="0"/>
          <w:sz w:val="22"/>
        </w:rPr>
        <w:t>UAB „Natur Produkt Vilnius“</w:t>
      </w:r>
    </w:p>
    <w:p w14:paraId="7B7CD444" w14:textId="77777777" w:rsidR="003E0BBA" w:rsidRPr="00B61A68" w:rsidRDefault="003E0BBA" w:rsidP="003E0BBA">
      <w:pPr>
        <w:tabs>
          <w:tab w:val="left" w:pos="567"/>
        </w:tabs>
        <w:ind w:right="-2"/>
        <w:rPr>
          <w:noProof/>
          <w:snapToGrid w:val="0"/>
          <w:sz w:val="22"/>
        </w:rPr>
      </w:pPr>
      <w:r w:rsidRPr="00B61A68">
        <w:rPr>
          <w:noProof/>
          <w:snapToGrid w:val="0"/>
          <w:sz w:val="22"/>
        </w:rPr>
        <w:t>Konstitucijos pr. 12, LT-09308 Vilnius</w:t>
      </w:r>
    </w:p>
    <w:p w14:paraId="7EE83906" w14:textId="77777777" w:rsidR="003E0BBA" w:rsidRPr="00B61A68" w:rsidRDefault="003E0BBA" w:rsidP="003E0BBA">
      <w:pPr>
        <w:tabs>
          <w:tab w:val="left" w:pos="567"/>
        </w:tabs>
        <w:ind w:right="-2"/>
        <w:rPr>
          <w:noProof/>
          <w:snapToGrid w:val="0"/>
          <w:sz w:val="22"/>
        </w:rPr>
      </w:pPr>
      <w:r w:rsidRPr="00B61A68">
        <w:rPr>
          <w:noProof/>
          <w:snapToGrid w:val="0"/>
          <w:sz w:val="22"/>
        </w:rPr>
        <w:t>Tel. + 370 5 248 14 28</w:t>
      </w:r>
    </w:p>
    <w:p w14:paraId="2DE092FE" w14:textId="77777777" w:rsidR="003E0BBA" w:rsidRPr="00815225" w:rsidRDefault="003E0BBA" w:rsidP="003E0BBA">
      <w:pPr>
        <w:tabs>
          <w:tab w:val="left" w:pos="567"/>
        </w:tabs>
        <w:ind w:right="-2"/>
        <w:rPr>
          <w:noProof/>
          <w:snapToGrid w:val="0"/>
          <w:sz w:val="22"/>
        </w:rPr>
      </w:pPr>
      <w:r w:rsidRPr="00B61A68">
        <w:rPr>
          <w:noProof/>
          <w:snapToGrid w:val="0"/>
          <w:sz w:val="22"/>
        </w:rPr>
        <w:t>Faksas + 370 5 248 14 28</w:t>
      </w:r>
    </w:p>
    <w:p w14:paraId="1B73DED6" w14:textId="77777777" w:rsidR="003E0BBA" w:rsidRPr="00815225" w:rsidRDefault="003E0BBA" w:rsidP="003E0BBA">
      <w:pPr>
        <w:pStyle w:val="Pagrindinistekstas"/>
        <w:tabs>
          <w:tab w:val="left" w:pos="540"/>
        </w:tabs>
        <w:rPr>
          <w:szCs w:val="22"/>
          <w:lang w:val="lt-LT"/>
        </w:rPr>
      </w:pPr>
    </w:p>
    <w:p w14:paraId="473872EF" w14:textId="77777777" w:rsidR="005D554B" w:rsidRPr="00815225" w:rsidRDefault="005D554B" w:rsidP="005D554B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  <w:sz w:val="22"/>
        </w:rPr>
      </w:pPr>
    </w:p>
    <w:p w14:paraId="5B9E27B2" w14:textId="77777777" w:rsidR="005D554B" w:rsidRPr="00815225" w:rsidRDefault="005D554B" w:rsidP="005D554B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  <w:sz w:val="22"/>
        </w:rPr>
      </w:pPr>
      <w:r w:rsidRPr="00815225">
        <w:rPr>
          <w:b/>
          <w:snapToGrid w:val="0"/>
          <w:sz w:val="22"/>
        </w:rPr>
        <w:t>Šis vaistas Europos ekon</w:t>
      </w:r>
      <w:r w:rsidR="00254489" w:rsidRPr="00815225">
        <w:rPr>
          <w:b/>
          <w:snapToGrid w:val="0"/>
          <w:sz w:val="22"/>
        </w:rPr>
        <w:t>ominės erdvės valstybėse narėse</w:t>
      </w:r>
      <w:r w:rsidRPr="00815225">
        <w:rPr>
          <w:b/>
          <w:snapToGrid w:val="0"/>
          <w:sz w:val="22"/>
        </w:rPr>
        <w:t xml:space="preserve"> registruotas tokiais pavadinimais:</w:t>
      </w:r>
    </w:p>
    <w:p w14:paraId="4A7DC8E6" w14:textId="77777777" w:rsidR="004E08A9" w:rsidRPr="00373C2C" w:rsidRDefault="004E08A9" w:rsidP="004E08A9">
      <w:pPr>
        <w:tabs>
          <w:tab w:val="left" w:pos="1530"/>
        </w:tabs>
        <w:rPr>
          <w:noProof/>
          <w:sz w:val="22"/>
          <w:szCs w:val="22"/>
          <w:lang w:val="hr-HR"/>
        </w:rPr>
      </w:pPr>
      <w:r>
        <w:rPr>
          <w:noProof/>
          <w:sz w:val="22"/>
          <w:szCs w:val="22"/>
          <w:lang w:val="hr-HR"/>
        </w:rPr>
        <w:t>Austrija</w:t>
      </w:r>
      <w:r w:rsidRPr="00373C2C">
        <w:rPr>
          <w:noProof/>
          <w:sz w:val="22"/>
          <w:szCs w:val="22"/>
          <w:lang w:val="hr-HR"/>
        </w:rPr>
        <w:tab/>
        <w:t xml:space="preserve">Flexivert Schmerzcreme </w:t>
      </w:r>
    </w:p>
    <w:p w14:paraId="5D65AE94" w14:textId="41DFB3CA" w:rsidR="00373C2C" w:rsidRDefault="00373C2C" w:rsidP="00373C2C">
      <w:pPr>
        <w:tabs>
          <w:tab w:val="left" w:pos="1530"/>
        </w:tabs>
        <w:rPr>
          <w:noProof/>
          <w:sz w:val="22"/>
          <w:szCs w:val="22"/>
        </w:rPr>
      </w:pPr>
      <w:r w:rsidRPr="00373C2C">
        <w:rPr>
          <w:noProof/>
          <w:sz w:val="22"/>
          <w:szCs w:val="22"/>
          <w:lang w:val="hr-HR"/>
        </w:rPr>
        <w:t>Bulgari</w:t>
      </w:r>
      <w:r>
        <w:rPr>
          <w:noProof/>
          <w:sz w:val="22"/>
          <w:szCs w:val="22"/>
          <w:lang w:val="hr-HR"/>
        </w:rPr>
        <w:t>ja</w:t>
      </w:r>
      <w:r w:rsidRPr="00373C2C">
        <w:rPr>
          <w:noProof/>
          <w:sz w:val="22"/>
          <w:szCs w:val="22"/>
          <w:lang w:val="hr-HR"/>
        </w:rPr>
        <w:tab/>
      </w:r>
      <w:r w:rsidRPr="00373C2C">
        <w:rPr>
          <w:noProof/>
          <w:sz w:val="22"/>
          <w:szCs w:val="22"/>
        </w:rPr>
        <w:t>Флексиверт</w:t>
      </w:r>
      <w:r w:rsidRPr="00373C2C">
        <w:rPr>
          <w:noProof/>
          <w:sz w:val="22"/>
          <w:szCs w:val="22"/>
          <w:lang w:val="hr-HR"/>
        </w:rPr>
        <w:t xml:space="preserve"> </w:t>
      </w:r>
      <w:r w:rsidRPr="00373C2C">
        <w:rPr>
          <w:noProof/>
          <w:sz w:val="22"/>
          <w:szCs w:val="22"/>
        </w:rPr>
        <w:t>крем</w:t>
      </w:r>
    </w:p>
    <w:p w14:paraId="51F685DA" w14:textId="77777777" w:rsidR="004E08A9" w:rsidRPr="00373C2C" w:rsidRDefault="004E08A9" w:rsidP="004E08A9">
      <w:pPr>
        <w:tabs>
          <w:tab w:val="left" w:pos="1530"/>
        </w:tabs>
        <w:rPr>
          <w:noProof/>
          <w:sz w:val="22"/>
          <w:szCs w:val="22"/>
          <w:lang w:val="hr-HR"/>
        </w:rPr>
      </w:pPr>
      <w:r>
        <w:rPr>
          <w:noProof/>
          <w:sz w:val="22"/>
          <w:szCs w:val="22"/>
          <w:lang w:val="hr-HR"/>
        </w:rPr>
        <w:t>Čekija</w:t>
      </w:r>
      <w:r>
        <w:rPr>
          <w:noProof/>
          <w:sz w:val="22"/>
          <w:szCs w:val="22"/>
          <w:lang w:val="hr-HR"/>
        </w:rPr>
        <w:tab/>
      </w:r>
      <w:r w:rsidRPr="00373C2C">
        <w:rPr>
          <w:noProof/>
          <w:sz w:val="22"/>
          <w:szCs w:val="22"/>
          <w:lang w:val="hr-HR"/>
        </w:rPr>
        <w:t>Kostival Dr. Theiss</w:t>
      </w:r>
    </w:p>
    <w:p w14:paraId="20E75895" w14:textId="188C1ACD" w:rsidR="00373C2C" w:rsidRPr="00373C2C" w:rsidRDefault="00373C2C" w:rsidP="00373C2C">
      <w:pPr>
        <w:tabs>
          <w:tab w:val="left" w:pos="1530"/>
        </w:tabs>
        <w:rPr>
          <w:noProof/>
          <w:sz w:val="22"/>
          <w:szCs w:val="22"/>
          <w:lang w:val="hr-HR"/>
        </w:rPr>
      </w:pPr>
      <w:r>
        <w:rPr>
          <w:noProof/>
          <w:sz w:val="22"/>
          <w:szCs w:val="22"/>
          <w:lang w:val="hr-HR"/>
        </w:rPr>
        <w:t>Italija</w:t>
      </w:r>
      <w:r w:rsidRPr="00373C2C">
        <w:rPr>
          <w:noProof/>
          <w:sz w:val="22"/>
          <w:szCs w:val="22"/>
          <w:lang w:val="hr-HR"/>
        </w:rPr>
        <w:tab/>
      </w:r>
      <w:r w:rsidR="000E7BAA">
        <w:rPr>
          <w:noProof/>
          <w:sz w:val="22"/>
          <w:szCs w:val="22"/>
          <w:lang w:val="hr-HR"/>
        </w:rPr>
        <w:t>VoltaFlex</w:t>
      </w:r>
    </w:p>
    <w:p w14:paraId="663E066C" w14:textId="77777777" w:rsidR="00373C2C" w:rsidRPr="00373C2C" w:rsidRDefault="00373C2C" w:rsidP="00373C2C">
      <w:pPr>
        <w:tabs>
          <w:tab w:val="left" w:pos="1530"/>
        </w:tabs>
        <w:rPr>
          <w:noProof/>
          <w:sz w:val="22"/>
          <w:szCs w:val="22"/>
          <w:lang w:val="hr-HR"/>
        </w:rPr>
      </w:pPr>
      <w:r w:rsidRPr="00373C2C">
        <w:rPr>
          <w:noProof/>
          <w:sz w:val="22"/>
          <w:szCs w:val="22"/>
          <w:lang w:val="hr-HR"/>
        </w:rPr>
        <w:t>Kroati</w:t>
      </w:r>
      <w:r>
        <w:rPr>
          <w:noProof/>
          <w:sz w:val="22"/>
          <w:szCs w:val="22"/>
          <w:lang w:val="hr-HR"/>
        </w:rPr>
        <w:t>ja</w:t>
      </w:r>
      <w:r>
        <w:rPr>
          <w:noProof/>
          <w:sz w:val="22"/>
          <w:szCs w:val="22"/>
          <w:lang w:val="hr-HR"/>
        </w:rPr>
        <w:tab/>
      </w:r>
      <w:r w:rsidRPr="00373C2C">
        <w:rPr>
          <w:noProof/>
          <w:sz w:val="22"/>
          <w:szCs w:val="22"/>
          <w:lang w:val="hr-HR"/>
        </w:rPr>
        <w:t>Dr. Theiss gavezova krema</w:t>
      </w:r>
    </w:p>
    <w:p w14:paraId="74894335" w14:textId="00BBFC2F" w:rsidR="00373C2C" w:rsidRPr="00373C2C" w:rsidRDefault="00373C2C" w:rsidP="00373C2C">
      <w:pPr>
        <w:tabs>
          <w:tab w:val="left" w:pos="1530"/>
        </w:tabs>
        <w:rPr>
          <w:noProof/>
          <w:sz w:val="22"/>
          <w:szCs w:val="22"/>
          <w:lang w:val="hr-HR"/>
        </w:rPr>
      </w:pPr>
      <w:r w:rsidRPr="00373C2C">
        <w:rPr>
          <w:noProof/>
          <w:sz w:val="22"/>
          <w:szCs w:val="22"/>
          <w:lang w:val="hr-HR"/>
        </w:rPr>
        <w:t>Li</w:t>
      </w:r>
      <w:r>
        <w:rPr>
          <w:noProof/>
          <w:sz w:val="22"/>
          <w:szCs w:val="22"/>
          <w:lang w:val="hr-HR"/>
        </w:rPr>
        <w:t>etuva</w:t>
      </w:r>
      <w:r w:rsidR="004E08A9">
        <w:rPr>
          <w:noProof/>
          <w:sz w:val="22"/>
          <w:szCs w:val="22"/>
          <w:lang w:val="hr-HR"/>
        </w:rPr>
        <w:tab/>
      </w:r>
      <w:r w:rsidR="00B46F8B">
        <w:rPr>
          <w:noProof/>
          <w:sz w:val="22"/>
          <w:szCs w:val="22"/>
          <w:lang w:val="hr-HR"/>
        </w:rPr>
        <w:t>Provami kremas</w:t>
      </w:r>
    </w:p>
    <w:p w14:paraId="61F5D414" w14:textId="77777777" w:rsidR="00373C2C" w:rsidRDefault="00373C2C" w:rsidP="00373C2C">
      <w:pPr>
        <w:tabs>
          <w:tab w:val="left" w:pos="1530"/>
        </w:tabs>
        <w:rPr>
          <w:noProof/>
          <w:sz w:val="22"/>
          <w:szCs w:val="22"/>
          <w:lang w:val="hr-HR"/>
        </w:rPr>
      </w:pPr>
      <w:r>
        <w:rPr>
          <w:noProof/>
          <w:sz w:val="22"/>
          <w:szCs w:val="22"/>
          <w:lang w:val="hr-HR"/>
        </w:rPr>
        <w:t>Rumunija</w:t>
      </w:r>
      <w:r w:rsidRPr="00373C2C">
        <w:rPr>
          <w:noProof/>
          <w:sz w:val="22"/>
          <w:szCs w:val="22"/>
          <w:lang w:val="hr-HR"/>
        </w:rPr>
        <w:tab/>
        <w:t>Flexivert cremă</w:t>
      </w:r>
    </w:p>
    <w:p w14:paraId="14F25650" w14:textId="77777777" w:rsidR="004E08A9" w:rsidRPr="00373C2C" w:rsidRDefault="004E08A9" w:rsidP="004E08A9">
      <w:pPr>
        <w:tabs>
          <w:tab w:val="left" w:pos="1530"/>
        </w:tabs>
        <w:rPr>
          <w:noProof/>
          <w:sz w:val="22"/>
          <w:szCs w:val="22"/>
          <w:lang w:val="hr-HR"/>
        </w:rPr>
      </w:pPr>
      <w:r w:rsidRPr="00373C2C">
        <w:rPr>
          <w:noProof/>
          <w:sz w:val="22"/>
          <w:szCs w:val="22"/>
          <w:lang w:val="hr-HR"/>
        </w:rPr>
        <w:t>Slo</w:t>
      </w:r>
      <w:r>
        <w:rPr>
          <w:noProof/>
          <w:sz w:val="22"/>
          <w:szCs w:val="22"/>
          <w:lang w:val="hr-HR"/>
        </w:rPr>
        <w:t>vakija</w:t>
      </w:r>
      <w:r w:rsidRPr="00373C2C">
        <w:rPr>
          <w:noProof/>
          <w:sz w:val="22"/>
          <w:szCs w:val="22"/>
          <w:lang w:val="hr-HR"/>
        </w:rPr>
        <w:tab/>
        <w:t>Flexivert</w:t>
      </w:r>
    </w:p>
    <w:p w14:paraId="2ED5E7D2" w14:textId="77777777" w:rsidR="00373C2C" w:rsidRPr="00373C2C" w:rsidRDefault="00373C2C" w:rsidP="00373C2C">
      <w:pPr>
        <w:tabs>
          <w:tab w:val="left" w:pos="1530"/>
        </w:tabs>
        <w:rPr>
          <w:noProof/>
          <w:sz w:val="22"/>
          <w:szCs w:val="22"/>
          <w:lang w:val="hr-HR"/>
        </w:rPr>
      </w:pPr>
      <w:r w:rsidRPr="00373C2C">
        <w:rPr>
          <w:noProof/>
          <w:sz w:val="22"/>
          <w:szCs w:val="22"/>
          <w:lang w:val="hr-HR"/>
        </w:rPr>
        <w:t>Slov</w:t>
      </w:r>
      <w:r>
        <w:rPr>
          <w:noProof/>
          <w:sz w:val="22"/>
          <w:szCs w:val="22"/>
        </w:rPr>
        <w:t>ėnija</w:t>
      </w:r>
      <w:r w:rsidRPr="00373C2C">
        <w:rPr>
          <w:noProof/>
          <w:sz w:val="22"/>
          <w:szCs w:val="22"/>
          <w:lang w:val="hr-HR"/>
        </w:rPr>
        <w:tab/>
        <w:t>Flexivert</w:t>
      </w:r>
    </w:p>
    <w:p w14:paraId="2DF97220" w14:textId="77777777" w:rsidR="00373C2C" w:rsidRPr="00373C2C" w:rsidRDefault="00373C2C" w:rsidP="00373C2C">
      <w:pPr>
        <w:tabs>
          <w:tab w:val="left" w:pos="1530"/>
        </w:tabs>
        <w:rPr>
          <w:noProof/>
          <w:sz w:val="22"/>
          <w:szCs w:val="22"/>
          <w:lang w:val="hr-HR"/>
        </w:rPr>
      </w:pPr>
      <w:r>
        <w:rPr>
          <w:noProof/>
          <w:sz w:val="22"/>
          <w:szCs w:val="22"/>
          <w:lang w:val="hr-HR"/>
        </w:rPr>
        <w:t>Vengrija</w:t>
      </w:r>
      <w:r w:rsidRPr="00373C2C">
        <w:rPr>
          <w:noProof/>
          <w:sz w:val="22"/>
          <w:szCs w:val="22"/>
          <w:lang w:val="hr-HR"/>
        </w:rPr>
        <w:tab/>
        <w:t>Flexivert krém</w:t>
      </w:r>
    </w:p>
    <w:p w14:paraId="559BFC82" w14:textId="77777777" w:rsidR="005D554B" w:rsidRPr="00373C2C" w:rsidRDefault="005D554B" w:rsidP="005D554B">
      <w:p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2"/>
        </w:rPr>
      </w:pPr>
    </w:p>
    <w:p w14:paraId="5C32DA9F" w14:textId="77777777" w:rsidR="005D554B" w:rsidRPr="00815225" w:rsidRDefault="005D554B" w:rsidP="005D554B">
      <w:pPr>
        <w:tabs>
          <w:tab w:val="left" w:pos="567"/>
        </w:tabs>
        <w:spacing w:line="260" w:lineRule="exact"/>
        <w:ind w:left="567" w:hanging="567"/>
        <w:rPr>
          <w:snapToGrid w:val="0"/>
          <w:sz w:val="22"/>
        </w:rPr>
      </w:pPr>
    </w:p>
    <w:p w14:paraId="25F9E5F9" w14:textId="51ECDE19" w:rsidR="005D554B" w:rsidRPr="00815225" w:rsidRDefault="005D554B" w:rsidP="005D554B">
      <w:pPr>
        <w:numPr>
          <w:ilvl w:val="12"/>
          <w:numId w:val="0"/>
        </w:numPr>
        <w:ind w:right="-2"/>
        <w:rPr>
          <w:b/>
          <w:snapToGrid w:val="0"/>
          <w:sz w:val="22"/>
        </w:rPr>
      </w:pPr>
      <w:r w:rsidRPr="00815225">
        <w:rPr>
          <w:b/>
          <w:snapToGrid w:val="0"/>
          <w:sz w:val="22"/>
        </w:rPr>
        <w:t>Šis pakuotės lapel</w:t>
      </w:r>
      <w:r w:rsidR="00254489" w:rsidRPr="00815225">
        <w:rPr>
          <w:b/>
          <w:snapToGrid w:val="0"/>
          <w:sz w:val="22"/>
        </w:rPr>
        <w:t xml:space="preserve">is paskutinį kartą peržiūrėtas </w:t>
      </w:r>
      <w:r w:rsidR="001362E8">
        <w:rPr>
          <w:b/>
          <w:snapToGrid w:val="0"/>
          <w:sz w:val="22"/>
        </w:rPr>
        <w:t>2026-03-20.</w:t>
      </w:r>
    </w:p>
    <w:p w14:paraId="7EF83D9F" w14:textId="77777777" w:rsidR="00254489" w:rsidRPr="00815225" w:rsidRDefault="00254489" w:rsidP="005D554B">
      <w:pPr>
        <w:numPr>
          <w:ilvl w:val="12"/>
          <w:numId w:val="0"/>
        </w:numPr>
        <w:ind w:right="-2"/>
        <w:rPr>
          <w:b/>
          <w:snapToGrid w:val="0"/>
          <w:sz w:val="22"/>
        </w:rPr>
      </w:pPr>
    </w:p>
    <w:p w14:paraId="1460F77F" w14:textId="071144B2" w:rsidR="00254489" w:rsidRPr="00815225" w:rsidRDefault="00254489" w:rsidP="00254489">
      <w:pPr>
        <w:numPr>
          <w:ilvl w:val="12"/>
          <w:numId w:val="0"/>
        </w:numPr>
        <w:tabs>
          <w:tab w:val="left" w:pos="567"/>
        </w:tabs>
        <w:ind w:right="-2"/>
        <w:rPr>
          <w:snapToGrid w:val="0"/>
          <w:sz w:val="22"/>
          <w:szCs w:val="24"/>
        </w:rPr>
      </w:pPr>
      <w:r w:rsidRPr="00815225">
        <w:rPr>
          <w:snapToGrid w:val="0"/>
          <w:sz w:val="22"/>
        </w:rPr>
        <w:t xml:space="preserve">Išsami informacija apie šį </w:t>
      </w:r>
      <w:r w:rsidRPr="00815225">
        <w:rPr>
          <w:snapToGrid w:val="0"/>
          <w:sz w:val="22"/>
          <w:szCs w:val="24"/>
        </w:rPr>
        <w:t>vaistą</w:t>
      </w:r>
      <w:r w:rsidRPr="00815225">
        <w:rPr>
          <w:snapToGrid w:val="0"/>
          <w:sz w:val="22"/>
        </w:rPr>
        <w:t xml:space="preserve"> pateikiama Valstybinės vaistų kontrolės tarnybos prie Lietuvos Respublikos sveikatos apsaugos ministerijos tinklalapyje</w:t>
      </w:r>
      <w:r w:rsidRPr="00815225">
        <w:rPr>
          <w:i/>
          <w:snapToGrid w:val="0"/>
          <w:sz w:val="22"/>
          <w:szCs w:val="24"/>
        </w:rPr>
        <w:t xml:space="preserve"> </w:t>
      </w:r>
      <w:r w:rsidR="00386DCE">
        <w:rPr>
          <w:color w:val="0000EE"/>
          <w:sz w:val="22"/>
          <w:szCs w:val="22"/>
          <w:u w:val="single"/>
          <w:lang w:eastAsia="lt-LT"/>
        </w:rPr>
        <w:t>https://vvkt.lrv.lt/lt/</w:t>
      </w:r>
      <w:r w:rsidRPr="00815225">
        <w:rPr>
          <w:snapToGrid w:val="0"/>
          <w:sz w:val="22"/>
        </w:rPr>
        <w:t>.</w:t>
      </w:r>
    </w:p>
    <w:p w14:paraId="67038AFE" w14:textId="77777777" w:rsidR="00254489" w:rsidRPr="00815225" w:rsidRDefault="00254489" w:rsidP="005D554B">
      <w:pPr>
        <w:numPr>
          <w:ilvl w:val="12"/>
          <w:numId w:val="0"/>
        </w:numPr>
        <w:ind w:right="-2"/>
        <w:rPr>
          <w:b/>
          <w:snapToGrid w:val="0"/>
          <w:sz w:val="22"/>
        </w:rPr>
      </w:pPr>
    </w:p>
    <w:p w14:paraId="0DF81389" w14:textId="77777777" w:rsidR="007E25F2" w:rsidRPr="00815225" w:rsidRDefault="007E25F2" w:rsidP="007E25F2">
      <w:pPr>
        <w:numPr>
          <w:ilvl w:val="12"/>
          <w:numId w:val="0"/>
        </w:numPr>
        <w:tabs>
          <w:tab w:val="left" w:pos="7088"/>
        </w:tabs>
        <w:ind w:right="-29"/>
        <w:rPr>
          <w:szCs w:val="24"/>
          <w:lang w:eastAsia="lt-LT"/>
        </w:rPr>
      </w:pPr>
    </w:p>
    <w:sectPr w:rsidR="007E25F2" w:rsidRPr="00815225" w:rsidSect="00EB6D20">
      <w:pgSz w:w="11906" w:h="16838" w:code="9"/>
      <w:pgMar w:top="1134" w:right="1418" w:bottom="1134" w:left="1418" w:header="737" w:footer="737" w:gutter="0"/>
      <w:pgNumType w:start="1"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9B5CA" w14:textId="77777777" w:rsidR="00B4566E" w:rsidRDefault="00B4566E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5E165BE0" w14:textId="77777777" w:rsidR="00B4566E" w:rsidRDefault="00B4566E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77A29" w14:textId="77777777" w:rsidR="00302292" w:rsidRDefault="00302292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B1756" w14:textId="77777777" w:rsidR="00302292" w:rsidRDefault="00302292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E7FAE" w14:textId="77777777" w:rsidR="00302292" w:rsidRDefault="00302292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106E1" w14:textId="77777777" w:rsidR="00B4566E" w:rsidRDefault="00B4566E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65F2636A" w14:textId="77777777" w:rsidR="00B4566E" w:rsidRDefault="00B4566E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5DCFB" w14:textId="77777777" w:rsidR="00302292" w:rsidRDefault="00302292">
    <w:pPr>
      <w:tabs>
        <w:tab w:val="center" w:pos="4153"/>
        <w:tab w:val="right" w:pos="8306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E82C2" w14:textId="77777777" w:rsidR="00302292" w:rsidRDefault="00302292">
    <w:pPr>
      <w:tabs>
        <w:tab w:val="center" w:pos="4153"/>
        <w:tab w:val="right" w:pos="8306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5331197">
    <w:abstractNumId w:val="1"/>
  </w:num>
  <w:num w:numId="2" w16cid:durableId="385229269">
    <w:abstractNumId w:val="2"/>
  </w:num>
  <w:num w:numId="3" w16cid:durableId="1683774260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 w16cid:durableId="1183059065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997196726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CD3"/>
    <w:rsid w:val="0000515C"/>
    <w:rsid w:val="00022904"/>
    <w:rsid w:val="000553AA"/>
    <w:rsid w:val="00064B9F"/>
    <w:rsid w:val="00070F1D"/>
    <w:rsid w:val="000734C6"/>
    <w:rsid w:val="00091D83"/>
    <w:rsid w:val="000A3C77"/>
    <w:rsid w:val="000A5AA7"/>
    <w:rsid w:val="000B7CD3"/>
    <w:rsid w:val="000E07E8"/>
    <w:rsid w:val="000E5CD8"/>
    <w:rsid w:val="000E7BAA"/>
    <w:rsid w:val="000F372F"/>
    <w:rsid w:val="001050FD"/>
    <w:rsid w:val="00116806"/>
    <w:rsid w:val="0011780C"/>
    <w:rsid w:val="00127CEA"/>
    <w:rsid w:val="00134115"/>
    <w:rsid w:val="001362E8"/>
    <w:rsid w:val="001605E5"/>
    <w:rsid w:val="00164153"/>
    <w:rsid w:val="00181989"/>
    <w:rsid w:val="00182D60"/>
    <w:rsid w:val="001A1EFA"/>
    <w:rsid w:val="001A3840"/>
    <w:rsid w:val="001B0870"/>
    <w:rsid w:val="001B34D3"/>
    <w:rsid w:val="001C177B"/>
    <w:rsid w:val="001D40E5"/>
    <w:rsid w:val="001D6958"/>
    <w:rsid w:val="001D717A"/>
    <w:rsid w:val="002159F6"/>
    <w:rsid w:val="0021713A"/>
    <w:rsid w:val="002267A5"/>
    <w:rsid w:val="0023301E"/>
    <w:rsid w:val="00254489"/>
    <w:rsid w:val="00254F3B"/>
    <w:rsid w:val="00257CB8"/>
    <w:rsid w:val="00282C5D"/>
    <w:rsid w:val="002B57DA"/>
    <w:rsid w:val="002C7711"/>
    <w:rsid w:val="002C7FAD"/>
    <w:rsid w:val="002D6BD0"/>
    <w:rsid w:val="002D6F0E"/>
    <w:rsid w:val="002E4E41"/>
    <w:rsid w:val="00302292"/>
    <w:rsid w:val="00303782"/>
    <w:rsid w:val="00336E70"/>
    <w:rsid w:val="00351A6C"/>
    <w:rsid w:val="00373C2C"/>
    <w:rsid w:val="00377D32"/>
    <w:rsid w:val="00386DCE"/>
    <w:rsid w:val="003A4C95"/>
    <w:rsid w:val="003C50EB"/>
    <w:rsid w:val="003E0BBA"/>
    <w:rsid w:val="003E482E"/>
    <w:rsid w:val="003F1FC0"/>
    <w:rsid w:val="003F3D9C"/>
    <w:rsid w:val="004102A5"/>
    <w:rsid w:val="00411073"/>
    <w:rsid w:val="00430804"/>
    <w:rsid w:val="004606FE"/>
    <w:rsid w:val="00477F65"/>
    <w:rsid w:val="00481222"/>
    <w:rsid w:val="004865A7"/>
    <w:rsid w:val="004926ED"/>
    <w:rsid w:val="004D0C1E"/>
    <w:rsid w:val="004D6793"/>
    <w:rsid w:val="004E08A9"/>
    <w:rsid w:val="004E2C34"/>
    <w:rsid w:val="005028D1"/>
    <w:rsid w:val="00516DF6"/>
    <w:rsid w:val="005171B9"/>
    <w:rsid w:val="00532209"/>
    <w:rsid w:val="00536523"/>
    <w:rsid w:val="00540EC0"/>
    <w:rsid w:val="0056535D"/>
    <w:rsid w:val="0057521D"/>
    <w:rsid w:val="00587327"/>
    <w:rsid w:val="00596DFE"/>
    <w:rsid w:val="005A7B5A"/>
    <w:rsid w:val="005C41D7"/>
    <w:rsid w:val="005D554B"/>
    <w:rsid w:val="005E6A85"/>
    <w:rsid w:val="006276A4"/>
    <w:rsid w:val="00646C59"/>
    <w:rsid w:val="00647F9F"/>
    <w:rsid w:val="00652936"/>
    <w:rsid w:val="00661985"/>
    <w:rsid w:val="00673534"/>
    <w:rsid w:val="006A1D73"/>
    <w:rsid w:val="006C18E2"/>
    <w:rsid w:val="007039F5"/>
    <w:rsid w:val="007109FE"/>
    <w:rsid w:val="0072534B"/>
    <w:rsid w:val="0074121E"/>
    <w:rsid w:val="007603F3"/>
    <w:rsid w:val="00765110"/>
    <w:rsid w:val="00782B49"/>
    <w:rsid w:val="00795FD6"/>
    <w:rsid w:val="007B03C8"/>
    <w:rsid w:val="007E25F2"/>
    <w:rsid w:val="007F7994"/>
    <w:rsid w:val="00812567"/>
    <w:rsid w:val="008148EF"/>
    <w:rsid w:val="00815225"/>
    <w:rsid w:val="008304D1"/>
    <w:rsid w:val="00850344"/>
    <w:rsid w:val="0085079A"/>
    <w:rsid w:val="008A332A"/>
    <w:rsid w:val="008A6B1A"/>
    <w:rsid w:val="008B4464"/>
    <w:rsid w:val="008C3CBB"/>
    <w:rsid w:val="008F52D3"/>
    <w:rsid w:val="00911660"/>
    <w:rsid w:val="0091184A"/>
    <w:rsid w:val="00934351"/>
    <w:rsid w:val="0094099A"/>
    <w:rsid w:val="00981FA3"/>
    <w:rsid w:val="00982E66"/>
    <w:rsid w:val="00985F80"/>
    <w:rsid w:val="00991AAD"/>
    <w:rsid w:val="00995BF0"/>
    <w:rsid w:val="009A1568"/>
    <w:rsid w:val="009A3522"/>
    <w:rsid w:val="009A5F66"/>
    <w:rsid w:val="009A68DC"/>
    <w:rsid w:val="009C50D3"/>
    <w:rsid w:val="009C6FBA"/>
    <w:rsid w:val="009D6ECE"/>
    <w:rsid w:val="00A13E0F"/>
    <w:rsid w:val="00A5701D"/>
    <w:rsid w:val="00A96076"/>
    <w:rsid w:val="00A979AB"/>
    <w:rsid w:val="00B16D5D"/>
    <w:rsid w:val="00B4566E"/>
    <w:rsid w:val="00B46F8B"/>
    <w:rsid w:val="00B61A68"/>
    <w:rsid w:val="00B75530"/>
    <w:rsid w:val="00B772E5"/>
    <w:rsid w:val="00B9411F"/>
    <w:rsid w:val="00B95925"/>
    <w:rsid w:val="00BA2698"/>
    <w:rsid w:val="00BB5B2F"/>
    <w:rsid w:val="00BC6C39"/>
    <w:rsid w:val="00BD196F"/>
    <w:rsid w:val="00C24808"/>
    <w:rsid w:val="00C4411F"/>
    <w:rsid w:val="00C5786F"/>
    <w:rsid w:val="00C61F52"/>
    <w:rsid w:val="00C7351E"/>
    <w:rsid w:val="00C746C1"/>
    <w:rsid w:val="00C90828"/>
    <w:rsid w:val="00CA7103"/>
    <w:rsid w:val="00CC06DC"/>
    <w:rsid w:val="00CC68FD"/>
    <w:rsid w:val="00CD0A8A"/>
    <w:rsid w:val="00CE65AE"/>
    <w:rsid w:val="00CF60CC"/>
    <w:rsid w:val="00D074EB"/>
    <w:rsid w:val="00D25C49"/>
    <w:rsid w:val="00D5691C"/>
    <w:rsid w:val="00D573A2"/>
    <w:rsid w:val="00D731B2"/>
    <w:rsid w:val="00DB5F4B"/>
    <w:rsid w:val="00DD087A"/>
    <w:rsid w:val="00DE7D33"/>
    <w:rsid w:val="00DF0C70"/>
    <w:rsid w:val="00E12818"/>
    <w:rsid w:val="00E12FB5"/>
    <w:rsid w:val="00E25897"/>
    <w:rsid w:val="00E61EBB"/>
    <w:rsid w:val="00E775C4"/>
    <w:rsid w:val="00EA18BF"/>
    <w:rsid w:val="00EB6D20"/>
    <w:rsid w:val="00F0094C"/>
    <w:rsid w:val="00F035AB"/>
    <w:rsid w:val="00F03B97"/>
    <w:rsid w:val="00F1622A"/>
    <w:rsid w:val="00F16FED"/>
    <w:rsid w:val="00F31116"/>
    <w:rsid w:val="00F34A67"/>
    <w:rsid w:val="00F46D23"/>
    <w:rsid w:val="00F74BEC"/>
    <w:rsid w:val="00F91165"/>
    <w:rsid w:val="00F93F06"/>
    <w:rsid w:val="00FA6DD1"/>
    <w:rsid w:val="00FA6F82"/>
    <w:rsid w:val="00FA7971"/>
    <w:rsid w:val="00FB352B"/>
    <w:rsid w:val="00FB74EC"/>
    <w:rsid w:val="00FC250F"/>
    <w:rsid w:val="00FC3709"/>
    <w:rsid w:val="00FC51C5"/>
    <w:rsid w:val="00FD6220"/>
    <w:rsid w:val="00FD7BBD"/>
    <w:rsid w:val="00FF3650"/>
    <w:rsid w:val="00FF4EC3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5B078B"/>
  <w15:docId w15:val="{DADE8FAE-1405-455D-8B5A-71A1FED9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9"/>
    <w:qFormat/>
    <w:rsid w:val="005D554B"/>
    <w:pPr>
      <w:tabs>
        <w:tab w:val="left" w:pos="567"/>
      </w:tabs>
      <w:spacing w:before="240" w:after="120" w:line="260" w:lineRule="exact"/>
      <w:ind w:left="357" w:hanging="357"/>
      <w:outlineLvl w:val="0"/>
    </w:pPr>
    <w:rPr>
      <w:rFonts w:eastAsia="SimSun"/>
      <w:b/>
      <w:caps/>
      <w:sz w:val="26"/>
      <w:lang w:val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D554B"/>
    <w:pPr>
      <w:keepNext/>
      <w:tabs>
        <w:tab w:val="left" w:pos="567"/>
      </w:tabs>
      <w:spacing w:before="240" w:after="60" w:line="260" w:lineRule="exact"/>
      <w:outlineLvl w:val="1"/>
    </w:pPr>
    <w:rPr>
      <w:rFonts w:ascii="Cambria" w:hAnsi="Cambria"/>
      <w:b/>
      <w:bCs/>
      <w:i/>
      <w:iCs/>
      <w:snapToGrid w:val="0"/>
      <w:sz w:val="28"/>
      <w:szCs w:val="28"/>
      <w:lang w:val="en-GB"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5D554B"/>
    <w:pPr>
      <w:keepNext/>
      <w:keepLines/>
      <w:tabs>
        <w:tab w:val="left" w:pos="567"/>
      </w:tabs>
      <w:spacing w:before="120" w:after="80" w:line="260" w:lineRule="exact"/>
      <w:outlineLvl w:val="2"/>
    </w:pPr>
    <w:rPr>
      <w:rFonts w:ascii="Cambria" w:hAnsi="Cambria"/>
      <w:b/>
      <w:bCs/>
      <w:snapToGrid w:val="0"/>
      <w:sz w:val="26"/>
      <w:szCs w:val="26"/>
      <w:lang w:val="en-GB"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5D554B"/>
    <w:pPr>
      <w:keepNext/>
      <w:tabs>
        <w:tab w:val="left" w:pos="567"/>
      </w:tabs>
      <w:spacing w:line="260" w:lineRule="exact"/>
      <w:jc w:val="both"/>
      <w:outlineLvl w:val="3"/>
    </w:pPr>
    <w:rPr>
      <w:rFonts w:ascii="Calibri" w:hAnsi="Calibri"/>
      <w:b/>
      <w:bCs/>
      <w:snapToGrid w:val="0"/>
      <w:sz w:val="28"/>
      <w:szCs w:val="28"/>
      <w:lang w:val="en-GB"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5D554B"/>
    <w:pPr>
      <w:keepNext/>
      <w:tabs>
        <w:tab w:val="left" w:pos="567"/>
      </w:tabs>
      <w:spacing w:line="260" w:lineRule="exact"/>
      <w:jc w:val="both"/>
      <w:outlineLvl w:val="4"/>
    </w:pPr>
    <w:rPr>
      <w:rFonts w:eastAsia="SimSun"/>
      <w:noProof/>
      <w:sz w:val="22"/>
      <w:lang w:val="en-GB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5D554B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rFonts w:eastAsia="SimSun"/>
      <w:i/>
      <w:sz w:val="22"/>
      <w:lang w:val="en-GB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5D554B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rFonts w:eastAsia="SimSun"/>
      <w:i/>
      <w:sz w:val="22"/>
      <w:lang w:val="en-GB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5D554B"/>
    <w:pPr>
      <w:keepNext/>
      <w:tabs>
        <w:tab w:val="left" w:pos="567"/>
      </w:tabs>
      <w:spacing w:line="260" w:lineRule="exact"/>
      <w:ind w:left="567" w:hanging="567"/>
      <w:jc w:val="both"/>
      <w:outlineLvl w:val="7"/>
    </w:pPr>
    <w:rPr>
      <w:rFonts w:eastAsia="SimSun"/>
      <w:b/>
      <w:i/>
      <w:sz w:val="22"/>
      <w:lang w:val="en-GB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5D554B"/>
    <w:pPr>
      <w:keepNext/>
      <w:tabs>
        <w:tab w:val="left" w:pos="567"/>
      </w:tabs>
      <w:spacing w:line="260" w:lineRule="exact"/>
      <w:jc w:val="both"/>
      <w:outlineLvl w:val="8"/>
    </w:pPr>
    <w:rPr>
      <w:rFonts w:eastAsia="SimSun"/>
      <w:b/>
      <w:i/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1A3840"/>
    <w:rPr>
      <w:color w:val="808080"/>
    </w:rPr>
  </w:style>
  <w:style w:type="paragraph" w:styleId="Antrats">
    <w:name w:val="header"/>
    <w:basedOn w:val="prastasis"/>
    <w:link w:val="AntratsDiagrama"/>
    <w:uiPriority w:val="99"/>
    <w:rsid w:val="001A384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A3840"/>
  </w:style>
  <w:style w:type="character" w:customStyle="1" w:styleId="Antrat1Diagrama">
    <w:name w:val="Antraštė 1 Diagrama"/>
    <w:basedOn w:val="Numatytasispastraiposriftas"/>
    <w:link w:val="Antrat1"/>
    <w:uiPriority w:val="99"/>
    <w:rsid w:val="005D554B"/>
    <w:rPr>
      <w:rFonts w:eastAsia="SimSun"/>
      <w:b/>
      <w:caps/>
      <w:sz w:val="26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5D554B"/>
    <w:rPr>
      <w:rFonts w:ascii="Cambria" w:hAnsi="Cambria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5D554B"/>
    <w:rPr>
      <w:rFonts w:ascii="Cambria" w:hAnsi="Cambria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5D554B"/>
    <w:rPr>
      <w:rFonts w:ascii="Calibri" w:hAnsi="Calibri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5D554B"/>
    <w:rPr>
      <w:rFonts w:eastAsia="SimSun"/>
      <w:noProof/>
      <w:sz w:val="22"/>
      <w:lang w:val="en-GB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5D554B"/>
    <w:rPr>
      <w:rFonts w:eastAsia="SimSun"/>
      <w:i/>
      <w:sz w:val="22"/>
      <w:lang w:val="en-GB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5D554B"/>
    <w:rPr>
      <w:rFonts w:eastAsia="SimSun"/>
      <w:i/>
      <w:sz w:val="22"/>
      <w:lang w:val="en-GB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5D554B"/>
    <w:rPr>
      <w:rFonts w:eastAsia="SimSun"/>
      <w:b/>
      <w:i/>
      <w:sz w:val="22"/>
      <w:lang w:val="en-GB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5D554B"/>
    <w:rPr>
      <w:rFonts w:eastAsia="SimSun"/>
      <w:b/>
      <w:i/>
      <w:sz w:val="22"/>
      <w:lang w:val="en-GB"/>
    </w:rPr>
  </w:style>
  <w:style w:type="numbering" w:customStyle="1" w:styleId="Sraonra1">
    <w:name w:val="Sąrašo nėra1"/>
    <w:next w:val="Sraonra"/>
    <w:uiPriority w:val="99"/>
    <w:semiHidden/>
    <w:unhideWhenUsed/>
    <w:rsid w:val="005D554B"/>
  </w:style>
  <w:style w:type="paragraph" w:styleId="Porat">
    <w:name w:val="footer"/>
    <w:basedOn w:val="prastasis"/>
    <w:link w:val="PoratDiagrama"/>
    <w:uiPriority w:val="99"/>
    <w:rsid w:val="005D554B"/>
    <w:pPr>
      <w:tabs>
        <w:tab w:val="left" w:pos="567"/>
        <w:tab w:val="center" w:pos="4536"/>
        <w:tab w:val="right" w:pos="8306"/>
      </w:tabs>
      <w:spacing w:line="260" w:lineRule="exact"/>
    </w:pPr>
    <w:rPr>
      <w:snapToGrid w:val="0"/>
      <w:sz w:val="22"/>
      <w:lang w:val="en-GB" w:eastAsia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D554B"/>
    <w:rPr>
      <w:snapToGrid w:val="0"/>
      <w:sz w:val="22"/>
      <w:lang w:val="en-GB" w:eastAsia="x-none"/>
    </w:rPr>
  </w:style>
  <w:style w:type="character" w:customStyle="1" w:styleId="HeaderChar">
    <w:name w:val="Header Char"/>
    <w:rsid w:val="005D554B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5D554B"/>
    <w:rPr>
      <w:rFonts w:cs="Times New Roman"/>
    </w:rPr>
  </w:style>
  <w:style w:type="character" w:styleId="Hipersaitas">
    <w:name w:val="Hyperlink"/>
    <w:uiPriority w:val="99"/>
    <w:rsid w:val="005D554B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5D554B"/>
    <w:pPr>
      <w:spacing w:after="140" w:line="280" w:lineRule="atLeast"/>
    </w:pPr>
    <w:rPr>
      <w:rFonts w:ascii="Verdana" w:hAnsi="Verdana"/>
      <w:snapToGrid w:val="0"/>
      <w:sz w:val="18"/>
      <w:lang w:val="en-GB" w:eastAsia="x-none"/>
    </w:rPr>
  </w:style>
  <w:style w:type="paragraph" w:customStyle="1" w:styleId="NormalAgency">
    <w:name w:val="Normal (Agency)"/>
    <w:link w:val="NormalAgencyChar"/>
    <w:uiPriority w:val="99"/>
    <w:rsid w:val="005D554B"/>
    <w:rPr>
      <w:rFonts w:ascii="Verdana" w:hAnsi="Verdana"/>
      <w:snapToGrid w:val="0"/>
      <w:sz w:val="18"/>
      <w:szCs w:val="22"/>
      <w:lang w:val="en-GB" w:eastAsia="lt-LT"/>
    </w:rPr>
  </w:style>
  <w:style w:type="paragraph" w:customStyle="1" w:styleId="TabletextrowsAgency">
    <w:name w:val="Table text rows (Agency)"/>
    <w:basedOn w:val="prastasis"/>
    <w:uiPriority w:val="99"/>
    <w:rsid w:val="005D554B"/>
    <w:pPr>
      <w:spacing w:line="280" w:lineRule="exact"/>
    </w:pPr>
    <w:rPr>
      <w:rFonts w:ascii="Verdana" w:hAnsi="Verdana"/>
      <w:snapToGrid w:val="0"/>
      <w:sz w:val="18"/>
      <w:lang w:val="en-GB"/>
    </w:rPr>
  </w:style>
  <w:style w:type="character" w:customStyle="1" w:styleId="tw4winError">
    <w:name w:val="tw4winError"/>
    <w:uiPriority w:val="99"/>
    <w:rsid w:val="005D554B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5D554B"/>
    <w:rPr>
      <w:color w:val="0000FF"/>
    </w:rPr>
  </w:style>
  <w:style w:type="character" w:customStyle="1" w:styleId="tw4winPopup">
    <w:name w:val="tw4winPopup"/>
    <w:uiPriority w:val="99"/>
    <w:rsid w:val="005D554B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5D554B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5D554B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5D554B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5D554B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5D554B"/>
    <w:pPr>
      <w:tabs>
        <w:tab w:val="left" w:pos="567"/>
      </w:tabs>
    </w:pPr>
    <w:rPr>
      <w:rFonts w:ascii="Tahoma" w:hAnsi="Tahoma"/>
      <w:snapToGrid w:val="0"/>
      <w:sz w:val="16"/>
      <w:szCs w:val="16"/>
      <w:lang w:val="en-GB" w:eastAsia="x-non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5D554B"/>
    <w:rPr>
      <w:rFonts w:ascii="Tahoma" w:hAnsi="Tahoma"/>
      <w:snapToGrid w:val="0"/>
      <w:sz w:val="16"/>
      <w:szCs w:val="16"/>
      <w:lang w:val="en-GB" w:eastAsia="x-none"/>
    </w:rPr>
  </w:style>
  <w:style w:type="character" w:styleId="Komentaronuoroda">
    <w:name w:val="annotation reference"/>
    <w:uiPriority w:val="99"/>
    <w:rsid w:val="005D55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5D554B"/>
    <w:pPr>
      <w:tabs>
        <w:tab w:val="left" w:pos="567"/>
      </w:tabs>
      <w:spacing w:line="260" w:lineRule="exact"/>
    </w:pPr>
    <w:rPr>
      <w:snapToGrid w:val="0"/>
      <w:sz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D554B"/>
    <w:rPr>
      <w:snapToGrid w:val="0"/>
      <w:sz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5D55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5D554B"/>
    <w:rPr>
      <w:b/>
      <w:bCs/>
      <w:snapToGrid w:val="0"/>
      <w:sz w:val="20"/>
      <w:lang w:val="en-GB"/>
    </w:rPr>
  </w:style>
  <w:style w:type="paragraph" w:styleId="Pataisymai">
    <w:name w:val="Revision"/>
    <w:hidden/>
    <w:uiPriority w:val="99"/>
    <w:semiHidden/>
    <w:rsid w:val="005D554B"/>
    <w:rPr>
      <w:snapToGrid w:val="0"/>
      <w:sz w:val="22"/>
      <w:lang w:val="en-GB"/>
    </w:rPr>
  </w:style>
  <w:style w:type="paragraph" w:customStyle="1" w:styleId="EMEAEnBodyText">
    <w:name w:val="EMEA En Body Text"/>
    <w:basedOn w:val="prastasis"/>
    <w:uiPriority w:val="99"/>
    <w:rsid w:val="005D554B"/>
    <w:pPr>
      <w:spacing w:before="120" w:after="120"/>
      <w:jc w:val="both"/>
    </w:pPr>
    <w:rPr>
      <w:rFonts w:eastAsia="SimSun"/>
      <w:sz w:val="22"/>
      <w:lang w:val="en-US" w:eastAsia="zh-CN"/>
    </w:rPr>
  </w:style>
  <w:style w:type="character" w:customStyle="1" w:styleId="tw4winMark">
    <w:name w:val="tw4winMark"/>
    <w:uiPriority w:val="99"/>
    <w:rsid w:val="005D554B"/>
    <w:rPr>
      <w:rFonts w:ascii="Courier New" w:hAnsi="Courier New"/>
      <w:vanish/>
      <w:color w:val="800080"/>
      <w:sz w:val="24"/>
      <w:vertAlign w:val="subscript"/>
    </w:rPr>
  </w:style>
  <w:style w:type="paragraph" w:styleId="Dokumentostruktra">
    <w:name w:val="Document Map"/>
    <w:basedOn w:val="prastasis"/>
    <w:link w:val="DokumentostruktraDiagrama"/>
    <w:uiPriority w:val="99"/>
    <w:rsid w:val="005D554B"/>
    <w:pPr>
      <w:shd w:val="clear" w:color="auto" w:fill="000080"/>
      <w:tabs>
        <w:tab w:val="left" w:pos="567"/>
      </w:tabs>
      <w:spacing w:line="260" w:lineRule="exact"/>
    </w:pPr>
    <w:rPr>
      <w:rFonts w:ascii="Tahoma" w:eastAsia="SimSun" w:hAnsi="Tahoma"/>
      <w:sz w:val="20"/>
      <w:lang w:val="en-GB" w:eastAsia="zh-CN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rsid w:val="005D554B"/>
    <w:rPr>
      <w:rFonts w:ascii="Tahoma" w:eastAsia="SimSun" w:hAnsi="Tahoma"/>
      <w:sz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5D554B"/>
    <w:pPr>
      <w:autoSpaceDE w:val="0"/>
      <w:autoSpaceDN w:val="0"/>
      <w:adjustRightInd w:val="0"/>
      <w:ind w:left="720"/>
      <w:jc w:val="both"/>
    </w:pPr>
    <w:rPr>
      <w:rFonts w:eastAsia="SimSun"/>
      <w:sz w:val="22"/>
      <w:szCs w:val="22"/>
      <w:lang w:val="en-GB" w:eastAsia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5D554B"/>
    <w:rPr>
      <w:rFonts w:eastAsia="SimSun"/>
      <w:sz w:val="22"/>
      <w:szCs w:val="22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5D554B"/>
    <w:pPr>
      <w:autoSpaceDE w:val="0"/>
      <w:autoSpaceDN w:val="0"/>
      <w:adjustRightInd w:val="0"/>
      <w:jc w:val="both"/>
    </w:pPr>
    <w:rPr>
      <w:rFonts w:eastAsia="SimSun"/>
      <w:color w:val="0000FF"/>
      <w:sz w:val="22"/>
      <w:szCs w:val="22"/>
      <w:lang w:val="en-GB" w:eastAsia="en-GB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5D554B"/>
    <w:rPr>
      <w:rFonts w:eastAsia="SimSun"/>
      <w:color w:val="0000FF"/>
      <w:sz w:val="22"/>
      <w:szCs w:val="22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5D554B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line="260" w:lineRule="exact"/>
      <w:ind w:left="1134"/>
      <w:jc w:val="both"/>
    </w:pPr>
    <w:rPr>
      <w:rFonts w:eastAsia="SimSun"/>
      <w:b/>
      <w:bCs/>
      <w:color w:val="0000FF"/>
      <w:sz w:val="22"/>
      <w:szCs w:val="22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5D554B"/>
    <w:rPr>
      <w:rFonts w:eastAsia="SimSun"/>
      <w:b/>
      <w:bCs/>
      <w:color w:val="0000FF"/>
      <w:sz w:val="22"/>
      <w:szCs w:val="22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5D554B"/>
    <w:rPr>
      <w:rFonts w:eastAsia="SimSun"/>
      <w:i/>
      <w:color w:val="008000"/>
      <w:sz w:val="22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5D554B"/>
    <w:rPr>
      <w:rFonts w:eastAsia="SimSun"/>
      <w:i/>
      <w:color w:val="008000"/>
      <w:sz w:val="22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5D554B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line="260" w:lineRule="exact"/>
      <w:jc w:val="both"/>
    </w:pPr>
    <w:rPr>
      <w:rFonts w:eastAsia="SimSun"/>
      <w:b/>
      <w:bCs/>
      <w:color w:val="0000FF"/>
      <w:sz w:val="22"/>
      <w:szCs w:val="22"/>
      <w:u w:val="single"/>
      <w:lang w:val="en-GB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5D554B"/>
    <w:rPr>
      <w:rFonts w:eastAsia="SimSun"/>
      <w:b/>
      <w:bCs/>
      <w:color w:val="0000FF"/>
      <w:sz w:val="22"/>
      <w:szCs w:val="22"/>
      <w:u w:val="single"/>
      <w:lang w:val="en-GB"/>
    </w:rPr>
  </w:style>
  <w:style w:type="paragraph" w:customStyle="1" w:styleId="AHeader1">
    <w:name w:val="AHeader 1"/>
    <w:basedOn w:val="prastasis"/>
    <w:uiPriority w:val="99"/>
    <w:rsid w:val="005D554B"/>
    <w:pPr>
      <w:tabs>
        <w:tab w:val="num" w:pos="720"/>
      </w:tabs>
      <w:spacing w:after="120"/>
      <w:ind w:left="284" w:hanging="284"/>
    </w:pPr>
    <w:rPr>
      <w:rFonts w:ascii="Arial" w:eastAsia="SimSun" w:hAnsi="Arial" w:cs="Arial"/>
      <w:b/>
      <w:bCs/>
      <w:lang w:val="en-GB"/>
    </w:rPr>
  </w:style>
  <w:style w:type="paragraph" w:customStyle="1" w:styleId="AHeader2">
    <w:name w:val="AHeader 2"/>
    <w:basedOn w:val="AHeader1"/>
    <w:uiPriority w:val="99"/>
    <w:rsid w:val="005D554B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5D554B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5D554B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5D554B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5D554B"/>
    <w:pPr>
      <w:tabs>
        <w:tab w:val="left" w:pos="567"/>
        <w:tab w:val="left" w:pos="1134"/>
      </w:tabs>
      <w:autoSpaceDE w:val="0"/>
      <w:autoSpaceDN w:val="0"/>
      <w:adjustRightInd w:val="0"/>
      <w:spacing w:line="260" w:lineRule="exact"/>
      <w:ind w:left="633"/>
      <w:jc w:val="both"/>
    </w:pPr>
    <w:rPr>
      <w:rFonts w:eastAsia="SimSun"/>
      <w:sz w:val="22"/>
      <w:szCs w:val="21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5D554B"/>
    <w:rPr>
      <w:rFonts w:eastAsia="SimSun"/>
      <w:sz w:val="22"/>
      <w:szCs w:val="21"/>
      <w:lang w:val="en-GB"/>
    </w:rPr>
  </w:style>
  <w:style w:type="character" w:styleId="Perirtashipersaitas">
    <w:name w:val="FollowedHyperlink"/>
    <w:uiPriority w:val="99"/>
    <w:rsid w:val="005D554B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5D554B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5D554B"/>
    <w:rPr>
      <w:rFonts w:ascii="Verdana" w:hAnsi="Verdana"/>
      <w:snapToGrid w:val="0"/>
      <w:sz w:val="18"/>
      <w:lang w:val="en-GB" w:eastAsia="x-none"/>
    </w:rPr>
  </w:style>
  <w:style w:type="table" w:customStyle="1" w:styleId="TablegridAgencyblack">
    <w:name w:val="Table grid (Agency) black"/>
    <w:uiPriority w:val="99"/>
    <w:semiHidden/>
    <w:rsid w:val="005D554B"/>
    <w:rPr>
      <w:rFonts w:ascii="Verdana" w:eastAsia="SimSun" w:hAnsi="Verdana"/>
      <w:sz w:val="18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5D554B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5D554B"/>
    <w:rPr>
      <w:rFonts w:ascii="Verdana" w:hAnsi="Verdana"/>
      <w:snapToGrid w:val="0"/>
      <w:sz w:val="18"/>
      <w:szCs w:val="22"/>
      <w:lang w:val="en-GB" w:eastAsia="lt-LT"/>
    </w:rPr>
  </w:style>
  <w:style w:type="paragraph" w:styleId="Paprastasistekstas">
    <w:name w:val="Plain Text"/>
    <w:basedOn w:val="prastasis"/>
    <w:link w:val="PaprastasistekstasDiagrama"/>
    <w:uiPriority w:val="99"/>
    <w:rsid w:val="005D554B"/>
    <w:rPr>
      <w:rFonts w:ascii="Courier New" w:eastAsia="SimSun" w:hAnsi="Courier New"/>
      <w:sz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5D554B"/>
    <w:rPr>
      <w:rFonts w:ascii="Courier New" w:eastAsia="SimSun" w:hAnsi="Courier New"/>
      <w:sz w:val="20"/>
      <w:lang w:val="en-US"/>
    </w:rPr>
  </w:style>
  <w:style w:type="paragraph" w:customStyle="1" w:styleId="Default">
    <w:name w:val="Default"/>
    <w:rsid w:val="005D554B"/>
    <w:pPr>
      <w:autoSpaceDE w:val="0"/>
      <w:autoSpaceDN w:val="0"/>
      <w:adjustRightInd w:val="0"/>
    </w:pPr>
    <w:rPr>
      <w:rFonts w:eastAsia="SimSun"/>
      <w:color w:val="000000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5D554B"/>
    <w:pPr>
      <w:jc w:val="center"/>
    </w:pPr>
    <w:rPr>
      <w:rFonts w:eastAsia="SimSun"/>
      <w:b/>
      <w:sz w:val="22"/>
      <w:lang w:val="en-GB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5D554B"/>
    <w:rPr>
      <w:rFonts w:eastAsia="SimSun"/>
      <w:b/>
      <w:sz w:val="22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5D554B"/>
    <w:pPr>
      <w:tabs>
        <w:tab w:val="left" w:pos="567"/>
      </w:tabs>
    </w:pPr>
    <w:rPr>
      <w:rFonts w:eastAsia="SimSun"/>
      <w:sz w:val="22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5D554B"/>
    <w:rPr>
      <w:rFonts w:eastAsia="SimSun"/>
      <w:sz w:val="22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5D554B"/>
    <w:rPr>
      <w:rFonts w:eastAsia="SimSun"/>
      <w:noProof/>
      <w:sz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5D554B"/>
    <w:rPr>
      <w:rFonts w:eastAsia="SimSun"/>
      <w:noProof/>
      <w:sz w:val="20"/>
      <w:lang w:val="x-none" w:eastAsia="x-none"/>
    </w:rPr>
  </w:style>
  <w:style w:type="character" w:customStyle="1" w:styleId="CharChar12">
    <w:name w:val="Char Char12"/>
    <w:locked/>
    <w:rsid w:val="005D554B"/>
    <w:rPr>
      <w:snapToGrid w:val="0"/>
      <w:lang w:val="en-GB" w:eastAsia="en-US" w:bidi="ar-SA"/>
    </w:rPr>
  </w:style>
  <w:style w:type="paragraph" w:styleId="Sraopastraipa">
    <w:name w:val="List Paragraph"/>
    <w:basedOn w:val="prastasis"/>
    <w:rsid w:val="00481222"/>
    <w:pPr>
      <w:ind w:left="720"/>
      <w:contextualSpacing/>
    </w:pPr>
  </w:style>
  <w:style w:type="character" w:customStyle="1" w:styleId="NichtaufgelsteErwhnung1">
    <w:name w:val="Nicht aufgelöste Erwähnung1"/>
    <w:basedOn w:val="Numatytasispastraiposriftas"/>
    <w:uiPriority w:val="99"/>
    <w:semiHidden/>
    <w:unhideWhenUsed/>
    <w:rsid w:val="00C90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29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DED13-5830-422A-B3DF-248C53F13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14878</Words>
  <Characters>8482</Characters>
  <Application>Microsoft Office Word</Application>
  <DocSecurity>4</DocSecurity>
  <Lines>70</Lines>
  <Paragraphs>46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23314</CharactersWithSpaces>
  <SharedDoc>false</SharedDoc>
  <HyperlinkBase/>
  <HLinks>
    <vt:vector size="6" baseType="variant">
      <vt:variant>
        <vt:i4>8126523</vt:i4>
      </vt:variant>
      <vt:variant>
        <vt:i4>3</vt:i4>
      </vt:variant>
      <vt:variant>
        <vt:i4>0</vt:i4>
      </vt:variant>
      <vt:variant>
        <vt:i4>5</vt:i4>
      </vt:variant>
      <vt:variant>
        <vt:lpwstr>C:\Users\vpaplauskaite\AppData\Local\Microsoft\Windows\Temporary Internet Files\Content.Outlook\EKWOC2XE\gydytojams.vaistai.lt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 Šniukštienė</dc:creator>
  <cp:lastModifiedBy>Albina Burkauskaitė</cp:lastModifiedBy>
  <cp:revision>2</cp:revision>
  <cp:lastPrinted>2016-12-22T10:29:00Z</cp:lastPrinted>
  <dcterms:created xsi:type="dcterms:W3CDTF">2026-05-20T10:33:00Z</dcterms:created>
  <dcterms:modified xsi:type="dcterms:W3CDTF">2026-05-20T10:33:00Z</dcterms:modified>
</cp:coreProperties>
</file>