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140A" w14:textId="77777777" w:rsidR="00812D16" w:rsidRPr="00823827" w:rsidRDefault="00812D16" w:rsidP="00C5653F">
      <w:pPr>
        <w:spacing w:line="240" w:lineRule="auto"/>
        <w:outlineLvl w:val="0"/>
        <w:rPr>
          <w:b/>
          <w:szCs w:val="22"/>
        </w:rPr>
      </w:pPr>
    </w:p>
    <w:p w14:paraId="2870A5CA" w14:textId="77777777" w:rsidR="00812D16" w:rsidRPr="00823827" w:rsidRDefault="00812D16" w:rsidP="00C5653F">
      <w:pPr>
        <w:spacing w:line="240" w:lineRule="auto"/>
        <w:outlineLvl w:val="0"/>
        <w:rPr>
          <w:b/>
          <w:szCs w:val="22"/>
        </w:rPr>
      </w:pPr>
    </w:p>
    <w:p w14:paraId="04950E47" w14:textId="77777777" w:rsidR="00812D16" w:rsidRPr="00823827" w:rsidRDefault="00812D16" w:rsidP="00C5653F">
      <w:pPr>
        <w:spacing w:line="240" w:lineRule="auto"/>
        <w:outlineLvl w:val="0"/>
        <w:rPr>
          <w:b/>
          <w:szCs w:val="22"/>
        </w:rPr>
      </w:pPr>
    </w:p>
    <w:p w14:paraId="65516FBD" w14:textId="77777777" w:rsidR="00812D16" w:rsidRPr="00823827" w:rsidRDefault="00812D16" w:rsidP="00C5653F">
      <w:pPr>
        <w:spacing w:line="240" w:lineRule="auto"/>
        <w:outlineLvl w:val="0"/>
        <w:rPr>
          <w:b/>
          <w:szCs w:val="22"/>
        </w:rPr>
      </w:pPr>
    </w:p>
    <w:p w14:paraId="00389D7A" w14:textId="77777777" w:rsidR="00812D16" w:rsidRPr="00823827" w:rsidRDefault="00812D16" w:rsidP="00C5653F">
      <w:pPr>
        <w:spacing w:line="240" w:lineRule="auto"/>
        <w:outlineLvl w:val="0"/>
        <w:rPr>
          <w:b/>
          <w:szCs w:val="22"/>
        </w:rPr>
      </w:pPr>
    </w:p>
    <w:p w14:paraId="16FDEF72" w14:textId="77777777" w:rsidR="00812D16" w:rsidRPr="00823827" w:rsidRDefault="00812D16" w:rsidP="00C5653F">
      <w:pPr>
        <w:spacing w:line="240" w:lineRule="auto"/>
        <w:outlineLvl w:val="0"/>
        <w:rPr>
          <w:b/>
          <w:szCs w:val="22"/>
        </w:rPr>
      </w:pPr>
    </w:p>
    <w:p w14:paraId="26D79CA4" w14:textId="77777777" w:rsidR="00812D16" w:rsidRPr="00823827" w:rsidRDefault="00812D16" w:rsidP="00C5653F">
      <w:pPr>
        <w:spacing w:line="240" w:lineRule="auto"/>
        <w:outlineLvl w:val="0"/>
        <w:rPr>
          <w:b/>
          <w:szCs w:val="22"/>
        </w:rPr>
      </w:pPr>
    </w:p>
    <w:p w14:paraId="38A11893" w14:textId="77777777" w:rsidR="00812D16" w:rsidRPr="00823827" w:rsidRDefault="00812D16" w:rsidP="00C5653F">
      <w:pPr>
        <w:spacing w:line="240" w:lineRule="auto"/>
        <w:outlineLvl w:val="0"/>
        <w:rPr>
          <w:b/>
          <w:szCs w:val="22"/>
        </w:rPr>
      </w:pPr>
    </w:p>
    <w:p w14:paraId="17389905" w14:textId="77777777" w:rsidR="00812D16" w:rsidRPr="00823827" w:rsidRDefault="00812D16" w:rsidP="00C5653F">
      <w:pPr>
        <w:spacing w:line="240" w:lineRule="auto"/>
        <w:outlineLvl w:val="0"/>
        <w:rPr>
          <w:b/>
          <w:szCs w:val="22"/>
        </w:rPr>
      </w:pPr>
    </w:p>
    <w:p w14:paraId="71531195" w14:textId="77777777" w:rsidR="00812D16" w:rsidRPr="00823827" w:rsidRDefault="00812D16" w:rsidP="00C5653F">
      <w:pPr>
        <w:spacing w:line="240" w:lineRule="auto"/>
        <w:outlineLvl w:val="0"/>
        <w:rPr>
          <w:b/>
          <w:szCs w:val="22"/>
        </w:rPr>
      </w:pPr>
    </w:p>
    <w:p w14:paraId="1AD666E2" w14:textId="77777777" w:rsidR="00812D16" w:rsidRPr="00823827" w:rsidRDefault="00812D16" w:rsidP="00C5653F">
      <w:pPr>
        <w:spacing w:line="240" w:lineRule="auto"/>
        <w:outlineLvl w:val="0"/>
        <w:rPr>
          <w:b/>
          <w:szCs w:val="22"/>
        </w:rPr>
      </w:pPr>
    </w:p>
    <w:p w14:paraId="2E35B95B" w14:textId="77777777" w:rsidR="00812D16" w:rsidRPr="00823827" w:rsidRDefault="00812D16" w:rsidP="00C5653F">
      <w:pPr>
        <w:spacing w:line="240" w:lineRule="auto"/>
        <w:outlineLvl w:val="0"/>
        <w:rPr>
          <w:b/>
          <w:szCs w:val="22"/>
        </w:rPr>
      </w:pPr>
    </w:p>
    <w:p w14:paraId="5E1495F3" w14:textId="77777777" w:rsidR="00812D16" w:rsidRPr="00823827" w:rsidRDefault="00812D16" w:rsidP="00C5653F">
      <w:pPr>
        <w:spacing w:line="240" w:lineRule="auto"/>
        <w:outlineLvl w:val="0"/>
        <w:rPr>
          <w:b/>
          <w:szCs w:val="22"/>
        </w:rPr>
      </w:pPr>
    </w:p>
    <w:p w14:paraId="56C96677" w14:textId="77777777" w:rsidR="00812D16" w:rsidRPr="00823827" w:rsidRDefault="00812D16" w:rsidP="00C5653F">
      <w:pPr>
        <w:spacing w:line="240" w:lineRule="auto"/>
        <w:outlineLvl w:val="0"/>
        <w:rPr>
          <w:b/>
          <w:szCs w:val="22"/>
        </w:rPr>
      </w:pPr>
    </w:p>
    <w:p w14:paraId="076CBF3F" w14:textId="77777777" w:rsidR="00812D16" w:rsidRPr="00823827" w:rsidRDefault="00812D16" w:rsidP="00C5653F">
      <w:pPr>
        <w:spacing w:line="240" w:lineRule="auto"/>
        <w:outlineLvl w:val="0"/>
        <w:rPr>
          <w:b/>
          <w:szCs w:val="22"/>
        </w:rPr>
      </w:pPr>
    </w:p>
    <w:p w14:paraId="71F18975" w14:textId="77777777" w:rsidR="00812D16" w:rsidRPr="00823827" w:rsidRDefault="00812D16" w:rsidP="00C5653F">
      <w:pPr>
        <w:spacing w:line="240" w:lineRule="auto"/>
        <w:outlineLvl w:val="0"/>
        <w:rPr>
          <w:b/>
          <w:szCs w:val="22"/>
        </w:rPr>
      </w:pPr>
    </w:p>
    <w:p w14:paraId="5A3348D6" w14:textId="77777777" w:rsidR="00812D16" w:rsidRPr="00823827" w:rsidRDefault="00812D16" w:rsidP="00C5653F">
      <w:pPr>
        <w:spacing w:line="240" w:lineRule="auto"/>
        <w:outlineLvl w:val="0"/>
        <w:rPr>
          <w:b/>
          <w:szCs w:val="22"/>
        </w:rPr>
      </w:pPr>
    </w:p>
    <w:p w14:paraId="7C7E12FA" w14:textId="77777777" w:rsidR="00812D16" w:rsidRPr="00823827" w:rsidRDefault="00812D16" w:rsidP="00C5653F">
      <w:pPr>
        <w:spacing w:line="240" w:lineRule="auto"/>
        <w:outlineLvl w:val="0"/>
        <w:rPr>
          <w:b/>
          <w:szCs w:val="22"/>
        </w:rPr>
      </w:pPr>
    </w:p>
    <w:p w14:paraId="0BAB0DD7" w14:textId="77777777" w:rsidR="00812D16" w:rsidRPr="00823827" w:rsidRDefault="00812D16" w:rsidP="00C5653F">
      <w:pPr>
        <w:spacing w:line="240" w:lineRule="auto"/>
        <w:outlineLvl w:val="0"/>
        <w:rPr>
          <w:b/>
          <w:szCs w:val="22"/>
        </w:rPr>
      </w:pPr>
    </w:p>
    <w:p w14:paraId="3C3E9EE3" w14:textId="77777777" w:rsidR="00812D16" w:rsidRPr="00823827" w:rsidRDefault="00812D16" w:rsidP="00C5653F">
      <w:pPr>
        <w:spacing w:line="240" w:lineRule="auto"/>
        <w:outlineLvl w:val="0"/>
        <w:rPr>
          <w:b/>
          <w:szCs w:val="22"/>
        </w:rPr>
      </w:pPr>
    </w:p>
    <w:p w14:paraId="7500F58A" w14:textId="77777777" w:rsidR="004824D6" w:rsidRPr="00823827" w:rsidRDefault="004824D6" w:rsidP="00444FFB">
      <w:pPr>
        <w:keepNext/>
        <w:jc w:val="center"/>
        <w:outlineLvl w:val="1"/>
        <w:rPr>
          <w:b/>
          <w:bCs/>
          <w:iCs/>
          <w:snapToGrid w:val="0"/>
          <w:szCs w:val="22"/>
          <w:lang w:eastAsia="x-none"/>
        </w:rPr>
      </w:pPr>
    </w:p>
    <w:p w14:paraId="282930E1" w14:textId="77777777" w:rsidR="004824D6" w:rsidRPr="00823827" w:rsidRDefault="004824D6" w:rsidP="00444FFB">
      <w:pPr>
        <w:keepNext/>
        <w:jc w:val="center"/>
        <w:outlineLvl w:val="1"/>
        <w:rPr>
          <w:b/>
          <w:bCs/>
          <w:iCs/>
          <w:snapToGrid w:val="0"/>
          <w:szCs w:val="22"/>
          <w:lang w:eastAsia="x-none"/>
        </w:rPr>
      </w:pPr>
    </w:p>
    <w:p w14:paraId="6220CA4A" w14:textId="77777777" w:rsidR="004824D6" w:rsidRPr="00823827" w:rsidRDefault="004824D6" w:rsidP="00444FFB">
      <w:pPr>
        <w:keepNext/>
        <w:jc w:val="center"/>
        <w:outlineLvl w:val="1"/>
        <w:rPr>
          <w:b/>
          <w:bCs/>
          <w:iCs/>
          <w:snapToGrid w:val="0"/>
          <w:szCs w:val="22"/>
          <w:lang w:eastAsia="x-none"/>
        </w:rPr>
      </w:pPr>
    </w:p>
    <w:p w14:paraId="19DEE38B" w14:textId="154DBB8D" w:rsidR="00444FFB" w:rsidRPr="00823827" w:rsidRDefault="00444FFB" w:rsidP="00444FFB">
      <w:pPr>
        <w:keepNext/>
        <w:jc w:val="center"/>
        <w:outlineLvl w:val="1"/>
        <w:rPr>
          <w:b/>
          <w:snapToGrid w:val="0"/>
          <w:szCs w:val="22"/>
          <w:lang w:eastAsia="x-none"/>
        </w:rPr>
      </w:pPr>
      <w:r w:rsidRPr="00823827">
        <w:rPr>
          <w:b/>
          <w:bCs/>
          <w:iCs/>
          <w:snapToGrid w:val="0"/>
          <w:szCs w:val="22"/>
          <w:lang w:eastAsia="x-none"/>
        </w:rPr>
        <w:t>I PRIEDAS</w:t>
      </w:r>
    </w:p>
    <w:p w14:paraId="59C9572C" w14:textId="77777777" w:rsidR="00812D16" w:rsidRPr="00823827" w:rsidRDefault="00812D16" w:rsidP="00C5653F">
      <w:pPr>
        <w:spacing w:line="240" w:lineRule="auto"/>
        <w:outlineLvl w:val="0"/>
        <w:rPr>
          <w:b/>
          <w:szCs w:val="22"/>
        </w:rPr>
      </w:pPr>
    </w:p>
    <w:p w14:paraId="5821E20E" w14:textId="77777777" w:rsidR="00812D16" w:rsidRPr="00823827" w:rsidRDefault="00812D16" w:rsidP="00C5653F">
      <w:pPr>
        <w:spacing w:line="240" w:lineRule="auto"/>
        <w:jc w:val="center"/>
        <w:outlineLvl w:val="0"/>
        <w:rPr>
          <w:szCs w:val="22"/>
        </w:rPr>
      </w:pPr>
      <w:r w:rsidRPr="00823827">
        <w:rPr>
          <w:b/>
          <w:szCs w:val="22"/>
        </w:rPr>
        <w:t>PREPARATO CHARAKTERISTIKŲ SANTRAUKA</w:t>
      </w:r>
    </w:p>
    <w:p w14:paraId="26EA1F0F" w14:textId="77777777" w:rsidR="00033D26" w:rsidRPr="00823827" w:rsidRDefault="00033D26" w:rsidP="00C5653F">
      <w:pPr>
        <w:spacing w:line="240" w:lineRule="auto"/>
        <w:rPr>
          <w:szCs w:val="22"/>
        </w:rPr>
      </w:pPr>
    </w:p>
    <w:p w14:paraId="7EB65278" w14:textId="77777777" w:rsidR="00033D26" w:rsidRPr="00823827" w:rsidRDefault="00033D26" w:rsidP="00C5653F">
      <w:pPr>
        <w:spacing w:line="240" w:lineRule="auto"/>
        <w:rPr>
          <w:szCs w:val="22"/>
        </w:rPr>
      </w:pPr>
    </w:p>
    <w:p w14:paraId="3386C57F" w14:textId="77777777" w:rsidR="00033D26" w:rsidRPr="00823827" w:rsidRDefault="00033D26" w:rsidP="00C5653F">
      <w:pPr>
        <w:spacing w:line="240" w:lineRule="auto"/>
        <w:rPr>
          <w:szCs w:val="22"/>
        </w:rPr>
      </w:pPr>
    </w:p>
    <w:p w14:paraId="29B2E237" w14:textId="77777777" w:rsidR="00CB1369" w:rsidRPr="00823827" w:rsidRDefault="00A06409" w:rsidP="003B3704">
      <w:pPr>
        <w:pStyle w:val="Antrat2"/>
        <w:spacing w:before="0" w:after="0"/>
        <w:rPr>
          <w:sz w:val="22"/>
          <w:szCs w:val="22"/>
        </w:rPr>
      </w:pPr>
      <w:r w:rsidRPr="00823827">
        <w:rPr>
          <w:sz w:val="22"/>
          <w:szCs w:val="22"/>
        </w:rPr>
        <w:br w:type="page"/>
      </w:r>
      <w:r w:rsidRPr="00823827">
        <w:rPr>
          <w:sz w:val="22"/>
          <w:szCs w:val="22"/>
        </w:rPr>
        <w:lastRenderedPageBreak/>
        <w:t>Vaistinio preparato pavadinimas</w:t>
      </w:r>
    </w:p>
    <w:p w14:paraId="20CAAE5B" w14:textId="77777777" w:rsidR="00812D16" w:rsidRPr="00823827" w:rsidRDefault="00812D16" w:rsidP="00C5653F">
      <w:pPr>
        <w:spacing w:line="240" w:lineRule="auto"/>
        <w:rPr>
          <w:iCs/>
          <w:szCs w:val="22"/>
        </w:rPr>
      </w:pPr>
    </w:p>
    <w:p w14:paraId="1A8FA1AB" w14:textId="3D21CC07" w:rsidR="00812D16" w:rsidRPr="00823827" w:rsidRDefault="00B72489" w:rsidP="00C5653F">
      <w:pPr>
        <w:widowControl w:val="0"/>
        <w:spacing w:line="240" w:lineRule="auto"/>
        <w:rPr>
          <w:szCs w:val="22"/>
        </w:rPr>
      </w:pPr>
      <w:bookmarkStart w:id="0" w:name="_Hlk11415572"/>
      <w:bookmarkStart w:id="1" w:name="_Hlk11428128"/>
      <w:r w:rsidRPr="00823827">
        <w:rPr>
          <w:szCs w:val="22"/>
        </w:rPr>
        <w:t>Kalio jodid</w:t>
      </w:r>
      <w:r w:rsidR="00A67010" w:rsidRPr="00823827">
        <w:rPr>
          <w:szCs w:val="22"/>
        </w:rPr>
        <w:t>as</w:t>
      </w:r>
      <w:r w:rsidRPr="00823827">
        <w:rPr>
          <w:szCs w:val="22"/>
        </w:rPr>
        <w:t xml:space="preserve"> SERB 65 mg tabletės</w:t>
      </w:r>
      <w:bookmarkEnd w:id="0"/>
    </w:p>
    <w:bookmarkEnd w:id="1"/>
    <w:p w14:paraId="1339D0F9" w14:textId="6460F6BB" w:rsidR="00812D16" w:rsidRPr="00823827" w:rsidRDefault="00812D16" w:rsidP="00C5653F">
      <w:pPr>
        <w:spacing w:line="240" w:lineRule="auto"/>
        <w:rPr>
          <w:iCs/>
          <w:szCs w:val="22"/>
        </w:rPr>
      </w:pPr>
    </w:p>
    <w:p w14:paraId="571CD494" w14:textId="77777777" w:rsidR="00C5653F" w:rsidRPr="00823827" w:rsidRDefault="00C5653F">
      <w:pPr>
        <w:spacing w:line="240" w:lineRule="auto"/>
        <w:rPr>
          <w:iCs/>
          <w:szCs w:val="22"/>
        </w:rPr>
      </w:pPr>
    </w:p>
    <w:p w14:paraId="495ED725" w14:textId="77777777" w:rsidR="00CB1369" w:rsidRPr="00823827" w:rsidRDefault="00CB1369" w:rsidP="003B3704">
      <w:pPr>
        <w:pStyle w:val="Antrat2"/>
        <w:spacing w:before="0" w:after="0"/>
        <w:rPr>
          <w:sz w:val="22"/>
          <w:szCs w:val="22"/>
        </w:rPr>
      </w:pPr>
      <w:r w:rsidRPr="00823827">
        <w:rPr>
          <w:sz w:val="22"/>
          <w:szCs w:val="22"/>
        </w:rPr>
        <w:t>Kokybinė ir kiekybinė sudėtis</w:t>
      </w:r>
    </w:p>
    <w:p w14:paraId="63C15B74" w14:textId="77777777" w:rsidR="00812D16" w:rsidRPr="00EB6CCD" w:rsidRDefault="00812D16" w:rsidP="00C5653F">
      <w:pPr>
        <w:spacing w:line="240" w:lineRule="auto"/>
      </w:pPr>
    </w:p>
    <w:p w14:paraId="5E5268F0" w14:textId="52B69016" w:rsidR="00CB1369" w:rsidRPr="00823827" w:rsidRDefault="00801042" w:rsidP="003B3704">
      <w:pPr>
        <w:spacing w:line="240" w:lineRule="auto"/>
        <w:rPr>
          <w:szCs w:val="22"/>
        </w:rPr>
      </w:pPr>
      <w:r w:rsidRPr="00823827">
        <w:rPr>
          <w:szCs w:val="22"/>
        </w:rPr>
        <w:t>Vienoje</w:t>
      </w:r>
      <w:r w:rsidR="00CB1369" w:rsidRPr="00823827">
        <w:rPr>
          <w:szCs w:val="22"/>
        </w:rPr>
        <w:t> tabletėje yra 65 mg kalio jodido</w:t>
      </w:r>
      <w:r w:rsidRPr="00823827">
        <w:rPr>
          <w:szCs w:val="22"/>
        </w:rPr>
        <w:t>,</w:t>
      </w:r>
      <w:r w:rsidR="00CB1369" w:rsidRPr="00823827">
        <w:rPr>
          <w:szCs w:val="22"/>
        </w:rPr>
        <w:t xml:space="preserve"> atitinkančio 50 mg jo</w:t>
      </w:r>
      <w:r w:rsidR="00C5653F" w:rsidRPr="00823827">
        <w:rPr>
          <w:szCs w:val="22"/>
        </w:rPr>
        <w:t>d</w:t>
      </w:r>
      <w:r w:rsidR="00CB1369" w:rsidRPr="00823827">
        <w:rPr>
          <w:szCs w:val="22"/>
        </w:rPr>
        <w:t>o.</w:t>
      </w:r>
    </w:p>
    <w:p w14:paraId="6E395F73" w14:textId="77777777" w:rsidR="00B57CB0" w:rsidRPr="00EB6CCD" w:rsidRDefault="00B57CB0" w:rsidP="00C5653F">
      <w:pPr>
        <w:spacing w:line="240" w:lineRule="auto"/>
      </w:pPr>
    </w:p>
    <w:p w14:paraId="3764F9AB" w14:textId="5E22E432" w:rsidR="00926F0F" w:rsidRPr="00823827" w:rsidRDefault="00B57CB0" w:rsidP="00C5653F">
      <w:pPr>
        <w:spacing w:line="240" w:lineRule="auto"/>
        <w:rPr>
          <w:szCs w:val="22"/>
        </w:rPr>
      </w:pPr>
      <w:r w:rsidRPr="00823827">
        <w:rPr>
          <w:szCs w:val="22"/>
        </w:rPr>
        <w:t xml:space="preserve">Pagalbinė medžiaga, kurios poveikis žinomas: </w:t>
      </w:r>
      <w:r w:rsidR="00801042" w:rsidRPr="00823827">
        <w:rPr>
          <w:szCs w:val="22"/>
        </w:rPr>
        <w:t xml:space="preserve">vienoje tabletėje yra </w:t>
      </w:r>
      <w:r w:rsidRPr="00823827">
        <w:rPr>
          <w:szCs w:val="22"/>
        </w:rPr>
        <w:t>176 mg laktozės.</w:t>
      </w:r>
    </w:p>
    <w:p w14:paraId="6C907BFF" w14:textId="77777777" w:rsidR="00801042" w:rsidRPr="00823827" w:rsidRDefault="00801042" w:rsidP="00C5653F">
      <w:pPr>
        <w:spacing w:line="240" w:lineRule="auto"/>
        <w:rPr>
          <w:szCs w:val="22"/>
        </w:rPr>
      </w:pPr>
    </w:p>
    <w:p w14:paraId="38D97809" w14:textId="0C5679EF" w:rsidR="00812D16" w:rsidRPr="00823827" w:rsidRDefault="00B57CB0" w:rsidP="00C5653F">
      <w:pPr>
        <w:spacing w:line="240" w:lineRule="auto"/>
        <w:rPr>
          <w:szCs w:val="22"/>
        </w:rPr>
      </w:pPr>
      <w:r w:rsidRPr="00823827">
        <w:rPr>
          <w:szCs w:val="22"/>
        </w:rPr>
        <w:t>Visos pagalbinės medžiagos išvardytos 6.1 skyriuje.</w:t>
      </w:r>
    </w:p>
    <w:p w14:paraId="09DEC172" w14:textId="5C0E7488" w:rsidR="00812D16" w:rsidRPr="00823827" w:rsidRDefault="00812D16">
      <w:pPr>
        <w:spacing w:line="240" w:lineRule="auto"/>
        <w:rPr>
          <w:szCs w:val="22"/>
        </w:rPr>
      </w:pPr>
    </w:p>
    <w:p w14:paraId="0814289B" w14:textId="77777777" w:rsidR="00C5653F" w:rsidRPr="00823827" w:rsidRDefault="00C5653F">
      <w:pPr>
        <w:spacing w:line="240" w:lineRule="auto"/>
        <w:rPr>
          <w:szCs w:val="22"/>
        </w:rPr>
      </w:pPr>
    </w:p>
    <w:p w14:paraId="4FEF0AE4" w14:textId="77777777" w:rsidR="00CB1369" w:rsidRPr="00823827" w:rsidRDefault="00812D16" w:rsidP="003B3704">
      <w:pPr>
        <w:pStyle w:val="Antrat2"/>
        <w:numPr>
          <w:ilvl w:val="0"/>
          <w:numId w:val="0"/>
        </w:numPr>
        <w:spacing w:before="0" w:after="0"/>
        <w:ind w:left="851" w:hanging="851"/>
        <w:rPr>
          <w:sz w:val="22"/>
          <w:szCs w:val="22"/>
        </w:rPr>
      </w:pPr>
      <w:r w:rsidRPr="00823827">
        <w:rPr>
          <w:sz w:val="22"/>
          <w:szCs w:val="22"/>
        </w:rPr>
        <w:t>3.</w:t>
      </w:r>
      <w:r w:rsidRPr="00823827">
        <w:rPr>
          <w:sz w:val="22"/>
          <w:szCs w:val="22"/>
        </w:rPr>
        <w:tab/>
        <w:t>Farmacinė forma</w:t>
      </w:r>
    </w:p>
    <w:p w14:paraId="161E55F7" w14:textId="77777777" w:rsidR="00812D16" w:rsidRPr="00823827" w:rsidRDefault="00812D16" w:rsidP="00C5653F">
      <w:pPr>
        <w:spacing w:line="240" w:lineRule="auto"/>
        <w:rPr>
          <w:szCs w:val="22"/>
        </w:rPr>
      </w:pPr>
    </w:p>
    <w:p w14:paraId="24D4A8FE" w14:textId="4C6F6AAF" w:rsidR="00910427" w:rsidRPr="00823827" w:rsidRDefault="00D33D8E" w:rsidP="003B3704">
      <w:pPr>
        <w:spacing w:line="240" w:lineRule="auto"/>
        <w:jc w:val="both"/>
        <w:rPr>
          <w:szCs w:val="22"/>
        </w:rPr>
      </w:pPr>
      <w:r w:rsidRPr="00823827">
        <w:rPr>
          <w:szCs w:val="22"/>
        </w:rPr>
        <w:t>Tabletė.</w:t>
      </w:r>
    </w:p>
    <w:p w14:paraId="0D63DDF6" w14:textId="4DB907D7" w:rsidR="00910427" w:rsidRPr="00823827" w:rsidRDefault="00910427" w:rsidP="003B3704">
      <w:pPr>
        <w:spacing w:line="240" w:lineRule="auto"/>
        <w:jc w:val="both"/>
        <w:rPr>
          <w:szCs w:val="22"/>
        </w:rPr>
      </w:pPr>
      <w:r w:rsidRPr="00823827">
        <w:rPr>
          <w:szCs w:val="22"/>
        </w:rPr>
        <w:t>Balta</w:t>
      </w:r>
      <w:r w:rsidR="00E92F28" w:rsidRPr="00823827">
        <w:rPr>
          <w:szCs w:val="22"/>
        </w:rPr>
        <w:t xml:space="preserve"> </w:t>
      </w:r>
      <w:bookmarkStart w:id="2" w:name="_Hlk139219827"/>
      <w:r w:rsidR="00E92F28" w:rsidRPr="00823827">
        <w:rPr>
          <w:rStyle w:val="rynqvb"/>
          <w:szCs w:val="22"/>
        </w:rPr>
        <w:t>arba balkšva</w:t>
      </w:r>
      <w:bookmarkEnd w:id="2"/>
      <w:r w:rsidR="00E92F28" w:rsidRPr="00823827">
        <w:rPr>
          <w:rStyle w:val="rynqvb"/>
          <w:szCs w:val="22"/>
        </w:rPr>
        <w:t>, apvali</w:t>
      </w:r>
      <w:r w:rsidRPr="00823827">
        <w:rPr>
          <w:szCs w:val="22"/>
        </w:rPr>
        <w:t>, plokščia</w:t>
      </w:r>
      <w:r w:rsidR="00E92F28" w:rsidRPr="00823827">
        <w:rPr>
          <w:szCs w:val="22"/>
        </w:rPr>
        <w:t xml:space="preserve"> </w:t>
      </w:r>
      <w:bookmarkStart w:id="3" w:name="_Hlk139219899"/>
      <w:r w:rsidR="00E92F28" w:rsidRPr="00823827">
        <w:rPr>
          <w:rStyle w:val="rynqvb"/>
          <w:szCs w:val="22"/>
        </w:rPr>
        <w:t>nuožulni</w:t>
      </w:r>
      <w:r w:rsidR="00937C31" w:rsidRPr="00823827">
        <w:rPr>
          <w:rStyle w:val="rynqvb"/>
          <w:szCs w:val="22"/>
        </w:rPr>
        <w:t>ais kraštais</w:t>
      </w:r>
      <w:r w:rsidR="00E92F28" w:rsidRPr="00823827">
        <w:rPr>
          <w:rStyle w:val="rynqvb"/>
          <w:szCs w:val="22"/>
        </w:rPr>
        <w:t xml:space="preserve"> </w:t>
      </w:r>
      <w:bookmarkEnd w:id="3"/>
      <w:r w:rsidR="00E92F28" w:rsidRPr="00823827">
        <w:rPr>
          <w:rStyle w:val="rynqvb"/>
          <w:szCs w:val="22"/>
        </w:rPr>
        <w:t>tabletė</w:t>
      </w:r>
      <w:r w:rsidRPr="00823827">
        <w:rPr>
          <w:szCs w:val="22"/>
        </w:rPr>
        <w:t>, su kryžmine vagele</w:t>
      </w:r>
      <w:r w:rsidR="00E92F28" w:rsidRPr="00823827">
        <w:rPr>
          <w:szCs w:val="22"/>
        </w:rPr>
        <w:t xml:space="preserve"> </w:t>
      </w:r>
      <w:bookmarkStart w:id="4" w:name="_Hlk139219929"/>
      <w:r w:rsidR="00E92F28" w:rsidRPr="00823827">
        <w:rPr>
          <w:rStyle w:val="rynqvb"/>
          <w:szCs w:val="22"/>
        </w:rPr>
        <w:t>vienoje pusėje</w:t>
      </w:r>
      <w:bookmarkEnd w:id="4"/>
      <w:r w:rsidRPr="00823827">
        <w:rPr>
          <w:szCs w:val="22"/>
        </w:rPr>
        <w:t>, 9 mm skersmens.</w:t>
      </w:r>
    </w:p>
    <w:p w14:paraId="4B46D6FF" w14:textId="77777777" w:rsidR="00812D16" w:rsidRPr="00823827" w:rsidRDefault="00812D16" w:rsidP="00C5653F">
      <w:pPr>
        <w:spacing w:line="240" w:lineRule="auto"/>
        <w:rPr>
          <w:szCs w:val="22"/>
        </w:rPr>
      </w:pPr>
    </w:p>
    <w:p w14:paraId="77B2CA0D" w14:textId="7FF07226" w:rsidR="00910427" w:rsidRPr="00823827" w:rsidRDefault="00910427" w:rsidP="00C5653F">
      <w:pPr>
        <w:spacing w:line="240" w:lineRule="auto"/>
        <w:rPr>
          <w:szCs w:val="22"/>
        </w:rPr>
      </w:pPr>
      <w:r w:rsidRPr="00823827">
        <w:rPr>
          <w:szCs w:val="22"/>
        </w:rPr>
        <w:t>Tabletę galima padalyti į dvi arba keturias lygias dozes.</w:t>
      </w:r>
    </w:p>
    <w:p w14:paraId="20FE57A0" w14:textId="1C748DFC" w:rsidR="00910427" w:rsidRPr="00823827" w:rsidRDefault="00910427" w:rsidP="00C5653F">
      <w:pPr>
        <w:spacing w:line="240" w:lineRule="auto"/>
        <w:rPr>
          <w:szCs w:val="22"/>
        </w:rPr>
      </w:pPr>
    </w:p>
    <w:p w14:paraId="76796EF5" w14:textId="77777777" w:rsidR="00C5653F" w:rsidRPr="00823827" w:rsidRDefault="00C5653F">
      <w:pPr>
        <w:spacing w:line="240" w:lineRule="auto"/>
        <w:rPr>
          <w:szCs w:val="22"/>
        </w:rPr>
      </w:pPr>
    </w:p>
    <w:p w14:paraId="33EB81F4" w14:textId="77777777" w:rsidR="00CB1369" w:rsidRPr="00823827" w:rsidRDefault="00812D16" w:rsidP="003B3704">
      <w:pPr>
        <w:pStyle w:val="Antrat2"/>
        <w:numPr>
          <w:ilvl w:val="0"/>
          <w:numId w:val="0"/>
        </w:numPr>
        <w:spacing w:before="0" w:after="0"/>
        <w:ind w:left="851" w:hanging="851"/>
        <w:rPr>
          <w:sz w:val="22"/>
          <w:szCs w:val="22"/>
        </w:rPr>
      </w:pPr>
      <w:r w:rsidRPr="00823827">
        <w:rPr>
          <w:caps/>
          <w:sz w:val="22"/>
          <w:szCs w:val="22"/>
        </w:rPr>
        <w:t>4.</w:t>
      </w:r>
      <w:r w:rsidRPr="00823827">
        <w:rPr>
          <w:caps/>
          <w:sz w:val="22"/>
          <w:szCs w:val="22"/>
        </w:rPr>
        <w:tab/>
      </w:r>
      <w:r w:rsidRPr="00823827">
        <w:rPr>
          <w:sz w:val="22"/>
          <w:szCs w:val="22"/>
        </w:rPr>
        <w:t>Klinikinė informacija</w:t>
      </w:r>
    </w:p>
    <w:p w14:paraId="58745530" w14:textId="663254C9" w:rsidR="00812D16" w:rsidRPr="00823827" w:rsidRDefault="00812D16" w:rsidP="00C5653F">
      <w:pPr>
        <w:suppressAutoHyphens/>
        <w:spacing w:line="240" w:lineRule="auto"/>
        <w:ind w:left="567" w:hanging="567"/>
        <w:rPr>
          <w:caps/>
          <w:szCs w:val="22"/>
        </w:rPr>
      </w:pPr>
    </w:p>
    <w:p w14:paraId="2DD6BD6C" w14:textId="77777777" w:rsidR="00812D16" w:rsidRPr="00823827" w:rsidRDefault="00812D16" w:rsidP="00C5653F">
      <w:pPr>
        <w:spacing w:line="240" w:lineRule="auto"/>
        <w:ind w:left="567" w:hanging="567"/>
        <w:outlineLvl w:val="0"/>
        <w:rPr>
          <w:szCs w:val="22"/>
        </w:rPr>
      </w:pPr>
      <w:bookmarkStart w:id="5" w:name="_Hlk18072669"/>
      <w:r w:rsidRPr="00823827">
        <w:rPr>
          <w:b/>
          <w:szCs w:val="22"/>
        </w:rPr>
        <w:t>4.1</w:t>
      </w:r>
      <w:r w:rsidRPr="00823827">
        <w:rPr>
          <w:b/>
          <w:szCs w:val="22"/>
        </w:rPr>
        <w:tab/>
        <w:t>Terapinės indikacijos</w:t>
      </w:r>
    </w:p>
    <w:p w14:paraId="222D98AD" w14:textId="77777777" w:rsidR="00812D16" w:rsidRPr="00823827" w:rsidRDefault="00812D16" w:rsidP="00C5653F">
      <w:pPr>
        <w:spacing w:line="240" w:lineRule="auto"/>
        <w:rPr>
          <w:szCs w:val="22"/>
        </w:rPr>
      </w:pPr>
    </w:p>
    <w:p w14:paraId="686165AF" w14:textId="236FA720" w:rsidR="00A73BDE" w:rsidRPr="00823827" w:rsidRDefault="00910427">
      <w:pPr>
        <w:spacing w:line="240" w:lineRule="auto"/>
        <w:outlineLvl w:val="0"/>
        <w:rPr>
          <w:szCs w:val="22"/>
        </w:rPr>
      </w:pPr>
      <w:r w:rsidRPr="00823827">
        <w:rPr>
          <w:szCs w:val="22"/>
        </w:rPr>
        <w:t>Radioaktyviojo jodo skydliauk</w:t>
      </w:r>
      <w:r w:rsidR="00326E37" w:rsidRPr="00823827">
        <w:rPr>
          <w:szCs w:val="22"/>
        </w:rPr>
        <w:t>ės</w:t>
      </w:r>
      <w:r w:rsidRPr="00823827">
        <w:rPr>
          <w:szCs w:val="22"/>
        </w:rPr>
        <w:t xml:space="preserve"> </w:t>
      </w:r>
      <w:r w:rsidR="00A73BDE" w:rsidRPr="00823827">
        <w:rPr>
          <w:rStyle w:val="rynqvb"/>
          <w:szCs w:val="22"/>
        </w:rPr>
        <w:t xml:space="preserve">įsisavinimo </w:t>
      </w:r>
      <w:r w:rsidR="00A73BDE" w:rsidRPr="00823827">
        <w:rPr>
          <w:szCs w:val="22"/>
        </w:rPr>
        <w:t xml:space="preserve">prevencija </w:t>
      </w:r>
      <w:r w:rsidRPr="00823827">
        <w:rPr>
          <w:szCs w:val="22"/>
        </w:rPr>
        <w:t>branduolin</w:t>
      </w:r>
      <w:r w:rsidR="00A73BDE" w:rsidRPr="00823827">
        <w:rPr>
          <w:szCs w:val="22"/>
        </w:rPr>
        <w:t>ės</w:t>
      </w:r>
      <w:r w:rsidRPr="00823827">
        <w:rPr>
          <w:szCs w:val="22"/>
        </w:rPr>
        <w:t xml:space="preserve"> avarijos atveju.</w:t>
      </w:r>
    </w:p>
    <w:p w14:paraId="129E3587" w14:textId="2F7D6064" w:rsidR="00A73BDE" w:rsidRPr="00823827" w:rsidRDefault="00A73BDE">
      <w:pPr>
        <w:spacing w:line="240" w:lineRule="auto"/>
        <w:outlineLvl w:val="0"/>
        <w:rPr>
          <w:rStyle w:val="kfempb"/>
          <w:szCs w:val="22"/>
        </w:rPr>
      </w:pPr>
      <w:r w:rsidRPr="00823827">
        <w:rPr>
          <w:rStyle w:val="rynqvb"/>
          <w:szCs w:val="22"/>
        </w:rPr>
        <w:t>Šis priešnuodis turi būti vartojamas laikantis oficialių nacionalinių kompetentingų institucijų rekomendacijų.</w:t>
      </w:r>
    </w:p>
    <w:p w14:paraId="5522F153" w14:textId="77777777" w:rsidR="00A73BDE" w:rsidRPr="00823827" w:rsidRDefault="00A73BDE">
      <w:pPr>
        <w:spacing w:line="240" w:lineRule="auto"/>
        <w:outlineLvl w:val="0"/>
        <w:rPr>
          <w:szCs w:val="22"/>
        </w:rPr>
      </w:pPr>
    </w:p>
    <w:p w14:paraId="3E3C55AB" w14:textId="77777777" w:rsidR="00812D16" w:rsidRPr="00823827" w:rsidRDefault="00855481" w:rsidP="003B3704">
      <w:pPr>
        <w:spacing w:line="240" w:lineRule="auto"/>
        <w:jc w:val="both"/>
        <w:rPr>
          <w:b/>
          <w:szCs w:val="22"/>
        </w:rPr>
      </w:pPr>
      <w:r w:rsidRPr="00823827">
        <w:rPr>
          <w:b/>
          <w:szCs w:val="22"/>
        </w:rPr>
        <w:t>4.2</w:t>
      </w:r>
      <w:r w:rsidRPr="00823827">
        <w:rPr>
          <w:b/>
          <w:szCs w:val="22"/>
        </w:rPr>
        <w:tab/>
        <w:t>Dozavimas ir vartojimo metodas</w:t>
      </w:r>
    </w:p>
    <w:p w14:paraId="0263DF99" w14:textId="77777777" w:rsidR="008804CF" w:rsidRPr="00823827" w:rsidRDefault="008804CF" w:rsidP="003B3704">
      <w:pPr>
        <w:spacing w:line="240" w:lineRule="auto"/>
        <w:jc w:val="both"/>
        <w:rPr>
          <w:szCs w:val="22"/>
        </w:rPr>
      </w:pPr>
    </w:p>
    <w:p w14:paraId="730BBF7C" w14:textId="0D6B44A1" w:rsidR="00330FA2" w:rsidRPr="00823827" w:rsidRDefault="00330FA2" w:rsidP="00C5653F">
      <w:pPr>
        <w:tabs>
          <w:tab w:val="clear" w:pos="567"/>
        </w:tabs>
        <w:spacing w:line="240" w:lineRule="auto"/>
        <w:ind w:right="-2"/>
        <w:rPr>
          <w:szCs w:val="22"/>
        </w:rPr>
      </w:pPr>
      <w:r w:rsidRPr="00823827">
        <w:rPr>
          <w:szCs w:val="22"/>
        </w:rPr>
        <w:t>Š</w:t>
      </w:r>
      <w:r w:rsidR="00D72648" w:rsidRPr="00823827">
        <w:rPr>
          <w:szCs w:val="22"/>
        </w:rPr>
        <w:t>io</w:t>
      </w:r>
      <w:r w:rsidRPr="00823827">
        <w:rPr>
          <w:szCs w:val="22"/>
        </w:rPr>
        <w:t xml:space="preserve"> vaist</w:t>
      </w:r>
      <w:r w:rsidR="00352132" w:rsidRPr="00823827">
        <w:rPr>
          <w:szCs w:val="22"/>
        </w:rPr>
        <w:t>inio preparato</w:t>
      </w:r>
      <w:r w:rsidRPr="00823827">
        <w:rPr>
          <w:szCs w:val="22"/>
        </w:rPr>
        <w:t xml:space="preserve"> galima vartoti tik gavus aiškius</w:t>
      </w:r>
      <w:r w:rsidR="001020C7" w:rsidRPr="00823827">
        <w:rPr>
          <w:szCs w:val="22"/>
        </w:rPr>
        <w:t xml:space="preserve"> nacionalinių</w:t>
      </w:r>
      <w:r w:rsidRPr="00823827">
        <w:rPr>
          <w:szCs w:val="22"/>
        </w:rPr>
        <w:t xml:space="preserve"> kompetentingų institucijų nurodymus.</w:t>
      </w:r>
    </w:p>
    <w:p w14:paraId="42744ABC" w14:textId="77777777" w:rsidR="008804CF" w:rsidRPr="00823827" w:rsidRDefault="008804CF" w:rsidP="003B3704">
      <w:pPr>
        <w:spacing w:line="240" w:lineRule="auto"/>
        <w:jc w:val="both"/>
        <w:rPr>
          <w:b/>
          <w:szCs w:val="22"/>
        </w:rPr>
      </w:pPr>
    </w:p>
    <w:p w14:paraId="7FD17197" w14:textId="08FA3AE9" w:rsidR="00910427" w:rsidRPr="00823827" w:rsidRDefault="00910427" w:rsidP="00C5653F">
      <w:pPr>
        <w:spacing w:line="240" w:lineRule="auto"/>
        <w:rPr>
          <w:szCs w:val="22"/>
        </w:rPr>
      </w:pPr>
      <w:r w:rsidRPr="00823827">
        <w:rPr>
          <w:szCs w:val="22"/>
        </w:rPr>
        <w:t xml:space="preserve">Vartojimo protokolas atitinka naujausias </w:t>
      </w:r>
      <w:r w:rsidR="00D72648" w:rsidRPr="00823827">
        <w:rPr>
          <w:szCs w:val="22"/>
        </w:rPr>
        <w:t>Pasaulio sveikatos organizacijos (</w:t>
      </w:r>
      <w:r w:rsidRPr="00823827">
        <w:rPr>
          <w:szCs w:val="22"/>
        </w:rPr>
        <w:t>PSO</w:t>
      </w:r>
      <w:r w:rsidR="00D72648" w:rsidRPr="00823827">
        <w:rPr>
          <w:szCs w:val="22"/>
        </w:rPr>
        <w:t>)</w:t>
      </w:r>
      <w:r w:rsidRPr="00823827">
        <w:rPr>
          <w:szCs w:val="22"/>
        </w:rPr>
        <w:t xml:space="preserve"> rekomendacijas dėl jodo profilaktikos po branduolinių avarijų (2017 m.).</w:t>
      </w:r>
    </w:p>
    <w:p w14:paraId="20FFA405" w14:textId="77777777" w:rsidR="002C072A" w:rsidRPr="00823827" w:rsidRDefault="002C072A" w:rsidP="00C5653F">
      <w:pPr>
        <w:spacing w:line="240" w:lineRule="auto"/>
        <w:rPr>
          <w:szCs w:val="22"/>
        </w:rPr>
      </w:pPr>
    </w:p>
    <w:p w14:paraId="0A441887" w14:textId="00258906" w:rsidR="0028782B" w:rsidRPr="00823827" w:rsidRDefault="00812D16" w:rsidP="00C5653F">
      <w:pPr>
        <w:spacing w:line="240" w:lineRule="auto"/>
        <w:rPr>
          <w:szCs w:val="22"/>
          <w:u w:val="single"/>
        </w:rPr>
      </w:pPr>
      <w:r w:rsidRPr="00823827">
        <w:rPr>
          <w:szCs w:val="22"/>
          <w:u w:val="single"/>
        </w:rPr>
        <w:t>Dozavimas</w:t>
      </w:r>
    </w:p>
    <w:p w14:paraId="3B0652AB" w14:textId="77DED301" w:rsidR="00DD1BF0" w:rsidRPr="00823827" w:rsidRDefault="00DD1BF0">
      <w:pPr>
        <w:spacing w:line="240" w:lineRule="auto"/>
        <w:rPr>
          <w:szCs w:val="22"/>
          <w:u w:val="single"/>
        </w:rPr>
      </w:pPr>
    </w:p>
    <w:p w14:paraId="132C4A54" w14:textId="15AD76E3" w:rsidR="008804CF" w:rsidRPr="00823827" w:rsidRDefault="008804CF">
      <w:pPr>
        <w:tabs>
          <w:tab w:val="clear" w:pos="567"/>
        </w:tabs>
        <w:spacing w:line="240" w:lineRule="auto"/>
        <w:ind w:right="-2"/>
        <w:rPr>
          <w:szCs w:val="22"/>
        </w:rPr>
      </w:pPr>
      <w:r w:rsidRPr="00823827">
        <w:rPr>
          <w:szCs w:val="22"/>
        </w:rPr>
        <w:t>Radioaktyviojo jodo poveikis labiau tikėtinas žmonėms, gyvenantiems vietovėse, kuriose trūksta jodo. Tokiose vietose turi būti apsvarstytos nacionalinės arba regioninės programos, skirtos jodo trūkumui.</w:t>
      </w:r>
    </w:p>
    <w:p w14:paraId="1E04C282" w14:textId="77777777" w:rsidR="008804CF" w:rsidRPr="00823827" w:rsidRDefault="008804CF">
      <w:pPr>
        <w:spacing w:line="240" w:lineRule="auto"/>
        <w:rPr>
          <w:szCs w:val="22"/>
          <w:u w:val="single"/>
        </w:rPr>
      </w:pPr>
    </w:p>
    <w:p w14:paraId="654E4761" w14:textId="52652E2E" w:rsidR="00DD1BF0" w:rsidRPr="00823827" w:rsidRDefault="00C5653F">
      <w:pPr>
        <w:spacing w:line="240" w:lineRule="auto"/>
        <w:rPr>
          <w:i/>
          <w:szCs w:val="22"/>
        </w:rPr>
      </w:pPr>
      <w:r w:rsidRPr="00823827">
        <w:rPr>
          <w:i/>
          <w:szCs w:val="22"/>
        </w:rPr>
        <w:t>V</w:t>
      </w:r>
      <w:r w:rsidR="00DD1BF0" w:rsidRPr="00823827">
        <w:rPr>
          <w:i/>
          <w:szCs w:val="22"/>
        </w:rPr>
        <w:t>artojimo laikas</w:t>
      </w:r>
    </w:p>
    <w:p w14:paraId="0715392C" w14:textId="0EA98DF4" w:rsidR="00DD1BF0" w:rsidRPr="00823827" w:rsidRDefault="00DD1BF0">
      <w:pPr>
        <w:numPr>
          <w:ilvl w:val="0"/>
          <w:numId w:val="26"/>
        </w:numPr>
        <w:tabs>
          <w:tab w:val="clear" w:pos="567"/>
        </w:tabs>
        <w:spacing w:line="240" w:lineRule="auto"/>
        <w:ind w:left="270" w:hanging="270"/>
        <w:rPr>
          <w:szCs w:val="22"/>
        </w:rPr>
      </w:pPr>
      <w:r w:rsidRPr="00823827">
        <w:rPr>
          <w:szCs w:val="22"/>
        </w:rPr>
        <w:t>Optimalus kalio jodido suvartojimo laikotarpis yra mažiau kaip 24 valandos iki numatomos ekspozicijos pradžios ir iki 2</w:t>
      </w:r>
      <w:r w:rsidR="00C5653F" w:rsidRPr="00823827">
        <w:rPr>
          <w:szCs w:val="22"/>
        </w:rPr>
        <w:t> </w:t>
      </w:r>
      <w:r w:rsidRPr="00823827">
        <w:rPr>
          <w:szCs w:val="22"/>
        </w:rPr>
        <w:t>valandų po jos. Praėjus iki 8 valandų po numatomos ekspozicijos pradžios būtų vis dar tikslinga išgerti kalio jodido. Taip pat žr. 4.4 skyrių.</w:t>
      </w:r>
    </w:p>
    <w:p w14:paraId="543EF3CC" w14:textId="77777777" w:rsidR="00DD1BF0" w:rsidRPr="00823827" w:rsidRDefault="00DD1BF0">
      <w:pPr>
        <w:numPr>
          <w:ilvl w:val="0"/>
          <w:numId w:val="26"/>
        </w:numPr>
        <w:tabs>
          <w:tab w:val="clear" w:pos="567"/>
        </w:tabs>
        <w:spacing w:line="240" w:lineRule="auto"/>
        <w:ind w:left="270" w:hanging="270"/>
        <w:rPr>
          <w:szCs w:val="22"/>
        </w:rPr>
      </w:pPr>
      <w:r w:rsidRPr="00823827">
        <w:rPr>
          <w:szCs w:val="22"/>
          <w:u w:val="single"/>
        </w:rPr>
        <w:t>Kalio jodido negalima vartoti praėjus daugiau kaip 24 valandoms po ekspozicijos</w:t>
      </w:r>
      <w:r w:rsidRPr="00823827">
        <w:rPr>
          <w:szCs w:val="22"/>
        </w:rPr>
        <w:t xml:space="preserve">. </w:t>
      </w:r>
    </w:p>
    <w:p w14:paraId="13280BF9" w14:textId="77777777" w:rsidR="00AA1B1A" w:rsidRPr="00823827" w:rsidRDefault="00AA1B1A">
      <w:pPr>
        <w:spacing w:line="240" w:lineRule="auto"/>
        <w:rPr>
          <w:i/>
          <w:szCs w:val="22"/>
        </w:rPr>
      </w:pPr>
    </w:p>
    <w:p w14:paraId="01B34DA3" w14:textId="1F881F6D" w:rsidR="00AA1B1A" w:rsidRPr="00823827" w:rsidRDefault="00AA1B1A">
      <w:pPr>
        <w:spacing w:line="240" w:lineRule="auto"/>
        <w:rPr>
          <w:i/>
          <w:szCs w:val="22"/>
        </w:rPr>
      </w:pPr>
      <w:r w:rsidRPr="00823827">
        <w:rPr>
          <w:i/>
          <w:szCs w:val="22"/>
        </w:rPr>
        <w:t>Rekomenduojama vienkartinė dozė pagal amžių</w:t>
      </w:r>
    </w:p>
    <w:p w14:paraId="02600243" w14:textId="24160C86" w:rsidR="00AA1B1A" w:rsidRPr="00823827" w:rsidRDefault="00AA1B1A">
      <w:pPr>
        <w:pStyle w:val="Sraopastraipa"/>
        <w:numPr>
          <w:ilvl w:val="0"/>
          <w:numId w:val="43"/>
        </w:numPr>
        <w:spacing w:line="240" w:lineRule="auto"/>
        <w:rPr>
          <w:i/>
          <w:szCs w:val="22"/>
          <w:u w:val="single"/>
        </w:rPr>
      </w:pPr>
      <w:r w:rsidRPr="00823827">
        <w:rPr>
          <w:i/>
          <w:szCs w:val="22"/>
          <w:u w:val="single"/>
        </w:rPr>
        <w:t>Suaugusiesiems, įskaitant nėščiąsias ir žindyves.</w:t>
      </w:r>
    </w:p>
    <w:p w14:paraId="542F7F49" w14:textId="77777777" w:rsidR="00C5653F" w:rsidRPr="00823827" w:rsidRDefault="00C5653F">
      <w:pPr>
        <w:spacing w:line="240" w:lineRule="auto"/>
        <w:rPr>
          <w:szCs w:val="22"/>
        </w:rPr>
      </w:pPr>
    </w:p>
    <w:p w14:paraId="0130C4E5" w14:textId="725C332D" w:rsidR="00910427" w:rsidRPr="00823827" w:rsidRDefault="00910427">
      <w:pPr>
        <w:spacing w:line="240" w:lineRule="auto"/>
        <w:rPr>
          <w:szCs w:val="22"/>
        </w:rPr>
      </w:pPr>
      <w:r w:rsidRPr="00823827">
        <w:rPr>
          <w:szCs w:val="22"/>
        </w:rPr>
        <w:t>Standartinė dozė nurodyta toliau:</w:t>
      </w:r>
    </w:p>
    <w:p w14:paraId="46FE3200" w14:textId="77777777" w:rsidR="00910427" w:rsidRPr="00823827" w:rsidRDefault="00910427">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910427" w:rsidRPr="00823827" w14:paraId="6BB7C8BB" w14:textId="77777777" w:rsidTr="003D19A4">
        <w:trPr>
          <w:trHeight w:val="511"/>
        </w:trPr>
        <w:tc>
          <w:tcPr>
            <w:tcW w:w="3070" w:type="dxa"/>
          </w:tcPr>
          <w:p w14:paraId="20D0F54E" w14:textId="77777777" w:rsidR="00910427" w:rsidRPr="00823827" w:rsidRDefault="00910427">
            <w:pPr>
              <w:spacing w:line="240" w:lineRule="auto"/>
              <w:rPr>
                <w:szCs w:val="22"/>
              </w:rPr>
            </w:pPr>
          </w:p>
        </w:tc>
        <w:tc>
          <w:tcPr>
            <w:tcW w:w="1858" w:type="dxa"/>
          </w:tcPr>
          <w:p w14:paraId="0B5F8556" w14:textId="77777777" w:rsidR="00910427" w:rsidRPr="00823827" w:rsidRDefault="00910427">
            <w:pPr>
              <w:spacing w:line="240" w:lineRule="auto"/>
              <w:rPr>
                <w:szCs w:val="22"/>
              </w:rPr>
            </w:pPr>
            <w:r w:rsidRPr="00823827">
              <w:rPr>
                <w:szCs w:val="22"/>
              </w:rPr>
              <w:t>Kalio jodido dozė</w:t>
            </w:r>
          </w:p>
        </w:tc>
        <w:tc>
          <w:tcPr>
            <w:tcW w:w="1843" w:type="dxa"/>
          </w:tcPr>
          <w:p w14:paraId="6A8AD91B" w14:textId="77777777" w:rsidR="00910427" w:rsidRPr="00823827" w:rsidRDefault="00910427">
            <w:pPr>
              <w:spacing w:line="240" w:lineRule="auto"/>
              <w:rPr>
                <w:szCs w:val="22"/>
              </w:rPr>
            </w:pPr>
            <w:r w:rsidRPr="00823827">
              <w:rPr>
                <w:szCs w:val="22"/>
              </w:rPr>
              <w:t>Kalio jodido 65 mg tabletė</w:t>
            </w:r>
          </w:p>
        </w:tc>
      </w:tr>
      <w:tr w:rsidR="00910427" w:rsidRPr="00823827" w14:paraId="380B6B80" w14:textId="77777777" w:rsidTr="00AA1295">
        <w:trPr>
          <w:trHeight w:val="341"/>
        </w:trPr>
        <w:tc>
          <w:tcPr>
            <w:tcW w:w="3070" w:type="dxa"/>
          </w:tcPr>
          <w:p w14:paraId="09726ACF" w14:textId="46580E25" w:rsidR="00910427" w:rsidRPr="00823827" w:rsidRDefault="00910427" w:rsidP="00C5653F">
            <w:pPr>
              <w:spacing w:line="240" w:lineRule="auto"/>
              <w:rPr>
                <w:szCs w:val="22"/>
              </w:rPr>
            </w:pPr>
            <w:r w:rsidRPr="00823827">
              <w:rPr>
                <w:szCs w:val="22"/>
              </w:rPr>
              <w:lastRenderedPageBreak/>
              <w:t>Suaugusieji</w:t>
            </w:r>
          </w:p>
        </w:tc>
        <w:tc>
          <w:tcPr>
            <w:tcW w:w="1858" w:type="dxa"/>
          </w:tcPr>
          <w:p w14:paraId="057836B5" w14:textId="77777777" w:rsidR="00910427" w:rsidRPr="00823827" w:rsidRDefault="00910427" w:rsidP="00C5653F">
            <w:pPr>
              <w:spacing w:line="240" w:lineRule="auto"/>
              <w:rPr>
                <w:szCs w:val="22"/>
              </w:rPr>
            </w:pPr>
            <w:r w:rsidRPr="00823827">
              <w:rPr>
                <w:szCs w:val="22"/>
              </w:rPr>
              <w:t>130 mg</w:t>
            </w:r>
          </w:p>
        </w:tc>
        <w:tc>
          <w:tcPr>
            <w:tcW w:w="1843" w:type="dxa"/>
          </w:tcPr>
          <w:p w14:paraId="6FD7775F" w14:textId="77777777" w:rsidR="00910427" w:rsidRPr="00823827" w:rsidRDefault="00910427" w:rsidP="00C5653F">
            <w:pPr>
              <w:spacing w:line="240" w:lineRule="auto"/>
              <w:rPr>
                <w:szCs w:val="22"/>
              </w:rPr>
            </w:pPr>
            <w:r w:rsidRPr="00823827">
              <w:rPr>
                <w:szCs w:val="22"/>
              </w:rPr>
              <w:t xml:space="preserve">2 </w:t>
            </w:r>
          </w:p>
        </w:tc>
      </w:tr>
    </w:tbl>
    <w:p w14:paraId="51033C71" w14:textId="26C8BD60" w:rsidR="006116EF" w:rsidRPr="00823827" w:rsidRDefault="006116EF" w:rsidP="006116EF">
      <w:pPr>
        <w:pStyle w:val="Sraopastraipa"/>
        <w:spacing w:line="240" w:lineRule="auto"/>
        <w:rPr>
          <w:i/>
          <w:szCs w:val="22"/>
          <w:u w:val="single"/>
        </w:rPr>
      </w:pPr>
    </w:p>
    <w:p w14:paraId="7E15CA5D" w14:textId="77777777" w:rsidR="006116EF" w:rsidRPr="00823827" w:rsidRDefault="006116EF" w:rsidP="00C819EA">
      <w:pPr>
        <w:pStyle w:val="Sraopastraipa"/>
        <w:spacing w:line="240" w:lineRule="auto"/>
        <w:rPr>
          <w:i/>
          <w:szCs w:val="22"/>
          <w:u w:val="single"/>
        </w:rPr>
      </w:pPr>
    </w:p>
    <w:p w14:paraId="678CC95D" w14:textId="5DF0780A" w:rsidR="00AA4D2F" w:rsidRPr="00823827" w:rsidRDefault="00AA4D2F" w:rsidP="00C5653F">
      <w:pPr>
        <w:pStyle w:val="Sraopastraipa"/>
        <w:numPr>
          <w:ilvl w:val="0"/>
          <w:numId w:val="43"/>
        </w:numPr>
        <w:spacing w:line="240" w:lineRule="auto"/>
        <w:rPr>
          <w:i/>
          <w:szCs w:val="22"/>
          <w:u w:val="single"/>
        </w:rPr>
      </w:pPr>
      <w:r w:rsidRPr="00823827">
        <w:rPr>
          <w:i/>
          <w:szCs w:val="22"/>
          <w:u w:val="single"/>
        </w:rPr>
        <w:t>Vaikų populiacija</w:t>
      </w:r>
    </w:p>
    <w:p w14:paraId="6D39FE6F" w14:textId="77777777" w:rsidR="006116EF" w:rsidRPr="00823827" w:rsidRDefault="006116EF" w:rsidP="00C819EA">
      <w:pPr>
        <w:pStyle w:val="Sraopastraipa"/>
        <w:spacing w:line="240" w:lineRule="auto"/>
        <w:rPr>
          <w:i/>
          <w:szCs w:val="22"/>
          <w:u w:val="single"/>
        </w:rPr>
      </w:pPr>
    </w:p>
    <w:p w14:paraId="7F1CE9E7" w14:textId="77777777" w:rsidR="003D19A4" w:rsidRPr="00823827" w:rsidRDefault="003D19A4" w:rsidP="00C5653F">
      <w:pPr>
        <w:spacing w:line="240" w:lineRule="auto"/>
        <w:rPr>
          <w:szCs w:val="22"/>
        </w:rPr>
      </w:pPr>
      <w:r w:rsidRPr="00823827">
        <w:rPr>
          <w:szCs w:val="22"/>
        </w:rPr>
        <w:t>Standartinė dozė nustatoma pagal paciento amžių:</w:t>
      </w:r>
    </w:p>
    <w:p w14:paraId="184E8840" w14:textId="77777777" w:rsidR="003D19A4" w:rsidRPr="00823827" w:rsidRDefault="003D19A4" w:rsidP="00C5653F">
      <w:pPr>
        <w:tabs>
          <w:tab w:val="clear" w:pos="567"/>
          <w:tab w:val="left" w:pos="426"/>
        </w:tabs>
        <w:spacing w:line="240" w:lineRule="auto"/>
        <w:jc w:val="both"/>
        <w:rPr>
          <w:i/>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3D19A4" w:rsidRPr="00823827" w14:paraId="3FEB54D0" w14:textId="77777777" w:rsidTr="003D19A4">
        <w:trPr>
          <w:trHeight w:val="511"/>
        </w:trPr>
        <w:tc>
          <w:tcPr>
            <w:tcW w:w="3070" w:type="dxa"/>
          </w:tcPr>
          <w:p w14:paraId="29C546DF" w14:textId="77777777" w:rsidR="003D19A4" w:rsidRPr="00823827" w:rsidRDefault="003D19A4" w:rsidP="00C5653F">
            <w:pPr>
              <w:spacing w:line="240" w:lineRule="auto"/>
              <w:rPr>
                <w:szCs w:val="22"/>
              </w:rPr>
            </w:pPr>
          </w:p>
        </w:tc>
        <w:tc>
          <w:tcPr>
            <w:tcW w:w="1858" w:type="dxa"/>
          </w:tcPr>
          <w:p w14:paraId="103CA49E" w14:textId="77777777" w:rsidR="003D19A4" w:rsidRPr="00823827" w:rsidRDefault="003D19A4">
            <w:pPr>
              <w:spacing w:line="240" w:lineRule="auto"/>
              <w:rPr>
                <w:szCs w:val="22"/>
              </w:rPr>
            </w:pPr>
            <w:r w:rsidRPr="00823827">
              <w:rPr>
                <w:szCs w:val="22"/>
              </w:rPr>
              <w:t>Kalio jodido dozė</w:t>
            </w:r>
          </w:p>
        </w:tc>
        <w:tc>
          <w:tcPr>
            <w:tcW w:w="1843" w:type="dxa"/>
          </w:tcPr>
          <w:p w14:paraId="0183FF71" w14:textId="77777777" w:rsidR="003D19A4" w:rsidRPr="00823827" w:rsidRDefault="003D19A4">
            <w:pPr>
              <w:spacing w:line="240" w:lineRule="auto"/>
              <w:rPr>
                <w:szCs w:val="22"/>
              </w:rPr>
            </w:pPr>
            <w:r w:rsidRPr="00823827">
              <w:rPr>
                <w:szCs w:val="22"/>
              </w:rPr>
              <w:t>Kalio jodido 65 mg tabletė</w:t>
            </w:r>
          </w:p>
        </w:tc>
      </w:tr>
      <w:tr w:rsidR="003D19A4" w:rsidRPr="00823827" w14:paraId="0415B6ED" w14:textId="77777777" w:rsidTr="003D19A4">
        <w:trPr>
          <w:trHeight w:val="561"/>
        </w:trPr>
        <w:tc>
          <w:tcPr>
            <w:tcW w:w="3070" w:type="dxa"/>
          </w:tcPr>
          <w:p w14:paraId="42218355" w14:textId="384F62FD" w:rsidR="003D19A4" w:rsidRPr="00823827" w:rsidRDefault="003D19A4" w:rsidP="00C5653F">
            <w:pPr>
              <w:spacing w:line="240" w:lineRule="auto"/>
              <w:rPr>
                <w:szCs w:val="22"/>
              </w:rPr>
            </w:pPr>
            <w:r w:rsidRPr="00823827">
              <w:rPr>
                <w:szCs w:val="22"/>
              </w:rPr>
              <w:t xml:space="preserve">Paaugliai </w:t>
            </w:r>
          </w:p>
          <w:p w14:paraId="1AB83C08" w14:textId="77777777" w:rsidR="003D19A4" w:rsidRPr="00823827" w:rsidRDefault="003D19A4" w:rsidP="00C5653F">
            <w:pPr>
              <w:spacing w:line="240" w:lineRule="auto"/>
              <w:rPr>
                <w:szCs w:val="22"/>
              </w:rPr>
            </w:pPr>
            <w:r w:rsidRPr="00823827">
              <w:rPr>
                <w:szCs w:val="22"/>
              </w:rPr>
              <w:t>(vyresni kaip 12 metų)</w:t>
            </w:r>
          </w:p>
        </w:tc>
        <w:tc>
          <w:tcPr>
            <w:tcW w:w="1858" w:type="dxa"/>
          </w:tcPr>
          <w:p w14:paraId="28E3C4D1" w14:textId="77777777" w:rsidR="003D19A4" w:rsidRPr="00823827" w:rsidRDefault="003D19A4" w:rsidP="00C5653F">
            <w:pPr>
              <w:spacing w:line="240" w:lineRule="auto"/>
              <w:rPr>
                <w:szCs w:val="22"/>
              </w:rPr>
            </w:pPr>
            <w:r w:rsidRPr="00823827">
              <w:rPr>
                <w:szCs w:val="22"/>
              </w:rPr>
              <w:t>130 mg</w:t>
            </w:r>
          </w:p>
        </w:tc>
        <w:tc>
          <w:tcPr>
            <w:tcW w:w="1843" w:type="dxa"/>
          </w:tcPr>
          <w:p w14:paraId="45024B76" w14:textId="77777777" w:rsidR="003D19A4" w:rsidRPr="00823827" w:rsidRDefault="003D19A4">
            <w:pPr>
              <w:spacing w:line="240" w:lineRule="auto"/>
              <w:rPr>
                <w:szCs w:val="22"/>
              </w:rPr>
            </w:pPr>
            <w:r w:rsidRPr="00823827">
              <w:rPr>
                <w:szCs w:val="22"/>
              </w:rPr>
              <w:t xml:space="preserve">2 </w:t>
            </w:r>
          </w:p>
        </w:tc>
      </w:tr>
      <w:tr w:rsidR="003D19A4" w:rsidRPr="00823827" w14:paraId="7CBA3886" w14:textId="77777777" w:rsidTr="003D19A4">
        <w:trPr>
          <w:trHeight w:val="555"/>
        </w:trPr>
        <w:tc>
          <w:tcPr>
            <w:tcW w:w="3070" w:type="dxa"/>
          </w:tcPr>
          <w:p w14:paraId="50175965" w14:textId="77777777" w:rsidR="003D19A4" w:rsidRPr="00823827" w:rsidRDefault="003D19A4" w:rsidP="00C5653F">
            <w:pPr>
              <w:spacing w:line="240" w:lineRule="auto"/>
              <w:rPr>
                <w:szCs w:val="22"/>
              </w:rPr>
            </w:pPr>
            <w:r w:rsidRPr="00823827">
              <w:rPr>
                <w:szCs w:val="22"/>
              </w:rPr>
              <w:t xml:space="preserve">Vaikai </w:t>
            </w:r>
          </w:p>
          <w:p w14:paraId="2ACD537B" w14:textId="77777777" w:rsidR="003D19A4" w:rsidRPr="00823827" w:rsidRDefault="003D19A4" w:rsidP="00C5653F">
            <w:pPr>
              <w:spacing w:line="240" w:lineRule="auto"/>
              <w:rPr>
                <w:szCs w:val="22"/>
              </w:rPr>
            </w:pPr>
            <w:r w:rsidRPr="00823827">
              <w:rPr>
                <w:szCs w:val="22"/>
              </w:rPr>
              <w:t>(nuo 3 iki 12 metų)</w:t>
            </w:r>
          </w:p>
        </w:tc>
        <w:tc>
          <w:tcPr>
            <w:tcW w:w="1858" w:type="dxa"/>
          </w:tcPr>
          <w:p w14:paraId="22085CB8" w14:textId="77777777" w:rsidR="003D19A4" w:rsidRPr="00823827" w:rsidRDefault="003D19A4" w:rsidP="00C5653F">
            <w:pPr>
              <w:spacing w:line="240" w:lineRule="auto"/>
              <w:rPr>
                <w:szCs w:val="22"/>
              </w:rPr>
            </w:pPr>
            <w:r w:rsidRPr="00823827">
              <w:rPr>
                <w:szCs w:val="22"/>
              </w:rPr>
              <w:t>65 mg</w:t>
            </w:r>
          </w:p>
        </w:tc>
        <w:tc>
          <w:tcPr>
            <w:tcW w:w="1843" w:type="dxa"/>
          </w:tcPr>
          <w:p w14:paraId="35D9B9D0" w14:textId="77777777" w:rsidR="003D19A4" w:rsidRPr="00823827" w:rsidRDefault="003D19A4">
            <w:pPr>
              <w:spacing w:line="240" w:lineRule="auto"/>
              <w:rPr>
                <w:szCs w:val="22"/>
              </w:rPr>
            </w:pPr>
            <w:r w:rsidRPr="00823827">
              <w:rPr>
                <w:szCs w:val="22"/>
              </w:rPr>
              <w:t>1</w:t>
            </w:r>
          </w:p>
        </w:tc>
      </w:tr>
      <w:tr w:rsidR="003D19A4" w:rsidRPr="00823827" w14:paraId="62F971E6" w14:textId="77777777" w:rsidTr="003D19A4">
        <w:tc>
          <w:tcPr>
            <w:tcW w:w="3070" w:type="dxa"/>
          </w:tcPr>
          <w:p w14:paraId="0F177654" w14:textId="77777777" w:rsidR="003D19A4" w:rsidRPr="00823827" w:rsidRDefault="003D19A4" w:rsidP="00C5653F">
            <w:pPr>
              <w:spacing w:line="240" w:lineRule="auto"/>
              <w:rPr>
                <w:szCs w:val="22"/>
              </w:rPr>
            </w:pPr>
            <w:r w:rsidRPr="00823827">
              <w:rPr>
                <w:szCs w:val="22"/>
              </w:rPr>
              <w:t xml:space="preserve">Kūdikiai </w:t>
            </w:r>
          </w:p>
          <w:p w14:paraId="12231B8E" w14:textId="77777777" w:rsidR="003D19A4" w:rsidRPr="00823827" w:rsidRDefault="003D19A4" w:rsidP="00C5653F">
            <w:pPr>
              <w:spacing w:line="240" w:lineRule="auto"/>
              <w:rPr>
                <w:szCs w:val="22"/>
              </w:rPr>
            </w:pPr>
            <w:r w:rsidRPr="00823827">
              <w:rPr>
                <w:szCs w:val="22"/>
              </w:rPr>
              <w:t>(nuo 1 mėnesio iki 3 metų)</w:t>
            </w:r>
          </w:p>
        </w:tc>
        <w:tc>
          <w:tcPr>
            <w:tcW w:w="1858" w:type="dxa"/>
          </w:tcPr>
          <w:p w14:paraId="67E4E269" w14:textId="77777777" w:rsidR="003D19A4" w:rsidRPr="00823827" w:rsidRDefault="003D19A4" w:rsidP="00C5653F">
            <w:pPr>
              <w:spacing w:line="240" w:lineRule="auto"/>
              <w:rPr>
                <w:szCs w:val="22"/>
              </w:rPr>
            </w:pPr>
            <w:r w:rsidRPr="00823827">
              <w:rPr>
                <w:szCs w:val="22"/>
              </w:rPr>
              <w:t>32 mg</w:t>
            </w:r>
          </w:p>
        </w:tc>
        <w:tc>
          <w:tcPr>
            <w:tcW w:w="1843" w:type="dxa"/>
          </w:tcPr>
          <w:p w14:paraId="52CECF74" w14:textId="77777777" w:rsidR="003D19A4" w:rsidRPr="00823827" w:rsidRDefault="003D19A4">
            <w:pPr>
              <w:spacing w:line="240" w:lineRule="auto"/>
              <w:rPr>
                <w:szCs w:val="22"/>
              </w:rPr>
            </w:pPr>
            <w:r w:rsidRPr="00823827">
              <w:rPr>
                <w:szCs w:val="22"/>
              </w:rPr>
              <w:t>1/2</w:t>
            </w:r>
          </w:p>
        </w:tc>
      </w:tr>
      <w:tr w:rsidR="003D19A4" w:rsidRPr="00823827" w14:paraId="5CF638BA" w14:textId="77777777" w:rsidTr="003D19A4">
        <w:trPr>
          <w:trHeight w:val="471"/>
        </w:trPr>
        <w:tc>
          <w:tcPr>
            <w:tcW w:w="3070" w:type="dxa"/>
          </w:tcPr>
          <w:p w14:paraId="16937FD1" w14:textId="77777777" w:rsidR="003D19A4" w:rsidRPr="00823827" w:rsidRDefault="003D19A4" w:rsidP="00C5653F">
            <w:pPr>
              <w:spacing w:line="240" w:lineRule="auto"/>
              <w:rPr>
                <w:szCs w:val="22"/>
              </w:rPr>
            </w:pPr>
            <w:r w:rsidRPr="00823827">
              <w:rPr>
                <w:szCs w:val="22"/>
              </w:rPr>
              <w:t xml:space="preserve">Naujagimiai </w:t>
            </w:r>
          </w:p>
          <w:p w14:paraId="339B20AF" w14:textId="77777777" w:rsidR="003D19A4" w:rsidRPr="00823827" w:rsidRDefault="003D19A4" w:rsidP="00C5653F">
            <w:pPr>
              <w:spacing w:line="240" w:lineRule="auto"/>
              <w:rPr>
                <w:szCs w:val="22"/>
              </w:rPr>
            </w:pPr>
            <w:r w:rsidRPr="00823827">
              <w:rPr>
                <w:szCs w:val="22"/>
              </w:rPr>
              <w:t>(iki 1 mėnesio)</w:t>
            </w:r>
          </w:p>
        </w:tc>
        <w:tc>
          <w:tcPr>
            <w:tcW w:w="1858" w:type="dxa"/>
          </w:tcPr>
          <w:p w14:paraId="6141B669" w14:textId="77777777" w:rsidR="003D19A4" w:rsidRPr="00823827" w:rsidRDefault="003D19A4" w:rsidP="00C5653F">
            <w:pPr>
              <w:spacing w:line="240" w:lineRule="auto"/>
              <w:rPr>
                <w:szCs w:val="22"/>
              </w:rPr>
            </w:pPr>
            <w:r w:rsidRPr="00823827">
              <w:rPr>
                <w:szCs w:val="22"/>
              </w:rPr>
              <w:t>16 mg</w:t>
            </w:r>
          </w:p>
        </w:tc>
        <w:tc>
          <w:tcPr>
            <w:tcW w:w="1843" w:type="dxa"/>
          </w:tcPr>
          <w:p w14:paraId="30FFB602" w14:textId="77777777" w:rsidR="003D19A4" w:rsidRPr="00823827" w:rsidRDefault="003D19A4">
            <w:pPr>
              <w:spacing w:line="240" w:lineRule="auto"/>
              <w:rPr>
                <w:szCs w:val="22"/>
              </w:rPr>
            </w:pPr>
            <w:r w:rsidRPr="00823827">
              <w:rPr>
                <w:szCs w:val="22"/>
              </w:rPr>
              <w:t>1/4</w:t>
            </w:r>
          </w:p>
        </w:tc>
      </w:tr>
    </w:tbl>
    <w:p w14:paraId="784C19AE" w14:textId="77777777" w:rsidR="003D19A4" w:rsidRPr="00823827" w:rsidRDefault="003D19A4" w:rsidP="00C5653F">
      <w:pPr>
        <w:tabs>
          <w:tab w:val="clear" w:pos="567"/>
          <w:tab w:val="left" w:pos="426"/>
        </w:tabs>
        <w:spacing w:line="240" w:lineRule="auto"/>
        <w:jc w:val="both"/>
        <w:rPr>
          <w:i/>
          <w:szCs w:val="22"/>
        </w:rPr>
      </w:pPr>
    </w:p>
    <w:p w14:paraId="008D316F" w14:textId="70CD069F" w:rsidR="00AA1B1A" w:rsidRPr="00823827" w:rsidRDefault="00AA1B1A">
      <w:pPr>
        <w:spacing w:line="240" w:lineRule="auto"/>
        <w:rPr>
          <w:i/>
          <w:szCs w:val="22"/>
        </w:rPr>
      </w:pPr>
      <w:r w:rsidRPr="00823827">
        <w:rPr>
          <w:i/>
          <w:szCs w:val="22"/>
        </w:rPr>
        <w:t xml:space="preserve">Kartotinės dozės ilgalaikės ekspozicijos atveju </w:t>
      </w:r>
    </w:p>
    <w:p w14:paraId="43AE28A5" w14:textId="1D6BF48D" w:rsidR="00AA1B1A" w:rsidRPr="00823827" w:rsidRDefault="00AA1B1A">
      <w:pPr>
        <w:pStyle w:val="Default"/>
        <w:rPr>
          <w:sz w:val="22"/>
          <w:szCs w:val="22"/>
        </w:rPr>
      </w:pPr>
      <w:r w:rsidRPr="00823827">
        <w:rPr>
          <w:sz w:val="22"/>
          <w:szCs w:val="22"/>
        </w:rPr>
        <w:t xml:space="preserve">Paprastai pakanka vieną kartą pavartoti stabilaus jodo. </w:t>
      </w:r>
      <w:r w:rsidR="001020C7" w:rsidRPr="00823827">
        <w:rPr>
          <w:sz w:val="22"/>
          <w:szCs w:val="22"/>
        </w:rPr>
        <w:t>J</w:t>
      </w:r>
      <w:r w:rsidRPr="00823827">
        <w:rPr>
          <w:sz w:val="22"/>
          <w:szCs w:val="22"/>
        </w:rPr>
        <w:t>ei ekspozicija yra ilgalaikė, gavus aiškius kompetentingų institucijų nurodymus galima suvartoti papildomas dozes.</w:t>
      </w:r>
    </w:p>
    <w:p w14:paraId="0B5A1A10" w14:textId="51918BF4" w:rsidR="00AA1B1A" w:rsidRPr="00823827" w:rsidRDefault="00AA1B1A">
      <w:pPr>
        <w:tabs>
          <w:tab w:val="clear" w:pos="567"/>
          <w:tab w:val="left" w:pos="426"/>
        </w:tabs>
        <w:spacing w:line="240" w:lineRule="auto"/>
        <w:jc w:val="both"/>
        <w:rPr>
          <w:szCs w:val="22"/>
        </w:rPr>
      </w:pPr>
      <w:r w:rsidRPr="00823827">
        <w:rPr>
          <w:szCs w:val="22"/>
        </w:rPr>
        <w:t xml:space="preserve">Naujagimiams (iki 1 mėnesio), nėščioms ir žindančioms moterims bei vyresniems nei </w:t>
      </w:r>
      <w:r w:rsidR="001020C7" w:rsidRPr="00823827">
        <w:rPr>
          <w:szCs w:val="22"/>
        </w:rPr>
        <w:t>6</w:t>
      </w:r>
      <w:r w:rsidRPr="00823827">
        <w:rPr>
          <w:szCs w:val="22"/>
        </w:rPr>
        <w:t xml:space="preserve">0 metų suaugusiesiems negalima </w:t>
      </w:r>
      <w:r w:rsidR="00C5653F" w:rsidRPr="00823827">
        <w:rPr>
          <w:szCs w:val="22"/>
        </w:rPr>
        <w:t xml:space="preserve">vartoti </w:t>
      </w:r>
      <w:r w:rsidRPr="00823827">
        <w:rPr>
          <w:szCs w:val="22"/>
        </w:rPr>
        <w:t xml:space="preserve">kartotinių kalio jodido dozių. </w:t>
      </w:r>
    </w:p>
    <w:p w14:paraId="7ADEEC36" w14:textId="77777777" w:rsidR="00DD1BF0" w:rsidRPr="00823827" w:rsidRDefault="00DD1BF0">
      <w:pPr>
        <w:tabs>
          <w:tab w:val="clear" w:pos="567"/>
          <w:tab w:val="left" w:pos="426"/>
        </w:tabs>
        <w:spacing w:line="240" w:lineRule="auto"/>
        <w:jc w:val="both"/>
        <w:rPr>
          <w:szCs w:val="22"/>
        </w:rPr>
      </w:pPr>
    </w:p>
    <w:p w14:paraId="6C5F1D20" w14:textId="59ACDE0F" w:rsidR="004051DE" w:rsidRPr="00823827" w:rsidRDefault="004051DE">
      <w:pPr>
        <w:tabs>
          <w:tab w:val="clear" w:pos="567"/>
          <w:tab w:val="left" w:pos="426"/>
        </w:tabs>
        <w:spacing w:line="240" w:lineRule="auto"/>
        <w:jc w:val="both"/>
        <w:rPr>
          <w:i/>
          <w:szCs w:val="22"/>
        </w:rPr>
      </w:pPr>
      <w:r w:rsidRPr="00823827">
        <w:rPr>
          <w:i/>
          <w:iCs/>
          <w:snapToGrid w:val="0"/>
          <w:color w:val="000000"/>
          <w:szCs w:val="22"/>
        </w:rPr>
        <w:t>Pacientams, kurių inkstų funkcija sutrikusi</w:t>
      </w:r>
    </w:p>
    <w:p w14:paraId="72D7617B" w14:textId="77777777" w:rsidR="00DD1BF0" w:rsidRPr="00823827" w:rsidRDefault="00DD1BF0">
      <w:pPr>
        <w:tabs>
          <w:tab w:val="clear" w:pos="567"/>
          <w:tab w:val="left" w:pos="426"/>
        </w:tabs>
        <w:spacing w:line="240" w:lineRule="auto"/>
        <w:jc w:val="both"/>
        <w:rPr>
          <w:szCs w:val="22"/>
        </w:rPr>
      </w:pPr>
      <w:r w:rsidRPr="00823827">
        <w:rPr>
          <w:szCs w:val="22"/>
        </w:rPr>
        <w:t>Nėra duomenų, rodančių, kad būtina sumažinti dozę.</w:t>
      </w:r>
    </w:p>
    <w:p w14:paraId="4BC3B2DB" w14:textId="3E4141E7" w:rsidR="00DD1BF0" w:rsidRPr="00823827" w:rsidRDefault="00DD1BF0">
      <w:pPr>
        <w:tabs>
          <w:tab w:val="clear" w:pos="567"/>
          <w:tab w:val="left" w:pos="426"/>
        </w:tabs>
        <w:spacing w:line="240" w:lineRule="auto"/>
        <w:jc w:val="both"/>
        <w:rPr>
          <w:szCs w:val="22"/>
        </w:rPr>
      </w:pPr>
      <w:r w:rsidRPr="00823827">
        <w:rPr>
          <w:szCs w:val="22"/>
        </w:rPr>
        <w:t>Tačiau dėl sumažėjusio išsiskyrimo per inkstus yra vaistinio preparato kaupimosi organizme rizika.</w:t>
      </w:r>
    </w:p>
    <w:p w14:paraId="0C6C91D6" w14:textId="77777777" w:rsidR="00DD1BF0" w:rsidRPr="00823827" w:rsidRDefault="00DD1BF0">
      <w:pPr>
        <w:tabs>
          <w:tab w:val="clear" w:pos="567"/>
          <w:tab w:val="left" w:pos="426"/>
        </w:tabs>
        <w:spacing w:line="240" w:lineRule="auto"/>
        <w:jc w:val="both"/>
        <w:rPr>
          <w:i/>
          <w:szCs w:val="22"/>
        </w:rPr>
      </w:pPr>
    </w:p>
    <w:p w14:paraId="7634C38B" w14:textId="588E242F" w:rsidR="004051DE" w:rsidRPr="00823827" w:rsidRDefault="004051DE">
      <w:pPr>
        <w:tabs>
          <w:tab w:val="clear" w:pos="567"/>
          <w:tab w:val="left" w:pos="426"/>
        </w:tabs>
        <w:spacing w:line="240" w:lineRule="auto"/>
        <w:jc w:val="both"/>
        <w:rPr>
          <w:i/>
          <w:szCs w:val="22"/>
        </w:rPr>
      </w:pPr>
      <w:r w:rsidRPr="00823827">
        <w:rPr>
          <w:i/>
          <w:snapToGrid w:val="0"/>
          <w:color w:val="000000"/>
          <w:szCs w:val="22"/>
        </w:rPr>
        <w:t>Pacientams, kurių kepenų funkcija sutrikusi</w:t>
      </w:r>
    </w:p>
    <w:p w14:paraId="1278CCFE" w14:textId="425622BE" w:rsidR="00B02F2E" w:rsidRPr="00823827" w:rsidRDefault="00B02F2E">
      <w:pPr>
        <w:tabs>
          <w:tab w:val="clear" w:pos="567"/>
          <w:tab w:val="left" w:pos="426"/>
        </w:tabs>
        <w:spacing w:line="240" w:lineRule="auto"/>
        <w:jc w:val="both"/>
        <w:rPr>
          <w:szCs w:val="22"/>
        </w:rPr>
      </w:pPr>
      <w:r w:rsidRPr="00823827">
        <w:rPr>
          <w:szCs w:val="22"/>
        </w:rPr>
        <w:t>Nėra duomenų, rodančių, kad būtina sumažinti dozę.</w:t>
      </w:r>
    </w:p>
    <w:p w14:paraId="58A0F9D1" w14:textId="059E8AB4" w:rsidR="00B02F2E" w:rsidRPr="00823827" w:rsidRDefault="00B02F2E">
      <w:pPr>
        <w:tabs>
          <w:tab w:val="clear" w:pos="567"/>
          <w:tab w:val="left" w:pos="426"/>
        </w:tabs>
        <w:spacing w:line="240" w:lineRule="auto"/>
        <w:jc w:val="both"/>
        <w:rPr>
          <w:szCs w:val="22"/>
        </w:rPr>
      </w:pPr>
      <w:r w:rsidRPr="00823827">
        <w:rPr>
          <w:szCs w:val="22"/>
        </w:rPr>
        <w:t>Tačiau dėl sumažėjusios kepenų detoksikacijos yra vaistinio preparato kaupimosi organizme rizika.</w:t>
      </w:r>
    </w:p>
    <w:p w14:paraId="11721615" w14:textId="490284C4" w:rsidR="00DD1BF0" w:rsidRPr="00823827" w:rsidRDefault="00DD1BF0">
      <w:pPr>
        <w:tabs>
          <w:tab w:val="clear" w:pos="567"/>
          <w:tab w:val="left" w:pos="426"/>
        </w:tabs>
        <w:spacing w:line="240" w:lineRule="auto"/>
        <w:jc w:val="both"/>
        <w:rPr>
          <w:szCs w:val="22"/>
        </w:rPr>
      </w:pPr>
    </w:p>
    <w:p w14:paraId="4A866F7E" w14:textId="77777777" w:rsidR="00DD1BF0" w:rsidRPr="00823827" w:rsidRDefault="00DD1BF0">
      <w:pPr>
        <w:tabs>
          <w:tab w:val="clear" w:pos="567"/>
          <w:tab w:val="left" w:pos="426"/>
        </w:tabs>
        <w:spacing w:line="240" w:lineRule="auto"/>
        <w:jc w:val="both"/>
        <w:rPr>
          <w:i/>
          <w:szCs w:val="22"/>
        </w:rPr>
      </w:pPr>
      <w:r w:rsidRPr="00823827">
        <w:rPr>
          <w:i/>
          <w:szCs w:val="22"/>
        </w:rPr>
        <w:t>Senyvų asmenų populiacija</w:t>
      </w:r>
    </w:p>
    <w:p w14:paraId="22701DE6" w14:textId="78D62BC0" w:rsidR="00DD1BF0" w:rsidRPr="00823827" w:rsidRDefault="00DD1BF0">
      <w:pPr>
        <w:tabs>
          <w:tab w:val="clear" w:pos="567"/>
          <w:tab w:val="left" w:pos="426"/>
        </w:tabs>
        <w:spacing w:line="240" w:lineRule="auto"/>
        <w:jc w:val="both"/>
        <w:rPr>
          <w:szCs w:val="22"/>
        </w:rPr>
      </w:pPr>
      <w:r w:rsidRPr="00823827">
        <w:rPr>
          <w:szCs w:val="22"/>
        </w:rPr>
        <w:t>Nėra duomenų, rodančių, kad būtina sumažinti dozę.</w:t>
      </w:r>
    </w:p>
    <w:p w14:paraId="4237D453" w14:textId="2C2FDE1F" w:rsidR="00DD1BF0" w:rsidRPr="00823827" w:rsidRDefault="00DD1BF0">
      <w:pPr>
        <w:tabs>
          <w:tab w:val="clear" w:pos="567"/>
          <w:tab w:val="left" w:pos="426"/>
        </w:tabs>
        <w:spacing w:line="240" w:lineRule="auto"/>
        <w:jc w:val="both"/>
        <w:rPr>
          <w:szCs w:val="22"/>
        </w:rPr>
      </w:pPr>
      <w:r w:rsidRPr="00823827">
        <w:rPr>
          <w:szCs w:val="22"/>
        </w:rPr>
        <w:t>Tačiau, kadangi šiai populiacijai yra didesnė kepenų ir (arba) inkstų funkcijos sutrikimo rizika, yra vaistinio preparato kaupimosi organizme rizika.</w:t>
      </w:r>
    </w:p>
    <w:p w14:paraId="294FD262" w14:textId="77777777" w:rsidR="00DD1BF0" w:rsidRPr="00823827" w:rsidRDefault="00DD1BF0">
      <w:pPr>
        <w:tabs>
          <w:tab w:val="clear" w:pos="567"/>
          <w:tab w:val="left" w:pos="426"/>
        </w:tabs>
        <w:spacing w:line="240" w:lineRule="auto"/>
        <w:jc w:val="both"/>
        <w:rPr>
          <w:szCs w:val="22"/>
        </w:rPr>
      </w:pPr>
      <w:r w:rsidRPr="00823827">
        <w:rPr>
          <w:szCs w:val="22"/>
        </w:rPr>
        <w:t>Senyviems pacientams dėl padidėjusios esamų skydliaukės ligų keliamos rizikos negalima skirti kartotinių dozių.</w:t>
      </w:r>
    </w:p>
    <w:p w14:paraId="5F8C3E4E" w14:textId="177BC5C1" w:rsidR="00B02F2E" w:rsidRPr="00823827" w:rsidRDefault="00B02F2E">
      <w:pPr>
        <w:tabs>
          <w:tab w:val="clear" w:pos="567"/>
          <w:tab w:val="left" w:pos="426"/>
        </w:tabs>
        <w:spacing w:line="240" w:lineRule="auto"/>
        <w:jc w:val="both"/>
        <w:rPr>
          <w:szCs w:val="22"/>
        </w:rPr>
      </w:pPr>
    </w:p>
    <w:p w14:paraId="60727563" w14:textId="77777777" w:rsidR="006642F5" w:rsidRPr="00823827" w:rsidRDefault="00812D16">
      <w:pPr>
        <w:spacing w:line="240" w:lineRule="auto"/>
        <w:rPr>
          <w:szCs w:val="22"/>
          <w:u w:val="single"/>
        </w:rPr>
      </w:pPr>
      <w:r w:rsidRPr="00823827">
        <w:rPr>
          <w:szCs w:val="22"/>
          <w:u w:val="single"/>
        </w:rPr>
        <w:t xml:space="preserve">Vartojimo metodas </w:t>
      </w:r>
    </w:p>
    <w:p w14:paraId="18E88FAE" w14:textId="77777777" w:rsidR="00F3271F" w:rsidRPr="00823827" w:rsidRDefault="00F3271F" w:rsidP="003B3704">
      <w:pPr>
        <w:spacing w:line="240" w:lineRule="auto"/>
        <w:jc w:val="both"/>
        <w:rPr>
          <w:szCs w:val="22"/>
        </w:rPr>
      </w:pPr>
      <w:r w:rsidRPr="00823827">
        <w:rPr>
          <w:szCs w:val="22"/>
        </w:rPr>
        <w:t xml:space="preserve">Tabletės yra su kryžmine vagele, kad būtų lengviau dozuoti vaikams. </w:t>
      </w:r>
    </w:p>
    <w:p w14:paraId="1432AC36" w14:textId="1ACF7442" w:rsidR="00CB1369" w:rsidRPr="00823827" w:rsidRDefault="00F3271F" w:rsidP="003B3704">
      <w:pPr>
        <w:spacing w:line="240" w:lineRule="auto"/>
        <w:rPr>
          <w:szCs w:val="22"/>
        </w:rPr>
      </w:pPr>
      <w:r w:rsidRPr="00823827">
        <w:rPr>
          <w:szCs w:val="22"/>
        </w:rPr>
        <w:t xml:space="preserve">Tabletę galima kramtyti, nuryti arba sutrinti ir sumaišyti su vaisių sultimis, uogiene, pienu arba panašia medžiaga. </w:t>
      </w:r>
    </w:p>
    <w:p w14:paraId="2EA09A83" w14:textId="600EF3BE" w:rsidR="00F3271F" w:rsidRPr="00823827" w:rsidRDefault="00F3271F" w:rsidP="00C5653F">
      <w:pPr>
        <w:tabs>
          <w:tab w:val="clear" w:pos="567"/>
        </w:tabs>
        <w:autoSpaceDE w:val="0"/>
        <w:autoSpaceDN w:val="0"/>
        <w:adjustRightInd w:val="0"/>
        <w:spacing w:line="240" w:lineRule="auto"/>
        <w:rPr>
          <w:szCs w:val="22"/>
        </w:rPr>
      </w:pPr>
      <w:r w:rsidRPr="00823827">
        <w:rPr>
          <w:szCs w:val="22"/>
        </w:rPr>
        <w:t>Ištirpinus</w:t>
      </w:r>
      <w:r w:rsidR="00C5653F" w:rsidRPr="00823827">
        <w:rPr>
          <w:szCs w:val="22"/>
        </w:rPr>
        <w:t>,</w:t>
      </w:r>
      <w:r w:rsidRPr="00823827">
        <w:rPr>
          <w:szCs w:val="22"/>
        </w:rPr>
        <w:t xml:space="preserve"> tirpalą reikia išgerti nedelsiant.</w:t>
      </w:r>
    </w:p>
    <w:p w14:paraId="625454C7" w14:textId="23ABC8A4" w:rsidR="00F3271F" w:rsidRPr="00823827" w:rsidRDefault="00F3271F" w:rsidP="00C5653F">
      <w:pPr>
        <w:tabs>
          <w:tab w:val="clear" w:pos="567"/>
        </w:tabs>
        <w:autoSpaceDE w:val="0"/>
        <w:autoSpaceDN w:val="0"/>
        <w:adjustRightInd w:val="0"/>
        <w:spacing w:line="240" w:lineRule="auto"/>
        <w:rPr>
          <w:szCs w:val="22"/>
        </w:rPr>
      </w:pPr>
      <w:r w:rsidRPr="00823827">
        <w:rPr>
          <w:szCs w:val="22"/>
        </w:rPr>
        <w:t>Skrandyje esantis maistas gali sulėtinti absorbciją, todėl geriau tabletę suvartoti ne kartu su maistu.</w:t>
      </w:r>
    </w:p>
    <w:p w14:paraId="5845312E" w14:textId="77777777" w:rsidR="008B1D77" w:rsidRPr="00823827" w:rsidRDefault="008B1D77" w:rsidP="00C5653F">
      <w:pPr>
        <w:spacing w:line="240" w:lineRule="auto"/>
        <w:rPr>
          <w:i/>
          <w:szCs w:val="22"/>
        </w:rPr>
      </w:pPr>
    </w:p>
    <w:bookmarkEnd w:id="5"/>
    <w:p w14:paraId="67B74FF3" w14:textId="77777777" w:rsidR="00812D16" w:rsidRPr="00823827" w:rsidRDefault="00812D16" w:rsidP="00C5653F">
      <w:pPr>
        <w:numPr>
          <w:ilvl w:val="1"/>
          <w:numId w:val="29"/>
        </w:numPr>
        <w:spacing w:line="240" w:lineRule="auto"/>
        <w:rPr>
          <w:szCs w:val="22"/>
        </w:rPr>
      </w:pPr>
      <w:r w:rsidRPr="00823827">
        <w:rPr>
          <w:b/>
          <w:szCs w:val="22"/>
        </w:rPr>
        <w:t>Kontraindikacijos</w:t>
      </w:r>
    </w:p>
    <w:p w14:paraId="7E82FA2F" w14:textId="77777777" w:rsidR="00812D16" w:rsidRPr="00823827" w:rsidRDefault="00812D16">
      <w:pPr>
        <w:spacing w:line="240" w:lineRule="auto"/>
        <w:rPr>
          <w:szCs w:val="22"/>
        </w:rPr>
      </w:pPr>
    </w:p>
    <w:p w14:paraId="01C4E646" w14:textId="77777777" w:rsidR="00B92151" w:rsidRPr="00823827" w:rsidRDefault="00812D16">
      <w:pPr>
        <w:numPr>
          <w:ilvl w:val="0"/>
          <w:numId w:val="28"/>
        </w:numPr>
        <w:spacing w:line="240" w:lineRule="auto"/>
        <w:ind w:left="270" w:hanging="270"/>
        <w:rPr>
          <w:szCs w:val="22"/>
        </w:rPr>
      </w:pPr>
      <w:r w:rsidRPr="00823827">
        <w:rPr>
          <w:szCs w:val="22"/>
        </w:rPr>
        <w:t>Padidėjęs jautrumas veikliajai arba bet kuriai 6.1 skyriuje nurodytai pagalbinei medžiagai</w:t>
      </w:r>
    </w:p>
    <w:p w14:paraId="5B761F49" w14:textId="77777777" w:rsidR="00C73F73" w:rsidRPr="00823827" w:rsidRDefault="00C73F73">
      <w:pPr>
        <w:numPr>
          <w:ilvl w:val="0"/>
          <w:numId w:val="28"/>
        </w:numPr>
        <w:spacing w:line="240" w:lineRule="auto"/>
        <w:ind w:left="270" w:hanging="270"/>
        <w:rPr>
          <w:szCs w:val="22"/>
        </w:rPr>
      </w:pPr>
      <w:r w:rsidRPr="00823827">
        <w:rPr>
          <w:szCs w:val="22"/>
        </w:rPr>
        <w:t>Pūslelinis dermatitas (Diuringo-Broko (</w:t>
      </w:r>
      <w:r w:rsidRPr="00823827">
        <w:rPr>
          <w:i/>
          <w:iCs/>
          <w:szCs w:val="22"/>
        </w:rPr>
        <w:t>Duhring-Brocq</w:t>
      </w:r>
      <w:r w:rsidRPr="00823827">
        <w:rPr>
          <w:szCs w:val="22"/>
        </w:rPr>
        <w:t>) liga)</w:t>
      </w:r>
    </w:p>
    <w:p w14:paraId="5D9B2350" w14:textId="4B999F47" w:rsidR="00C73F73" w:rsidRPr="00823827" w:rsidRDefault="00C73F73">
      <w:pPr>
        <w:numPr>
          <w:ilvl w:val="0"/>
          <w:numId w:val="28"/>
        </w:numPr>
        <w:spacing w:line="240" w:lineRule="auto"/>
        <w:ind w:left="270" w:hanging="270"/>
        <w:rPr>
          <w:szCs w:val="22"/>
        </w:rPr>
      </w:pPr>
      <w:r w:rsidRPr="00823827">
        <w:rPr>
          <w:szCs w:val="22"/>
        </w:rPr>
        <w:t>Hipokomplementinis urtikarinis vaskulitas (</w:t>
      </w:r>
      <w:r w:rsidRPr="00823827">
        <w:rPr>
          <w:i/>
          <w:iCs/>
          <w:szCs w:val="22"/>
        </w:rPr>
        <w:t>Mac Duffie</w:t>
      </w:r>
      <w:r w:rsidRPr="00823827">
        <w:rPr>
          <w:szCs w:val="22"/>
        </w:rPr>
        <w:t xml:space="preserve"> sindromas)</w:t>
      </w:r>
    </w:p>
    <w:p w14:paraId="23A68E34" w14:textId="77777777" w:rsidR="006642F5" w:rsidRPr="00EB6CCD" w:rsidRDefault="006642F5">
      <w:pPr>
        <w:spacing w:line="240" w:lineRule="auto"/>
        <w:ind w:left="567" w:hanging="567"/>
      </w:pPr>
    </w:p>
    <w:p w14:paraId="47AA2813" w14:textId="77777777" w:rsidR="00812D16" w:rsidRPr="00823827" w:rsidRDefault="00812D16">
      <w:pPr>
        <w:spacing w:line="240" w:lineRule="auto"/>
        <w:ind w:left="567" w:hanging="567"/>
        <w:rPr>
          <w:b/>
          <w:szCs w:val="22"/>
        </w:rPr>
      </w:pPr>
      <w:r w:rsidRPr="00823827">
        <w:rPr>
          <w:b/>
          <w:szCs w:val="22"/>
        </w:rPr>
        <w:t>4.4</w:t>
      </w:r>
      <w:r w:rsidRPr="00823827">
        <w:rPr>
          <w:b/>
          <w:szCs w:val="22"/>
        </w:rPr>
        <w:tab/>
        <w:t>Specialūs įspėjimai ir atsargumo priemonės</w:t>
      </w:r>
    </w:p>
    <w:p w14:paraId="7DE0B9EB" w14:textId="7F62CA5B" w:rsidR="00C73F73" w:rsidRPr="00823827" w:rsidRDefault="00C73F73" w:rsidP="003B3704">
      <w:pPr>
        <w:spacing w:line="240" w:lineRule="auto"/>
        <w:jc w:val="both"/>
        <w:rPr>
          <w:szCs w:val="22"/>
        </w:rPr>
      </w:pPr>
    </w:p>
    <w:p w14:paraId="314976C4" w14:textId="6442A3E0" w:rsidR="00C73F73" w:rsidRPr="00823827" w:rsidRDefault="00C73F73" w:rsidP="00C5653F">
      <w:pPr>
        <w:tabs>
          <w:tab w:val="clear" w:pos="567"/>
        </w:tabs>
        <w:spacing w:line="240" w:lineRule="auto"/>
        <w:ind w:right="-2"/>
        <w:rPr>
          <w:szCs w:val="22"/>
        </w:rPr>
      </w:pPr>
      <w:r w:rsidRPr="00823827">
        <w:rPr>
          <w:szCs w:val="22"/>
        </w:rPr>
        <w:t>Š</w:t>
      </w:r>
      <w:r w:rsidR="00352132" w:rsidRPr="00823827">
        <w:rPr>
          <w:szCs w:val="22"/>
        </w:rPr>
        <w:t>io</w:t>
      </w:r>
      <w:r w:rsidRPr="00823827">
        <w:rPr>
          <w:szCs w:val="22"/>
        </w:rPr>
        <w:t xml:space="preserve"> vaist</w:t>
      </w:r>
      <w:r w:rsidR="00352132" w:rsidRPr="00823827">
        <w:rPr>
          <w:szCs w:val="22"/>
        </w:rPr>
        <w:t>inio preparato</w:t>
      </w:r>
      <w:r w:rsidRPr="00823827">
        <w:rPr>
          <w:szCs w:val="22"/>
        </w:rPr>
        <w:t xml:space="preserve"> reikia vartoti nedelsiant, gavus aiškius kompetentingų institucijų nurodymus (žr. 4.2 skyrių).</w:t>
      </w:r>
    </w:p>
    <w:p w14:paraId="6A5E038F" w14:textId="2550DC31" w:rsidR="00C73F73" w:rsidRPr="00823827" w:rsidRDefault="00C73F73" w:rsidP="00C5653F">
      <w:pPr>
        <w:spacing w:line="240" w:lineRule="auto"/>
        <w:rPr>
          <w:i/>
          <w:szCs w:val="22"/>
        </w:rPr>
      </w:pPr>
    </w:p>
    <w:p w14:paraId="2A1C13C0" w14:textId="4767EC07" w:rsidR="00DA3074" w:rsidRPr="00823827" w:rsidRDefault="00DA3074" w:rsidP="00C5653F">
      <w:pPr>
        <w:spacing w:line="240" w:lineRule="auto"/>
        <w:rPr>
          <w:szCs w:val="22"/>
        </w:rPr>
      </w:pPr>
      <w:r w:rsidRPr="00823827">
        <w:rPr>
          <w:szCs w:val="22"/>
        </w:rPr>
        <w:t>Pavėluotas kalio jodido tablečių vartojimas (praėjus 24 valandoms po ekspozicijos) gali būti žalingas, nes pailgėtų skydliaukėje susikaupusio radioaktyviojo jodo pusinės eliminacijos trukmė, dėl to gali pasireikšti hipotirozė dėl skydliaukės ląstelių naikinimo ir skydliaukės vėžys.</w:t>
      </w:r>
    </w:p>
    <w:p w14:paraId="1493D219" w14:textId="77777777" w:rsidR="00C73F73" w:rsidRPr="00823827" w:rsidRDefault="00C73F73" w:rsidP="00C5653F">
      <w:pPr>
        <w:spacing w:line="240" w:lineRule="auto"/>
        <w:jc w:val="both"/>
        <w:rPr>
          <w:szCs w:val="22"/>
        </w:rPr>
      </w:pPr>
    </w:p>
    <w:p w14:paraId="399DB314" w14:textId="3D045807" w:rsidR="00DA3074" w:rsidRPr="00823827" w:rsidRDefault="00C73F73">
      <w:pPr>
        <w:spacing w:line="240" w:lineRule="auto"/>
        <w:jc w:val="both"/>
        <w:rPr>
          <w:szCs w:val="22"/>
        </w:rPr>
      </w:pPr>
      <w:r w:rsidRPr="00823827">
        <w:rPr>
          <w:b/>
          <w:szCs w:val="22"/>
        </w:rPr>
        <w:t>Atsargumo priemonės</w:t>
      </w:r>
    </w:p>
    <w:p w14:paraId="5C44C010" w14:textId="60FF51AC" w:rsidR="0080553F" w:rsidRPr="00823827" w:rsidRDefault="0080553F" w:rsidP="00E06ECC">
      <w:pPr>
        <w:tabs>
          <w:tab w:val="clear" w:pos="567"/>
        </w:tabs>
        <w:spacing w:line="240" w:lineRule="auto"/>
        <w:ind w:left="270"/>
        <w:jc w:val="both"/>
        <w:rPr>
          <w:szCs w:val="22"/>
        </w:rPr>
      </w:pPr>
    </w:p>
    <w:p w14:paraId="0DF692FC" w14:textId="5472DA71" w:rsidR="0080553F" w:rsidRPr="00823827" w:rsidRDefault="0080553F" w:rsidP="0080553F">
      <w:pPr>
        <w:numPr>
          <w:ilvl w:val="0"/>
          <w:numId w:val="27"/>
        </w:numPr>
        <w:tabs>
          <w:tab w:val="clear" w:pos="567"/>
        </w:tabs>
        <w:spacing w:line="240" w:lineRule="auto"/>
        <w:ind w:left="270" w:hanging="270"/>
        <w:jc w:val="both"/>
        <w:rPr>
          <w:szCs w:val="22"/>
        </w:rPr>
      </w:pPr>
      <w:r w:rsidRPr="00823827">
        <w:rPr>
          <w:szCs w:val="22"/>
        </w:rPr>
        <w:t>Labiausiai tikėtina, kad gydymas jodo tabletėmis po radioaktyviojo jodo poveikio bus naudingas vaikams, paaugliams, nėščioms ir žindančioms moterims, taip pat tiems, kurie gyvena vietovėse, kuriose trūksta jodo (kurie gali būti labiau paveikti radioaktyviojo jodo). Jei stabilaus jodo tiekimas yra ribotas, pirmenybė turėtų būti teikiama vaikams ir jauniems suaugusiems.</w:t>
      </w:r>
    </w:p>
    <w:p w14:paraId="32B74438" w14:textId="3DED296C" w:rsidR="0080553F" w:rsidRPr="00823827" w:rsidRDefault="00EF666F" w:rsidP="00107B49">
      <w:pPr>
        <w:numPr>
          <w:ilvl w:val="0"/>
          <w:numId w:val="27"/>
        </w:numPr>
        <w:tabs>
          <w:tab w:val="clear" w:pos="567"/>
        </w:tabs>
        <w:spacing w:line="240" w:lineRule="auto"/>
        <w:ind w:left="270" w:hanging="270"/>
        <w:jc w:val="both"/>
        <w:rPr>
          <w:rStyle w:val="rynqvb"/>
          <w:szCs w:val="22"/>
        </w:rPr>
      </w:pPr>
      <w:r w:rsidRPr="00823827">
        <w:rPr>
          <w:rStyle w:val="rynqvb"/>
          <w:szCs w:val="22"/>
        </w:rPr>
        <w:t>Suaugusiesiems, vyresniems nei 40 metų, gydymas jodo tabletėmis po radioaktyviojo jodo poveikio yra mažiau naudingas.</w:t>
      </w:r>
      <w:r w:rsidRPr="00823827">
        <w:rPr>
          <w:rStyle w:val="hwtze"/>
          <w:szCs w:val="22"/>
        </w:rPr>
        <w:t xml:space="preserve"> </w:t>
      </w:r>
      <w:r w:rsidRPr="00823827">
        <w:rPr>
          <w:rStyle w:val="rynqvb"/>
          <w:szCs w:val="22"/>
        </w:rPr>
        <w:t xml:space="preserve">Tačiau </w:t>
      </w:r>
      <w:r w:rsidR="00AF18A9" w:rsidRPr="00823827">
        <w:rPr>
          <w:rStyle w:val="rynqvb"/>
          <w:szCs w:val="22"/>
        </w:rPr>
        <w:t xml:space="preserve">tikėtina, kad </w:t>
      </w:r>
      <w:r w:rsidRPr="00823827">
        <w:rPr>
          <w:rStyle w:val="rynqvb"/>
          <w:szCs w:val="22"/>
        </w:rPr>
        <w:t>asmen</w:t>
      </w:r>
      <w:r w:rsidR="00AF18A9" w:rsidRPr="00823827">
        <w:rPr>
          <w:rStyle w:val="rynqvb"/>
          <w:szCs w:val="22"/>
        </w:rPr>
        <w:t>ys</w:t>
      </w:r>
      <w:r w:rsidRPr="00823827">
        <w:rPr>
          <w:rStyle w:val="rynqvb"/>
          <w:szCs w:val="22"/>
        </w:rPr>
        <w:t>, kuriems gresia didelės radioaktyviojo jodo dozės (pvz., gelbėjimo ar valymo operacijose dalyvaujantys darbuotojai) gaus daugiau naudos iš gydymo, nepaisant amžiaus, ir jiems turėtų būti teikiama pirmenybė.</w:t>
      </w:r>
    </w:p>
    <w:p w14:paraId="4E08E51A" w14:textId="011D5C64" w:rsidR="00826A04" w:rsidRPr="00823827" w:rsidRDefault="00826A04" w:rsidP="00107B49">
      <w:pPr>
        <w:numPr>
          <w:ilvl w:val="0"/>
          <w:numId w:val="27"/>
        </w:numPr>
        <w:tabs>
          <w:tab w:val="clear" w:pos="567"/>
        </w:tabs>
        <w:spacing w:line="240" w:lineRule="auto"/>
        <w:ind w:left="270" w:hanging="270"/>
        <w:jc w:val="both"/>
        <w:rPr>
          <w:rStyle w:val="rynqvb"/>
          <w:szCs w:val="22"/>
        </w:rPr>
      </w:pPr>
      <w:r w:rsidRPr="00823827">
        <w:rPr>
          <w:rStyle w:val="rynqvb"/>
          <w:szCs w:val="22"/>
        </w:rPr>
        <w:t>Profilaktika jodu apsaugo nuo įkvepiamo ar praryto radioaktyvaus jodo, bet neturi jokios įtakos kitiems suvartotiems radionuklidams.</w:t>
      </w:r>
    </w:p>
    <w:p w14:paraId="5507FD01" w14:textId="7269D242" w:rsidR="00826A04" w:rsidRPr="00823827" w:rsidRDefault="0000102D" w:rsidP="00107B49">
      <w:pPr>
        <w:numPr>
          <w:ilvl w:val="0"/>
          <w:numId w:val="27"/>
        </w:numPr>
        <w:tabs>
          <w:tab w:val="clear" w:pos="567"/>
        </w:tabs>
        <w:spacing w:line="240" w:lineRule="auto"/>
        <w:ind w:left="270" w:hanging="270"/>
        <w:jc w:val="both"/>
        <w:rPr>
          <w:rStyle w:val="rynqvb"/>
          <w:szCs w:val="22"/>
        </w:rPr>
      </w:pPr>
      <w:r w:rsidRPr="00823827">
        <w:rPr>
          <w:rStyle w:val="rynqvb"/>
          <w:szCs w:val="22"/>
        </w:rPr>
        <w:t>Pavartojus kalio jodido, gali padidėti skydliaukė, t. y. struma (žr. 4.8 skyrių).</w:t>
      </w:r>
      <w:r w:rsidRPr="00823827">
        <w:rPr>
          <w:rStyle w:val="hwtze"/>
          <w:szCs w:val="22"/>
        </w:rPr>
        <w:t xml:space="preserve"> </w:t>
      </w:r>
      <w:r w:rsidRPr="00823827">
        <w:rPr>
          <w:rStyle w:val="rynqvb"/>
          <w:szCs w:val="22"/>
        </w:rPr>
        <w:t xml:space="preserve">Vėliau, </w:t>
      </w:r>
      <w:r w:rsidR="00AF18A9" w:rsidRPr="00823827">
        <w:rPr>
          <w:rStyle w:val="rynqvb"/>
          <w:szCs w:val="22"/>
        </w:rPr>
        <w:t xml:space="preserve">dėl </w:t>
      </w:r>
      <w:r w:rsidRPr="00823827">
        <w:rPr>
          <w:rStyle w:val="rynqvb"/>
          <w:szCs w:val="22"/>
        </w:rPr>
        <w:t>gretim</w:t>
      </w:r>
      <w:r w:rsidR="00AF18A9" w:rsidRPr="00823827">
        <w:rPr>
          <w:rStyle w:val="rynqvb"/>
          <w:szCs w:val="22"/>
        </w:rPr>
        <w:t>ų</w:t>
      </w:r>
      <w:r w:rsidRPr="00823827">
        <w:rPr>
          <w:rStyle w:val="rynqvb"/>
          <w:szCs w:val="22"/>
        </w:rPr>
        <w:t xml:space="preserve"> audini</w:t>
      </w:r>
      <w:r w:rsidR="00AF18A9" w:rsidRPr="00823827">
        <w:rPr>
          <w:rStyle w:val="rynqvb"/>
          <w:szCs w:val="22"/>
        </w:rPr>
        <w:t>ų spaudimo</w:t>
      </w:r>
      <w:r w:rsidRPr="00823827">
        <w:rPr>
          <w:rStyle w:val="rynqvb"/>
          <w:szCs w:val="22"/>
        </w:rPr>
        <w:t>, gali pasunkėti kvėpavimas arba rijimas.</w:t>
      </w:r>
    </w:p>
    <w:p w14:paraId="194DC105" w14:textId="60B40FD5" w:rsidR="0000102D" w:rsidRPr="00823827" w:rsidRDefault="0000102D" w:rsidP="00107B49">
      <w:pPr>
        <w:numPr>
          <w:ilvl w:val="0"/>
          <w:numId w:val="27"/>
        </w:numPr>
        <w:tabs>
          <w:tab w:val="clear" w:pos="567"/>
        </w:tabs>
        <w:spacing w:line="240" w:lineRule="auto"/>
        <w:ind w:left="270" w:hanging="270"/>
        <w:jc w:val="both"/>
        <w:rPr>
          <w:rStyle w:val="rynqvb"/>
          <w:szCs w:val="22"/>
        </w:rPr>
      </w:pPr>
      <w:r w:rsidRPr="00823827">
        <w:rPr>
          <w:rStyle w:val="rynqvb"/>
          <w:szCs w:val="22"/>
        </w:rPr>
        <w:t>Kalio jodidą reikia atsargiai skirti žmonėms, turintiems skydliaukės sutrikimų, nes jiems yra didesnė su skydliauk</w:t>
      </w:r>
      <w:r w:rsidR="004B0A54" w:rsidRPr="00823827">
        <w:rPr>
          <w:rStyle w:val="rynqvb"/>
          <w:szCs w:val="22"/>
        </w:rPr>
        <w:t>e</w:t>
      </w:r>
      <w:r w:rsidRPr="00823827">
        <w:rPr>
          <w:rStyle w:val="rynqvb"/>
          <w:szCs w:val="22"/>
        </w:rPr>
        <w:t xml:space="preserve"> susijusių šalutinių reiškinių (pvz., hipertirozė</w:t>
      </w:r>
      <w:r w:rsidR="004B0A54" w:rsidRPr="00823827">
        <w:rPr>
          <w:rStyle w:val="rynqvb"/>
          <w:szCs w:val="22"/>
        </w:rPr>
        <w:t>s</w:t>
      </w:r>
      <w:r w:rsidRPr="00823827">
        <w:rPr>
          <w:rStyle w:val="rynqvb"/>
          <w:szCs w:val="22"/>
        </w:rPr>
        <w:t>) rizika, ypač vartojant pakartotinai.</w:t>
      </w:r>
      <w:r w:rsidRPr="00823827">
        <w:rPr>
          <w:rStyle w:val="hwtze"/>
          <w:szCs w:val="22"/>
        </w:rPr>
        <w:t xml:space="preserve"> </w:t>
      </w:r>
      <w:r w:rsidRPr="00823827">
        <w:rPr>
          <w:rStyle w:val="rynqvb"/>
          <w:szCs w:val="22"/>
        </w:rPr>
        <w:t>Pacientai turi tęsti skydliaukės terapiją ir reguliariai, trumpais intervalais, atlikti medicininius ir biologinius tyrimus.</w:t>
      </w:r>
    </w:p>
    <w:p w14:paraId="05B125D4" w14:textId="6D96335A" w:rsidR="0000102D" w:rsidRPr="00823827" w:rsidRDefault="0000102D" w:rsidP="00107B49">
      <w:pPr>
        <w:numPr>
          <w:ilvl w:val="0"/>
          <w:numId w:val="27"/>
        </w:numPr>
        <w:tabs>
          <w:tab w:val="clear" w:pos="567"/>
        </w:tabs>
        <w:spacing w:line="240" w:lineRule="auto"/>
        <w:ind w:left="270" w:hanging="270"/>
        <w:jc w:val="both"/>
        <w:rPr>
          <w:rStyle w:val="rynqvb"/>
          <w:szCs w:val="22"/>
        </w:rPr>
      </w:pPr>
      <w:r w:rsidRPr="00823827">
        <w:rPr>
          <w:rStyle w:val="rynqvb"/>
          <w:szCs w:val="22"/>
        </w:rPr>
        <w:t>Jodo vartojimas trukdo radioaktyviojo jodo terapijai ir skydliaukės diagnostikai.</w:t>
      </w:r>
    </w:p>
    <w:p w14:paraId="168F92AF" w14:textId="5A82044F" w:rsidR="0080553F" w:rsidRPr="00823827" w:rsidRDefault="00503B98" w:rsidP="00E06ECC">
      <w:pPr>
        <w:numPr>
          <w:ilvl w:val="0"/>
          <w:numId w:val="27"/>
        </w:numPr>
        <w:tabs>
          <w:tab w:val="clear" w:pos="567"/>
        </w:tabs>
        <w:spacing w:line="240" w:lineRule="auto"/>
        <w:ind w:left="270" w:hanging="270"/>
        <w:jc w:val="both"/>
        <w:rPr>
          <w:szCs w:val="22"/>
        </w:rPr>
      </w:pPr>
      <w:r w:rsidRPr="00823827">
        <w:rPr>
          <w:rStyle w:val="rynqvb"/>
          <w:szCs w:val="22"/>
        </w:rPr>
        <w:t>Jei žinoma arba įtariama</w:t>
      </w:r>
      <w:r w:rsidR="004B0A54" w:rsidRPr="00823827">
        <w:rPr>
          <w:rStyle w:val="rynqvb"/>
          <w:szCs w:val="22"/>
        </w:rPr>
        <w:t>, kad yra</w:t>
      </w:r>
      <w:r w:rsidRPr="00823827">
        <w:rPr>
          <w:rStyle w:val="rynqvb"/>
          <w:szCs w:val="22"/>
        </w:rPr>
        <w:t xml:space="preserve"> skydliaukės vėžys, jodo negalima vartoti.</w:t>
      </w:r>
    </w:p>
    <w:p w14:paraId="5395F10A" w14:textId="31A63122" w:rsidR="00DD1BF0" w:rsidRPr="00823827" w:rsidRDefault="00DD1BF0">
      <w:pPr>
        <w:tabs>
          <w:tab w:val="clear" w:pos="567"/>
        </w:tabs>
        <w:spacing w:line="240" w:lineRule="auto"/>
        <w:ind w:left="270"/>
        <w:jc w:val="both"/>
        <w:rPr>
          <w:szCs w:val="22"/>
        </w:rPr>
      </w:pPr>
    </w:p>
    <w:p w14:paraId="34943F1F" w14:textId="77777777" w:rsidR="00DA3074" w:rsidRPr="00823827" w:rsidRDefault="00DA3074">
      <w:pPr>
        <w:tabs>
          <w:tab w:val="clear" w:pos="567"/>
          <w:tab w:val="left" w:pos="426"/>
        </w:tabs>
        <w:spacing w:line="240" w:lineRule="auto"/>
        <w:jc w:val="both"/>
        <w:rPr>
          <w:i/>
          <w:szCs w:val="22"/>
        </w:rPr>
      </w:pPr>
      <w:r w:rsidRPr="00823827">
        <w:rPr>
          <w:i/>
          <w:szCs w:val="22"/>
        </w:rPr>
        <w:t>Vaikų populiacija</w:t>
      </w:r>
    </w:p>
    <w:p w14:paraId="5293FB36" w14:textId="72D02C24" w:rsidR="00503B98" w:rsidRPr="00823827" w:rsidRDefault="00503B98" w:rsidP="00503B98">
      <w:pPr>
        <w:numPr>
          <w:ilvl w:val="0"/>
          <w:numId w:val="27"/>
        </w:numPr>
        <w:tabs>
          <w:tab w:val="clear" w:pos="567"/>
        </w:tabs>
        <w:spacing w:line="240" w:lineRule="auto"/>
        <w:ind w:left="270" w:hanging="270"/>
        <w:jc w:val="both"/>
        <w:rPr>
          <w:rStyle w:val="rynqvb"/>
          <w:szCs w:val="22"/>
        </w:rPr>
      </w:pPr>
      <w:r w:rsidRPr="00823827">
        <w:rPr>
          <w:rStyle w:val="rynqvb"/>
          <w:szCs w:val="22"/>
        </w:rPr>
        <w:t>Skydliaukės karcinomos rizika po spinduliuotės poveikio</w:t>
      </w:r>
      <w:r w:rsidR="00B56746" w:rsidRPr="00823827">
        <w:rPr>
          <w:rStyle w:val="rynqvb"/>
          <w:szCs w:val="22"/>
        </w:rPr>
        <w:t xml:space="preserve"> yra</w:t>
      </w:r>
      <w:r w:rsidRPr="00823827">
        <w:rPr>
          <w:rStyle w:val="rynqvb"/>
          <w:szCs w:val="22"/>
        </w:rPr>
        <w:t xml:space="preserve"> didesnė jaunesniems vaikams.</w:t>
      </w:r>
      <w:r w:rsidR="00A52D7D" w:rsidRPr="00823827">
        <w:rPr>
          <w:rStyle w:val="rynqvb"/>
          <w:szCs w:val="22"/>
        </w:rPr>
        <w:t xml:space="preserve"> Kadangi jų skydliaukė vis dar auga, naujagimiai ir vaikai yra jautresni pavojingam radioaktyviojo jodido poveikiui nei suaugusieji, todėl </w:t>
      </w:r>
      <w:r w:rsidR="00B56746" w:rsidRPr="00823827">
        <w:rPr>
          <w:rStyle w:val="rynqvb"/>
          <w:szCs w:val="22"/>
        </w:rPr>
        <w:t>juos</w:t>
      </w:r>
      <w:r w:rsidR="00A52D7D" w:rsidRPr="00823827">
        <w:rPr>
          <w:rStyle w:val="rynqvb"/>
          <w:szCs w:val="22"/>
        </w:rPr>
        <w:t xml:space="preserve"> pirmiausia reikia gydy</w:t>
      </w:r>
      <w:r w:rsidR="00B56746" w:rsidRPr="00823827">
        <w:rPr>
          <w:rStyle w:val="rynqvb"/>
          <w:szCs w:val="22"/>
        </w:rPr>
        <w:t>ti</w:t>
      </w:r>
      <w:r w:rsidR="00A52D7D" w:rsidRPr="00823827">
        <w:rPr>
          <w:rStyle w:val="rynqvb"/>
          <w:szCs w:val="22"/>
        </w:rPr>
        <w:t xml:space="preserve"> kalio jodidu.</w:t>
      </w:r>
    </w:p>
    <w:p w14:paraId="0FD29BF7" w14:textId="0244F2E6" w:rsidR="00990824" w:rsidRPr="00823827" w:rsidRDefault="00216969" w:rsidP="00E06ECC">
      <w:pPr>
        <w:numPr>
          <w:ilvl w:val="0"/>
          <w:numId w:val="27"/>
        </w:numPr>
        <w:tabs>
          <w:tab w:val="clear" w:pos="567"/>
        </w:tabs>
        <w:spacing w:line="240" w:lineRule="auto"/>
        <w:ind w:left="270" w:hanging="270"/>
        <w:jc w:val="both"/>
        <w:rPr>
          <w:szCs w:val="22"/>
        </w:rPr>
      </w:pPr>
      <w:r w:rsidRPr="00823827">
        <w:rPr>
          <w:rStyle w:val="rynqvb"/>
          <w:szCs w:val="22"/>
        </w:rPr>
        <w:t>Pavartojus kalio jodido, gali pasireikšti hipotirozė (žr. 4.8 skyrių).</w:t>
      </w:r>
      <w:r w:rsidRPr="00823827">
        <w:rPr>
          <w:rStyle w:val="hwtze"/>
          <w:szCs w:val="22"/>
        </w:rPr>
        <w:t xml:space="preserve"> </w:t>
      </w:r>
      <w:r w:rsidRPr="00823827">
        <w:rPr>
          <w:rStyle w:val="rynqvb"/>
          <w:szCs w:val="22"/>
        </w:rPr>
        <w:t xml:space="preserve">Kadangi dėl laikinos hipotirozės smegenų vystymosi metu šiuo ankstyvuoju laikotarpiu gali susilpnėti intelektiniai gebėjimai, naujagimiams (nuo gimimo iki 1 mėnesio), kuriems buvo </w:t>
      </w:r>
      <w:r w:rsidR="00C03EEB" w:rsidRPr="00823827">
        <w:rPr>
          <w:rStyle w:val="rynqvb"/>
          <w:szCs w:val="22"/>
        </w:rPr>
        <w:t>duota</w:t>
      </w:r>
      <w:r w:rsidRPr="00823827">
        <w:rPr>
          <w:rStyle w:val="rynqvb"/>
          <w:szCs w:val="22"/>
        </w:rPr>
        <w:t xml:space="preserve"> kalio jodid</w:t>
      </w:r>
      <w:r w:rsidR="00C03EEB" w:rsidRPr="00823827">
        <w:rPr>
          <w:rStyle w:val="rynqvb"/>
          <w:szCs w:val="22"/>
        </w:rPr>
        <w:t>o</w:t>
      </w:r>
      <w:r w:rsidRPr="00823827">
        <w:rPr>
          <w:rStyle w:val="rynqvb"/>
          <w:szCs w:val="22"/>
        </w:rPr>
        <w:t>, reikia stebėti galimą hipotirozės išsivystymą matuojant tirotropino (skydliaukę stimuliuojančio hormono, TSH)</w:t>
      </w:r>
      <w:r w:rsidR="00C03EEB" w:rsidRPr="00823827">
        <w:rPr>
          <w:rStyle w:val="rynqvb"/>
          <w:szCs w:val="22"/>
        </w:rPr>
        <w:t xml:space="preserve"> </w:t>
      </w:r>
      <w:r w:rsidRPr="00823827">
        <w:rPr>
          <w:rStyle w:val="rynqvb"/>
          <w:szCs w:val="22"/>
        </w:rPr>
        <w:t xml:space="preserve">ir, jei </w:t>
      </w:r>
      <w:r w:rsidR="004B0A54" w:rsidRPr="00823827">
        <w:rPr>
          <w:rStyle w:val="rynqvb"/>
          <w:szCs w:val="22"/>
        </w:rPr>
        <w:t>paskirta</w:t>
      </w:r>
      <w:r w:rsidRPr="00823827">
        <w:rPr>
          <w:rStyle w:val="rynqvb"/>
          <w:szCs w:val="22"/>
        </w:rPr>
        <w:t>, laisvo tiroksino (laisvo T4)</w:t>
      </w:r>
      <w:r w:rsidR="00860F4E" w:rsidRPr="00823827">
        <w:rPr>
          <w:rStyle w:val="rynqvb"/>
          <w:szCs w:val="22"/>
        </w:rPr>
        <w:t xml:space="preserve"> rodiklius </w:t>
      </w:r>
      <w:r w:rsidRPr="00823827">
        <w:rPr>
          <w:rStyle w:val="rynqvb"/>
          <w:szCs w:val="22"/>
        </w:rPr>
        <w:t xml:space="preserve">ir </w:t>
      </w:r>
      <w:r w:rsidR="00860F4E" w:rsidRPr="00823827">
        <w:rPr>
          <w:rStyle w:val="rynqvb"/>
          <w:szCs w:val="22"/>
        </w:rPr>
        <w:t xml:space="preserve">skirti </w:t>
      </w:r>
      <w:r w:rsidRPr="00823827">
        <w:rPr>
          <w:rStyle w:val="rynqvb"/>
          <w:szCs w:val="22"/>
        </w:rPr>
        <w:t>skydliaukės pakaitin</w:t>
      </w:r>
      <w:r w:rsidR="00860F4E" w:rsidRPr="00823827">
        <w:rPr>
          <w:rStyle w:val="rynqvb"/>
          <w:szCs w:val="22"/>
        </w:rPr>
        <w:t>į</w:t>
      </w:r>
      <w:r w:rsidRPr="00823827">
        <w:rPr>
          <w:rStyle w:val="rynqvb"/>
          <w:szCs w:val="22"/>
        </w:rPr>
        <w:t xml:space="preserve"> gydym</w:t>
      </w:r>
      <w:r w:rsidR="00860F4E" w:rsidRPr="00823827">
        <w:rPr>
          <w:rStyle w:val="rynqvb"/>
          <w:szCs w:val="22"/>
        </w:rPr>
        <w:t>ą</w:t>
      </w:r>
      <w:r w:rsidRPr="00823827">
        <w:rPr>
          <w:rStyle w:val="rynqvb"/>
          <w:szCs w:val="22"/>
        </w:rPr>
        <w:t>, jei pasireiškia hipotirozė.</w:t>
      </w:r>
      <w:r w:rsidRPr="00823827">
        <w:rPr>
          <w:rStyle w:val="hwtze"/>
          <w:szCs w:val="22"/>
        </w:rPr>
        <w:t xml:space="preserve"> </w:t>
      </w:r>
      <w:r w:rsidRPr="00823827">
        <w:rPr>
          <w:rStyle w:val="rynqvb"/>
          <w:szCs w:val="22"/>
        </w:rPr>
        <w:t>Be to, naujagimiams reikia vengti pakartotinio kalio jodido vartojimo, kad būtų sumažinta hipotirozės rizika kritinio smegenų vystymosi laikotarpiu.</w:t>
      </w:r>
    </w:p>
    <w:p w14:paraId="3B191B0B" w14:textId="77777777" w:rsidR="00DA3074" w:rsidRPr="00823827" w:rsidRDefault="00DA3074">
      <w:pPr>
        <w:tabs>
          <w:tab w:val="clear" w:pos="567"/>
        </w:tabs>
        <w:spacing w:line="240" w:lineRule="auto"/>
        <w:ind w:left="270"/>
        <w:jc w:val="both"/>
        <w:rPr>
          <w:szCs w:val="22"/>
        </w:rPr>
      </w:pPr>
    </w:p>
    <w:p w14:paraId="0E746341" w14:textId="77777777" w:rsidR="00DD1BF0" w:rsidRPr="00823827" w:rsidRDefault="00DD1BF0">
      <w:pPr>
        <w:spacing w:line="240" w:lineRule="auto"/>
        <w:jc w:val="both"/>
        <w:rPr>
          <w:b/>
          <w:szCs w:val="22"/>
        </w:rPr>
      </w:pPr>
      <w:r w:rsidRPr="00823827">
        <w:rPr>
          <w:b/>
          <w:szCs w:val="22"/>
        </w:rPr>
        <w:t>Laktozė</w:t>
      </w:r>
    </w:p>
    <w:p w14:paraId="2210780D" w14:textId="16F49CF3" w:rsidR="00DD1BF0" w:rsidRPr="00823827" w:rsidRDefault="00DD1BF0">
      <w:pPr>
        <w:numPr>
          <w:ilvl w:val="0"/>
          <w:numId w:val="27"/>
        </w:numPr>
        <w:tabs>
          <w:tab w:val="clear" w:pos="567"/>
        </w:tabs>
        <w:spacing w:line="240" w:lineRule="auto"/>
        <w:ind w:left="270" w:hanging="270"/>
        <w:jc w:val="both"/>
        <w:rPr>
          <w:szCs w:val="22"/>
        </w:rPr>
      </w:pPr>
      <w:r w:rsidRPr="00823827">
        <w:rPr>
          <w:szCs w:val="22"/>
        </w:rPr>
        <w:t xml:space="preserve">Šio vaistinio preparato negalima vartoti pacientams, kuriems nustatytas retas paveldimas sutrikimas – </w:t>
      </w:r>
      <w:r w:rsidR="001942C8" w:rsidRPr="00823827">
        <w:rPr>
          <w:szCs w:val="22"/>
        </w:rPr>
        <w:t xml:space="preserve">galaktozės netoleravimas, </w:t>
      </w:r>
      <w:r w:rsidRPr="00823827">
        <w:rPr>
          <w:szCs w:val="22"/>
        </w:rPr>
        <w:t>visiškas laktazės stygius arba gliukozės ir galaktozės malabsorbcija.</w:t>
      </w:r>
    </w:p>
    <w:p w14:paraId="087BC9C1" w14:textId="77777777" w:rsidR="00A00EC2" w:rsidRPr="00823827" w:rsidRDefault="00A00EC2">
      <w:pPr>
        <w:tabs>
          <w:tab w:val="clear" w:pos="567"/>
          <w:tab w:val="left" w:pos="426"/>
        </w:tabs>
        <w:spacing w:line="240" w:lineRule="auto"/>
        <w:ind w:left="426"/>
        <w:rPr>
          <w:szCs w:val="22"/>
        </w:rPr>
      </w:pPr>
    </w:p>
    <w:p w14:paraId="0FF7B274" w14:textId="77777777" w:rsidR="00812D16" w:rsidRPr="00823827" w:rsidRDefault="00812D16">
      <w:pPr>
        <w:spacing w:line="240" w:lineRule="auto"/>
        <w:ind w:left="567" w:hanging="567"/>
        <w:outlineLvl w:val="0"/>
        <w:rPr>
          <w:b/>
          <w:szCs w:val="22"/>
        </w:rPr>
      </w:pPr>
      <w:r w:rsidRPr="00823827">
        <w:rPr>
          <w:b/>
          <w:szCs w:val="22"/>
        </w:rPr>
        <w:t>4.5</w:t>
      </w:r>
      <w:r w:rsidRPr="00823827">
        <w:rPr>
          <w:b/>
          <w:szCs w:val="22"/>
        </w:rPr>
        <w:tab/>
        <w:t>Sąveika su kitais vaistiniais preparatais ir kitokia sąveika</w:t>
      </w:r>
    </w:p>
    <w:p w14:paraId="2C85CE9B" w14:textId="75E5154D" w:rsidR="00961E1D" w:rsidRPr="00823827" w:rsidRDefault="00961E1D">
      <w:pPr>
        <w:spacing w:line="240" w:lineRule="auto"/>
        <w:ind w:left="567" w:hanging="567"/>
        <w:outlineLvl w:val="0"/>
        <w:rPr>
          <w:szCs w:val="22"/>
        </w:rPr>
      </w:pPr>
    </w:p>
    <w:p w14:paraId="706F2F5E" w14:textId="6BD1B41E" w:rsidR="0077344D" w:rsidRPr="00823827" w:rsidRDefault="0077344D">
      <w:pPr>
        <w:tabs>
          <w:tab w:val="clear" w:pos="567"/>
        </w:tabs>
        <w:spacing w:line="240" w:lineRule="auto"/>
        <w:jc w:val="both"/>
        <w:rPr>
          <w:szCs w:val="22"/>
        </w:rPr>
      </w:pPr>
      <w:r w:rsidRPr="00823827">
        <w:rPr>
          <w:szCs w:val="22"/>
        </w:rPr>
        <w:t>Sąveikos rizika yra maža, kai vaistas vartojamas laikantis rekomenduojamos dozės.</w:t>
      </w:r>
    </w:p>
    <w:p w14:paraId="66F7DE01" w14:textId="77777777" w:rsidR="0077344D" w:rsidRPr="00823827" w:rsidRDefault="0077344D">
      <w:pPr>
        <w:tabs>
          <w:tab w:val="clear" w:pos="567"/>
        </w:tabs>
        <w:spacing w:line="240" w:lineRule="auto"/>
        <w:jc w:val="both"/>
        <w:rPr>
          <w:szCs w:val="22"/>
        </w:rPr>
      </w:pPr>
    </w:p>
    <w:p w14:paraId="3D346010" w14:textId="77777777" w:rsidR="00F10008" w:rsidRPr="00823827" w:rsidRDefault="00F10008">
      <w:pPr>
        <w:spacing w:line="240" w:lineRule="auto"/>
        <w:jc w:val="both"/>
        <w:rPr>
          <w:b/>
          <w:szCs w:val="22"/>
        </w:rPr>
      </w:pPr>
      <w:r w:rsidRPr="00823827">
        <w:rPr>
          <w:b/>
          <w:szCs w:val="22"/>
        </w:rPr>
        <w:t xml:space="preserve">+ Angiotenziną konvertuojančio fermento (AKF) inhibitoriai </w:t>
      </w:r>
    </w:p>
    <w:p w14:paraId="1D56123E" w14:textId="5F803517" w:rsidR="00F10008" w:rsidRPr="00823827" w:rsidRDefault="00F10008">
      <w:pPr>
        <w:spacing w:line="240" w:lineRule="auto"/>
        <w:ind w:left="567"/>
        <w:jc w:val="both"/>
        <w:rPr>
          <w:szCs w:val="22"/>
        </w:rPr>
      </w:pPr>
      <w:r w:rsidRPr="00823827">
        <w:rPr>
          <w:szCs w:val="22"/>
        </w:rPr>
        <w:t>AKF inhibitorių vartojimas kartu su kalio jodidu gali sukelti hiperkalemiją ir širdies aritmiją arba širdies sustojimą; siekiant išvengti kalio toksinio poveikio, reikia stebėti kalio koncentraciją kraujo serume.</w:t>
      </w:r>
    </w:p>
    <w:p w14:paraId="0A06927E" w14:textId="77777777" w:rsidR="008B1D77" w:rsidRPr="00823827" w:rsidRDefault="008B1D77">
      <w:pPr>
        <w:spacing w:line="240" w:lineRule="auto"/>
        <w:ind w:left="567"/>
        <w:jc w:val="both"/>
        <w:rPr>
          <w:szCs w:val="22"/>
        </w:rPr>
      </w:pPr>
    </w:p>
    <w:p w14:paraId="392EA791" w14:textId="77777777" w:rsidR="00F10008" w:rsidRPr="00823827" w:rsidRDefault="00F10008">
      <w:pPr>
        <w:spacing w:line="240" w:lineRule="auto"/>
        <w:jc w:val="both"/>
        <w:rPr>
          <w:b/>
          <w:szCs w:val="22"/>
        </w:rPr>
      </w:pPr>
      <w:r w:rsidRPr="00823827">
        <w:rPr>
          <w:b/>
          <w:szCs w:val="22"/>
        </w:rPr>
        <w:t>+ Kalį organizme sulaikantys diuretikai (pvz., amiloridas, triamterenas ar aldosterono antagonistai)</w:t>
      </w:r>
    </w:p>
    <w:p w14:paraId="4DDF3D91" w14:textId="5481AC70" w:rsidR="00F10008" w:rsidRPr="00823827" w:rsidRDefault="00F10008">
      <w:pPr>
        <w:spacing w:line="240" w:lineRule="auto"/>
        <w:ind w:left="567"/>
        <w:jc w:val="both"/>
        <w:rPr>
          <w:szCs w:val="22"/>
        </w:rPr>
      </w:pPr>
      <w:r w:rsidRPr="00823827">
        <w:rPr>
          <w:szCs w:val="22"/>
        </w:rPr>
        <w:t>Kalį organizme sulaikančių diuretikų vartojimas kartu su kalio jodidu gali sukelti hiperkalemiją ir širdies aritmiją arba širdies sustojimą; siekiant išvengti kalio toksinio poveikio, reikia stebėti kalio koncentraciją serume.</w:t>
      </w:r>
    </w:p>
    <w:p w14:paraId="0849BFFE" w14:textId="77777777" w:rsidR="008B1D77" w:rsidRPr="00823827" w:rsidRDefault="008B1D77">
      <w:pPr>
        <w:spacing w:line="240" w:lineRule="auto"/>
        <w:ind w:left="567"/>
        <w:jc w:val="both"/>
        <w:rPr>
          <w:szCs w:val="22"/>
        </w:rPr>
      </w:pPr>
    </w:p>
    <w:p w14:paraId="10571E5C" w14:textId="77777777" w:rsidR="00F10008" w:rsidRPr="00823827" w:rsidRDefault="00F10008">
      <w:pPr>
        <w:spacing w:line="240" w:lineRule="auto"/>
        <w:jc w:val="both"/>
        <w:rPr>
          <w:b/>
          <w:szCs w:val="22"/>
        </w:rPr>
      </w:pPr>
      <w:r w:rsidRPr="00823827">
        <w:rPr>
          <w:b/>
          <w:szCs w:val="22"/>
        </w:rPr>
        <w:t>+ Litis</w:t>
      </w:r>
    </w:p>
    <w:p w14:paraId="793473E7" w14:textId="6B5C7186" w:rsidR="00F10008" w:rsidRPr="00823827" w:rsidRDefault="00F10008">
      <w:pPr>
        <w:spacing w:line="240" w:lineRule="auto"/>
        <w:ind w:left="567"/>
        <w:jc w:val="both"/>
        <w:rPr>
          <w:szCs w:val="22"/>
        </w:rPr>
      </w:pPr>
      <w:r w:rsidRPr="00823827">
        <w:rPr>
          <w:szCs w:val="22"/>
        </w:rPr>
        <w:t>Vartojant li</w:t>
      </w:r>
      <w:r w:rsidR="00352132" w:rsidRPr="00823827">
        <w:rPr>
          <w:szCs w:val="22"/>
        </w:rPr>
        <w:t>čio</w:t>
      </w:r>
      <w:r w:rsidRPr="00823827">
        <w:rPr>
          <w:szCs w:val="22"/>
        </w:rPr>
        <w:t xml:space="preserve"> kartu su kalio jodidu, gali sustiprėti abiejų vaistinių preparatų skydliaukės funkciją slopinantis ir goitrogeninis poveikis; siekiant nustatyti skydliaukės-hipofizės </w:t>
      </w:r>
      <w:r w:rsidR="00352132" w:rsidRPr="00823827">
        <w:rPr>
          <w:szCs w:val="22"/>
        </w:rPr>
        <w:t xml:space="preserve">ašies </w:t>
      </w:r>
      <w:r w:rsidR="00E72266" w:rsidRPr="00823827">
        <w:rPr>
          <w:szCs w:val="22"/>
        </w:rPr>
        <w:t xml:space="preserve">grįžtamojo </w:t>
      </w:r>
      <w:r w:rsidR="00352132" w:rsidRPr="00823827">
        <w:rPr>
          <w:szCs w:val="22"/>
        </w:rPr>
        <w:t xml:space="preserve">ryšio </w:t>
      </w:r>
      <w:r w:rsidRPr="00823827">
        <w:rPr>
          <w:szCs w:val="22"/>
        </w:rPr>
        <w:t xml:space="preserve">pokyčius, periodiškai reikia nustatyti pradinę skydliaukės būklę. </w:t>
      </w:r>
    </w:p>
    <w:p w14:paraId="6C4F65DE" w14:textId="77777777" w:rsidR="0057482F" w:rsidRPr="00823827" w:rsidRDefault="0057482F">
      <w:pPr>
        <w:spacing w:line="240" w:lineRule="auto"/>
        <w:ind w:left="567"/>
        <w:jc w:val="both"/>
        <w:rPr>
          <w:szCs w:val="22"/>
        </w:rPr>
      </w:pPr>
    </w:p>
    <w:p w14:paraId="3D03E6B7" w14:textId="5FE4B36E" w:rsidR="00F10008" w:rsidRPr="00823827" w:rsidRDefault="00F10008">
      <w:pPr>
        <w:spacing w:line="240" w:lineRule="auto"/>
        <w:jc w:val="both"/>
        <w:rPr>
          <w:b/>
          <w:szCs w:val="22"/>
        </w:rPr>
      </w:pPr>
      <w:r w:rsidRPr="00823827">
        <w:rPr>
          <w:b/>
          <w:szCs w:val="22"/>
        </w:rPr>
        <w:t>+ </w:t>
      </w:r>
      <w:bookmarkStart w:id="6" w:name="_Hlk11422631"/>
      <w:r w:rsidRPr="00823827">
        <w:rPr>
          <w:b/>
          <w:szCs w:val="22"/>
        </w:rPr>
        <w:t>Antitiroidiniai vaistiniai preparatai</w:t>
      </w:r>
      <w:bookmarkEnd w:id="6"/>
    </w:p>
    <w:p w14:paraId="59B6D811" w14:textId="3E095D36" w:rsidR="00B92151" w:rsidRPr="00823827" w:rsidRDefault="00F10008">
      <w:pPr>
        <w:spacing w:line="240" w:lineRule="auto"/>
        <w:ind w:left="567"/>
        <w:jc w:val="both"/>
        <w:rPr>
          <w:szCs w:val="22"/>
        </w:rPr>
      </w:pPr>
      <w:r w:rsidRPr="00823827">
        <w:rPr>
          <w:szCs w:val="22"/>
        </w:rPr>
        <w:t>Vartojant antitiroidini</w:t>
      </w:r>
      <w:r w:rsidR="00E72266" w:rsidRPr="00823827">
        <w:rPr>
          <w:szCs w:val="22"/>
        </w:rPr>
        <w:t>ų</w:t>
      </w:r>
      <w:r w:rsidRPr="00823827">
        <w:rPr>
          <w:szCs w:val="22"/>
        </w:rPr>
        <w:t xml:space="preserve"> vaistini</w:t>
      </w:r>
      <w:r w:rsidR="00E72266" w:rsidRPr="00823827">
        <w:rPr>
          <w:szCs w:val="22"/>
        </w:rPr>
        <w:t>ų</w:t>
      </w:r>
      <w:r w:rsidRPr="00823827">
        <w:rPr>
          <w:szCs w:val="22"/>
        </w:rPr>
        <w:t xml:space="preserve"> preparat</w:t>
      </w:r>
      <w:r w:rsidR="00E72266" w:rsidRPr="00823827">
        <w:rPr>
          <w:szCs w:val="22"/>
        </w:rPr>
        <w:t>ų</w:t>
      </w:r>
      <w:r w:rsidRPr="00823827">
        <w:rPr>
          <w:szCs w:val="22"/>
        </w:rPr>
        <w:t xml:space="preserve"> kartu su kalio jodidu, gali sustiprėti abiejų vaistinių preparatų skydliaukės funkciją slopinantis ir goitrogeninis poveikis; siekiant nustatyti skydliaukės-hipofizės </w:t>
      </w:r>
      <w:r w:rsidR="00E72266" w:rsidRPr="00823827">
        <w:rPr>
          <w:szCs w:val="22"/>
        </w:rPr>
        <w:t xml:space="preserve">ašies grįžtamojo ryšio </w:t>
      </w:r>
      <w:r w:rsidRPr="00823827">
        <w:rPr>
          <w:szCs w:val="22"/>
        </w:rPr>
        <w:t>pokyčius, periodiškai reikia nustatyti pradinę skydliaukės būklę.</w:t>
      </w:r>
    </w:p>
    <w:p w14:paraId="04422C92" w14:textId="2C6B6D95" w:rsidR="00C0500E" w:rsidRPr="00823827" w:rsidRDefault="00C0500E">
      <w:pPr>
        <w:spacing w:line="240" w:lineRule="auto"/>
        <w:ind w:left="567"/>
        <w:jc w:val="both"/>
        <w:rPr>
          <w:szCs w:val="22"/>
        </w:rPr>
      </w:pPr>
    </w:p>
    <w:p w14:paraId="5AFCF583" w14:textId="3AA0C3A6" w:rsidR="00C0500E" w:rsidRPr="00823827" w:rsidRDefault="00C0500E">
      <w:pPr>
        <w:spacing w:line="240" w:lineRule="auto"/>
        <w:jc w:val="both"/>
        <w:rPr>
          <w:b/>
          <w:szCs w:val="22"/>
        </w:rPr>
      </w:pPr>
      <w:r w:rsidRPr="00823827">
        <w:rPr>
          <w:b/>
          <w:szCs w:val="22"/>
        </w:rPr>
        <w:t>+ Vaistiniai preparatai, kurių sudėtyje yra jodo</w:t>
      </w:r>
    </w:p>
    <w:p w14:paraId="053DC385" w14:textId="32F2F078" w:rsidR="00C0500E" w:rsidRPr="00823827" w:rsidRDefault="00EA49CC">
      <w:pPr>
        <w:spacing w:line="240" w:lineRule="auto"/>
        <w:ind w:left="567"/>
        <w:jc w:val="both"/>
        <w:rPr>
          <w:szCs w:val="22"/>
        </w:rPr>
      </w:pPr>
      <w:r w:rsidRPr="00823827">
        <w:rPr>
          <w:szCs w:val="22"/>
        </w:rPr>
        <w:t>Vaistinių preparatų, kurių sudėtyje yra jodo (pvz., amjodarono), vartojimas padidina bendrą jodo dozę ir tuo pačiu – toksinio šalutinio poveikio riziką.</w:t>
      </w:r>
    </w:p>
    <w:p w14:paraId="0CAD6485" w14:textId="77777777" w:rsidR="003C4569" w:rsidRPr="00823827" w:rsidRDefault="003C4569">
      <w:pPr>
        <w:spacing w:line="240" w:lineRule="auto"/>
        <w:ind w:left="567"/>
        <w:jc w:val="both"/>
        <w:rPr>
          <w:szCs w:val="22"/>
        </w:rPr>
      </w:pPr>
    </w:p>
    <w:p w14:paraId="4E1079CA" w14:textId="77777777" w:rsidR="00812D16" w:rsidRPr="00823827" w:rsidRDefault="00812D16">
      <w:pPr>
        <w:spacing w:line="240" w:lineRule="auto"/>
        <w:ind w:left="567" w:hanging="567"/>
        <w:outlineLvl w:val="0"/>
        <w:rPr>
          <w:szCs w:val="22"/>
        </w:rPr>
      </w:pPr>
      <w:r w:rsidRPr="00823827">
        <w:rPr>
          <w:b/>
          <w:szCs w:val="22"/>
        </w:rPr>
        <w:t>4.6</w:t>
      </w:r>
      <w:r w:rsidRPr="00823827">
        <w:rPr>
          <w:b/>
          <w:szCs w:val="22"/>
        </w:rPr>
        <w:tab/>
      </w:r>
      <w:r w:rsidRPr="00823827">
        <w:rPr>
          <w:b/>
          <w:bCs/>
          <w:szCs w:val="22"/>
        </w:rPr>
        <w:t>Vaisingumas, n</w:t>
      </w:r>
      <w:r w:rsidRPr="00823827">
        <w:rPr>
          <w:b/>
          <w:szCs w:val="22"/>
        </w:rPr>
        <w:t>ėštumo ir žindymo laikotarpis</w:t>
      </w:r>
    </w:p>
    <w:p w14:paraId="691D1B56" w14:textId="77777777" w:rsidR="00812D16" w:rsidRPr="00823827" w:rsidRDefault="00812D16">
      <w:pPr>
        <w:spacing w:line="240" w:lineRule="auto"/>
        <w:rPr>
          <w:szCs w:val="22"/>
        </w:rPr>
      </w:pPr>
    </w:p>
    <w:p w14:paraId="753FCE3D" w14:textId="77777777" w:rsidR="00F10008" w:rsidRPr="00823827" w:rsidRDefault="00F10008">
      <w:pPr>
        <w:spacing w:line="240" w:lineRule="auto"/>
        <w:jc w:val="both"/>
        <w:rPr>
          <w:szCs w:val="22"/>
        </w:rPr>
      </w:pPr>
      <w:bookmarkStart w:id="7" w:name="_Hlk15066983"/>
      <w:r w:rsidRPr="00823827">
        <w:rPr>
          <w:szCs w:val="22"/>
          <w:u w:val="single"/>
        </w:rPr>
        <w:t>Nėštumas</w:t>
      </w:r>
    </w:p>
    <w:p w14:paraId="2BD7EBFA"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Nėštumo metu dozės koreguoti nereikia.</w:t>
      </w:r>
    </w:p>
    <w:p w14:paraId="1584AC5E"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 xml:space="preserve">Nėščioms moterims reikia skirti kalio jodido jų pačių ir vaisiaus apsaugai, nes jodas (stabilus arba radioaktyvus) lengvai prasiskverbia per placentą. </w:t>
      </w:r>
    </w:p>
    <w:p w14:paraId="1DD53DC2" w14:textId="0BFC54CA" w:rsidR="00F10008" w:rsidRPr="00823827" w:rsidRDefault="00F10008">
      <w:pPr>
        <w:numPr>
          <w:ilvl w:val="0"/>
          <w:numId w:val="34"/>
        </w:numPr>
        <w:tabs>
          <w:tab w:val="clear" w:pos="567"/>
        </w:tabs>
        <w:spacing w:line="240" w:lineRule="auto"/>
        <w:ind w:left="270" w:hanging="270"/>
        <w:jc w:val="both"/>
        <w:rPr>
          <w:szCs w:val="22"/>
        </w:rPr>
      </w:pPr>
      <w:r w:rsidRPr="00823827">
        <w:rPr>
          <w:szCs w:val="22"/>
        </w:rPr>
        <w:t>Kalio jodido vartojimas nėštumo metu naujagimiui gali sukelti skydliaukės funkcijos sutrikim</w:t>
      </w:r>
      <w:r w:rsidR="00E72266" w:rsidRPr="00823827">
        <w:rPr>
          <w:szCs w:val="22"/>
        </w:rPr>
        <w:t>ų</w:t>
      </w:r>
      <w:r w:rsidRPr="00823827">
        <w:rPr>
          <w:szCs w:val="22"/>
        </w:rPr>
        <w:t xml:space="preserve"> ir (arba) strumą. Jeigu kalio jodido pavartojama nėštumo metu arba jei pacientė pastojo j</w:t>
      </w:r>
      <w:r w:rsidR="00E72266" w:rsidRPr="00823827">
        <w:rPr>
          <w:szCs w:val="22"/>
        </w:rPr>
        <w:t>o</w:t>
      </w:r>
      <w:r w:rsidRPr="00823827">
        <w:rPr>
          <w:szCs w:val="22"/>
        </w:rPr>
        <w:t xml:space="preserve"> vartodama, ją būtina perspėti apie galimą kenksmingą poveikį vaisiui.</w:t>
      </w:r>
    </w:p>
    <w:p w14:paraId="18AF0A61"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 xml:space="preserve">Nėščioms moterims negalima pakartotinai skirti kalio jodido. </w:t>
      </w:r>
    </w:p>
    <w:p w14:paraId="0E2DE8FC" w14:textId="77777777" w:rsidR="00F10008" w:rsidRPr="00823827" w:rsidRDefault="00F10008">
      <w:pPr>
        <w:spacing w:line="240" w:lineRule="auto"/>
        <w:jc w:val="both"/>
        <w:rPr>
          <w:szCs w:val="22"/>
        </w:rPr>
      </w:pPr>
    </w:p>
    <w:p w14:paraId="124FB270" w14:textId="77777777" w:rsidR="00F10008" w:rsidRPr="00823827" w:rsidRDefault="00F10008">
      <w:pPr>
        <w:spacing w:line="240" w:lineRule="auto"/>
        <w:jc w:val="both"/>
        <w:rPr>
          <w:szCs w:val="22"/>
        </w:rPr>
      </w:pPr>
      <w:r w:rsidRPr="00823827">
        <w:rPr>
          <w:szCs w:val="22"/>
          <w:u w:val="single"/>
        </w:rPr>
        <w:t>Žindymas</w:t>
      </w:r>
    </w:p>
    <w:p w14:paraId="167D3095"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 xml:space="preserve">Žindyvėms dozės koreguoti nereikia. </w:t>
      </w:r>
    </w:p>
    <w:p w14:paraId="5BBD78F4"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Žindančioms moterims reikia vartoti kalio jodido, kad jos pačios apsisaugotų ir galimai sumažintų radioaktyviojo jodo kiekį motinos piene.</w:t>
      </w:r>
    </w:p>
    <w:p w14:paraId="0ED604A8" w14:textId="77777777" w:rsidR="00F10008" w:rsidRPr="00823827" w:rsidRDefault="00F10008">
      <w:pPr>
        <w:numPr>
          <w:ilvl w:val="0"/>
          <w:numId w:val="34"/>
        </w:numPr>
        <w:tabs>
          <w:tab w:val="clear" w:pos="567"/>
        </w:tabs>
        <w:spacing w:line="240" w:lineRule="auto"/>
        <w:ind w:left="270" w:hanging="270"/>
        <w:jc w:val="both"/>
        <w:rPr>
          <w:szCs w:val="22"/>
        </w:rPr>
      </w:pPr>
      <w:r w:rsidRPr="00823827">
        <w:rPr>
          <w:szCs w:val="22"/>
        </w:rPr>
        <w:t>Žindančioms moterims negalima pakartotinai skirti kalio jodido.</w:t>
      </w:r>
    </w:p>
    <w:p w14:paraId="437D569B" w14:textId="77777777" w:rsidR="00F10008" w:rsidRPr="00823827" w:rsidRDefault="00F10008">
      <w:pPr>
        <w:spacing w:line="240" w:lineRule="auto"/>
        <w:rPr>
          <w:szCs w:val="22"/>
        </w:rPr>
      </w:pPr>
    </w:p>
    <w:p w14:paraId="3A704D47" w14:textId="77777777" w:rsidR="00F10008" w:rsidRPr="00823827" w:rsidRDefault="00F10008">
      <w:pPr>
        <w:spacing w:line="240" w:lineRule="auto"/>
        <w:rPr>
          <w:szCs w:val="22"/>
          <w:u w:val="single"/>
        </w:rPr>
      </w:pPr>
      <w:r w:rsidRPr="00823827">
        <w:rPr>
          <w:szCs w:val="22"/>
          <w:u w:val="single"/>
        </w:rPr>
        <w:t>Vaisingumas</w:t>
      </w:r>
    </w:p>
    <w:p w14:paraId="015175E3" w14:textId="24B402EF" w:rsidR="00F10008" w:rsidRPr="00823827" w:rsidRDefault="00F10008">
      <w:pPr>
        <w:numPr>
          <w:ilvl w:val="0"/>
          <w:numId w:val="34"/>
        </w:numPr>
        <w:tabs>
          <w:tab w:val="clear" w:pos="567"/>
        </w:tabs>
        <w:spacing w:line="240" w:lineRule="auto"/>
        <w:ind w:left="270" w:hanging="270"/>
        <w:jc w:val="both"/>
        <w:rPr>
          <w:szCs w:val="22"/>
        </w:rPr>
      </w:pPr>
      <w:r w:rsidRPr="00823827">
        <w:rPr>
          <w:szCs w:val="22"/>
        </w:rPr>
        <w:t>Duomenų apie kalio jodido poveikį žmonių vaisingumui nėra.</w:t>
      </w:r>
    </w:p>
    <w:p w14:paraId="28E1433F" w14:textId="77777777" w:rsidR="00D02755" w:rsidRPr="00823827" w:rsidRDefault="00D02755">
      <w:pPr>
        <w:tabs>
          <w:tab w:val="clear" w:pos="567"/>
        </w:tabs>
        <w:spacing w:line="240" w:lineRule="auto"/>
        <w:ind w:left="270"/>
        <w:jc w:val="both"/>
        <w:rPr>
          <w:szCs w:val="22"/>
        </w:rPr>
      </w:pPr>
    </w:p>
    <w:bookmarkEnd w:id="7"/>
    <w:p w14:paraId="3FFE063D" w14:textId="77777777" w:rsidR="00812D16" w:rsidRPr="00823827" w:rsidRDefault="00812D16">
      <w:pPr>
        <w:spacing w:line="240" w:lineRule="auto"/>
        <w:ind w:left="567" w:hanging="567"/>
        <w:outlineLvl w:val="0"/>
        <w:rPr>
          <w:szCs w:val="22"/>
        </w:rPr>
      </w:pPr>
      <w:r w:rsidRPr="00823827">
        <w:rPr>
          <w:b/>
          <w:szCs w:val="22"/>
        </w:rPr>
        <w:t>4.7</w:t>
      </w:r>
      <w:r w:rsidRPr="00823827">
        <w:rPr>
          <w:b/>
          <w:szCs w:val="22"/>
        </w:rPr>
        <w:tab/>
        <w:t>Poveikis gebėjimui vairuoti ir valdyti mechanizmus</w:t>
      </w:r>
    </w:p>
    <w:p w14:paraId="0F422961" w14:textId="77777777" w:rsidR="00B64B2F" w:rsidRPr="00823827" w:rsidRDefault="00B64B2F">
      <w:pPr>
        <w:spacing w:line="240" w:lineRule="auto"/>
        <w:rPr>
          <w:szCs w:val="22"/>
        </w:rPr>
      </w:pPr>
    </w:p>
    <w:p w14:paraId="783A3232" w14:textId="77777777" w:rsidR="00812D16" w:rsidRPr="00823827" w:rsidRDefault="00812D16">
      <w:pPr>
        <w:spacing w:line="240" w:lineRule="auto"/>
        <w:rPr>
          <w:szCs w:val="22"/>
        </w:rPr>
      </w:pPr>
      <w:r w:rsidRPr="00823827">
        <w:rPr>
          <w:szCs w:val="22"/>
        </w:rPr>
        <w:t>Duomenys neaktualūs.</w:t>
      </w:r>
    </w:p>
    <w:p w14:paraId="6BA49EB3" w14:textId="77777777" w:rsidR="00812D16" w:rsidRPr="00823827" w:rsidRDefault="00812D16">
      <w:pPr>
        <w:spacing w:line="240" w:lineRule="auto"/>
        <w:rPr>
          <w:szCs w:val="22"/>
        </w:rPr>
      </w:pPr>
    </w:p>
    <w:p w14:paraId="256920A8" w14:textId="77777777" w:rsidR="00812D16" w:rsidRPr="00823827" w:rsidRDefault="00855481">
      <w:pPr>
        <w:spacing w:line="240" w:lineRule="auto"/>
        <w:outlineLvl w:val="0"/>
        <w:rPr>
          <w:b/>
          <w:szCs w:val="22"/>
        </w:rPr>
      </w:pPr>
      <w:r w:rsidRPr="00823827">
        <w:rPr>
          <w:b/>
          <w:szCs w:val="22"/>
        </w:rPr>
        <w:t>4.8</w:t>
      </w:r>
      <w:r w:rsidRPr="00823827">
        <w:rPr>
          <w:b/>
          <w:szCs w:val="22"/>
        </w:rPr>
        <w:tab/>
        <w:t>Nepageidaujamas poveikis</w:t>
      </w:r>
    </w:p>
    <w:p w14:paraId="4D168899" w14:textId="77777777" w:rsidR="00812D16" w:rsidRPr="00823827" w:rsidRDefault="00812D16">
      <w:pPr>
        <w:autoSpaceDE w:val="0"/>
        <w:autoSpaceDN w:val="0"/>
        <w:adjustRightInd w:val="0"/>
        <w:spacing w:line="240" w:lineRule="auto"/>
        <w:jc w:val="both"/>
        <w:rPr>
          <w:szCs w:val="22"/>
        </w:rPr>
      </w:pPr>
    </w:p>
    <w:p w14:paraId="6A121922" w14:textId="77777777"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Nepageidaujamas poveikis pateiktas pagal MedDRA organų sistemų klases.</w:t>
      </w:r>
    </w:p>
    <w:p w14:paraId="6A85428D" w14:textId="77777777"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Nepageidaujamas poveikis vertinamas pagal šias dažnio grupes:</w:t>
      </w:r>
    </w:p>
    <w:p w14:paraId="15570925" w14:textId="75C242A9"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Labai dažnas: ≥</w:t>
      </w:r>
      <w:r w:rsidR="00DA0A5F" w:rsidRPr="00823827">
        <w:rPr>
          <w:snapToGrid w:val="0"/>
          <w:szCs w:val="22"/>
        </w:rPr>
        <w:t> </w:t>
      </w:r>
      <w:r w:rsidRPr="00823827">
        <w:rPr>
          <w:szCs w:val="22"/>
        </w:rPr>
        <w:t>1/10</w:t>
      </w:r>
    </w:p>
    <w:p w14:paraId="470695D3" w14:textId="65D599B7"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Dažnas: nuo ≥</w:t>
      </w:r>
      <w:r w:rsidR="00DA0A5F" w:rsidRPr="00823827">
        <w:rPr>
          <w:snapToGrid w:val="0"/>
          <w:szCs w:val="22"/>
        </w:rPr>
        <w:t> </w:t>
      </w:r>
      <w:r w:rsidRPr="00823827">
        <w:rPr>
          <w:szCs w:val="22"/>
        </w:rPr>
        <w:t>1/100 iki &lt;</w:t>
      </w:r>
      <w:r w:rsidR="00DA0A5F" w:rsidRPr="00823827">
        <w:rPr>
          <w:snapToGrid w:val="0"/>
          <w:szCs w:val="22"/>
        </w:rPr>
        <w:t> </w:t>
      </w:r>
      <w:r w:rsidRPr="00823827">
        <w:rPr>
          <w:szCs w:val="22"/>
        </w:rPr>
        <w:t>1/10</w:t>
      </w:r>
    </w:p>
    <w:p w14:paraId="62AEA122" w14:textId="5EC9B986"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Nedažnas: nuo ≥</w:t>
      </w:r>
      <w:r w:rsidR="00DA0A5F" w:rsidRPr="00823827">
        <w:rPr>
          <w:snapToGrid w:val="0"/>
          <w:szCs w:val="22"/>
        </w:rPr>
        <w:t> </w:t>
      </w:r>
      <w:r w:rsidRPr="00823827">
        <w:rPr>
          <w:szCs w:val="22"/>
        </w:rPr>
        <w:t>1/1 000 iki &lt;1</w:t>
      </w:r>
      <w:r w:rsidR="00DA0A5F" w:rsidRPr="00823827">
        <w:rPr>
          <w:snapToGrid w:val="0"/>
          <w:szCs w:val="22"/>
        </w:rPr>
        <w:t> </w:t>
      </w:r>
      <w:r w:rsidRPr="00823827">
        <w:rPr>
          <w:szCs w:val="22"/>
        </w:rPr>
        <w:t>/100</w:t>
      </w:r>
    </w:p>
    <w:p w14:paraId="60687B41" w14:textId="4437882C"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Retas: nuo ≥1</w:t>
      </w:r>
      <w:r w:rsidR="00DA0A5F" w:rsidRPr="00823827">
        <w:rPr>
          <w:snapToGrid w:val="0"/>
          <w:szCs w:val="22"/>
        </w:rPr>
        <w:t> </w:t>
      </w:r>
      <w:r w:rsidRPr="00823827">
        <w:rPr>
          <w:szCs w:val="22"/>
        </w:rPr>
        <w:t>/10 000 iki &lt;1</w:t>
      </w:r>
      <w:r w:rsidR="00DA0A5F" w:rsidRPr="00823827">
        <w:rPr>
          <w:snapToGrid w:val="0"/>
          <w:szCs w:val="22"/>
        </w:rPr>
        <w:t> </w:t>
      </w:r>
      <w:r w:rsidRPr="00823827">
        <w:rPr>
          <w:szCs w:val="22"/>
        </w:rPr>
        <w:t>/1 000</w:t>
      </w:r>
    </w:p>
    <w:p w14:paraId="234D47A7" w14:textId="5816AD57" w:rsidR="006824CD" w:rsidRPr="00823827" w:rsidRDefault="006824CD">
      <w:pPr>
        <w:tabs>
          <w:tab w:val="clear" w:pos="567"/>
        </w:tabs>
        <w:autoSpaceDE w:val="0"/>
        <w:autoSpaceDN w:val="0"/>
        <w:adjustRightInd w:val="0"/>
        <w:spacing w:line="240" w:lineRule="auto"/>
        <w:rPr>
          <w:rFonts w:eastAsia="TimesNewRoman"/>
          <w:szCs w:val="22"/>
        </w:rPr>
      </w:pPr>
      <w:r w:rsidRPr="00823827">
        <w:rPr>
          <w:szCs w:val="22"/>
        </w:rPr>
        <w:t>Labai retas: &lt;1</w:t>
      </w:r>
      <w:r w:rsidR="00DA0A5F" w:rsidRPr="00823827">
        <w:rPr>
          <w:snapToGrid w:val="0"/>
          <w:szCs w:val="22"/>
        </w:rPr>
        <w:t> </w:t>
      </w:r>
      <w:r w:rsidRPr="00823827">
        <w:rPr>
          <w:szCs w:val="22"/>
        </w:rPr>
        <w:t>/10 000</w:t>
      </w:r>
    </w:p>
    <w:p w14:paraId="66C29FBE" w14:textId="77777777" w:rsidR="006824CD" w:rsidRPr="00823827" w:rsidRDefault="006824CD" w:rsidP="003B3704">
      <w:pPr>
        <w:autoSpaceDE w:val="0"/>
        <w:autoSpaceDN w:val="0"/>
        <w:adjustRightInd w:val="0"/>
        <w:spacing w:line="240" w:lineRule="auto"/>
        <w:jc w:val="both"/>
        <w:rPr>
          <w:rFonts w:eastAsia="TimesNewRoman"/>
          <w:szCs w:val="22"/>
        </w:rPr>
      </w:pPr>
      <w:r w:rsidRPr="00823827">
        <w:rPr>
          <w:szCs w:val="22"/>
        </w:rPr>
        <w:t>Dažnis nežinomas: negali būti apskaičiuotas pagal turimus duomenis.</w:t>
      </w:r>
    </w:p>
    <w:p w14:paraId="53772034" w14:textId="77777777" w:rsidR="006824CD" w:rsidRPr="00823827" w:rsidRDefault="006824CD" w:rsidP="003B3704">
      <w:pPr>
        <w:autoSpaceDE w:val="0"/>
        <w:autoSpaceDN w:val="0"/>
        <w:adjustRightInd w:val="0"/>
        <w:spacing w:line="240" w:lineRule="auto"/>
        <w:jc w:val="both"/>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956"/>
        <w:gridCol w:w="1892"/>
      </w:tblGrid>
      <w:tr w:rsidR="006824CD" w:rsidRPr="00823827" w14:paraId="232D2C0C" w14:textId="77777777" w:rsidTr="00294BA5">
        <w:trPr>
          <w:trHeight w:val="285"/>
        </w:trPr>
        <w:tc>
          <w:tcPr>
            <w:tcW w:w="2835" w:type="dxa"/>
          </w:tcPr>
          <w:p w14:paraId="1C1B3F1D" w14:textId="77777777" w:rsidR="006824CD" w:rsidRPr="00823827" w:rsidRDefault="006824CD" w:rsidP="003B3704">
            <w:pPr>
              <w:autoSpaceDE w:val="0"/>
              <w:autoSpaceDN w:val="0"/>
              <w:adjustRightInd w:val="0"/>
              <w:spacing w:line="240" w:lineRule="auto"/>
              <w:jc w:val="both"/>
              <w:rPr>
                <w:b/>
                <w:szCs w:val="22"/>
              </w:rPr>
            </w:pPr>
            <w:r w:rsidRPr="00823827">
              <w:rPr>
                <w:b/>
                <w:szCs w:val="22"/>
              </w:rPr>
              <w:t>Organų sistemos klasė</w:t>
            </w:r>
          </w:p>
        </w:tc>
        <w:tc>
          <w:tcPr>
            <w:tcW w:w="2956" w:type="dxa"/>
          </w:tcPr>
          <w:p w14:paraId="5C50F54E" w14:textId="77777777" w:rsidR="006824CD" w:rsidRPr="00823827" w:rsidRDefault="006824CD" w:rsidP="003B3704">
            <w:pPr>
              <w:autoSpaceDE w:val="0"/>
              <w:autoSpaceDN w:val="0"/>
              <w:adjustRightInd w:val="0"/>
              <w:spacing w:line="240" w:lineRule="auto"/>
              <w:jc w:val="both"/>
              <w:rPr>
                <w:b/>
                <w:szCs w:val="22"/>
              </w:rPr>
            </w:pPr>
            <w:r w:rsidRPr="00823827">
              <w:rPr>
                <w:b/>
                <w:szCs w:val="22"/>
              </w:rPr>
              <w:t>Nepageidaujamas poveikis</w:t>
            </w:r>
          </w:p>
        </w:tc>
        <w:tc>
          <w:tcPr>
            <w:tcW w:w="1892" w:type="dxa"/>
          </w:tcPr>
          <w:p w14:paraId="28DF8CE6" w14:textId="77777777" w:rsidR="006824CD" w:rsidRPr="00823827" w:rsidRDefault="006824CD" w:rsidP="003B3704">
            <w:pPr>
              <w:autoSpaceDE w:val="0"/>
              <w:autoSpaceDN w:val="0"/>
              <w:adjustRightInd w:val="0"/>
              <w:spacing w:line="240" w:lineRule="auto"/>
              <w:jc w:val="both"/>
              <w:rPr>
                <w:b/>
                <w:szCs w:val="22"/>
              </w:rPr>
            </w:pPr>
            <w:r w:rsidRPr="00823827">
              <w:rPr>
                <w:b/>
                <w:szCs w:val="22"/>
              </w:rPr>
              <w:t>Dažnis</w:t>
            </w:r>
          </w:p>
        </w:tc>
      </w:tr>
      <w:tr w:rsidR="006824CD" w:rsidRPr="00823827" w14:paraId="654ADC83" w14:textId="77777777" w:rsidTr="00294BA5">
        <w:trPr>
          <w:trHeight w:val="285"/>
        </w:trPr>
        <w:tc>
          <w:tcPr>
            <w:tcW w:w="2835" w:type="dxa"/>
          </w:tcPr>
          <w:p w14:paraId="16FF8FB2" w14:textId="77777777" w:rsidR="006824CD" w:rsidRPr="00823827" w:rsidRDefault="006824CD" w:rsidP="003B3704">
            <w:pPr>
              <w:autoSpaceDE w:val="0"/>
              <w:autoSpaceDN w:val="0"/>
              <w:adjustRightInd w:val="0"/>
              <w:spacing w:line="240" w:lineRule="auto"/>
              <w:jc w:val="both"/>
              <w:rPr>
                <w:b/>
                <w:szCs w:val="22"/>
              </w:rPr>
            </w:pPr>
            <w:r w:rsidRPr="00823827">
              <w:rPr>
                <w:i/>
                <w:szCs w:val="22"/>
              </w:rPr>
              <w:t>Imuninės sistemos sutrikimai</w:t>
            </w:r>
          </w:p>
        </w:tc>
        <w:tc>
          <w:tcPr>
            <w:tcW w:w="2956" w:type="dxa"/>
          </w:tcPr>
          <w:p w14:paraId="65385024" w14:textId="77777777" w:rsidR="006824CD" w:rsidRPr="00823827" w:rsidRDefault="006824CD" w:rsidP="003B3704">
            <w:pPr>
              <w:autoSpaceDE w:val="0"/>
              <w:autoSpaceDN w:val="0"/>
              <w:adjustRightInd w:val="0"/>
              <w:spacing w:line="240" w:lineRule="auto"/>
              <w:jc w:val="both"/>
              <w:rPr>
                <w:b/>
                <w:szCs w:val="22"/>
              </w:rPr>
            </w:pPr>
            <w:r w:rsidRPr="00823827">
              <w:rPr>
                <w:szCs w:val="22"/>
              </w:rPr>
              <w:t>Padidėjusio jautrumo reakcijos</w:t>
            </w:r>
          </w:p>
        </w:tc>
        <w:tc>
          <w:tcPr>
            <w:tcW w:w="1892" w:type="dxa"/>
          </w:tcPr>
          <w:p w14:paraId="3C6762EC" w14:textId="77777777" w:rsidR="006824CD" w:rsidRPr="00823827" w:rsidRDefault="006824CD" w:rsidP="003B3704">
            <w:pPr>
              <w:autoSpaceDE w:val="0"/>
              <w:autoSpaceDN w:val="0"/>
              <w:adjustRightInd w:val="0"/>
              <w:spacing w:line="240" w:lineRule="auto"/>
              <w:jc w:val="both"/>
              <w:rPr>
                <w:b/>
                <w:szCs w:val="22"/>
              </w:rPr>
            </w:pPr>
            <w:r w:rsidRPr="00823827">
              <w:rPr>
                <w:szCs w:val="22"/>
              </w:rPr>
              <w:t>Dažnis nežinomas*</w:t>
            </w:r>
          </w:p>
        </w:tc>
      </w:tr>
      <w:tr w:rsidR="006824CD" w:rsidRPr="00823827" w14:paraId="119D8628" w14:textId="77777777" w:rsidTr="00294BA5">
        <w:trPr>
          <w:trHeight w:val="285"/>
        </w:trPr>
        <w:tc>
          <w:tcPr>
            <w:tcW w:w="2835" w:type="dxa"/>
          </w:tcPr>
          <w:p w14:paraId="03FA7332" w14:textId="77777777" w:rsidR="006824CD" w:rsidRPr="00823827" w:rsidRDefault="006824CD" w:rsidP="003B3704">
            <w:pPr>
              <w:autoSpaceDE w:val="0"/>
              <w:autoSpaceDN w:val="0"/>
              <w:adjustRightInd w:val="0"/>
              <w:spacing w:line="240" w:lineRule="auto"/>
              <w:jc w:val="both"/>
              <w:rPr>
                <w:i/>
                <w:szCs w:val="22"/>
              </w:rPr>
            </w:pPr>
            <w:r w:rsidRPr="00823827">
              <w:rPr>
                <w:i/>
                <w:szCs w:val="22"/>
              </w:rPr>
              <w:t>Endokrininiai sutrikimai</w:t>
            </w:r>
          </w:p>
        </w:tc>
        <w:tc>
          <w:tcPr>
            <w:tcW w:w="2956" w:type="dxa"/>
          </w:tcPr>
          <w:p w14:paraId="3A220454" w14:textId="77777777" w:rsidR="006824CD" w:rsidRPr="00823827" w:rsidRDefault="006824CD" w:rsidP="003B3704">
            <w:pPr>
              <w:autoSpaceDE w:val="0"/>
              <w:autoSpaceDN w:val="0"/>
              <w:adjustRightInd w:val="0"/>
              <w:spacing w:line="240" w:lineRule="auto"/>
              <w:jc w:val="both"/>
              <w:rPr>
                <w:szCs w:val="22"/>
              </w:rPr>
            </w:pPr>
            <w:r w:rsidRPr="00823827">
              <w:rPr>
                <w:szCs w:val="22"/>
              </w:rPr>
              <w:t xml:space="preserve">Hipertirozė </w:t>
            </w:r>
          </w:p>
          <w:p w14:paraId="460CE913" w14:textId="77777777" w:rsidR="006824CD" w:rsidRPr="00823827" w:rsidRDefault="006824CD" w:rsidP="003B3704">
            <w:pPr>
              <w:autoSpaceDE w:val="0"/>
              <w:autoSpaceDN w:val="0"/>
              <w:adjustRightInd w:val="0"/>
              <w:spacing w:line="240" w:lineRule="auto"/>
              <w:jc w:val="both"/>
              <w:rPr>
                <w:szCs w:val="22"/>
              </w:rPr>
            </w:pPr>
            <w:r w:rsidRPr="00823827">
              <w:rPr>
                <w:szCs w:val="22"/>
              </w:rPr>
              <w:t xml:space="preserve">Struma </w:t>
            </w:r>
          </w:p>
          <w:p w14:paraId="78566094" w14:textId="77777777" w:rsidR="006824CD" w:rsidRPr="00823827" w:rsidRDefault="006824CD" w:rsidP="003B3704">
            <w:pPr>
              <w:autoSpaceDE w:val="0"/>
              <w:autoSpaceDN w:val="0"/>
              <w:adjustRightInd w:val="0"/>
              <w:spacing w:line="240" w:lineRule="auto"/>
              <w:jc w:val="both"/>
              <w:rPr>
                <w:szCs w:val="22"/>
              </w:rPr>
            </w:pPr>
            <w:r w:rsidRPr="00823827">
              <w:rPr>
                <w:szCs w:val="22"/>
              </w:rPr>
              <w:t>Hipotirozė</w:t>
            </w:r>
          </w:p>
        </w:tc>
        <w:tc>
          <w:tcPr>
            <w:tcW w:w="1892" w:type="dxa"/>
          </w:tcPr>
          <w:p w14:paraId="24C41670" w14:textId="77777777" w:rsidR="006824CD" w:rsidRPr="00823827" w:rsidRDefault="006824CD" w:rsidP="003B3704">
            <w:pPr>
              <w:autoSpaceDE w:val="0"/>
              <w:autoSpaceDN w:val="0"/>
              <w:adjustRightInd w:val="0"/>
              <w:spacing w:line="240" w:lineRule="auto"/>
              <w:jc w:val="both"/>
              <w:rPr>
                <w:szCs w:val="22"/>
              </w:rPr>
            </w:pPr>
            <w:r w:rsidRPr="00823827">
              <w:rPr>
                <w:szCs w:val="22"/>
              </w:rPr>
              <w:t>Dažnis nežinomas</w:t>
            </w:r>
          </w:p>
        </w:tc>
      </w:tr>
      <w:tr w:rsidR="006824CD" w:rsidRPr="00823827" w14:paraId="4CD28C07" w14:textId="77777777" w:rsidTr="00294BA5">
        <w:trPr>
          <w:trHeight w:val="863"/>
        </w:trPr>
        <w:tc>
          <w:tcPr>
            <w:tcW w:w="2835" w:type="dxa"/>
            <w:vMerge w:val="restart"/>
          </w:tcPr>
          <w:p w14:paraId="63305A3C" w14:textId="77777777" w:rsidR="006824CD" w:rsidRPr="00823827" w:rsidRDefault="006824CD" w:rsidP="003B3704">
            <w:pPr>
              <w:autoSpaceDE w:val="0"/>
              <w:autoSpaceDN w:val="0"/>
              <w:adjustRightInd w:val="0"/>
              <w:spacing w:line="240" w:lineRule="auto"/>
              <w:jc w:val="both"/>
              <w:rPr>
                <w:i/>
                <w:szCs w:val="22"/>
              </w:rPr>
            </w:pPr>
            <w:r w:rsidRPr="00823827">
              <w:rPr>
                <w:i/>
                <w:szCs w:val="22"/>
              </w:rPr>
              <w:lastRenderedPageBreak/>
              <w:t xml:space="preserve">Virškinimo trakto sutrikimai </w:t>
            </w:r>
          </w:p>
        </w:tc>
        <w:tc>
          <w:tcPr>
            <w:tcW w:w="2956" w:type="dxa"/>
          </w:tcPr>
          <w:p w14:paraId="5102A85B" w14:textId="0086E4B0" w:rsidR="006824CD" w:rsidRPr="00823827" w:rsidRDefault="006824CD" w:rsidP="003B3704">
            <w:pPr>
              <w:autoSpaceDE w:val="0"/>
              <w:autoSpaceDN w:val="0"/>
              <w:adjustRightInd w:val="0"/>
              <w:spacing w:line="240" w:lineRule="auto"/>
              <w:jc w:val="both"/>
              <w:rPr>
                <w:szCs w:val="22"/>
              </w:rPr>
            </w:pPr>
            <w:r w:rsidRPr="00823827">
              <w:rPr>
                <w:rStyle w:val="tlid-translation"/>
                <w:szCs w:val="22"/>
              </w:rPr>
              <w:t>Vėmimas</w:t>
            </w:r>
            <w:r w:rsidRPr="00823827">
              <w:rPr>
                <w:szCs w:val="22"/>
              </w:rPr>
              <w:br/>
            </w:r>
            <w:r w:rsidRPr="00823827">
              <w:rPr>
                <w:rStyle w:val="tlid-translation"/>
                <w:szCs w:val="22"/>
              </w:rPr>
              <w:t>Viduriavimas</w:t>
            </w:r>
            <w:r w:rsidRPr="00823827">
              <w:rPr>
                <w:szCs w:val="22"/>
              </w:rPr>
              <w:br/>
            </w:r>
            <w:r w:rsidRPr="00823827">
              <w:rPr>
                <w:rStyle w:val="tlid-translation"/>
                <w:szCs w:val="22"/>
              </w:rPr>
              <w:t>Skrandžio skausmas</w:t>
            </w:r>
          </w:p>
        </w:tc>
        <w:tc>
          <w:tcPr>
            <w:tcW w:w="1892" w:type="dxa"/>
          </w:tcPr>
          <w:p w14:paraId="6E018EDC" w14:textId="77777777"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Dažnas</w:t>
            </w:r>
          </w:p>
        </w:tc>
      </w:tr>
      <w:tr w:rsidR="006824CD" w:rsidRPr="00823827" w14:paraId="166F8C7E" w14:textId="77777777" w:rsidTr="00294BA5">
        <w:trPr>
          <w:trHeight w:val="1046"/>
        </w:trPr>
        <w:tc>
          <w:tcPr>
            <w:tcW w:w="2835" w:type="dxa"/>
            <w:vMerge/>
          </w:tcPr>
          <w:p w14:paraId="4452B6FE" w14:textId="77777777" w:rsidR="006824CD" w:rsidRPr="00823827" w:rsidRDefault="006824CD" w:rsidP="003B3704">
            <w:pPr>
              <w:autoSpaceDE w:val="0"/>
              <w:autoSpaceDN w:val="0"/>
              <w:adjustRightInd w:val="0"/>
              <w:spacing w:line="240" w:lineRule="auto"/>
              <w:jc w:val="both"/>
              <w:rPr>
                <w:i/>
                <w:szCs w:val="22"/>
              </w:rPr>
            </w:pPr>
          </w:p>
        </w:tc>
        <w:tc>
          <w:tcPr>
            <w:tcW w:w="2956" w:type="dxa"/>
          </w:tcPr>
          <w:p w14:paraId="34430EEF" w14:textId="77777777"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Metalo skonis</w:t>
            </w:r>
          </w:p>
          <w:p w14:paraId="0BA0A671" w14:textId="77777777"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Troškulys</w:t>
            </w:r>
          </w:p>
          <w:p w14:paraId="2D1DF8B2" w14:textId="77777777"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Pilvo skausmas</w:t>
            </w:r>
          </w:p>
          <w:p w14:paraId="71DA8E9E" w14:textId="4F49A925"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Kraujingas viduriavimas</w:t>
            </w:r>
          </w:p>
        </w:tc>
        <w:tc>
          <w:tcPr>
            <w:tcW w:w="1892" w:type="dxa"/>
          </w:tcPr>
          <w:p w14:paraId="689E27F3" w14:textId="77777777" w:rsidR="006824CD" w:rsidRPr="00823827" w:rsidRDefault="006824CD" w:rsidP="003B3704">
            <w:pPr>
              <w:autoSpaceDE w:val="0"/>
              <w:autoSpaceDN w:val="0"/>
              <w:adjustRightInd w:val="0"/>
              <w:spacing w:line="240" w:lineRule="auto"/>
              <w:jc w:val="both"/>
              <w:rPr>
                <w:rStyle w:val="tlid-translation"/>
                <w:szCs w:val="22"/>
              </w:rPr>
            </w:pPr>
            <w:r w:rsidRPr="00823827">
              <w:rPr>
                <w:szCs w:val="22"/>
              </w:rPr>
              <w:t>Dažnis nežinomas</w:t>
            </w:r>
          </w:p>
        </w:tc>
      </w:tr>
      <w:tr w:rsidR="006824CD" w:rsidRPr="00823827" w14:paraId="300CE0D6" w14:textId="77777777" w:rsidTr="00294BA5">
        <w:trPr>
          <w:trHeight w:val="395"/>
        </w:trPr>
        <w:tc>
          <w:tcPr>
            <w:tcW w:w="2835" w:type="dxa"/>
          </w:tcPr>
          <w:p w14:paraId="506D70E0" w14:textId="0DC132E9" w:rsidR="006824CD" w:rsidRPr="00823827" w:rsidRDefault="00D94ADA" w:rsidP="003B3704">
            <w:pPr>
              <w:autoSpaceDE w:val="0"/>
              <w:autoSpaceDN w:val="0"/>
              <w:adjustRightInd w:val="0"/>
              <w:spacing w:line="240" w:lineRule="auto"/>
              <w:rPr>
                <w:i/>
                <w:szCs w:val="22"/>
              </w:rPr>
            </w:pPr>
            <w:r w:rsidRPr="00823827">
              <w:rPr>
                <w:i/>
                <w:szCs w:val="22"/>
              </w:rPr>
              <w:t>Odos ir poodinio audinio sutrikimai</w:t>
            </w:r>
          </w:p>
        </w:tc>
        <w:tc>
          <w:tcPr>
            <w:tcW w:w="2956" w:type="dxa"/>
          </w:tcPr>
          <w:p w14:paraId="11901692" w14:textId="6FF6370C" w:rsidR="006824CD" w:rsidRPr="00823827" w:rsidRDefault="006824CD" w:rsidP="003B3704">
            <w:pPr>
              <w:autoSpaceDE w:val="0"/>
              <w:autoSpaceDN w:val="0"/>
              <w:adjustRightInd w:val="0"/>
              <w:spacing w:line="240" w:lineRule="auto"/>
              <w:jc w:val="both"/>
              <w:rPr>
                <w:rStyle w:val="tlid-translation"/>
                <w:szCs w:val="22"/>
              </w:rPr>
            </w:pPr>
            <w:r w:rsidRPr="00823827">
              <w:rPr>
                <w:rStyle w:val="tlid-translation"/>
                <w:szCs w:val="22"/>
              </w:rPr>
              <w:t xml:space="preserve">Odos </w:t>
            </w:r>
            <w:r w:rsidR="00C5653F" w:rsidRPr="00823827">
              <w:rPr>
                <w:rStyle w:val="tlid-translation"/>
                <w:szCs w:val="22"/>
              </w:rPr>
              <w:t>iš</w:t>
            </w:r>
            <w:r w:rsidRPr="00823827">
              <w:rPr>
                <w:rStyle w:val="tlid-translation"/>
                <w:szCs w:val="22"/>
              </w:rPr>
              <w:t>bėrimas</w:t>
            </w:r>
          </w:p>
        </w:tc>
        <w:tc>
          <w:tcPr>
            <w:tcW w:w="1892" w:type="dxa"/>
          </w:tcPr>
          <w:p w14:paraId="5FBEA6AB" w14:textId="77777777" w:rsidR="006824CD" w:rsidRPr="00823827" w:rsidRDefault="006824CD" w:rsidP="003B3704">
            <w:pPr>
              <w:spacing w:line="240" w:lineRule="auto"/>
              <w:rPr>
                <w:rStyle w:val="tlid-translation"/>
                <w:szCs w:val="22"/>
              </w:rPr>
            </w:pPr>
            <w:r w:rsidRPr="00823827">
              <w:rPr>
                <w:rStyle w:val="tlid-translation"/>
                <w:szCs w:val="22"/>
              </w:rPr>
              <w:t>Dažnas</w:t>
            </w:r>
          </w:p>
        </w:tc>
      </w:tr>
    </w:tbl>
    <w:p w14:paraId="791A4F1A" w14:textId="77777777" w:rsidR="006824CD" w:rsidRPr="00823827" w:rsidRDefault="006824CD" w:rsidP="003B3704">
      <w:pPr>
        <w:autoSpaceDE w:val="0"/>
        <w:autoSpaceDN w:val="0"/>
        <w:adjustRightInd w:val="0"/>
        <w:spacing w:line="240" w:lineRule="auto"/>
        <w:jc w:val="both"/>
        <w:rPr>
          <w:szCs w:val="22"/>
        </w:rPr>
      </w:pPr>
    </w:p>
    <w:p w14:paraId="01597EBA" w14:textId="2B8240F3" w:rsidR="006824CD" w:rsidRPr="00823827" w:rsidRDefault="006824CD" w:rsidP="00C5653F">
      <w:pPr>
        <w:autoSpaceDE w:val="0"/>
        <w:autoSpaceDN w:val="0"/>
        <w:adjustRightInd w:val="0"/>
        <w:spacing w:line="240" w:lineRule="auto"/>
        <w:jc w:val="both"/>
        <w:rPr>
          <w:szCs w:val="22"/>
        </w:rPr>
      </w:pPr>
      <w:r w:rsidRPr="00823827">
        <w:rPr>
          <w:szCs w:val="22"/>
        </w:rPr>
        <w:t>* Padidėjusio jautrumo reakcijos į jodidus yra išimtinės. Tai gali būti bronchų spazmas, dilgėlinė, angioneurozinė edema, kraujavimas į odą ar purpuros, karščiavimas, artralgija, limfadenopatija ir eozinofilija.</w:t>
      </w:r>
    </w:p>
    <w:p w14:paraId="6860E9C5" w14:textId="77777777" w:rsidR="005A1867" w:rsidRPr="00823827" w:rsidRDefault="005A1867" w:rsidP="003B3704">
      <w:pPr>
        <w:spacing w:line="240" w:lineRule="auto"/>
        <w:jc w:val="both"/>
        <w:rPr>
          <w:szCs w:val="22"/>
        </w:rPr>
      </w:pPr>
    </w:p>
    <w:p w14:paraId="2191B6EA" w14:textId="77777777" w:rsidR="006824CD" w:rsidRPr="00823827" w:rsidRDefault="006824CD" w:rsidP="00C5653F">
      <w:pPr>
        <w:autoSpaceDE w:val="0"/>
        <w:autoSpaceDN w:val="0"/>
        <w:adjustRightInd w:val="0"/>
        <w:spacing w:line="240" w:lineRule="auto"/>
        <w:jc w:val="both"/>
        <w:rPr>
          <w:szCs w:val="22"/>
        </w:rPr>
      </w:pPr>
      <w:r w:rsidRPr="00823827">
        <w:rPr>
          <w:szCs w:val="22"/>
          <w:u w:val="single"/>
        </w:rPr>
        <w:t>Vaikų populiacija</w:t>
      </w:r>
    </w:p>
    <w:p w14:paraId="6E22F60A" w14:textId="77777777" w:rsidR="006824CD" w:rsidRPr="00823827" w:rsidRDefault="006824CD" w:rsidP="00C5653F">
      <w:pPr>
        <w:autoSpaceDE w:val="0"/>
        <w:autoSpaceDN w:val="0"/>
        <w:adjustRightInd w:val="0"/>
        <w:spacing w:line="240" w:lineRule="auto"/>
        <w:jc w:val="both"/>
        <w:rPr>
          <w:szCs w:val="22"/>
        </w:rPr>
      </w:pPr>
      <w:r w:rsidRPr="00823827">
        <w:rPr>
          <w:i/>
          <w:szCs w:val="22"/>
        </w:rPr>
        <w:t>Endokrininiai sutrikimai</w:t>
      </w:r>
      <w:r w:rsidRPr="00823827">
        <w:rPr>
          <w:szCs w:val="22"/>
        </w:rPr>
        <w:t xml:space="preserve">: laikinas TSH koncentracijos serume padidėjimas ir laisvojo tiroksino koncentracijos serume sumažėjimas nustatytas 0,37 % naujagimių, kuriems buvo profilaktiškai skirta kalio jodido antrąją gyvenimo dieną (nedažnas). </w:t>
      </w:r>
    </w:p>
    <w:p w14:paraId="4E45BEF7" w14:textId="77777777" w:rsidR="006824CD" w:rsidRPr="00823827" w:rsidRDefault="006824CD" w:rsidP="00C5653F">
      <w:pPr>
        <w:autoSpaceDE w:val="0"/>
        <w:autoSpaceDN w:val="0"/>
        <w:adjustRightInd w:val="0"/>
        <w:spacing w:line="240" w:lineRule="auto"/>
        <w:jc w:val="both"/>
        <w:rPr>
          <w:b/>
          <w:i/>
          <w:szCs w:val="22"/>
        </w:rPr>
      </w:pPr>
    </w:p>
    <w:p w14:paraId="64BBE1C5" w14:textId="77777777" w:rsidR="006824CD" w:rsidRPr="00823827" w:rsidRDefault="006824CD">
      <w:pPr>
        <w:autoSpaceDE w:val="0"/>
        <w:autoSpaceDN w:val="0"/>
        <w:adjustRightInd w:val="0"/>
        <w:spacing w:line="240" w:lineRule="auto"/>
        <w:rPr>
          <w:szCs w:val="22"/>
          <w:u w:val="single"/>
        </w:rPr>
      </w:pPr>
      <w:r w:rsidRPr="00823827">
        <w:rPr>
          <w:szCs w:val="22"/>
          <w:u w:val="single"/>
        </w:rPr>
        <w:t>Pranešimas apie įtariamas nepageidaujamas reakcijas</w:t>
      </w:r>
    </w:p>
    <w:p w14:paraId="315A5935" w14:textId="4CC000A7" w:rsidR="00F91AE2" w:rsidRPr="00823827" w:rsidRDefault="00F91AE2" w:rsidP="00C819EA">
      <w:pPr>
        <w:autoSpaceDE w:val="0"/>
        <w:autoSpaceDN w:val="0"/>
        <w:adjustRightInd w:val="0"/>
        <w:rPr>
          <w:snapToGrid w:val="0"/>
          <w:szCs w:val="22"/>
        </w:rPr>
      </w:pPr>
      <w:r w:rsidRPr="00823827">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823827" w:rsidRPr="00823827">
        <w:rPr>
          <w:snapToGrid w:val="0"/>
          <w:szCs w:val="22"/>
        </w:rPr>
        <w:t>užpildę ir pateikę pranešimo formą Valstybinės vaistų kontrolės tarnybos prie Lietuvos Respublikos sveikatos apsaugos ministerijos tinklalapyje https://vvkt.lrv.lt/lt/ nurodytais būdais</w:t>
      </w:r>
      <w:r w:rsidR="00823827">
        <w:rPr>
          <w:snapToGrid w:val="0"/>
          <w:szCs w:val="22"/>
        </w:rPr>
        <w:t>.</w:t>
      </w:r>
    </w:p>
    <w:p w14:paraId="71B11721" w14:textId="77777777" w:rsidR="008D35AD" w:rsidRPr="00823827" w:rsidRDefault="008D35AD">
      <w:pPr>
        <w:spacing w:line="240" w:lineRule="auto"/>
        <w:rPr>
          <w:szCs w:val="22"/>
        </w:rPr>
      </w:pPr>
    </w:p>
    <w:p w14:paraId="31D13896" w14:textId="77777777" w:rsidR="00812D16" w:rsidRPr="00823827" w:rsidRDefault="00812D16">
      <w:pPr>
        <w:spacing w:line="240" w:lineRule="auto"/>
        <w:ind w:left="567" w:hanging="567"/>
        <w:outlineLvl w:val="0"/>
        <w:rPr>
          <w:szCs w:val="22"/>
        </w:rPr>
      </w:pPr>
      <w:r w:rsidRPr="00823827">
        <w:rPr>
          <w:b/>
          <w:szCs w:val="22"/>
        </w:rPr>
        <w:t>4.9</w:t>
      </w:r>
      <w:r w:rsidRPr="00823827">
        <w:rPr>
          <w:b/>
          <w:szCs w:val="22"/>
        </w:rPr>
        <w:tab/>
        <w:t>Perdozavimas</w:t>
      </w:r>
    </w:p>
    <w:p w14:paraId="4274A60A" w14:textId="77777777" w:rsidR="00812D16" w:rsidRPr="00823827" w:rsidRDefault="00812D16">
      <w:pPr>
        <w:spacing w:line="240" w:lineRule="auto"/>
        <w:rPr>
          <w:szCs w:val="22"/>
        </w:rPr>
      </w:pPr>
    </w:p>
    <w:p w14:paraId="08EE6F5E" w14:textId="13B87106" w:rsidR="00D474CE" w:rsidRPr="00823827" w:rsidRDefault="00D474CE">
      <w:pPr>
        <w:spacing w:line="240" w:lineRule="auto"/>
        <w:rPr>
          <w:szCs w:val="22"/>
          <w:u w:val="single"/>
        </w:rPr>
      </w:pPr>
      <w:r w:rsidRPr="00823827">
        <w:rPr>
          <w:szCs w:val="22"/>
          <w:u w:val="single"/>
        </w:rPr>
        <w:t>Simptomai</w:t>
      </w:r>
    </w:p>
    <w:p w14:paraId="6EE22F52" w14:textId="51A36EB3" w:rsidR="009C1EF8" w:rsidRPr="00823827" w:rsidRDefault="009C1EF8">
      <w:pPr>
        <w:spacing w:line="240" w:lineRule="auto"/>
        <w:rPr>
          <w:szCs w:val="22"/>
        </w:rPr>
      </w:pPr>
      <w:r w:rsidRPr="00823827">
        <w:rPr>
          <w:szCs w:val="22"/>
        </w:rPr>
        <w:t>Didelės jodidų dozės gali sukelti įvairi</w:t>
      </w:r>
      <w:r w:rsidR="00E72266" w:rsidRPr="00823827">
        <w:rPr>
          <w:szCs w:val="22"/>
        </w:rPr>
        <w:t>ų</w:t>
      </w:r>
      <w:r w:rsidRPr="00823827">
        <w:rPr>
          <w:szCs w:val="22"/>
        </w:rPr>
        <w:t xml:space="preserve"> nepageidaujam</w:t>
      </w:r>
      <w:r w:rsidR="00E72266" w:rsidRPr="00823827">
        <w:rPr>
          <w:szCs w:val="22"/>
        </w:rPr>
        <w:t>ų</w:t>
      </w:r>
      <w:r w:rsidRPr="00823827">
        <w:rPr>
          <w:szCs w:val="22"/>
        </w:rPr>
        <w:t xml:space="preserve"> reiškini</w:t>
      </w:r>
      <w:r w:rsidR="00E72266" w:rsidRPr="00823827">
        <w:rPr>
          <w:szCs w:val="22"/>
        </w:rPr>
        <w:t>ų</w:t>
      </w:r>
      <w:r w:rsidRPr="00823827">
        <w:rPr>
          <w:szCs w:val="22"/>
        </w:rPr>
        <w:t>, dažnai vadinam</w:t>
      </w:r>
      <w:r w:rsidR="00E72266" w:rsidRPr="00823827">
        <w:rPr>
          <w:szCs w:val="22"/>
        </w:rPr>
        <w:t>ų</w:t>
      </w:r>
      <w:r w:rsidRPr="00823827">
        <w:rPr>
          <w:szCs w:val="22"/>
        </w:rPr>
        <w:t xml:space="preserve"> jodizmu, kai kurie iš jų panašūs į padidėjusio jautrumo reakcijas, tarp jų:</w:t>
      </w:r>
    </w:p>
    <w:p w14:paraId="763E472F" w14:textId="22AEBD50" w:rsidR="009C1EF8" w:rsidRPr="00823827" w:rsidRDefault="0043044C">
      <w:pPr>
        <w:numPr>
          <w:ilvl w:val="0"/>
          <w:numId w:val="27"/>
        </w:numPr>
        <w:tabs>
          <w:tab w:val="clear" w:pos="567"/>
        </w:tabs>
        <w:spacing w:line="240" w:lineRule="auto"/>
        <w:ind w:left="270" w:hanging="270"/>
        <w:rPr>
          <w:szCs w:val="22"/>
        </w:rPr>
      </w:pPr>
      <w:r w:rsidRPr="00823827">
        <w:rPr>
          <w:szCs w:val="22"/>
        </w:rPr>
        <w:t>metalo skonis, padidėjęs seilėtekis, deginimas ar skausmas burnoje;</w:t>
      </w:r>
    </w:p>
    <w:p w14:paraId="4E3DD394" w14:textId="24A17C75" w:rsidR="009C1EF8" w:rsidRPr="00823827" w:rsidRDefault="0043044C">
      <w:pPr>
        <w:numPr>
          <w:ilvl w:val="0"/>
          <w:numId w:val="27"/>
        </w:numPr>
        <w:tabs>
          <w:tab w:val="clear" w:pos="567"/>
        </w:tabs>
        <w:spacing w:line="240" w:lineRule="auto"/>
        <w:ind w:left="270" w:hanging="270"/>
        <w:rPr>
          <w:szCs w:val="22"/>
        </w:rPr>
      </w:pPr>
      <w:r w:rsidRPr="00823827">
        <w:rPr>
          <w:szCs w:val="22"/>
        </w:rPr>
        <w:t>į rinitą panašūs simptomai: gerklės ir seilių liaukų patinimas bei uždegimas. Akys gali būti sudirgusios ir patinusios, taip pat gali padidėti ašarojimas;</w:t>
      </w:r>
    </w:p>
    <w:p w14:paraId="34EAB832" w14:textId="62305889" w:rsidR="009C1EF8" w:rsidRPr="00823827" w:rsidRDefault="009C1EF8">
      <w:pPr>
        <w:numPr>
          <w:ilvl w:val="0"/>
          <w:numId w:val="27"/>
        </w:numPr>
        <w:tabs>
          <w:tab w:val="clear" w:pos="567"/>
        </w:tabs>
        <w:spacing w:line="240" w:lineRule="auto"/>
        <w:ind w:left="270" w:hanging="270"/>
        <w:rPr>
          <w:szCs w:val="22"/>
        </w:rPr>
      </w:pPr>
      <w:r w:rsidRPr="00823827">
        <w:rPr>
          <w:szCs w:val="22"/>
        </w:rPr>
        <w:t>gali išsivystyti plaučių edema, dusulys ir bronchų spazmas;</w:t>
      </w:r>
    </w:p>
    <w:p w14:paraId="2BA9316E" w14:textId="60EFC9C8" w:rsidR="009C1EF8" w:rsidRPr="00823827" w:rsidRDefault="009C1EF8">
      <w:pPr>
        <w:numPr>
          <w:ilvl w:val="0"/>
          <w:numId w:val="27"/>
        </w:numPr>
        <w:tabs>
          <w:tab w:val="clear" w:pos="567"/>
        </w:tabs>
        <w:spacing w:line="240" w:lineRule="auto"/>
        <w:ind w:left="270" w:hanging="270"/>
        <w:rPr>
          <w:szCs w:val="22"/>
        </w:rPr>
      </w:pPr>
      <w:r w:rsidRPr="00823827">
        <w:rPr>
          <w:szCs w:val="22"/>
        </w:rPr>
        <w:t>odos reakcijos apima lengvus aknės formos išbėrimus arba rečiau sunkius išbėrimus (jododermą).</w:t>
      </w:r>
    </w:p>
    <w:p w14:paraId="37B0DA52" w14:textId="055C190E" w:rsidR="0057482F" w:rsidRPr="00823827" w:rsidRDefault="0057482F">
      <w:pPr>
        <w:spacing w:line="240" w:lineRule="auto"/>
        <w:rPr>
          <w:i/>
          <w:szCs w:val="22"/>
        </w:rPr>
      </w:pPr>
    </w:p>
    <w:p w14:paraId="3939EE9A" w14:textId="2ECD6E61" w:rsidR="0011733A" w:rsidRPr="00823827" w:rsidRDefault="00C75C25">
      <w:pPr>
        <w:spacing w:line="240" w:lineRule="auto"/>
        <w:rPr>
          <w:szCs w:val="22"/>
          <w:u w:val="single"/>
        </w:rPr>
      </w:pPr>
      <w:r w:rsidRPr="00823827">
        <w:rPr>
          <w:szCs w:val="22"/>
          <w:u w:val="single"/>
        </w:rPr>
        <w:t>Gydymas p</w:t>
      </w:r>
      <w:r w:rsidR="0011733A" w:rsidRPr="00823827">
        <w:rPr>
          <w:szCs w:val="22"/>
          <w:u w:val="single"/>
        </w:rPr>
        <w:t>erdozav</w:t>
      </w:r>
      <w:r w:rsidRPr="00823827">
        <w:rPr>
          <w:szCs w:val="22"/>
          <w:u w:val="single"/>
        </w:rPr>
        <w:t>us</w:t>
      </w:r>
    </w:p>
    <w:p w14:paraId="0A6DDD13" w14:textId="77777777" w:rsidR="00A70E7B" w:rsidRPr="00823827" w:rsidRDefault="00A70E7B" w:rsidP="003B3704">
      <w:pPr>
        <w:spacing w:line="240" w:lineRule="auto"/>
        <w:jc w:val="both"/>
        <w:rPr>
          <w:color w:val="000000" w:themeColor="text1"/>
          <w:szCs w:val="22"/>
        </w:rPr>
      </w:pPr>
      <w:r w:rsidRPr="00823827">
        <w:rPr>
          <w:color w:val="000000" w:themeColor="text1"/>
          <w:szCs w:val="22"/>
        </w:rPr>
        <w:t>Perdozavus vaistinio preparato, patariama kreiptis į artimiausią apsinuodijimų kontrolės centrą.</w:t>
      </w:r>
    </w:p>
    <w:p w14:paraId="33C6DB60" w14:textId="6A1CF876" w:rsidR="00A70E7B" w:rsidRPr="00823827" w:rsidRDefault="00A70E7B" w:rsidP="003B3704">
      <w:pPr>
        <w:spacing w:line="240" w:lineRule="auto"/>
        <w:jc w:val="both"/>
        <w:rPr>
          <w:color w:val="000000" w:themeColor="text1"/>
          <w:szCs w:val="22"/>
        </w:rPr>
      </w:pPr>
      <w:r w:rsidRPr="00823827">
        <w:rPr>
          <w:color w:val="000000" w:themeColor="text1"/>
          <w:szCs w:val="22"/>
        </w:rPr>
        <w:t xml:space="preserve">Galima atlikti hemodializę. Gydytojo sprendimu gydymas taip pat gali apimti simptominį gydymą, </w:t>
      </w:r>
    </w:p>
    <w:p w14:paraId="6EDAB190" w14:textId="6971585A" w:rsidR="00A70E7B" w:rsidRPr="00823827" w:rsidRDefault="00A70E7B" w:rsidP="003B3704">
      <w:pPr>
        <w:spacing w:line="240" w:lineRule="auto"/>
        <w:jc w:val="both"/>
        <w:rPr>
          <w:color w:val="000000" w:themeColor="text1"/>
          <w:szCs w:val="22"/>
        </w:rPr>
      </w:pPr>
      <w:r w:rsidRPr="00823827">
        <w:rPr>
          <w:color w:val="000000" w:themeColor="text1"/>
          <w:szCs w:val="22"/>
        </w:rPr>
        <w:t xml:space="preserve">aktyvintosios anglies skyrimą ir skrandžio plovimą. </w:t>
      </w:r>
    </w:p>
    <w:p w14:paraId="05EA510D" w14:textId="77777777" w:rsidR="00A70E7B" w:rsidRPr="00823827" w:rsidRDefault="00A70E7B" w:rsidP="00C5653F">
      <w:pPr>
        <w:spacing w:line="240" w:lineRule="auto"/>
        <w:rPr>
          <w:szCs w:val="22"/>
          <w:u w:val="single"/>
        </w:rPr>
      </w:pPr>
    </w:p>
    <w:p w14:paraId="0944A21A" w14:textId="77777777" w:rsidR="00C75C25" w:rsidRPr="00823827" w:rsidRDefault="00C75C25" w:rsidP="00C5653F">
      <w:pPr>
        <w:spacing w:line="240" w:lineRule="auto"/>
        <w:rPr>
          <w:szCs w:val="22"/>
          <w:u w:val="single"/>
        </w:rPr>
      </w:pPr>
    </w:p>
    <w:p w14:paraId="362EBC5F" w14:textId="77777777" w:rsidR="00CB1369" w:rsidRPr="00823827" w:rsidRDefault="00812D16" w:rsidP="003B3704">
      <w:pPr>
        <w:pStyle w:val="Antrat2"/>
        <w:numPr>
          <w:ilvl w:val="0"/>
          <w:numId w:val="0"/>
        </w:numPr>
        <w:spacing w:before="0" w:after="0"/>
        <w:ind w:left="851" w:hanging="851"/>
        <w:rPr>
          <w:sz w:val="22"/>
          <w:szCs w:val="22"/>
        </w:rPr>
      </w:pPr>
      <w:r w:rsidRPr="00823827">
        <w:rPr>
          <w:sz w:val="22"/>
          <w:szCs w:val="22"/>
        </w:rPr>
        <w:t>5.</w:t>
      </w:r>
      <w:r w:rsidRPr="00823827">
        <w:rPr>
          <w:sz w:val="22"/>
          <w:szCs w:val="22"/>
        </w:rPr>
        <w:tab/>
        <w:t>Farmakologinės savybės</w:t>
      </w:r>
    </w:p>
    <w:p w14:paraId="16B4540F" w14:textId="1EF19D5D" w:rsidR="00812D16" w:rsidRPr="00823827" w:rsidRDefault="00812D16" w:rsidP="00C5653F">
      <w:pPr>
        <w:suppressAutoHyphens/>
        <w:spacing w:line="240" w:lineRule="auto"/>
        <w:ind w:left="567" w:hanging="567"/>
        <w:rPr>
          <w:szCs w:val="22"/>
        </w:rPr>
      </w:pPr>
    </w:p>
    <w:p w14:paraId="48FBF594" w14:textId="77777777" w:rsidR="00812D16" w:rsidRPr="00823827" w:rsidRDefault="00812D16" w:rsidP="00C5653F">
      <w:pPr>
        <w:spacing w:line="240" w:lineRule="auto"/>
        <w:ind w:left="567" w:hanging="567"/>
        <w:outlineLvl w:val="0"/>
        <w:rPr>
          <w:szCs w:val="22"/>
        </w:rPr>
      </w:pPr>
      <w:r w:rsidRPr="00823827">
        <w:rPr>
          <w:b/>
          <w:szCs w:val="22"/>
        </w:rPr>
        <w:t>5.1</w:t>
      </w:r>
      <w:r w:rsidRPr="00823827">
        <w:rPr>
          <w:b/>
          <w:szCs w:val="22"/>
        </w:rPr>
        <w:tab/>
        <w:t>Farmakodinaminės savybės</w:t>
      </w:r>
    </w:p>
    <w:p w14:paraId="05091B7E" w14:textId="77777777" w:rsidR="00812D16" w:rsidRPr="00823827" w:rsidRDefault="00812D16" w:rsidP="00C5653F">
      <w:pPr>
        <w:spacing w:line="240" w:lineRule="auto"/>
        <w:rPr>
          <w:szCs w:val="22"/>
        </w:rPr>
      </w:pPr>
    </w:p>
    <w:p w14:paraId="49705364" w14:textId="7474BBE7" w:rsidR="00812D16" w:rsidRPr="00823827" w:rsidRDefault="00812D16" w:rsidP="00C75C25">
      <w:pPr>
        <w:spacing w:line="240" w:lineRule="auto"/>
        <w:outlineLvl w:val="0"/>
        <w:rPr>
          <w:bCs/>
          <w:szCs w:val="22"/>
        </w:rPr>
      </w:pPr>
      <w:r w:rsidRPr="00823827">
        <w:rPr>
          <w:szCs w:val="22"/>
        </w:rPr>
        <w:t xml:space="preserve">Farmakoterapinė grupė – </w:t>
      </w:r>
      <w:r w:rsidR="00B71200" w:rsidRPr="00823827">
        <w:rPr>
          <w:szCs w:val="22"/>
        </w:rPr>
        <w:t>priešnuodžiai</w:t>
      </w:r>
      <w:r w:rsidR="00C75C25" w:rsidRPr="00823827">
        <w:rPr>
          <w:szCs w:val="22"/>
        </w:rPr>
        <w:t>,</w:t>
      </w:r>
      <w:r w:rsidRPr="00823827">
        <w:rPr>
          <w:szCs w:val="22"/>
        </w:rPr>
        <w:t xml:space="preserve"> ATC kodas – V03AB21.</w:t>
      </w:r>
    </w:p>
    <w:p w14:paraId="49DEFD4E" w14:textId="77777777" w:rsidR="00392A06" w:rsidRPr="00823827" w:rsidRDefault="00392A06">
      <w:pPr>
        <w:autoSpaceDE w:val="0"/>
        <w:autoSpaceDN w:val="0"/>
        <w:adjustRightInd w:val="0"/>
        <w:spacing w:line="240" w:lineRule="auto"/>
        <w:rPr>
          <w:szCs w:val="22"/>
          <w:u w:val="single"/>
        </w:rPr>
      </w:pPr>
    </w:p>
    <w:p w14:paraId="220E9CED" w14:textId="712C41A3" w:rsidR="006824CD" w:rsidRPr="00823827" w:rsidRDefault="006824CD">
      <w:pPr>
        <w:autoSpaceDE w:val="0"/>
        <w:autoSpaceDN w:val="0"/>
        <w:adjustRightInd w:val="0"/>
        <w:spacing w:line="240" w:lineRule="auto"/>
        <w:rPr>
          <w:szCs w:val="22"/>
        </w:rPr>
      </w:pPr>
      <w:r w:rsidRPr="00823827">
        <w:rPr>
          <w:szCs w:val="22"/>
          <w:u w:val="single"/>
        </w:rPr>
        <w:t>Veikimo mechanizmas</w:t>
      </w:r>
    </w:p>
    <w:p w14:paraId="25A6F64F" w14:textId="77777777" w:rsidR="006824CD" w:rsidRPr="00823827" w:rsidRDefault="006824CD">
      <w:pPr>
        <w:numPr>
          <w:ilvl w:val="12"/>
          <w:numId w:val="0"/>
        </w:numPr>
        <w:spacing w:line="240" w:lineRule="auto"/>
        <w:ind w:right="-2"/>
        <w:jc w:val="both"/>
        <w:rPr>
          <w:szCs w:val="22"/>
        </w:rPr>
      </w:pPr>
      <w:r w:rsidRPr="00823827">
        <w:rPr>
          <w:szCs w:val="22"/>
        </w:rPr>
        <w:t>Branduolinės avarijos atveju į aplinką gali išsiskirti didelis radioaktyviojo jodo kiekis. Dėl didelio lakumo jis gali būti lengvai įkvepiamas ir rezorbuojamas plaučiuose. Radioaktyvusis jodas dideliais kiekiais aptinkamas skydliaukėje, paveikus labai stipria vietine spinduliuote. Tai yra skydliaukės pažeidimų, kurie gali sukelti vėlyvus sutrikimus, pvz., skydliaukės vėžį, atsiradimo priežastis.</w:t>
      </w:r>
    </w:p>
    <w:p w14:paraId="1143EFBF" w14:textId="77777777" w:rsidR="006824CD" w:rsidRPr="00823827" w:rsidRDefault="006824CD">
      <w:pPr>
        <w:numPr>
          <w:ilvl w:val="12"/>
          <w:numId w:val="0"/>
        </w:numPr>
        <w:spacing w:line="240" w:lineRule="auto"/>
        <w:ind w:right="-2"/>
        <w:jc w:val="both"/>
        <w:rPr>
          <w:szCs w:val="22"/>
        </w:rPr>
      </w:pPr>
    </w:p>
    <w:p w14:paraId="76512AF4" w14:textId="68F8AA4B" w:rsidR="006824CD" w:rsidRPr="00823827" w:rsidRDefault="006824CD">
      <w:pPr>
        <w:numPr>
          <w:ilvl w:val="12"/>
          <w:numId w:val="0"/>
        </w:numPr>
        <w:spacing w:line="240" w:lineRule="auto"/>
        <w:ind w:right="-2"/>
        <w:jc w:val="both"/>
        <w:rPr>
          <w:szCs w:val="22"/>
        </w:rPr>
      </w:pPr>
      <w:r w:rsidRPr="00823827">
        <w:rPr>
          <w:szCs w:val="22"/>
        </w:rPr>
        <w:lastRenderedPageBreak/>
        <w:t>Radioaktyviojo jodo patekimą į skydliaukę galima efektyviai blokuoti laiku suvartojus didelę vienkartinę kalio jodido dozę. Pakankama kalio jodido dozė</w:t>
      </w:r>
      <w:r w:rsidR="00990824" w:rsidRPr="00823827">
        <w:rPr>
          <w:szCs w:val="22"/>
        </w:rPr>
        <w:t xml:space="preserve"> </w:t>
      </w:r>
      <w:r w:rsidR="00073A0D" w:rsidRPr="00823827">
        <w:rPr>
          <w:rStyle w:val="rynqvb"/>
          <w:szCs w:val="22"/>
        </w:rPr>
        <w:t>(rekomenduota vietinės sveikatos institucijos)</w:t>
      </w:r>
      <w:r w:rsidRPr="00823827">
        <w:rPr>
          <w:szCs w:val="22"/>
        </w:rPr>
        <w:t>, suvartota likus mažiau kaip 24 valandoms iki numatomos ekspozicijos ir praėjus iki 2 valandų po ekspozicijos, beveik visiškai prisotina skydliaukę</w:t>
      </w:r>
      <w:r w:rsidR="00073A0D" w:rsidRPr="00823827">
        <w:rPr>
          <w:szCs w:val="22"/>
        </w:rPr>
        <w:t xml:space="preserve">, </w:t>
      </w:r>
      <w:r w:rsidR="009D7A73" w:rsidRPr="00823827">
        <w:rPr>
          <w:szCs w:val="22"/>
        </w:rPr>
        <w:t xml:space="preserve">o tai </w:t>
      </w:r>
      <w:r w:rsidR="00073A0D" w:rsidRPr="00823827">
        <w:rPr>
          <w:rStyle w:val="rynqvb"/>
          <w:szCs w:val="22"/>
        </w:rPr>
        <w:t>blokuoja radioaktyviojo jodo patekimą į skydliauk</w:t>
      </w:r>
      <w:r w:rsidR="00741506" w:rsidRPr="00823827">
        <w:rPr>
          <w:rStyle w:val="rynqvb"/>
          <w:szCs w:val="22"/>
        </w:rPr>
        <w:t>ę</w:t>
      </w:r>
      <w:r w:rsidR="00073A0D" w:rsidRPr="00823827">
        <w:rPr>
          <w:rStyle w:val="hwtze"/>
          <w:szCs w:val="22"/>
        </w:rPr>
        <w:t xml:space="preserve"> </w:t>
      </w:r>
      <w:r w:rsidR="009D7A73" w:rsidRPr="00823827">
        <w:rPr>
          <w:rStyle w:val="rynqvb"/>
          <w:szCs w:val="22"/>
        </w:rPr>
        <w:t xml:space="preserve">artimiausias </w:t>
      </w:r>
      <w:r w:rsidR="00073A0D" w:rsidRPr="00823827">
        <w:rPr>
          <w:rStyle w:val="rynqvb"/>
          <w:szCs w:val="22"/>
        </w:rPr>
        <w:t>24 valandas.</w:t>
      </w:r>
      <w:r w:rsidRPr="00823827">
        <w:rPr>
          <w:szCs w:val="22"/>
        </w:rPr>
        <w:t>.</w:t>
      </w:r>
    </w:p>
    <w:p w14:paraId="22E9D82A" w14:textId="77777777" w:rsidR="00812D16" w:rsidRPr="00823827" w:rsidRDefault="00812D16">
      <w:pPr>
        <w:numPr>
          <w:ilvl w:val="12"/>
          <w:numId w:val="0"/>
        </w:numPr>
        <w:spacing w:line="240" w:lineRule="auto"/>
        <w:ind w:right="-2"/>
        <w:rPr>
          <w:iCs/>
          <w:szCs w:val="22"/>
        </w:rPr>
      </w:pPr>
    </w:p>
    <w:p w14:paraId="0016911D" w14:textId="77777777" w:rsidR="00812D16" w:rsidRPr="00823827" w:rsidRDefault="00812D16">
      <w:pPr>
        <w:spacing w:line="240" w:lineRule="auto"/>
        <w:ind w:left="567" w:hanging="567"/>
        <w:outlineLvl w:val="0"/>
        <w:rPr>
          <w:b/>
          <w:szCs w:val="22"/>
        </w:rPr>
      </w:pPr>
      <w:r w:rsidRPr="00823827">
        <w:rPr>
          <w:b/>
          <w:szCs w:val="22"/>
        </w:rPr>
        <w:t>5.2</w:t>
      </w:r>
      <w:r w:rsidRPr="00823827">
        <w:rPr>
          <w:b/>
          <w:szCs w:val="22"/>
        </w:rPr>
        <w:tab/>
        <w:t>Farmakokinetinės savybės</w:t>
      </w:r>
    </w:p>
    <w:p w14:paraId="7CC9AE71" w14:textId="77777777" w:rsidR="00812D16" w:rsidRPr="00823827" w:rsidRDefault="00812D16">
      <w:pPr>
        <w:spacing w:line="240" w:lineRule="auto"/>
        <w:ind w:left="567" w:hanging="567"/>
        <w:outlineLvl w:val="0"/>
        <w:rPr>
          <w:b/>
          <w:szCs w:val="22"/>
        </w:rPr>
      </w:pPr>
    </w:p>
    <w:p w14:paraId="1942C25C" w14:textId="77777777" w:rsidR="006824CD" w:rsidRPr="00823827" w:rsidRDefault="006824CD">
      <w:pPr>
        <w:spacing w:line="240" w:lineRule="auto"/>
        <w:jc w:val="both"/>
        <w:rPr>
          <w:iCs/>
          <w:szCs w:val="22"/>
          <w:u w:val="single"/>
        </w:rPr>
      </w:pPr>
      <w:r w:rsidRPr="00823827">
        <w:rPr>
          <w:iCs/>
          <w:szCs w:val="22"/>
          <w:u w:val="single"/>
        </w:rPr>
        <w:t>Absorbcija</w:t>
      </w:r>
    </w:p>
    <w:p w14:paraId="31270C67" w14:textId="77777777" w:rsidR="006824CD" w:rsidRPr="00823827" w:rsidRDefault="006824CD">
      <w:pPr>
        <w:spacing w:line="240" w:lineRule="auto"/>
        <w:jc w:val="both"/>
        <w:rPr>
          <w:iCs/>
          <w:szCs w:val="22"/>
        </w:rPr>
      </w:pPr>
      <w:r w:rsidRPr="00823827">
        <w:rPr>
          <w:szCs w:val="22"/>
        </w:rPr>
        <w:t xml:space="preserve">Išgertas kalio jodidas greitai absorbuojamas virškinimo trakte. </w:t>
      </w:r>
    </w:p>
    <w:p w14:paraId="4213A21C" w14:textId="7BFD5690" w:rsidR="006824CD" w:rsidRPr="00823827" w:rsidRDefault="006824CD">
      <w:pPr>
        <w:spacing w:line="240" w:lineRule="auto"/>
        <w:jc w:val="both"/>
        <w:rPr>
          <w:iCs/>
          <w:szCs w:val="22"/>
        </w:rPr>
      </w:pPr>
      <w:r w:rsidRPr="00823827">
        <w:rPr>
          <w:szCs w:val="22"/>
        </w:rPr>
        <w:t>Absorbcija baigiasi per 2</w:t>
      </w:r>
      <w:r w:rsidR="00C75C25" w:rsidRPr="00823827">
        <w:rPr>
          <w:szCs w:val="22"/>
        </w:rPr>
        <w:t> </w:t>
      </w:r>
      <w:r w:rsidRPr="00823827">
        <w:rPr>
          <w:szCs w:val="22"/>
        </w:rPr>
        <w:t>valandas po pavartojimo.</w:t>
      </w:r>
    </w:p>
    <w:p w14:paraId="063EEC15" w14:textId="77777777" w:rsidR="006824CD" w:rsidRPr="00823827" w:rsidRDefault="006824CD">
      <w:pPr>
        <w:spacing w:line="240" w:lineRule="auto"/>
        <w:jc w:val="both"/>
        <w:rPr>
          <w:iCs/>
          <w:szCs w:val="22"/>
        </w:rPr>
      </w:pPr>
      <w:r w:rsidRPr="00823827">
        <w:rPr>
          <w:szCs w:val="22"/>
        </w:rPr>
        <w:t>Maistas sulėtina absorbciją 10–15 minučių.</w:t>
      </w:r>
    </w:p>
    <w:p w14:paraId="36F3A84A" w14:textId="77777777" w:rsidR="006824CD" w:rsidRPr="00823827" w:rsidRDefault="006824CD">
      <w:pPr>
        <w:spacing w:line="240" w:lineRule="auto"/>
        <w:jc w:val="both"/>
        <w:rPr>
          <w:iCs/>
          <w:szCs w:val="22"/>
          <w:u w:val="single"/>
        </w:rPr>
      </w:pPr>
    </w:p>
    <w:p w14:paraId="3C8BDD60" w14:textId="7DE0ACE9" w:rsidR="006824CD" w:rsidRPr="00823827" w:rsidRDefault="006824CD">
      <w:pPr>
        <w:spacing w:line="240" w:lineRule="auto"/>
        <w:jc w:val="both"/>
        <w:rPr>
          <w:iCs/>
          <w:szCs w:val="22"/>
          <w:u w:val="single"/>
        </w:rPr>
      </w:pPr>
      <w:r w:rsidRPr="00823827">
        <w:rPr>
          <w:iCs/>
          <w:szCs w:val="22"/>
          <w:u w:val="single"/>
        </w:rPr>
        <w:t>Pasiskirstymas</w:t>
      </w:r>
    </w:p>
    <w:p w14:paraId="5CB87215" w14:textId="77777777" w:rsidR="006824CD" w:rsidRPr="00823827" w:rsidRDefault="006824CD">
      <w:pPr>
        <w:spacing w:line="240" w:lineRule="auto"/>
        <w:jc w:val="both"/>
        <w:rPr>
          <w:iCs/>
          <w:szCs w:val="22"/>
        </w:rPr>
      </w:pPr>
      <w:r w:rsidRPr="00823827">
        <w:rPr>
          <w:szCs w:val="22"/>
        </w:rPr>
        <w:t>Po absorbcijos jodidas patenka į sisteminę kraujotaką, kur vyksta sparti jo apykaita tarp eritrocitų ir neląstelinio skysčio.</w:t>
      </w:r>
    </w:p>
    <w:p w14:paraId="2AFD710A" w14:textId="77777777" w:rsidR="006824CD" w:rsidRPr="00823827" w:rsidRDefault="006824CD" w:rsidP="003B3704">
      <w:pPr>
        <w:spacing w:line="240" w:lineRule="auto"/>
        <w:jc w:val="both"/>
        <w:rPr>
          <w:iCs/>
          <w:szCs w:val="22"/>
        </w:rPr>
      </w:pPr>
      <w:r w:rsidRPr="00823827">
        <w:rPr>
          <w:szCs w:val="22"/>
        </w:rPr>
        <w:t>Po to jodidas pasiskirsto dviem pagrindiniais ir konkuruojančiais būdais: absorbuojamas skydliaukėje arba šalinamas per inkstus. Jodidas taip pat nežymiai pasiskirsto kituose nei skydliaukė audiniuose.</w:t>
      </w:r>
    </w:p>
    <w:p w14:paraId="57BA71B6" w14:textId="77777777" w:rsidR="00C75C25" w:rsidRPr="00823827" w:rsidRDefault="00C75C25" w:rsidP="00C5653F">
      <w:pPr>
        <w:spacing w:line="240" w:lineRule="auto"/>
        <w:jc w:val="both"/>
        <w:rPr>
          <w:i/>
          <w:iCs/>
          <w:szCs w:val="22"/>
        </w:rPr>
      </w:pPr>
    </w:p>
    <w:p w14:paraId="57E64534" w14:textId="77777777" w:rsidR="006824CD" w:rsidRPr="00823827" w:rsidRDefault="006824CD" w:rsidP="00C5653F">
      <w:pPr>
        <w:spacing w:line="240" w:lineRule="auto"/>
        <w:jc w:val="both"/>
        <w:rPr>
          <w:i/>
          <w:iCs/>
          <w:szCs w:val="22"/>
        </w:rPr>
      </w:pPr>
      <w:r w:rsidRPr="00823827">
        <w:rPr>
          <w:i/>
          <w:iCs/>
          <w:szCs w:val="22"/>
        </w:rPr>
        <w:t>Skydliaukė</w:t>
      </w:r>
    </w:p>
    <w:p w14:paraId="37F9BB0D" w14:textId="2ECC7A27" w:rsidR="006824CD" w:rsidRPr="00823827" w:rsidRDefault="006824CD" w:rsidP="00C5653F">
      <w:pPr>
        <w:spacing w:line="240" w:lineRule="auto"/>
        <w:jc w:val="both"/>
        <w:rPr>
          <w:iCs/>
          <w:szCs w:val="22"/>
        </w:rPr>
      </w:pPr>
      <w:r w:rsidRPr="00823827">
        <w:rPr>
          <w:szCs w:val="22"/>
        </w:rPr>
        <w:t>Pasisavinimas skydliaukėje prasideda greitai, o pacientų, kur</w:t>
      </w:r>
      <w:r w:rsidR="00ED62F5" w:rsidRPr="00823827">
        <w:rPr>
          <w:szCs w:val="22"/>
        </w:rPr>
        <w:t>ie</w:t>
      </w:r>
      <w:r w:rsidR="004911CE" w:rsidRPr="00823827">
        <w:rPr>
          <w:szCs w:val="22"/>
        </w:rPr>
        <w:t xml:space="preserve">ms yra </w:t>
      </w:r>
      <w:r w:rsidR="00ED62F5" w:rsidRPr="00823827">
        <w:rPr>
          <w:szCs w:val="22"/>
        </w:rPr>
        <w:t>eutiroz</w:t>
      </w:r>
      <w:r w:rsidR="004911CE" w:rsidRPr="00823827">
        <w:rPr>
          <w:szCs w:val="22"/>
        </w:rPr>
        <w:t>ė</w:t>
      </w:r>
      <w:r w:rsidRPr="00823827">
        <w:rPr>
          <w:szCs w:val="22"/>
        </w:rPr>
        <w:t>, organizme per 24–48 valandas pasiekiama 10–40 % dozės pusiausvyrinė koncentracija. Laikas, per kurį pasiekiama pusė bendros skydliaukės absorbcijos, svyruoja nuo 3 iki 6,5 valandų, tačiau tarp individų šis dydis reikšmingai skiriasi.</w:t>
      </w:r>
    </w:p>
    <w:p w14:paraId="0289AF6D" w14:textId="77777777" w:rsidR="006824CD" w:rsidRPr="00823827" w:rsidRDefault="006824CD" w:rsidP="00C5653F">
      <w:pPr>
        <w:spacing w:line="240" w:lineRule="auto"/>
        <w:jc w:val="both"/>
        <w:rPr>
          <w:iCs/>
          <w:szCs w:val="22"/>
        </w:rPr>
      </w:pPr>
      <w:r w:rsidRPr="00823827">
        <w:rPr>
          <w:szCs w:val="22"/>
        </w:rPr>
        <w:t>Skydliaukės klirensas priklauso nuo jos tūrio ir aktyvumo. Jis yra prisitaikantis ir priklauso nuo koncentracijos plazmoje ir suvartojimo su maistu. Dėl to, kai su maistu suvartojama mažai jodo, padidėja jo įsisavinimas skydliaukėje.</w:t>
      </w:r>
    </w:p>
    <w:p w14:paraId="771BA9EF" w14:textId="77777777" w:rsidR="006824CD" w:rsidRPr="00823827" w:rsidRDefault="006824CD" w:rsidP="003B3704">
      <w:pPr>
        <w:spacing w:line="240" w:lineRule="auto"/>
        <w:jc w:val="both"/>
        <w:rPr>
          <w:iCs/>
          <w:szCs w:val="22"/>
        </w:rPr>
      </w:pPr>
      <w:r w:rsidRPr="00823827">
        <w:rPr>
          <w:szCs w:val="22"/>
        </w:rPr>
        <w:t>Skydliaukės absorbcija taip pat priklauso nuo fiziologinio amžiaus; paaugliams ji yra didesnė nei suaugusiesiems ir palaipsniui mažėja su amžiumi.</w:t>
      </w:r>
    </w:p>
    <w:p w14:paraId="26A93606" w14:textId="77777777" w:rsidR="00C75C25" w:rsidRPr="00823827" w:rsidRDefault="00C75C25" w:rsidP="00C5653F">
      <w:pPr>
        <w:spacing w:line="240" w:lineRule="auto"/>
        <w:jc w:val="both"/>
        <w:rPr>
          <w:i/>
          <w:iCs/>
          <w:szCs w:val="22"/>
        </w:rPr>
      </w:pPr>
    </w:p>
    <w:p w14:paraId="3ECBBB91" w14:textId="7F378483" w:rsidR="006824CD" w:rsidRPr="00823827" w:rsidRDefault="006824CD" w:rsidP="00C5653F">
      <w:pPr>
        <w:spacing w:line="240" w:lineRule="auto"/>
        <w:jc w:val="both"/>
        <w:rPr>
          <w:i/>
          <w:iCs/>
          <w:szCs w:val="22"/>
        </w:rPr>
      </w:pPr>
      <w:r w:rsidRPr="00823827">
        <w:rPr>
          <w:i/>
          <w:iCs/>
          <w:szCs w:val="22"/>
        </w:rPr>
        <w:t>Kiti nei skydliaukės audiniai</w:t>
      </w:r>
    </w:p>
    <w:p w14:paraId="28E78DDB" w14:textId="77777777" w:rsidR="006824CD" w:rsidRPr="00823827" w:rsidRDefault="006824CD" w:rsidP="00C5653F">
      <w:pPr>
        <w:spacing w:line="240" w:lineRule="auto"/>
        <w:jc w:val="both"/>
        <w:rPr>
          <w:iCs/>
          <w:szCs w:val="22"/>
        </w:rPr>
      </w:pPr>
      <w:r w:rsidRPr="00823827">
        <w:rPr>
          <w:szCs w:val="22"/>
        </w:rPr>
        <w:t>Aktyvus jodo pernešimas vyksta ne tik skydliaukėje, bet ir kituose audiniuose, pvz., seilių liaukose, skrandžio gleivinėje, gyslainės rezginyje ir pieno liaukose žindymo metu, tačiau mažesniu mastu.</w:t>
      </w:r>
    </w:p>
    <w:p w14:paraId="5639DEC7" w14:textId="2DEF8260" w:rsidR="006824CD" w:rsidRPr="00823827" w:rsidRDefault="006824CD" w:rsidP="00C5653F">
      <w:pPr>
        <w:spacing w:line="240" w:lineRule="auto"/>
        <w:jc w:val="both"/>
        <w:rPr>
          <w:iCs/>
          <w:szCs w:val="22"/>
        </w:rPr>
      </w:pPr>
      <w:r w:rsidRPr="00823827">
        <w:rPr>
          <w:szCs w:val="22"/>
        </w:rPr>
        <w:t xml:space="preserve">Jodas taip pat prasiskverbia pro placentos barjerą ir yra absorbuojamas vaisiaus skydliaukės, kuri pradeda koncentruoti jodą ir </w:t>
      </w:r>
      <w:r w:rsidR="006C6B1F" w:rsidRPr="00823827">
        <w:rPr>
          <w:szCs w:val="22"/>
        </w:rPr>
        <w:t xml:space="preserve">sintezuoti </w:t>
      </w:r>
      <w:r w:rsidRPr="00823827">
        <w:rPr>
          <w:szCs w:val="22"/>
        </w:rPr>
        <w:t>skydliaukės hormonus po 12 nėštumo savaičių.</w:t>
      </w:r>
    </w:p>
    <w:p w14:paraId="0524586E" w14:textId="77777777" w:rsidR="006824CD" w:rsidRPr="00823827" w:rsidRDefault="006824CD" w:rsidP="00C5653F">
      <w:pPr>
        <w:spacing w:line="240" w:lineRule="auto"/>
        <w:jc w:val="both"/>
        <w:rPr>
          <w:iCs/>
          <w:szCs w:val="22"/>
          <w:u w:val="single"/>
        </w:rPr>
      </w:pPr>
    </w:p>
    <w:p w14:paraId="5E612929" w14:textId="77777777" w:rsidR="006824CD" w:rsidRPr="00823827" w:rsidRDefault="006824CD">
      <w:pPr>
        <w:spacing w:line="240" w:lineRule="auto"/>
        <w:jc w:val="both"/>
        <w:rPr>
          <w:iCs/>
          <w:szCs w:val="22"/>
          <w:u w:val="single"/>
        </w:rPr>
      </w:pPr>
      <w:r w:rsidRPr="00823827">
        <w:rPr>
          <w:iCs/>
          <w:szCs w:val="22"/>
          <w:u w:val="single"/>
        </w:rPr>
        <w:t>Biotransformacija</w:t>
      </w:r>
    </w:p>
    <w:p w14:paraId="5074E262" w14:textId="77777777" w:rsidR="006824CD" w:rsidRPr="00823827" w:rsidRDefault="006824CD">
      <w:pPr>
        <w:spacing w:line="240" w:lineRule="auto"/>
        <w:jc w:val="both"/>
        <w:rPr>
          <w:iCs/>
          <w:szCs w:val="22"/>
        </w:rPr>
      </w:pPr>
      <w:r w:rsidRPr="00823827">
        <w:rPr>
          <w:szCs w:val="22"/>
        </w:rPr>
        <w:t>Skydliaukėje jodidas sumaišomas ir oksiduojamas į jodą, o tada prijungiamas prie tiroglobulino (organifikacija).</w:t>
      </w:r>
    </w:p>
    <w:p w14:paraId="2F1DB74C" w14:textId="5869609C" w:rsidR="006824CD" w:rsidRPr="00823827" w:rsidRDefault="006824CD">
      <w:pPr>
        <w:spacing w:line="240" w:lineRule="auto"/>
        <w:jc w:val="both"/>
        <w:rPr>
          <w:iCs/>
          <w:szCs w:val="22"/>
        </w:rPr>
      </w:pPr>
      <w:r w:rsidRPr="00823827">
        <w:rPr>
          <w:szCs w:val="22"/>
        </w:rPr>
        <w:t>Tada skydliaukės hormonai tiroksinas (T4) ir trijodtironinas (T3) sinte</w:t>
      </w:r>
      <w:r w:rsidR="006C6B1F" w:rsidRPr="00823827">
        <w:rPr>
          <w:szCs w:val="22"/>
        </w:rPr>
        <w:t>zuojami</w:t>
      </w:r>
      <w:r w:rsidRPr="00823827">
        <w:rPr>
          <w:szCs w:val="22"/>
        </w:rPr>
        <w:t xml:space="preserve"> oksidaciniu būdu kondensuojant joduotus tarpinius junginius (monojodtiroziną (MIT) ir dijodtiroziną (DIT)).</w:t>
      </w:r>
    </w:p>
    <w:p w14:paraId="220DB574" w14:textId="77777777" w:rsidR="006824CD" w:rsidRPr="00823827" w:rsidRDefault="006824CD">
      <w:pPr>
        <w:spacing w:line="240" w:lineRule="auto"/>
        <w:jc w:val="both"/>
        <w:rPr>
          <w:iCs/>
          <w:szCs w:val="22"/>
          <w:u w:val="single"/>
        </w:rPr>
      </w:pPr>
    </w:p>
    <w:p w14:paraId="02F6EAA0" w14:textId="77777777" w:rsidR="006824CD" w:rsidRPr="00823827" w:rsidRDefault="006824CD">
      <w:pPr>
        <w:spacing w:line="240" w:lineRule="auto"/>
        <w:jc w:val="both"/>
        <w:rPr>
          <w:iCs/>
          <w:szCs w:val="22"/>
          <w:u w:val="single"/>
        </w:rPr>
      </w:pPr>
      <w:r w:rsidRPr="00823827">
        <w:rPr>
          <w:iCs/>
          <w:szCs w:val="22"/>
          <w:u w:val="single"/>
        </w:rPr>
        <w:t>Eliminacija</w:t>
      </w:r>
    </w:p>
    <w:p w14:paraId="5593BA8A" w14:textId="40EEBAB0" w:rsidR="006824CD" w:rsidRPr="00823827" w:rsidRDefault="006824CD">
      <w:pPr>
        <w:spacing w:line="240" w:lineRule="auto"/>
        <w:jc w:val="both"/>
        <w:rPr>
          <w:iCs/>
          <w:szCs w:val="22"/>
        </w:rPr>
      </w:pPr>
      <w:r w:rsidRPr="00823827">
        <w:rPr>
          <w:szCs w:val="22"/>
        </w:rPr>
        <w:t>Daugiausia jodido pašalinama per inkstus (&gt;95 %) vykstant sparčiai filtracijai ir dalinei reabsorbcijai, klirensas – 30–36 ml/min. Jodido pusinės eliminacijos trukmė sisteminėje kraujotakoje yra apie 6 valand</w:t>
      </w:r>
      <w:r w:rsidR="00C75C25" w:rsidRPr="00823827">
        <w:rPr>
          <w:szCs w:val="22"/>
        </w:rPr>
        <w:t>o</w:t>
      </w:r>
      <w:r w:rsidRPr="00823827">
        <w:rPr>
          <w:szCs w:val="22"/>
        </w:rPr>
        <w:t>s.</w:t>
      </w:r>
    </w:p>
    <w:p w14:paraId="1F6825BD" w14:textId="77777777" w:rsidR="006824CD" w:rsidRPr="00823827" w:rsidRDefault="006824CD">
      <w:pPr>
        <w:spacing w:line="240" w:lineRule="auto"/>
        <w:jc w:val="both"/>
        <w:rPr>
          <w:iCs/>
          <w:szCs w:val="22"/>
        </w:rPr>
      </w:pPr>
      <w:r w:rsidRPr="00823827">
        <w:rPr>
          <w:szCs w:val="22"/>
        </w:rPr>
        <w:t>Šalinimo per inkstus greičiui jodo suvartojimas ar jodo kiekis serume įtakos neturi.</w:t>
      </w:r>
    </w:p>
    <w:p w14:paraId="797C99D3" w14:textId="77777777" w:rsidR="006824CD" w:rsidRPr="00823827" w:rsidRDefault="006824CD">
      <w:pPr>
        <w:spacing w:line="240" w:lineRule="auto"/>
        <w:jc w:val="both"/>
        <w:rPr>
          <w:iCs/>
          <w:szCs w:val="22"/>
        </w:rPr>
      </w:pPr>
      <w:r w:rsidRPr="00823827">
        <w:rPr>
          <w:szCs w:val="22"/>
        </w:rPr>
        <w:t>Tik nedidelis jodido kiekis išsiskiria su išmatomis (apie 1 %), seilėmis ir prakaitu.</w:t>
      </w:r>
    </w:p>
    <w:p w14:paraId="3C262F82" w14:textId="77777777" w:rsidR="006824CD" w:rsidRPr="00823827" w:rsidRDefault="006824CD">
      <w:pPr>
        <w:spacing w:line="240" w:lineRule="auto"/>
        <w:jc w:val="both"/>
        <w:rPr>
          <w:iCs/>
          <w:szCs w:val="22"/>
        </w:rPr>
      </w:pPr>
      <w:r w:rsidRPr="00823827">
        <w:rPr>
          <w:szCs w:val="22"/>
        </w:rPr>
        <w:t>Žindančioms moterims padidėja jodido, kuris dideliais kiekiais išsiskiria į motinos pieną, eliminacija, kuri palaipsniui sumažėja per pirmuosius 6 žindymo mėnesius.</w:t>
      </w:r>
    </w:p>
    <w:p w14:paraId="1FF971CF" w14:textId="77777777" w:rsidR="00812D16" w:rsidRPr="00823827" w:rsidRDefault="00812D16">
      <w:pPr>
        <w:numPr>
          <w:ilvl w:val="12"/>
          <w:numId w:val="0"/>
        </w:numPr>
        <w:spacing w:line="240" w:lineRule="auto"/>
        <w:ind w:right="-2"/>
        <w:rPr>
          <w:iCs/>
          <w:szCs w:val="22"/>
        </w:rPr>
      </w:pPr>
    </w:p>
    <w:p w14:paraId="3F8FD509" w14:textId="77777777" w:rsidR="00812D16" w:rsidRPr="00823827" w:rsidRDefault="00812D16">
      <w:pPr>
        <w:spacing w:line="240" w:lineRule="auto"/>
        <w:ind w:left="567" w:hanging="567"/>
        <w:outlineLvl w:val="0"/>
        <w:rPr>
          <w:szCs w:val="22"/>
        </w:rPr>
      </w:pPr>
      <w:r w:rsidRPr="00823827">
        <w:rPr>
          <w:b/>
          <w:szCs w:val="22"/>
        </w:rPr>
        <w:t>5.3</w:t>
      </w:r>
      <w:r w:rsidRPr="00823827">
        <w:rPr>
          <w:b/>
          <w:szCs w:val="22"/>
        </w:rPr>
        <w:tab/>
        <w:t>Ikiklinikinių saugumo tyrimų duomenys</w:t>
      </w:r>
    </w:p>
    <w:p w14:paraId="0BEC9503" w14:textId="77777777" w:rsidR="00560EDA" w:rsidRPr="00823827" w:rsidRDefault="00560EDA">
      <w:pPr>
        <w:spacing w:line="240" w:lineRule="auto"/>
        <w:rPr>
          <w:szCs w:val="22"/>
          <w:highlight w:val="yellow"/>
        </w:rPr>
      </w:pPr>
    </w:p>
    <w:p w14:paraId="141E798D" w14:textId="5B9B6CEB" w:rsidR="007B70BB" w:rsidRPr="00823827" w:rsidRDefault="006824CD">
      <w:pPr>
        <w:spacing w:line="240" w:lineRule="auto"/>
        <w:jc w:val="both"/>
        <w:rPr>
          <w:rStyle w:val="Komentaronuoroda"/>
          <w:sz w:val="22"/>
          <w:szCs w:val="22"/>
        </w:rPr>
      </w:pPr>
      <w:r w:rsidRPr="00823827">
        <w:rPr>
          <w:szCs w:val="22"/>
        </w:rPr>
        <w:t xml:space="preserve">Ikiklinikinių ūminio ir kartotinių geriamųjų dozių toksinio poveikio, kancerogeniškumo ir toksinio poveikio reprodukcijai bei vystymuisi tyrimų metu poveikis pastebėtas tik kai ekspozicija buvo tokia, kuri laikoma pakankamai viršijančia maksimalią </w:t>
      </w:r>
      <w:r w:rsidR="00C75C25" w:rsidRPr="00823827">
        <w:rPr>
          <w:szCs w:val="22"/>
        </w:rPr>
        <w:t xml:space="preserve">dozę </w:t>
      </w:r>
      <w:r w:rsidRPr="00823827">
        <w:rPr>
          <w:szCs w:val="22"/>
        </w:rPr>
        <w:t xml:space="preserve">žmogui, todėl šios vienkartinės dozės suvartojimo klinikinė reikšmė yra maža. </w:t>
      </w:r>
    </w:p>
    <w:p w14:paraId="7029C294" w14:textId="33EA2F10" w:rsidR="00812D16" w:rsidRPr="00823827" w:rsidRDefault="00812D16">
      <w:pPr>
        <w:spacing w:line="240" w:lineRule="auto"/>
        <w:rPr>
          <w:szCs w:val="22"/>
        </w:rPr>
      </w:pPr>
    </w:p>
    <w:p w14:paraId="09ECC703" w14:textId="77777777" w:rsidR="00C75C25" w:rsidRPr="00823827" w:rsidRDefault="00C75C25">
      <w:pPr>
        <w:spacing w:line="240" w:lineRule="auto"/>
        <w:rPr>
          <w:szCs w:val="22"/>
        </w:rPr>
      </w:pPr>
    </w:p>
    <w:p w14:paraId="42C98C08" w14:textId="72600A60" w:rsidR="00CB1369" w:rsidRPr="00823827" w:rsidRDefault="00EC5927" w:rsidP="003B3704">
      <w:pPr>
        <w:pStyle w:val="Antrat2"/>
        <w:numPr>
          <w:ilvl w:val="0"/>
          <w:numId w:val="0"/>
        </w:numPr>
        <w:spacing w:before="0" w:after="0"/>
        <w:ind w:left="851" w:hanging="851"/>
        <w:rPr>
          <w:sz w:val="22"/>
          <w:szCs w:val="22"/>
        </w:rPr>
      </w:pPr>
      <w:r w:rsidRPr="00823827">
        <w:rPr>
          <w:sz w:val="22"/>
          <w:szCs w:val="22"/>
        </w:rPr>
        <w:t>6</w:t>
      </w:r>
      <w:r w:rsidRPr="00823827">
        <w:rPr>
          <w:sz w:val="22"/>
          <w:szCs w:val="22"/>
        </w:rPr>
        <w:tab/>
        <w:t>Farmacinė informacija</w:t>
      </w:r>
    </w:p>
    <w:p w14:paraId="4FF8C5E1" w14:textId="77777777" w:rsidR="00812D16" w:rsidRPr="00823827" w:rsidRDefault="00812D16" w:rsidP="00C5653F">
      <w:pPr>
        <w:spacing w:line="240" w:lineRule="auto"/>
        <w:rPr>
          <w:szCs w:val="22"/>
        </w:rPr>
      </w:pPr>
    </w:p>
    <w:p w14:paraId="15CC20B5" w14:textId="3E8C6EBB" w:rsidR="00812D16" w:rsidRPr="00823827" w:rsidRDefault="00812D16" w:rsidP="00C5653F">
      <w:pPr>
        <w:spacing w:line="240" w:lineRule="auto"/>
        <w:ind w:left="567" w:hanging="567"/>
        <w:outlineLvl w:val="0"/>
        <w:rPr>
          <w:b/>
          <w:szCs w:val="22"/>
        </w:rPr>
      </w:pPr>
      <w:r w:rsidRPr="00823827">
        <w:rPr>
          <w:b/>
          <w:szCs w:val="22"/>
        </w:rPr>
        <w:t>6.1</w:t>
      </w:r>
      <w:r w:rsidRPr="00823827">
        <w:rPr>
          <w:b/>
          <w:szCs w:val="22"/>
        </w:rPr>
        <w:tab/>
        <w:t>Pagalbinių medžiagų sąrašas</w:t>
      </w:r>
    </w:p>
    <w:p w14:paraId="2C80CE95" w14:textId="77777777" w:rsidR="00B76F75" w:rsidRPr="00823827" w:rsidRDefault="00B76F75" w:rsidP="00C5653F">
      <w:pPr>
        <w:spacing w:line="240" w:lineRule="auto"/>
        <w:ind w:left="567" w:hanging="567"/>
        <w:outlineLvl w:val="0"/>
        <w:rPr>
          <w:szCs w:val="22"/>
        </w:rPr>
      </w:pPr>
    </w:p>
    <w:p w14:paraId="530F7CAB" w14:textId="0E8F31FE" w:rsidR="00895D08" w:rsidRPr="00823827" w:rsidRDefault="00741506">
      <w:pPr>
        <w:spacing w:line="240" w:lineRule="auto"/>
        <w:rPr>
          <w:szCs w:val="22"/>
        </w:rPr>
      </w:pPr>
      <w:r w:rsidRPr="00823827">
        <w:rPr>
          <w:szCs w:val="22"/>
        </w:rPr>
        <w:t>L</w:t>
      </w:r>
      <w:r w:rsidR="00895D08" w:rsidRPr="00823827">
        <w:rPr>
          <w:szCs w:val="22"/>
        </w:rPr>
        <w:t xml:space="preserve">aktozė </w:t>
      </w:r>
    </w:p>
    <w:p w14:paraId="142E9FD0" w14:textId="77777777" w:rsidR="00895D08" w:rsidRPr="00823827" w:rsidRDefault="00895D08">
      <w:pPr>
        <w:spacing w:line="240" w:lineRule="auto"/>
        <w:rPr>
          <w:szCs w:val="22"/>
        </w:rPr>
      </w:pPr>
      <w:r w:rsidRPr="00823827">
        <w:rPr>
          <w:szCs w:val="22"/>
        </w:rPr>
        <w:t>Mikrokristalinė celiuliozė</w:t>
      </w:r>
    </w:p>
    <w:p w14:paraId="5BB5B36C" w14:textId="7D350ED5" w:rsidR="00895D08" w:rsidRPr="00823827" w:rsidRDefault="00895D08">
      <w:pPr>
        <w:spacing w:line="240" w:lineRule="auto"/>
        <w:rPr>
          <w:szCs w:val="22"/>
        </w:rPr>
      </w:pPr>
      <w:r w:rsidRPr="00823827">
        <w:rPr>
          <w:szCs w:val="22"/>
        </w:rPr>
        <w:t>Magnio stearatas (E572)</w:t>
      </w:r>
    </w:p>
    <w:p w14:paraId="64B10D4D" w14:textId="77777777" w:rsidR="006824CD" w:rsidRPr="00EB6CCD" w:rsidRDefault="006824CD">
      <w:pPr>
        <w:spacing w:line="240" w:lineRule="auto"/>
      </w:pPr>
    </w:p>
    <w:p w14:paraId="77581F5B" w14:textId="30B70D95" w:rsidR="00812D16" w:rsidRPr="00823827" w:rsidRDefault="00812D16">
      <w:pPr>
        <w:spacing w:line="240" w:lineRule="auto"/>
        <w:ind w:left="567" w:hanging="567"/>
        <w:outlineLvl w:val="0"/>
        <w:rPr>
          <w:b/>
          <w:szCs w:val="22"/>
        </w:rPr>
      </w:pPr>
      <w:r w:rsidRPr="00823827">
        <w:rPr>
          <w:b/>
          <w:szCs w:val="22"/>
        </w:rPr>
        <w:t>6.2</w:t>
      </w:r>
      <w:r w:rsidRPr="00823827">
        <w:rPr>
          <w:b/>
          <w:szCs w:val="22"/>
        </w:rPr>
        <w:tab/>
        <w:t>Nesuderinamumas</w:t>
      </w:r>
    </w:p>
    <w:p w14:paraId="7990CAA4" w14:textId="77777777" w:rsidR="00B76F75" w:rsidRPr="00823827" w:rsidRDefault="00B76F75">
      <w:pPr>
        <w:spacing w:line="240" w:lineRule="auto"/>
        <w:ind w:left="567" w:hanging="567"/>
        <w:outlineLvl w:val="0"/>
        <w:rPr>
          <w:szCs w:val="22"/>
        </w:rPr>
      </w:pPr>
    </w:p>
    <w:p w14:paraId="0AB7E4D7" w14:textId="77777777" w:rsidR="00812D16" w:rsidRPr="00823827" w:rsidRDefault="006824CD" w:rsidP="003B3704">
      <w:pPr>
        <w:spacing w:line="240" w:lineRule="auto"/>
        <w:jc w:val="both"/>
        <w:rPr>
          <w:szCs w:val="22"/>
        </w:rPr>
      </w:pPr>
      <w:r w:rsidRPr="00823827">
        <w:rPr>
          <w:szCs w:val="22"/>
        </w:rPr>
        <w:t>Duomenys nebūtini.</w:t>
      </w:r>
    </w:p>
    <w:p w14:paraId="4BD2CC78" w14:textId="77777777" w:rsidR="00812D16" w:rsidRPr="00823827" w:rsidRDefault="00812D16" w:rsidP="00C5653F">
      <w:pPr>
        <w:spacing w:line="240" w:lineRule="auto"/>
        <w:rPr>
          <w:szCs w:val="22"/>
        </w:rPr>
      </w:pPr>
    </w:p>
    <w:p w14:paraId="70FAF28E" w14:textId="44223DC9" w:rsidR="00812D16" w:rsidRPr="00823827" w:rsidRDefault="00812D16" w:rsidP="00C5653F">
      <w:pPr>
        <w:spacing w:line="240" w:lineRule="auto"/>
        <w:ind w:left="567" w:hanging="567"/>
        <w:outlineLvl w:val="0"/>
        <w:rPr>
          <w:b/>
          <w:szCs w:val="22"/>
        </w:rPr>
      </w:pPr>
      <w:r w:rsidRPr="00823827">
        <w:rPr>
          <w:b/>
          <w:szCs w:val="22"/>
        </w:rPr>
        <w:t>6.3</w:t>
      </w:r>
      <w:r w:rsidRPr="00823827">
        <w:rPr>
          <w:b/>
          <w:szCs w:val="22"/>
        </w:rPr>
        <w:tab/>
        <w:t>Tinkamumo laikas</w:t>
      </w:r>
    </w:p>
    <w:p w14:paraId="70A92108" w14:textId="77777777" w:rsidR="00B76F75" w:rsidRPr="00823827" w:rsidRDefault="00B76F75" w:rsidP="00C5653F">
      <w:pPr>
        <w:spacing w:line="240" w:lineRule="auto"/>
        <w:ind w:left="567" w:hanging="567"/>
        <w:outlineLvl w:val="0"/>
        <w:rPr>
          <w:szCs w:val="22"/>
        </w:rPr>
      </w:pPr>
    </w:p>
    <w:p w14:paraId="351032EF" w14:textId="014B1C49" w:rsidR="00B76F75" w:rsidRPr="00823827" w:rsidRDefault="00134626" w:rsidP="003B3704">
      <w:pPr>
        <w:spacing w:line="240" w:lineRule="auto"/>
        <w:jc w:val="both"/>
        <w:rPr>
          <w:szCs w:val="22"/>
        </w:rPr>
      </w:pPr>
      <w:r w:rsidRPr="00823827">
        <w:rPr>
          <w:szCs w:val="22"/>
        </w:rPr>
        <w:t xml:space="preserve">10 metų. </w:t>
      </w:r>
    </w:p>
    <w:p w14:paraId="66381F0E" w14:textId="267D8669" w:rsidR="00812D16" w:rsidRPr="00823827" w:rsidRDefault="00470D24" w:rsidP="003B3704">
      <w:pPr>
        <w:spacing w:line="240" w:lineRule="auto"/>
        <w:jc w:val="both"/>
        <w:rPr>
          <w:szCs w:val="22"/>
        </w:rPr>
      </w:pPr>
      <w:r w:rsidRPr="00823827">
        <w:rPr>
          <w:szCs w:val="22"/>
        </w:rPr>
        <w:t xml:space="preserve">Laikant tabletės gali </w:t>
      </w:r>
      <w:r w:rsidR="00741506" w:rsidRPr="00823827">
        <w:rPr>
          <w:szCs w:val="22"/>
        </w:rPr>
        <w:t>tapti balkšvos</w:t>
      </w:r>
      <w:r w:rsidRPr="00823827">
        <w:rPr>
          <w:szCs w:val="22"/>
        </w:rPr>
        <w:t>. Šis spalvos pokytis neturės įtakos profilaktikos veiksmingumui.</w:t>
      </w:r>
    </w:p>
    <w:p w14:paraId="120C4477" w14:textId="77777777" w:rsidR="00812D16" w:rsidRPr="00823827" w:rsidRDefault="00812D16" w:rsidP="00C5653F">
      <w:pPr>
        <w:spacing w:line="240" w:lineRule="auto"/>
        <w:rPr>
          <w:szCs w:val="22"/>
        </w:rPr>
      </w:pPr>
    </w:p>
    <w:p w14:paraId="7BAB3DAD" w14:textId="0E35D1FD" w:rsidR="00812D16" w:rsidRPr="00823827" w:rsidRDefault="00812D16" w:rsidP="00C5653F">
      <w:pPr>
        <w:spacing w:line="240" w:lineRule="auto"/>
        <w:ind w:left="567" w:hanging="567"/>
        <w:outlineLvl w:val="0"/>
        <w:rPr>
          <w:b/>
          <w:szCs w:val="22"/>
        </w:rPr>
      </w:pPr>
      <w:r w:rsidRPr="00823827">
        <w:rPr>
          <w:b/>
          <w:szCs w:val="22"/>
        </w:rPr>
        <w:t>6.4</w:t>
      </w:r>
      <w:r w:rsidRPr="00823827">
        <w:rPr>
          <w:b/>
          <w:szCs w:val="22"/>
        </w:rPr>
        <w:tab/>
        <w:t>Specialiosios laikymo sąlygos</w:t>
      </w:r>
    </w:p>
    <w:p w14:paraId="41C592A1" w14:textId="711E9D91" w:rsidR="00B76F75" w:rsidRPr="00823827" w:rsidRDefault="00B76F75" w:rsidP="00C5653F">
      <w:pPr>
        <w:spacing w:line="240" w:lineRule="auto"/>
        <w:ind w:left="567" w:hanging="567"/>
        <w:outlineLvl w:val="0"/>
        <w:rPr>
          <w:b/>
          <w:szCs w:val="22"/>
        </w:rPr>
      </w:pPr>
    </w:p>
    <w:p w14:paraId="736A1BBE" w14:textId="36D3D35F" w:rsidR="00470D24" w:rsidRPr="00823827" w:rsidRDefault="00990824" w:rsidP="003B3704">
      <w:pPr>
        <w:spacing w:line="240" w:lineRule="auto"/>
        <w:jc w:val="both"/>
        <w:rPr>
          <w:szCs w:val="22"/>
        </w:rPr>
      </w:pPr>
      <w:r w:rsidRPr="00823827">
        <w:rPr>
          <w:szCs w:val="22"/>
        </w:rPr>
        <w:t>Šio vaistinio preparato laikymui specialių temperatūros sąlygų nereikalaujama</w:t>
      </w:r>
      <w:r w:rsidR="00470D24" w:rsidRPr="00823827">
        <w:rPr>
          <w:szCs w:val="22"/>
        </w:rPr>
        <w:t>.</w:t>
      </w:r>
    </w:p>
    <w:p w14:paraId="1D1B8886" w14:textId="53549344" w:rsidR="00990824" w:rsidRPr="00823827" w:rsidRDefault="00990824" w:rsidP="003B3704">
      <w:pPr>
        <w:spacing w:line="240" w:lineRule="auto"/>
        <w:jc w:val="both"/>
        <w:rPr>
          <w:szCs w:val="22"/>
        </w:rPr>
      </w:pPr>
      <w:r w:rsidRPr="00823827">
        <w:rPr>
          <w:szCs w:val="22"/>
        </w:rPr>
        <w:t>Laikyti gamintojo pakuotėje</w:t>
      </w:r>
      <w:r w:rsidR="007E04D6" w:rsidRPr="00823827">
        <w:rPr>
          <w:szCs w:val="22"/>
        </w:rPr>
        <w:t>, kad preparatas būtų apsaugotas nuo šviesos.</w:t>
      </w:r>
    </w:p>
    <w:p w14:paraId="48B738A4" w14:textId="77777777" w:rsidR="00812D16" w:rsidRPr="00823827" w:rsidRDefault="00812D16" w:rsidP="00C5653F">
      <w:pPr>
        <w:spacing w:line="240" w:lineRule="auto"/>
        <w:rPr>
          <w:szCs w:val="22"/>
        </w:rPr>
      </w:pPr>
    </w:p>
    <w:p w14:paraId="3804C5B8" w14:textId="756BE24A" w:rsidR="00812D16" w:rsidRPr="00823827" w:rsidRDefault="00F9016F" w:rsidP="00C5653F">
      <w:pPr>
        <w:spacing w:line="240" w:lineRule="auto"/>
        <w:ind w:left="567" w:hanging="567"/>
        <w:outlineLvl w:val="0"/>
        <w:rPr>
          <w:b/>
          <w:szCs w:val="22"/>
        </w:rPr>
      </w:pPr>
      <w:r w:rsidRPr="00823827">
        <w:rPr>
          <w:b/>
          <w:szCs w:val="22"/>
        </w:rPr>
        <w:t>6.5</w:t>
      </w:r>
      <w:r w:rsidRPr="00823827">
        <w:rPr>
          <w:b/>
          <w:szCs w:val="22"/>
        </w:rPr>
        <w:tab/>
        <w:t xml:space="preserve">Talpyklės pobūdis ir jos turinys </w:t>
      </w:r>
    </w:p>
    <w:p w14:paraId="46D52698" w14:textId="77777777" w:rsidR="00B76F75" w:rsidRPr="00823827" w:rsidRDefault="00B76F75" w:rsidP="00C5653F">
      <w:pPr>
        <w:spacing w:line="240" w:lineRule="auto"/>
        <w:ind w:left="567" w:hanging="567"/>
        <w:outlineLvl w:val="0"/>
        <w:rPr>
          <w:b/>
          <w:szCs w:val="22"/>
        </w:rPr>
      </w:pPr>
    </w:p>
    <w:p w14:paraId="16EB6E3E" w14:textId="5147E5AA" w:rsidR="00E760BF" w:rsidRPr="00823827" w:rsidRDefault="00470D24" w:rsidP="00E760BF">
      <w:pPr>
        <w:spacing w:line="240" w:lineRule="auto"/>
        <w:rPr>
          <w:szCs w:val="22"/>
        </w:rPr>
      </w:pPr>
      <w:r w:rsidRPr="00823827">
        <w:rPr>
          <w:szCs w:val="22"/>
        </w:rPr>
        <w:t>Lizdinė plokštelė</w:t>
      </w:r>
      <w:r w:rsidR="00741506" w:rsidRPr="00823827">
        <w:rPr>
          <w:szCs w:val="22"/>
        </w:rPr>
        <w:t xml:space="preserve"> (OPA/Al/PVC/Al)</w:t>
      </w:r>
      <w:r w:rsidR="007C349F" w:rsidRPr="00823827">
        <w:rPr>
          <w:szCs w:val="22"/>
        </w:rPr>
        <w:t>, kurioje</w:t>
      </w:r>
      <w:r w:rsidR="007E04D6" w:rsidRPr="00823827">
        <w:rPr>
          <w:szCs w:val="22"/>
        </w:rPr>
        <w:t xml:space="preserve"> </w:t>
      </w:r>
      <w:r w:rsidR="00E760BF" w:rsidRPr="00823827">
        <w:rPr>
          <w:szCs w:val="22"/>
        </w:rPr>
        <w:t>yra 10 tablečių.</w:t>
      </w:r>
    </w:p>
    <w:p w14:paraId="60F0FD10" w14:textId="77777777" w:rsidR="00E760BF" w:rsidRPr="00823827" w:rsidRDefault="00E760BF" w:rsidP="00E760BF">
      <w:pPr>
        <w:spacing w:line="240" w:lineRule="auto"/>
        <w:rPr>
          <w:szCs w:val="22"/>
        </w:rPr>
      </w:pPr>
      <w:r w:rsidRPr="00823827">
        <w:rPr>
          <w:szCs w:val="22"/>
        </w:rPr>
        <w:t>Pakuotės dydis: 10 ir 20 tablečių.</w:t>
      </w:r>
    </w:p>
    <w:p w14:paraId="18294607" w14:textId="77777777" w:rsidR="00E760BF" w:rsidRPr="00823827" w:rsidRDefault="00E760BF" w:rsidP="00E760BF">
      <w:pPr>
        <w:spacing w:line="240" w:lineRule="auto"/>
        <w:rPr>
          <w:szCs w:val="22"/>
        </w:rPr>
      </w:pPr>
      <w:r w:rsidRPr="00823827">
        <w:rPr>
          <w:szCs w:val="22"/>
        </w:rPr>
        <w:t>Gali būti tiekiamos ne visų dydžių pakuotės.</w:t>
      </w:r>
    </w:p>
    <w:p w14:paraId="72423472" w14:textId="77777777" w:rsidR="00470D24" w:rsidRPr="00823827" w:rsidRDefault="00470D24">
      <w:pPr>
        <w:spacing w:line="240" w:lineRule="auto"/>
        <w:rPr>
          <w:szCs w:val="22"/>
        </w:rPr>
      </w:pPr>
    </w:p>
    <w:p w14:paraId="70E2EF80" w14:textId="06D0735F" w:rsidR="00812D16" w:rsidRPr="00823827" w:rsidRDefault="00812D16">
      <w:pPr>
        <w:spacing w:line="240" w:lineRule="auto"/>
        <w:ind w:left="567" w:hanging="567"/>
        <w:outlineLvl w:val="0"/>
        <w:rPr>
          <w:b/>
          <w:szCs w:val="22"/>
        </w:rPr>
      </w:pPr>
      <w:bookmarkStart w:id="8" w:name="OLE_LINK1"/>
      <w:r w:rsidRPr="00823827">
        <w:rPr>
          <w:b/>
          <w:szCs w:val="22"/>
        </w:rPr>
        <w:t>6.6</w:t>
      </w:r>
      <w:r w:rsidRPr="00823827">
        <w:rPr>
          <w:b/>
          <w:szCs w:val="22"/>
        </w:rPr>
        <w:tab/>
        <w:t>Specialūs reikalavimai atliekoms tvarkyti ir vaistiniam preparatui ruošti</w:t>
      </w:r>
    </w:p>
    <w:p w14:paraId="05E6BF29" w14:textId="77777777" w:rsidR="00B76F75" w:rsidRPr="00823827" w:rsidRDefault="00B76F75">
      <w:pPr>
        <w:spacing w:line="240" w:lineRule="auto"/>
        <w:ind w:left="567" w:hanging="567"/>
        <w:outlineLvl w:val="0"/>
        <w:rPr>
          <w:szCs w:val="22"/>
        </w:rPr>
      </w:pPr>
    </w:p>
    <w:bookmarkEnd w:id="8"/>
    <w:p w14:paraId="4D0AE587" w14:textId="77777777" w:rsidR="00470D24" w:rsidRPr="00823827" w:rsidRDefault="00470D24" w:rsidP="003B3704">
      <w:pPr>
        <w:spacing w:line="240" w:lineRule="auto"/>
        <w:jc w:val="both"/>
        <w:rPr>
          <w:szCs w:val="22"/>
        </w:rPr>
      </w:pPr>
      <w:r w:rsidRPr="00823827">
        <w:rPr>
          <w:szCs w:val="22"/>
        </w:rPr>
        <w:t>Specialių reikalavimų nėra.</w:t>
      </w:r>
    </w:p>
    <w:p w14:paraId="7000CF74" w14:textId="77777777" w:rsidR="00C75C25" w:rsidRPr="00823827" w:rsidRDefault="00C75C25" w:rsidP="003B3704">
      <w:pPr>
        <w:spacing w:line="240" w:lineRule="auto"/>
        <w:jc w:val="both"/>
        <w:rPr>
          <w:szCs w:val="22"/>
        </w:rPr>
      </w:pPr>
    </w:p>
    <w:p w14:paraId="361458C4" w14:textId="77777777" w:rsidR="00812D16" w:rsidRPr="00823827" w:rsidRDefault="00812D16" w:rsidP="00C5653F">
      <w:pPr>
        <w:spacing w:line="240" w:lineRule="auto"/>
        <w:rPr>
          <w:szCs w:val="22"/>
        </w:rPr>
      </w:pPr>
    </w:p>
    <w:p w14:paraId="279FF131" w14:textId="217CCCD4" w:rsidR="00CB1369" w:rsidRPr="00823827" w:rsidRDefault="00EC5927" w:rsidP="003B3704">
      <w:pPr>
        <w:pStyle w:val="Antrat2"/>
        <w:numPr>
          <w:ilvl w:val="0"/>
          <w:numId w:val="0"/>
        </w:numPr>
        <w:spacing w:before="0" w:after="0"/>
        <w:ind w:left="851" w:hanging="851"/>
        <w:rPr>
          <w:sz w:val="22"/>
          <w:szCs w:val="22"/>
        </w:rPr>
      </w:pPr>
      <w:r w:rsidRPr="00823827">
        <w:rPr>
          <w:sz w:val="22"/>
          <w:szCs w:val="22"/>
        </w:rPr>
        <w:t>7</w:t>
      </w:r>
      <w:r w:rsidR="00C75C25" w:rsidRPr="00823827">
        <w:rPr>
          <w:sz w:val="22"/>
          <w:szCs w:val="22"/>
        </w:rPr>
        <w:t>.</w:t>
      </w:r>
      <w:r w:rsidRPr="00823827">
        <w:rPr>
          <w:sz w:val="22"/>
          <w:szCs w:val="22"/>
        </w:rPr>
        <w:tab/>
      </w:r>
      <w:r w:rsidR="00C75C25" w:rsidRPr="00823827">
        <w:rPr>
          <w:smallCaps w:val="0"/>
          <w:sz w:val="22"/>
          <w:szCs w:val="22"/>
        </w:rPr>
        <w:t>REGISTRUOTOJAS</w:t>
      </w:r>
    </w:p>
    <w:p w14:paraId="5E4581C4" w14:textId="1667CFEA" w:rsidR="00812D16" w:rsidRPr="00823827" w:rsidRDefault="00812D16" w:rsidP="00C5653F">
      <w:pPr>
        <w:spacing w:line="240" w:lineRule="auto"/>
        <w:ind w:left="567" w:hanging="567"/>
        <w:rPr>
          <w:szCs w:val="22"/>
        </w:rPr>
      </w:pPr>
    </w:p>
    <w:p w14:paraId="7A88992F" w14:textId="77777777" w:rsidR="006152E0" w:rsidRPr="00823827" w:rsidRDefault="006152E0" w:rsidP="006152E0">
      <w:pPr>
        <w:jc w:val="both"/>
        <w:rPr>
          <w:szCs w:val="22"/>
        </w:rPr>
      </w:pPr>
      <w:r w:rsidRPr="00EB6CCD">
        <w:t xml:space="preserve">SERB SA </w:t>
      </w:r>
    </w:p>
    <w:p w14:paraId="65699662" w14:textId="77777777" w:rsidR="006152E0" w:rsidRPr="00823827" w:rsidRDefault="006152E0" w:rsidP="006152E0">
      <w:pPr>
        <w:jc w:val="both"/>
        <w:rPr>
          <w:szCs w:val="22"/>
        </w:rPr>
      </w:pPr>
      <w:r w:rsidRPr="00EB6CCD">
        <w:t xml:space="preserve">Avenue Louise, 480 </w:t>
      </w:r>
    </w:p>
    <w:p w14:paraId="1EBB269D" w14:textId="77777777" w:rsidR="006152E0" w:rsidRPr="00823827" w:rsidRDefault="006152E0" w:rsidP="006152E0">
      <w:pPr>
        <w:jc w:val="both"/>
        <w:rPr>
          <w:szCs w:val="22"/>
        </w:rPr>
      </w:pPr>
      <w:r w:rsidRPr="00EB6CCD">
        <w:t>1050 Brussels</w:t>
      </w:r>
    </w:p>
    <w:p w14:paraId="165F3598" w14:textId="2FACD7D0" w:rsidR="00812D16" w:rsidRPr="00823827" w:rsidRDefault="006152E0" w:rsidP="00C5653F">
      <w:pPr>
        <w:spacing w:line="240" w:lineRule="auto"/>
        <w:rPr>
          <w:szCs w:val="22"/>
        </w:rPr>
      </w:pPr>
      <w:r w:rsidRPr="00EB6CCD">
        <w:t>Belgija</w:t>
      </w:r>
    </w:p>
    <w:p w14:paraId="6A2376B2" w14:textId="4EC2E713" w:rsidR="00C75C25" w:rsidRPr="00823827" w:rsidRDefault="00C75C25" w:rsidP="00C5653F">
      <w:pPr>
        <w:spacing w:line="240" w:lineRule="auto"/>
        <w:rPr>
          <w:szCs w:val="22"/>
        </w:rPr>
      </w:pPr>
    </w:p>
    <w:p w14:paraId="26279700" w14:textId="77777777" w:rsidR="00801042" w:rsidRPr="00823827" w:rsidRDefault="00801042" w:rsidP="00C5653F">
      <w:pPr>
        <w:spacing w:line="240" w:lineRule="auto"/>
        <w:rPr>
          <w:szCs w:val="22"/>
        </w:rPr>
      </w:pPr>
    </w:p>
    <w:p w14:paraId="5A91CF70" w14:textId="2B30B901" w:rsidR="00EC5927" w:rsidRPr="00823827" w:rsidRDefault="00812D16" w:rsidP="003B3704">
      <w:pPr>
        <w:pStyle w:val="Antrat2"/>
        <w:numPr>
          <w:ilvl w:val="0"/>
          <w:numId w:val="0"/>
        </w:numPr>
        <w:spacing w:before="0" w:after="0"/>
        <w:ind w:left="851" w:hanging="851"/>
        <w:rPr>
          <w:smallCaps w:val="0"/>
          <w:sz w:val="22"/>
          <w:szCs w:val="22"/>
        </w:rPr>
      </w:pPr>
      <w:r w:rsidRPr="00823827">
        <w:rPr>
          <w:sz w:val="22"/>
          <w:szCs w:val="22"/>
        </w:rPr>
        <w:t>8</w:t>
      </w:r>
      <w:r w:rsidR="00C75C25" w:rsidRPr="00823827">
        <w:rPr>
          <w:sz w:val="22"/>
          <w:szCs w:val="22"/>
        </w:rPr>
        <w:t>.</w:t>
      </w:r>
      <w:r w:rsidRPr="00823827">
        <w:rPr>
          <w:sz w:val="22"/>
          <w:szCs w:val="22"/>
        </w:rPr>
        <w:tab/>
      </w:r>
      <w:r w:rsidRPr="00823827">
        <w:rPr>
          <w:smallCaps w:val="0"/>
          <w:sz w:val="22"/>
          <w:szCs w:val="22"/>
        </w:rPr>
        <w:t>R</w:t>
      </w:r>
      <w:r w:rsidR="00C75C25" w:rsidRPr="00823827">
        <w:rPr>
          <w:smallCaps w:val="0"/>
          <w:sz w:val="22"/>
          <w:szCs w:val="22"/>
        </w:rPr>
        <w:t>EGISTRACIJOS PAŽYMĖJIMO NUMERIS</w:t>
      </w:r>
      <w:r w:rsidR="0036414B">
        <w:rPr>
          <w:smallCaps w:val="0"/>
          <w:sz w:val="22"/>
          <w:szCs w:val="22"/>
        </w:rPr>
        <w:t xml:space="preserve"> (-IAI)</w:t>
      </w:r>
    </w:p>
    <w:p w14:paraId="2466C68A" w14:textId="0B17403E" w:rsidR="00812D16" w:rsidRPr="00823827" w:rsidRDefault="00812D16" w:rsidP="00C5653F">
      <w:pPr>
        <w:spacing w:line="240" w:lineRule="auto"/>
        <w:rPr>
          <w:szCs w:val="22"/>
        </w:rPr>
      </w:pPr>
    </w:p>
    <w:p w14:paraId="15DB6CD5" w14:textId="5F960684" w:rsidR="000365F4" w:rsidRPr="00823827" w:rsidRDefault="00F6719A" w:rsidP="00C5653F">
      <w:pPr>
        <w:spacing w:line="240" w:lineRule="auto"/>
        <w:ind w:left="567" w:hanging="567"/>
        <w:rPr>
          <w:szCs w:val="22"/>
        </w:rPr>
      </w:pPr>
      <w:r w:rsidRPr="00823827">
        <w:rPr>
          <w:szCs w:val="22"/>
        </w:rPr>
        <w:t>LT/1/22/5063/001</w:t>
      </w:r>
      <w:r w:rsidR="00D50FCE">
        <w:rPr>
          <w:szCs w:val="22"/>
        </w:rPr>
        <w:t xml:space="preserve"> – N10</w:t>
      </w:r>
    </w:p>
    <w:p w14:paraId="3B6828AB" w14:textId="04C4E75C" w:rsidR="005B258A" w:rsidRPr="00823827" w:rsidRDefault="005B258A" w:rsidP="00C5653F">
      <w:pPr>
        <w:spacing w:line="240" w:lineRule="auto"/>
        <w:ind w:left="567" w:hanging="567"/>
        <w:rPr>
          <w:szCs w:val="22"/>
        </w:rPr>
      </w:pPr>
      <w:r w:rsidRPr="00823827">
        <w:rPr>
          <w:szCs w:val="22"/>
        </w:rPr>
        <w:t>LT/1/22/5063/002</w:t>
      </w:r>
      <w:r w:rsidR="00D50FCE">
        <w:rPr>
          <w:szCs w:val="22"/>
        </w:rPr>
        <w:t xml:space="preserve"> – N20</w:t>
      </w:r>
    </w:p>
    <w:p w14:paraId="1F629158" w14:textId="77777777" w:rsidR="00F6719A" w:rsidRPr="00823827" w:rsidRDefault="00F6719A" w:rsidP="00C5653F">
      <w:pPr>
        <w:spacing w:line="240" w:lineRule="auto"/>
        <w:ind w:left="567" w:hanging="567"/>
        <w:rPr>
          <w:szCs w:val="22"/>
        </w:rPr>
      </w:pPr>
    </w:p>
    <w:p w14:paraId="6D8D77AF" w14:textId="77777777" w:rsidR="00C75C25" w:rsidRPr="00823827" w:rsidRDefault="00C75C25" w:rsidP="00C5653F">
      <w:pPr>
        <w:spacing w:line="240" w:lineRule="auto"/>
        <w:ind w:left="567" w:hanging="567"/>
        <w:rPr>
          <w:szCs w:val="22"/>
        </w:rPr>
      </w:pPr>
    </w:p>
    <w:p w14:paraId="09DCFD3F" w14:textId="74021153" w:rsidR="00EC5927" w:rsidRPr="00823827" w:rsidRDefault="00812D16" w:rsidP="003B3704">
      <w:pPr>
        <w:pStyle w:val="Antrat2"/>
        <w:numPr>
          <w:ilvl w:val="0"/>
          <w:numId w:val="0"/>
        </w:numPr>
        <w:spacing w:before="0" w:after="0"/>
        <w:ind w:left="851" w:hanging="851"/>
        <w:rPr>
          <w:sz w:val="22"/>
          <w:szCs w:val="22"/>
        </w:rPr>
      </w:pPr>
      <w:r w:rsidRPr="00823827">
        <w:rPr>
          <w:sz w:val="22"/>
          <w:szCs w:val="22"/>
        </w:rPr>
        <w:t>9</w:t>
      </w:r>
      <w:r w:rsidR="00C75C25" w:rsidRPr="00823827">
        <w:rPr>
          <w:sz w:val="22"/>
          <w:szCs w:val="22"/>
        </w:rPr>
        <w:t>.</w:t>
      </w:r>
      <w:r w:rsidRPr="00823827">
        <w:rPr>
          <w:sz w:val="22"/>
          <w:szCs w:val="22"/>
        </w:rPr>
        <w:tab/>
      </w:r>
      <w:r w:rsidRPr="00823827">
        <w:rPr>
          <w:smallCaps w:val="0"/>
          <w:sz w:val="22"/>
          <w:szCs w:val="22"/>
        </w:rPr>
        <w:t>R</w:t>
      </w:r>
      <w:r w:rsidR="00C75C25" w:rsidRPr="00823827">
        <w:rPr>
          <w:smallCaps w:val="0"/>
          <w:sz w:val="22"/>
          <w:szCs w:val="22"/>
        </w:rPr>
        <w:t>EGISTRAVIMO</w:t>
      </w:r>
      <w:r w:rsidRPr="00823827">
        <w:rPr>
          <w:smallCaps w:val="0"/>
          <w:sz w:val="22"/>
          <w:szCs w:val="22"/>
        </w:rPr>
        <w:t xml:space="preserve"> / </w:t>
      </w:r>
      <w:r w:rsidR="00C75C25" w:rsidRPr="00823827">
        <w:rPr>
          <w:smallCaps w:val="0"/>
          <w:sz w:val="22"/>
          <w:szCs w:val="22"/>
        </w:rPr>
        <w:t>PERREGISTRAVIMO DATA</w:t>
      </w:r>
    </w:p>
    <w:p w14:paraId="59758BB7" w14:textId="77777777" w:rsidR="00812D16" w:rsidRPr="00823827" w:rsidRDefault="00812D16" w:rsidP="00C5653F">
      <w:pPr>
        <w:spacing w:line="240" w:lineRule="auto"/>
        <w:rPr>
          <w:i/>
          <w:szCs w:val="22"/>
        </w:rPr>
      </w:pPr>
    </w:p>
    <w:p w14:paraId="0D7DD8BB" w14:textId="259B3D4D" w:rsidR="00812D16" w:rsidRPr="00823827" w:rsidRDefault="00812D16" w:rsidP="00C5653F">
      <w:pPr>
        <w:spacing w:line="240" w:lineRule="auto"/>
        <w:rPr>
          <w:i/>
          <w:szCs w:val="22"/>
        </w:rPr>
      </w:pPr>
      <w:r w:rsidRPr="00823827">
        <w:rPr>
          <w:szCs w:val="22"/>
        </w:rPr>
        <w:t>Registravimo data</w:t>
      </w:r>
      <w:r w:rsidR="00F6719A" w:rsidRPr="00823827">
        <w:rPr>
          <w:szCs w:val="22"/>
        </w:rPr>
        <w:t xml:space="preserve"> 2022 m. lapkričio 8 d.</w:t>
      </w:r>
    </w:p>
    <w:p w14:paraId="2BAD25F1" w14:textId="4EDD0627" w:rsidR="00812D16" w:rsidRDefault="00823827" w:rsidP="00C75C25">
      <w:pPr>
        <w:spacing w:line="240" w:lineRule="auto"/>
        <w:rPr>
          <w:szCs w:val="24"/>
        </w:rPr>
      </w:pPr>
      <w:r>
        <w:rPr>
          <w:szCs w:val="22"/>
        </w:rPr>
        <w:t xml:space="preserve">Paskutinio </w:t>
      </w:r>
      <w:r>
        <w:rPr>
          <w:szCs w:val="24"/>
        </w:rPr>
        <w:t>perregistravimo data</w:t>
      </w:r>
      <w:r w:rsidR="00D50FCE">
        <w:rPr>
          <w:szCs w:val="24"/>
        </w:rPr>
        <w:t xml:space="preserve"> 2026 m. birželio 5 d.</w:t>
      </w:r>
    </w:p>
    <w:p w14:paraId="502F0AE4" w14:textId="77777777" w:rsidR="00823827" w:rsidRPr="00823827" w:rsidRDefault="00823827" w:rsidP="00C75C25">
      <w:pPr>
        <w:spacing w:line="240" w:lineRule="auto"/>
        <w:rPr>
          <w:szCs w:val="22"/>
        </w:rPr>
      </w:pPr>
    </w:p>
    <w:p w14:paraId="6735596D" w14:textId="77777777" w:rsidR="00C75C25" w:rsidRPr="00823827" w:rsidRDefault="00C75C25" w:rsidP="00C75C25">
      <w:pPr>
        <w:spacing w:line="240" w:lineRule="auto"/>
        <w:rPr>
          <w:szCs w:val="22"/>
        </w:rPr>
      </w:pPr>
    </w:p>
    <w:p w14:paraId="27249957" w14:textId="0E5F8455" w:rsidR="002E2BE5" w:rsidRPr="00823827" w:rsidRDefault="00EC5927" w:rsidP="00823827">
      <w:pPr>
        <w:pStyle w:val="Antrat2"/>
        <w:numPr>
          <w:ilvl w:val="0"/>
          <w:numId w:val="0"/>
        </w:numPr>
        <w:spacing w:before="0" w:after="0"/>
        <w:ind w:left="851" w:hanging="851"/>
        <w:rPr>
          <w:sz w:val="22"/>
          <w:szCs w:val="22"/>
        </w:rPr>
      </w:pPr>
      <w:r w:rsidRPr="00823827">
        <w:rPr>
          <w:sz w:val="22"/>
          <w:szCs w:val="22"/>
        </w:rPr>
        <w:lastRenderedPageBreak/>
        <w:t>10</w:t>
      </w:r>
      <w:r w:rsidR="00C75C25" w:rsidRPr="00823827">
        <w:rPr>
          <w:sz w:val="22"/>
          <w:szCs w:val="22"/>
        </w:rPr>
        <w:t>.</w:t>
      </w:r>
      <w:r w:rsidRPr="00823827">
        <w:rPr>
          <w:sz w:val="22"/>
          <w:szCs w:val="22"/>
        </w:rPr>
        <w:tab/>
      </w:r>
      <w:r w:rsidRPr="00823827">
        <w:rPr>
          <w:smallCaps w:val="0"/>
          <w:sz w:val="22"/>
          <w:szCs w:val="22"/>
        </w:rPr>
        <w:t>T</w:t>
      </w:r>
      <w:r w:rsidR="00C75C25" w:rsidRPr="00823827">
        <w:rPr>
          <w:smallCaps w:val="0"/>
          <w:sz w:val="22"/>
          <w:szCs w:val="22"/>
        </w:rPr>
        <w:t>EKSTO PERŽIŪROS DATA</w:t>
      </w:r>
    </w:p>
    <w:p w14:paraId="76604936" w14:textId="4DDF9F45" w:rsidR="00812D16" w:rsidRPr="00823827" w:rsidRDefault="00812D16" w:rsidP="00EB6CCD">
      <w:pPr>
        <w:keepNext/>
        <w:spacing w:line="240" w:lineRule="auto"/>
        <w:ind w:left="567" w:hanging="567"/>
        <w:rPr>
          <w:b/>
          <w:szCs w:val="22"/>
        </w:rPr>
      </w:pPr>
    </w:p>
    <w:p w14:paraId="0945D28C" w14:textId="59EE521E" w:rsidR="008929AA" w:rsidRDefault="00D50FCE" w:rsidP="00C5653F">
      <w:pPr>
        <w:numPr>
          <w:ilvl w:val="12"/>
          <w:numId w:val="0"/>
        </w:numPr>
        <w:spacing w:line="240" w:lineRule="auto"/>
        <w:ind w:right="-2"/>
        <w:rPr>
          <w:szCs w:val="22"/>
        </w:rPr>
      </w:pPr>
      <w:r>
        <w:rPr>
          <w:szCs w:val="24"/>
        </w:rPr>
        <w:t>2026 m. birželio 5 d.</w:t>
      </w:r>
    </w:p>
    <w:p w14:paraId="4CDC2023" w14:textId="77777777" w:rsidR="00D50FCE" w:rsidRPr="00823827" w:rsidRDefault="00D50FCE" w:rsidP="00C5653F">
      <w:pPr>
        <w:numPr>
          <w:ilvl w:val="12"/>
          <w:numId w:val="0"/>
        </w:numPr>
        <w:spacing w:line="240" w:lineRule="auto"/>
        <w:ind w:right="-2"/>
        <w:rPr>
          <w:szCs w:val="22"/>
        </w:rPr>
      </w:pPr>
    </w:p>
    <w:p w14:paraId="6BEA1B1E" w14:textId="52825201" w:rsidR="002A5850" w:rsidRPr="00823827" w:rsidRDefault="002A5850" w:rsidP="002A5850">
      <w:pPr>
        <w:tabs>
          <w:tab w:val="left" w:pos="5954"/>
          <w:tab w:val="left" w:pos="6237"/>
          <w:tab w:val="left" w:pos="6663"/>
          <w:tab w:val="left" w:pos="6946"/>
        </w:tabs>
        <w:rPr>
          <w:rFonts w:eastAsia="SimSun"/>
          <w:color w:val="0000FF"/>
          <w:szCs w:val="22"/>
          <w:u w:val="single"/>
        </w:rPr>
      </w:pPr>
      <w:r w:rsidRPr="00823827">
        <w:rPr>
          <w:rFonts w:eastAsia="SimSun"/>
          <w:szCs w:val="22"/>
        </w:rPr>
        <w:t>Išsami informacija apie šį vaistinį preparatą pateikiama Valstybinės vaistų kontrolės tarnybos prie Lietuvos Respublikos sveikatos apsaugos ministerijos tinklalapyje</w:t>
      </w:r>
      <w:r w:rsidRPr="00823827">
        <w:rPr>
          <w:rFonts w:eastAsia="SimSun"/>
          <w:i/>
          <w:szCs w:val="22"/>
        </w:rPr>
        <w:t xml:space="preserve"> </w:t>
      </w:r>
      <w:r w:rsidR="00734DEF">
        <w:rPr>
          <w:color w:val="0000EE"/>
          <w:szCs w:val="22"/>
          <w:u w:val="single"/>
          <w:lang w:eastAsia="lt-LT"/>
        </w:rPr>
        <w:t>https://vvkt.lrv.lt/lt/</w:t>
      </w:r>
    </w:p>
    <w:p w14:paraId="06A989AC" w14:textId="77DF048F" w:rsidR="00B7797E" w:rsidRDefault="00B7797E">
      <w:pPr>
        <w:tabs>
          <w:tab w:val="clear" w:pos="567"/>
        </w:tabs>
        <w:spacing w:line="240" w:lineRule="auto"/>
        <w:rPr>
          <w:rFonts w:eastAsia="SimSun"/>
          <w:color w:val="0000FF"/>
          <w:szCs w:val="22"/>
          <w:u w:val="single"/>
        </w:rPr>
      </w:pPr>
      <w:r>
        <w:rPr>
          <w:rFonts w:eastAsia="SimSun"/>
          <w:color w:val="0000FF"/>
          <w:szCs w:val="22"/>
          <w:u w:val="single"/>
        </w:rPr>
        <w:br w:type="page"/>
      </w:r>
    </w:p>
    <w:p w14:paraId="2548CDA7" w14:textId="77777777" w:rsidR="004824D6" w:rsidRPr="00823827" w:rsidRDefault="004824D6" w:rsidP="004824D6">
      <w:pPr>
        <w:ind w:left="567" w:hanging="567"/>
        <w:jc w:val="center"/>
        <w:outlineLvl w:val="0"/>
        <w:rPr>
          <w:rFonts w:eastAsia="Calibri"/>
          <w:b/>
          <w:caps/>
          <w:szCs w:val="22"/>
        </w:rPr>
      </w:pPr>
    </w:p>
    <w:p w14:paraId="75064892" w14:textId="77777777" w:rsidR="004824D6" w:rsidRPr="00823827" w:rsidRDefault="004824D6" w:rsidP="004824D6">
      <w:pPr>
        <w:ind w:left="567" w:hanging="567"/>
        <w:jc w:val="center"/>
        <w:outlineLvl w:val="0"/>
        <w:rPr>
          <w:rFonts w:eastAsia="Calibri"/>
          <w:b/>
          <w:caps/>
          <w:szCs w:val="22"/>
        </w:rPr>
      </w:pPr>
    </w:p>
    <w:p w14:paraId="0D1AFF21" w14:textId="77777777" w:rsidR="004824D6" w:rsidRPr="00823827" w:rsidRDefault="004824D6" w:rsidP="004824D6">
      <w:pPr>
        <w:ind w:left="567" w:hanging="567"/>
        <w:jc w:val="center"/>
        <w:outlineLvl w:val="0"/>
        <w:rPr>
          <w:rFonts w:eastAsia="Calibri"/>
          <w:b/>
          <w:caps/>
          <w:szCs w:val="22"/>
        </w:rPr>
      </w:pPr>
    </w:p>
    <w:p w14:paraId="5FBA52A7" w14:textId="77777777" w:rsidR="004824D6" w:rsidRPr="00823827" w:rsidRDefault="004824D6" w:rsidP="004824D6">
      <w:pPr>
        <w:ind w:left="567" w:hanging="567"/>
        <w:jc w:val="center"/>
        <w:outlineLvl w:val="0"/>
        <w:rPr>
          <w:rFonts w:eastAsia="Calibri"/>
          <w:b/>
          <w:caps/>
          <w:szCs w:val="22"/>
        </w:rPr>
      </w:pPr>
    </w:p>
    <w:p w14:paraId="0A01BD51" w14:textId="77777777" w:rsidR="004824D6" w:rsidRPr="00823827" w:rsidRDefault="004824D6" w:rsidP="004824D6">
      <w:pPr>
        <w:ind w:left="567" w:hanging="567"/>
        <w:jc w:val="center"/>
        <w:outlineLvl w:val="0"/>
        <w:rPr>
          <w:rFonts w:eastAsia="Calibri"/>
          <w:b/>
          <w:caps/>
          <w:szCs w:val="22"/>
        </w:rPr>
      </w:pPr>
    </w:p>
    <w:p w14:paraId="7FC88E6F" w14:textId="77777777" w:rsidR="004824D6" w:rsidRPr="00823827" w:rsidRDefault="004824D6" w:rsidP="004824D6">
      <w:pPr>
        <w:ind w:left="567" w:hanging="567"/>
        <w:jc w:val="center"/>
        <w:outlineLvl w:val="0"/>
        <w:rPr>
          <w:rFonts w:eastAsia="Calibri"/>
          <w:b/>
          <w:caps/>
          <w:szCs w:val="22"/>
        </w:rPr>
      </w:pPr>
    </w:p>
    <w:p w14:paraId="4C0D3980" w14:textId="77777777" w:rsidR="004824D6" w:rsidRPr="00823827" w:rsidRDefault="004824D6" w:rsidP="004824D6">
      <w:pPr>
        <w:ind w:left="567" w:hanging="567"/>
        <w:jc w:val="center"/>
        <w:outlineLvl w:val="0"/>
        <w:rPr>
          <w:rFonts w:eastAsia="Calibri"/>
          <w:b/>
          <w:caps/>
          <w:szCs w:val="22"/>
        </w:rPr>
      </w:pPr>
    </w:p>
    <w:p w14:paraId="3263C309" w14:textId="77777777" w:rsidR="004824D6" w:rsidRPr="00823827" w:rsidRDefault="004824D6" w:rsidP="004824D6">
      <w:pPr>
        <w:ind w:left="567" w:hanging="567"/>
        <w:jc w:val="center"/>
        <w:outlineLvl w:val="0"/>
        <w:rPr>
          <w:rFonts w:eastAsia="Calibri"/>
          <w:b/>
          <w:caps/>
          <w:szCs w:val="22"/>
        </w:rPr>
      </w:pPr>
    </w:p>
    <w:p w14:paraId="383DFA73" w14:textId="77777777" w:rsidR="004824D6" w:rsidRPr="00823827" w:rsidRDefault="004824D6" w:rsidP="004824D6">
      <w:pPr>
        <w:ind w:left="567" w:hanging="567"/>
        <w:jc w:val="center"/>
        <w:outlineLvl w:val="0"/>
        <w:rPr>
          <w:rFonts w:eastAsia="Calibri"/>
          <w:b/>
          <w:caps/>
          <w:szCs w:val="22"/>
        </w:rPr>
      </w:pPr>
    </w:p>
    <w:p w14:paraId="3CBDE0E0" w14:textId="77777777" w:rsidR="004824D6" w:rsidRPr="00823827" w:rsidRDefault="004824D6" w:rsidP="004824D6">
      <w:pPr>
        <w:ind w:left="567" w:hanging="567"/>
        <w:jc w:val="center"/>
        <w:outlineLvl w:val="0"/>
        <w:rPr>
          <w:rFonts w:eastAsia="Calibri"/>
          <w:b/>
          <w:caps/>
          <w:szCs w:val="22"/>
        </w:rPr>
      </w:pPr>
    </w:p>
    <w:p w14:paraId="5B68B5B5" w14:textId="77777777" w:rsidR="004824D6" w:rsidRPr="00823827" w:rsidRDefault="004824D6" w:rsidP="004824D6">
      <w:pPr>
        <w:ind w:left="567" w:hanging="567"/>
        <w:jc w:val="center"/>
        <w:outlineLvl w:val="0"/>
        <w:rPr>
          <w:rFonts w:eastAsia="Calibri"/>
          <w:b/>
          <w:caps/>
          <w:szCs w:val="22"/>
        </w:rPr>
      </w:pPr>
    </w:p>
    <w:p w14:paraId="5B0FD3C4" w14:textId="77777777" w:rsidR="004824D6" w:rsidRPr="00823827" w:rsidRDefault="004824D6" w:rsidP="004824D6">
      <w:pPr>
        <w:ind w:left="567" w:hanging="567"/>
        <w:jc w:val="center"/>
        <w:outlineLvl w:val="0"/>
        <w:rPr>
          <w:rFonts w:eastAsia="Calibri"/>
          <w:b/>
          <w:caps/>
          <w:szCs w:val="22"/>
        </w:rPr>
      </w:pPr>
    </w:p>
    <w:p w14:paraId="093BFF71" w14:textId="77777777" w:rsidR="004824D6" w:rsidRPr="00823827" w:rsidRDefault="004824D6" w:rsidP="004824D6">
      <w:pPr>
        <w:ind w:left="567" w:hanging="567"/>
        <w:jc w:val="center"/>
        <w:outlineLvl w:val="0"/>
        <w:rPr>
          <w:rFonts w:eastAsia="Calibri"/>
          <w:b/>
          <w:caps/>
          <w:szCs w:val="22"/>
        </w:rPr>
      </w:pPr>
    </w:p>
    <w:p w14:paraId="5DC3417B" w14:textId="77777777" w:rsidR="004824D6" w:rsidRPr="00823827" w:rsidRDefault="004824D6" w:rsidP="004824D6">
      <w:pPr>
        <w:ind w:left="567" w:hanging="567"/>
        <w:jc w:val="center"/>
        <w:outlineLvl w:val="0"/>
        <w:rPr>
          <w:rFonts w:eastAsia="Calibri"/>
          <w:b/>
          <w:caps/>
          <w:szCs w:val="22"/>
        </w:rPr>
      </w:pPr>
    </w:p>
    <w:p w14:paraId="26B3E4B3" w14:textId="77777777" w:rsidR="004824D6" w:rsidRPr="00823827" w:rsidRDefault="004824D6" w:rsidP="004824D6">
      <w:pPr>
        <w:ind w:left="567" w:hanging="567"/>
        <w:jc w:val="center"/>
        <w:outlineLvl w:val="0"/>
        <w:rPr>
          <w:rFonts w:eastAsia="Calibri"/>
          <w:b/>
          <w:caps/>
          <w:szCs w:val="22"/>
        </w:rPr>
      </w:pPr>
    </w:p>
    <w:p w14:paraId="5E5978C6" w14:textId="77777777" w:rsidR="004824D6" w:rsidRPr="00823827" w:rsidRDefault="004824D6" w:rsidP="004824D6">
      <w:pPr>
        <w:ind w:left="567" w:hanging="567"/>
        <w:jc w:val="center"/>
        <w:outlineLvl w:val="0"/>
        <w:rPr>
          <w:rFonts w:eastAsia="Calibri"/>
          <w:b/>
          <w:caps/>
          <w:szCs w:val="22"/>
        </w:rPr>
      </w:pPr>
    </w:p>
    <w:p w14:paraId="297B244A" w14:textId="77777777" w:rsidR="004824D6" w:rsidRPr="00823827" w:rsidRDefault="004824D6" w:rsidP="004824D6">
      <w:pPr>
        <w:ind w:left="567" w:hanging="567"/>
        <w:jc w:val="center"/>
        <w:outlineLvl w:val="0"/>
        <w:rPr>
          <w:rFonts w:eastAsia="Calibri"/>
          <w:b/>
          <w:caps/>
          <w:szCs w:val="22"/>
        </w:rPr>
      </w:pPr>
    </w:p>
    <w:p w14:paraId="742BF4FC" w14:textId="77777777" w:rsidR="004824D6" w:rsidRPr="00823827" w:rsidRDefault="004824D6" w:rsidP="004824D6">
      <w:pPr>
        <w:ind w:left="567" w:hanging="567"/>
        <w:jc w:val="center"/>
        <w:outlineLvl w:val="0"/>
        <w:rPr>
          <w:rFonts w:eastAsia="Calibri"/>
          <w:b/>
          <w:caps/>
          <w:szCs w:val="22"/>
        </w:rPr>
      </w:pPr>
    </w:p>
    <w:p w14:paraId="55625A09" w14:textId="77777777" w:rsidR="004824D6" w:rsidRDefault="004824D6" w:rsidP="004824D6">
      <w:pPr>
        <w:ind w:left="567" w:hanging="567"/>
        <w:jc w:val="center"/>
        <w:outlineLvl w:val="0"/>
        <w:rPr>
          <w:rFonts w:eastAsia="Calibri"/>
          <w:b/>
          <w:caps/>
          <w:szCs w:val="22"/>
        </w:rPr>
      </w:pPr>
    </w:p>
    <w:p w14:paraId="7A88CCD4" w14:textId="77777777" w:rsidR="00EB6CCD" w:rsidRDefault="00EB6CCD" w:rsidP="004824D6">
      <w:pPr>
        <w:ind w:left="567" w:hanging="567"/>
        <w:jc w:val="center"/>
        <w:outlineLvl w:val="0"/>
        <w:rPr>
          <w:rFonts w:eastAsia="Calibri"/>
          <w:b/>
          <w:caps/>
          <w:szCs w:val="22"/>
        </w:rPr>
      </w:pPr>
    </w:p>
    <w:p w14:paraId="06D17536" w14:textId="77777777" w:rsidR="00EB6CCD" w:rsidRDefault="00EB6CCD" w:rsidP="004824D6">
      <w:pPr>
        <w:ind w:left="567" w:hanging="567"/>
        <w:jc w:val="center"/>
        <w:outlineLvl w:val="0"/>
        <w:rPr>
          <w:rFonts w:eastAsia="Calibri"/>
          <w:b/>
          <w:caps/>
          <w:szCs w:val="22"/>
        </w:rPr>
      </w:pPr>
    </w:p>
    <w:p w14:paraId="0F04E95E" w14:textId="77777777" w:rsidR="00EB6CCD" w:rsidRPr="00823827" w:rsidRDefault="00EB6CCD" w:rsidP="004824D6">
      <w:pPr>
        <w:ind w:left="567" w:hanging="567"/>
        <w:jc w:val="center"/>
        <w:outlineLvl w:val="0"/>
        <w:rPr>
          <w:rFonts w:eastAsia="Calibri"/>
          <w:b/>
          <w:caps/>
          <w:szCs w:val="22"/>
        </w:rPr>
      </w:pPr>
    </w:p>
    <w:p w14:paraId="086F4DED" w14:textId="77777777" w:rsidR="004824D6" w:rsidRPr="00823827" w:rsidRDefault="004824D6" w:rsidP="004824D6">
      <w:pPr>
        <w:ind w:left="567" w:hanging="567"/>
        <w:jc w:val="center"/>
        <w:outlineLvl w:val="0"/>
        <w:rPr>
          <w:rFonts w:eastAsia="Calibri"/>
          <w:szCs w:val="22"/>
        </w:rPr>
      </w:pPr>
      <w:r w:rsidRPr="00823827">
        <w:rPr>
          <w:rFonts w:eastAsia="Calibri"/>
          <w:b/>
          <w:caps/>
          <w:szCs w:val="22"/>
        </w:rPr>
        <w:t>II PRIEDAS</w:t>
      </w:r>
    </w:p>
    <w:p w14:paraId="310D2DE1" w14:textId="77777777" w:rsidR="004824D6" w:rsidRPr="00823827" w:rsidRDefault="004824D6" w:rsidP="004824D6">
      <w:pPr>
        <w:ind w:left="567" w:hanging="567"/>
        <w:jc w:val="center"/>
        <w:outlineLvl w:val="0"/>
        <w:rPr>
          <w:rFonts w:eastAsia="Calibri"/>
          <w:szCs w:val="22"/>
        </w:rPr>
      </w:pPr>
    </w:p>
    <w:p w14:paraId="61A5CDBA" w14:textId="77777777" w:rsidR="004824D6" w:rsidRPr="00823827" w:rsidRDefault="004824D6" w:rsidP="004824D6">
      <w:pPr>
        <w:ind w:left="567" w:hanging="567"/>
        <w:jc w:val="center"/>
        <w:outlineLvl w:val="0"/>
        <w:rPr>
          <w:rFonts w:eastAsia="Calibri"/>
          <w:szCs w:val="22"/>
        </w:rPr>
      </w:pPr>
      <w:r w:rsidRPr="00823827">
        <w:rPr>
          <w:rFonts w:eastAsia="Calibri"/>
          <w:b/>
          <w:caps/>
          <w:szCs w:val="22"/>
        </w:rPr>
        <w:t>REGISTRACIJOS SĄLYGOS</w:t>
      </w:r>
    </w:p>
    <w:p w14:paraId="30D2533B" w14:textId="77777777" w:rsidR="004824D6" w:rsidRPr="00823827" w:rsidRDefault="004824D6" w:rsidP="004824D6">
      <w:pPr>
        <w:tabs>
          <w:tab w:val="clear" w:pos="567"/>
          <w:tab w:val="left" w:pos="1080"/>
        </w:tabs>
        <w:spacing w:line="240" w:lineRule="auto"/>
        <w:rPr>
          <w:rFonts w:eastAsia="Calibri"/>
          <w:szCs w:val="22"/>
        </w:rPr>
      </w:pPr>
    </w:p>
    <w:p w14:paraId="0FCFBF2D" w14:textId="77777777" w:rsidR="004824D6" w:rsidRPr="00823827" w:rsidRDefault="004824D6" w:rsidP="004824D6">
      <w:pPr>
        <w:tabs>
          <w:tab w:val="clear" w:pos="567"/>
          <w:tab w:val="left" w:pos="1701"/>
        </w:tabs>
        <w:spacing w:line="240" w:lineRule="auto"/>
        <w:ind w:left="1701" w:hanging="567"/>
        <w:rPr>
          <w:rFonts w:eastAsia="Calibri"/>
          <w:szCs w:val="22"/>
        </w:rPr>
      </w:pPr>
      <w:r w:rsidRPr="00823827">
        <w:rPr>
          <w:rFonts w:eastAsia="Calibri"/>
          <w:b/>
          <w:szCs w:val="22"/>
        </w:rPr>
        <w:t>A.</w:t>
      </w:r>
      <w:r w:rsidRPr="00823827">
        <w:rPr>
          <w:rFonts w:eastAsia="Calibri"/>
          <w:b/>
          <w:szCs w:val="22"/>
        </w:rPr>
        <w:tab/>
        <w:t>GAMINTOJAS (-AI), ATSAKINGAS (-I) UŽ SERIJŲ IŠLEIDIMĄ</w:t>
      </w:r>
    </w:p>
    <w:p w14:paraId="2FE5D26D" w14:textId="77777777" w:rsidR="004824D6" w:rsidRPr="00823827" w:rsidRDefault="004824D6" w:rsidP="004824D6">
      <w:pPr>
        <w:tabs>
          <w:tab w:val="clear" w:pos="567"/>
          <w:tab w:val="left" w:pos="1080"/>
        </w:tabs>
        <w:spacing w:line="240" w:lineRule="auto"/>
        <w:rPr>
          <w:rFonts w:eastAsia="Calibri"/>
          <w:szCs w:val="22"/>
        </w:rPr>
      </w:pPr>
    </w:p>
    <w:p w14:paraId="1EC67877" w14:textId="77777777" w:rsidR="004824D6" w:rsidRPr="00823827" w:rsidRDefault="004824D6" w:rsidP="004824D6">
      <w:pPr>
        <w:tabs>
          <w:tab w:val="clear" w:pos="567"/>
          <w:tab w:val="left" w:pos="1701"/>
        </w:tabs>
        <w:spacing w:line="240" w:lineRule="auto"/>
        <w:ind w:left="1701" w:hanging="567"/>
        <w:rPr>
          <w:rFonts w:eastAsia="Calibri"/>
          <w:szCs w:val="22"/>
        </w:rPr>
      </w:pPr>
      <w:r w:rsidRPr="00823827">
        <w:rPr>
          <w:rFonts w:eastAsia="Calibri"/>
          <w:b/>
          <w:szCs w:val="22"/>
        </w:rPr>
        <w:t>B.</w:t>
      </w:r>
      <w:r w:rsidRPr="00823827">
        <w:rPr>
          <w:rFonts w:eastAsia="Calibri"/>
          <w:b/>
          <w:szCs w:val="22"/>
        </w:rPr>
        <w:tab/>
        <w:t>TIEKIMO IR VARTOJIMO SĄLYGOS AR APRIBOJIMAI</w:t>
      </w:r>
    </w:p>
    <w:p w14:paraId="3F08310A" w14:textId="77777777" w:rsidR="004824D6" w:rsidRPr="00823827" w:rsidRDefault="004824D6" w:rsidP="004824D6">
      <w:pPr>
        <w:tabs>
          <w:tab w:val="clear" w:pos="567"/>
          <w:tab w:val="left" w:pos="1080"/>
        </w:tabs>
        <w:spacing w:line="240" w:lineRule="auto"/>
        <w:rPr>
          <w:rFonts w:eastAsia="Calibri"/>
          <w:szCs w:val="22"/>
        </w:rPr>
      </w:pPr>
    </w:p>
    <w:p w14:paraId="384E353C" w14:textId="77777777" w:rsidR="004824D6" w:rsidRPr="00823827" w:rsidRDefault="004824D6" w:rsidP="004824D6">
      <w:pPr>
        <w:tabs>
          <w:tab w:val="clear" w:pos="567"/>
          <w:tab w:val="left" w:pos="1701"/>
        </w:tabs>
        <w:spacing w:line="240" w:lineRule="auto"/>
        <w:ind w:left="1701" w:hanging="567"/>
        <w:rPr>
          <w:rFonts w:eastAsia="Calibri"/>
          <w:szCs w:val="22"/>
        </w:rPr>
      </w:pPr>
    </w:p>
    <w:p w14:paraId="2B5D0827" w14:textId="77777777" w:rsidR="004824D6" w:rsidRPr="00823827" w:rsidRDefault="004824D6" w:rsidP="004824D6">
      <w:pPr>
        <w:ind w:left="567" w:hanging="567"/>
        <w:rPr>
          <w:rFonts w:eastAsia="Calibri"/>
          <w:b/>
          <w:szCs w:val="22"/>
        </w:rPr>
      </w:pPr>
      <w:r w:rsidRPr="00823827">
        <w:rPr>
          <w:rFonts w:eastAsia="Calibri"/>
          <w:szCs w:val="22"/>
        </w:rPr>
        <w:br w:type="page"/>
      </w:r>
      <w:r w:rsidRPr="00823827">
        <w:rPr>
          <w:rFonts w:eastAsia="Calibri"/>
          <w:b/>
          <w:szCs w:val="22"/>
        </w:rPr>
        <w:lastRenderedPageBreak/>
        <w:t>A.</w:t>
      </w:r>
      <w:r w:rsidRPr="00823827">
        <w:rPr>
          <w:rFonts w:eastAsia="Calibri"/>
          <w:b/>
          <w:szCs w:val="22"/>
        </w:rPr>
        <w:tab/>
        <w:t>GAMINTOJAS (-AI), ATSAKINGAS (-I) UŽ SERIJŲ IŠLEIDIMĄ</w:t>
      </w:r>
    </w:p>
    <w:p w14:paraId="2B0E9357" w14:textId="77777777" w:rsidR="004824D6" w:rsidRPr="00823827" w:rsidRDefault="004824D6" w:rsidP="004824D6">
      <w:pPr>
        <w:rPr>
          <w:rFonts w:eastAsia="Calibri"/>
          <w:szCs w:val="22"/>
        </w:rPr>
      </w:pPr>
    </w:p>
    <w:p w14:paraId="69373BE8" w14:textId="77777777" w:rsidR="004824D6" w:rsidRPr="00823827" w:rsidRDefault="004824D6" w:rsidP="004824D6">
      <w:pPr>
        <w:spacing w:line="240" w:lineRule="auto"/>
        <w:jc w:val="both"/>
        <w:rPr>
          <w:szCs w:val="22"/>
        </w:rPr>
      </w:pPr>
      <w:r w:rsidRPr="00823827">
        <w:rPr>
          <w:rFonts w:eastAsia="Calibri"/>
          <w:szCs w:val="22"/>
          <w:u w:val="single"/>
        </w:rPr>
        <w:t>Gamintojo (-ų), atsakingo (-ų) už serijų išleidimą, pavadinimas (-ai) ir adresas (-ai)</w:t>
      </w:r>
    </w:p>
    <w:p w14:paraId="0702222E" w14:textId="77777777" w:rsidR="004824D6" w:rsidRPr="00823827" w:rsidRDefault="004824D6" w:rsidP="004824D6">
      <w:pPr>
        <w:keepNext/>
        <w:spacing w:line="240" w:lineRule="auto"/>
        <w:ind w:left="567" w:hanging="567"/>
        <w:outlineLvl w:val="1"/>
        <w:rPr>
          <w:rFonts w:eastAsia="Calibri"/>
          <w:szCs w:val="22"/>
        </w:rPr>
      </w:pPr>
    </w:p>
    <w:p w14:paraId="77E5EB97" w14:textId="77777777" w:rsidR="004824D6" w:rsidRPr="00823827" w:rsidRDefault="004824D6" w:rsidP="004824D6">
      <w:pPr>
        <w:numPr>
          <w:ilvl w:val="12"/>
          <w:numId w:val="0"/>
        </w:numPr>
        <w:ind w:right="-2"/>
        <w:jc w:val="both"/>
        <w:rPr>
          <w:szCs w:val="22"/>
        </w:rPr>
      </w:pPr>
      <w:r w:rsidRPr="00823827">
        <w:rPr>
          <w:szCs w:val="22"/>
        </w:rPr>
        <w:t>Astrea Fontaine</w:t>
      </w:r>
    </w:p>
    <w:p w14:paraId="4A8BF87D" w14:textId="77777777" w:rsidR="004824D6" w:rsidRPr="00823827" w:rsidRDefault="004824D6" w:rsidP="004824D6">
      <w:pPr>
        <w:numPr>
          <w:ilvl w:val="12"/>
          <w:numId w:val="0"/>
        </w:numPr>
        <w:ind w:right="-2"/>
        <w:jc w:val="both"/>
        <w:rPr>
          <w:szCs w:val="22"/>
        </w:rPr>
      </w:pPr>
      <w:r w:rsidRPr="00823827">
        <w:rPr>
          <w:szCs w:val="22"/>
        </w:rPr>
        <w:t>Rue Des Pres Potets</w:t>
      </w:r>
    </w:p>
    <w:p w14:paraId="76C8BE54" w14:textId="77777777" w:rsidR="004824D6" w:rsidRPr="00823827" w:rsidRDefault="004824D6" w:rsidP="004824D6">
      <w:pPr>
        <w:numPr>
          <w:ilvl w:val="12"/>
          <w:numId w:val="0"/>
        </w:numPr>
        <w:ind w:right="-2"/>
        <w:jc w:val="both"/>
        <w:rPr>
          <w:szCs w:val="22"/>
        </w:rPr>
      </w:pPr>
      <w:r w:rsidRPr="00823827">
        <w:rPr>
          <w:szCs w:val="22"/>
        </w:rPr>
        <w:t>21121 Fontaine Les Dijon</w:t>
      </w:r>
    </w:p>
    <w:p w14:paraId="0E3AA470" w14:textId="77777777" w:rsidR="004824D6" w:rsidRPr="00823827" w:rsidRDefault="004824D6" w:rsidP="004824D6">
      <w:pPr>
        <w:tabs>
          <w:tab w:val="clear" w:pos="567"/>
          <w:tab w:val="left" w:pos="1080"/>
        </w:tabs>
        <w:spacing w:line="240" w:lineRule="auto"/>
        <w:rPr>
          <w:rFonts w:eastAsia="Calibri"/>
          <w:szCs w:val="22"/>
        </w:rPr>
      </w:pPr>
      <w:r w:rsidRPr="00823827">
        <w:rPr>
          <w:szCs w:val="22"/>
        </w:rPr>
        <w:t>Prancūzija</w:t>
      </w:r>
    </w:p>
    <w:p w14:paraId="7AC32357" w14:textId="77777777" w:rsidR="004824D6" w:rsidRPr="00823827" w:rsidRDefault="004824D6" w:rsidP="004824D6">
      <w:pPr>
        <w:tabs>
          <w:tab w:val="clear" w:pos="567"/>
          <w:tab w:val="left" w:pos="1080"/>
        </w:tabs>
        <w:spacing w:line="240" w:lineRule="auto"/>
        <w:rPr>
          <w:rFonts w:eastAsia="Calibri"/>
          <w:szCs w:val="22"/>
        </w:rPr>
      </w:pPr>
    </w:p>
    <w:p w14:paraId="2B2FCBD3" w14:textId="77777777" w:rsidR="004824D6" w:rsidRPr="00823827" w:rsidRDefault="004824D6" w:rsidP="004824D6">
      <w:pPr>
        <w:tabs>
          <w:tab w:val="clear" w:pos="567"/>
          <w:tab w:val="left" w:pos="1080"/>
        </w:tabs>
        <w:spacing w:line="240" w:lineRule="auto"/>
        <w:rPr>
          <w:rFonts w:eastAsia="Calibri"/>
          <w:szCs w:val="22"/>
        </w:rPr>
      </w:pPr>
    </w:p>
    <w:p w14:paraId="63AB2402" w14:textId="77777777" w:rsidR="004824D6" w:rsidRPr="00823827" w:rsidRDefault="004824D6" w:rsidP="004824D6">
      <w:pPr>
        <w:spacing w:line="240" w:lineRule="auto"/>
        <w:ind w:left="567" w:hanging="567"/>
        <w:rPr>
          <w:szCs w:val="22"/>
        </w:rPr>
      </w:pPr>
      <w:bookmarkStart w:id="9" w:name="_Toc129243129"/>
      <w:bookmarkStart w:id="10" w:name="_Toc129243254"/>
      <w:r w:rsidRPr="00823827">
        <w:rPr>
          <w:rFonts w:eastAsia="Calibri"/>
          <w:b/>
          <w:szCs w:val="22"/>
        </w:rPr>
        <w:t>B.</w:t>
      </w:r>
      <w:r w:rsidRPr="00823827">
        <w:rPr>
          <w:rFonts w:eastAsia="Calibri"/>
          <w:b/>
          <w:szCs w:val="22"/>
        </w:rPr>
        <w:tab/>
        <w:t>TIEKIMO IR VARTOJIMO SĄLYGOS AR APRIBOJIMAI</w:t>
      </w:r>
    </w:p>
    <w:bookmarkEnd w:id="9"/>
    <w:bookmarkEnd w:id="10"/>
    <w:p w14:paraId="37915012" w14:textId="77777777" w:rsidR="004824D6" w:rsidRPr="00823827" w:rsidRDefault="004824D6" w:rsidP="004824D6">
      <w:pPr>
        <w:tabs>
          <w:tab w:val="clear" w:pos="567"/>
          <w:tab w:val="left" w:pos="1080"/>
        </w:tabs>
        <w:spacing w:line="240" w:lineRule="auto"/>
        <w:rPr>
          <w:rFonts w:eastAsia="Calibri"/>
          <w:szCs w:val="22"/>
        </w:rPr>
      </w:pPr>
    </w:p>
    <w:p w14:paraId="5CB9993B" w14:textId="77777777" w:rsidR="004824D6" w:rsidRPr="00823827" w:rsidRDefault="004824D6" w:rsidP="004824D6">
      <w:pPr>
        <w:tabs>
          <w:tab w:val="clear" w:pos="567"/>
          <w:tab w:val="left" w:pos="1080"/>
        </w:tabs>
        <w:spacing w:line="240" w:lineRule="auto"/>
        <w:rPr>
          <w:rFonts w:eastAsia="Calibri"/>
          <w:szCs w:val="22"/>
        </w:rPr>
      </w:pPr>
      <w:r w:rsidRPr="00823827">
        <w:rPr>
          <w:rFonts w:eastAsia="Calibri"/>
          <w:szCs w:val="22"/>
        </w:rPr>
        <w:t>Nereceptinis vaistinis preparatas.</w:t>
      </w:r>
    </w:p>
    <w:p w14:paraId="57384C57" w14:textId="7BB30179" w:rsidR="00B7797E" w:rsidRDefault="00B7797E">
      <w:pPr>
        <w:tabs>
          <w:tab w:val="clear" w:pos="567"/>
        </w:tabs>
        <w:spacing w:line="240" w:lineRule="auto"/>
        <w:rPr>
          <w:rFonts w:eastAsia="SimSun"/>
          <w:color w:val="0000FF"/>
          <w:szCs w:val="22"/>
          <w:u w:val="single"/>
        </w:rPr>
      </w:pPr>
      <w:r>
        <w:rPr>
          <w:rFonts w:eastAsia="SimSun"/>
          <w:color w:val="0000FF"/>
          <w:szCs w:val="22"/>
          <w:u w:val="single"/>
        </w:rPr>
        <w:br w:type="page"/>
      </w:r>
    </w:p>
    <w:p w14:paraId="652C5FE0" w14:textId="29BA83BC" w:rsidR="004824D6" w:rsidRPr="00823827" w:rsidRDefault="004824D6" w:rsidP="007707A4">
      <w:pPr>
        <w:spacing w:line="240" w:lineRule="auto"/>
        <w:outlineLvl w:val="0"/>
        <w:rPr>
          <w:b/>
          <w:szCs w:val="22"/>
        </w:rPr>
      </w:pPr>
    </w:p>
    <w:p w14:paraId="735C9CFC" w14:textId="1CA248AC" w:rsidR="004824D6" w:rsidRPr="00823827" w:rsidRDefault="004824D6" w:rsidP="007707A4">
      <w:pPr>
        <w:spacing w:line="240" w:lineRule="auto"/>
        <w:outlineLvl w:val="0"/>
        <w:rPr>
          <w:b/>
          <w:szCs w:val="22"/>
        </w:rPr>
      </w:pPr>
    </w:p>
    <w:p w14:paraId="18CAC15C" w14:textId="0B616942" w:rsidR="004824D6" w:rsidRPr="00823827" w:rsidRDefault="004824D6" w:rsidP="007707A4">
      <w:pPr>
        <w:spacing w:line="240" w:lineRule="auto"/>
        <w:outlineLvl w:val="0"/>
        <w:rPr>
          <w:b/>
          <w:szCs w:val="22"/>
        </w:rPr>
      </w:pPr>
    </w:p>
    <w:p w14:paraId="330FC6A5" w14:textId="08EDDD09" w:rsidR="004824D6" w:rsidRPr="00823827" w:rsidRDefault="004824D6" w:rsidP="007707A4">
      <w:pPr>
        <w:spacing w:line="240" w:lineRule="auto"/>
        <w:outlineLvl w:val="0"/>
        <w:rPr>
          <w:b/>
          <w:szCs w:val="22"/>
        </w:rPr>
      </w:pPr>
    </w:p>
    <w:p w14:paraId="28456854" w14:textId="5AE16336" w:rsidR="004824D6" w:rsidRPr="00823827" w:rsidRDefault="004824D6" w:rsidP="007707A4">
      <w:pPr>
        <w:spacing w:line="240" w:lineRule="auto"/>
        <w:outlineLvl w:val="0"/>
        <w:rPr>
          <w:b/>
          <w:szCs w:val="22"/>
        </w:rPr>
      </w:pPr>
    </w:p>
    <w:p w14:paraId="13A7E3D0" w14:textId="112678C6" w:rsidR="004824D6" w:rsidRPr="00823827" w:rsidRDefault="004824D6" w:rsidP="007707A4">
      <w:pPr>
        <w:spacing w:line="240" w:lineRule="auto"/>
        <w:outlineLvl w:val="0"/>
        <w:rPr>
          <w:b/>
          <w:szCs w:val="22"/>
        </w:rPr>
      </w:pPr>
    </w:p>
    <w:p w14:paraId="0BF4068B" w14:textId="68E7D150" w:rsidR="004824D6" w:rsidRPr="00823827" w:rsidRDefault="004824D6" w:rsidP="007707A4">
      <w:pPr>
        <w:spacing w:line="240" w:lineRule="auto"/>
        <w:outlineLvl w:val="0"/>
        <w:rPr>
          <w:b/>
          <w:szCs w:val="22"/>
        </w:rPr>
      </w:pPr>
    </w:p>
    <w:p w14:paraId="2055E9AB" w14:textId="41FFF0A4" w:rsidR="004824D6" w:rsidRPr="00823827" w:rsidRDefault="004824D6" w:rsidP="007707A4">
      <w:pPr>
        <w:spacing w:line="240" w:lineRule="auto"/>
        <w:outlineLvl w:val="0"/>
        <w:rPr>
          <w:b/>
          <w:szCs w:val="22"/>
        </w:rPr>
      </w:pPr>
    </w:p>
    <w:p w14:paraId="12BF9DB8" w14:textId="09FACFE1" w:rsidR="004824D6" w:rsidRPr="00823827" w:rsidRDefault="004824D6" w:rsidP="007707A4">
      <w:pPr>
        <w:spacing w:line="240" w:lineRule="auto"/>
        <w:outlineLvl w:val="0"/>
        <w:rPr>
          <w:b/>
          <w:szCs w:val="22"/>
        </w:rPr>
      </w:pPr>
    </w:p>
    <w:p w14:paraId="7605A3E8" w14:textId="4CCF19F0" w:rsidR="004824D6" w:rsidRPr="00823827" w:rsidRDefault="004824D6" w:rsidP="007707A4">
      <w:pPr>
        <w:spacing w:line="240" w:lineRule="auto"/>
        <w:outlineLvl w:val="0"/>
        <w:rPr>
          <w:b/>
          <w:szCs w:val="22"/>
        </w:rPr>
      </w:pPr>
    </w:p>
    <w:p w14:paraId="4022F563" w14:textId="54BCD8F9" w:rsidR="004824D6" w:rsidRPr="00823827" w:rsidRDefault="004824D6" w:rsidP="007707A4">
      <w:pPr>
        <w:spacing w:line="240" w:lineRule="auto"/>
        <w:outlineLvl w:val="0"/>
        <w:rPr>
          <w:b/>
          <w:szCs w:val="22"/>
        </w:rPr>
      </w:pPr>
    </w:p>
    <w:p w14:paraId="6BDCB16E" w14:textId="0A4CCF31" w:rsidR="004824D6" w:rsidRPr="00823827" w:rsidRDefault="004824D6" w:rsidP="007707A4">
      <w:pPr>
        <w:spacing w:line="240" w:lineRule="auto"/>
        <w:outlineLvl w:val="0"/>
        <w:rPr>
          <w:b/>
          <w:szCs w:val="22"/>
        </w:rPr>
      </w:pPr>
    </w:p>
    <w:p w14:paraId="3FB55042" w14:textId="79DEF51C" w:rsidR="004824D6" w:rsidRPr="00823827" w:rsidRDefault="004824D6" w:rsidP="007707A4">
      <w:pPr>
        <w:spacing w:line="240" w:lineRule="auto"/>
        <w:outlineLvl w:val="0"/>
        <w:rPr>
          <w:b/>
          <w:szCs w:val="22"/>
        </w:rPr>
      </w:pPr>
    </w:p>
    <w:p w14:paraId="796E3AB7" w14:textId="615039CE" w:rsidR="004824D6" w:rsidRPr="00823827" w:rsidRDefault="004824D6" w:rsidP="007707A4">
      <w:pPr>
        <w:spacing w:line="240" w:lineRule="auto"/>
        <w:outlineLvl w:val="0"/>
        <w:rPr>
          <w:b/>
          <w:szCs w:val="22"/>
        </w:rPr>
      </w:pPr>
    </w:p>
    <w:p w14:paraId="5DC67910" w14:textId="563C96E1" w:rsidR="004824D6" w:rsidRPr="00823827" w:rsidRDefault="004824D6" w:rsidP="007707A4">
      <w:pPr>
        <w:spacing w:line="240" w:lineRule="auto"/>
        <w:outlineLvl w:val="0"/>
        <w:rPr>
          <w:b/>
          <w:szCs w:val="22"/>
        </w:rPr>
      </w:pPr>
    </w:p>
    <w:p w14:paraId="6D7525C1" w14:textId="2564859C" w:rsidR="004824D6" w:rsidRPr="00823827" w:rsidRDefault="004824D6" w:rsidP="007707A4">
      <w:pPr>
        <w:spacing w:line="240" w:lineRule="auto"/>
        <w:outlineLvl w:val="0"/>
        <w:rPr>
          <w:b/>
          <w:szCs w:val="22"/>
        </w:rPr>
      </w:pPr>
    </w:p>
    <w:p w14:paraId="1C666FCA" w14:textId="48C97EE5" w:rsidR="004824D6" w:rsidRPr="00823827" w:rsidRDefault="004824D6" w:rsidP="007707A4">
      <w:pPr>
        <w:spacing w:line="240" w:lineRule="auto"/>
        <w:outlineLvl w:val="0"/>
        <w:rPr>
          <w:b/>
          <w:szCs w:val="22"/>
        </w:rPr>
      </w:pPr>
    </w:p>
    <w:p w14:paraId="7515F560" w14:textId="77777777" w:rsidR="004824D6" w:rsidRPr="00823827" w:rsidRDefault="004824D6" w:rsidP="007707A4">
      <w:pPr>
        <w:spacing w:line="240" w:lineRule="auto"/>
        <w:outlineLvl w:val="0"/>
        <w:rPr>
          <w:b/>
          <w:szCs w:val="22"/>
        </w:rPr>
      </w:pPr>
    </w:p>
    <w:p w14:paraId="09768732" w14:textId="77777777" w:rsidR="007707A4" w:rsidRPr="00823827" w:rsidRDefault="007707A4" w:rsidP="007707A4">
      <w:pPr>
        <w:spacing w:line="240" w:lineRule="auto"/>
        <w:outlineLvl w:val="0"/>
        <w:rPr>
          <w:b/>
          <w:szCs w:val="22"/>
        </w:rPr>
      </w:pPr>
    </w:p>
    <w:p w14:paraId="192893A6" w14:textId="77777777" w:rsidR="004824D6" w:rsidRPr="00823827" w:rsidRDefault="004824D6" w:rsidP="007707A4">
      <w:pPr>
        <w:keepNext/>
        <w:spacing w:line="240" w:lineRule="auto"/>
        <w:jc w:val="center"/>
        <w:outlineLvl w:val="1"/>
        <w:rPr>
          <w:b/>
          <w:bCs/>
          <w:iCs/>
          <w:snapToGrid w:val="0"/>
          <w:szCs w:val="22"/>
          <w:lang w:eastAsia="x-none"/>
        </w:rPr>
      </w:pPr>
    </w:p>
    <w:p w14:paraId="0C9E7CB8" w14:textId="77777777" w:rsidR="004824D6" w:rsidRPr="00823827" w:rsidRDefault="004824D6" w:rsidP="007707A4">
      <w:pPr>
        <w:keepNext/>
        <w:spacing w:line="240" w:lineRule="auto"/>
        <w:jc w:val="center"/>
        <w:outlineLvl w:val="1"/>
        <w:rPr>
          <w:b/>
          <w:bCs/>
          <w:iCs/>
          <w:snapToGrid w:val="0"/>
          <w:szCs w:val="22"/>
          <w:lang w:eastAsia="x-none"/>
        </w:rPr>
      </w:pPr>
    </w:p>
    <w:p w14:paraId="443B053B" w14:textId="77777777" w:rsidR="004824D6" w:rsidRPr="00823827" w:rsidRDefault="004824D6" w:rsidP="007707A4">
      <w:pPr>
        <w:keepNext/>
        <w:spacing w:line="240" w:lineRule="auto"/>
        <w:jc w:val="center"/>
        <w:outlineLvl w:val="1"/>
        <w:rPr>
          <w:b/>
          <w:bCs/>
          <w:iCs/>
          <w:snapToGrid w:val="0"/>
          <w:szCs w:val="22"/>
          <w:lang w:eastAsia="x-none"/>
        </w:rPr>
      </w:pPr>
    </w:p>
    <w:p w14:paraId="1927B6AB" w14:textId="77777777" w:rsidR="004824D6" w:rsidRPr="00823827" w:rsidRDefault="004824D6" w:rsidP="007707A4">
      <w:pPr>
        <w:keepNext/>
        <w:spacing w:line="240" w:lineRule="auto"/>
        <w:jc w:val="center"/>
        <w:outlineLvl w:val="1"/>
        <w:rPr>
          <w:b/>
          <w:bCs/>
          <w:iCs/>
          <w:snapToGrid w:val="0"/>
          <w:szCs w:val="22"/>
          <w:lang w:eastAsia="x-none"/>
        </w:rPr>
      </w:pPr>
    </w:p>
    <w:p w14:paraId="232D329A" w14:textId="006AB829" w:rsidR="007707A4" w:rsidRPr="00823827" w:rsidRDefault="007707A4" w:rsidP="007707A4">
      <w:pPr>
        <w:keepNext/>
        <w:spacing w:line="240" w:lineRule="auto"/>
        <w:jc w:val="center"/>
        <w:outlineLvl w:val="1"/>
        <w:rPr>
          <w:b/>
          <w:snapToGrid w:val="0"/>
          <w:szCs w:val="22"/>
          <w:lang w:eastAsia="x-none"/>
        </w:rPr>
      </w:pPr>
      <w:r w:rsidRPr="00823827">
        <w:rPr>
          <w:b/>
          <w:bCs/>
          <w:iCs/>
          <w:snapToGrid w:val="0"/>
          <w:szCs w:val="22"/>
          <w:lang w:eastAsia="x-none"/>
        </w:rPr>
        <w:t>A. ŽENKLINIMAS</w:t>
      </w:r>
    </w:p>
    <w:p w14:paraId="17FB0E15" w14:textId="77777777" w:rsidR="007707A4" w:rsidRPr="00823827" w:rsidRDefault="007707A4" w:rsidP="007707A4">
      <w:pPr>
        <w:shd w:val="clear" w:color="auto" w:fill="FFFFFF"/>
        <w:spacing w:line="240" w:lineRule="auto"/>
        <w:rPr>
          <w:szCs w:val="22"/>
        </w:rPr>
      </w:pPr>
      <w:r w:rsidRPr="00823827">
        <w:rPr>
          <w:szCs w:val="22"/>
        </w:rPr>
        <w:br w:type="page"/>
      </w:r>
    </w:p>
    <w:p w14:paraId="15580C71" w14:textId="77777777" w:rsidR="007707A4" w:rsidRPr="00823827" w:rsidRDefault="007707A4" w:rsidP="007707A4">
      <w:pPr>
        <w:pBdr>
          <w:top w:val="single" w:sz="4" w:space="1" w:color="auto"/>
          <w:left w:val="single" w:sz="4" w:space="4" w:color="auto"/>
          <w:bottom w:val="single" w:sz="4" w:space="0" w:color="auto"/>
          <w:right w:val="single" w:sz="4" w:space="4" w:color="auto"/>
        </w:pBdr>
        <w:spacing w:line="240" w:lineRule="auto"/>
        <w:rPr>
          <w:b/>
          <w:szCs w:val="22"/>
        </w:rPr>
      </w:pPr>
      <w:r w:rsidRPr="00823827">
        <w:rPr>
          <w:b/>
          <w:szCs w:val="22"/>
        </w:rPr>
        <w:lastRenderedPageBreak/>
        <w:t>INFORMACIJA ANT IŠORINĖS PAKUOTĖS</w:t>
      </w:r>
    </w:p>
    <w:p w14:paraId="6DE20DD9" w14:textId="77777777" w:rsidR="007707A4" w:rsidRPr="00823827" w:rsidRDefault="007707A4" w:rsidP="007707A4">
      <w:pPr>
        <w:pBdr>
          <w:top w:val="single" w:sz="4" w:space="1" w:color="auto"/>
          <w:left w:val="single" w:sz="4" w:space="4" w:color="auto"/>
          <w:bottom w:val="single" w:sz="4" w:space="0" w:color="auto"/>
          <w:right w:val="single" w:sz="4" w:space="4" w:color="auto"/>
        </w:pBdr>
        <w:spacing w:line="240" w:lineRule="auto"/>
        <w:ind w:left="567" w:hanging="567"/>
        <w:rPr>
          <w:bCs/>
          <w:szCs w:val="22"/>
        </w:rPr>
      </w:pPr>
    </w:p>
    <w:p w14:paraId="143A2845" w14:textId="77777777" w:rsidR="007707A4" w:rsidRPr="00823827" w:rsidRDefault="007707A4" w:rsidP="007707A4">
      <w:pPr>
        <w:pBdr>
          <w:top w:val="single" w:sz="4" w:space="1" w:color="auto"/>
          <w:left w:val="single" w:sz="4" w:space="4" w:color="auto"/>
          <w:bottom w:val="single" w:sz="4" w:space="0" w:color="auto"/>
          <w:right w:val="single" w:sz="4" w:space="4" w:color="auto"/>
        </w:pBdr>
        <w:spacing w:line="240" w:lineRule="auto"/>
        <w:rPr>
          <w:bCs/>
          <w:szCs w:val="22"/>
        </w:rPr>
      </w:pPr>
      <w:r w:rsidRPr="00823827">
        <w:rPr>
          <w:b/>
          <w:szCs w:val="22"/>
        </w:rPr>
        <w:t>KARTONO DĖŽUTĖ</w:t>
      </w:r>
    </w:p>
    <w:p w14:paraId="1627A6A0" w14:textId="77777777" w:rsidR="007707A4" w:rsidRPr="00823827" w:rsidRDefault="007707A4" w:rsidP="007707A4">
      <w:pPr>
        <w:spacing w:line="240" w:lineRule="auto"/>
        <w:rPr>
          <w:szCs w:val="22"/>
        </w:rPr>
      </w:pPr>
    </w:p>
    <w:p w14:paraId="0A300D83" w14:textId="77777777" w:rsidR="007707A4" w:rsidRPr="00823827" w:rsidRDefault="007707A4" w:rsidP="007707A4">
      <w:pPr>
        <w:spacing w:line="240" w:lineRule="auto"/>
        <w:rPr>
          <w:szCs w:val="22"/>
        </w:rPr>
      </w:pPr>
    </w:p>
    <w:p w14:paraId="708315B5"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1.</w:t>
      </w:r>
      <w:r w:rsidRPr="00823827">
        <w:rPr>
          <w:b/>
          <w:szCs w:val="22"/>
        </w:rPr>
        <w:tab/>
        <w:t>VAISTINIO PREPARATO PAVADINIMAS</w:t>
      </w:r>
    </w:p>
    <w:p w14:paraId="6FE4A6A7" w14:textId="77777777" w:rsidR="007707A4" w:rsidRPr="00823827" w:rsidRDefault="007707A4" w:rsidP="007707A4">
      <w:pPr>
        <w:spacing w:line="240" w:lineRule="auto"/>
        <w:rPr>
          <w:szCs w:val="22"/>
        </w:rPr>
      </w:pPr>
    </w:p>
    <w:p w14:paraId="31DA5612" w14:textId="77777777" w:rsidR="007707A4" w:rsidRPr="00823827" w:rsidRDefault="007707A4" w:rsidP="007707A4">
      <w:pPr>
        <w:spacing w:line="240" w:lineRule="auto"/>
        <w:rPr>
          <w:szCs w:val="22"/>
        </w:rPr>
      </w:pPr>
      <w:r w:rsidRPr="00823827">
        <w:rPr>
          <w:szCs w:val="22"/>
        </w:rPr>
        <w:t>Kalio jodidas SERB 65 mg tabletės</w:t>
      </w:r>
    </w:p>
    <w:p w14:paraId="2024BEB1" w14:textId="77777777" w:rsidR="007707A4" w:rsidRPr="00823827" w:rsidRDefault="007707A4" w:rsidP="007707A4">
      <w:pPr>
        <w:spacing w:line="240" w:lineRule="auto"/>
        <w:rPr>
          <w:b/>
          <w:szCs w:val="22"/>
        </w:rPr>
      </w:pPr>
      <w:r w:rsidRPr="00823827">
        <w:rPr>
          <w:szCs w:val="22"/>
        </w:rPr>
        <w:t>kalio jodidas</w:t>
      </w:r>
    </w:p>
    <w:p w14:paraId="3CB45116" w14:textId="77777777" w:rsidR="007707A4" w:rsidRPr="00EB6CCD" w:rsidRDefault="007707A4" w:rsidP="007707A4">
      <w:pPr>
        <w:spacing w:line="240" w:lineRule="auto"/>
      </w:pPr>
    </w:p>
    <w:p w14:paraId="6C978917" w14:textId="77777777" w:rsidR="007707A4" w:rsidRPr="00EB6CCD" w:rsidRDefault="007707A4" w:rsidP="007707A4">
      <w:pPr>
        <w:spacing w:line="240" w:lineRule="auto"/>
      </w:pPr>
    </w:p>
    <w:p w14:paraId="0C7317DE"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23827">
        <w:rPr>
          <w:b/>
          <w:szCs w:val="22"/>
        </w:rPr>
        <w:t>2.</w:t>
      </w:r>
      <w:r w:rsidRPr="00823827">
        <w:rPr>
          <w:b/>
          <w:szCs w:val="22"/>
        </w:rPr>
        <w:tab/>
        <w:t>VEIKLIOJI (-IOS) MEDŽIAGA (-OS) IR JOS (-Ų) KIEKIS (-IAI)</w:t>
      </w:r>
    </w:p>
    <w:p w14:paraId="36675154" w14:textId="77777777" w:rsidR="007707A4" w:rsidRPr="00823827" w:rsidRDefault="007707A4" w:rsidP="007707A4">
      <w:pPr>
        <w:spacing w:line="240" w:lineRule="auto"/>
        <w:rPr>
          <w:szCs w:val="22"/>
        </w:rPr>
      </w:pPr>
    </w:p>
    <w:p w14:paraId="34A7C767" w14:textId="77777777" w:rsidR="007707A4" w:rsidRPr="00823827" w:rsidRDefault="007707A4" w:rsidP="007707A4">
      <w:pPr>
        <w:spacing w:line="240" w:lineRule="auto"/>
        <w:rPr>
          <w:rFonts w:eastAsia="SimSun"/>
          <w:szCs w:val="22"/>
        </w:rPr>
      </w:pPr>
      <w:r w:rsidRPr="00823827">
        <w:rPr>
          <w:szCs w:val="22"/>
        </w:rPr>
        <w:t>1 tabletėje yra 65 mg kalio jodido.</w:t>
      </w:r>
    </w:p>
    <w:p w14:paraId="239983A0" w14:textId="77777777" w:rsidR="007707A4" w:rsidRPr="00823827" w:rsidRDefault="007707A4" w:rsidP="007707A4">
      <w:pPr>
        <w:spacing w:line="240" w:lineRule="auto"/>
        <w:rPr>
          <w:szCs w:val="22"/>
        </w:rPr>
      </w:pPr>
    </w:p>
    <w:p w14:paraId="535B565C" w14:textId="77777777" w:rsidR="007707A4" w:rsidRPr="00823827" w:rsidRDefault="007707A4" w:rsidP="007707A4">
      <w:pPr>
        <w:spacing w:line="240" w:lineRule="auto"/>
        <w:rPr>
          <w:szCs w:val="22"/>
        </w:rPr>
      </w:pPr>
    </w:p>
    <w:p w14:paraId="720CDAF7"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3.</w:t>
      </w:r>
      <w:r w:rsidRPr="00823827">
        <w:rPr>
          <w:b/>
          <w:szCs w:val="22"/>
        </w:rPr>
        <w:tab/>
        <w:t>PAGALBINIŲ MEDŽIAGŲ SĄRAŠAS</w:t>
      </w:r>
    </w:p>
    <w:p w14:paraId="723923DF" w14:textId="77777777" w:rsidR="007707A4" w:rsidRPr="00823827" w:rsidRDefault="007707A4" w:rsidP="007707A4">
      <w:pPr>
        <w:spacing w:line="240" w:lineRule="auto"/>
        <w:rPr>
          <w:szCs w:val="22"/>
        </w:rPr>
      </w:pPr>
    </w:p>
    <w:p w14:paraId="152222D1" w14:textId="77777777" w:rsidR="007707A4" w:rsidRPr="00823827" w:rsidRDefault="007707A4" w:rsidP="007707A4">
      <w:pPr>
        <w:spacing w:line="240" w:lineRule="auto"/>
        <w:rPr>
          <w:szCs w:val="22"/>
        </w:rPr>
      </w:pPr>
      <w:r w:rsidRPr="00823827">
        <w:rPr>
          <w:szCs w:val="22"/>
        </w:rPr>
        <w:t>Laktozė</w:t>
      </w:r>
    </w:p>
    <w:p w14:paraId="599E68B1" w14:textId="77777777" w:rsidR="007707A4" w:rsidRPr="00823827" w:rsidRDefault="007707A4" w:rsidP="007707A4">
      <w:pPr>
        <w:spacing w:line="240" w:lineRule="auto"/>
        <w:rPr>
          <w:szCs w:val="22"/>
        </w:rPr>
      </w:pPr>
    </w:p>
    <w:p w14:paraId="2D23340E" w14:textId="77777777" w:rsidR="007707A4" w:rsidRPr="00823827" w:rsidRDefault="007707A4" w:rsidP="007707A4">
      <w:pPr>
        <w:spacing w:line="240" w:lineRule="auto"/>
        <w:rPr>
          <w:szCs w:val="22"/>
        </w:rPr>
      </w:pPr>
    </w:p>
    <w:p w14:paraId="3A90CA30"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4.</w:t>
      </w:r>
      <w:r w:rsidRPr="00823827">
        <w:rPr>
          <w:b/>
          <w:szCs w:val="22"/>
        </w:rPr>
        <w:tab/>
        <w:t>FARMACINĖ FORMA IR KIEKIS PAKUOTĖJE</w:t>
      </w:r>
    </w:p>
    <w:p w14:paraId="5FA969C1" w14:textId="77777777" w:rsidR="007707A4" w:rsidRPr="00823827" w:rsidRDefault="007707A4" w:rsidP="007707A4">
      <w:pPr>
        <w:spacing w:line="240" w:lineRule="auto"/>
        <w:rPr>
          <w:szCs w:val="22"/>
        </w:rPr>
      </w:pPr>
    </w:p>
    <w:p w14:paraId="014AF48C" w14:textId="77777777" w:rsidR="007707A4" w:rsidRPr="00823827" w:rsidRDefault="007707A4" w:rsidP="007707A4">
      <w:pPr>
        <w:spacing w:line="240" w:lineRule="auto"/>
        <w:rPr>
          <w:szCs w:val="22"/>
        </w:rPr>
      </w:pPr>
      <w:r w:rsidRPr="00823827">
        <w:rPr>
          <w:szCs w:val="22"/>
        </w:rPr>
        <w:t xml:space="preserve">Tabletė </w:t>
      </w:r>
    </w:p>
    <w:p w14:paraId="339453C3" w14:textId="77777777" w:rsidR="007707A4" w:rsidRPr="00823827" w:rsidRDefault="007707A4" w:rsidP="007707A4">
      <w:pPr>
        <w:spacing w:line="240" w:lineRule="auto"/>
        <w:rPr>
          <w:szCs w:val="22"/>
        </w:rPr>
      </w:pPr>
    </w:p>
    <w:p w14:paraId="5C5E1C75" w14:textId="77777777" w:rsidR="007707A4" w:rsidRPr="00823827" w:rsidRDefault="007707A4" w:rsidP="007707A4">
      <w:pPr>
        <w:spacing w:line="240" w:lineRule="auto"/>
        <w:rPr>
          <w:szCs w:val="22"/>
        </w:rPr>
      </w:pPr>
      <w:r w:rsidRPr="00823827">
        <w:rPr>
          <w:szCs w:val="22"/>
        </w:rPr>
        <w:t>10 tablečių</w:t>
      </w:r>
    </w:p>
    <w:p w14:paraId="217697D3" w14:textId="77777777" w:rsidR="007707A4" w:rsidRPr="00823827" w:rsidRDefault="007707A4" w:rsidP="007707A4">
      <w:pPr>
        <w:spacing w:line="240" w:lineRule="auto"/>
        <w:rPr>
          <w:rFonts w:eastAsia="SimSun"/>
          <w:szCs w:val="22"/>
        </w:rPr>
      </w:pPr>
      <w:r w:rsidRPr="00823827">
        <w:rPr>
          <w:szCs w:val="22"/>
          <w:highlight w:val="lightGray"/>
        </w:rPr>
        <w:t>20 tablečių</w:t>
      </w:r>
    </w:p>
    <w:p w14:paraId="5DAB373E" w14:textId="77777777" w:rsidR="007707A4" w:rsidRPr="00823827" w:rsidRDefault="007707A4" w:rsidP="007707A4">
      <w:pPr>
        <w:tabs>
          <w:tab w:val="clear" w:pos="567"/>
        </w:tabs>
        <w:spacing w:line="240" w:lineRule="auto"/>
        <w:rPr>
          <w:szCs w:val="22"/>
        </w:rPr>
      </w:pPr>
    </w:p>
    <w:p w14:paraId="0C732B34" w14:textId="77777777" w:rsidR="007707A4" w:rsidRPr="00823827" w:rsidRDefault="007707A4" w:rsidP="007707A4">
      <w:pPr>
        <w:tabs>
          <w:tab w:val="clear" w:pos="567"/>
        </w:tabs>
        <w:spacing w:line="240" w:lineRule="auto"/>
        <w:rPr>
          <w:szCs w:val="22"/>
        </w:rPr>
      </w:pPr>
    </w:p>
    <w:p w14:paraId="394D3006" w14:textId="77777777" w:rsidR="007707A4" w:rsidRPr="00823827" w:rsidRDefault="007707A4" w:rsidP="007707A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highlight w:val="lightGray"/>
        </w:rPr>
      </w:pPr>
      <w:r w:rsidRPr="00823827">
        <w:rPr>
          <w:b/>
          <w:szCs w:val="22"/>
        </w:rPr>
        <w:t>5.</w:t>
      </w:r>
      <w:r w:rsidRPr="00823827">
        <w:rPr>
          <w:b/>
          <w:szCs w:val="22"/>
        </w:rPr>
        <w:tab/>
        <w:t>VARTOJIMO METODAS IR BŪDAS (-AI)</w:t>
      </w:r>
    </w:p>
    <w:p w14:paraId="6138309E" w14:textId="77777777" w:rsidR="007707A4" w:rsidRPr="00823827" w:rsidRDefault="007707A4" w:rsidP="007707A4">
      <w:pPr>
        <w:tabs>
          <w:tab w:val="clear" w:pos="567"/>
        </w:tabs>
        <w:spacing w:line="240" w:lineRule="auto"/>
        <w:rPr>
          <w:i/>
          <w:szCs w:val="22"/>
        </w:rPr>
      </w:pPr>
    </w:p>
    <w:p w14:paraId="43AE0074" w14:textId="77777777" w:rsidR="007707A4" w:rsidRPr="00823827" w:rsidRDefault="007707A4" w:rsidP="007707A4">
      <w:pPr>
        <w:spacing w:line="240" w:lineRule="auto"/>
        <w:rPr>
          <w:szCs w:val="22"/>
        </w:rPr>
      </w:pPr>
      <w:r w:rsidRPr="00823827">
        <w:rPr>
          <w:szCs w:val="22"/>
        </w:rPr>
        <w:t>Vartoti per burną.</w:t>
      </w:r>
    </w:p>
    <w:p w14:paraId="055440EE" w14:textId="77777777" w:rsidR="007707A4" w:rsidRPr="00823827" w:rsidRDefault="007707A4" w:rsidP="007707A4">
      <w:pPr>
        <w:tabs>
          <w:tab w:val="clear" w:pos="567"/>
        </w:tabs>
        <w:spacing w:line="240" w:lineRule="auto"/>
        <w:rPr>
          <w:szCs w:val="22"/>
        </w:rPr>
      </w:pPr>
      <w:r w:rsidRPr="00823827">
        <w:rPr>
          <w:szCs w:val="22"/>
        </w:rPr>
        <w:t>Prieš vartojimą perskaitykite pakuotės lapelį.</w:t>
      </w:r>
    </w:p>
    <w:p w14:paraId="0C4B9553" w14:textId="77777777" w:rsidR="007707A4" w:rsidRPr="00823827" w:rsidRDefault="007707A4" w:rsidP="007707A4">
      <w:pPr>
        <w:spacing w:line="240" w:lineRule="auto"/>
        <w:rPr>
          <w:szCs w:val="22"/>
        </w:rPr>
      </w:pPr>
    </w:p>
    <w:p w14:paraId="4AAC40BB" w14:textId="77777777" w:rsidR="007707A4" w:rsidRPr="00823827" w:rsidRDefault="007707A4" w:rsidP="007707A4">
      <w:pPr>
        <w:spacing w:line="240" w:lineRule="auto"/>
        <w:rPr>
          <w:szCs w:val="22"/>
        </w:rPr>
      </w:pPr>
    </w:p>
    <w:p w14:paraId="4D3C2CE2"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6.</w:t>
      </w:r>
      <w:r w:rsidRPr="00823827">
        <w:rPr>
          <w:b/>
          <w:szCs w:val="22"/>
        </w:rPr>
        <w:tab/>
        <w:t>SPECIALUS ĮSPĖJIMAS, KAD VAISTINĮ PREPARATĄ BŪTINA LAIKYTI VAIKAMS NEPASTEBIMOJE IR NEPASIEKIAMOJE VIETOJE</w:t>
      </w:r>
    </w:p>
    <w:p w14:paraId="1892C9F9" w14:textId="77777777" w:rsidR="007707A4" w:rsidRPr="00823827" w:rsidRDefault="007707A4" w:rsidP="007707A4">
      <w:pPr>
        <w:spacing w:line="240" w:lineRule="auto"/>
        <w:rPr>
          <w:szCs w:val="22"/>
        </w:rPr>
      </w:pPr>
    </w:p>
    <w:p w14:paraId="525B1033" w14:textId="77777777" w:rsidR="007707A4" w:rsidRPr="00823827" w:rsidRDefault="007707A4" w:rsidP="007707A4">
      <w:pPr>
        <w:spacing w:line="240" w:lineRule="auto"/>
        <w:outlineLvl w:val="0"/>
        <w:rPr>
          <w:szCs w:val="22"/>
        </w:rPr>
      </w:pPr>
      <w:r w:rsidRPr="00823827">
        <w:rPr>
          <w:szCs w:val="22"/>
        </w:rPr>
        <w:t>Laikyti vaikams nepastebimoje ir nepasiekiamoje vietoje.</w:t>
      </w:r>
    </w:p>
    <w:p w14:paraId="0A895DF4" w14:textId="77777777" w:rsidR="007707A4" w:rsidRPr="00823827" w:rsidRDefault="007707A4" w:rsidP="007707A4">
      <w:pPr>
        <w:spacing w:line="240" w:lineRule="auto"/>
        <w:rPr>
          <w:szCs w:val="22"/>
        </w:rPr>
      </w:pPr>
    </w:p>
    <w:p w14:paraId="52E622EB" w14:textId="77777777" w:rsidR="007707A4" w:rsidRPr="00823827" w:rsidRDefault="007707A4" w:rsidP="007707A4">
      <w:pPr>
        <w:spacing w:line="240" w:lineRule="auto"/>
        <w:rPr>
          <w:szCs w:val="22"/>
        </w:rPr>
      </w:pPr>
    </w:p>
    <w:p w14:paraId="61D683EF"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7.</w:t>
      </w:r>
      <w:r w:rsidRPr="00823827">
        <w:rPr>
          <w:b/>
          <w:szCs w:val="22"/>
        </w:rPr>
        <w:tab/>
        <w:t>KITAS (-I) SPECIALUS (-ŪS) ĮSPĖJIMAS (-AI) (JEI REIKIA)</w:t>
      </w:r>
    </w:p>
    <w:p w14:paraId="7D905D9C" w14:textId="77777777" w:rsidR="007707A4" w:rsidRPr="00823827" w:rsidRDefault="007707A4" w:rsidP="007707A4">
      <w:pPr>
        <w:tabs>
          <w:tab w:val="left" w:pos="749"/>
        </w:tabs>
        <w:spacing w:line="240" w:lineRule="auto"/>
        <w:rPr>
          <w:szCs w:val="22"/>
        </w:rPr>
      </w:pPr>
    </w:p>
    <w:p w14:paraId="26641831" w14:textId="77777777" w:rsidR="007707A4" w:rsidRPr="00823827" w:rsidRDefault="007707A4" w:rsidP="007707A4">
      <w:pPr>
        <w:tabs>
          <w:tab w:val="left" w:pos="749"/>
        </w:tabs>
        <w:spacing w:line="240" w:lineRule="auto"/>
        <w:rPr>
          <w:szCs w:val="22"/>
        </w:rPr>
      </w:pPr>
    </w:p>
    <w:p w14:paraId="6900E6A4"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8.</w:t>
      </w:r>
      <w:r w:rsidRPr="00823827">
        <w:rPr>
          <w:b/>
          <w:szCs w:val="22"/>
        </w:rPr>
        <w:tab/>
        <w:t>TINKAMUMO LAIKAS</w:t>
      </w:r>
    </w:p>
    <w:p w14:paraId="629D0F6C" w14:textId="77777777" w:rsidR="007707A4" w:rsidRPr="00823827" w:rsidRDefault="007707A4" w:rsidP="007707A4">
      <w:pPr>
        <w:spacing w:line="240" w:lineRule="auto"/>
        <w:rPr>
          <w:szCs w:val="22"/>
        </w:rPr>
      </w:pPr>
    </w:p>
    <w:p w14:paraId="3E658703" w14:textId="77777777" w:rsidR="007707A4" w:rsidRPr="00823827" w:rsidRDefault="007707A4" w:rsidP="007707A4">
      <w:pPr>
        <w:spacing w:line="240" w:lineRule="auto"/>
        <w:rPr>
          <w:szCs w:val="22"/>
        </w:rPr>
      </w:pPr>
      <w:r w:rsidRPr="00823827">
        <w:rPr>
          <w:szCs w:val="22"/>
        </w:rPr>
        <w:t>Tinka iki</w:t>
      </w:r>
    </w:p>
    <w:p w14:paraId="57F963B1" w14:textId="77777777" w:rsidR="007707A4" w:rsidRPr="00823827" w:rsidRDefault="007707A4" w:rsidP="007707A4">
      <w:pPr>
        <w:spacing w:line="240" w:lineRule="auto"/>
        <w:rPr>
          <w:szCs w:val="22"/>
        </w:rPr>
      </w:pPr>
    </w:p>
    <w:p w14:paraId="157262D5" w14:textId="77777777" w:rsidR="007707A4" w:rsidRPr="00823827" w:rsidRDefault="007707A4" w:rsidP="007707A4">
      <w:pPr>
        <w:spacing w:line="240" w:lineRule="auto"/>
        <w:rPr>
          <w:szCs w:val="22"/>
        </w:rPr>
      </w:pPr>
    </w:p>
    <w:p w14:paraId="60463D93" w14:textId="77777777" w:rsidR="007707A4" w:rsidRPr="00823827" w:rsidRDefault="007707A4" w:rsidP="007707A4">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823827">
        <w:rPr>
          <w:b/>
          <w:szCs w:val="22"/>
        </w:rPr>
        <w:t>9.</w:t>
      </w:r>
      <w:r w:rsidRPr="00823827">
        <w:rPr>
          <w:b/>
          <w:szCs w:val="22"/>
        </w:rPr>
        <w:tab/>
        <w:t>SPECIALIOS LAIKYMO SĄLYGOS</w:t>
      </w:r>
    </w:p>
    <w:p w14:paraId="01B51316" w14:textId="77777777" w:rsidR="007707A4" w:rsidRPr="00823827" w:rsidRDefault="007707A4" w:rsidP="007707A4">
      <w:pPr>
        <w:spacing w:line="240" w:lineRule="auto"/>
        <w:rPr>
          <w:szCs w:val="22"/>
        </w:rPr>
      </w:pPr>
    </w:p>
    <w:p w14:paraId="1AA9EEF0" w14:textId="77777777" w:rsidR="007707A4" w:rsidRPr="00823827" w:rsidRDefault="007707A4" w:rsidP="007707A4">
      <w:pPr>
        <w:spacing w:line="240" w:lineRule="auto"/>
        <w:rPr>
          <w:szCs w:val="22"/>
        </w:rPr>
      </w:pPr>
      <w:r w:rsidRPr="00823827">
        <w:rPr>
          <w:szCs w:val="22"/>
        </w:rPr>
        <w:t>Laikyti gamintojo pakuotėje, kad vaistas būtų apsaugotas nuo šviesos.</w:t>
      </w:r>
    </w:p>
    <w:p w14:paraId="04402CA8" w14:textId="77777777" w:rsidR="007707A4" w:rsidRDefault="007707A4" w:rsidP="007707A4">
      <w:pPr>
        <w:spacing w:line="240" w:lineRule="auto"/>
        <w:ind w:left="567" w:hanging="567"/>
        <w:rPr>
          <w:szCs w:val="22"/>
        </w:rPr>
      </w:pPr>
    </w:p>
    <w:p w14:paraId="4A9608F0" w14:textId="77777777" w:rsidR="00823827" w:rsidRPr="00823827" w:rsidRDefault="00823827" w:rsidP="007707A4">
      <w:pPr>
        <w:spacing w:line="240" w:lineRule="auto"/>
        <w:ind w:left="567" w:hanging="567"/>
        <w:rPr>
          <w:szCs w:val="22"/>
        </w:rPr>
      </w:pPr>
    </w:p>
    <w:p w14:paraId="2CFDEDBE"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823827">
        <w:rPr>
          <w:b/>
          <w:szCs w:val="22"/>
        </w:rPr>
        <w:lastRenderedPageBreak/>
        <w:t>10.</w:t>
      </w:r>
      <w:r w:rsidRPr="00823827">
        <w:rPr>
          <w:b/>
          <w:szCs w:val="22"/>
        </w:rPr>
        <w:tab/>
        <w:t>SPECIALIOS ATSARGUMO PRIEMONĖS DĖL NESUVARTOTO VAISTINIO PREPARATO AR JO ATLIEKŲ TVARKYMO (JEI REIKIA)</w:t>
      </w:r>
    </w:p>
    <w:p w14:paraId="24965B28" w14:textId="77777777" w:rsidR="007707A4" w:rsidRPr="00823827" w:rsidRDefault="007707A4" w:rsidP="007707A4">
      <w:pPr>
        <w:spacing w:line="240" w:lineRule="auto"/>
        <w:rPr>
          <w:szCs w:val="22"/>
        </w:rPr>
      </w:pPr>
    </w:p>
    <w:p w14:paraId="3733CBCC" w14:textId="77777777" w:rsidR="007707A4" w:rsidRPr="00823827" w:rsidRDefault="007707A4" w:rsidP="007707A4">
      <w:pPr>
        <w:spacing w:line="240" w:lineRule="auto"/>
        <w:rPr>
          <w:szCs w:val="22"/>
        </w:rPr>
      </w:pPr>
    </w:p>
    <w:p w14:paraId="591E28C6"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23827">
        <w:rPr>
          <w:b/>
          <w:szCs w:val="22"/>
        </w:rPr>
        <w:t>11.</w:t>
      </w:r>
      <w:r w:rsidRPr="00823827">
        <w:rPr>
          <w:b/>
          <w:szCs w:val="22"/>
        </w:rPr>
        <w:tab/>
        <w:t>REGISTRUOTOJO PAVADINIMAS IR ADRESAS</w:t>
      </w:r>
    </w:p>
    <w:p w14:paraId="750F21B2" w14:textId="77777777" w:rsidR="007707A4" w:rsidRPr="00EB6CCD" w:rsidRDefault="007707A4" w:rsidP="007707A4">
      <w:pPr>
        <w:jc w:val="both"/>
      </w:pPr>
    </w:p>
    <w:p w14:paraId="608CADD6" w14:textId="77777777" w:rsidR="007707A4" w:rsidRPr="00823827" w:rsidRDefault="007707A4" w:rsidP="007707A4">
      <w:pPr>
        <w:jc w:val="both"/>
        <w:rPr>
          <w:szCs w:val="22"/>
        </w:rPr>
      </w:pPr>
      <w:r w:rsidRPr="00EB6CCD">
        <w:t xml:space="preserve">SERB SA </w:t>
      </w:r>
    </w:p>
    <w:p w14:paraId="0FF5D478" w14:textId="77777777" w:rsidR="007707A4" w:rsidRPr="00823827" w:rsidRDefault="007707A4" w:rsidP="007707A4">
      <w:pPr>
        <w:jc w:val="both"/>
        <w:rPr>
          <w:szCs w:val="22"/>
        </w:rPr>
      </w:pPr>
      <w:r w:rsidRPr="00EB6CCD">
        <w:t xml:space="preserve">Avenue Louise, 480 </w:t>
      </w:r>
    </w:p>
    <w:p w14:paraId="64E4BE62" w14:textId="77777777" w:rsidR="007707A4" w:rsidRPr="00823827" w:rsidRDefault="007707A4" w:rsidP="007707A4">
      <w:pPr>
        <w:jc w:val="both"/>
        <w:rPr>
          <w:szCs w:val="22"/>
        </w:rPr>
      </w:pPr>
      <w:r w:rsidRPr="00EB6CCD">
        <w:t>1050 Brussels</w:t>
      </w:r>
    </w:p>
    <w:p w14:paraId="366897AF" w14:textId="77777777" w:rsidR="007707A4" w:rsidRPr="00823827" w:rsidRDefault="007707A4" w:rsidP="007707A4">
      <w:pPr>
        <w:numPr>
          <w:ilvl w:val="12"/>
          <w:numId w:val="0"/>
        </w:numPr>
        <w:ind w:right="-2"/>
        <w:rPr>
          <w:iCs/>
          <w:szCs w:val="22"/>
        </w:rPr>
      </w:pPr>
      <w:r w:rsidRPr="00EB6CCD">
        <w:t>Belgija</w:t>
      </w:r>
    </w:p>
    <w:p w14:paraId="658FE57F" w14:textId="77777777" w:rsidR="007707A4" w:rsidRPr="00823827" w:rsidRDefault="007707A4" w:rsidP="007707A4">
      <w:pPr>
        <w:spacing w:line="240" w:lineRule="auto"/>
        <w:rPr>
          <w:szCs w:val="22"/>
        </w:rPr>
      </w:pPr>
    </w:p>
    <w:p w14:paraId="5C641991" w14:textId="77777777" w:rsidR="007707A4" w:rsidRPr="00823827" w:rsidRDefault="007707A4" w:rsidP="007707A4">
      <w:pPr>
        <w:spacing w:line="240" w:lineRule="auto"/>
        <w:rPr>
          <w:szCs w:val="22"/>
        </w:rPr>
      </w:pPr>
    </w:p>
    <w:p w14:paraId="0735C71E"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szCs w:val="22"/>
        </w:rPr>
      </w:pPr>
      <w:r w:rsidRPr="00823827">
        <w:rPr>
          <w:b/>
          <w:szCs w:val="22"/>
        </w:rPr>
        <w:t>12.</w:t>
      </w:r>
      <w:r w:rsidRPr="00823827">
        <w:rPr>
          <w:b/>
          <w:szCs w:val="22"/>
        </w:rPr>
        <w:tab/>
        <w:t xml:space="preserve">REGISTRACIJOS PAŽYMĖJIMO NUMERIS (-IAI) </w:t>
      </w:r>
    </w:p>
    <w:p w14:paraId="35246B8B" w14:textId="77777777" w:rsidR="007707A4" w:rsidRPr="00823827" w:rsidRDefault="007707A4" w:rsidP="007707A4">
      <w:pPr>
        <w:spacing w:line="240" w:lineRule="auto"/>
        <w:rPr>
          <w:szCs w:val="22"/>
        </w:rPr>
      </w:pPr>
    </w:p>
    <w:p w14:paraId="513E7C53" w14:textId="3E44A7B2" w:rsidR="007707A4" w:rsidRPr="00D50FCE" w:rsidRDefault="007707A4" w:rsidP="007707A4">
      <w:pPr>
        <w:spacing w:line="240" w:lineRule="auto"/>
        <w:rPr>
          <w:szCs w:val="22"/>
          <w:highlight w:val="lightGray"/>
        </w:rPr>
      </w:pPr>
      <w:r w:rsidRPr="00823827">
        <w:rPr>
          <w:szCs w:val="22"/>
        </w:rPr>
        <w:t>LT/1/22/5063/001</w:t>
      </w:r>
      <w:r w:rsidR="00D50FCE">
        <w:rPr>
          <w:szCs w:val="22"/>
        </w:rPr>
        <w:t xml:space="preserve"> </w:t>
      </w:r>
      <w:r w:rsidR="00D50FCE" w:rsidRPr="00D50FCE">
        <w:rPr>
          <w:szCs w:val="22"/>
          <w:highlight w:val="lightGray"/>
        </w:rPr>
        <w:t>– N10</w:t>
      </w:r>
    </w:p>
    <w:p w14:paraId="65346B45" w14:textId="24889C04" w:rsidR="007707A4" w:rsidRPr="00823827" w:rsidRDefault="007707A4" w:rsidP="007707A4">
      <w:pPr>
        <w:spacing w:line="240" w:lineRule="auto"/>
        <w:rPr>
          <w:szCs w:val="22"/>
        </w:rPr>
      </w:pPr>
      <w:r w:rsidRPr="00D50FCE">
        <w:rPr>
          <w:szCs w:val="22"/>
          <w:highlight w:val="lightGray"/>
        </w:rPr>
        <w:t>LT/1/22/5063/002</w:t>
      </w:r>
      <w:r w:rsidR="00D50FCE" w:rsidRPr="00D50FCE">
        <w:rPr>
          <w:szCs w:val="22"/>
          <w:highlight w:val="lightGray"/>
        </w:rPr>
        <w:t xml:space="preserve"> – N20</w:t>
      </w:r>
    </w:p>
    <w:p w14:paraId="27041E38" w14:textId="77777777" w:rsidR="007707A4" w:rsidRPr="00823827" w:rsidRDefault="007707A4" w:rsidP="007707A4">
      <w:pPr>
        <w:spacing w:line="240" w:lineRule="auto"/>
        <w:rPr>
          <w:szCs w:val="22"/>
        </w:rPr>
      </w:pPr>
    </w:p>
    <w:p w14:paraId="64081040" w14:textId="77777777" w:rsidR="007707A4" w:rsidRPr="00823827" w:rsidRDefault="007707A4" w:rsidP="007707A4">
      <w:pPr>
        <w:spacing w:line="240" w:lineRule="auto"/>
        <w:rPr>
          <w:szCs w:val="22"/>
        </w:rPr>
      </w:pPr>
    </w:p>
    <w:p w14:paraId="24645326"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szCs w:val="22"/>
        </w:rPr>
      </w:pPr>
      <w:r w:rsidRPr="00823827">
        <w:rPr>
          <w:b/>
          <w:szCs w:val="22"/>
        </w:rPr>
        <w:t>13.</w:t>
      </w:r>
      <w:r w:rsidRPr="00823827">
        <w:rPr>
          <w:b/>
          <w:szCs w:val="22"/>
        </w:rPr>
        <w:tab/>
        <w:t>SERIJOS NUMERIS</w:t>
      </w:r>
    </w:p>
    <w:p w14:paraId="37D6A1DC" w14:textId="77777777" w:rsidR="007707A4" w:rsidRPr="00823827" w:rsidRDefault="007707A4" w:rsidP="007707A4">
      <w:pPr>
        <w:spacing w:line="240" w:lineRule="auto"/>
        <w:rPr>
          <w:i/>
          <w:szCs w:val="22"/>
        </w:rPr>
      </w:pPr>
    </w:p>
    <w:p w14:paraId="400C5295" w14:textId="77777777" w:rsidR="007707A4" w:rsidRPr="00823827" w:rsidRDefault="007707A4" w:rsidP="007707A4">
      <w:pPr>
        <w:spacing w:line="240" w:lineRule="auto"/>
        <w:rPr>
          <w:szCs w:val="22"/>
        </w:rPr>
      </w:pPr>
      <w:r w:rsidRPr="00823827">
        <w:rPr>
          <w:szCs w:val="22"/>
        </w:rPr>
        <w:t>Serija</w:t>
      </w:r>
    </w:p>
    <w:p w14:paraId="33C8F9EB" w14:textId="77777777" w:rsidR="007707A4" w:rsidRPr="00823827" w:rsidRDefault="007707A4" w:rsidP="007707A4">
      <w:pPr>
        <w:spacing w:line="240" w:lineRule="auto"/>
        <w:rPr>
          <w:szCs w:val="22"/>
        </w:rPr>
      </w:pPr>
    </w:p>
    <w:p w14:paraId="40287367" w14:textId="77777777" w:rsidR="007707A4" w:rsidRPr="00823827" w:rsidRDefault="007707A4" w:rsidP="007707A4">
      <w:pPr>
        <w:spacing w:line="240" w:lineRule="auto"/>
        <w:rPr>
          <w:szCs w:val="22"/>
        </w:rPr>
      </w:pPr>
    </w:p>
    <w:p w14:paraId="6AE017BF"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szCs w:val="22"/>
        </w:rPr>
      </w:pPr>
      <w:r w:rsidRPr="00823827">
        <w:rPr>
          <w:b/>
          <w:szCs w:val="22"/>
        </w:rPr>
        <w:t>14.</w:t>
      </w:r>
      <w:r w:rsidRPr="00823827">
        <w:rPr>
          <w:b/>
          <w:szCs w:val="22"/>
        </w:rPr>
        <w:tab/>
        <w:t>PARDAVIMO (IŠDAVIMO) TVARKA</w:t>
      </w:r>
    </w:p>
    <w:p w14:paraId="31FBF8B8" w14:textId="77777777" w:rsidR="007707A4" w:rsidRPr="00823827" w:rsidRDefault="007707A4" w:rsidP="007707A4">
      <w:pPr>
        <w:spacing w:line="240" w:lineRule="auto"/>
        <w:rPr>
          <w:i/>
          <w:szCs w:val="22"/>
        </w:rPr>
      </w:pPr>
    </w:p>
    <w:p w14:paraId="2A8167E9" w14:textId="77777777" w:rsidR="007707A4" w:rsidRPr="00823827" w:rsidRDefault="007707A4" w:rsidP="007707A4">
      <w:pPr>
        <w:spacing w:line="240" w:lineRule="auto"/>
        <w:rPr>
          <w:szCs w:val="22"/>
        </w:rPr>
      </w:pPr>
      <w:r w:rsidRPr="00823827">
        <w:rPr>
          <w:szCs w:val="22"/>
        </w:rPr>
        <w:t>Nereceptinis vaistas</w:t>
      </w:r>
    </w:p>
    <w:p w14:paraId="417C30E8" w14:textId="77777777" w:rsidR="007707A4" w:rsidRPr="00823827" w:rsidRDefault="007707A4" w:rsidP="007707A4">
      <w:pPr>
        <w:spacing w:line="240" w:lineRule="auto"/>
        <w:rPr>
          <w:szCs w:val="22"/>
        </w:rPr>
      </w:pPr>
    </w:p>
    <w:p w14:paraId="546D1743" w14:textId="77777777" w:rsidR="007707A4" w:rsidRPr="00823827" w:rsidRDefault="007707A4" w:rsidP="007707A4">
      <w:pPr>
        <w:spacing w:line="240" w:lineRule="auto"/>
        <w:rPr>
          <w:szCs w:val="22"/>
        </w:rPr>
      </w:pPr>
    </w:p>
    <w:p w14:paraId="78223D27" w14:textId="77777777" w:rsidR="007707A4" w:rsidRPr="00823827" w:rsidRDefault="007707A4" w:rsidP="007707A4">
      <w:pPr>
        <w:pBdr>
          <w:top w:val="single" w:sz="4" w:space="2" w:color="auto"/>
          <w:left w:val="single" w:sz="4" w:space="4" w:color="auto"/>
          <w:bottom w:val="single" w:sz="4" w:space="1" w:color="auto"/>
          <w:right w:val="single" w:sz="4" w:space="4" w:color="auto"/>
        </w:pBdr>
        <w:spacing w:line="240" w:lineRule="auto"/>
        <w:outlineLvl w:val="0"/>
        <w:rPr>
          <w:szCs w:val="22"/>
        </w:rPr>
      </w:pPr>
      <w:r w:rsidRPr="00823827">
        <w:rPr>
          <w:b/>
          <w:szCs w:val="22"/>
        </w:rPr>
        <w:t>15.</w:t>
      </w:r>
      <w:r w:rsidRPr="00823827">
        <w:rPr>
          <w:b/>
          <w:szCs w:val="22"/>
        </w:rPr>
        <w:tab/>
        <w:t>VARTOJIMO INSTRUKCIJA</w:t>
      </w:r>
    </w:p>
    <w:p w14:paraId="5490FCE0" w14:textId="77777777" w:rsidR="007707A4" w:rsidRPr="00823827" w:rsidRDefault="007707A4" w:rsidP="007707A4">
      <w:pPr>
        <w:spacing w:line="240" w:lineRule="auto"/>
        <w:rPr>
          <w:szCs w:val="22"/>
        </w:rPr>
      </w:pPr>
    </w:p>
    <w:p w14:paraId="5941F304" w14:textId="77777777" w:rsidR="007707A4" w:rsidRPr="00823827" w:rsidRDefault="007707A4" w:rsidP="007707A4">
      <w:pPr>
        <w:tabs>
          <w:tab w:val="clear" w:pos="567"/>
        </w:tabs>
        <w:autoSpaceDE w:val="0"/>
        <w:autoSpaceDN w:val="0"/>
        <w:adjustRightInd w:val="0"/>
        <w:spacing w:line="240" w:lineRule="auto"/>
        <w:rPr>
          <w:szCs w:val="22"/>
          <w:highlight w:val="lightGray"/>
        </w:rPr>
      </w:pPr>
      <w:r w:rsidRPr="00823827">
        <w:rPr>
          <w:szCs w:val="22"/>
          <w:highlight w:val="lightGray"/>
        </w:rPr>
        <w:t xml:space="preserve">Radioaktyviojo jodo skydliaukės </w:t>
      </w:r>
      <w:r w:rsidRPr="00823827">
        <w:rPr>
          <w:rStyle w:val="rynqvb"/>
          <w:szCs w:val="22"/>
          <w:highlight w:val="lightGray"/>
        </w:rPr>
        <w:t xml:space="preserve">įsisavinimo </w:t>
      </w:r>
      <w:r w:rsidRPr="00823827">
        <w:rPr>
          <w:szCs w:val="22"/>
          <w:highlight w:val="lightGray"/>
        </w:rPr>
        <w:t>prevencija branduolinės avarijos atveju.</w:t>
      </w:r>
    </w:p>
    <w:p w14:paraId="5214D1E5" w14:textId="77777777" w:rsidR="007707A4" w:rsidRPr="00823827" w:rsidRDefault="007707A4" w:rsidP="007707A4">
      <w:pPr>
        <w:tabs>
          <w:tab w:val="clear" w:pos="567"/>
        </w:tabs>
        <w:autoSpaceDE w:val="0"/>
        <w:autoSpaceDN w:val="0"/>
        <w:adjustRightInd w:val="0"/>
        <w:spacing w:line="240" w:lineRule="auto"/>
        <w:rPr>
          <w:color w:val="000000"/>
          <w:szCs w:val="22"/>
          <w:highlight w:val="lightGray"/>
          <w:lang w:eastAsia="sv-SE"/>
        </w:rPr>
      </w:pPr>
      <w:r w:rsidRPr="00823827">
        <w:rPr>
          <w:rStyle w:val="rynqvb"/>
          <w:szCs w:val="22"/>
          <w:highlight w:val="lightGray"/>
        </w:rPr>
        <w:t>Vartoti tik laikantis nacionalinių kompetentingų institucijų rekomendacijų.</w:t>
      </w:r>
    </w:p>
    <w:p w14:paraId="03C5182F" w14:textId="77777777" w:rsidR="007707A4" w:rsidRPr="00823827" w:rsidRDefault="007707A4" w:rsidP="007707A4">
      <w:pPr>
        <w:tabs>
          <w:tab w:val="clear" w:pos="567"/>
          <w:tab w:val="left" w:pos="708"/>
        </w:tabs>
        <w:spacing w:line="240" w:lineRule="auto"/>
        <w:rPr>
          <w:szCs w:val="22"/>
          <w:highlight w:val="lightGray"/>
        </w:rPr>
      </w:pPr>
      <w:r w:rsidRPr="00823827">
        <w:rPr>
          <w:szCs w:val="22"/>
          <w:highlight w:val="lightGray"/>
        </w:rPr>
        <w:t>Dozavimas:</w:t>
      </w:r>
    </w:p>
    <w:p w14:paraId="3B3D7C52" w14:textId="77777777" w:rsidR="007707A4" w:rsidRPr="00823827" w:rsidRDefault="007707A4" w:rsidP="007707A4">
      <w:pPr>
        <w:tabs>
          <w:tab w:val="clear" w:pos="567"/>
          <w:tab w:val="left" w:pos="708"/>
        </w:tabs>
        <w:autoSpaceDE w:val="0"/>
        <w:autoSpaceDN w:val="0"/>
        <w:adjustRightInd w:val="0"/>
        <w:spacing w:line="240" w:lineRule="auto"/>
        <w:rPr>
          <w:szCs w:val="22"/>
          <w:highlight w:val="lightGray"/>
        </w:rPr>
      </w:pPr>
      <w:r w:rsidRPr="00823827">
        <w:rPr>
          <w:szCs w:val="22"/>
          <w:highlight w:val="lightGray"/>
        </w:rPr>
        <w:t>Suaugusieji ir paaugliai (nuo 12 metų):</w:t>
      </w:r>
      <w:r w:rsidRPr="00823827">
        <w:rPr>
          <w:b/>
          <w:bCs/>
          <w:iCs/>
          <w:szCs w:val="22"/>
          <w:highlight w:val="lightGray"/>
        </w:rPr>
        <w:t xml:space="preserve"> </w:t>
      </w:r>
      <w:r w:rsidRPr="00823827">
        <w:rPr>
          <w:szCs w:val="22"/>
          <w:highlight w:val="lightGray"/>
        </w:rPr>
        <w:t>2 tabletės</w:t>
      </w:r>
    </w:p>
    <w:p w14:paraId="40D726F0" w14:textId="77777777" w:rsidR="007707A4" w:rsidRPr="00823827" w:rsidRDefault="007707A4" w:rsidP="007707A4">
      <w:pPr>
        <w:tabs>
          <w:tab w:val="clear" w:pos="567"/>
          <w:tab w:val="left" w:pos="708"/>
        </w:tabs>
        <w:autoSpaceDE w:val="0"/>
        <w:autoSpaceDN w:val="0"/>
        <w:adjustRightInd w:val="0"/>
        <w:spacing w:line="240" w:lineRule="auto"/>
        <w:rPr>
          <w:szCs w:val="22"/>
          <w:highlight w:val="lightGray"/>
        </w:rPr>
      </w:pPr>
      <w:r w:rsidRPr="00823827">
        <w:rPr>
          <w:szCs w:val="22"/>
          <w:highlight w:val="lightGray"/>
        </w:rPr>
        <w:t>3–12 metų vaikai: 1 tabletė</w:t>
      </w:r>
    </w:p>
    <w:p w14:paraId="18FD942A" w14:textId="77777777" w:rsidR="007707A4" w:rsidRPr="00823827" w:rsidRDefault="007707A4" w:rsidP="007707A4">
      <w:pPr>
        <w:tabs>
          <w:tab w:val="clear" w:pos="567"/>
          <w:tab w:val="left" w:pos="708"/>
        </w:tabs>
        <w:autoSpaceDE w:val="0"/>
        <w:autoSpaceDN w:val="0"/>
        <w:adjustRightInd w:val="0"/>
        <w:spacing w:line="240" w:lineRule="auto"/>
        <w:rPr>
          <w:szCs w:val="22"/>
          <w:highlight w:val="lightGray"/>
        </w:rPr>
      </w:pPr>
      <w:r w:rsidRPr="00823827">
        <w:rPr>
          <w:rStyle w:val="rynqvb"/>
          <w:szCs w:val="22"/>
          <w:highlight w:val="lightGray"/>
        </w:rPr>
        <w:t xml:space="preserve">Kūdikiai </w:t>
      </w:r>
      <w:r w:rsidRPr="00823827">
        <w:rPr>
          <w:szCs w:val="22"/>
          <w:highlight w:val="lightGray"/>
        </w:rPr>
        <w:t>nuo 1 mėnesio iki 3 metų: 1/2 tabletės</w:t>
      </w:r>
    </w:p>
    <w:p w14:paraId="5329D3F7" w14:textId="77777777" w:rsidR="007707A4" w:rsidRPr="00823827" w:rsidRDefault="007707A4" w:rsidP="007707A4">
      <w:pPr>
        <w:tabs>
          <w:tab w:val="clear" w:pos="567"/>
          <w:tab w:val="left" w:pos="708"/>
        </w:tabs>
        <w:autoSpaceDE w:val="0"/>
        <w:autoSpaceDN w:val="0"/>
        <w:adjustRightInd w:val="0"/>
        <w:spacing w:line="240" w:lineRule="auto"/>
        <w:rPr>
          <w:szCs w:val="22"/>
        </w:rPr>
      </w:pPr>
      <w:r w:rsidRPr="00823827">
        <w:rPr>
          <w:szCs w:val="22"/>
          <w:highlight w:val="lightGray"/>
        </w:rPr>
        <w:t>Naujagimiai (iki vieno mėnesio): 1/4</w:t>
      </w:r>
      <w:r w:rsidRPr="00823827">
        <w:rPr>
          <w:b/>
          <w:bCs/>
          <w:szCs w:val="22"/>
          <w:highlight w:val="lightGray"/>
        </w:rPr>
        <w:t> </w:t>
      </w:r>
      <w:r w:rsidRPr="00823827">
        <w:rPr>
          <w:szCs w:val="22"/>
          <w:highlight w:val="lightGray"/>
        </w:rPr>
        <w:t>tabletės</w:t>
      </w:r>
    </w:p>
    <w:p w14:paraId="06B59A3A" w14:textId="77777777" w:rsidR="007707A4" w:rsidRPr="00823827" w:rsidRDefault="007707A4" w:rsidP="007707A4">
      <w:pPr>
        <w:spacing w:line="240" w:lineRule="auto"/>
        <w:rPr>
          <w:szCs w:val="22"/>
        </w:rPr>
      </w:pPr>
    </w:p>
    <w:p w14:paraId="7FEA6155" w14:textId="77777777" w:rsidR="007707A4" w:rsidRPr="00823827" w:rsidRDefault="007707A4" w:rsidP="007707A4">
      <w:pPr>
        <w:spacing w:line="240" w:lineRule="auto"/>
        <w:rPr>
          <w:szCs w:val="22"/>
        </w:rPr>
      </w:pPr>
    </w:p>
    <w:p w14:paraId="5DA4F7E8" w14:textId="77777777" w:rsidR="007707A4" w:rsidRPr="00823827" w:rsidRDefault="007707A4" w:rsidP="007707A4">
      <w:pPr>
        <w:pBdr>
          <w:top w:val="single" w:sz="4" w:space="1" w:color="auto"/>
          <w:left w:val="single" w:sz="4" w:space="4" w:color="auto"/>
          <w:bottom w:val="single" w:sz="4" w:space="0" w:color="auto"/>
          <w:right w:val="single" w:sz="4" w:space="4" w:color="auto"/>
        </w:pBdr>
        <w:spacing w:line="240" w:lineRule="auto"/>
        <w:rPr>
          <w:szCs w:val="22"/>
        </w:rPr>
      </w:pPr>
      <w:r w:rsidRPr="00823827">
        <w:rPr>
          <w:b/>
          <w:szCs w:val="22"/>
        </w:rPr>
        <w:t>16.</w:t>
      </w:r>
      <w:r w:rsidRPr="00823827">
        <w:rPr>
          <w:b/>
          <w:szCs w:val="22"/>
        </w:rPr>
        <w:tab/>
        <w:t>INFORMACIJA BRAILIO RAŠTU</w:t>
      </w:r>
    </w:p>
    <w:p w14:paraId="1CC76D34" w14:textId="77777777" w:rsidR="007707A4" w:rsidRPr="00823827" w:rsidRDefault="007707A4" w:rsidP="007707A4">
      <w:pPr>
        <w:spacing w:line="240" w:lineRule="auto"/>
        <w:rPr>
          <w:szCs w:val="22"/>
        </w:rPr>
      </w:pPr>
    </w:p>
    <w:p w14:paraId="29B52947" w14:textId="77777777" w:rsidR="007707A4" w:rsidRPr="00823827" w:rsidRDefault="007707A4" w:rsidP="007707A4">
      <w:pPr>
        <w:numPr>
          <w:ilvl w:val="12"/>
          <w:numId w:val="0"/>
        </w:numPr>
        <w:ind w:right="-2"/>
        <w:rPr>
          <w:szCs w:val="22"/>
        </w:rPr>
      </w:pPr>
      <w:r w:rsidRPr="00823827">
        <w:rPr>
          <w:szCs w:val="22"/>
        </w:rPr>
        <w:t>Kalio jodidas SERB</w:t>
      </w:r>
      <w:r w:rsidRPr="00823827" w:rsidDel="00E25859">
        <w:rPr>
          <w:szCs w:val="22"/>
        </w:rPr>
        <w:t xml:space="preserve"> </w:t>
      </w:r>
      <w:r w:rsidRPr="00823827">
        <w:rPr>
          <w:szCs w:val="22"/>
        </w:rPr>
        <w:t xml:space="preserve">65 mg </w:t>
      </w:r>
    </w:p>
    <w:p w14:paraId="25FD43EA" w14:textId="77777777" w:rsidR="007707A4" w:rsidRPr="00823827" w:rsidRDefault="007707A4" w:rsidP="007707A4">
      <w:pPr>
        <w:spacing w:line="240" w:lineRule="auto"/>
        <w:rPr>
          <w:szCs w:val="22"/>
          <w:shd w:val="clear" w:color="auto" w:fill="CCCCCC"/>
        </w:rPr>
      </w:pPr>
    </w:p>
    <w:p w14:paraId="0023278D" w14:textId="77777777" w:rsidR="007707A4" w:rsidRPr="00823827" w:rsidRDefault="007707A4" w:rsidP="007707A4">
      <w:pPr>
        <w:spacing w:line="240" w:lineRule="auto"/>
        <w:rPr>
          <w:szCs w:val="22"/>
          <w:shd w:val="clear" w:color="auto" w:fill="CCCCCC"/>
        </w:rPr>
      </w:pPr>
    </w:p>
    <w:p w14:paraId="5FB100E5" w14:textId="77777777" w:rsidR="007707A4" w:rsidRPr="00823827" w:rsidRDefault="007707A4" w:rsidP="007707A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823827">
        <w:rPr>
          <w:b/>
          <w:szCs w:val="22"/>
        </w:rPr>
        <w:t>17.</w:t>
      </w:r>
      <w:r w:rsidRPr="00823827">
        <w:rPr>
          <w:b/>
          <w:szCs w:val="22"/>
        </w:rPr>
        <w:tab/>
        <w:t>UNIKALUS IDENTIFIKATORIUS – 2D BRŪKŠNINIS KODAS</w:t>
      </w:r>
    </w:p>
    <w:p w14:paraId="247C45A2" w14:textId="77777777" w:rsidR="007707A4" w:rsidRPr="00823827" w:rsidRDefault="007707A4" w:rsidP="007707A4">
      <w:pPr>
        <w:tabs>
          <w:tab w:val="clear" w:pos="567"/>
        </w:tabs>
        <w:spacing w:line="240" w:lineRule="auto"/>
        <w:rPr>
          <w:szCs w:val="22"/>
        </w:rPr>
      </w:pPr>
    </w:p>
    <w:p w14:paraId="4E88240E" w14:textId="77777777" w:rsidR="007707A4" w:rsidRPr="00823827" w:rsidRDefault="007707A4" w:rsidP="007707A4">
      <w:pPr>
        <w:tabs>
          <w:tab w:val="clear" w:pos="567"/>
        </w:tabs>
        <w:spacing w:line="240" w:lineRule="auto"/>
        <w:rPr>
          <w:vanish/>
          <w:szCs w:val="22"/>
        </w:rPr>
      </w:pPr>
    </w:p>
    <w:p w14:paraId="57DBFC82" w14:textId="77777777" w:rsidR="007707A4" w:rsidRPr="00823827" w:rsidRDefault="007707A4" w:rsidP="007707A4">
      <w:pPr>
        <w:tabs>
          <w:tab w:val="clear" w:pos="567"/>
        </w:tabs>
        <w:spacing w:line="240" w:lineRule="auto"/>
        <w:rPr>
          <w:szCs w:val="22"/>
        </w:rPr>
      </w:pPr>
      <w:r w:rsidRPr="00823827">
        <w:rPr>
          <w:szCs w:val="22"/>
          <w:shd w:val="clear" w:color="auto" w:fill="CCCCCC"/>
        </w:rPr>
        <w:t>Duomenys nebūtini.</w:t>
      </w:r>
    </w:p>
    <w:p w14:paraId="2D72F5BF" w14:textId="77777777" w:rsidR="007707A4" w:rsidRPr="00823827" w:rsidRDefault="007707A4" w:rsidP="007707A4">
      <w:pPr>
        <w:tabs>
          <w:tab w:val="clear" w:pos="567"/>
        </w:tabs>
        <w:spacing w:line="240" w:lineRule="auto"/>
        <w:rPr>
          <w:szCs w:val="22"/>
        </w:rPr>
      </w:pPr>
    </w:p>
    <w:p w14:paraId="2E4A7728" w14:textId="77777777" w:rsidR="007707A4" w:rsidRPr="00823827" w:rsidRDefault="007707A4" w:rsidP="007707A4">
      <w:pPr>
        <w:tabs>
          <w:tab w:val="clear" w:pos="567"/>
        </w:tabs>
        <w:spacing w:line="240" w:lineRule="auto"/>
        <w:rPr>
          <w:szCs w:val="22"/>
        </w:rPr>
      </w:pPr>
    </w:p>
    <w:p w14:paraId="79C9FA0B" w14:textId="77777777" w:rsidR="007707A4" w:rsidRPr="00823827" w:rsidRDefault="007707A4" w:rsidP="007707A4">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823827">
        <w:rPr>
          <w:b/>
          <w:szCs w:val="22"/>
        </w:rPr>
        <w:t>18.</w:t>
      </w:r>
      <w:r w:rsidRPr="00823827">
        <w:rPr>
          <w:b/>
          <w:szCs w:val="22"/>
        </w:rPr>
        <w:tab/>
        <w:t>UNIKALUS IDENTIFIKATORIUS – ŽMONĖMS SUPRANTAMI DUOMENYS</w:t>
      </w:r>
    </w:p>
    <w:p w14:paraId="548A60E5" w14:textId="77777777" w:rsidR="007707A4" w:rsidRPr="00823827" w:rsidRDefault="007707A4" w:rsidP="007707A4">
      <w:pPr>
        <w:rPr>
          <w:szCs w:val="22"/>
        </w:rPr>
      </w:pPr>
    </w:p>
    <w:p w14:paraId="5BB4166B" w14:textId="77777777" w:rsidR="007707A4" w:rsidRPr="00823827" w:rsidRDefault="007707A4" w:rsidP="007707A4">
      <w:pPr>
        <w:tabs>
          <w:tab w:val="clear" w:pos="567"/>
        </w:tabs>
        <w:spacing w:line="240" w:lineRule="auto"/>
        <w:rPr>
          <w:szCs w:val="22"/>
        </w:rPr>
      </w:pPr>
      <w:r w:rsidRPr="00823827">
        <w:rPr>
          <w:szCs w:val="22"/>
          <w:shd w:val="clear" w:color="auto" w:fill="CCCCCC"/>
        </w:rPr>
        <w:t>Duomenys nebūtini.</w:t>
      </w:r>
    </w:p>
    <w:p w14:paraId="1F1CFD8A" w14:textId="77777777" w:rsidR="007707A4" w:rsidRPr="00823827" w:rsidRDefault="007707A4" w:rsidP="00EB6CCD">
      <w:pPr>
        <w:tabs>
          <w:tab w:val="clear" w:pos="567"/>
        </w:tabs>
        <w:spacing w:line="240" w:lineRule="auto"/>
        <w:rPr>
          <w:vanish/>
          <w:szCs w:val="22"/>
        </w:rPr>
      </w:pPr>
    </w:p>
    <w:p w14:paraId="36375194" w14:textId="77777777" w:rsidR="007707A4" w:rsidRPr="00823827" w:rsidRDefault="007707A4" w:rsidP="007707A4">
      <w:pPr>
        <w:spacing w:line="240" w:lineRule="auto"/>
        <w:rPr>
          <w:b/>
          <w:szCs w:val="22"/>
        </w:rPr>
      </w:pPr>
      <w:r w:rsidRPr="00823827">
        <w:rPr>
          <w:szCs w:val="22"/>
        </w:rPr>
        <w:br w:type="page"/>
      </w:r>
    </w:p>
    <w:p w14:paraId="03416852" w14:textId="77777777" w:rsidR="007707A4" w:rsidRPr="00823827" w:rsidRDefault="007707A4" w:rsidP="007707A4">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sidRPr="00823827">
        <w:rPr>
          <w:b/>
          <w:szCs w:val="22"/>
        </w:rPr>
        <w:lastRenderedPageBreak/>
        <w:t>MINIMALI INFORMACIJA ANT LIZDINIŲ PLOKŠTELIŲ ARBA DVISLUOKSNIŲ JUOSTELIŲ</w:t>
      </w:r>
    </w:p>
    <w:p w14:paraId="7F4BC530"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18D8B382"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823827">
        <w:rPr>
          <w:b/>
          <w:szCs w:val="22"/>
        </w:rPr>
        <w:t>LIZDINĖ PLOKŠTELĖ</w:t>
      </w:r>
    </w:p>
    <w:p w14:paraId="4C6B5060" w14:textId="77777777" w:rsidR="007707A4" w:rsidRPr="00823827" w:rsidRDefault="007707A4" w:rsidP="007707A4">
      <w:pPr>
        <w:spacing w:line="240" w:lineRule="auto"/>
        <w:rPr>
          <w:szCs w:val="22"/>
        </w:rPr>
      </w:pPr>
    </w:p>
    <w:p w14:paraId="4BF75E06" w14:textId="77777777" w:rsidR="007707A4" w:rsidRPr="00823827" w:rsidRDefault="007707A4" w:rsidP="007707A4">
      <w:pPr>
        <w:spacing w:line="240" w:lineRule="auto"/>
        <w:rPr>
          <w:szCs w:val="22"/>
        </w:rPr>
      </w:pPr>
    </w:p>
    <w:p w14:paraId="6BDEDC47"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23827">
        <w:rPr>
          <w:b/>
          <w:szCs w:val="22"/>
        </w:rPr>
        <w:t>1.</w:t>
      </w:r>
      <w:r w:rsidRPr="00823827">
        <w:rPr>
          <w:b/>
          <w:szCs w:val="22"/>
        </w:rPr>
        <w:tab/>
        <w:t>VAISTINIO PREPARATO PAVADINIMAS</w:t>
      </w:r>
    </w:p>
    <w:p w14:paraId="5FB5704D" w14:textId="77777777" w:rsidR="007707A4" w:rsidRPr="00823827" w:rsidRDefault="007707A4" w:rsidP="007707A4">
      <w:pPr>
        <w:spacing w:line="240" w:lineRule="auto"/>
        <w:rPr>
          <w:i/>
          <w:szCs w:val="22"/>
        </w:rPr>
      </w:pPr>
    </w:p>
    <w:p w14:paraId="4EA21203" w14:textId="77777777" w:rsidR="007707A4" w:rsidRPr="00823827" w:rsidRDefault="007707A4" w:rsidP="007707A4">
      <w:pPr>
        <w:spacing w:line="240" w:lineRule="auto"/>
        <w:rPr>
          <w:szCs w:val="22"/>
        </w:rPr>
      </w:pPr>
      <w:r w:rsidRPr="00823827">
        <w:rPr>
          <w:szCs w:val="22"/>
        </w:rPr>
        <w:t>Kalio jodidas SERB 65 mg tabletės</w:t>
      </w:r>
      <w:r w:rsidRPr="00823827">
        <w:rPr>
          <w:szCs w:val="22"/>
        </w:rPr>
        <w:tab/>
        <w:t xml:space="preserve"> </w:t>
      </w:r>
    </w:p>
    <w:p w14:paraId="3A99E757" w14:textId="77777777" w:rsidR="007707A4" w:rsidRPr="00823827" w:rsidRDefault="007707A4" w:rsidP="007707A4">
      <w:pPr>
        <w:spacing w:line="240" w:lineRule="auto"/>
        <w:rPr>
          <w:b/>
          <w:szCs w:val="22"/>
        </w:rPr>
      </w:pPr>
      <w:r w:rsidRPr="00823827">
        <w:rPr>
          <w:szCs w:val="22"/>
          <w:highlight w:val="lightGray"/>
        </w:rPr>
        <w:t>kalio jodidas</w:t>
      </w:r>
      <w:r w:rsidRPr="00823827">
        <w:rPr>
          <w:szCs w:val="22"/>
        </w:rPr>
        <w:t xml:space="preserve"> </w:t>
      </w:r>
    </w:p>
    <w:p w14:paraId="3D4CBDD0" w14:textId="77777777" w:rsidR="007707A4" w:rsidRPr="00EB6CCD" w:rsidRDefault="007707A4" w:rsidP="007707A4">
      <w:pPr>
        <w:spacing w:line="240" w:lineRule="auto"/>
      </w:pPr>
    </w:p>
    <w:p w14:paraId="441A99CC" w14:textId="77777777" w:rsidR="007707A4" w:rsidRPr="00EB6CCD" w:rsidRDefault="007707A4" w:rsidP="007707A4">
      <w:pPr>
        <w:spacing w:line="240" w:lineRule="auto"/>
      </w:pPr>
    </w:p>
    <w:p w14:paraId="4B8AFAA7"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23827">
        <w:rPr>
          <w:b/>
          <w:szCs w:val="22"/>
        </w:rPr>
        <w:t>2.</w:t>
      </w:r>
      <w:r w:rsidRPr="00823827">
        <w:rPr>
          <w:b/>
          <w:szCs w:val="22"/>
        </w:rPr>
        <w:tab/>
        <w:t>REGISTRUOTOJO PAVADINIMAS</w:t>
      </w:r>
    </w:p>
    <w:p w14:paraId="2DBEC6D0" w14:textId="77777777" w:rsidR="007707A4" w:rsidRPr="00823827" w:rsidRDefault="007707A4" w:rsidP="007707A4">
      <w:pPr>
        <w:spacing w:line="240" w:lineRule="auto"/>
        <w:rPr>
          <w:szCs w:val="22"/>
        </w:rPr>
      </w:pPr>
    </w:p>
    <w:p w14:paraId="0ADDF3DB" w14:textId="77777777" w:rsidR="007707A4" w:rsidRPr="00823827" w:rsidRDefault="007707A4" w:rsidP="007707A4">
      <w:pPr>
        <w:jc w:val="both"/>
        <w:rPr>
          <w:szCs w:val="22"/>
        </w:rPr>
      </w:pPr>
      <w:r w:rsidRPr="00EB6CCD">
        <w:t xml:space="preserve">SERB SA </w:t>
      </w:r>
    </w:p>
    <w:p w14:paraId="7FE0C74F" w14:textId="77777777" w:rsidR="007707A4" w:rsidRPr="00823827" w:rsidRDefault="007707A4" w:rsidP="007707A4">
      <w:pPr>
        <w:spacing w:line="240" w:lineRule="auto"/>
        <w:rPr>
          <w:szCs w:val="22"/>
        </w:rPr>
      </w:pPr>
    </w:p>
    <w:p w14:paraId="6D4B2F16" w14:textId="77777777" w:rsidR="007707A4" w:rsidRPr="00823827" w:rsidRDefault="007707A4" w:rsidP="007707A4">
      <w:pPr>
        <w:spacing w:line="240" w:lineRule="auto"/>
        <w:rPr>
          <w:szCs w:val="22"/>
        </w:rPr>
      </w:pPr>
    </w:p>
    <w:p w14:paraId="785A55E6" w14:textId="77777777" w:rsidR="007707A4" w:rsidRPr="00823827" w:rsidRDefault="007707A4" w:rsidP="007707A4">
      <w:pPr>
        <w:pBdr>
          <w:top w:val="single" w:sz="4" w:space="1" w:color="auto"/>
          <w:left w:val="single" w:sz="4" w:space="4" w:color="auto"/>
          <w:bottom w:val="single" w:sz="4" w:space="2" w:color="auto"/>
          <w:right w:val="single" w:sz="4" w:space="4" w:color="auto"/>
        </w:pBdr>
        <w:spacing w:line="240" w:lineRule="auto"/>
        <w:outlineLvl w:val="0"/>
        <w:rPr>
          <w:b/>
          <w:szCs w:val="22"/>
        </w:rPr>
      </w:pPr>
      <w:r w:rsidRPr="00823827">
        <w:rPr>
          <w:b/>
          <w:szCs w:val="22"/>
        </w:rPr>
        <w:t>3.</w:t>
      </w:r>
      <w:r w:rsidRPr="00823827">
        <w:rPr>
          <w:b/>
          <w:szCs w:val="22"/>
        </w:rPr>
        <w:tab/>
        <w:t>TINKAMUMO LAIKAS</w:t>
      </w:r>
    </w:p>
    <w:p w14:paraId="3C9E62F3" w14:textId="77777777" w:rsidR="007707A4" w:rsidRPr="00823827" w:rsidRDefault="007707A4" w:rsidP="007707A4">
      <w:pPr>
        <w:spacing w:line="240" w:lineRule="auto"/>
        <w:rPr>
          <w:szCs w:val="22"/>
        </w:rPr>
      </w:pPr>
    </w:p>
    <w:p w14:paraId="2346CAA3" w14:textId="77777777" w:rsidR="007707A4" w:rsidRPr="00823827" w:rsidRDefault="007707A4" w:rsidP="007707A4">
      <w:pPr>
        <w:tabs>
          <w:tab w:val="clear" w:pos="567"/>
          <w:tab w:val="left" w:pos="708"/>
        </w:tabs>
        <w:spacing w:line="240" w:lineRule="auto"/>
        <w:rPr>
          <w:szCs w:val="22"/>
        </w:rPr>
      </w:pPr>
      <w:r w:rsidRPr="00823827">
        <w:rPr>
          <w:szCs w:val="22"/>
        </w:rPr>
        <w:t>EXP</w:t>
      </w:r>
    </w:p>
    <w:p w14:paraId="6DD89831" w14:textId="77777777" w:rsidR="007707A4" w:rsidRPr="00823827" w:rsidRDefault="007707A4" w:rsidP="007707A4">
      <w:pPr>
        <w:spacing w:line="240" w:lineRule="auto"/>
        <w:rPr>
          <w:szCs w:val="22"/>
        </w:rPr>
      </w:pPr>
    </w:p>
    <w:p w14:paraId="29538CDC" w14:textId="77777777" w:rsidR="007707A4" w:rsidRPr="00823827" w:rsidRDefault="007707A4" w:rsidP="007707A4">
      <w:pPr>
        <w:spacing w:line="240" w:lineRule="auto"/>
        <w:rPr>
          <w:szCs w:val="22"/>
        </w:rPr>
      </w:pPr>
    </w:p>
    <w:p w14:paraId="054F8D8C"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23827">
        <w:rPr>
          <w:b/>
          <w:szCs w:val="22"/>
        </w:rPr>
        <w:t>4.</w:t>
      </w:r>
      <w:r w:rsidRPr="00823827">
        <w:rPr>
          <w:b/>
          <w:szCs w:val="22"/>
        </w:rPr>
        <w:tab/>
        <w:t>SERIJOS NUMERIS</w:t>
      </w:r>
    </w:p>
    <w:p w14:paraId="57F5DB1F" w14:textId="77777777" w:rsidR="007707A4" w:rsidRPr="00823827" w:rsidRDefault="007707A4" w:rsidP="007707A4">
      <w:pPr>
        <w:spacing w:line="240" w:lineRule="auto"/>
        <w:rPr>
          <w:szCs w:val="22"/>
        </w:rPr>
      </w:pPr>
    </w:p>
    <w:p w14:paraId="0DE414FF" w14:textId="77777777" w:rsidR="007707A4" w:rsidRPr="00823827" w:rsidRDefault="007707A4" w:rsidP="007707A4">
      <w:pPr>
        <w:spacing w:line="240" w:lineRule="auto"/>
        <w:rPr>
          <w:szCs w:val="22"/>
        </w:rPr>
      </w:pPr>
      <w:r w:rsidRPr="00823827">
        <w:rPr>
          <w:szCs w:val="22"/>
        </w:rPr>
        <w:t>Lot</w:t>
      </w:r>
    </w:p>
    <w:p w14:paraId="02064139" w14:textId="77777777" w:rsidR="007707A4" w:rsidRPr="00823827" w:rsidRDefault="007707A4" w:rsidP="007707A4">
      <w:pPr>
        <w:spacing w:line="240" w:lineRule="auto"/>
        <w:rPr>
          <w:szCs w:val="22"/>
        </w:rPr>
      </w:pPr>
    </w:p>
    <w:p w14:paraId="4500DF3B" w14:textId="77777777" w:rsidR="007707A4" w:rsidRPr="00823827" w:rsidRDefault="007707A4" w:rsidP="007707A4">
      <w:pPr>
        <w:spacing w:line="240" w:lineRule="auto"/>
        <w:rPr>
          <w:szCs w:val="22"/>
        </w:rPr>
      </w:pPr>
    </w:p>
    <w:p w14:paraId="4D80A4C4" w14:textId="77777777" w:rsidR="007707A4" w:rsidRPr="00823827" w:rsidRDefault="007707A4" w:rsidP="007707A4">
      <w:pPr>
        <w:pBdr>
          <w:top w:val="single" w:sz="4" w:space="1" w:color="auto"/>
          <w:left w:val="single" w:sz="4" w:space="4" w:color="auto"/>
          <w:bottom w:val="single" w:sz="4" w:space="1" w:color="auto"/>
          <w:right w:val="single" w:sz="4" w:space="4" w:color="auto"/>
        </w:pBdr>
        <w:spacing w:line="240" w:lineRule="auto"/>
        <w:outlineLvl w:val="0"/>
        <w:rPr>
          <w:b/>
          <w:szCs w:val="22"/>
        </w:rPr>
      </w:pPr>
      <w:r w:rsidRPr="00823827">
        <w:rPr>
          <w:b/>
          <w:szCs w:val="22"/>
        </w:rPr>
        <w:t>5.</w:t>
      </w:r>
      <w:r w:rsidRPr="00823827">
        <w:rPr>
          <w:b/>
          <w:szCs w:val="22"/>
        </w:rPr>
        <w:tab/>
        <w:t>KITA</w:t>
      </w:r>
    </w:p>
    <w:p w14:paraId="5B3DC4E0" w14:textId="77777777" w:rsidR="007707A4" w:rsidRPr="00823827" w:rsidRDefault="007707A4" w:rsidP="007707A4">
      <w:pPr>
        <w:spacing w:line="240" w:lineRule="auto"/>
        <w:rPr>
          <w:szCs w:val="22"/>
        </w:rPr>
      </w:pPr>
    </w:p>
    <w:p w14:paraId="6BB69EC3" w14:textId="77777777" w:rsidR="007707A4" w:rsidRPr="00823827" w:rsidRDefault="007707A4" w:rsidP="007707A4">
      <w:pPr>
        <w:spacing w:line="240" w:lineRule="auto"/>
        <w:rPr>
          <w:szCs w:val="22"/>
        </w:rPr>
      </w:pPr>
    </w:p>
    <w:p w14:paraId="57F5936D" w14:textId="77777777" w:rsidR="007707A4" w:rsidRPr="00823827" w:rsidRDefault="007707A4" w:rsidP="007707A4">
      <w:pPr>
        <w:spacing w:line="240" w:lineRule="auto"/>
        <w:outlineLvl w:val="0"/>
        <w:rPr>
          <w:b/>
          <w:szCs w:val="22"/>
        </w:rPr>
      </w:pPr>
    </w:p>
    <w:p w14:paraId="0325AEB8" w14:textId="77777777" w:rsidR="007707A4" w:rsidRPr="00823827" w:rsidRDefault="007707A4" w:rsidP="007707A4">
      <w:pPr>
        <w:spacing w:line="240" w:lineRule="auto"/>
        <w:outlineLvl w:val="0"/>
        <w:rPr>
          <w:b/>
          <w:szCs w:val="22"/>
        </w:rPr>
      </w:pPr>
    </w:p>
    <w:p w14:paraId="57AC6E75" w14:textId="77777777" w:rsidR="007707A4" w:rsidRPr="00823827" w:rsidRDefault="007707A4" w:rsidP="007707A4">
      <w:pPr>
        <w:spacing w:line="240" w:lineRule="auto"/>
        <w:outlineLvl w:val="0"/>
        <w:rPr>
          <w:b/>
          <w:szCs w:val="22"/>
        </w:rPr>
      </w:pPr>
    </w:p>
    <w:p w14:paraId="0D165F64" w14:textId="77777777" w:rsidR="007707A4" w:rsidRPr="00823827" w:rsidRDefault="007707A4" w:rsidP="007707A4">
      <w:pPr>
        <w:spacing w:line="240" w:lineRule="auto"/>
        <w:outlineLvl w:val="0"/>
        <w:rPr>
          <w:b/>
          <w:szCs w:val="22"/>
        </w:rPr>
      </w:pPr>
    </w:p>
    <w:p w14:paraId="2E56447D" w14:textId="77777777" w:rsidR="007707A4" w:rsidRPr="00823827" w:rsidRDefault="007707A4" w:rsidP="007707A4">
      <w:pPr>
        <w:spacing w:line="240" w:lineRule="auto"/>
        <w:outlineLvl w:val="0"/>
        <w:rPr>
          <w:b/>
          <w:szCs w:val="22"/>
        </w:rPr>
      </w:pPr>
    </w:p>
    <w:p w14:paraId="3E8E3BFD" w14:textId="77777777" w:rsidR="007707A4" w:rsidRPr="00823827" w:rsidRDefault="007707A4" w:rsidP="007707A4">
      <w:pPr>
        <w:spacing w:line="240" w:lineRule="auto"/>
        <w:outlineLvl w:val="0"/>
        <w:rPr>
          <w:b/>
          <w:szCs w:val="22"/>
        </w:rPr>
      </w:pPr>
    </w:p>
    <w:p w14:paraId="71A024CF" w14:textId="77777777" w:rsidR="007707A4" w:rsidRPr="00823827" w:rsidRDefault="007707A4" w:rsidP="007707A4">
      <w:pPr>
        <w:spacing w:line="240" w:lineRule="auto"/>
        <w:outlineLvl w:val="0"/>
        <w:rPr>
          <w:b/>
          <w:szCs w:val="22"/>
        </w:rPr>
      </w:pPr>
    </w:p>
    <w:p w14:paraId="50A14FE6" w14:textId="3A773981" w:rsidR="007707A4" w:rsidRPr="00823827" w:rsidRDefault="007707A4" w:rsidP="002A5850">
      <w:pPr>
        <w:tabs>
          <w:tab w:val="left" w:pos="5954"/>
          <w:tab w:val="left" w:pos="6237"/>
          <w:tab w:val="left" w:pos="6663"/>
          <w:tab w:val="left" w:pos="6946"/>
        </w:tabs>
        <w:rPr>
          <w:rFonts w:eastAsia="SimSun"/>
          <w:color w:val="0000FF"/>
          <w:szCs w:val="22"/>
          <w:u w:val="single"/>
        </w:rPr>
      </w:pPr>
    </w:p>
    <w:p w14:paraId="0AE5CE47" w14:textId="5E964E3F" w:rsidR="007707A4" w:rsidRPr="00823827" w:rsidRDefault="007707A4" w:rsidP="002A5850">
      <w:pPr>
        <w:tabs>
          <w:tab w:val="left" w:pos="5954"/>
          <w:tab w:val="left" w:pos="6237"/>
          <w:tab w:val="left" w:pos="6663"/>
          <w:tab w:val="left" w:pos="6946"/>
        </w:tabs>
        <w:rPr>
          <w:rFonts w:eastAsia="SimSun"/>
          <w:color w:val="0000FF"/>
          <w:szCs w:val="22"/>
          <w:u w:val="single"/>
        </w:rPr>
      </w:pPr>
    </w:p>
    <w:p w14:paraId="4744B4E2" w14:textId="58248BAB" w:rsidR="007707A4" w:rsidRPr="00823827" w:rsidRDefault="007707A4" w:rsidP="002A5850">
      <w:pPr>
        <w:tabs>
          <w:tab w:val="left" w:pos="5954"/>
          <w:tab w:val="left" w:pos="6237"/>
          <w:tab w:val="left" w:pos="6663"/>
          <w:tab w:val="left" w:pos="6946"/>
        </w:tabs>
        <w:rPr>
          <w:rFonts w:eastAsia="SimSun"/>
          <w:color w:val="0000FF"/>
          <w:szCs w:val="22"/>
          <w:u w:val="single"/>
        </w:rPr>
      </w:pPr>
    </w:p>
    <w:p w14:paraId="0D0F0973" w14:textId="6D771EAA" w:rsidR="007707A4" w:rsidRPr="00823827" w:rsidRDefault="007707A4" w:rsidP="002A5850">
      <w:pPr>
        <w:tabs>
          <w:tab w:val="left" w:pos="5954"/>
          <w:tab w:val="left" w:pos="6237"/>
          <w:tab w:val="left" w:pos="6663"/>
          <w:tab w:val="left" w:pos="6946"/>
        </w:tabs>
        <w:rPr>
          <w:rFonts w:eastAsia="SimSun"/>
          <w:color w:val="0000FF"/>
          <w:szCs w:val="22"/>
          <w:u w:val="single"/>
        </w:rPr>
      </w:pPr>
    </w:p>
    <w:p w14:paraId="0DE062A9" w14:textId="3C56881C" w:rsidR="007707A4" w:rsidRPr="00823827" w:rsidRDefault="007707A4" w:rsidP="002A5850">
      <w:pPr>
        <w:tabs>
          <w:tab w:val="left" w:pos="5954"/>
          <w:tab w:val="left" w:pos="6237"/>
          <w:tab w:val="left" w:pos="6663"/>
          <w:tab w:val="left" w:pos="6946"/>
        </w:tabs>
        <w:rPr>
          <w:rFonts w:eastAsia="SimSun"/>
          <w:color w:val="0000FF"/>
          <w:szCs w:val="22"/>
          <w:u w:val="single"/>
        </w:rPr>
      </w:pPr>
    </w:p>
    <w:p w14:paraId="5EB06A92" w14:textId="1CFF8258" w:rsidR="007707A4" w:rsidRPr="00823827" w:rsidRDefault="007707A4" w:rsidP="002A5850">
      <w:pPr>
        <w:tabs>
          <w:tab w:val="left" w:pos="5954"/>
          <w:tab w:val="left" w:pos="6237"/>
          <w:tab w:val="left" w:pos="6663"/>
          <w:tab w:val="left" w:pos="6946"/>
        </w:tabs>
        <w:rPr>
          <w:rFonts w:eastAsia="SimSun"/>
          <w:color w:val="0000FF"/>
          <w:szCs w:val="22"/>
          <w:u w:val="single"/>
        </w:rPr>
      </w:pPr>
    </w:p>
    <w:p w14:paraId="113827CA" w14:textId="392B8F4B" w:rsidR="007707A4" w:rsidRPr="00823827" w:rsidRDefault="007707A4" w:rsidP="002A5850">
      <w:pPr>
        <w:tabs>
          <w:tab w:val="left" w:pos="5954"/>
          <w:tab w:val="left" w:pos="6237"/>
          <w:tab w:val="left" w:pos="6663"/>
          <w:tab w:val="left" w:pos="6946"/>
        </w:tabs>
        <w:rPr>
          <w:rFonts w:eastAsia="SimSun"/>
          <w:color w:val="0000FF"/>
          <w:szCs w:val="22"/>
          <w:u w:val="single"/>
        </w:rPr>
      </w:pPr>
    </w:p>
    <w:p w14:paraId="572506B6" w14:textId="4D5565AC" w:rsidR="007707A4" w:rsidRPr="00823827" w:rsidRDefault="007707A4" w:rsidP="002A5850">
      <w:pPr>
        <w:tabs>
          <w:tab w:val="left" w:pos="5954"/>
          <w:tab w:val="left" w:pos="6237"/>
          <w:tab w:val="left" w:pos="6663"/>
          <w:tab w:val="left" w:pos="6946"/>
        </w:tabs>
        <w:rPr>
          <w:rFonts w:eastAsia="SimSun"/>
          <w:color w:val="0000FF"/>
          <w:szCs w:val="22"/>
          <w:u w:val="single"/>
        </w:rPr>
      </w:pPr>
    </w:p>
    <w:p w14:paraId="602A475B" w14:textId="394F8E76" w:rsidR="007707A4" w:rsidRPr="00823827" w:rsidRDefault="007707A4" w:rsidP="002A5850">
      <w:pPr>
        <w:tabs>
          <w:tab w:val="left" w:pos="5954"/>
          <w:tab w:val="left" w:pos="6237"/>
          <w:tab w:val="left" w:pos="6663"/>
          <w:tab w:val="left" w:pos="6946"/>
        </w:tabs>
        <w:rPr>
          <w:rFonts w:eastAsia="SimSun"/>
          <w:color w:val="0000FF"/>
          <w:szCs w:val="22"/>
          <w:u w:val="single"/>
        </w:rPr>
      </w:pPr>
    </w:p>
    <w:p w14:paraId="3C190B9A" w14:textId="1B5C4DDD" w:rsidR="007707A4" w:rsidRPr="00823827" w:rsidRDefault="007707A4" w:rsidP="002A5850">
      <w:pPr>
        <w:tabs>
          <w:tab w:val="left" w:pos="5954"/>
          <w:tab w:val="left" w:pos="6237"/>
          <w:tab w:val="left" w:pos="6663"/>
          <w:tab w:val="left" w:pos="6946"/>
        </w:tabs>
        <w:rPr>
          <w:rFonts w:eastAsia="SimSun"/>
          <w:color w:val="0000FF"/>
          <w:szCs w:val="22"/>
          <w:u w:val="single"/>
        </w:rPr>
      </w:pPr>
    </w:p>
    <w:p w14:paraId="3F23E5CF" w14:textId="29E06FF2" w:rsidR="007707A4" w:rsidRPr="00823827" w:rsidRDefault="007707A4" w:rsidP="002A5850">
      <w:pPr>
        <w:tabs>
          <w:tab w:val="left" w:pos="5954"/>
          <w:tab w:val="left" w:pos="6237"/>
          <w:tab w:val="left" w:pos="6663"/>
          <w:tab w:val="left" w:pos="6946"/>
        </w:tabs>
        <w:rPr>
          <w:rFonts w:eastAsia="SimSun"/>
          <w:color w:val="0000FF"/>
          <w:szCs w:val="22"/>
          <w:u w:val="single"/>
        </w:rPr>
      </w:pPr>
    </w:p>
    <w:p w14:paraId="22335841" w14:textId="706E1A88" w:rsidR="007707A4" w:rsidRPr="00823827" w:rsidRDefault="007707A4" w:rsidP="002A5850">
      <w:pPr>
        <w:tabs>
          <w:tab w:val="left" w:pos="5954"/>
          <w:tab w:val="left" w:pos="6237"/>
          <w:tab w:val="left" w:pos="6663"/>
          <w:tab w:val="left" w:pos="6946"/>
        </w:tabs>
        <w:rPr>
          <w:rFonts w:eastAsia="SimSun"/>
          <w:color w:val="0000FF"/>
          <w:szCs w:val="22"/>
          <w:u w:val="single"/>
        </w:rPr>
      </w:pPr>
    </w:p>
    <w:p w14:paraId="4AFCBDBB" w14:textId="5171D543" w:rsidR="007707A4" w:rsidRPr="00823827" w:rsidRDefault="007707A4" w:rsidP="002A5850">
      <w:pPr>
        <w:tabs>
          <w:tab w:val="left" w:pos="5954"/>
          <w:tab w:val="left" w:pos="6237"/>
          <w:tab w:val="left" w:pos="6663"/>
          <w:tab w:val="left" w:pos="6946"/>
        </w:tabs>
        <w:rPr>
          <w:rFonts w:eastAsia="SimSun"/>
          <w:color w:val="0000FF"/>
          <w:szCs w:val="22"/>
          <w:u w:val="single"/>
        </w:rPr>
      </w:pPr>
    </w:p>
    <w:p w14:paraId="170F415C" w14:textId="756A9919" w:rsidR="007707A4" w:rsidRPr="00823827" w:rsidRDefault="007707A4" w:rsidP="002A5850">
      <w:pPr>
        <w:tabs>
          <w:tab w:val="left" w:pos="5954"/>
          <w:tab w:val="left" w:pos="6237"/>
          <w:tab w:val="left" w:pos="6663"/>
          <w:tab w:val="left" w:pos="6946"/>
        </w:tabs>
        <w:rPr>
          <w:rFonts w:eastAsia="SimSun"/>
          <w:color w:val="0000FF"/>
          <w:szCs w:val="22"/>
          <w:u w:val="single"/>
        </w:rPr>
      </w:pPr>
    </w:p>
    <w:p w14:paraId="15804EAB" w14:textId="09141454" w:rsidR="007707A4" w:rsidRPr="00823827" w:rsidRDefault="007707A4" w:rsidP="002A5850">
      <w:pPr>
        <w:tabs>
          <w:tab w:val="left" w:pos="5954"/>
          <w:tab w:val="left" w:pos="6237"/>
          <w:tab w:val="left" w:pos="6663"/>
          <w:tab w:val="left" w:pos="6946"/>
        </w:tabs>
        <w:rPr>
          <w:rFonts w:eastAsia="SimSun"/>
          <w:color w:val="0000FF"/>
          <w:szCs w:val="22"/>
          <w:u w:val="single"/>
        </w:rPr>
      </w:pPr>
    </w:p>
    <w:p w14:paraId="625C9AE1" w14:textId="1FFEF5A2" w:rsidR="007707A4" w:rsidRPr="00823827" w:rsidRDefault="007707A4" w:rsidP="002A5850">
      <w:pPr>
        <w:tabs>
          <w:tab w:val="left" w:pos="5954"/>
          <w:tab w:val="left" w:pos="6237"/>
          <w:tab w:val="left" w:pos="6663"/>
          <w:tab w:val="left" w:pos="6946"/>
        </w:tabs>
        <w:rPr>
          <w:rFonts w:eastAsia="SimSun"/>
          <w:color w:val="0000FF"/>
          <w:szCs w:val="22"/>
          <w:u w:val="single"/>
        </w:rPr>
      </w:pPr>
    </w:p>
    <w:p w14:paraId="13221781" w14:textId="17820592" w:rsidR="007707A4" w:rsidRPr="00823827" w:rsidRDefault="007707A4" w:rsidP="002A5850">
      <w:pPr>
        <w:tabs>
          <w:tab w:val="left" w:pos="5954"/>
          <w:tab w:val="left" w:pos="6237"/>
          <w:tab w:val="left" w:pos="6663"/>
          <w:tab w:val="left" w:pos="6946"/>
        </w:tabs>
        <w:rPr>
          <w:rFonts w:eastAsia="SimSun"/>
          <w:color w:val="0000FF"/>
          <w:szCs w:val="22"/>
          <w:u w:val="single"/>
        </w:rPr>
      </w:pPr>
    </w:p>
    <w:p w14:paraId="721C6A02" w14:textId="23918C80" w:rsidR="007707A4" w:rsidRPr="00823827" w:rsidRDefault="007707A4" w:rsidP="002A5850">
      <w:pPr>
        <w:tabs>
          <w:tab w:val="left" w:pos="5954"/>
          <w:tab w:val="left" w:pos="6237"/>
          <w:tab w:val="left" w:pos="6663"/>
          <w:tab w:val="left" w:pos="6946"/>
        </w:tabs>
        <w:rPr>
          <w:rFonts w:eastAsia="SimSun"/>
          <w:color w:val="0000FF"/>
          <w:szCs w:val="22"/>
          <w:u w:val="single"/>
        </w:rPr>
      </w:pPr>
    </w:p>
    <w:p w14:paraId="21C7E1F2" w14:textId="217ED961" w:rsidR="007707A4" w:rsidRPr="00823827" w:rsidRDefault="007707A4" w:rsidP="002A5850">
      <w:pPr>
        <w:tabs>
          <w:tab w:val="left" w:pos="5954"/>
          <w:tab w:val="left" w:pos="6237"/>
          <w:tab w:val="left" w:pos="6663"/>
          <w:tab w:val="left" w:pos="6946"/>
        </w:tabs>
        <w:rPr>
          <w:rFonts w:eastAsia="SimSun"/>
          <w:color w:val="0000FF"/>
          <w:szCs w:val="22"/>
          <w:u w:val="single"/>
        </w:rPr>
      </w:pPr>
    </w:p>
    <w:p w14:paraId="1A6633E2" w14:textId="571ADBD1" w:rsidR="007707A4" w:rsidRPr="00823827" w:rsidRDefault="007707A4" w:rsidP="002A5850">
      <w:pPr>
        <w:tabs>
          <w:tab w:val="left" w:pos="5954"/>
          <w:tab w:val="left" w:pos="6237"/>
          <w:tab w:val="left" w:pos="6663"/>
          <w:tab w:val="left" w:pos="6946"/>
        </w:tabs>
        <w:rPr>
          <w:rFonts w:eastAsia="SimSun"/>
          <w:color w:val="0000FF"/>
          <w:szCs w:val="22"/>
          <w:u w:val="single"/>
        </w:rPr>
      </w:pPr>
    </w:p>
    <w:p w14:paraId="3C6FCEB2" w14:textId="3A3CD8E9" w:rsidR="007707A4" w:rsidRPr="00823827" w:rsidRDefault="007707A4" w:rsidP="002A5850">
      <w:pPr>
        <w:tabs>
          <w:tab w:val="left" w:pos="5954"/>
          <w:tab w:val="left" w:pos="6237"/>
          <w:tab w:val="left" w:pos="6663"/>
          <w:tab w:val="left" w:pos="6946"/>
        </w:tabs>
        <w:rPr>
          <w:rFonts w:eastAsia="SimSun"/>
          <w:color w:val="0000FF"/>
          <w:szCs w:val="22"/>
          <w:u w:val="single"/>
        </w:rPr>
      </w:pPr>
    </w:p>
    <w:p w14:paraId="4B5A2F72" w14:textId="400C4251" w:rsidR="007707A4" w:rsidRPr="00823827" w:rsidRDefault="007707A4" w:rsidP="002A5850">
      <w:pPr>
        <w:tabs>
          <w:tab w:val="left" w:pos="5954"/>
          <w:tab w:val="left" w:pos="6237"/>
          <w:tab w:val="left" w:pos="6663"/>
          <w:tab w:val="left" w:pos="6946"/>
        </w:tabs>
        <w:rPr>
          <w:rFonts w:eastAsia="SimSun"/>
          <w:color w:val="0000FF"/>
          <w:szCs w:val="22"/>
          <w:u w:val="single"/>
        </w:rPr>
      </w:pPr>
    </w:p>
    <w:p w14:paraId="3159025B" w14:textId="7268E4F2" w:rsidR="007707A4" w:rsidRPr="00823827" w:rsidRDefault="007707A4" w:rsidP="002A5850">
      <w:pPr>
        <w:tabs>
          <w:tab w:val="left" w:pos="5954"/>
          <w:tab w:val="left" w:pos="6237"/>
          <w:tab w:val="left" w:pos="6663"/>
          <w:tab w:val="left" w:pos="6946"/>
        </w:tabs>
        <w:rPr>
          <w:rFonts w:eastAsia="SimSun"/>
          <w:color w:val="0000FF"/>
          <w:szCs w:val="22"/>
          <w:u w:val="single"/>
        </w:rPr>
      </w:pPr>
    </w:p>
    <w:p w14:paraId="3D240649" w14:textId="10D96653" w:rsidR="007707A4" w:rsidRPr="00823827" w:rsidRDefault="007707A4" w:rsidP="002A5850">
      <w:pPr>
        <w:tabs>
          <w:tab w:val="left" w:pos="5954"/>
          <w:tab w:val="left" w:pos="6237"/>
          <w:tab w:val="left" w:pos="6663"/>
          <w:tab w:val="left" w:pos="6946"/>
        </w:tabs>
        <w:rPr>
          <w:rFonts w:eastAsia="SimSun"/>
          <w:color w:val="0000FF"/>
          <w:szCs w:val="22"/>
          <w:u w:val="single"/>
        </w:rPr>
      </w:pPr>
    </w:p>
    <w:p w14:paraId="7F374854" w14:textId="44B785BF" w:rsidR="007707A4" w:rsidRPr="00823827" w:rsidRDefault="007707A4" w:rsidP="002A5850">
      <w:pPr>
        <w:tabs>
          <w:tab w:val="left" w:pos="5954"/>
          <w:tab w:val="left" w:pos="6237"/>
          <w:tab w:val="left" w:pos="6663"/>
          <w:tab w:val="left" w:pos="6946"/>
        </w:tabs>
        <w:rPr>
          <w:rFonts w:eastAsia="SimSun"/>
          <w:color w:val="0000FF"/>
          <w:szCs w:val="22"/>
          <w:u w:val="single"/>
        </w:rPr>
      </w:pPr>
    </w:p>
    <w:p w14:paraId="4F92D11E" w14:textId="0E04CF18" w:rsidR="007707A4" w:rsidRPr="00823827" w:rsidRDefault="007707A4" w:rsidP="002A5850">
      <w:pPr>
        <w:tabs>
          <w:tab w:val="left" w:pos="5954"/>
          <w:tab w:val="left" w:pos="6237"/>
          <w:tab w:val="left" w:pos="6663"/>
          <w:tab w:val="left" w:pos="6946"/>
        </w:tabs>
        <w:rPr>
          <w:rFonts w:eastAsia="SimSun"/>
          <w:color w:val="0000FF"/>
          <w:szCs w:val="22"/>
          <w:u w:val="single"/>
        </w:rPr>
      </w:pPr>
    </w:p>
    <w:p w14:paraId="6989784D" w14:textId="59FB9276" w:rsidR="007707A4" w:rsidRPr="00823827" w:rsidRDefault="007707A4" w:rsidP="002A5850">
      <w:pPr>
        <w:tabs>
          <w:tab w:val="left" w:pos="5954"/>
          <w:tab w:val="left" w:pos="6237"/>
          <w:tab w:val="left" w:pos="6663"/>
          <w:tab w:val="left" w:pos="6946"/>
        </w:tabs>
        <w:rPr>
          <w:rFonts w:eastAsia="SimSun"/>
          <w:color w:val="0000FF"/>
          <w:szCs w:val="22"/>
          <w:u w:val="single"/>
        </w:rPr>
      </w:pPr>
    </w:p>
    <w:p w14:paraId="232EABA9" w14:textId="16EC00CD" w:rsidR="007707A4" w:rsidRPr="00823827" w:rsidRDefault="007707A4" w:rsidP="002A5850">
      <w:pPr>
        <w:tabs>
          <w:tab w:val="left" w:pos="5954"/>
          <w:tab w:val="left" w:pos="6237"/>
          <w:tab w:val="left" w:pos="6663"/>
          <w:tab w:val="left" w:pos="6946"/>
        </w:tabs>
        <w:rPr>
          <w:rFonts w:eastAsia="SimSun"/>
          <w:color w:val="0000FF"/>
          <w:szCs w:val="22"/>
          <w:u w:val="single"/>
        </w:rPr>
      </w:pPr>
    </w:p>
    <w:p w14:paraId="76E76AAC" w14:textId="2350B70D" w:rsidR="007707A4" w:rsidRPr="00823827" w:rsidRDefault="007707A4" w:rsidP="002A5850">
      <w:pPr>
        <w:tabs>
          <w:tab w:val="left" w:pos="5954"/>
          <w:tab w:val="left" w:pos="6237"/>
          <w:tab w:val="left" w:pos="6663"/>
          <w:tab w:val="left" w:pos="6946"/>
        </w:tabs>
        <w:rPr>
          <w:rFonts w:eastAsia="SimSun"/>
          <w:color w:val="0000FF"/>
          <w:szCs w:val="22"/>
          <w:u w:val="single"/>
        </w:rPr>
      </w:pPr>
    </w:p>
    <w:p w14:paraId="6A8B2218" w14:textId="567875E8" w:rsidR="007707A4" w:rsidRPr="00823827" w:rsidRDefault="007707A4" w:rsidP="002A5850">
      <w:pPr>
        <w:tabs>
          <w:tab w:val="left" w:pos="5954"/>
          <w:tab w:val="left" w:pos="6237"/>
          <w:tab w:val="left" w:pos="6663"/>
          <w:tab w:val="left" w:pos="6946"/>
        </w:tabs>
        <w:rPr>
          <w:rFonts w:eastAsia="SimSun"/>
          <w:color w:val="0000FF"/>
          <w:szCs w:val="22"/>
          <w:u w:val="single"/>
        </w:rPr>
      </w:pPr>
    </w:p>
    <w:p w14:paraId="665036DF" w14:textId="6C044E33" w:rsidR="007707A4" w:rsidRPr="00823827" w:rsidRDefault="007707A4" w:rsidP="002A5850">
      <w:pPr>
        <w:tabs>
          <w:tab w:val="left" w:pos="5954"/>
          <w:tab w:val="left" w:pos="6237"/>
          <w:tab w:val="left" w:pos="6663"/>
          <w:tab w:val="left" w:pos="6946"/>
        </w:tabs>
        <w:rPr>
          <w:rFonts w:eastAsia="SimSun"/>
          <w:color w:val="0000FF"/>
          <w:szCs w:val="22"/>
          <w:u w:val="single"/>
        </w:rPr>
      </w:pPr>
    </w:p>
    <w:p w14:paraId="7C38F2DC" w14:textId="6C3CAA41" w:rsidR="007707A4" w:rsidRPr="00823827" w:rsidRDefault="007707A4" w:rsidP="002A5850">
      <w:pPr>
        <w:tabs>
          <w:tab w:val="left" w:pos="5954"/>
          <w:tab w:val="left" w:pos="6237"/>
          <w:tab w:val="left" w:pos="6663"/>
          <w:tab w:val="left" w:pos="6946"/>
        </w:tabs>
        <w:rPr>
          <w:rFonts w:eastAsia="SimSun"/>
          <w:color w:val="0000FF"/>
          <w:szCs w:val="22"/>
          <w:u w:val="single"/>
        </w:rPr>
      </w:pPr>
    </w:p>
    <w:p w14:paraId="439CA75E" w14:textId="77777777" w:rsidR="007707A4" w:rsidRPr="00823827" w:rsidRDefault="007707A4" w:rsidP="007707A4">
      <w:pPr>
        <w:tabs>
          <w:tab w:val="left" w:pos="5954"/>
          <w:tab w:val="left" w:pos="6237"/>
          <w:tab w:val="left" w:pos="6663"/>
          <w:tab w:val="left" w:pos="6946"/>
        </w:tabs>
        <w:rPr>
          <w:rFonts w:eastAsia="SimSun"/>
          <w:color w:val="0000FF"/>
          <w:szCs w:val="22"/>
          <w:u w:val="single"/>
        </w:rPr>
      </w:pPr>
    </w:p>
    <w:p w14:paraId="6BCD92BE" w14:textId="77777777" w:rsidR="007707A4" w:rsidRPr="00823827" w:rsidRDefault="007707A4" w:rsidP="007707A4">
      <w:pPr>
        <w:tabs>
          <w:tab w:val="left" w:pos="5954"/>
          <w:tab w:val="left" w:pos="6237"/>
          <w:tab w:val="left" w:pos="6663"/>
          <w:tab w:val="left" w:pos="6946"/>
        </w:tabs>
        <w:rPr>
          <w:rFonts w:eastAsia="SimSun"/>
          <w:color w:val="0000FF"/>
          <w:szCs w:val="22"/>
          <w:u w:val="single"/>
        </w:rPr>
      </w:pPr>
    </w:p>
    <w:p w14:paraId="48837BCF" w14:textId="77777777" w:rsidR="007707A4" w:rsidRPr="00823827" w:rsidRDefault="007707A4" w:rsidP="007707A4">
      <w:pPr>
        <w:tabs>
          <w:tab w:val="left" w:pos="5954"/>
          <w:tab w:val="left" w:pos="6237"/>
          <w:tab w:val="left" w:pos="6663"/>
          <w:tab w:val="left" w:pos="6946"/>
        </w:tabs>
        <w:rPr>
          <w:rFonts w:eastAsia="SimSun"/>
          <w:color w:val="0000FF"/>
          <w:szCs w:val="22"/>
          <w:u w:val="single"/>
        </w:rPr>
      </w:pPr>
    </w:p>
    <w:p w14:paraId="7731868B" w14:textId="77777777" w:rsidR="007707A4" w:rsidRPr="00823827" w:rsidRDefault="007707A4" w:rsidP="007707A4">
      <w:pPr>
        <w:tabs>
          <w:tab w:val="left" w:pos="5954"/>
          <w:tab w:val="left" w:pos="6237"/>
          <w:tab w:val="left" w:pos="6663"/>
          <w:tab w:val="left" w:pos="6946"/>
        </w:tabs>
        <w:rPr>
          <w:rFonts w:eastAsia="SimSun"/>
          <w:color w:val="0000FF"/>
          <w:szCs w:val="22"/>
          <w:u w:val="single"/>
        </w:rPr>
      </w:pPr>
    </w:p>
    <w:p w14:paraId="4203743D" w14:textId="77777777" w:rsidR="007707A4" w:rsidRPr="00823827" w:rsidRDefault="007707A4" w:rsidP="007707A4">
      <w:pPr>
        <w:tabs>
          <w:tab w:val="left" w:pos="5954"/>
          <w:tab w:val="left" w:pos="6237"/>
          <w:tab w:val="left" w:pos="6663"/>
          <w:tab w:val="left" w:pos="6946"/>
        </w:tabs>
        <w:rPr>
          <w:rFonts w:eastAsia="SimSun"/>
          <w:color w:val="0000FF"/>
          <w:szCs w:val="22"/>
          <w:u w:val="single"/>
        </w:rPr>
      </w:pPr>
    </w:p>
    <w:p w14:paraId="198F17D0" w14:textId="77777777" w:rsidR="007707A4" w:rsidRPr="00823827" w:rsidRDefault="007707A4" w:rsidP="007707A4">
      <w:pPr>
        <w:spacing w:line="240" w:lineRule="auto"/>
        <w:outlineLvl w:val="0"/>
        <w:rPr>
          <w:b/>
          <w:szCs w:val="22"/>
        </w:rPr>
      </w:pPr>
    </w:p>
    <w:p w14:paraId="21913D43" w14:textId="77777777" w:rsidR="007707A4" w:rsidRPr="00823827" w:rsidRDefault="007707A4" w:rsidP="007707A4">
      <w:pPr>
        <w:spacing w:line="240" w:lineRule="auto"/>
        <w:outlineLvl w:val="0"/>
        <w:rPr>
          <w:b/>
          <w:szCs w:val="22"/>
        </w:rPr>
      </w:pPr>
    </w:p>
    <w:p w14:paraId="5BE7FDBE" w14:textId="77777777" w:rsidR="007707A4" w:rsidRPr="00823827" w:rsidRDefault="007707A4" w:rsidP="007707A4">
      <w:pPr>
        <w:spacing w:line="240" w:lineRule="auto"/>
        <w:outlineLvl w:val="0"/>
        <w:rPr>
          <w:b/>
          <w:szCs w:val="22"/>
        </w:rPr>
      </w:pPr>
    </w:p>
    <w:p w14:paraId="6DFE4A05" w14:textId="77777777" w:rsidR="007707A4" w:rsidRPr="00823827" w:rsidRDefault="007707A4" w:rsidP="007707A4">
      <w:pPr>
        <w:spacing w:line="240" w:lineRule="auto"/>
        <w:outlineLvl w:val="0"/>
        <w:rPr>
          <w:color w:val="0000FF"/>
          <w:szCs w:val="22"/>
          <w:u w:val="single"/>
        </w:rPr>
      </w:pPr>
    </w:p>
    <w:p w14:paraId="7F550456" w14:textId="77777777" w:rsidR="007707A4" w:rsidRPr="00823827" w:rsidRDefault="007707A4" w:rsidP="007707A4">
      <w:pPr>
        <w:jc w:val="center"/>
        <w:outlineLvl w:val="0"/>
        <w:rPr>
          <w:b/>
          <w:snapToGrid w:val="0"/>
          <w:szCs w:val="22"/>
        </w:rPr>
      </w:pPr>
      <w:r w:rsidRPr="00823827">
        <w:rPr>
          <w:b/>
          <w:snapToGrid w:val="0"/>
          <w:szCs w:val="22"/>
        </w:rPr>
        <w:t>B. PAKUOTĖS LAPELIS</w:t>
      </w:r>
    </w:p>
    <w:p w14:paraId="7B944981" w14:textId="77777777" w:rsidR="007707A4" w:rsidRPr="00823827" w:rsidRDefault="007707A4" w:rsidP="007707A4">
      <w:pPr>
        <w:tabs>
          <w:tab w:val="clear" w:pos="567"/>
        </w:tabs>
        <w:spacing w:line="240" w:lineRule="auto"/>
        <w:jc w:val="center"/>
        <w:outlineLvl w:val="0"/>
        <w:rPr>
          <w:szCs w:val="22"/>
        </w:rPr>
      </w:pPr>
      <w:r w:rsidRPr="00823827">
        <w:rPr>
          <w:szCs w:val="22"/>
        </w:rPr>
        <w:br w:type="page"/>
      </w:r>
      <w:r w:rsidRPr="00823827">
        <w:rPr>
          <w:b/>
          <w:szCs w:val="22"/>
        </w:rPr>
        <w:lastRenderedPageBreak/>
        <w:t>Pakuotės lapelis: informacija pacientui</w:t>
      </w:r>
    </w:p>
    <w:p w14:paraId="02D4DA38" w14:textId="77777777" w:rsidR="007707A4" w:rsidRPr="00823827" w:rsidRDefault="007707A4" w:rsidP="007707A4">
      <w:pPr>
        <w:numPr>
          <w:ilvl w:val="12"/>
          <w:numId w:val="0"/>
        </w:numPr>
        <w:shd w:val="clear" w:color="auto" w:fill="FFFFFF"/>
        <w:tabs>
          <w:tab w:val="clear" w:pos="567"/>
        </w:tabs>
        <w:spacing w:line="240" w:lineRule="auto"/>
        <w:jc w:val="center"/>
        <w:rPr>
          <w:b/>
          <w:szCs w:val="22"/>
        </w:rPr>
      </w:pPr>
    </w:p>
    <w:p w14:paraId="3AC44FAA" w14:textId="77777777" w:rsidR="007707A4" w:rsidRPr="00823827" w:rsidRDefault="007707A4" w:rsidP="007707A4">
      <w:pPr>
        <w:numPr>
          <w:ilvl w:val="12"/>
          <w:numId w:val="0"/>
        </w:numPr>
        <w:jc w:val="center"/>
        <w:rPr>
          <w:b/>
          <w:bCs/>
          <w:szCs w:val="22"/>
        </w:rPr>
      </w:pPr>
      <w:r w:rsidRPr="00823827">
        <w:rPr>
          <w:b/>
          <w:bCs/>
          <w:szCs w:val="22"/>
        </w:rPr>
        <w:t>Kalio jodidas SERB 65 mg tabletės</w:t>
      </w:r>
    </w:p>
    <w:p w14:paraId="183104E1" w14:textId="77777777" w:rsidR="007707A4" w:rsidRPr="00823827" w:rsidRDefault="007707A4" w:rsidP="007707A4">
      <w:pPr>
        <w:numPr>
          <w:ilvl w:val="12"/>
          <w:numId w:val="0"/>
        </w:numPr>
        <w:tabs>
          <w:tab w:val="clear" w:pos="567"/>
        </w:tabs>
        <w:spacing w:line="240" w:lineRule="auto"/>
        <w:jc w:val="center"/>
        <w:rPr>
          <w:szCs w:val="22"/>
        </w:rPr>
      </w:pPr>
      <w:r w:rsidRPr="00823827">
        <w:rPr>
          <w:szCs w:val="22"/>
        </w:rPr>
        <w:t>kalio jodidas</w:t>
      </w:r>
    </w:p>
    <w:p w14:paraId="2B94E73C" w14:textId="77777777" w:rsidR="007707A4" w:rsidRPr="00EB6CCD" w:rsidRDefault="007707A4" w:rsidP="007707A4">
      <w:pPr>
        <w:tabs>
          <w:tab w:val="clear" w:pos="567"/>
        </w:tabs>
        <w:suppressAutoHyphens/>
        <w:spacing w:line="240" w:lineRule="auto"/>
        <w:ind w:left="142" w:hanging="142"/>
      </w:pPr>
    </w:p>
    <w:p w14:paraId="0A77A4D1" w14:textId="77777777" w:rsidR="007707A4" w:rsidRPr="00EB6CCD" w:rsidRDefault="007707A4" w:rsidP="007707A4">
      <w:pPr>
        <w:tabs>
          <w:tab w:val="clear" w:pos="567"/>
        </w:tabs>
        <w:spacing w:line="240" w:lineRule="auto"/>
        <w:ind w:right="-2"/>
      </w:pPr>
    </w:p>
    <w:p w14:paraId="2AFAAC5C" w14:textId="77777777" w:rsidR="007707A4" w:rsidRPr="00823827" w:rsidRDefault="007707A4" w:rsidP="007707A4">
      <w:pPr>
        <w:numPr>
          <w:ilvl w:val="12"/>
          <w:numId w:val="0"/>
        </w:numPr>
        <w:tabs>
          <w:tab w:val="clear" w:pos="567"/>
        </w:tabs>
        <w:spacing w:line="240" w:lineRule="auto"/>
        <w:ind w:right="-2"/>
        <w:rPr>
          <w:szCs w:val="22"/>
        </w:rPr>
      </w:pPr>
      <w:r w:rsidRPr="00823827">
        <w:rPr>
          <w:b/>
          <w:szCs w:val="22"/>
        </w:rPr>
        <w:t>Atidžiai perskaitykite visą šį lapelį, prieš pradėdami vartoti vaistą, nes jame pateikiama Jums svarbi informacija.</w:t>
      </w:r>
    </w:p>
    <w:p w14:paraId="6DB3155E"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Visada vartokite šį vaistą tiksliai kaip aprašyta šiame lapelyje arba kaip nurodė gydytojas arba vaistininkas.</w:t>
      </w:r>
    </w:p>
    <w:p w14:paraId="0A47B016"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Neišmeskite šio lapelio, nes vėl gali prireikti jį perskaityti.</w:t>
      </w:r>
    </w:p>
    <w:p w14:paraId="7B3AF60F"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Jeigu norite sužinoti daugiau arba pasitarti, kreipkitės į vaistininką.</w:t>
      </w:r>
    </w:p>
    <w:p w14:paraId="1FFE94E3" w14:textId="77777777" w:rsidR="007707A4" w:rsidRPr="00823827" w:rsidRDefault="007707A4" w:rsidP="007707A4">
      <w:pPr>
        <w:numPr>
          <w:ilvl w:val="0"/>
          <w:numId w:val="3"/>
        </w:numPr>
        <w:tabs>
          <w:tab w:val="clear" w:pos="567"/>
        </w:tabs>
        <w:spacing w:line="240" w:lineRule="auto"/>
        <w:ind w:left="426" w:hanging="426"/>
        <w:rPr>
          <w:szCs w:val="22"/>
        </w:rPr>
      </w:pPr>
      <w:r w:rsidRPr="00823827">
        <w:rPr>
          <w:szCs w:val="22"/>
        </w:rPr>
        <w:t>Jeigu pasireiškė šalutinis poveikis (net jeigu jis šiame lapelyje nenurodytas), kreipkitės į gydytoją arba vaistininką. Žr. 4 skyrių.</w:t>
      </w:r>
    </w:p>
    <w:p w14:paraId="04A290A0" w14:textId="77777777" w:rsidR="007707A4" w:rsidRPr="00823827" w:rsidRDefault="007707A4" w:rsidP="007707A4">
      <w:pPr>
        <w:tabs>
          <w:tab w:val="clear" w:pos="567"/>
        </w:tabs>
        <w:spacing w:line="240" w:lineRule="auto"/>
        <w:ind w:right="-2"/>
        <w:rPr>
          <w:szCs w:val="22"/>
        </w:rPr>
      </w:pPr>
    </w:p>
    <w:p w14:paraId="6B92FA87"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Apie ką rašoma šiame lapelyje?</w:t>
      </w:r>
    </w:p>
    <w:p w14:paraId="00A1F3EC"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1.</w:t>
      </w:r>
      <w:r w:rsidRPr="00823827">
        <w:rPr>
          <w:szCs w:val="22"/>
        </w:rPr>
        <w:tab/>
        <w:t>Kas yra Kalio jodidas SERB ir kam jis vartojamas</w:t>
      </w:r>
    </w:p>
    <w:p w14:paraId="60176758"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2.</w:t>
      </w:r>
      <w:r w:rsidRPr="00823827">
        <w:rPr>
          <w:szCs w:val="22"/>
        </w:rPr>
        <w:tab/>
        <w:t>Kas žinotina prieš vartojant Kalio jodidas SERB</w:t>
      </w:r>
    </w:p>
    <w:p w14:paraId="7CE4872A"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3.</w:t>
      </w:r>
      <w:r w:rsidRPr="00823827">
        <w:rPr>
          <w:szCs w:val="22"/>
        </w:rPr>
        <w:tab/>
        <w:t>Kaip vartoti Kalio jodidas SERB</w:t>
      </w:r>
    </w:p>
    <w:p w14:paraId="662246A6" w14:textId="77777777" w:rsidR="007707A4" w:rsidRPr="00823827" w:rsidRDefault="007707A4" w:rsidP="007707A4">
      <w:pPr>
        <w:numPr>
          <w:ilvl w:val="12"/>
          <w:numId w:val="0"/>
        </w:numPr>
        <w:tabs>
          <w:tab w:val="clear" w:pos="567"/>
        </w:tabs>
        <w:spacing w:line="240" w:lineRule="auto"/>
        <w:ind w:right="-29"/>
        <w:jc w:val="both"/>
        <w:rPr>
          <w:szCs w:val="22"/>
        </w:rPr>
      </w:pPr>
      <w:r w:rsidRPr="00823827">
        <w:rPr>
          <w:szCs w:val="22"/>
        </w:rPr>
        <w:t>4.</w:t>
      </w:r>
      <w:r w:rsidRPr="00823827">
        <w:rPr>
          <w:szCs w:val="22"/>
        </w:rPr>
        <w:tab/>
        <w:t>Galimas šalutinis poveikis</w:t>
      </w:r>
    </w:p>
    <w:p w14:paraId="4BFD39D4" w14:textId="77777777" w:rsidR="007707A4" w:rsidRPr="00823827" w:rsidRDefault="007707A4" w:rsidP="007707A4">
      <w:pPr>
        <w:numPr>
          <w:ilvl w:val="0"/>
          <w:numId w:val="5"/>
        </w:numPr>
        <w:tabs>
          <w:tab w:val="clear" w:pos="570"/>
          <w:tab w:val="num" w:pos="709"/>
        </w:tabs>
        <w:spacing w:line="240" w:lineRule="auto"/>
        <w:ind w:left="709" w:right="-29" w:hanging="709"/>
        <w:jc w:val="both"/>
        <w:rPr>
          <w:szCs w:val="22"/>
        </w:rPr>
      </w:pPr>
      <w:r w:rsidRPr="00823827">
        <w:rPr>
          <w:szCs w:val="22"/>
        </w:rPr>
        <w:t>Kaip laikyti Kalio jodidas SERB</w:t>
      </w:r>
    </w:p>
    <w:p w14:paraId="4CA04698" w14:textId="77777777" w:rsidR="007707A4" w:rsidRPr="00823827" w:rsidRDefault="007707A4" w:rsidP="007707A4">
      <w:pPr>
        <w:pStyle w:val="Sraopastraipa"/>
        <w:numPr>
          <w:ilvl w:val="0"/>
          <w:numId w:val="5"/>
        </w:numPr>
        <w:tabs>
          <w:tab w:val="clear" w:pos="570"/>
          <w:tab w:val="num" w:pos="709"/>
        </w:tabs>
        <w:spacing w:line="240" w:lineRule="auto"/>
        <w:ind w:left="709" w:right="-29" w:hanging="709"/>
        <w:jc w:val="both"/>
        <w:rPr>
          <w:szCs w:val="22"/>
        </w:rPr>
      </w:pPr>
      <w:r w:rsidRPr="00823827">
        <w:rPr>
          <w:szCs w:val="22"/>
        </w:rPr>
        <w:t>Pakuotės turinys ir kita informacija</w:t>
      </w:r>
    </w:p>
    <w:p w14:paraId="3BC1011F" w14:textId="77777777" w:rsidR="007707A4" w:rsidRPr="00823827" w:rsidRDefault="007707A4" w:rsidP="007707A4">
      <w:pPr>
        <w:pStyle w:val="Sraopastraipa"/>
        <w:tabs>
          <w:tab w:val="clear" w:pos="567"/>
        </w:tabs>
        <w:spacing w:line="240" w:lineRule="auto"/>
        <w:ind w:left="570" w:right="-29"/>
        <w:jc w:val="both"/>
        <w:rPr>
          <w:szCs w:val="22"/>
        </w:rPr>
      </w:pPr>
    </w:p>
    <w:p w14:paraId="7654DC2C" w14:textId="77777777" w:rsidR="007707A4" w:rsidRPr="00823827" w:rsidRDefault="007707A4" w:rsidP="007707A4">
      <w:pPr>
        <w:numPr>
          <w:ilvl w:val="12"/>
          <w:numId w:val="0"/>
        </w:numPr>
        <w:tabs>
          <w:tab w:val="clear" w:pos="567"/>
        </w:tabs>
        <w:spacing w:line="240" w:lineRule="auto"/>
        <w:rPr>
          <w:szCs w:val="22"/>
        </w:rPr>
      </w:pPr>
    </w:p>
    <w:p w14:paraId="308F82FD" w14:textId="77777777" w:rsidR="007707A4" w:rsidRPr="00823827" w:rsidRDefault="007707A4" w:rsidP="007707A4">
      <w:pPr>
        <w:spacing w:line="240" w:lineRule="auto"/>
        <w:ind w:right="-2"/>
        <w:rPr>
          <w:b/>
          <w:szCs w:val="22"/>
        </w:rPr>
      </w:pPr>
      <w:r w:rsidRPr="00823827">
        <w:rPr>
          <w:b/>
          <w:szCs w:val="22"/>
        </w:rPr>
        <w:t>1.</w:t>
      </w:r>
      <w:r w:rsidRPr="00823827">
        <w:rPr>
          <w:b/>
          <w:szCs w:val="22"/>
        </w:rPr>
        <w:tab/>
        <w:t>Kas yra Kalio jodidas SERB ir kam jis vartojamas</w:t>
      </w:r>
    </w:p>
    <w:p w14:paraId="0CA0F942" w14:textId="77777777" w:rsidR="007707A4" w:rsidRPr="00823827" w:rsidRDefault="007707A4" w:rsidP="007707A4">
      <w:pPr>
        <w:numPr>
          <w:ilvl w:val="12"/>
          <w:numId w:val="0"/>
        </w:numPr>
        <w:tabs>
          <w:tab w:val="clear" w:pos="567"/>
        </w:tabs>
        <w:spacing w:line="240" w:lineRule="auto"/>
        <w:rPr>
          <w:szCs w:val="22"/>
        </w:rPr>
      </w:pPr>
    </w:p>
    <w:p w14:paraId="1687082F" w14:textId="77777777" w:rsidR="007707A4" w:rsidRPr="00823827" w:rsidRDefault="007707A4" w:rsidP="007707A4">
      <w:pPr>
        <w:pBdr>
          <w:top w:val="single" w:sz="4" w:space="1" w:color="auto"/>
          <w:left w:val="single" w:sz="4" w:space="4" w:color="auto"/>
          <w:bottom w:val="single" w:sz="4" w:space="1" w:color="auto"/>
          <w:right w:val="single" w:sz="4" w:space="4" w:color="auto"/>
        </w:pBdr>
        <w:tabs>
          <w:tab w:val="clear" w:pos="567"/>
        </w:tabs>
        <w:spacing w:line="240" w:lineRule="auto"/>
        <w:ind w:right="-2"/>
        <w:rPr>
          <w:szCs w:val="22"/>
        </w:rPr>
      </w:pPr>
      <w:r w:rsidRPr="00823827">
        <w:rPr>
          <w:szCs w:val="22"/>
        </w:rPr>
        <w:t xml:space="preserve">Šio vaisto galima vartoti tik gavus aiškius kompetentingų institucijų nurodymus </w:t>
      </w:r>
      <w:r w:rsidRPr="00823827">
        <w:rPr>
          <w:rStyle w:val="rynqvb"/>
          <w:szCs w:val="22"/>
        </w:rPr>
        <w:t>pagal oficialias nacionalines rekomendacijas</w:t>
      </w:r>
      <w:r w:rsidRPr="00823827">
        <w:rPr>
          <w:szCs w:val="22"/>
        </w:rPr>
        <w:t>.</w:t>
      </w:r>
    </w:p>
    <w:p w14:paraId="5551B72F" w14:textId="77777777" w:rsidR="007707A4" w:rsidRPr="00823827" w:rsidRDefault="007707A4" w:rsidP="007707A4">
      <w:pPr>
        <w:jc w:val="both"/>
        <w:rPr>
          <w:szCs w:val="22"/>
        </w:rPr>
      </w:pPr>
    </w:p>
    <w:p w14:paraId="3AED642F" w14:textId="77777777" w:rsidR="007707A4" w:rsidRPr="00823827" w:rsidRDefault="007707A4" w:rsidP="007707A4">
      <w:pPr>
        <w:jc w:val="both"/>
        <w:rPr>
          <w:szCs w:val="22"/>
        </w:rPr>
      </w:pPr>
      <w:r w:rsidRPr="00823827">
        <w:rPr>
          <w:szCs w:val="22"/>
        </w:rPr>
        <w:t>Kalio jodidas SERB tabletės skirtos vartoti gyventojams, jei branduolinės avarijos atveju į orą patektų radioaktyviojo jodo. Tabletės vartojamos kaip radioaktyviojo jodo skydliaukės įsisavinimo prevencija.</w:t>
      </w:r>
    </w:p>
    <w:p w14:paraId="40293E4F" w14:textId="77777777" w:rsidR="007707A4" w:rsidRPr="00823827" w:rsidRDefault="007707A4" w:rsidP="007707A4">
      <w:pPr>
        <w:jc w:val="both"/>
        <w:rPr>
          <w:szCs w:val="22"/>
        </w:rPr>
      </w:pPr>
      <w:r w:rsidRPr="00823827">
        <w:rPr>
          <w:rStyle w:val="rynqvb"/>
          <w:szCs w:val="22"/>
        </w:rPr>
        <w:t>Branduolinės avarijos atveju nacionalinės kompetentingos institucijos perduos pranešimą apie jodo tablečių naudojimą per žiniasklaidą (radiją, televiziją, internetą).</w:t>
      </w:r>
    </w:p>
    <w:p w14:paraId="0948315F" w14:textId="77777777" w:rsidR="007707A4" w:rsidRPr="00823827" w:rsidRDefault="007707A4" w:rsidP="007707A4">
      <w:pPr>
        <w:jc w:val="both"/>
        <w:rPr>
          <w:szCs w:val="22"/>
        </w:rPr>
      </w:pPr>
    </w:p>
    <w:p w14:paraId="319AC6BB" w14:textId="77777777" w:rsidR="007707A4" w:rsidRPr="00823827" w:rsidRDefault="007707A4" w:rsidP="007707A4">
      <w:pPr>
        <w:jc w:val="both"/>
        <w:rPr>
          <w:szCs w:val="22"/>
        </w:rPr>
      </w:pPr>
      <w:r w:rsidRPr="00823827">
        <w:rPr>
          <w:szCs w:val="22"/>
        </w:rPr>
        <w:t>Radioaktyviojo jodo patekimą į skydliaukę galima blokuoti greitai suvartojant didelę kalio jodido dozę. Tuomet skydliaukė sugeria pakankamai jodo ir radioaktyvaus jodo nebeįsisavina per 24 valandas.</w:t>
      </w:r>
    </w:p>
    <w:p w14:paraId="19C6B6C6" w14:textId="77777777" w:rsidR="007707A4" w:rsidRPr="00823827" w:rsidRDefault="007707A4" w:rsidP="007707A4">
      <w:pPr>
        <w:tabs>
          <w:tab w:val="clear" w:pos="567"/>
        </w:tabs>
        <w:spacing w:line="240" w:lineRule="auto"/>
        <w:ind w:right="-2"/>
        <w:rPr>
          <w:szCs w:val="22"/>
        </w:rPr>
      </w:pPr>
    </w:p>
    <w:p w14:paraId="775E7E4D" w14:textId="77777777" w:rsidR="007707A4" w:rsidRPr="00823827" w:rsidRDefault="007707A4" w:rsidP="007707A4">
      <w:pPr>
        <w:tabs>
          <w:tab w:val="clear" w:pos="567"/>
        </w:tabs>
        <w:spacing w:line="240" w:lineRule="auto"/>
        <w:ind w:right="-2"/>
        <w:rPr>
          <w:szCs w:val="22"/>
        </w:rPr>
      </w:pPr>
    </w:p>
    <w:p w14:paraId="7F204EE6" w14:textId="77777777" w:rsidR="007707A4" w:rsidRPr="00823827" w:rsidRDefault="007707A4" w:rsidP="007707A4">
      <w:pPr>
        <w:spacing w:line="240" w:lineRule="auto"/>
        <w:ind w:right="-2"/>
        <w:rPr>
          <w:b/>
          <w:szCs w:val="22"/>
        </w:rPr>
      </w:pPr>
      <w:r w:rsidRPr="00823827">
        <w:rPr>
          <w:b/>
          <w:szCs w:val="22"/>
        </w:rPr>
        <w:t>2.</w:t>
      </w:r>
      <w:r w:rsidRPr="00823827">
        <w:rPr>
          <w:b/>
          <w:szCs w:val="22"/>
        </w:rPr>
        <w:tab/>
        <w:t>Kas žinotina prieš vartojant Kalio jodidas SERB</w:t>
      </w:r>
    </w:p>
    <w:p w14:paraId="157FC25F" w14:textId="77777777" w:rsidR="007707A4" w:rsidRPr="00823827" w:rsidRDefault="007707A4" w:rsidP="007707A4">
      <w:pPr>
        <w:numPr>
          <w:ilvl w:val="12"/>
          <w:numId w:val="0"/>
        </w:numPr>
        <w:tabs>
          <w:tab w:val="clear" w:pos="567"/>
        </w:tabs>
        <w:spacing w:line="240" w:lineRule="auto"/>
        <w:jc w:val="center"/>
        <w:outlineLvl w:val="0"/>
        <w:rPr>
          <w:i/>
          <w:szCs w:val="22"/>
        </w:rPr>
      </w:pPr>
    </w:p>
    <w:p w14:paraId="615070E1" w14:textId="77777777" w:rsidR="007707A4" w:rsidRPr="00823827" w:rsidRDefault="007707A4" w:rsidP="007707A4">
      <w:pPr>
        <w:numPr>
          <w:ilvl w:val="12"/>
          <w:numId w:val="0"/>
        </w:numPr>
        <w:tabs>
          <w:tab w:val="clear" w:pos="567"/>
        </w:tabs>
        <w:spacing w:line="240" w:lineRule="auto"/>
        <w:outlineLvl w:val="0"/>
        <w:rPr>
          <w:szCs w:val="22"/>
        </w:rPr>
      </w:pPr>
      <w:r w:rsidRPr="00823827">
        <w:rPr>
          <w:b/>
          <w:szCs w:val="22"/>
        </w:rPr>
        <w:t xml:space="preserve">Kalio jodidas SERB vartoti </w:t>
      </w:r>
      <w:r w:rsidRPr="00823827">
        <w:rPr>
          <w:b/>
          <w:bCs/>
          <w:snapToGrid w:val="0"/>
          <w:szCs w:val="22"/>
          <w:lang w:eastAsia="x-none"/>
        </w:rPr>
        <w:t>draudžiama:</w:t>
      </w:r>
    </w:p>
    <w:p w14:paraId="660754AF"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yra alergija kalio jodidui arba bet kuriai pagalbinei šio vaisto medžiagai (jos išvardytos 6 skyriuje);</w:t>
      </w:r>
    </w:p>
    <w:p w14:paraId="42489B76"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sergate reta odos liga pūsleliniu dermatitu (dar vadinamu Diuringo-Broko (</w:t>
      </w:r>
      <w:r w:rsidRPr="00823827">
        <w:rPr>
          <w:i/>
          <w:iCs/>
          <w:szCs w:val="22"/>
        </w:rPr>
        <w:t>Duhring-Brocq</w:t>
      </w:r>
      <w:r w:rsidRPr="00823827">
        <w:rPr>
          <w:szCs w:val="22"/>
        </w:rPr>
        <w:t>) liga);</w:t>
      </w:r>
    </w:p>
    <w:p w14:paraId="7680C831" w14:textId="77777777" w:rsidR="007707A4" w:rsidRPr="00823827" w:rsidRDefault="007707A4" w:rsidP="007707A4">
      <w:pPr>
        <w:numPr>
          <w:ilvl w:val="0"/>
          <w:numId w:val="30"/>
        </w:numPr>
        <w:tabs>
          <w:tab w:val="clear" w:pos="567"/>
        </w:tabs>
        <w:spacing w:line="240" w:lineRule="auto"/>
        <w:ind w:left="284" w:hanging="284"/>
        <w:jc w:val="both"/>
        <w:rPr>
          <w:szCs w:val="22"/>
        </w:rPr>
      </w:pPr>
      <w:r w:rsidRPr="00823827">
        <w:rPr>
          <w:szCs w:val="22"/>
        </w:rPr>
        <w:t xml:space="preserve">jeigu sergate reta liga, sukeliančia kraujagyslių uždegimą – hipokomplementiniu urtikariniu vaskulitu (dar vadinamu </w:t>
      </w:r>
      <w:r w:rsidRPr="00823827">
        <w:rPr>
          <w:i/>
          <w:iCs/>
          <w:szCs w:val="22"/>
        </w:rPr>
        <w:t>Mac Duffie</w:t>
      </w:r>
      <w:r w:rsidRPr="00823827">
        <w:rPr>
          <w:szCs w:val="22"/>
        </w:rPr>
        <w:t xml:space="preserve"> sindromu).</w:t>
      </w:r>
    </w:p>
    <w:p w14:paraId="458D0732" w14:textId="77777777" w:rsidR="007707A4" w:rsidRPr="00823827" w:rsidRDefault="007707A4" w:rsidP="007707A4">
      <w:pPr>
        <w:numPr>
          <w:ilvl w:val="12"/>
          <w:numId w:val="0"/>
        </w:numPr>
        <w:tabs>
          <w:tab w:val="clear" w:pos="567"/>
        </w:tabs>
        <w:spacing w:line="240" w:lineRule="auto"/>
        <w:jc w:val="both"/>
        <w:rPr>
          <w:szCs w:val="22"/>
        </w:rPr>
      </w:pPr>
    </w:p>
    <w:p w14:paraId="4E59EBB2" w14:textId="77777777" w:rsidR="007707A4" w:rsidRPr="00823827" w:rsidRDefault="007707A4" w:rsidP="007707A4">
      <w:pPr>
        <w:numPr>
          <w:ilvl w:val="12"/>
          <w:numId w:val="0"/>
        </w:numPr>
        <w:tabs>
          <w:tab w:val="clear" w:pos="567"/>
        </w:tabs>
        <w:spacing w:line="240" w:lineRule="auto"/>
        <w:jc w:val="both"/>
        <w:outlineLvl w:val="0"/>
        <w:rPr>
          <w:b/>
          <w:szCs w:val="22"/>
        </w:rPr>
      </w:pPr>
      <w:r w:rsidRPr="00823827">
        <w:rPr>
          <w:b/>
          <w:szCs w:val="22"/>
        </w:rPr>
        <w:t>Įspėjimai ir atsargumo priemonės</w:t>
      </w:r>
    </w:p>
    <w:p w14:paraId="6AB3E008" w14:textId="77777777" w:rsidR="007707A4" w:rsidRPr="00823827" w:rsidRDefault="007707A4" w:rsidP="007707A4">
      <w:pPr>
        <w:numPr>
          <w:ilvl w:val="12"/>
          <w:numId w:val="0"/>
        </w:numPr>
        <w:tabs>
          <w:tab w:val="clear" w:pos="567"/>
        </w:tabs>
        <w:spacing w:line="240" w:lineRule="auto"/>
        <w:jc w:val="both"/>
        <w:outlineLvl w:val="0"/>
        <w:rPr>
          <w:szCs w:val="22"/>
        </w:rPr>
      </w:pPr>
      <w:r w:rsidRPr="00823827">
        <w:rPr>
          <w:szCs w:val="22"/>
        </w:rPr>
        <w:t>Šio vaisto reikia vartoti nedelsiant, gavus aiškius nacionalinių kompetentingų institucijų nurodymus.</w:t>
      </w:r>
    </w:p>
    <w:p w14:paraId="11A680FB" w14:textId="77777777" w:rsidR="007707A4" w:rsidRPr="00823827" w:rsidRDefault="007707A4" w:rsidP="007707A4">
      <w:pPr>
        <w:numPr>
          <w:ilvl w:val="12"/>
          <w:numId w:val="0"/>
        </w:numPr>
        <w:tabs>
          <w:tab w:val="clear" w:pos="567"/>
        </w:tabs>
        <w:spacing w:line="240" w:lineRule="auto"/>
        <w:jc w:val="both"/>
        <w:outlineLvl w:val="0"/>
        <w:rPr>
          <w:szCs w:val="22"/>
        </w:rPr>
      </w:pPr>
      <w:r w:rsidRPr="00823827">
        <w:rPr>
          <w:szCs w:val="22"/>
        </w:rPr>
        <w:t>Pavėluotas kalio jodido tablečių vartojimas (praėjus 24 valandoms po poveikio) gali būti žalingas, nes pailgėtų skydliaukėje susikaupusio radioaktyviojo jodo buvimo laikas.</w:t>
      </w:r>
    </w:p>
    <w:p w14:paraId="3BAECA24" w14:textId="77777777" w:rsidR="007707A4" w:rsidRPr="00823827" w:rsidRDefault="007707A4" w:rsidP="007707A4">
      <w:pPr>
        <w:numPr>
          <w:ilvl w:val="12"/>
          <w:numId w:val="0"/>
        </w:numPr>
        <w:tabs>
          <w:tab w:val="clear" w:pos="567"/>
        </w:tabs>
        <w:spacing w:line="240" w:lineRule="auto"/>
        <w:jc w:val="both"/>
        <w:outlineLvl w:val="0"/>
        <w:rPr>
          <w:szCs w:val="22"/>
        </w:rPr>
      </w:pPr>
    </w:p>
    <w:p w14:paraId="3B8DA051" w14:textId="77777777" w:rsidR="007707A4" w:rsidRPr="00823827" w:rsidRDefault="007707A4" w:rsidP="007707A4">
      <w:pPr>
        <w:tabs>
          <w:tab w:val="clear" w:pos="567"/>
        </w:tabs>
        <w:spacing w:line="240" w:lineRule="auto"/>
        <w:rPr>
          <w:szCs w:val="22"/>
          <w:lang w:eastAsia="lt-LT"/>
        </w:rPr>
      </w:pPr>
      <w:r w:rsidRPr="00823827">
        <w:rPr>
          <w:rStyle w:val="rynqvb"/>
          <w:szCs w:val="22"/>
        </w:rPr>
        <w:t>Vaikams, paaugliams, nėščioms ir krūtimi maitinančioms moterims, taip pat gyvenantiems vietovėse, kuriose trūksta jodo, gydymas jodo tabletėmis greičiausiai bus naudingas po radioaktyviojo jodo poveikio.</w:t>
      </w:r>
      <w:r w:rsidRPr="00823827">
        <w:rPr>
          <w:rStyle w:val="hwtze"/>
          <w:szCs w:val="22"/>
        </w:rPr>
        <w:t xml:space="preserve"> </w:t>
      </w:r>
      <w:r w:rsidRPr="00823827">
        <w:rPr>
          <w:rStyle w:val="rynqvb"/>
          <w:szCs w:val="22"/>
        </w:rPr>
        <w:t xml:space="preserve">Suaugusiesiems, vyresniems nei 40 metų, po radioaktyviojo jodo poveikio gydymas jodo tabletėmis yra mažiau naudingas. </w:t>
      </w:r>
      <w:r w:rsidRPr="00823827">
        <w:rPr>
          <w:szCs w:val="22"/>
          <w:lang w:eastAsia="lt-LT"/>
        </w:rPr>
        <w:t xml:space="preserve">Jei </w:t>
      </w:r>
      <w:r w:rsidRPr="00823827">
        <w:rPr>
          <w:bCs/>
          <w:szCs w:val="22"/>
        </w:rPr>
        <w:t>Kalio jodidas SERB</w:t>
      </w:r>
      <w:r w:rsidRPr="00823827">
        <w:rPr>
          <w:b/>
          <w:szCs w:val="22"/>
        </w:rPr>
        <w:t xml:space="preserve"> </w:t>
      </w:r>
      <w:r w:rsidRPr="00823827">
        <w:rPr>
          <w:szCs w:val="22"/>
          <w:lang w:eastAsia="lt-LT"/>
        </w:rPr>
        <w:t xml:space="preserve">tiekimas yra ribotas, pirmenybė turėtų būti </w:t>
      </w:r>
      <w:r w:rsidRPr="00823827">
        <w:rPr>
          <w:szCs w:val="22"/>
          <w:lang w:eastAsia="lt-LT"/>
        </w:rPr>
        <w:lastRenderedPageBreak/>
        <w:t>teikiama vaikams ir jauniems suaugusiems, taip pat asmenims, kuriems gresia didelės radioaktyviojo jodo dozės (t. y. darbuotojams, dalyvaujantiems gelbėjimo ar valymo operacijose), nepaisant jų amžiaus.</w:t>
      </w:r>
    </w:p>
    <w:p w14:paraId="434C2A14" w14:textId="77777777" w:rsidR="007707A4" w:rsidRPr="00823827" w:rsidRDefault="007707A4" w:rsidP="007707A4">
      <w:pPr>
        <w:jc w:val="both"/>
        <w:rPr>
          <w:rStyle w:val="rynqvb"/>
          <w:szCs w:val="22"/>
        </w:rPr>
      </w:pPr>
    </w:p>
    <w:p w14:paraId="5BF71542" w14:textId="77777777" w:rsidR="007707A4" w:rsidRPr="00823827" w:rsidRDefault="007707A4" w:rsidP="007707A4">
      <w:pPr>
        <w:jc w:val="both"/>
        <w:rPr>
          <w:szCs w:val="22"/>
        </w:rPr>
      </w:pPr>
      <w:r w:rsidRPr="00823827">
        <w:rPr>
          <w:szCs w:val="22"/>
        </w:rPr>
        <w:t>Tabletės neapsaugo nuo jokios kitos radioaktyviųjų medžiagų spinduliuotės.</w:t>
      </w:r>
    </w:p>
    <w:p w14:paraId="30F77692" w14:textId="77777777" w:rsidR="007707A4" w:rsidRPr="00823827" w:rsidRDefault="007707A4" w:rsidP="007707A4">
      <w:pPr>
        <w:numPr>
          <w:ilvl w:val="12"/>
          <w:numId w:val="0"/>
        </w:numPr>
        <w:tabs>
          <w:tab w:val="clear" w:pos="567"/>
          <w:tab w:val="left" w:pos="2011"/>
        </w:tabs>
        <w:spacing w:line="240" w:lineRule="auto"/>
        <w:jc w:val="both"/>
        <w:outlineLvl w:val="0"/>
        <w:rPr>
          <w:rStyle w:val="rynqvb"/>
          <w:szCs w:val="22"/>
        </w:rPr>
      </w:pPr>
    </w:p>
    <w:p w14:paraId="208C809B" w14:textId="77777777" w:rsidR="007707A4" w:rsidRPr="00823827" w:rsidRDefault="007707A4" w:rsidP="007707A4">
      <w:pPr>
        <w:tabs>
          <w:tab w:val="left" w:pos="1080"/>
        </w:tabs>
        <w:spacing w:line="240" w:lineRule="auto"/>
        <w:rPr>
          <w:b/>
          <w:bCs/>
          <w:szCs w:val="22"/>
        </w:rPr>
      </w:pPr>
      <w:r w:rsidRPr="00823827">
        <w:rPr>
          <w:b/>
          <w:bCs/>
          <w:szCs w:val="22"/>
        </w:rPr>
        <w:t>Prieš pradėdami vartoti Kalio jodidas SERB pasitarkite su gydytoju arba vaistininku:</w:t>
      </w:r>
    </w:p>
    <w:p w14:paraId="492E6B50"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Jūs gydotės dėl skydliaukės veiklos sutrikimo;</w:t>
      </w:r>
    </w:p>
    <w:p w14:paraId="14D7ADF6"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Jūs gydotės dėl skydliaukės vėžio arba jeigu gydytojas įtaria tokią būseną;</w:t>
      </w:r>
    </w:p>
    <w:p w14:paraId="31397E4D" w14:textId="512CA4A2"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jeigu J</w:t>
      </w:r>
      <w:r w:rsidR="00823827">
        <w:rPr>
          <w:szCs w:val="22"/>
        </w:rPr>
        <w:t>u</w:t>
      </w:r>
      <w:r w:rsidRPr="00823827">
        <w:rPr>
          <w:szCs w:val="22"/>
        </w:rPr>
        <w:t xml:space="preserve">ms </w:t>
      </w:r>
      <w:r w:rsidRPr="00823827">
        <w:rPr>
          <w:rStyle w:val="rynqvb"/>
          <w:szCs w:val="22"/>
        </w:rPr>
        <w:t>sunku kvėpuoti ar nuryti.</w:t>
      </w:r>
      <w:r w:rsidRPr="00823827">
        <w:rPr>
          <w:rStyle w:val="hwtze"/>
          <w:szCs w:val="22"/>
        </w:rPr>
        <w:t xml:space="preserve"> </w:t>
      </w:r>
      <w:r w:rsidRPr="00823827">
        <w:rPr>
          <w:szCs w:val="22"/>
        </w:rPr>
        <w:t>Kalio jodidas</w:t>
      </w:r>
      <w:r w:rsidRPr="00823827">
        <w:rPr>
          <w:b/>
          <w:bCs/>
          <w:szCs w:val="22"/>
        </w:rPr>
        <w:t xml:space="preserve"> </w:t>
      </w:r>
      <w:r w:rsidRPr="00823827">
        <w:rPr>
          <w:rStyle w:val="rynqvb"/>
          <w:szCs w:val="22"/>
        </w:rPr>
        <w:t>SERB vartojimas gali pabloginti šią būklę dėl skydliaukės padidėjimo (t. y. strumos) (žr. 4 skyrių „</w:t>
      </w:r>
      <w:r w:rsidRPr="00823827">
        <w:rPr>
          <w:bCs/>
          <w:szCs w:val="22"/>
        </w:rPr>
        <w:t>Galimas šalutinis poveikis</w:t>
      </w:r>
      <w:r w:rsidRPr="00823827">
        <w:rPr>
          <w:rStyle w:val="rynqvb"/>
          <w:szCs w:val="22"/>
        </w:rPr>
        <w:t>“).</w:t>
      </w:r>
    </w:p>
    <w:p w14:paraId="05AF11D7" w14:textId="77777777" w:rsidR="007707A4" w:rsidRPr="00823827" w:rsidRDefault="007707A4" w:rsidP="007707A4">
      <w:pPr>
        <w:numPr>
          <w:ilvl w:val="12"/>
          <w:numId w:val="0"/>
        </w:numPr>
        <w:tabs>
          <w:tab w:val="clear" w:pos="567"/>
        </w:tabs>
        <w:spacing w:line="240" w:lineRule="auto"/>
        <w:jc w:val="both"/>
        <w:outlineLvl w:val="0"/>
        <w:rPr>
          <w:szCs w:val="22"/>
        </w:rPr>
      </w:pPr>
    </w:p>
    <w:p w14:paraId="284C0B9F" w14:textId="77777777" w:rsidR="007707A4" w:rsidRPr="00823827" w:rsidRDefault="007707A4" w:rsidP="007707A4">
      <w:pPr>
        <w:tabs>
          <w:tab w:val="clear" w:pos="567"/>
          <w:tab w:val="left" w:pos="426"/>
        </w:tabs>
        <w:spacing w:line="240" w:lineRule="auto"/>
        <w:jc w:val="both"/>
        <w:rPr>
          <w:szCs w:val="22"/>
        </w:rPr>
      </w:pPr>
      <w:r w:rsidRPr="00823827">
        <w:rPr>
          <w:b/>
          <w:szCs w:val="22"/>
        </w:rPr>
        <w:t>Vaikams</w:t>
      </w:r>
    </w:p>
    <w:p w14:paraId="0866942E" w14:textId="77777777" w:rsidR="007707A4" w:rsidRPr="00823827" w:rsidRDefault="007707A4" w:rsidP="007707A4">
      <w:pPr>
        <w:numPr>
          <w:ilvl w:val="0"/>
          <w:numId w:val="27"/>
        </w:numPr>
        <w:tabs>
          <w:tab w:val="clear" w:pos="567"/>
        </w:tabs>
        <w:spacing w:line="240" w:lineRule="auto"/>
        <w:ind w:left="284" w:hanging="284"/>
        <w:jc w:val="both"/>
        <w:rPr>
          <w:rStyle w:val="rynqvb"/>
          <w:szCs w:val="22"/>
        </w:rPr>
      </w:pPr>
      <w:r w:rsidRPr="00823827">
        <w:rPr>
          <w:rStyle w:val="rynqvb"/>
          <w:szCs w:val="22"/>
        </w:rPr>
        <w:t>Skydliaukės vėžio rizika po radioaktyviojo jodo poveikio yra didesnė jaunesniems asmenims.</w:t>
      </w:r>
      <w:r w:rsidRPr="00823827">
        <w:rPr>
          <w:rStyle w:val="hwtze"/>
          <w:szCs w:val="22"/>
        </w:rPr>
        <w:t xml:space="preserve"> </w:t>
      </w:r>
      <w:r w:rsidRPr="00823827">
        <w:rPr>
          <w:rStyle w:val="rynqvb"/>
          <w:szCs w:val="22"/>
        </w:rPr>
        <w:t>Kadangi jų skydliaukė vis dar auga, naujagimiai (</w:t>
      </w:r>
      <w:r w:rsidRPr="00823827">
        <w:rPr>
          <w:szCs w:val="22"/>
          <w:u w:val="single"/>
        </w:rPr>
        <w:t>nuo gimimo iki 1 mėnesio amžiaus</w:t>
      </w:r>
      <w:r w:rsidRPr="00823827">
        <w:rPr>
          <w:rStyle w:val="rynqvb"/>
          <w:szCs w:val="22"/>
        </w:rPr>
        <w:t>) ir vaikai yra labiau jautrūs pavojingam radioaktyvaus jodido poveikiui nei suaugusieji, todėl juos pirmiausia reikia gydyti kalio jodidu;</w:t>
      </w:r>
    </w:p>
    <w:p w14:paraId="624F4BC7" w14:textId="77777777" w:rsidR="007707A4" w:rsidRPr="00823827" w:rsidRDefault="007707A4" w:rsidP="007707A4">
      <w:pPr>
        <w:numPr>
          <w:ilvl w:val="0"/>
          <w:numId w:val="27"/>
        </w:numPr>
        <w:tabs>
          <w:tab w:val="clear" w:pos="567"/>
        </w:tabs>
        <w:spacing w:line="240" w:lineRule="auto"/>
        <w:ind w:left="284" w:hanging="284"/>
        <w:jc w:val="both"/>
        <w:rPr>
          <w:rStyle w:val="rynqvb"/>
          <w:szCs w:val="22"/>
        </w:rPr>
      </w:pPr>
      <w:r w:rsidRPr="00823827">
        <w:rPr>
          <w:rStyle w:val="rynqvb"/>
          <w:szCs w:val="22"/>
        </w:rPr>
        <w:t>Siekiant sumažinti riziką dėl skydliaukės veiklos sutrikimo, naujagimiams kalio jodidą reikia vengti pakartotinai skirti;</w:t>
      </w:r>
    </w:p>
    <w:p w14:paraId="171AEB6F" w14:textId="77777777" w:rsidR="007707A4" w:rsidRPr="00823827" w:rsidRDefault="007707A4" w:rsidP="007707A4">
      <w:pPr>
        <w:numPr>
          <w:ilvl w:val="0"/>
          <w:numId w:val="27"/>
        </w:numPr>
        <w:tabs>
          <w:tab w:val="clear" w:pos="567"/>
        </w:tabs>
        <w:spacing w:line="240" w:lineRule="auto"/>
        <w:ind w:left="284" w:hanging="284"/>
        <w:jc w:val="both"/>
        <w:rPr>
          <w:szCs w:val="22"/>
        </w:rPr>
      </w:pPr>
      <w:r w:rsidRPr="00823827">
        <w:rPr>
          <w:rStyle w:val="rynqvb"/>
          <w:szCs w:val="22"/>
        </w:rPr>
        <w:t>Rekomenduojama, kad gydytojas stebėtų naujagimių skydliaukę siekiant užtikrinti greitą gydymą nuo hipotirozės (būklės, kai skydliaukė negamina pakankamai hormonų), kuri kartais gali pasireikšti pavartojus kalio jodido (žr. 4 skyrių „Galimas šalutinis poveikis“).</w:t>
      </w:r>
      <w:r w:rsidRPr="00823827">
        <w:rPr>
          <w:rStyle w:val="hwtze"/>
          <w:szCs w:val="22"/>
        </w:rPr>
        <w:t xml:space="preserve"> </w:t>
      </w:r>
      <w:r w:rsidRPr="00823827">
        <w:rPr>
          <w:rStyle w:val="rynqvb"/>
          <w:szCs w:val="22"/>
        </w:rPr>
        <w:t>Hipotirozė naujagimiams gali turėti įtakos smegenų vystymuisi.</w:t>
      </w:r>
    </w:p>
    <w:p w14:paraId="7EC6C881" w14:textId="77777777" w:rsidR="007707A4" w:rsidRPr="00823827" w:rsidRDefault="007707A4" w:rsidP="007707A4">
      <w:pPr>
        <w:numPr>
          <w:ilvl w:val="12"/>
          <w:numId w:val="0"/>
        </w:numPr>
        <w:tabs>
          <w:tab w:val="clear" w:pos="567"/>
        </w:tabs>
        <w:spacing w:line="240" w:lineRule="auto"/>
        <w:jc w:val="both"/>
        <w:rPr>
          <w:b/>
          <w:bCs/>
          <w:szCs w:val="22"/>
        </w:rPr>
      </w:pPr>
    </w:p>
    <w:p w14:paraId="2B06EC22"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b/>
          <w:szCs w:val="22"/>
        </w:rPr>
        <w:t>Kiti vaistai ir Kalio jodidas SERB</w:t>
      </w:r>
    </w:p>
    <w:p w14:paraId="439DA426"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szCs w:val="22"/>
        </w:rPr>
        <w:t>Sąveikos rizika yra maža, kai vaisto vartojama laikantis rekomenduojamos dozės.</w:t>
      </w:r>
    </w:p>
    <w:p w14:paraId="11AF30CE" w14:textId="77777777" w:rsidR="007707A4" w:rsidRPr="00823827" w:rsidRDefault="007707A4" w:rsidP="007707A4">
      <w:pPr>
        <w:numPr>
          <w:ilvl w:val="12"/>
          <w:numId w:val="0"/>
        </w:numPr>
        <w:tabs>
          <w:tab w:val="clear" w:pos="567"/>
          <w:tab w:val="left" w:pos="708"/>
        </w:tabs>
        <w:spacing w:line="240" w:lineRule="auto"/>
        <w:ind w:right="-2"/>
        <w:rPr>
          <w:szCs w:val="22"/>
        </w:rPr>
      </w:pPr>
      <w:r w:rsidRPr="00823827">
        <w:rPr>
          <w:szCs w:val="22"/>
        </w:rPr>
        <w:t>Jeigu vartojate ar neseniai vartojote kitų vaistų arba dėl to nesate tikri, apie tai pasakykite gydytojui arba vaistininkui. Tai galioja ir be recepto įsigytiems vaistams.</w:t>
      </w:r>
    </w:p>
    <w:p w14:paraId="08F01100" w14:textId="77777777" w:rsidR="007707A4" w:rsidRPr="00823827" w:rsidRDefault="007707A4" w:rsidP="007707A4">
      <w:pPr>
        <w:numPr>
          <w:ilvl w:val="12"/>
          <w:numId w:val="0"/>
        </w:numPr>
        <w:tabs>
          <w:tab w:val="clear" w:pos="567"/>
          <w:tab w:val="left" w:pos="708"/>
        </w:tabs>
        <w:spacing w:line="240" w:lineRule="auto"/>
        <w:ind w:right="-2"/>
        <w:rPr>
          <w:szCs w:val="22"/>
        </w:rPr>
      </w:pPr>
      <w:r w:rsidRPr="00823827">
        <w:rPr>
          <w:szCs w:val="22"/>
        </w:rPr>
        <w:t>Ypač svarbu, kad kreiptumėtės į gydytoją, kai kartu su Kalio jodidas SERB vartojate šių vaistų:</w:t>
      </w:r>
    </w:p>
    <w:p w14:paraId="7CC8EF62"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angiotenziną konvertuojančio fermento (AKF) inhibitorių, t. y. vaistų, kurie padeda praplėsti kraujagysles, todėl Jūsų širdis gali lengviau per jas pumpuoti kraują (tos pačios rūšies vaistų kaip kaptoprilis ar enalaprilis);</w:t>
      </w:r>
    </w:p>
    <w:p w14:paraId="43948042"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kalį organizme sulaikančių diuretikų (šlapimą varančių tablečių, mažinančių su šlapimu prarandamo kalio kiekį), pvz., amiloridas, triamterenas ar aldosterono antagonistai;</w:t>
      </w:r>
    </w:p>
    <w:p w14:paraId="33092EFB"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ličio preparatų, vartojamų psichikos ligoms gydyti;</w:t>
      </w:r>
    </w:p>
    <w:p w14:paraId="025C2635"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vaistų, kuriais gydoma pernelyg aktyvi skydliaukė (liga, vadinama hipertiroze) (tos pačios rūšies vaistų kaip karbimazolas, metimazolas ir propiltiouracilas);</w:t>
      </w:r>
    </w:p>
    <w:p w14:paraId="24327C9F" w14:textId="77777777" w:rsidR="007707A4" w:rsidRPr="00823827" w:rsidRDefault="007707A4" w:rsidP="007707A4">
      <w:pPr>
        <w:numPr>
          <w:ilvl w:val="0"/>
          <w:numId w:val="30"/>
        </w:numPr>
        <w:tabs>
          <w:tab w:val="clear" w:pos="567"/>
        </w:tabs>
        <w:spacing w:line="240" w:lineRule="auto"/>
        <w:ind w:left="284" w:hanging="284"/>
        <w:rPr>
          <w:szCs w:val="22"/>
        </w:rPr>
      </w:pPr>
      <w:r w:rsidRPr="00823827">
        <w:rPr>
          <w:szCs w:val="22"/>
        </w:rPr>
        <w:t xml:space="preserve">vaistų, kurių sudėtyje jau yra jodo </w:t>
      </w:r>
      <w:r w:rsidRPr="00823827">
        <w:rPr>
          <w:rStyle w:val="rynqvb"/>
          <w:szCs w:val="22"/>
        </w:rPr>
        <w:t>(pavyzdžiui, amjodarono, vartojamo koreguoti nereguliarų širdies plakimą)</w:t>
      </w:r>
      <w:r w:rsidRPr="00823827">
        <w:rPr>
          <w:szCs w:val="22"/>
        </w:rPr>
        <w:t>.</w:t>
      </w:r>
    </w:p>
    <w:p w14:paraId="3FE3B089" w14:textId="77777777" w:rsidR="007707A4" w:rsidRPr="00823827" w:rsidRDefault="007707A4" w:rsidP="007707A4">
      <w:pPr>
        <w:tabs>
          <w:tab w:val="clear" w:pos="567"/>
        </w:tabs>
        <w:spacing w:line="240" w:lineRule="auto"/>
        <w:rPr>
          <w:szCs w:val="22"/>
        </w:rPr>
      </w:pPr>
    </w:p>
    <w:p w14:paraId="1CF86145" w14:textId="77777777" w:rsidR="007707A4" w:rsidRPr="00823827" w:rsidRDefault="007707A4" w:rsidP="007707A4">
      <w:pPr>
        <w:tabs>
          <w:tab w:val="clear" w:pos="567"/>
        </w:tabs>
        <w:spacing w:line="240" w:lineRule="auto"/>
        <w:rPr>
          <w:szCs w:val="22"/>
        </w:rPr>
      </w:pPr>
      <w:r w:rsidRPr="00823827">
        <w:rPr>
          <w:szCs w:val="22"/>
        </w:rPr>
        <w:t>Kalio jodidas SERB vartojimas gali turėti įtakos radioaktyviojo jodo terapijai ir skydliaukės tyrimų rezultatams.</w:t>
      </w:r>
    </w:p>
    <w:p w14:paraId="7FB86450" w14:textId="77777777" w:rsidR="007707A4" w:rsidRPr="00823827" w:rsidRDefault="007707A4" w:rsidP="007707A4">
      <w:pPr>
        <w:numPr>
          <w:ilvl w:val="12"/>
          <w:numId w:val="0"/>
        </w:numPr>
        <w:tabs>
          <w:tab w:val="clear" w:pos="567"/>
        </w:tabs>
        <w:spacing w:line="240" w:lineRule="auto"/>
        <w:ind w:right="-2"/>
        <w:jc w:val="both"/>
        <w:rPr>
          <w:szCs w:val="22"/>
        </w:rPr>
      </w:pPr>
    </w:p>
    <w:p w14:paraId="5FED3F81" w14:textId="77777777" w:rsidR="007707A4" w:rsidRPr="00823827" w:rsidRDefault="007707A4" w:rsidP="007707A4">
      <w:pPr>
        <w:numPr>
          <w:ilvl w:val="12"/>
          <w:numId w:val="0"/>
        </w:numPr>
        <w:tabs>
          <w:tab w:val="clear" w:pos="567"/>
        </w:tabs>
        <w:spacing w:line="240" w:lineRule="auto"/>
        <w:ind w:right="-2"/>
        <w:jc w:val="both"/>
        <w:rPr>
          <w:b/>
          <w:szCs w:val="22"/>
        </w:rPr>
      </w:pPr>
      <w:r w:rsidRPr="00823827">
        <w:rPr>
          <w:b/>
          <w:szCs w:val="22"/>
        </w:rPr>
        <w:t>Kalio jodidas SERB vartojimas su maistu ir gėrimais</w:t>
      </w:r>
    </w:p>
    <w:p w14:paraId="2BAA2E2D"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Skrandyje esantis maistas gali sulėtinti įsisavinimą. Todėl geriau tabletę suvartoti ne kartu su maistu.</w:t>
      </w:r>
    </w:p>
    <w:p w14:paraId="3ABA46EB" w14:textId="77777777" w:rsidR="007707A4" w:rsidRPr="00823827" w:rsidRDefault="007707A4" w:rsidP="007707A4">
      <w:pPr>
        <w:pStyle w:val="prastasiniatinklio"/>
        <w:spacing w:before="0" w:beforeAutospacing="0" w:after="0" w:afterAutospacing="0"/>
        <w:jc w:val="both"/>
        <w:rPr>
          <w:sz w:val="22"/>
          <w:szCs w:val="22"/>
          <w:lang w:eastAsia="en-US"/>
        </w:rPr>
      </w:pPr>
    </w:p>
    <w:p w14:paraId="173F85A8" w14:textId="77777777" w:rsidR="007707A4" w:rsidRPr="00823827" w:rsidRDefault="007707A4" w:rsidP="007707A4">
      <w:pPr>
        <w:numPr>
          <w:ilvl w:val="12"/>
          <w:numId w:val="0"/>
        </w:numPr>
        <w:tabs>
          <w:tab w:val="clear" w:pos="567"/>
        </w:tabs>
        <w:spacing w:line="240" w:lineRule="auto"/>
        <w:ind w:right="-2"/>
        <w:jc w:val="both"/>
        <w:outlineLvl w:val="0"/>
        <w:rPr>
          <w:b/>
          <w:szCs w:val="22"/>
        </w:rPr>
      </w:pPr>
      <w:r w:rsidRPr="00823827">
        <w:rPr>
          <w:b/>
          <w:szCs w:val="22"/>
        </w:rPr>
        <w:t>Nėštumas ir žindymo laikotarpis</w:t>
      </w:r>
    </w:p>
    <w:p w14:paraId="7AF7412A" w14:textId="77777777" w:rsidR="007707A4" w:rsidRPr="00823827" w:rsidRDefault="007707A4" w:rsidP="007707A4">
      <w:pPr>
        <w:numPr>
          <w:ilvl w:val="12"/>
          <w:numId w:val="0"/>
        </w:numPr>
        <w:tabs>
          <w:tab w:val="clear" w:pos="567"/>
        </w:tabs>
        <w:spacing w:line="240" w:lineRule="auto"/>
        <w:ind w:right="-2"/>
        <w:jc w:val="both"/>
        <w:outlineLvl w:val="0"/>
        <w:rPr>
          <w:bCs/>
          <w:szCs w:val="22"/>
        </w:rPr>
      </w:pPr>
      <w:r w:rsidRPr="00823827">
        <w:rPr>
          <w:bCs/>
          <w:szCs w:val="22"/>
        </w:rPr>
        <w:t>Nėščios moterys turėtų vartoti kalio jodidą savo ir negimusio vaiko apsaugai.</w:t>
      </w:r>
    </w:p>
    <w:p w14:paraId="7A8BDEDE" w14:textId="77777777" w:rsidR="007707A4" w:rsidRPr="00823827" w:rsidRDefault="007707A4" w:rsidP="007707A4">
      <w:pPr>
        <w:ind w:left="567" w:hanging="567"/>
        <w:jc w:val="both"/>
        <w:rPr>
          <w:szCs w:val="22"/>
        </w:rPr>
      </w:pPr>
      <w:r w:rsidRPr="00823827">
        <w:rPr>
          <w:szCs w:val="22"/>
        </w:rPr>
        <w:t>Nėščioms ir žindančioms moterims negalima vartoti kartotinių dozių.</w:t>
      </w:r>
    </w:p>
    <w:p w14:paraId="62F1D92A" w14:textId="77777777" w:rsidR="007707A4" w:rsidRPr="00823827" w:rsidRDefault="007707A4" w:rsidP="007707A4">
      <w:pPr>
        <w:numPr>
          <w:ilvl w:val="12"/>
          <w:numId w:val="0"/>
        </w:numPr>
        <w:tabs>
          <w:tab w:val="clear" w:pos="567"/>
          <w:tab w:val="left" w:pos="708"/>
        </w:tabs>
        <w:spacing w:line="240" w:lineRule="auto"/>
        <w:jc w:val="both"/>
        <w:rPr>
          <w:szCs w:val="22"/>
        </w:rPr>
      </w:pPr>
      <w:r w:rsidRPr="00823827">
        <w:rPr>
          <w:szCs w:val="22"/>
        </w:rPr>
        <w:t>Jeigu esate nėščia, žindote kūdikį, manote, kad galbūt esate nėščia arba planuojate pastoti, tai prieš vartodama šį vaistą pasitarkite su gydytoju arba vaistininku.</w:t>
      </w:r>
    </w:p>
    <w:p w14:paraId="73251D76" w14:textId="77777777" w:rsidR="007707A4" w:rsidRPr="00823827" w:rsidRDefault="007707A4" w:rsidP="007707A4">
      <w:pPr>
        <w:pStyle w:val="prastasiniatinklio"/>
        <w:spacing w:after="0" w:afterAutospacing="0"/>
        <w:jc w:val="both"/>
        <w:rPr>
          <w:b/>
          <w:sz w:val="22"/>
          <w:szCs w:val="22"/>
        </w:rPr>
      </w:pPr>
      <w:r w:rsidRPr="00823827">
        <w:rPr>
          <w:b/>
          <w:sz w:val="22"/>
          <w:szCs w:val="22"/>
        </w:rPr>
        <w:t>Kalio jodidas SERB sudėtyje yra laktozės</w:t>
      </w:r>
    </w:p>
    <w:p w14:paraId="71E825B6" w14:textId="77777777" w:rsidR="007707A4" w:rsidRPr="00823827" w:rsidRDefault="007707A4" w:rsidP="007707A4">
      <w:pPr>
        <w:numPr>
          <w:ilvl w:val="12"/>
          <w:numId w:val="0"/>
        </w:numPr>
        <w:tabs>
          <w:tab w:val="clear" w:pos="567"/>
        </w:tabs>
        <w:spacing w:line="240" w:lineRule="auto"/>
        <w:ind w:right="-2"/>
        <w:jc w:val="both"/>
        <w:outlineLvl w:val="0"/>
        <w:rPr>
          <w:b/>
          <w:szCs w:val="22"/>
        </w:rPr>
      </w:pPr>
      <w:r w:rsidRPr="00823827">
        <w:rPr>
          <w:szCs w:val="22"/>
        </w:rPr>
        <w:t>Jeigu gydytojas Jums yra sakęs, kad netoleruojate kokių nors angliavandenių, kreipkitės į jį prieš pradėdami vartoti šį vaistą.</w:t>
      </w:r>
    </w:p>
    <w:p w14:paraId="71FB9C0B" w14:textId="77777777" w:rsidR="007707A4" w:rsidRPr="00823827" w:rsidRDefault="007707A4" w:rsidP="007707A4">
      <w:pPr>
        <w:numPr>
          <w:ilvl w:val="12"/>
          <w:numId w:val="0"/>
        </w:numPr>
        <w:tabs>
          <w:tab w:val="clear" w:pos="567"/>
        </w:tabs>
        <w:spacing w:line="240" w:lineRule="auto"/>
        <w:ind w:right="-2"/>
        <w:jc w:val="both"/>
        <w:rPr>
          <w:szCs w:val="22"/>
        </w:rPr>
      </w:pPr>
    </w:p>
    <w:p w14:paraId="5C9E459C" w14:textId="77777777" w:rsidR="007707A4" w:rsidRPr="00823827" w:rsidRDefault="007707A4" w:rsidP="007707A4">
      <w:pPr>
        <w:numPr>
          <w:ilvl w:val="12"/>
          <w:numId w:val="0"/>
        </w:numPr>
        <w:tabs>
          <w:tab w:val="clear" w:pos="567"/>
        </w:tabs>
        <w:spacing w:line="240" w:lineRule="auto"/>
        <w:ind w:right="-2"/>
        <w:jc w:val="both"/>
        <w:rPr>
          <w:szCs w:val="22"/>
        </w:rPr>
      </w:pPr>
    </w:p>
    <w:p w14:paraId="3EE15600" w14:textId="77777777" w:rsidR="007707A4" w:rsidRPr="00823827" w:rsidRDefault="007707A4" w:rsidP="007707A4">
      <w:pPr>
        <w:spacing w:line="240" w:lineRule="auto"/>
        <w:ind w:right="-2"/>
        <w:jc w:val="both"/>
        <w:rPr>
          <w:b/>
          <w:szCs w:val="22"/>
        </w:rPr>
      </w:pPr>
      <w:r w:rsidRPr="00823827">
        <w:rPr>
          <w:b/>
          <w:szCs w:val="22"/>
        </w:rPr>
        <w:lastRenderedPageBreak/>
        <w:t>3.</w:t>
      </w:r>
      <w:r w:rsidRPr="00823827">
        <w:rPr>
          <w:b/>
          <w:szCs w:val="22"/>
        </w:rPr>
        <w:tab/>
        <w:t>Kaip vartoti</w:t>
      </w:r>
      <w:r w:rsidRPr="00823827">
        <w:rPr>
          <w:szCs w:val="22"/>
        </w:rPr>
        <w:t xml:space="preserve"> </w:t>
      </w:r>
      <w:r w:rsidRPr="00823827">
        <w:rPr>
          <w:b/>
          <w:szCs w:val="22"/>
        </w:rPr>
        <w:t>Kalio jodidas SERB</w:t>
      </w:r>
    </w:p>
    <w:p w14:paraId="65AD2027" w14:textId="77777777" w:rsidR="007707A4" w:rsidRPr="00823827" w:rsidRDefault="007707A4" w:rsidP="007707A4">
      <w:pPr>
        <w:numPr>
          <w:ilvl w:val="12"/>
          <w:numId w:val="0"/>
        </w:numPr>
        <w:tabs>
          <w:tab w:val="clear" w:pos="567"/>
        </w:tabs>
        <w:spacing w:line="240" w:lineRule="auto"/>
        <w:ind w:right="-2"/>
        <w:rPr>
          <w:szCs w:val="22"/>
        </w:rPr>
      </w:pPr>
    </w:p>
    <w:p w14:paraId="3DB7766C" w14:textId="77777777" w:rsidR="007707A4" w:rsidRPr="00823827" w:rsidRDefault="007707A4" w:rsidP="007707A4">
      <w:pPr>
        <w:tabs>
          <w:tab w:val="clear" w:pos="567"/>
        </w:tabs>
        <w:spacing w:line="240" w:lineRule="auto"/>
        <w:ind w:right="-2"/>
        <w:rPr>
          <w:szCs w:val="22"/>
        </w:rPr>
      </w:pPr>
      <w:r w:rsidRPr="00823827">
        <w:rPr>
          <w:szCs w:val="22"/>
        </w:rPr>
        <w:t>Šio vaisto galima vartoti tik gavus aiškius nacionalinių kompetentingų institucijų nurodymus. Nevartokite šio vaistinio preparato savo nuožiūra.</w:t>
      </w:r>
    </w:p>
    <w:p w14:paraId="4246E98C" w14:textId="77777777" w:rsidR="007707A4" w:rsidRPr="00823827" w:rsidRDefault="007707A4" w:rsidP="007707A4">
      <w:pPr>
        <w:jc w:val="both"/>
        <w:rPr>
          <w:szCs w:val="22"/>
          <w:lang w:eastAsia="sv-SE"/>
        </w:rPr>
      </w:pPr>
    </w:p>
    <w:p w14:paraId="357A714F" w14:textId="77777777" w:rsidR="007707A4" w:rsidRPr="00823827" w:rsidRDefault="007707A4" w:rsidP="007707A4">
      <w:pPr>
        <w:jc w:val="both"/>
        <w:rPr>
          <w:szCs w:val="22"/>
        </w:rPr>
      </w:pPr>
      <w:r w:rsidRPr="00823827">
        <w:rPr>
          <w:szCs w:val="22"/>
        </w:rPr>
        <w:t>Visada vartokite šį vaistą tiksliai kaip aprašyta šiame lapelyje arba kaip nurodė gydytojas arba vaistininkas.</w:t>
      </w:r>
    </w:p>
    <w:p w14:paraId="3559A82F" w14:textId="77777777" w:rsidR="007707A4" w:rsidRPr="00823827" w:rsidRDefault="007707A4" w:rsidP="007707A4">
      <w:pPr>
        <w:jc w:val="both"/>
        <w:rPr>
          <w:szCs w:val="22"/>
        </w:rPr>
      </w:pPr>
      <w:r w:rsidRPr="00823827">
        <w:rPr>
          <w:szCs w:val="22"/>
        </w:rPr>
        <w:t>Jeigu abejojate, kreipkitės į gydytoją arba vaistininką.</w:t>
      </w:r>
    </w:p>
    <w:p w14:paraId="4B95EDAA" w14:textId="77777777" w:rsidR="007707A4" w:rsidRPr="00823827" w:rsidRDefault="007707A4" w:rsidP="007707A4">
      <w:pPr>
        <w:spacing w:line="240" w:lineRule="auto"/>
        <w:rPr>
          <w:i/>
          <w:szCs w:val="22"/>
        </w:rPr>
      </w:pPr>
    </w:p>
    <w:p w14:paraId="51CB5D63" w14:textId="77777777" w:rsidR="007707A4" w:rsidRPr="00823827" w:rsidRDefault="007707A4" w:rsidP="007707A4">
      <w:pPr>
        <w:tabs>
          <w:tab w:val="clear" w:pos="567"/>
        </w:tabs>
        <w:spacing w:line="240" w:lineRule="auto"/>
        <w:rPr>
          <w:szCs w:val="22"/>
        </w:rPr>
      </w:pPr>
      <w:r w:rsidRPr="00823827">
        <w:rPr>
          <w:szCs w:val="22"/>
        </w:rPr>
        <w:t>Optimalus kalio jodido suvartojimo laikotarpis yra mažiau kaip 24 valandos iki numatomo poveikio pradžios ir iki 2 valandų po jos. Praėjus iki 8 valandų po numatomo poveikio pradžios būtų vis dar tikslinga išgerti kalio jodido.</w:t>
      </w:r>
    </w:p>
    <w:p w14:paraId="01CA7583" w14:textId="77777777" w:rsidR="007707A4" w:rsidRPr="00823827" w:rsidRDefault="007707A4" w:rsidP="007707A4">
      <w:pPr>
        <w:tabs>
          <w:tab w:val="clear" w:pos="567"/>
        </w:tabs>
        <w:spacing w:line="240" w:lineRule="auto"/>
        <w:rPr>
          <w:szCs w:val="22"/>
        </w:rPr>
      </w:pPr>
    </w:p>
    <w:p w14:paraId="4F0ACE33" w14:textId="77777777" w:rsidR="007707A4" w:rsidRPr="00823827" w:rsidRDefault="007707A4" w:rsidP="007707A4">
      <w:pPr>
        <w:tabs>
          <w:tab w:val="clear" w:pos="567"/>
        </w:tabs>
        <w:spacing w:line="240" w:lineRule="auto"/>
        <w:rPr>
          <w:rStyle w:val="rynqvb"/>
          <w:szCs w:val="22"/>
        </w:rPr>
      </w:pPr>
      <w:r w:rsidRPr="00823827">
        <w:rPr>
          <w:rStyle w:val="rynqvb"/>
          <w:szCs w:val="22"/>
        </w:rPr>
        <w:t xml:space="preserve">Vienkartinė kalio jodido dozė </w:t>
      </w:r>
      <w:r w:rsidRPr="00823827">
        <w:rPr>
          <w:szCs w:val="22"/>
        </w:rPr>
        <w:t>beveik visiškai prisotina skydliaukę</w:t>
      </w:r>
      <w:r w:rsidRPr="00823827">
        <w:rPr>
          <w:rStyle w:val="rynqvb"/>
          <w:szCs w:val="22"/>
        </w:rPr>
        <w:t xml:space="preserve">, o tai blokuoja radioaktyvaus jodo </w:t>
      </w:r>
    </w:p>
    <w:p w14:paraId="6C95496D" w14:textId="77777777" w:rsidR="007707A4" w:rsidRPr="00823827" w:rsidRDefault="007707A4" w:rsidP="007707A4">
      <w:pPr>
        <w:tabs>
          <w:tab w:val="clear" w:pos="567"/>
        </w:tabs>
        <w:spacing w:line="240" w:lineRule="auto"/>
        <w:rPr>
          <w:szCs w:val="22"/>
        </w:rPr>
      </w:pPr>
      <w:r w:rsidRPr="00823827">
        <w:rPr>
          <w:rStyle w:val="rynqvb"/>
          <w:szCs w:val="22"/>
        </w:rPr>
        <w:t xml:space="preserve">pasisavinimą skydliaukėje </w:t>
      </w:r>
      <w:bookmarkStart w:id="11" w:name="_Hlk139218388"/>
      <w:r w:rsidRPr="00823827">
        <w:rPr>
          <w:rStyle w:val="rynqvb"/>
          <w:szCs w:val="22"/>
        </w:rPr>
        <w:t xml:space="preserve">artimiausias </w:t>
      </w:r>
      <w:bookmarkEnd w:id="11"/>
      <w:r w:rsidRPr="00823827">
        <w:rPr>
          <w:rStyle w:val="rynqvb"/>
          <w:szCs w:val="22"/>
        </w:rPr>
        <w:t>24 valandas.</w:t>
      </w:r>
    </w:p>
    <w:p w14:paraId="362ED5B5" w14:textId="77777777" w:rsidR="007707A4" w:rsidRPr="00823827" w:rsidRDefault="007707A4" w:rsidP="007707A4">
      <w:pPr>
        <w:tabs>
          <w:tab w:val="clear" w:pos="567"/>
        </w:tabs>
        <w:spacing w:line="240" w:lineRule="auto"/>
        <w:rPr>
          <w:szCs w:val="22"/>
        </w:rPr>
      </w:pPr>
    </w:p>
    <w:p w14:paraId="3DC94504" w14:textId="77777777" w:rsidR="007707A4" w:rsidRPr="00823827" w:rsidRDefault="007707A4" w:rsidP="007707A4">
      <w:pPr>
        <w:tabs>
          <w:tab w:val="clear" w:pos="567"/>
        </w:tabs>
        <w:ind w:right="-154"/>
        <w:rPr>
          <w:szCs w:val="22"/>
          <w:u w:val="single"/>
        </w:rPr>
      </w:pPr>
      <w:r w:rsidRPr="00823827">
        <w:rPr>
          <w:szCs w:val="22"/>
          <w:u w:val="single"/>
        </w:rPr>
        <w:t>Nevartokite šio vaisto vėliau kaip 24 valandos po spinduliuotės poveikio (žr. 2 skyrių „Įspėjimai ir atsargumo priemonės“).</w:t>
      </w:r>
    </w:p>
    <w:p w14:paraId="6D697022" w14:textId="77777777" w:rsidR="007707A4" w:rsidRPr="00823827" w:rsidRDefault="007707A4" w:rsidP="007707A4">
      <w:pPr>
        <w:spacing w:line="240" w:lineRule="auto"/>
        <w:rPr>
          <w:szCs w:val="22"/>
          <w:u w:val="single"/>
        </w:rPr>
      </w:pPr>
    </w:p>
    <w:p w14:paraId="496CDD98" w14:textId="77777777" w:rsidR="00AC4D87" w:rsidRPr="00823827" w:rsidRDefault="00AC4D87" w:rsidP="00AC4D87">
      <w:pPr>
        <w:spacing w:line="240" w:lineRule="auto"/>
        <w:rPr>
          <w:szCs w:val="22"/>
          <w:u w:val="single"/>
        </w:rPr>
      </w:pPr>
      <w:r w:rsidRPr="00823827">
        <w:rPr>
          <w:szCs w:val="22"/>
        </w:rPr>
        <w:t>Nėra duomenų, leidžiančių manyti, kad vyresnio amžiaus suaugusiesiems (vyresniems nei 60 metų) ir pacientams, turintiems inkstų ar kepenų sutrikimų, reikia koreguoti dozę. Šiose populiacijose yra vaisto kaupimosi rizika, todėl kalio jodido negalima vartoti ilgesnį laiką.</w:t>
      </w:r>
    </w:p>
    <w:p w14:paraId="6F50863F" w14:textId="77777777" w:rsidR="007707A4" w:rsidRPr="00823827" w:rsidRDefault="007707A4" w:rsidP="007707A4">
      <w:pPr>
        <w:tabs>
          <w:tab w:val="left" w:pos="426"/>
        </w:tabs>
        <w:jc w:val="both"/>
        <w:rPr>
          <w:szCs w:val="22"/>
        </w:rPr>
      </w:pPr>
    </w:p>
    <w:p w14:paraId="7F3B0264" w14:textId="77777777" w:rsidR="007707A4" w:rsidRPr="00823827" w:rsidRDefault="007707A4" w:rsidP="007707A4">
      <w:pPr>
        <w:spacing w:line="240" w:lineRule="auto"/>
        <w:rPr>
          <w:szCs w:val="22"/>
        </w:rPr>
      </w:pPr>
      <w:r w:rsidRPr="00823827">
        <w:rPr>
          <w:szCs w:val="22"/>
        </w:rPr>
        <w:t>Rekomenduojama dozė nustatoma pagal paciento amžių.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823827" w14:paraId="5F076444" w14:textId="77777777" w:rsidTr="003B2C6E">
        <w:trPr>
          <w:trHeight w:val="511"/>
        </w:trPr>
        <w:tc>
          <w:tcPr>
            <w:tcW w:w="3070" w:type="dxa"/>
          </w:tcPr>
          <w:p w14:paraId="15D7A41A" w14:textId="77777777" w:rsidR="007707A4" w:rsidRPr="00823827" w:rsidRDefault="007707A4" w:rsidP="003B2C6E">
            <w:pPr>
              <w:spacing w:line="240" w:lineRule="auto"/>
              <w:rPr>
                <w:szCs w:val="22"/>
              </w:rPr>
            </w:pPr>
          </w:p>
        </w:tc>
        <w:tc>
          <w:tcPr>
            <w:tcW w:w="1858" w:type="dxa"/>
          </w:tcPr>
          <w:p w14:paraId="0CBF30F8" w14:textId="77777777" w:rsidR="007707A4" w:rsidRPr="00823827" w:rsidRDefault="007707A4" w:rsidP="003B2C6E">
            <w:pPr>
              <w:spacing w:line="240" w:lineRule="auto"/>
              <w:rPr>
                <w:szCs w:val="22"/>
              </w:rPr>
            </w:pPr>
            <w:r w:rsidRPr="00823827">
              <w:rPr>
                <w:szCs w:val="22"/>
              </w:rPr>
              <w:t>Kalio jodido dozė</w:t>
            </w:r>
          </w:p>
        </w:tc>
        <w:tc>
          <w:tcPr>
            <w:tcW w:w="1843" w:type="dxa"/>
          </w:tcPr>
          <w:p w14:paraId="1DC6646D" w14:textId="77777777" w:rsidR="007707A4" w:rsidRPr="00823827" w:rsidRDefault="007707A4" w:rsidP="003B2C6E">
            <w:pPr>
              <w:spacing w:line="240" w:lineRule="auto"/>
              <w:rPr>
                <w:szCs w:val="22"/>
              </w:rPr>
            </w:pPr>
            <w:r w:rsidRPr="00823827">
              <w:rPr>
                <w:szCs w:val="22"/>
              </w:rPr>
              <w:t>Tablečių, kurias reikia suvartoti, skaičius</w:t>
            </w:r>
          </w:p>
        </w:tc>
      </w:tr>
      <w:tr w:rsidR="007707A4" w:rsidRPr="00823827" w14:paraId="1BFAB3A3" w14:textId="77777777" w:rsidTr="003B2C6E">
        <w:trPr>
          <w:trHeight w:val="561"/>
        </w:trPr>
        <w:tc>
          <w:tcPr>
            <w:tcW w:w="3070" w:type="dxa"/>
          </w:tcPr>
          <w:p w14:paraId="399E6729" w14:textId="38A82096" w:rsidR="007707A4" w:rsidRPr="00823827" w:rsidRDefault="00AC4D87" w:rsidP="003B2C6E">
            <w:pPr>
              <w:spacing w:line="240" w:lineRule="auto"/>
              <w:rPr>
                <w:szCs w:val="22"/>
              </w:rPr>
            </w:pPr>
            <w:r w:rsidRPr="00823827">
              <w:rPr>
                <w:szCs w:val="22"/>
              </w:rPr>
              <w:t>Suaugusieji, įskaitant nėščias ir žindančias moteris</w:t>
            </w:r>
          </w:p>
        </w:tc>
        <w:tc>
          <w:tcPr>
            <w:tcW w:w="1858" w:type="dxa"/>
          </w:tcPr>
          <w:p w14:paraId="0CE85D4D" w14:textId="77777777" w:rsidR="007707A4" w:rsidRPr="00823827" w:rsidRDefault="007707A4" w:rsidP="003B2C6E">
            <w:pPr>
              <w:spacing w:line="240" w:lineRule="auto"/>
              <w:rPr>
                <w:szCs w:val="22"/>
              </w:rPr>
            </w:pPr>
            <w:r w:rsidRPr="00823827">
              <w:rPr>
                <w:szCs w:val="22"/>
              </w:rPr>
              <w:t>130 mg</w:t>
            </w:r>
          </w:p>
        </w:tc>
        <w:tc>
          <w:tcPr>
            <w:tcW w:w="1843" w:type="dxa"/>
          </w:tcPr>
          <w:p w14:paraId="494FF870" w14:textId="77777777" w:rsidR="007707A4" w:rsidRPr="00823827" w:rsidRDefault="007707A4" w:rsidP="003B2C6E">
            <w:pPr>
              <w:spacing w:line="240" w:lineRule="auto"/>
              <w:rPr>
                <w:szCs w:val="22"/>
              </w:rPr>
            </w:pPr>
            <w:r w:rsidRPr="00823827">
              <w:rPr>
                <w:szCs w:val="22"/>
              </w:rPr>
              <w:t xml:space="preserve">2 </w:t>
            </w:r>
          </w:p>
        </w:tc>
      </w:tr>
    </w:tbl>
    <w:p w14:paraId="7BCA2A9C" w14:textId="77777777" w:rsidR="007707A4" w:rsidRPr="00823827" w:rsidRDefault="007707A4" w:rsidP="007707A4">
      <w:pPr>
        <w:spacing w:line="240" w:lineRule="auto"/>
        <w:rPr>
          <w:szCs w:val="22"/>
        </w:rPr>
      </w:pPr>
    </w:p>
    <w:p w14:paraId="15D19DEF" w14:textId="77777777" w:rsidR="007707A4" w:rsidRPr="00823827" w:rsidRDefault="007707A4" w:rsidP="007707A4">
      <w:pPr>
        <w:spacing w:line="240" w:lineRule="auto"/>
        <w:rPr>
          <w:b/>
          <w:szCs w:val="22"/>
        </w:rPr>
      </w:pPr>
      <w:r w:rsidRPr="00823827">
        <w:rPr>
          <w:b/>
          <w:szCs w:val="22"/>
        </w:rPr>
        <w:t>Vartojimas vaikams ir paaugliams</w:t>
      </w:r>
    </w:p>
    <w:p w14:paraId="25A485A9" w14:textId="77777777" w:rsidR="007707A4" w:rsidRPr="00823827" w:rsidRDefault="007707A4" w:rsidP="007707A4">
      <w:pPr>
        <w:spacing w:line="240" w:lineRule="auto"/>
        <w:rPr>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858"/>
        <w:gridCol w:w="1843"/>
      </w:tblGrid>
      <w:tr w:rsidR="007707A4" w:rsidRPr="00823827" w14:paraId="748FD5EC" w14:textId="77777777" w:rsidTr="003B2C6E">
        <w:trPr>
          <w:trHeight w:val="511"/>
        </w:trPr>
        <w:tc>
          <w:tcPr>
            <w:tcW w:w="3070" w:type="dxa"/>
          </w:tcPr>
          <w:p w14:paraId="33A861D6" w14:textId="77777777" w:rsidR="007707A4" w:rsidRPr="00823827" w:rsidRDefault="007707A4" w:rsidP="003B2C6E">
            <w:pPr>
              <w:spacing w:line="240" w:lineRule="auto"/>
              <w:rPr>
                <w:szCs w:val="22"/>
              </w:rPr>
            </w:pPr>
          </w:p>
        </w:tc>
        <w:tc>
          <w:tcPr>
            <w:tcW w:w="1858" w:type="dxa"/>
          </w:tcPr>
          <w:p w14:paraId="5DBE267B" w14:textId="77777777" w:rsidR="007707A4" w:rsidRPr="00823827" w:rsidRDefault="007707A4" w:rsidP="003B2C6E">
            <w:pPr>
              <w:spacing w:line="240" w:lineRule="auto"/>
              <w:rPr>
                <w:szCs w:val="22"/>
              </w:rPr>
            </w:pPr>
            <w:r w:rsidRPr="00823827">
              <w:rPr>
                <w:szCs w:val="22"/>
              </w:rPr>
              <w:t>Kalio jodido dozė</w:t>
            </w:r>
          </w:p>
        </w:tc>
        <w:tc>
          <w:tcPr>
            <w:tcW w:w="1843" w:type="dxa"/>
          </w:tcPr>
          <w:p w14:paraId="62D7316C" w14:textId="77777777" w:rsidR="007707A4" w:rsidRPr="00823827" w:rsidRDefault="007707A4" w:rsidP="003B2C6E">
            <w:pPr>
              <w:spacing w:line="240" w:lineRule="auto"/>
              <w:rPr>
                <w:szCs w:val="22"/>
              </w:rPr>
            </w:pPr>
            <w:r w:rsidRPr="00823827">
              <w:rPr>
                <w:szCs w:val="22"/>
              </w:rPr>
              <w:t>Tablečių, kurias reikia suvartoti, skaičius</w:t>
            </w:r>
          </w:p>
        </w:tc>
      </w:tr>
      <w:tr w:rsidR="007707A4" w:rsidRPr="00823827" w14:paraId="2AD892C9" w14:textId="77777777" w:rsidTr="003B2C6E">
        <w:trPr>
          <w:trHeight w:val="561"/>
        </w:trPr>
        <w:tc>
          <w:tcPr>
            <w:tcW w:w="3070" w:type="dxa"/>
          </w:tcPr>
          <w:p w14:paraId="4D0EA8D5" w14:textId="77777777" w:rsidR="007707A4" w:rsidRPr="00823827" w:rsidRDefault="007707A4" w:rsidP="003B2C6E">
            <w:pPr>
              <w:spacing w:line="240" w:lineRule="auto"/>
              <w:rPr>
                <w:szCs w:val="22"/>
              </w:rPr>
            </w:pPr>
            <w:r w:rsidRPr="00823827">
              <w:rPr>
                <w:szCs w:val="22"/>
              </w:rPr>
              <w:t xml:space="preserve">Paaugliai </w:t>
            </w:r>
          </w:p>
          <w:p w14:paraId="466FD503" w14:textId="77777777" w:rsidR="007707A4" w:rsidRPr="00823827" w:rsidRDefault="007707A4" w:rsidP="003B2C6E">
            <w:pPr>
              <w:spacing w:line="240" w:lineRule="auto"/>
              <w:rPr>
                <w:szCs w:val="22"/>
              </w:rPr>
            </w:pPr>
            <w:r w:rsidRPr="00823827">
              <w:rPr>
                <w:szCs w:val="22"/>
              </w:rPr>
              <w:t>(vyresni kaip 12 metų)</w:t>
            </w:r>
          </w:p>
        </w:tc>
        <w:tc>
          <w:tcPr>
            <w:tcW w:w="1858" w:type="dxa"/>
          </w:tcPr>
          <w:p w14:paraId="4B4BA191" w14:textId="77777777" w:rsidR="007707A4" w:rsidRPr="00823827" w:rsidRDefault="007707A4" w:rsidP="003B2C6E">
            <w:pPr>
              <w:spacing w:line="240" w:lineRule="auto"/>
              <w:rPr>
                <w:szCs w:val="22"/>
              </w:rPr>
            </w:pPr>
            <w:r w:rsidRPr="00823827">
              <w:rPr>
                <w:szCs w:val="22"/>
              </w:rPr>
              <w:t>130 mg</w:t>
            </w:r>
          </w:p>
        </w:tc>
        <w:tc>
          <w:tcPr>
            <w:tcW w:w="1843" w:type="dxa"/>
          </w:tcPr>
          <w:p w14:paraId="2F820A79" w14:textId="77777777" w:rsidR="007707A4" w:rsidRPr="00823827" w:rsidRDefault="007707A4" w:rsidP="003B2C6E">
            <w:pPr>
              <w:spacing w:line="240" w:lineRule="auto"/>
              <w:rPr>
                <w:szCs w:val="22"/>
              </w:rPr>
            </w:pPr>
            <w:r w:rsidRPr="00823827">
              <w:rPr>
                <w:szCs w:val="22"/>
              </w:rPr>
              <w:t>2</w:t>
            </w:r>
          </w:p>
        </w:tc>
      </w:tr>
      <w:tr w:rsidR="007707A4" w:rsidRPr="00823827" w14:paraId="15B76F9F" w14:textId="77777777" w:rsidTr="003B2C6E">
        <w:trPr>
          <w:trHeight w:val="555"/>
        </w:trPr>
        <w:tc>
          <w:tcPr>
            <w:tcW w:w="3070" w:type="dxa"/>
          </w:tcPr>
          <w:p w14:paraId="5183DFCB" w14:textId="77777777" w:rsidR="007707A4" w:rsidRPr="00823827" w:rsidRDefault="007707A4" w:rsidP="003B2C6E">
            <w:pPr>
              <w:spacing w:line="240" w:lineRule="auto"/>
              <w:rPr>
                <w:szCs w:val="22"/>
              </w:rPr>
            </w:pPr>
            <w:r w:rsidRPr="00823827">
              <w:rPr>
                <w:szCs w:val="22"/>
              </w:rPr>
              <w:t xml:space="preserve">Vaikai </w:t>
            </w:r>
          </w:p>
          <w:p w14:paraId="4B2D401E" w14:textId="77777777" w:rsidR="007707A4" w:rsidRPr="00823827" w:rsidRDefault="007707A4" w:rsidP="003B2C6E">
            <w:pPr>
              <w:spacing w:line="240" w:lineRule="auto"/>
              <w:rPr>
                <w:szCs w:val="22"/>
              </w:rPr>
            </w:pPr>
            <w:r w:rsidRPr="00823827">
              <w:rPr>
                <w:szCs w:val="22"/>
              </w:rPr>
              <w:t>(nuo 3 iki 12 metų)</w:t>
            </w:r>
          </w:p>
        </w:tc>
        <w:tc>
          <w:tcPr>
            <w:tcW w:w="1858" w:type="dxa"/>
          </w:tcPr>
          <w:p w14:paraId="2201A2C8" w14:textId="77777777" w:rsidR="007707A4" w:rsidRPr="00823827" w:rsidRDefault="007707A4" w:rsidP="003B2C6E">
            <w:pPr>
              <w:spacing w:line="240" w:lineRule="auto"/>
              <w:rPr>
                <w:szCs w:val="22"/>
              </w:rPr>
            </w:pPr>
            <w:r w:rsidRPr="00823827">
              <w:rPr>
                <w:szCs w:val="22"/>
              </w:rPr>
              <w:t>65 mg</w:t>
            </w:r>
          </w:p>
        </w:tc>
        <w:tc>
          <w:tcPr>
            <w:tcW w:w="1843" w:type="dxa"/>
          </w:tcPr>
          <w:p w14:paraId="33CE8B01" w14:textId="77777777" w:rsidR="007707A4" w:rsidRPr="00823827" w:rsidRDefault="007707A4" w:rsidP="003B2C6E">
            <w:pPr>
              <w:spacing w:line="240" w:lineRule="auto"/>
              <w:rPr>
                <w:szCs w:val="22"/>
              </w:rPr>
            </w:pPr>
            <w:r w:rsidRPr="00823827">
              <w:rPr>
                <w:szCs w:val="22"/>
              </w:rPr>
              <w:t>1</w:t>
            </w:r>
          </w:p>
        </w:tc>
      </w:tr>
      <w:tr w:rsidR="007707A4" w:rsidRPr="00823827" w14:paraId="0FE88B9C" w14:textId="77777777" w:rsidTr="003B2C6E">
        <w:tc>
          <w:tcPr>
            <w:tcW w:w="3070" w:type="dxa"/>
          </w:tcPr>
          <w:p w14:paraId="3941DA77" w14:textId="77777777" w:rsidR="007707A4" w:rsidRPr="00823827" w:rsidRDefault="007707A4" w:rsidP="003B2C6E">
            <w:pPr>
              <w:spacing w:line="240" w:lineRule="auto"/>
              <w:rPr>
                <w:szCs w:val="22"/>
              </w:rPr>
            </w:pPr>
            <w:r w:rsidRPr="00823827">
              <w:rPr>
                <w:szCs w:val="22"/>
              </w:rPr>
              <w:t xml:space="preserve">Kūdikiai </w:t>
            </w:r>
          </w:p>
          <w:p w14:paraId="2E66C772" w14:textId="77777777" w:rsidR="007707A4" w:rsidRPr="00823827" w:rsidRDefault="007707A4" w:rsidP="003B2C6E">
            <w:pPr>
              <w:spacing w:line="240" w:lineRule="auto"/>
              <w:rPr>
                <w:szCs w:val="22"/>
              </w:rPr>
            </w:pPr>
            <w:r w:rsidRPr="00823827">
              <w:rPr>
                <w:szCs w:val="22"/>
              </w:rPr>
              <w:t>(nuo 1 mėnesio iki 3 metų)</w:t>
            </w:r>
          </w:p>
        </w:tc>
        <w:tc>
          <w:tcPr>
            <w:tcW w:w="1858" w:type="dxa"/>
          </w:tcPr>
          <w:p w14:paraId="37FE2D71" w14:textId="77777777" w:rsidR="007707A4" w:rsidRPr="00823827" w:rsidRDefault="007707A4" w:rsidP="003B2C6E">
            <w:pPr>
              <w:spacing w:line="240" w:lineRule="auto"/>
              <w:rPr>
                <w:szCs w:val="22"/>
              </w:rPr>
            </w:pPr>
            <w:r w:rsidRPr="00823827">
              <w:rPr>
                <w:szCs w:val="22"/>
              </w:rPr>
              <w:t>32 mg</w:t>
            </w:r>
          </w:p>
        </w:tc>
        <w:tc>
          <w:tcPr>
            <w:tcW w:w="1843" w:type="dxa"/>
          </w:tcPr>
          <w:p w14:paraId="2D221767" w14:textId="77777777" w:rsidR="007707A4" w:rsidRPr="00823827" w:rsidRDefault="007707A4" w:rsidP="003B2C6E">
            <w:pPr>
              <w:spacing w:line="240" w:lineRule="auto"/>
              <w:rPr>
                <w:szCs w:val="22"/>
              </w:rPr>
            </w:pPr>
            <w:r w:rsidRPr="00823827">
              <w:rPr>
                <w:szCs w:val="22"/>
              </w:rPr>
              <w:t>1/2</w:t>
            </w:r>
          </w:p>
        </w:tc>
      </w:tr>
      <w:tr w:rsidR="007707A4" w:rsidRPr="00823827" w14:paraId="4BCC81E3" w14:textId="77777777" w:rsidTr="003B2C6E">
        <w:trPr>
          <w:trHeight w:val="471"/>
        </w:trPr>
        <w:tc>
          <w:tcPr>
            <w:tcW w:w="3070" w:type="dxa"/>
          </w:tcPr>
          <w:p w14:paraId="67409432" w14:textId="77777777" w:rsidR="007707A4" w:rsidRPr="00823827" w:rsidRDefault="007707A4" w:rsidP="003B2C6E">
            <w:pPr>
              <w:spacing w:line="240" w:lineRule="auto"/>
              <w:rPr>
                <w:szCs w:val="22"/>
              </w:rPr>
            </w:pPr>
            <w:r w:rsidRPr="00823827">
              <w:rPr>
                <w:szCs w:val="22"/>
              </w:rPr>
              <w:t xml:space="preserve">Naujagimiai </w:t>
            </w:r>
          </w:p>
          <w:p w14:paraId="338228AB" w14:textId="77777777" w:rsidR="007707A4" w:rsidRPr="00823827" w:rsidRDefault="007707A4" w:rsidP="003B2C6E">
            <w:pPr>
              <w:spacing w:line="240" w:lineRule="auto"/>
              <w:rPr>
                <w:szCs w:val="22"/>
              </w:rPr>
            </w:pPr>
            <w:r w:rsidRPr="00823827">
              <w:rPr>
                <w:szCs w:val="22"/>
              </w:rPr>
              <w:t>(iki 1 mėnesio)</w:t>
            </w:r>
          </w:p>
        </w:tc>
        <w:tc>
          <w:tcPr>
            <w:tcW w:w="1858" w:type="dxa"/>
          </w:tcPr>
          <w:p w14:paraId="235EEE2E" w14:textId="77777777" w:rsidR="007707A4" w:rsidRPr="00823827" w:rsidRDefault="007707A4" w:rsidP="003B2C6E">
            <w:pPr>
              <w:spacing w:line="240" w:lineRule="auto"/>
              <w:rPr>
                <w:szCs w:val="22"/>
              </w:rPr>
            </w:pPr>
            <w:r w:rsidRPr="00823827">
              <w:rPr>
                <w:szCs w:val="22"/>
              </w:rPr>
              <w:t>16 mg</w:t>
            </w:r>
          </w:p>
        </w:tc>
        <w:tc>
          <w:tcPr>
            <w:tcW w:w="1843" w:type="dxa"/>
          </w:tcPr>
          <w:p w14:paraId="0BE42E2F" w14:textId="77777777" w:rsidR="007707A4" w:rsidRPr="00823827" w:rsidRDefault="007707A4" w:rsidP="003B2C6E">
            <w:pPr>
              <w:spacing w:line="240" w:lineRule="auto"/>
              <w:rPr>
                <w:szCs w:val="22"/>
              </w:rPr>
            </w:pPr>
            <w:r w:rsidRPr="00823827">
              <w:rPr>
                <w:szCs w:val="22"/>
              </w:rPr>
              <w:t>1/4</w:t>
            </w:r>
          </w:p>
        </w:tc>
      </w:tr>
    </w:tbl>
    <w:p w14:paraId="7F9FBFDF" w14:textId="77777777" w:rsidR="007707A4" w:rsidRPr="00823827" w:rsidRDefault="007707A4" w:rsidP="007707A4">
      <w:pPr>
        <w:spacing w:line="240" w:lineRule="auto"/>
        <w:rPr>
          <w:szCs w:val="22"/>
        </w:rPr>
      </w:pPr>
    </w:p>
    <w:p w14:paraId="2E90C91F" w14:textId="77777777" w:rsidR="007707A4" w:rsidRPr="00823827" w:rsidRDefault="007707A4" w:rsidP="007707A4">
      <w:pPr>
        <w:spacing w:line="240" w:lineRule="auto"/>
        <w:rPr>
          <w:i/>
          <w:szCs w:val="22"/>
        </w:rPr>
      </w:pPr>
      <w:r w:rsidRPr="00823827">
        <w:rPr>
          <w:i/>
          <w:szCs w:val="22"/>
        </w:rPr>
        <w:t>Kartotinės dozės ilgalaikės ekspozicijos atveju</w:t>
      </w:r>
    </w:p>
    <w:p w14:paraId="03806E87" w14:textId="77777777" w:rsidR="007707A4" w:rsidRPr="00823827" w:rsidRDefault="007707A4" w:rsidP="007707A4">
      <w:pPr>
        <w:pStyle w:val="Default"/>
        <w:rPr>
          <w:sz w:val="22"/>
          <w:szCs w:val="22"/>
        </w:rPr>
      </w:pPr>
      <w:r w:rsidRPr="00823827">
        <w:rPr>
          <w:sz w:val="22"/>
          <w:szCs w:val="22"/>
        </w:rPr>
        <w:t>Jei ekspozicija yra ilgalaikė, gavus aiškius nacionalinių kompetentingų institucijų nurodymus gali prireikti papildomų dozių.</w:t>
      </w:r>
    </w:p>
    <w:p w14:paraId="711CD05C" w14:textId="77777777" w:rsidR="007707A4" w:rsidRPr="00823827" w:rsidRDefault="007707A4" w:rsidP="007707A4">
      <w:pPr>
        <w:tabs>
          <w:tab w:val="left" w:pos="426"/>
        </w:tabs>
        <w:jc w:val="both"/>
        <w:rPr>
          <w:szCs w:val="22"/>
        </w:rPr>
      </w:pPr>
      <w:r w:rsidRPr="00823827">
        <w:rPr>
          <w:szCs w:val="22"/>
        </w:rPr>
        <w:t>Naujagimiams (iki 1 mėnesio), nėščioms ir žindančioms moterims bei vyresniems nei 60 metų suaugusiesiems negalima vartoti kartotinių kalio jodido dozių.</w:t>
      </w:r>
    </w:p>
    <w:p w14:paraId="797256C6" w14:textId="77777777" w:rsidR="007707A4" w:rsidRPr="00823827" w:rsidRDefault="007707A4" w:rsidP="007707A4">
      <w:pPr>
        <w:spacing w:line="240" w:lineRule="auto"/>
        <w:rPr>
          <w:szCs w:val="22"/>
        </w:rPr>
      </w:pPr>
    </w:p>
    <w:p w14:paraId="3277E5CA" w14:textId="77777777" w:rsidR="007707A4" w:rsidRPr="00823827" w:rsidRDefault="007707A4" w:rsidP="007707A4">
      <w:pPr>
        <w:spacing w:line="240" w:lineRule="auto"/>
        <w:rPr>
          <w:i/>
          <w:szCs w:val="22"/>
          <w:u w:val="single"/>
        </w:rPr>
      </w:pPr>
      <w:r w:rsidRPr="00823827">
        <w:rPr>
          <w:i/>
          <w:szCs w:val="22"/>
          <w:u w:val="single"/>
        </w:rPr>
        <w:t>Vartojimo metodas</w:t>
      </w:r>
    </w:p>
    <w:p w14:paraId="3CB7339A" w14:textId="77777777" w:rsidR="007707A4" w:rsidRPr="00823827" w:rsidRDefault="007707A4" w:rsidP="007707A4">
      <w:pPr>
        <w:jc w:val="both"/>
        <w:rPr>
          <w:szCs w:val="22"/>
        </w:rPr>
      </w:pPr>
      <w:r w:rsidRPr="00823827">
        <w:rPr>
          <w:rStyle w:val="rynqvb"/>
          <w:szCs w:val="22"/>
        </w:rPr>
        <w:t>Tabletę galima padalyti į dvi ar keturias lygias dozes</w:t>
      </w:r>
      <w:r w:rsidRPr="00823827">
        <w:rPr>
          <w:szCs w:val="22"/>
        </w:rPr>
        <w:t>, kad būtų lengviau dozuoti vaikams.</w:t>
      </w:r>
    </w:p>
    <w:p w14:paraId="5B435DC8"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Tabletę galima kramtyti, nuryti arba sutrinti ir sumaišyti su vaisių sultimis, uogiene, pienu ar panašia medžiaga.</w:t>
      </w:r>
    </w:p>
    <w:p w14:paraId="42719C65"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Ištirpinus, tirpalą reikia išgerti nedelsiant.</w:t>
      </w:r>
    </w:p>
    <w:p w14:paraId="1B89A742" w14:textId="77777777" w:rsidR="007707A4" w:rsidRPr="00823827" w:rsidRDefault="007707A4" w:rsidP="007707A4">
      <w:pPr>
        <w:tabs>
          <w:tab w:val="clear" w:pos="567"/>
        </w:tabs>
        <w:autoSpaceDE w:val="0"/>
        <w:autoSpaceDN w:val="0"/>
        <w:adjustRightInd w:val="0"/>
        <w:spacing w:line="240" w:lineRule="auto"/>
        <w:jc w:val="both"/>
        <w:rPr>
          <w:szCs w:val="22"/>
        </w:rPr>
      </w:pPr>
      <w:r w:rsidRPr="00823827">
        <w:rPr>
          <w:szCs w:val="22"/>
        </w:rPr>
        <w:t>Skrandyje esantis maistas gali sulėtinti įsisavinimą. Todėl geriau tabletę suvartoti ne kartu su maistu.</w:t>
      </w:r>
    </w:p>
    <w:p w14:paraId="0AE25D48" w14:textId="77777777" w:rsidR="007707A4" w:rsidRPr="00823827" w:rsidRDefault="007707A4" w:rsidP="007707A4">
      <w:pPr>
        <w:spacing w:line="240" w:lineRule="auto"/>
        <w:rPr>
          <w:szCs w:val="22"/>
        </w:rPr>
      </w:pPr>
    </w:p>
    <w:p w14:paraId="29213F84" w14:textId="77777777" w:rsidR="007707A4" w:rsidRPr="00823827" w:rsidRDefault="007707A4" w:rsidP="007707A4">
      <w:pPr>
        <w:numPr>
          <w:ilvl w:val="12"/>
          <w:numId w:val="0"/>
        </w:numPr>
        <w:tabs>
          <w:tab w:val="clear" w:pos="567"/>
        </w:tabs>
        <w:spacing w:line="240" w:lineRule="auto"/>
        <w:ind w:right="-2"/>
        <w:outlineLvl w:val="0"/>
        <w:rPr>
          <w:szCs w:val="22"/>
        </w:rPr>
      </w:pPr>
      <w:r w:rsidRPr="00823827">
        <w:rPr>
          <w:b/>
          <w:szCs w:val="22"/>
        </w:rPr>
        <w:t>Ką daryti pavartojus per didelę Kalio jodidas SERB dozę</w:t>
      </w:r>
    </w:p>
    <w:p w14:paraId="7B8E72CE" w14:textId="77777777" w:rsidR="007707A4" w:rsidRPr="00823827" w:rsidRDefault="007707A4" w:rsidP="007707A4">
      <w:pPr>
        <w:jc w:val="both"/>
        <w:rPr>
          <w:szCs w:val="22"/>
        </w:rPr>
      </w:pPr>
      <w:r w:rsidRPr="00823827">
        <w:rPr>
          <w:szCs w:val="22"/>
        </w:rPr>
        <w:t>Didesnės kalio jodido dozės vartojimas apsauginio poveikio nesustiprina. Jeigu Jūs pavartojote (arba kitas asmuo pavartojo) per daug kalio jodido, kreipkitės konsultacijos į gydytoją, ligoninę ar skubios pagalbos skyrių.</w:t>
      </w:r>
    </w:p>
    <w:p w14:paraId="22D75075" w14:textId="77777777" w:rsidR="007707A4" w:rsidRPr="00823827" w:rsidRDefault="007707A4" w:rsidP="007707A4">
      <w:pPr>
        <w:jc w:val="both"/>
        <w:rPr>
          <w:szCs w:val="22"/>
          <w:u w:val="single"/>
        </w:rPr>
      </w:pPr>
    </w:p>
    <w:p w14:paraId="393669A7" w14:textId="77777777" w:rsidR="007707A4" w:rsidRPr="00823827" w:rsidRDefault="007707A4" w:rsidP="007707A4">
      <w:pPr>
        <w:jc w:val="both"/>
        <w:rPr>
          <w:szCs w:val="22"/>
          <w:u w:val="single"/>
        </w:rPr>
      </w:pPr>
      <w:r w:rsidRPr="00823827">
        <w:rPr>
          <w:szCs w:val="22"/>
          <w:u w:val="single"/>
        </w:rPr>
        <w:t>Simptomai</w:t>
      </w:r>
    </w:p>
    <w:p w14:paraId="777FFAA4"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i/>
          <w:color w:val="000000" w:themeColor="text1"/>
          <w:szCs w:val="22"/>
        </w:rPr>
      </w:pPr>
      <w:r w:rsidRPr="00823827">
        <w:rPr>
          <w:szCs w:val="22"/>
        </w:rPr>
        <w:t>Kartaus skonio pojūtis burnoje, gali būti daugiau nei įprastai seilių, deginimo pojūtis burnoje ir skausmas burnoje.</w:t>
      </w:r>
    </w:p>
    <w:p w14:paraId="03BF50A8"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Nosies alergijos simptomai, gerklės ir seilių liaukų patinimas bei uždegimas. Akys gali būti sudirgusios ir patinusios, taip pat gali būti daugiau nei įprastai ašarų.</w:t>
      </w:r>
    </w:p>
    <w:p w14:paraId="5D85DFDF"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Dėl kvėpavimo takų susiaurėjimo gali padidėti arba patinti plaučiai, pasunkėti kvėpavimas ir atsirasti kvėpavimo distresas.</w:t>
      </w:r>
    </w:p>
    <w:p w14:paraId="73EA599B" w14:textId="77777777" w:rsidR="007707A4" w:rsidRPr="00823827" w:rsidRDefault="007707A4" w:rsidP="007707A4">
      <w:pPr>
        <w:pStyle w:val="Sraopastraipa"/>
        <w:numPr>
          <w:ilvl w:val="0"/>
          <w:numId w:val="44"/>
        </w:numPr>
        <w:tabs>
          <w:tab w:val="clear" w:pos="567"/>
        </w:tabs>
        <w:autoSpaceDE w:val="0"/>
        <w:autoSpaceDN w:val="0"/>
        <w:adjustRightInd w:val="0"/>
        <w:spacing w:line="240" w:lineRule="auto"/>
        <w:ind w:left="284" w:hanging="284"/>
        <w:rPr>
          <w:color w:val="000000" w:themeColor="text1"/>
          <w:szCs w:val="22"/>
        </w:rPr>
      </w:pPr>
      <w:r w:rsidRPr="00823827">
        <w:rPr>
          <w:color w:val="000000" w:themeColor="text1"/>
          <w:szCs w:val="22"/>
        </w:rPr>
        <w:t>Odos reakcijos: lengvas spuogus primenantis išbėrimas arba rečiau – sunkus išbėrimas.</w:t>
      </w:r>
    </w:p>
    <w:p w14:paraId="007C8939" w14:textId="77777777" w:rsidR="007707A4" w:rsidRPr="00823827" w:rsidRDefault="007707A4" w:rsidP="007707A4">
      <w:pPr>
        <w:jc w:val="both"/>
        <w:rPr>
          <w:color w:val="000000" w:themeColor="text1"/>
          <w:szCs w:val="22"/>
          <w:u w:val="single"/>
        </w:rPr>
      </w:pPr>
    </w:p>
    <w:p w14:paraId="44A8F133" w14:textId="77777777" w:rsidR="007707A4" w:rsidRPr="00823827" w:rsidRDefault="007707A4" w:rsidP="007707A4">
      <w:pPr>
        <w:jc w:val="both"/>
        <w:rPr>
          <w:color w:val="000000" w:themeColor="text1"/>
          <w:szCs w:val="22"/>
          <w:u w:val="single"/>
        </w:rPr>
      </w:pPr>
      <w:r w:rsidRPr="00823827">
        <w:rPr>
          <w:color w:val="000000" w:themeColor="text1"/>
          <w:szCs w:val="22"/>
          <w:u w:val="single"/>
        </w:rPr>
        <w:t>Gydymas perdozavus</w:t>
      </w:r>
    </w:p>
    <w:p w14:paraId="203A12CA" w14:textId="77777777" w:rsidR="007707A4" w:rsidRPr="00823827" w:rsidRDefault="007707A4" w:rsidP="007707A4">
      <w:pPr>
        <w:jc w:val="both"/>
        <w:rPr>
          <w:color w:val="000000" w:themeColor="text1"/>
          <w:szCs w:val="22"/>
        </w:rPr>
      </w:pPr>
      <w:r w:rsidRPr="00823827">
        <w:rPr>
          <w:color w:val="000000" w:themeColor="text1"/>
          <w:szCs w:val="22"/>
        </w:rPr>
        <w:t>Perdozavus vaisto, patariama kreiptis į artimiausią apsinuodijimų kontrolės centrą.</w:t>
      </w:r>
    </w:p>
    <w:p w14:paraId="6EEF857A" w14:textId="77777777" w:rsidR="007707A4" w:rsidRPr="00823827" w:rsidRDefault="007707A4" w:rsidP="007707A4">
      <w:pPr>
        <w:jc w:val="both"/>
        <w:rPr>
          <w:szCs w:val="22"/>
        </w:rPr>
      </w:pPr>
    </w:p>
    <w:p w14:paraId="75E09F10"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Jeigu kiltų daugiau klausimų dėl šio vaisto vartojimo, kreipkitės į gydytoją arba vaistininką.</w:t>
      </w:r>
    </w:p>
    <w:p w14:paraId="454331DB" w14:textId="77777777" w:rsidR="007707A4" w:rsidRPr="00823827" w:rsidRDefault="007707A4" w:rsidP="007707A4">
      <w:pPr>
        <w:numPr>
          <w:ilvl w:val="12"/>
          <w:numId w:val="0"/>
        </w:numPr>
        <w:tabs>
          <w:tab w:val="clear" w:pos="567"/>
        </w:tabs>
        <w:spacing w:line="240" w:lineRule="auto"/>
        <w:rPr>
          <w:szCs w:val="22"/>
        </w:rPr>
      </w:pPr>
    </w:p>
    <w:p w14:paraId="3DDC80F1" w14:textId="77777777" w:rsidR="007707A4" w:rsidRPr="00823827" w:rsidRDefault="007707A4" w:rsidP="007707A4">
      <w:pPr>
        <w:numPr>
          <w:ilvl w:val="12"/>
          <w:numId w:val="0"/>
        </w:numPr>
        <w:tabs>
          <w:tab w:val="clear" w:pos="567"/>
        </w:tabs>
        <w:spacing w:line="240" w:lineRule="auto"/>
        <w:rPr>
          <w:szCs w:val="22"/>
        </w:rPr>
      </w:pPr>
    </w:p>
    <w:p w14:paraId="4F4B63FC" w14:textId="77777777" w:rsidR="007707A4" w:rsidRPr="00823827" w:rsidRDefault="007707A4" w:rsidP="007707A4">
      <w:pPr>
        <w:numPr>
          <w:ilvl w:val="12"/>
          <w:numId w:val="0"/>
        </w:numPr>
        <w:tabs>
          <w:tab w:val="clear" w:pos="567"/>
        </w:tabs>
        <w:spacing w:line="240" w:lineRule="auto"/>
        <w:ind w:left="567" w:right="-2" w:hanging="567"/>
        <w:rPr>
          <w:b/>
          <w:szCs w:val="22"/>
        </w:rPr>
      </w:pPr>
      <w:r w:rsidRPr="00823827">
        <w:rPr>
          <w:b/>
          <w:szCs w:val="22"/>
        </w:rPr>
        <w:t>4.</w:t>
      </w:r>
      <w:r w:rsidRPr="00823827">
        <w:rPr>
          <w:b/>
          <w:szCs w:val="22"/>
        </w:rPr>
        <w:tab/>
        <w:t>Galimas šalutinis poveikis</w:t>
      </w:r>
    </w:p>
    <w:p w14:paraId="1A478A7F" w14:textId="77777777" w:rsidR="007707A4" w:rsidRPr="00823827" w:rsidRDefault="007707A4" w:rsidP="007707A4">
      <w:pPr>
        <w:numPr>
          <w:ilvl w:val="12"/>
          <w:numId w:val="0"/>
        </w:numPr>
        <w:tabs>
          <w:tab w:val="clear" w:pos="567"/>
        </w:tabs>
        <w:spacing w:line="240" w:lineRule="auto"/>
        <w:rPr>
          <w:szCs w:val="22"/>
        </w:rPr>
      </w:pPr>
    </w:p>
    <w:p w14:paraId="4598FCB5" w14:textId="77777777" w:rsidR="007707A4" w:rsidRPr="00823827" w:rsidRDefault="007707A4" w:rsidP="007707A4">
      <w:pPr>
        <w:numPr>
          <w:ilvl w:val="12"/>
          <w:numId w:val="0"/>
        </w:numPr>
        <w:tabs>
          <w:tab w:val="clear" w:pos="567"/>
        </w:tabs>
        <w:spacing w:line="240" w:lineRule="auto"/>
        <w:ind w:right="-29"/>
        <w:rPr>
          <w:szCs w:val="22"/>
        </w:rPr>
      </w:pPr>
      <w:r w:rsidRPr="00823827">
        <w:rPr>
          <w:szCs w:val="22"/>
        </w:rPr>
        <w:t>Šis vaistas, kaip ir visi kiti, gali sukelti šalutinį poveikį, nors jis pasireiškia ne visiems žmonėms.</w:t>
      </w:r>
    </w:p>
    <w:p w14:paraId="19238C0A" w14:textId="77777777" w:rsidR="007707A4" w:rsidRPr="00823827" w:rsidRDefault="007707A4" w:rsidP="007707A4">
      <w:pPr>
        <w:numPr>
          <w:ilvl w:val="12"/>
          <w:numId w:val="0"/>
        </w:numPr>
        <w:tabs>
          <w:tab w:val="clear" w:pos="567"/>
        </w:tabs>
        <w:spacing w:line="240" w:lineRule="auto"/>
        <w:ind w:right="-29"/>
        <w:rPr>
          <w:szCs w:val="22"/>
        </w:rPr>
      </w:pPr>
    </w:p>
    <w:p w14:paraId="03C01EC6" w14:textId="77777777" w:rsidR="007707A4" w:rsidRPr="00823827" w:rsidRDefault="007707A4" w:rsidP="007707A4">
      <w:pPr>
        <w:autoSpaceDE w:val="0"/>
        <w:autoSpaceDN w:val="0"/>
        <w:adjustRightInd w:val="0"/>
        <w:jc w:val="both"/>
        <w:rPr>
          <w:rFonts w:eastAsia="SimSun"/>
          <w:szCs w:val="22"/>
        </w:rPr>
      </w:pPr>
      <w:r w:rsidRPr="00823827">
        <w:rPr>
          <w:szCs w:val="22"/>
        </w:rPr>
        <w:t>Aprašytas toks šalutinis poveikis, kuris pateikiamas pagal dažnį:</w:t>
      </w:r>
    </w:p>
    <w:p w14:paraId="7C693BD0" w14:textId="77777777" w:rsidR="007707A4" w:rsidRPr="00823827" w:rsidRDefault="007707A4" w:rsidP="007707A4">
      <w:pPr>
        <w:autoSpaceDE w:val="0"/>
        <w:autoSpaceDN w:val="0"/>
        <w:adjustRightInd w:val="0"/>
        <w:jc w:val="both"/>
        <w:rPr>
          <w:rFonts w:eastAsia="SimSun"/>
          <w:szCs w:val="22"/>
        </w:rPr>
      </w:pPr>
      <w:r w:rsidRPr="00823827">
        <w:rPr>
          <w:szCs w:val="22"/>
        </w:rPr>
        <w:t>Dažnas (gali pasireikšti rečiau kaip 1 iš 10 asmenų):</w:t>
      </w:r>
    </w:p>
    <w:p w14:paraId="6C288901" w14:textId="77777777" w:rsidR="007707A4" w:rsidRPr="00823827" w:rsidRDefault="007707A4" w:rsidP="007707A4">
      <w:pPr>
        <w:numPr>
          <w:ilvl w:val="0"/>
          <w:numId w:val="35"/>
        </w:numPr>
        <w:autoSpaceDE w:val="0"/>
        <w:autoSpaceDN w:val="0"/>
        <w:adjustRightInd w:val="0"/>
        <w:jc w:val="both"/>
        <w:rPr>
          <w:szCs w:val="22"/>
        </w:rPr>
      </w:pPr>
      <w:r w:rsidRPr="00823827">
        <w:rPr>
          <w:szCs w:val="22"/>
        </w:rPr>
        <w:t>vėmimas;</w:t>
      </w:r>
    </w:p>
    <w:p w14:paraId="6A1CE1AC"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viduriavimas</w:t>
      </w:r>
      <w:r w:rsidRPr="00823827">
        <w:rPr>
          <w:szCs w:val="22"/>
        </w:rPr>
        <w:t>;</w:t>
      </w:r>
    </w:p>
    <w:p w14:paraId="710A7C7E"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skrandžio skausmas</w:t>
      </w:r>
      <w:r w:rsidRPr="00823827">
        <w:rPr>
          <w:szCs w:val="22"/>
        </w:rPr>
        <w:t>;</w:t>
      </w:r>
    </w:p>
    <w:p w14:paraId="3A56D506"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odos išbėrimas.</w:t>
      </w:r>
    </w:p>
    <w:p w14:paraId="30372CB5" w14:textId="77777777" w:rsidR="007707A4" w:rsidRPr="00823827" w:rsidRDefault="007707A4" w:rsidP="007707A4">
      <w:pPr>
        <w:autoSpaceDE w:val="0"/>
        <w:autoSpaceDN w:val="0"/>
        <w:adjustRightInd w:val="0"/>
        <w:jc w:val="both"/>
        <w:rPr>
          <w:szCs w:val="22"/>
        </w:rPr>
      </w:pPr>
      <w:r w:rsidRPr="00823827">
        <w:rPr>
          <w:szCs w:val="22"/>
        </w:rPr>
        <w:t>Dažnis nežinomas (negali būti apskaičiuotas pagal turimus duomenis):</w:t>
      </w:r>
    </w:p>
    <w:p w14:paraId="4FBAFA50" w14:textId="77777777" w:rsidR="007707A4" w:rsidRPr="00823827" w:rsidRDefault="007707A4" w:rsidP="007707A4">
      <w:pPr>
        <w:numPr>
          <w:ilvl w:val="0"/>
          <w:numId w:val="35"/>
        </w:numPr>
        <w:autoSpaceDE w:val="0"/>
        <w:autoSpaceDN w:val="0"/>
        <w:adjustRightInd w:val="0"/>
        <w:jc w:val="both"/>
        <w:rPr>
          <w:szCs w:val="22"/>
        </w:rPr>
      </w:pPr>
      <w:r w:rsidRPr="00823827">
        <w:rPr>
          <w:szCs w:val="22"/>
        </w:rPr>
        <w:t>alerginės reakcijos*;</w:t>
      </w:r>
    </w:p>
    <w:p w14:paraId="5321B1BE"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metalo skonis</w:t>
      </w:r>
      <w:r w:rsidRPr="00823827">
        <w:rPr>
          <w:szCs w:val="22"/>
        </w:rPr>
        <w:t>;</w:t>
      </w:r>
    </w:p>
    <w:p w14:paraId="4EACA854"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troškulys</w:t>
      </w:r>
      <w:r w:rsidRPr="00823827">
        <w:rPr>
          <w:szCs w:val="22"/>
        </w:rPr>
        <w:t>;</w:t>
      </w:r>
    </w:p>
    <w:p w14:paraId="50C28458" w14:textId="77777777" w:rsidR="007707A4" w:rsidRPr="00823827" w:rsidRDefault="007707A4" w:rsidP="007707A4">
      <w:pPr>
        <w:numPr>
          <w:ilvl w:val="0"/>
          <w:numId w:val="35"/>
        </w:numPr>
        <w:autoSpaceDE w:val="0"/>
        <w:autoSpaceDN w:val="0"/>
        <w:adjustRightInd w:val="0"/>
        <w:rPr>
          <w:rStyle w:val="tlid-translation"/>
          <w:szCs w:val="22"/>
        </w:rPr>
      </w:pPr>
      <w:r w:rsidRPr="00823827">
        <w:rPr>
          <w:rStyle w:val="tlid-translation"/>
          <w:szCs w:val="22"/>
        </w:rPr>
        <w:t>pilvo skausmas</w:t>
      </w:r>
      <w:r w:rsidRPr="00823827">
        <w:rPr>
          <w:szCs w:val="22"/>
        </w:rPr>
        <w:t>;</w:t>
      </w:r>
    </w:p>
    <w:p w14:paraId="515BF80A" w14:textId="77777777" w:rsidR="007707A4" w:rsidRPr="00823827" w:rsidRDefault="007707A4" w:rsidP="007707A4">
      <w:pPr>
        <w:numPr>
          <w:ilvl w:val="0"/>
          <w:numId w:val="35"/>
        </w:numPr>
        <w:autoSpaceDE w:val="0"/>
        <w:autoSpaceDN w:val="0"/>
        <w:adjustRightInd w:val="0"/>
        <w:jc w:val="both"/>
        <w:rPr>
          <w:rStyle w:val="tlid-translation"/>
          <w:szCs w:val="22"/>
        </w:rPr>
      </w:pPr>
      <w:r w:rsidRPr="00823827">
        <w:rPr>
          <w:rStyle w:val="tlid-translation"/>
          <w:szCs w:val="22"/>
        </w:rPr>
        <w:t>kraujingas viduriavimas</w:t>
      </w:r>
      <w:r w:rsidRPr="00823827">
        <w:rPr>
          <w:szCs w:val="22"/>
        </w:rPr>
        <w:t>;</w:t>
      </w:r>
    </w:p>
    <w:p w14:paraId="504769D4" w14:textId="77777777" w:rsidR="007707A4" w:rsidRPr="00823827" w:rsidRDefault="007707A4" w:rsidP="007707A4">
      <w:pPr>
        <w:numPr>
          <w:ilvl w:val="0"/>
          <w:numId w:val="35"/>
        </w:numPr>
        <w:autoSpaceDE w:val="0"/>
        <w:autoSpaceDN w:val="0"/>
        <w:adjustRightInd w:val="0"/>
        <w:ind w:left="540" w:hanging="180"/>
        <w:rPr>
          <w:szCs w:val="22"/>
        </w:rPr>
      </w:pPr>
      <w:bookmarkStart w:id="12" w:name="_Hlk15204909"/>
      <w:bookmarkStart w:id="13" w:name="_Hlk18316175"/>
      <w:r w:rsidRPr="00823827">
        <w:rPr>
          <w:szCs w:val="22"/>
        </w:rPr>
        <w:t>padidėjusio skydliaukės aktyvumo požymiai: širdies susitraukimų dažnio padidėjimas, juntamas širdies plakimas, nuovargis, gausus prakaitavimas, apetito pokytis, maisto judėjimo žarnynu pagreitėjimas su viduriavimu, karščio netoleravimas, mėnesinių ciklo sutrikimai, nervingumas, nerimas, dirglumas, emocinis nestabilumas, miego sutrikimai;</w:t>
      </w:r>
    </w:p>
    <w:bookmarkEnd w:id="12"/>
    <w:p w14:paraId="5EB3CDD2" w14:textId="77777777" w:rsidR="007707A4" w:rsidRPr="00823827" w:rsidRDefault="007707A4" w:rsidP="007707A4">
      <w:pPr>
        <w:numPr>
          <w:ilvl w:val="0"/>
          <w:numId w:val="35"/>
        </w:numPr>
        <w:ind w:left="540" w:hanging="180"/>
        <w:rPr>
          <w:szCs w:val="22"/>
        </w:rPr>
      </w:pPr>
      <w:r w:rsidRPr="00823827">
        <w:rPr>
          <w:szCs w:val="22"/>
        </w:rPr>
        <w:t xml:space="preserve">sumažėjusio skydliaukės aktyvumo požymiai: mažas širdies susitraukimų dažnis, nuovargis, šaltkrėtis, vidutinis svorio padidėjimas, vidurių užkietėjimas, dusulys, raumenų sustingimas, mėšlungis, </w:t>
      </w:r>
      <w:bookmarkStart w:id="14" w:name="_Hlk18314266"/>
      <w:r w:rsidRPr="00823827">
        <w:rPr>
          <w:szCs w:val="22"/>
        </w:rPr>
        <w:t>mėnesinių ciklo sutrikimai</w:t>
      </w:r>
      <w:bookmarkEnd w:id="14"/>
      <w:r w:rsidRPr="00823827">
        <w:rPr>
          <w:szCs w:val="22"/>
        </w:rPr>
        <w:t>, sausa oda, trapūs nagai ir plaukai, intelektualinis lėtumas, užkimęs balsas, dirglumas, depresija;</w:t>
      </w:r>
    </w:p>
    <w:bookmarkEnd w:id="13"/>
    <w:p w14:paraId="32EBC908" w14:textId="77777777" w:rsidR="007707A4" w:rsidRPr="00823827" w:rsidRDefault="007707A4" w:rsidP="007707A4">
      <w:pPr>
        <w:numPr>
          <w:ilvl w:val="0"/>
          <w:numId w:val="35"/>
        </w:numPr>
        <w:autoSpaceDE w:val="0"/>
        <w:autoSpaceDN w:val="0"/>
        <w:adjustRightInd w:val="0"/>
        <w:rPr>
          <w:szCs w:val="22"/>
        </w:rPr>
      </w:pPr>
      <w:r w:rsidRPr="00823827">
        <w:rPr>
          <w:szCs w:val="22"/>
        </w:rPr>
        <w:t>skydliaukės padidėjimas (gūžys).</w:t>
      </w:r>
    </w:p>
    <w:p w14:paraId="1A8C0649" w14:textId="77777777" w:rsidR="007707A4" w:rsidRPr="00823827" w:rsidRDefault="007707A4" w:rsidP="007707A4">
      <w:pPr>
        <w:autoSpaceDE w:val="0"/>
        <w:autoSpaceDN w:val="0"/>
        <w:adjustRightInd w:val="0"/>
        <w:jc w:val="both"/>
        <w:rPr>
          <w:szCs w:val="22"/>
        </w:rPr>
      </w:pPr>
    </w:p>
    <w:p w14:paraId="08D9D1D9" w14:textId="77777777" w:rsidR="007707A4" w:rsidRPr="00823827" w:rsidRDefault="007707A4" w:rsidP="007707A4">
      <w:pPr>
        <w:autoSpaceDE w:val="0"/>
        <w:autoSpaceDN w:val="0"/>
        <w:adjustRightInd w:val="0"/>
        <w:spacing w:line="240" w:lineRule="auto"/>
        <w:jc w:val="both"/>
        <w:rPr>
          <w:rStyle w:val="st"/>
          <w:szCs w:val="22"/>
        </w:rPr>
      </w:pPr>
      <w:r w:rsidRPr="00823827">
        <w:rPr>
          <w:szCs w:val="22"/>
        </w:rPr>
        <w:t xml:space="preserve">* Alerginės reakcijos yra išimtinės. Tai gali būti </w:t>
      </w:r>
      <w:r w:rsidRPr="00823827">
        <w:rPr>
          <w:rStyle w:val="st"/>
          <w:szCs w:val="22"/>
        </w:rPr>
        <w:t>kvėpavimo pasunkėjimas (</w:t>
      </w:r>
      <w:r w:rsidRPr="00823827">
        <w:rPr>
          <w:rStyle w:val="Emfaz"/>
          <w:i w:val="0"/>
          <w:szCs w:val="22"/>
        </w:rPr>
        <w:t xml:space="preserve">bronchų spazmas), </w:t>
      </w:r>
      <w:r w:rsidRPr="00823827">
        <w:rPr>
          <w:rStyle w:val="st"/>
          <w:szCs w:val="22"/>
        </w:rPr>
        <w:t>dilgėlinė</w:t>
      </w:r>
      <w:r w:rsidRPr="00823827">
        <w:rPr>
          <w:szCs w:val="22"/>
        </w:rPr>
        <w:t xml:space="preserve"> (urtikarija), patinimas po oda, ypač aplink akis ir lūpas (angioneurozinė edema), kraujavimas iš odos arba rausvos dėmės (purpura) ant odos, karščiavimas, sąnarių skausmas, limfmazgių patinimas (limfadenopatija) ir </w:t>
      </w:r>
      <w:r w:rsidRPr="00823827">
        <w:rPr>
          <w:rStyle w:val="st"/>
          <w:szCs w:val="22"/>
        </w:rPr>
        <w:t>tam tikrų baltųjų kraujo kūnelių skaičiaus padidėjimas (eozinofilija).</w:t>
      </w:r>
    </w:p>
    <w:p w14:paraId="27543592" w14:textId="77777777" w:rsidR="007707A4" w:rsidRPr="00823827" w:rsidRDefault="007707A4" w:rsidP="007707A4">
      <w:pPr>
        <w:autoSpaceDE w:val="0"/>
        <w:autoSpaceDN w:val="0"/>
        <w:adjustRightInd w:val="0"/>
        <w:spacing w:line="240" w:lineRule="auto"/>
        <w:jc w:val="both"/>
        <w:rPr>
          <w:rStyle w:val="st"/>
          <w:szCs w:val="22"/>
        </w:rPr>
      </w:pPr>
    </w:p>
    <w:p w14:paraId="6497DD4E" w14:textId="77777777" w:rsidR="007707A4" w:rsidRPr="00823827" w:rsidRDefault="007707A4" w:rsidP="007707A4">
      <w:pPr>
        <w:numPr>
          <w:ilvl w:val="12"/>
          <w:numId w:val="0"/>
        </w:numPr>
        <w:tabs>
          <w:tab w:val="clear" w:pos="567"/>
        </w:tabs>
        <w:spacing w:line="240" w:lineRule="auto"/>
        <w:outlineLvl w:val="0"/>
        <w:rPr>
          <w:i/>
          <w:szCs w:val="22"/>
        </w:rPr>
      </w:pPr>
      <w:r w:rsidRPr="00823827">
        <w:rPr>
          <w:i/>
          <w:szCs w:val="22"/>
        </w:rPr>
        <w:t>Kitas šalutinis poveikis, kuris gali pasireikšti vaikams</w:t>
      </w:r>
    </w:p>
    <w:p w14:paraId="3111ED2D" w14:textId="77777777" w:rsidR="007707A4" w:rsidRPr="00823827" w:rsidRDefault="007707A4" w:rsidP="007707A4">
      <w:pPr>
        <w:autoSpaceDE w:val="0"/>
        <w:autoSpaceDN w:val="0"/>
        <w:adjustRightInd w:val="0"/>
        <w:spacing w:line="240" w:lineRule="auto"/>
        <w:jc w:val="both"/>
        <w:rPr>
          <w:szCs w:val="22"/>
        </w:rPr>
      </w:pPr>
      <w:r w:rsidRPr="00823827">
        <w:rPr>
          <w:szCs w:val="22"/>
        </w:rPr>
        <w:t>Naujagimiams pirmosiomis gyvenimo dienomis nustatytas laikinas skydliaukės hormonų koncentracijos kraujyje padidėjimas.</w:t>
      </w:r>
    </w:p>
    <w:p w14:paraId="17C4AA25" w14:textId="77777777" w:rsidR="007707A4" w:rsidRPr="00823827" w:rsidRDefault="007707A4" w:rsidP="007707A4">
      <w:pPr>
        <w:numPr>
          <w:ilvl w:val="12"/>
          <w:numId w:val="0"/>
        </w:numPr>
        <w:tabs>
          <w:tab w:val="clear" w:pos="567"/>
        </w:tabs>
        <w:spacing w:line="240" w:lineRule="auto"/>
        <w:ind w:right="-2"/>
        <w:rPr>
          <w:b/>
          <w:szCs w:val="22"/>
        </w:rPr>
      </w:pPr>
    </w:p>
    <w:p w14:paraId="6EC01C43" w14:textId="77777777" w:rsidR="007707A4" w:rsidRPr="00823827" w:rsidRDefault="007707A4" w:rsidP="007707A4">
      <w:pPr>
        <w:numPr>
          <w:ilvl w:val="12"/>
          <w:numId w:val="0"/>
        </w:numPr>
        <w:spacing w:line="240" w:lineRule="auto"/>
        <w:outlineLvl w:val="0"/>
        <w:rPr>
          <w:b/>
          <w:szCs w:val="22"/>
        </w:rPr>
      </w:pPr>
      <w:r w:rsidRPr="00823827">
        <w:rPr>
          <w:b/>
          <w:szCs w:val="22"/>
        </w:rPr>
        <w:lastRenderedPageBreak/>
        <w:t>Pranešimas apie šalutinį poveikį</w:t>
      </w:r>
    </w:p>
    <w:p w14:paraId="5B0939D6" w14:textId="0F4C2A58" w:rsidR="007707A4" w:rsidRPr="00823827" w:rsidRDefault="007707A4" w:rsidP="007707A4">
      <w:pPr>
        <w:ind w:right="-1"/>
        <w:rPr>
          <w:snapToGrid w:val="0"/>
          <w:szCs w:val="22"/>
        </w:rPr>
      </w:pPr>
      <w:r w:rsidRPr="00823827">
        <w:rPr>
          <w:szCs w:val="22"/>
        </w:rPr>
        <w:t xml:space="preserve">Jeigu pasireiškė šalutinis poveikis, įskaitant šiame lapelyje nenurodytą, pasakykite gydytojui arba vaistininkui. </w:t>
      </w:r>
      <w:r w:rsidRPr="00823827">
        <w:rPr>
          <w:snapToGrid w:val="0"/>
          <w:szCs w:val="22"/>
        </w:rPr>
        <w:t xml:space="preserve">Pranešimą apie šalutinį poveikį galite </w:t>
      </w:r>
      <w:r w:rsidR="00823827" w:rsidRPr="00823827">
        <w:rPr>
          <w:snapToGrid w:val="0"/>
          <w:szCs w:val="22"/>
        </w:rPr>
        <w:t xml:space="preserve">užpildyti ir pateikti Valstybinės vaistų kontrolės tarnybos prie Lietuvos Respublikos sveikatos apsaugos ministerijos tinklalapyje https://vvkt.lrv.lt/lt/ nurodytais būdais arba paskambinti nemokamu telefonu </w:t>
      </w:r>
      <w:r w:rsidR="00D46129">
        <w:rPr>
          <w:snapToGrid w:val="0"/>
          <w:szCs w:val="22"/>
        </w:rPr>
        <w:t>+370</w:t>
      </w:r>
      <w:r w:rsidR="00823827" w:rsidRPr="00823827">
        <w:rPr>
          <w:snapToGrid w:val="0"/>
          <w:szCs w:val="22"/>
        </w:rPr>
        <w:t xml:space="preserve"> 800 73 568</w:t>
      </w:r>
      <w:r w:rsidRPr="00823827">
        <w:rPr>
          <w:snapToGrid w:val="0"/>
          <w:szCs w:val="22"/>
        </w:rPr>
        <w:t>. Pranešdami apie šalutinį poveikį galite mums padėti gauti daugiau informacijos apie šio vaisto saugumą.</w:t>
      </w:r>
    </w:p>
    <w:p w14:paraId="0BFCBE8E" w14:textId="77777777" w:rsidR="007707A4" w:rsidRPr="00823827" w:rsidRDefault="007707A4" w:rsidP="007707A4">
      <w:pPr>
        <w:autoSpaceDE w:val="0"/>
        <w:autoSpaceDN w:val="0"/>
        <w:adjustRightInd w:val="0"/>
        <w:spacing w:line="240" w:lineRule="auto"/>
        <w:rPr>
          <w:szCs w:val="22"/>
        </w:rPr>
      </w:pPr>
    </w:p>
    <w:p w14:paraId="7A271211" w14:textId="77777777" w:rsidR="007707A4" w:rsidRPr="00823827" w:rsidRDefault="007707A4" w:rsidP="007707A4">
      <w:pPr>
        <w:autoSpaceDE w:val="0"/>
        <w:autoSpaceDN w:val="0"/>
        <w:adjustRightInd w:val="0"/>
        <w:spacing w:line="240" w:lineRule="auto"/>
        <w:rPr>
          <w:szCs w:val="22"/>
        </w:rPr>
      </w:pPr>
    </w:p>
    <w:p w14:paraId="47ED1721" w14:textId="77777777" w:rsidR="007707A4" w:rsidRPr="00823827" w:rsidRDefault="007707A4" w:rsidP="007707A4">
      <w:pPr>
        <w:numPr>
          <w:ilvl w:val="12"/>
          <w:numId w:val="0"/>
        </w:numPr>
        <w:tabs>
          <w:tab w:val="clear" w:pos="567"/>
        </w:tabs>
        <w:spacing w:line="240" w:lineRule="auto"/>
        <w:ind w:left="567" w:right="-2" w:hanging="567"/>
        <w:rPr>
          <w:b/>
          <w:szCs w:val="22"/>
        </w:rPr>
      </w:pPr>
      <w:r w:rsidRPr="00823827">
        <w:rPr>
          <w:b/>
          <w:szCs w:val="22"/>
        </w:rPr>
        <w:t>5.</w:t>
      </w:r>
      <w:r w:rsidRPr="00823827">
        <w:rPr>
          <w:b/>
          <w:szCs w:val="22"/>
        </w:rPr>
        <w:tab/>
        <w:t>Kaip laikyti Kalio jodidas SERB</w:t>
      </w:r>
    </w:p>
    <w:p w14:paraId="6D9D17B0" w14:textId="77777777" w:rsidR="007707A4" w:rsidRPr="00823827" w:rsidRDefault="007707A4" w:rsidP="007707A4">
      <w:pPr>
        <w:numPr>
          <w:ilvl w:val="12"/>
          <w:numId w:val="0"/>
        </w:numPr>
        <w:tabs>
          <w:tab w:val="clear" w:pos="567"/>
        </w:tabs>
        <w:spacing w:line="240" w:lineRule="auto"/>
        <w:ind w:right="-2"/>
        <w:rPr>
          <w:szCs w:val="22"/>
        </w:rPr>
      </w:pPr>
    </w:p>
    <w:p w14:paraId="3EA2BED0"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Šį vaistą laikykite vaikams nepastebimoje ir nepasiekiamoje vietoje.</w:t>
      </w:r>
    </w:p>
    <w:p w14:paraId="047EFF6B"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Šio vaisto laikymui specialių temperatūros sąlygų nereikalaujama.</w:t>
      </w:r>
    </w:p>
    <w:p w14:paraId="171954C9"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Laikyti gamintojo pakuotėje, kad vaistas būtų apsaugotas nuo šviesos.</w:t>
      </w:r>
    </w:p>
    <w:p w14:paraId="41D65D3D" w14:textId="77777777" w:rsidR="007707A4" w:rsidRPr="00823827" w:rsidRDefault="007707A4" w:rsidP="007707A4">
      <w:pPr>
        <w:numPr>
          <w:ilvl w:val="12"/>
          <w:numId w:val="0"/>
        </w:numPr>
        <w:tabs>
          <w:tab w:val="clear" w:pos="567"/>
        </w:tabs>
        <w:spacing w:line="240" w:lineRule="auto"/>
        <w:ind w:right="-2"/>
        <w:rPr>
          <w:szCs w:val="22"/>
        </w:rPr>
      </w:pPr>
    </w:p>
    <w:p w14:paraId="57C3CC2B"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Ant dėžutės po „Tinka iki“ ir lizdinės plokštelės po „EXP“ nurodytam tinkamumo laikui pasibaigus, šio vaisto vartoti negalima. Vaistas tinkamas vartoti iki paskutinės nurodyto mėnesio dienos.</w:t>
      </w:r>
    </w:p>
    <w:p w14:paraId="0D7C73C0" w14:textId="77777777" w:rsidR="007707A4" w:rsidRPr="00823827" w:rsidRDefault="007707A4" w:rsidP="007707A4">
      <w:pPr>
        <w:autoSpaceDE w:val="0"/>
        <w:autoSpaceDN w:val="0"/>
        <w:adjustRightInd w:val="0"/>
        <w:jc w:val="both"/>
        <w:rPr>
          <w:szCs w:val="22"/>
          <w:lang w:eastAsia="sv-SE"/>
        </w:rPr>
      </w:pPr>
    </w:p>
    <w:p w14:paraId="7A715654" w14:textId="77777777" w:rsidR="007707A4" w:rsidRPr="00823827" w:rsidRDefault="007707A4" w:rsidP="007707A4">
      <w:pPr>
        <w:autoSpaceDE w:val="0"/>
        <w:autoSpaceDN w:val="0"/>
        <w:adjustRightInd w:val="0"/>
        <w:jc w:val="both"/>
        <w:rPr>
          <w:szCs w:val="22"/>
        </w:rPr>
      </w:pPr>
      <w:r w:rsidRPr="00823827">
        <w:rPr>
          <w:szCs w:val="22"/>
        </w:rPr>
        <w:t>Laikant tabletės gali truputį pagelsti. Šis spalvos pokytis neturės įtakos profilaktiniam poveikiui.</w:t>
      </w:r>
    </w:p>
    <w:p w14:paraId="6909BC97" w14:textId="77777777" w:rsidR="007707A4" w:rsidRPr="00823827" w:rsidRDefault="007707A4" w:rsidP="007707A4">
      <w:pPr>
        <w:numPr>
          <w:ilvl w:val="12"/>
          <w:numId w:val="0"/>
        </w:numPr>
        <w:tabs>
          <w:tab w:val="clear" w:pos="567"/>
          <w:tab w:val="left" w:pos="708"/>
        </w:tabs>
        <w:spacing w:line="240" w:lineRule="auto"/>
        <w:ind w:right="-2"/>
        <w:jc w:val="both"/>
        <w:rPr>
          <w:szCs w:val="22"/>
        </w:rPr>
      </w:pPr>
    </w:p>
    <w:p w14:paraId="3594D23C" w14:textId="77777777" w:rsidR="007707A4" w:rsidRPr="00823827" w:rsidRDefault="007707A4" w:rsidP="007707A4">
      <w:pPr>
        <w:numPr>
          <w:ilvl w:val="12"/>
          <w:numId w:val="0"/>
        </w:numPr>
        <w:tabs>
          <w:tab w:val="clear" w:pos="567"/>
        </w:tabs>
        <w:spacing w:line="240" w:lineRule="auto"/>
        <w:ind w:right="-2"/>
        <w:rPr>
          <w:szCs w:val="22"/>
        </w:rPr>
      </w:pPr>
      <w:r w:rsidRPr="00823827">
        <w:rPr>
          <w:szCs w:val="22"/>
        </w:rPr>
        <w:t>Vaistų negalima išmesti į kanalizaciją arba su buitinėmis atliekomis. Kaip išmesti nereikalingus vaistus, klauskite vaistininko. Šios priemonės padės apsaugoti aplinką.</w:t>
      </w:r>
    </w:p>
    <w:p w14:paraId="2952186C" w14:textId="77777777" w:rsidR="007707A4" w:rsidRPr="00823827" w:rsidRDefault="007707A4" w:rsidP="007707A4">
      <w:pPr>
        <w:numPr>
          <w:ilvl w:val="12"/>
          <w:numId w:val="0"/>
        </w:numPr>
        <w:tabs>
          <w:tab w:val="clear" w:pos="567"/>
        </w:tabs>
        <w:spacing w:line="240" w:lineRule="auto"/>
        <w:ind w:right="-2"/>
        <w:rPr>
          <w:szCs w:val="22"/>
        </w:rPr>
      </w:pPr>
    </w:p>
    <w:p w14:paraId="4D7FABCB" w14:textId="77777777" w:rsidR="007707A4" w:rsidRPr="00823827" w:rsidRDefault="007707A4" w:rsidP="007707A4">
      <w:pPr>
        <w:numPr>
          <w:ilvl w:val="12"/>
          <w:numId w:val="0"/>
        </w:numPr>
        <w:tabs>
          <w:tab w:val="clear" w:pos="567"/>
        </w:tabs>
        <w:spacing w:line="240" w:lineRule="auto"/>
        <w:ind w:right="-2"/>
        <w:rPr>
          <w:szCs w:val="22"/>
        </w:rPr>
      </w:pPr>
    </w:p>
    <w:p w14:paraId="35EE6C4E" w14:textId="77777777" w:rsidR="007707A4" w:rsidRPr="00823827" w:rsidRDefault="007707A4" w:rsidP="007707A4">
      <w:pPr>
        <w:numPr>
          <w:ilvl w:val="12"/>
          <w:numId w:val="0"/>
        </w:numPr>
        <w:spacing w:line="240" w:lineRule="auto"/>
        <w:ind w:right="-2"/>
        <w:rPr>
          <w:b/>
          <w:szCs w:val="22"/>
        </w:rPr>
      </w:pPr>
      <w:r w:rsidRPr="00823827">
        <w:rPr>
          <w:b/>
          <w:szCs w:val="22"/>
        </w:rPr>
        <w:t>6.</w:t>
      </w:r>
      <w:r w:rsidRPr="00823827">
        <w:rPr>
          <w:b/>
          <w:szCs w:val="22"/>
        </w:rPr>
        <w:tab/>
        <w:t>Pakuotės turinys ir kita informacija</w:t>
      </w:r>
    </w:p>
    <w:p w14:paraId="16BDB2D9" w14:textId="77777777" w:rsidR="007707A4" w:rsidRPr="00823827" w:rsidRDefault="007707A4" w:rsidP="007707A4">
      <w:pPr>
        <w:numPr>
          <w:ilvl w:val="12"/>
          <w:numId w:val="0"/>
        </w:numPr>
        <w:tabs>
          <w:tab w:val="clear" w:pos="567"/>
        </w:tabs>
        <w:spacing w:line="240" w:lineRule="auto"/>
        <w:rPr>
          <w:szCs w:val="22"/>
        </w:rPr>
      </w:pPr>
    </w:p>
    <w:p w14:paraId="0682DF64"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 xml:space="preserve">Kalio jodidas SERB sudėtis </w:t>
      </w:r>
    </w:p>
    <w:p w14:paraId="65C0A76A" w14:textId="77777777" w:rsidR="007707A4" w:rsidRPr="00823827" w:rsidRDefault="007707A4" w:rsidP="007707A4">
      <w:pPr>
        <w:numPr>
          <w:ilvl w:val="0"/>
          <w:numId w:val="3"/>
        </w:numPr>
        <w:tabs>
          <w:tab w:val="clear" w:pos="567"/>
          <w:tab w:val="left" w:pos="708"/>
        </w:tabs>
        <w:spacing w:line="240" w:lineRule="auto"/>
        <w:ind w:left="567" w:right="-2" w:hanging="567"/>
        <w:jc w:val="both"/>
        <w:rPr>
          <w:szCs w:val="22"/>
        </w:rPr>
      </w:pPr>
      <w:r w:rsidRPr="00823827">
        <w:rPr>
          <w:szCs w:val="22"/>
        </w:rPr>
        <w:t>Veiklioji medžiaga yra kalio jodidas. Vienoje tabletėje yra 65 mg kalio jodido, tai atitinka 50 mg jodo.</w:t>
      </w:r>
    </w:p>
    <w:p w14:paraId="2AE36E2B" w14:textId="24F6EF50" w:rsidR="007707A4" w:rsidRPr="00823827" w:rsidRDefault="007707A4" w:rsidP="007707A4">
      <w:pPr>
        <w:numPr>
          <w:ilvl w:val="0"/>
          <w:numId w:val="3"/>
        </w:numPr>
        <w:tabs>
          <w:tab w:val="clear" w:pos="567"/>
          <w:tab w:val="left" w:pos="708"/>
        </w:tabs>
        <w:spacing w:line="240" w:lineRule="auto"/>
        <w:ind w:left="567" w:right="-2" w:hanging="567"/>
        <w:jc w:val="both"/>
        <w:rPr>
          <w:szCs w:val="22"/>
        </w:rPr>
      </w:pPr>
      <w:r w:rsidRPr="00823827">
        <w:rPr>
          <w:szCs w:val="22"/>
        </w:rPr>
        <w:t>Pagalbinės medžiagos yra laktozė, mikrokristalinė celiuliozė, magnio stearatas.</w:t>
      </w:r>
    </w:p>
    <w:p w14:paraId="7206273C" w14:textId="77777777" w:rsidR="007707A4" w:rsidRPr="00823827" w:rsidRDefault="007707A4" w:rsidP="007707A4">
      <w:pPr>
        <w:numPr>
          <w:ilvl w:val="12"/>
          <w:numId w:val="0"/>
        </w:numPr>
        <w:tabs>
          <w:tab w:val="clear" w:pos="567"/>
        </w:tabs>
        <w:spacing w:line="240" w:lineRule="auto"/>
        <w:ind w:right="-2"/>
        <w:rPr>
          <w:szCs w:val="22"/>
        </w:rPr>
      </w:pPr>
    </w:p>
    <w:p w14:paraId="711C0ACD"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Kalio jodidas SERB išvaizda ir kiekis pakuotėje</w:t>
      </w:r>
    </w:p>
    <w:p w14:paraId="5BD74ACA" w14:textId="77777777" w:rsidR="007707A4" w:rsidRPr="00823827" w:rsidRDefault="007707A4" w:rsidP="007707A4">
      <w:pPr>
        <w:jc w:val="both"/>
        <w:rPr>
          <w:szCs w:val="22"/>
        </w:rPr>
      </w:pPr>
      <w:r w:rsidRPr="00823827">
        <w:rPr>
          <w:szCs w:val="22"/>
        </w:rPr>
        <w:t xml:space="preserve">Kalio jodidas SERB 65 mg tabletės yra baltos </w:t>
      </w:r>
      <w:r w:rsidRPr="00823827">
        <w:rPr>
          <w:rStyle w:val="rynqvb"/>
          <w:szCs w:val="22"/>
        </w:rPr>
        <w:t>arba balkšvos</w:t>
      </w:r>
      <w:r w:rsidRPr="00823827">
        <w:rPr>
          <w:szCs w:val="22"/>
        </w:rPr>
        <w:t xml:space="preserve">, plokščios </w:t>
      </w:r>
      <w:r w:rsidRPr="00823827">
        <w:rPr>
          <w:rStyle w:val="rynqvb"/>
          <w:szCs w:val="22"/>
        </w:rPr>
        <w:t>nuožulniais kraštais</w:t>
      </w:r>
      <w:r w:rsidRPr="00823827">
        <w:rPr>
          <w:szCs w:val="22"/>
        </w:rPr>
        <w:t xml:space="preserve">, su kryžmine vagele </w:t>
      </w:r>
      <w:r w:rsidRPr="00823827">
        <w:rPr>
          <w:rStyle w:val="rynqvb"/>
          <w:szCs w:val="22"/>
        </w:rPr>
        <w:t>vienoje pusėje</w:t>
      </w:r>
      <w:r w:rsidRPr="00823827">
        <w:rPr>
          <w:szCs w:val="22"/>
        </w:rPr>
        <w:t>, 9 mm skersmens.</w:t>
      </w:r>
    </w:p>
    <w:p w14:paraId="6D5D0C02" w14:textId="77777777" w:rsidR="007707A4" w:rsidRPr="00823827" w:rsidRDefault="007707A4" w:rsidP="007707A4">
      <w:pPr>
        <w:numPr>
          <w:ilvl w:val="12"/>
          <w:numId w:val="0"/>
        </w:numPr>
        <w:tabs>
          <w:tab w:val="clear" w:pos="567"/>
          <w:tab w:val="left" w:pos="708"/>
        </w:tabs>
        <w:spacing w:line="240" w:lineRule="auto"/>
        <w:ind w:right="-2"/>
        <w:jc w:val="both"/>
        <w:rPr>
          <w:szCs w:val="22"/>
        </w:rPr>
      </w:pPr>
      <w:r w:rsidRPr="00823827">
        <w:rPr>
          <w:szCs w:val="22"/>
        </w:rPr>
        <w:t>Tabletės tiekiamos supakuotos lizdinėse plokštelėse dėžutėse po 10 ir 20 tablečių.</w:t>
      </w:r>
    </w:p>
    <w:p w14:paraId="25A2A6C2" w14:textId="77777777" w:rsidR="007707A4" w:rsidRPr="00823827" w:rsidRDefault="007707A4" w:rsidP="007707A4">
      <w:pPr>
        <w:numPr>
          <w:ilvl w:val="12"/>
          <w:numId w:val="0"/>
        </w:numPr>
        <w:tabs>
          <w:tab w:val="clear" w:pos="567"/>
        </w:tabs>
        <w:spacing w:line="240" w:lineRule="auto"/>
        <w:ind w:right="-2"/>
        <w:rPr>
          <w:b/>
          <w:szCs w:val="22"/>
        </w:rPr>
      </w:pPr>
    </w:p>
    <w:p w14:paraId="6BE42808" w14:textId="77777777" w:rsidR="007707A4" w:rsidRPr="00823827" w:rsidRDefault="007707A4" w:rsidP="007707A4">
      <w:pPr>
        <w:numPr>
          <w:ilvl w:val="12"/>
          <w:numId w:val="0"/>
        </w:numPr>
        <w:tabs>
          <w:tab w:val="clear" w:pos="567"/>
        </w:tabs>
        <w:spacing w:line="240" w:lineRule="auto"/>
        <w:ind w:right="-2"/>
        <w:rPr>
          <w:b/>
          <w:szCs w:val="22"/>
        </w:rPr>
      </w:pPr>
      <w:r w:rsidRPr="00823827">
        <w:rPr>
          <w:b/>
          <w:szCs w:val="22"/>
        </w:rPr>
        <w:t>Registruotojas ir gamintojas</w:t>
      </w:r>
    </w:p>
    <w:p w14:paraId="2AE0A6A8" w14:textId="77777777" w:rsidR="007707A4" w:rsidRPr="00823827" w:rsidRDefault="007707A4" w:rsidP="007707A4">
      <w:pPr>
        <w:numPr>
          <w:ilvl w:val="12"/>
          <w:numId w:val="0"/>
        </w:numPr>
        <w:tabs>
          <w:tab w:val="clear" w:pos="567"/>
        </w:tabs>
        <w:spacing w:line="240" w:lineRule="auto"/>
        <w:ind w:right="-2"/>
        <w:jc w:val="both"/>
        <w:rPr>
          <w:bCs/>
          <w:szCs w:val="22"/>
        </w:rPr>
      </w:pPr>
    </w:p>
    <w:p w14:paraId="0766364E" w14:textId="77777777" w:rsidR="007707A4" w:rsidRPr="00823827" w:rsidRDefault="007707A4" w:rsidP="007707A4">
      <w:pPr>
        <w:keepNext/>
        <w:keepLines/>
        <w:numPr>
          <w:ilvl w:val="12"/>
          <w:numId w:val="0"/>
        </w:numPr>
        <w:tabs>
          <w:tab w:val="clear" w:pos="567"/>
        </w:tabs>
        <w:spacing w:line="240" w:lineRule="auto"/>
        <w:ind w:right="-2"/>
        <w:rPr>
          <w:rFonts w:eastAsia="Calibri"/>
          <w:szCs w:val="22"/>
        </w:rPr>
      </w:pPr>
      <w:r w:rsidRPr="00823827">
        <w:rPr>
          <w:rFonts w:eastAsia="Calibri"/>
          <w:szCs w:val="22"/>
        </w:rPr>
        <w:t>Registruotojas:</w:t>
      </w:r>
    </w:p>
    <w:p w14:paraId="773DF572" w14:textId="77777777" w:rsidR="007707A4" w:rsidRPr="00823827" w:rsidRDefault="007707A4" w:rsidP="007707A4">
      <w:pPr>
        <w:jc w:val="both"/>
        <w:rPr>
          <w:szCs w:val="22"/>
        </w:rPr>
      </w:pPr>
      <w:r w:rsidRPr="00EB6CCD">
        <w:t xml:space="preserve">SERB SA </w:t>
      </w:r>
    </w:p>
    <w:p w14:paraId="1EFE0F93" w14:textId="77777777" w:rsidR="007707A4" w:rsidRPr="00823827" w:rsidRDefault="007707A4" w:rsidP="007707A4">
      <w:pPr>
        <w:jc w:val="both"/>
        <w:rPr>
          <w:szCs w:val="22"/>
        </w:rPr>
      </w:pPr>
      <w:r w:rsidRPr="00EB6CCD">
        <w:t xml:space="preserve">Avenue Louise, 480 </w:t>
      </w:r>
    </w:p>
    <w:p w14:paraId="13A8494E" w14:textId="77777777" w:rsidR="007707A4" w:rsidRPr="00823827" w:rsidRDefault="007707A4" w:rsidP="007707A4">
      <w:pPr>
        <w:jc w:val="both"/>
        <w:rPr>
          <w:szCs w:val="22"/>
        </w:rPr>
      </w:pPr>
      <w:r w:rsidRPr="00EB6CCD">
        <w:t>1050 Brussels</w:t>
      </w:r>
    </w:p>
    <w:p w14:paraId="3A10F314" w14:textId="77777777" w:rsidR="007707A4" w:rsidRPr="00EB6CCD" w:rsidRDefault="007707A4" w:rsidP="007707A4">
      <w:pPr>
        <w:numPr>
          <w:ilvl w:val="12"/>
          <w:numId w:val="0"/>
        </w:numPr>
        <w:tabs>
          <w:tab w:val="clear" w:pos="567"/>
        </w:tabs>
        <w:spacing w:line="240" w:lineRule="auto"/>
        <w:ind w:right="-2"/>
        <w:jc w:val="both"/>
      </w:pPr>
      <w:r w:rsidRPr="00EB6CCD">
        <w:t>Belgija</w:t>
      </w:r>
    </w:p>
    <w:p w14:paraId="374A1384" w14:textId="77777777" w:rsidR="007707A4" w:rsidRPr="00823827" w:rsidRDefault="007707A4" w:rsidP="007707A4">
      <w:pPr>
        <w:tabs>
          <w:tab w:val="clear" w:pos="567"/>
        </w:tabs>
        <w:spacing w:line="240" w:lineRule="auto"/>
        <w:rPr>
          <w:rFonts w:eastAsia="Calibri"/>
          <w:szCs w:val="22"/>
        </w:rPr>
      </w:pPr>
    </w:p>
    <w:p w14:paraId="2FDB9335" w14:textId="77777777" w:rsidR="007707A4" w:rsidRPr="00823827" w:rsidRDefault="007707A4" w:rsidP="007707A4">
      <w:pPr>
        <w:keepNext/>
        <w:tabs>
          <w:tab w:val="clear" w:pos="567"/>
        </w:tabs>
        <w:spacing w:line="240" w:lineRule="auto"/>
        <w:outlineLvl w:val="2"/>
        <w:rPr>
          <w:rFonts w:eastAsia="Calibri"/>
          <w:szCs w:val="22"/>
        </w:rPr>
      </w:pPr>
      <w:r w:rsidRPr="00823827">
        <w:rPr>
          <w:rFonts w:eastAsia="Calibri"/>
          <w:szCs w:val="22"/>
        </w:rPr>
        <w:t>Gamintojas:</w:t>
      </w:r>
    </w:p>
    <w:p w14:paraId="15AB3372" w14:textId="77777777" w:rsidR="007707A4" w:rsidRPr="00823827" w:rsidRDefault="007707A4" w:rsidP="007707A4">
      <w:pPr>
        <w:numPr>
          <w:ilvl w:val="12"/>
          <w:numId w:val="0"/>
        </w:numPr>
        <w:ind w:right="-2"/>
        <w:jc w:val="both"/>
        <w:rPr>
          <w:szCs w:val="22"/>
        </w:rPr>
      </w:pPr>
      <w:r w:rsidRPr="00823827">
        <w:rPr>
          <w:szCs w:val="22"/>
        </w:rPr>
        <w:t>Astrea Fontaine</w:t>
      </w:r>
    </w:p>
    <w:p w14:paraId="63E15210" w14:textId="77777777" w:rsidR="007707A4" w:rsidRPr="00823827" w:rsidRDefault="007707A4" w:rsidP="007707A4">
      <w:pPr>
        <w:numPr>
          <w:ilvl w:val="12"/>
          <w:numId w:val="0"/>
        </w:numPr>
        <w:ind w:right="-2"/>
        <w:jc w:val="both"/>
        <w:rPr>
          <w:szCs w:val="22"/>
        </w:rPr>
      </w:pPr>
      <w:r w:rsidRPr="00823827">
        <w:rPr>
          <w:szCs w:val="22"/>
        </w:rPr>
        <w:t>Rue Des Pres Potets</w:t>
      </w:r>
    </w:p>
    <w:p w14:paraId="56160BC0" w14:textId="77777777" w:rsidR="007707A4" w:rsidRPr="00823827" w:rsidRDefault="007707A4" w:rsidP="007707A4">
      <w:pPr>
        <w:numPr>
          <w:ilvl w:val="12"/>
          <w:numId w:val="0"/>
        </w:numPr>
        <w:ind w:right="-2"/>
        <w:jc w:val="both"/>
        <w:rPr>
          <w:szCs w:val="22"/>
        </w:rPr>
      </w:pPr>
      <w:r w:rsidRPr="00823827">
        <w:rPr>
          <w:szCs w:val="22"/>
        </w:rPr>
        <w:t>21121 Fontaine Les Dijon</w:t>
      </w:r>
    </w:p>
    <w:p w14:paraId="26CD99B8" w14:textId="77777777" w:rsidR="007707A4" w:rsidRPr="00823827" w:rsidRDefault="007707A4" w:rsidP="007707A4">
      <w:pPr>
        <w:numPr>
          <w:ilvl w:val="12"/>
          <w:numId w:val="0"/>
        </w:numPr>
        <w:tabs>
          <w:tab w:val="clear" w:pos="567"/>
        </w:tabs>
        <w:spacing w:line="240" w:lineRule="auto"/>
        <w:ind w:right="-2"/>
        <w:jc w:val="both"/>
        <w:rPr>
          <w:szCs w:val="22"/>
        </w:rPr>
      </w:pPr>
      <w:r w:rsidRPr="00823827">
        <w:rPr>
          <w:szCs w:val="22"/>
        </w:rPr>
        <w:t>Prancūzija</w:t>
      </w:r>
    </w:p>
    <w:p w14:paraId="388F00EF" w14:textId="77777777" w:rsidR="007707A4" w:rsidRPr="00823827" w:rsidRDefault="007707A4" w:rsidP="007707A4">
      <w:pPr>
        <w:numPr>
          <w:ilvl w:val="12"/>
          <w:numId w:val="0"/>
        </w:numPr>
        <w:tabs>
          <w:tab w:val="clear" w:pos="567"/>
        </w:tabs>
        <w:spacing w:line="240" w:lineRule="auto"/>
        <w:ind w:right="-2"/>
        <w:jc w:val="both"/>
        <w:rPr>
          <w:bCs/>
          <w:szCs w:val="22"/>
        </w:rPr>
      </w:pPr>
    </w:p>
    <w:tbl>
      <w:tblPr>
        <w:tblW w:w="9356" w:type="dxa"/>
        <w:tblInd w:w="-34" w:type="dxa"/>
        <w:tblLayout w:type="fixed"/>
        <w:tblLook w:val="0000" w:firstRow="0" w:lastRow="0" w:firstColumn="0" w:lastColumn="0" w:noHBand="0" w:noVBand="0"/>
      </w:tblPr>
      <w:tblGrid>
        <w:gridCol w:w="4678"/>
        <w:gridCol w:w="4678"/>
      </w:tblGrid>
      <w:tr w:rsidR="007707A4" w:rsidRPr="00823827" w14:paraId="208AD9FE" w14:textId="77777777" w:rsidTr="003B2C6E">
        <w:tc>
          <w:tcPr>
            <w:tcW w:w="4678" w:type="dxa"/>
          </w:tcPr>
          <w:p w14:paraId="6123A98A" w14:textId="77777777" w:rsidR="007707A4" w:rsidRPr="00823827" w:rsidRDefault="007707A4" w:rsidP="003B2C6E">
            <w:pPr>
              <w:tabs>
                <w:tab w:val="clear" w:pos="567"/>
              </w:tabs>
              <w:spacing w:line="240" w:lineRule="auto"/>
              <w:rPr>
                <w:szCs w:val="22"/>
              </w:rPr>
            </w:pPr>
          </w:p>
        </w:tc>
        <w:tc>
          <w:tcPr>
            <w:tcW w:w="4678" w:type="dxa"/>
          </w:tcPr>
          <w:p w14:paraId="302BEF5F" w14:textId="77777777" w:rsidR="007707A4" w:rsidRPr="00823827" w:rsidRDefault="007707A4" w:rsidP="003B2C6E">
            <w:pPr>
              <w:tabs>
                <w:tab w:val="left" w:pos="-720"/>
              </w:tabs>
              <w:suppressAutoHyphens/>
              <w:spacing w:line="240" w:lineRule="auto"/>
              <w:rPr>
                <w:szCs w:val="22"/>
              </w:rPr>
            </w:pPr>
          </w:p>
        </w:tc>
      </w:tr>
    </w:tbl>
    <w:p w14:paraId="09D9ADE2" w14:textId="77777777" w:rsidR="007707A4" w:rsidRPr="00823827" w:rsidRDefault="007707A4" w:rsidP="007707A4">
      <w:pPr>
        <w:tabs>
          <w:tab w:val="clear" w:pos="567"/>
        </w:tabs>
        <w:spacing w:line="240" w:lineRule="auto"/>
        <w:rPr>
          <w:b/>
          <w:szCs w:val="22"/>
        </w:rPr>
      </w:pPr>
      <w:r w:rsidRPr="00823827">
        <w:rPr>
          <w:b/>
          <w:szCs w:val="22"/>
        </w:rPr>
        <w:t xml:space="preserve">Šis vaistas Europos ekonominės erdvės valstybėse narėse ir Jungtinėje Karalystėje (Šiaurės Airijoje) </w:t>
      </w:r>
      <w:r w:rsidRPr="00823827">
        <w:rPr>
          <w:b/>
          <w:snapToGrid w:val="0"/>
          <w:szCs w:val="22"/>
        </w:rPr>
        <w:t xml:space="preserve">registruotas tokiais </w:t>
      </w:r>
      <w:r w:rsidRPr="00823827">
        <w:rPr>
          <w:b/>
          <w:szCs w:val="22"/>
        </w:rPr>
        <w:t>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802"/>
      </w:tblGrid>
      <w:tr w:rsidR="007707A4" w:rsidRPr="00823827" w14:paraId="0F13909C" w14:textId="77777777" w:rsidTr="003B2C6E">
        <w:tc>
          <w:tcPr>
            <w:tcW w:w="2269" w:type="dxa"/>
          </w:tcPr>
          <w:p w14:paraId="7EF06AF3" w14:textId="77777777" w:rsidR="007707A4" w:rsidRPr="00823827" w:rsidRDefault="007707A4" w:rsidP="003B2C6E">
            <w:pPr>
              <w:tabs>
                <w:tab w:val="clear" w:pos="567"/>
              </w:tabs>
              <w:spacing w:line="240" w:lineRule="auto"/>
              <w:rPr>
                <w:bCs/>
                <w:szCs w:val="22"/>
              </w:rPr>
            </w:pPr>
            <w:r w:rsidRPr="00823827">
              <w:rPr>
                <w:szCs w:val="22"/>
              </w:rPr>
              <w:t>Austrija</w:t>
            </w:r>
          </w:p>
        </w:tc>
        <w:tc>
          <w:tcPr>
            <w:tcW w:w="6929" w:type="dxa"/>
          </w:tcPr>
          <w:p w14:paraId="6843E0CA" w14:textId="77777777" w:rsidR="007707A4" w:rsidRPr="00823827" w:rsidRDefault="007707A4" w:rsidP="003B2C6E">
            <w:pPr>
              <w:tabs>
                <w:tab w:val="clear" w:pos="567"/>
              </w:tabs>
              <w:spacing w:line="240" w:lineRule="auto"/>
              <w:rPr>
                <w:bCs/>
                <w:szCs w:val="22"/>
              </w:rPr>
            </w:pPr>
            <w:r w:rsidRPr="00823827">
              <w:rPr>
                <w:bCs/>
                <w:szCs w:val="22"/>
              </w:rPr>
              <w:t>Kaliumiodid SERB 65 mg tabletten</w:t>
            </w:r>
          </w:p>
        </w:tc>
      </w:tr>
      <w:tr w:rsidR="007707A4" w:rsidRPr="00823827" w14:paraId="6216EED4" w14:textId="77777777" w:rsidTr="003B2C6E">
        <w:tc>
          <w:tcPr>
            <w:tcW w:w="2269" w:type="dxa"/>
          </w:tcPr>
          <w:p w14:paraId="7C9F615F" w14:textId="77777777" w:rsidR="007707A4" w:rsidRPr="00823827" w:rsidRDefault="007707A4" w:rsidP="003B2C6E">
            <w:pPr>
              <w:tabs>
                <w:tab w:val="clear" w:pos="567"/>
              </w:tabs>
              <w:spacing w:line="240" w:lineRule="auto"/>
              <w:rPr>
                <w:bCs/>
                <w:szCs w:val="22"/>
              </w:rPr>
            </w:pPr>
            <w:r w:rsidRPr="00823827">
              <w:rPr>
                <w:bCs/>
                <w:szCs w:val="22"/>
              </w:rPr>
              <w:t>Bulgarija</w:t>
            </w:r>
          </w:p>
        </w:tc>
        <w:tc>
          <w:tcPr>
            <w:tcW w:w="6929" w:type="dxa"/>
          </w:tcPr>
          <w:p w14:paraId="09677C44" w14:textId="77777777" w:rsidR="007707A4" w:rsidRPr="00823827" w:rsidRDefault="007707A4" w:rsidP="003B2C6E">
            <w:pPr>
              <w:tabs>
                <w:tab w:val="clear" w:pos="567"/>
              </w:tabs>
              <w:spacing w:line="240" w:lineRule="auto"/>
              <w:rPr>
                <w:bCs/>
                <w:szCs w:val="22"/>
              </w:rPr>
            </w:pPr>
            <w:r w:rsidRPr="00823827">
              <w:rPr>
                <w:bCs/>
                <w:szCs w:val="22"/>
              </w:rPr>
              <w:t>Калиев йодид SERB 65 mg таблетки</w:t>
            </w:r>
          </w:p>
        </w:tc>
      </w:tr>
      <w:tr w:rsidR="007707A4" w:rsidRPr="00823827" w14:paraId="0ED038DA" w14:textId="77777777" w:rsidTr="003B2C6E">
        <w:tc>
          <w:tcPr>
            <w:tcW w:w="2269" w:type="dxa"/>
          </w:tcPr>
          <w:p w14:paraId="24D528B6" w14:textId="77777777" w:rsidR="007707A4" w:rsidRPr="00823827" w:rsidRDefault="007707A4" w:rsidP="003B2C6E">
            <w:pPr>
              <w:tabs>
                <w:tab w:val="clear" w:pos="567"/>
              </w:tabs>
              <w:spacing w:line="240" w:lineRule="auto"/>
              <w:rPr>
                <w:bCs/>
                <w:szCs w:val="22"/>
              </w:rPr>
            </w:pPr>
            <w:r w:rsidRPr="00823827">
              <w:rPr>
                <w:bCs/>
                <w:szCs w:val="22"/>
              </w:rPr>
              <w:t>Belgija/Liuksemburgas</w:t>
            </w:r>
          </w:p>
        </w:tc>
        <w:tc>
          <w:tcPr>
            <w:tcW w:w="6929" w:type="dxa"/>
          </w:tcPr>
          <w:p w14:paraId="2087A4F6" w14:textId="77777777" w:rsidR="007707A4" w:rsidRPr="00823827" w:rsidRDefault="007707A4" w:rsidP="003B2C6E">
            <w:pPr>
              <w:tabs>
                <w:tab w:val="clear" w:pos="567"/>
              </w:tabs>
              <w:spacing w:line="240" w:lineRule="auto"/>
              <w:rPr>
                <w:bCs/>
                <w:szCs w:val="22"/>
              </w:rPr>
            </w:pPr>
            <w:r w:rsidRPr="00EB6CCD">
              <w:t>Iodure de potassium SERB 65 mg comprimés</w:t>
            </w:r>
          </w:p>
        </w:tc>
      </w:tr>
      <w:tr w:rsidR="007707A4" w:rsidRPr="00823827" w14:paraId="2BA659F6" w14:textId="77777777" w:rsidTr="003B2C6E">
        <w:tc>
          <w:tcPr>
            <w:tcW w:w="2269" w:type="dxa"/>
          </w:tcPr>
          <w:p w14:paraId="6521C19C" w14:textId="77777777" w:rsidR="007707A4" w:rsidRPr="00823827" w:rsidRDefault="007707A4" w:rsidP="003B2C6E">
            <w:pPr>
              <w:tabs>
                <w:tab w:val="clear" w:pos="567"/>
              </w:tabs>
              <w:spacing w:line="240" w:lineRule="auto"/>
              <w:rPr>
                <w:bCs/>
                <w:szCs w:val="22"/>
              </w:rPr>
            </w:pPr>
            <w:r w:rsidRPr="00823827">
              <w:rPr>
                <w:bCs/>
                <w:szCs w:val="22"/>
              </w:rPr>
              <w:t>Čekija/Slovakija</w:t>
            </w:r>
          </w:p>
        </w:tc>
        <w:tc>
          <w:tcPr>
            <w:tcW w:w="6929" w:type="dxa"/>
          </w:tcPr>
          <w:p w14:paraId="5B0D6346" w14:textId="77777777" w:rsidR="007707A4" w:rsidRPr="00823827" w:rsidRDefault="007707A4" w:rsidP="003B2C6E">
            <w:pPr>
              <w:tabs>
                <w:tab w:val="clear" w:pos="567"/>
              </w:tabs>
              <w:spacing w:line="240" w:lineRule="auto"/>
              <w:rPr>
                <w:bCs/>
                <w:szCs w:val="22"/>
              </w:rPr>
            </w:pPr>
            <w:r w:rsidRPr="00EB6CCD">
              <w:t>Jodid draselný SERB 65 mg tablety</w:t>
            </w:r>
          </w:p>
        </w:tc>
      </w:tr>
      <w:tr w:rsidR="007707A4" w:rsidRPr="00823827" w14:paraId="5EF28A94" w14:textId="77777777" w:rsidTr="003B2C6E">
        <w:tc>
          <w:tcPr>
            <w:tcW w:w="2269" w:type="dxa"/>
          </w:tcPr>
          <w:p w14:paraId="27D5EA91" w14:textId="77777777" w:rsidR="007707A4" w:rsidRPr="00823827" w:rsidRDefault="007707A4" w:rsidP="003B2C6E">
            <w:pPr>
              <w:tabs>
                <w:tab w:val="clear" w:pos="567"/>
              </w:tabs>
              <w:spacing w:line="240" w:lineRule="auto"/>
              <w:rPr>
                <w:bCs/>
                <w:szCs w:val="22"/>
              </w:rPr>
            </w:pPr>
            <w:r w:rsidRPr="00823827">
              <w:rPr>
                <w:bCs/>
                <w:szCs w:val="22"/>
              </w:rPr>
              <w:t>Danija</w:t>
            </w:r>
          </w:p>
        </w:tc>
        <w:tc>
          <w:tcPr>
            <w:tcW w:w="6929" w:type="dxa"/>
          </w:tcPr>
          <w:p w14:paraId="549478FE" w14:textId="77777777" w:rsidR="007707A4" w:rsidRPr="00823827" w:rsidRDefault="007707A4" w:rsidP="003B2C6E">
            <w:pPr>
              <w:tabs>
                <w:tab w:val="clear" w:pos="567"/>
              </w:tabs>
              <w:spacing w:line="240" w:lineRule="auto"/>
              <w:rPr>
                <w:bCs/>
                <w:szCs w:val="22"/>
              </w:rPr>
            </w:pPr>
            <w:r w:rsidRPr="00EB6CCD">
              <w:t>Kaliumiodid SERB 65 mg tabletter</w:t>
            </w:r>
          </w:p>
        </w:tc>
      </w:tr>
      <w:tr w:rsidR="007707A4" w:rsidRPr="00823827" w14:paraId="3526D515" w14:textId="77777777" w:rsidTr="003B2C6E">
        <w:tc>
          <w:tcPr>
            <w:tcW w:w="2269" w:type="dxa"/>
          </w:tcPr>
          <w:p w14:paraId="19BB3599" w14:textId="77777777" w:rsidR="007707A4" w:rsidRPr="00823827" w:rsidRDefault="007707A4" w:rsidP="003B2C6E">
            <w:pPr>
              <w:tabs>
                <w:tab w:val="clear" w:pos="567"/>
              </w:tabs>
              <w:spacing w:line="240" w:lineRule="auto"/>
              <w:rPr>
                <w:bCs/>
                <w:szCs w:val="22"/>
              </w:rPr>
            </w:pPr>
            <w:r w:rsidRPr="00823827">
              <w:rPr>
                <w:bCs/>
                <w:szCs w:val="22"/>
              </w:rPr>
              <w:lastRenderedPageBreak/>
              <w:t>Estija</w:t>
            </w:r>
          </w:p>
        </w:tc>
        <w:tc>
          <w:tcPr>
            <w:tcW w:w="6929" w:type="dxa"/>
          </w:tcPr>
          <w:p w14:paraId="3E03DC4A" w14:textId="77777777" w:rsidR="007707A4" w:rsidRPr="00823827" w:rsidRDefault="007707A4" w:rsidP="003B2C6E">
            <w:pPr>
              <w:tabs>
                <w:tab w:val="clear" w:pos="567"/>
              </w:tabs>
              <w:spacing w:line="240" w:lineRule="auto"/>
              <w:rPr>
                <w:bCs/>
                <w:szCs w:val="22"/>
              </w:rPr>
            </w:pPr>
            <w:r w:rsidRPr="00EB6CCD">
              <w:t>Kaliumjodiid SERB 65 mg tabletid</w:t>
            </w:r>
          </w:p>
        </w:tc>
      </w:tr>
      <w:tr w:rsidR="007707A4" w:rsidRPr="00823827" w14:paraId="04731E89" w14:textId="77777777" w:rsidTr="003B2C6E">
        <w:tc>
          <w:tcPr>
            <w:tcW w:w="2269" w:type="dxa"/>
          </w:tcPr>
          <w:p w14:paraId="2DC94412" w14:textId="77777777" w:rsidR="007707A4" w:rsidRPr="00823827" w:rsidRDefault="007707A4" w:rsidP="003B2C6E">
            <w:pPr>
              <w:tabs>
                <w:tab w:val="clear" w:pos="567"/>
              </w:tabs>
              <w:spacing w:line="240" w:lineRule="auto"/>
              <w:rPr>
                <w:bCs/>
                <w:szCs w:val="22"/>
              </w:rPr>
            </w:pPr>
            <w:r w:rsidRPr="00823827">
              <w:rPr>
                <w:bCs/>
                <w:szCs w:val="22"/>
              </w:rPr>
              <w:t>Suomija</w:t>
            </w:r>
          </w:p>
        </w:tc>
        <w:tc>
          <w:tcPr>
            <w:tcW w:w="6929" w:type="dxa"/>
          </w:tcPr>
          <w:p w14:paraId="1D453E48" w14:textId="77777777" w:rsidR="007707A4" w:rsidRPr="00823827" w:rsidRDefault="007707A4" w:rsidP="003B2C6E">
            <w:pPr>
              <w:tabs>
                <w:tab w:val="clear" w:pos="567"/>
              </w:tabs>
              <w:spacing w:line="240" w:lineRule="auto"/>
              <w:rPr>
                <w:bCs/>
                <w:szCs w:val="22"/>
              </w:rPr>
            </w:pPr>
            <w:r w:rsidRPr="00EB6CCD">
              <w:t>Kaliumjodidi SERB 65 mg tabletit</w:t>
            </w:r>
          </w:p>
        </w:tc>
      </w:tr>
      <w:tr w:rsidR="007707A4" w:rsidRPr="00823827" w14:paraId="7DCD568E" w14:textId="77777777" w:rsidTr="003B2C6E">
        <w:tc>
          <w:tcPr>
            <w:tcW w:w="2269" w:type="dxa"/>
          </w:tcPr>
          <w:p w14:paraId="4F672118" w14:textId="77777777" w:rsidR="007707A4" w:rsidRPr="00823827" w:rsidRDefault="007707A4" w:rsidP="003B2C6E">
            <w:pPr>
              <w:numPr>
                <w:ilvl w:val="12"/>
                <w:numId w:val="0"/>
              </w:numPr>
              <w:tabs>
                <w:tab w:val="clear" w:pos="567"/>
              </w:tabs>
              <w:spacing w:line="240" w:lineRule="auto"/>
              <w:ind w:right="-2"/>
              <w:jc w:val="both"/>
              <w:rPr>
                <w:szCs w:val="22"/>
              </w:rPr>
            </w:pPr>
            <w:r w:rsidRPr="00823827">
              <w:rPr>
                <w:szCs w:val="22"/>
              </w:rPr>
              <w:t>Prancūzija</w:t>
            </w:r>
          </w:p>
        </w:tc>
        <w:tc>
          <w:tcPr>
            <w:tcW w:w="6929" w:type="dxa"/>
          </w:tcPr>
          <w:p w14:paraId="426D7FD1" w14:textId="77777777" w:rsidR="007707A4" w:rsidRPr="00823827" w:rsidRDefault="007707A4" w:rsidP="003B2C6E">
            <w:pPr>
              <w:tabs>
                <w:tab w:val="clear" w:pos="567"/>
              </w:tabs>
              <w:spacing w:line="240" w:lineRule="auto"/>
              <w:rPr>
                <w:bCs/>
                <w:szCs w:val="22"/>
              </w:rPr>
            </w:pPr>
            <w:r w:rsidRPr="00823827">
              <w:rPr>
                <w:bCs/>
                <w:szCs w:val="22"/>
              </w:rPr>
              <w:t>Iodure de potassium SERB 65 mg comprimé sécable</w:t>
            </w:r>
          </w:p>
        </w:tc>
      </w:tr>
      <w:tr w:rsidR="007707A4" w:rsidRPr="00823827" w14:paraId="234B3A42" w14:textId="77777777" w:rsidTr="003B2C6E">
        <w:tc>
          <w:tcPr>
            <w:tcW w:w="2269" w:type="dxa"/>
          </w:tcPr>
          <w:p w14:paraId="497E796D" w14:textId="77777777" w:rsidR="007707A4" w:rsidRPr="00823827" w:rsidRDefault="007707A4" w:rsidP="003B2C6E">
            <w:pPr>
              <w:tabs>
                <w:tab w:val="clear" w:pos="567"/>
              </w:tabs>
              <w:spacing w:line="240" w:lineRule="auto"/>
              <w:rPr>
                <w:bCs/>
                <w:szCs w:val="22"/>
              </w:rPr>
            </w:pPr>
            <w:r w:rsidRPr="00823827">
              <w:rPr>
                <w:bCs/>
                <w:szCs w:val="22"/>
              </w:rPr>
              <w:t>Vengrija</w:t>
            </w:r>
          </w:p>
        </w:tc>
        <w:tc>
          <w:tcPr>
            <w:tcW w:w="6929" w:type="dxa"/>
          </w:tcPr>
          <w:p w14:paraId="14051D8C" w14:textId="77777777" w:rsidR="007707A4" w:rsidRPr="00823827" w:rsidRDefault="007707A4" w:rsidP="003B2C6E">
            <w:pPr>
              <w:tabs>
                <w:tab w:val="clear" w:pos="567"/>
              </w:tabs>
              <w:spacing w:line="240" w:lineRule="auto"/>
              <w:rPr>
                <w:bCs/>
                <w:szCs w:val="22"/>
              </w:rPr>
            </w:pPr>
            <w:r w:rsidRPr="00823827">
              <w:rPr>
                <w:bCs/>
                <w:szCs w:val="22"/>
              </w:rPr>
              <w:t>Kálium-jodid SERB 65 mg tabletta</w:t>
            </w:r>
          </w:p>
        </w:tc>
      </w:tr>
      <w:tr w:rsidR="007707A4" w:rsidRPr="00823827" w14:paraId="6E62B82F" w14:textId="77777777" w:rsidTr="003B2C6E">
        <w:tc>
          <w:tcPr>
            <w:tcW w:w="2269" w:type="dxa"/>
          </w:tcPr>
          <w:p w14:paraId="1806CAE0" w14:textId="77777777" w:rsidR="007707A4" w:rsidRPr="00823827" w:rsidRDefault="007707A4" w:rsidP="003B2C6E">
            <w:pPr>
              <w:tabs>
                <w:tab w:val="clear" w:pos="567"/>
              </w:tabs>
              <w:spacing w:line="240" w:lineRule="auto"/>
              <w:rPr>
                <w:bCs/>
                <w:szCs w:val="22"/>
              </w:rPr>
            </w:pPr>
            <w:r w:rsidRPr="00823827">
              <w:rPr>
                <w:bCs/>
                <w:szCs w:val="22"/>
              </w:rPr>
              <w:t>Italija</w:t>
            </w:r>
          </w:p>
        </w:tc>
        <w:tc>
          <w:tcPr>
            <w:tcW w:w="6929" w:type="dxa"/>
          </w:tcPr>
          <w:p w14:paraId="57A19F22" w14:textId="77777777" w:rsidR="007707A4" w:rsidRPr="00823827" w:rsidRDefault="007707A4" w:rsidP="003B2C6E">
            <w:pPr>
              <w:tabs>
                <w:tab w:val="clear" w:pos="567"/>
              </w:tabs>
              <w:spacing w:line="240" w:lineRule="auto"/>
              <w:rPr>
                <w:bCs/>
                <w:szCs w:val="22"/>
              </w:rPr>
            </w:pPr>
            <w:r w:rsidRPr="00EB6CCD">
              <w:t>Ioduro di potassio SERB 65 mg compresse</w:t>
            </w:r>
          </w:p>
        </w:tc>
      </w:tr>
      <w:tr w:rsidR="007707A4" w:rsidRPr="00823827" w14:paraId="42FE5569" w14:textId="77777777" w:rsidTr="003B2C6E">
        <w:tc>
          <w:tcPr>
            <w:tcW w:w="2269" w:type="dxa"/>
          </w:tcPr>
          <w:p w14:paraId="5C40E54C" w14:textId="77777777" w:rsidR="007707A4" w:rsidRPr="00823827" w:rsidRDefault="007707A4" w:rsidP="003B2C6E">
            <w:pPr>
              <w:tabs>
                <w:tab w:val="clear" w:pos="567"/>
              </w:tabs>
              <w:spacing w:line="240" w:lineRule="auto"/>
              <w:rPr>
                <w:bCs/>
                <w:szCs w:val="22"/>
              </w:rPr>
            </w:pPr>
            <w:r w:rsidRPr="00823827">
              <w:rPr>
                <w:bCs/>
                <w:szCs w:val="22"/>
              </w:rPr>
              <w:t>Latvija</w:t>
            </w:r>
          </w:p>
        </w:tc>
        <w:tc>
          <w:tcPr>
            <w:tcW w:w="6929" w:type="dxa"/>
          </w:tcPr>
          <w:p w14:paraId="40A98920" w14:textId="77777777" w:rsidR="007707A4" w:rsidRPr="00823827" w:rsidRDefault="007707A4" w:rsidP="003B2C6E">
            <w:pPr>
              <w:tabs>
                <w:tab w:val="clear" w:pos="567"/>
              </w:tabs>
              <w:spacing w:line="240" w:lineRule="auto"/>
              <w:rPr>
                <w:bCs/>
                <w:szCs w:val="22"/>
              </w:rPr>
            </w:pPr>
            <w:r w:rsidRPr="00EB6CCD">
              <w:t>Potassium iodide SERB 65 mg tabletes</w:t>
            </w:r>
          </w:p>
        </w:tc>
      </w:tr>
      <w:tr w:rsidR="007707A4" w:rsidRPr="00823827" w14:paraId="1DA33EF3" w14:textId="77777777" w:rsidTr="003B2C6E">
        <w:tc>
          <w:tcPr>
            <w:tcW w:w="2269" w:type="dxa"/>
          </w:tcPr>
          <w:p w14:paraId="321F6D3E" w14:textId="77777777" w:rsidR="007707A4" w:rsidRPr="00823827" w:rsidRDefault="007707A4" w:rsidP="003B2C6E">
            <w:pPr>
              <w:tabs>
                <w:tab w:val="clear" w:pos="567"/>
              </w:tabs>
              <w:spacing w:line="240" w:lineRule="auto"/>
              <w:rPr>
                <w:bCs/>
                <w:szCs w:val="22"/>
              </w:rPr>
            </w:pPr>
            <w:r w:rsidRPr="00823827">
              <w:rPr>
                <w:bCs/>
                <w:szCs w:val="22"/>
              </w:rPr>
              <w:t>Lietuva</w:t>
            </w:r>
          </w:p>
        </w:tc>
        <w:tc>
          <w:tcPr>
            <w:tcW w:w="6929" w:type="dxa"/>
          </w:tcPr>
          <w:p w14:paraId="7AAEC407" w14:textId="77777777" w:rsidR="007707A4" w:rsidRPr="00823827" w:rsidRDefault="007707A4" w:rsidP="003B2C6E">
            <w:pPr>
              <w:tabs>
                <w:tab w:val="clear" w:pos="567"/>
              </w:tabs>
              <w:spacing w:line="240" w:lineRule="auto"/>
              <w:rPr>
                <w:bCs/>
                <w:szCs w:val="22"/>
              </w:rPr>
            </w:pPr>
            <w:r w:rsidRPr="00EB6CCD">
              <w:t>Kalio jodidas SERB 65 mg tabletės</w:t>
            </w:r>
          </w:p>
        </w:tc>
      </w:tr>
      <w:tr w:rsidR="007707A4" w:rsidRPr="00823827" w14:paraId="657E9C5A" w14:textId="77777777" w:rsidTr="003B2C6E">
        <w:tc>
          <w:tcPr>
            <w:tcW w:w="2269" w:type="dxa"/>
          </w:tcPr>
          <w:p w14:paraId="1AB2B43D" w14:textId="77777777" w:rsidR="007707A4" w:rsidRPr="00823827" w:rsidRDefault="007707A4" w:rsidP="003B2C6E">
            <w:pPr>
              <w:tabs>
                <w:tab w:val="clear" w:pos="567"/>
              </w:tabs>
              <w:spacing w:line="240" w:lineRule="auto"/>
              <w:rPr>
                <w:bCs/>
                <w:szCs w:val="22"/>
              </w:rPr>
            </w:pPr>
            <w:r w:rsidRPr="00823827">
              <w:rPr>
                <w:bCs/>
                <w:szCs w:val="22"/>
              </w:rPr>
              <w:t>Norvegija/Švedija</w:t>
            </w:r>
          </w:p>
        </w:tc>
        <w:tc>
          <w:tcPr>
            <w:tcW w:w="6929" w:type="dxa"/>
          </w:tcPr>
          <w:p w14:paraId="54B95855" w14:textId="77777777" w:rsidR="007707A4" w:rsidRPr="00823827" w:rsidRDefault="007707A4" w:rsidP="003B2C6E">
            <w:pPr>
              <w:tabs>
                <w:tab w:val="clear" w:pos="567"/>
              </w:tabs>
              <w:spacing w:line="240" w:lineRule="auto"/>
              <w:rPr>
                <w:bCs/>
                <w:szCs w:val="22"/>
              </w:rPr>
            </w:pPr>
            <w:r w:rsidRPr="00EB6CCD">
              <w:t>Kaliumjodid SERB 65 mg tabletter</w:t>
            </w:r>
          </w:p>
        </w:tc>
      </w:tr>
      <w:tr w:rsidR="007707A4" w:rsidRPr="00823827" w14:paraId="4B0ECA19" w14:textId="77777777" w:rsidTr="003B2C6E">
        <w:tc>
          <w:tcPr>
            <w:tcW w:w="2269" w:type="dxa"/>
          </w:tcPr>
          <w:p w14:paraId="454122FA" w14:textId="77777777" w:rsidR="007707A4" w:rsidRPr="00823827" w:rsidRDefault="007707A4" w:rsidP="003B2C6E">
            <w:pPr>
              <w:tabs>
                <w:tab w:val="clear" w:pos="567"/>
              </w:tabs>
              <w:spacing w:line="240" w:lineRule="auto"/>
              <w:rPr>
                <w:bCs/>
                <w:szCs w:val="22"/>
              </w:rPr>
            </w:pPr>
            <w:r w:rsidRPr="00823827">
              <w:rPr>
                <w:bCs/>
                <w:szCs w:val="22"/>
              </w:rPr>
              <w:t>Lenkija</w:t>
            </w:r>
          </w:p>
        </w:tc>
        <w:tc>
          <w:tcPr>
            <w:tcW w:w="6929" w:type="dxa"/>
          </w:tcPr>
          <w:p w14:paraId="6EE7BB71" w14:textId="77777777" w:rsidR="007707A4" w:rsidRPr="00823827" w:rsidRDefault="007707A4" w:rsidP="003B2C6E">
            <w:pPr>
              <w:tabs>
                <w:tab w:val="clear" w:pos="567"/>
              </w:tabs>
              <w:spacing w:line="240" w:lineRule="auto"/>
              <w:rPr>
                <w:bCs/>
                <w:szCs w:val="22"/>
              </w:rPr>
            </w:pPr>
            <w:r w:rsidRPr="00EB6CCD">
              <w:t>Jodek potasu SERB 65 mg tabletki</w:t>
            </w:r>
          </w:p>
        </w:tc>
      </w:tr>
      <w:tr w:rsidR="007707A4" w:rsidRPr="00823827" w14:paraId="0C09E81C" w14:textId="77777777" w:rsidTr="003B2C6E">
        <w:tc>
          <w:tcPr>
            <w:tcW w:w="2269" w:type="dxa"/>
          </w:tcPr>
          <w:p w14:paraId="116BF83A" w14:textId="77777777" w:rsidR="007707A4" w:rsidRPr="00823827" w:rsidRDefault="007707A4" w:rsidP="003B2C6E">
            <w:pPr>
              <w:tabs>
                <w:tab w:val="clear" w:pos="567"/>
              </w:tabs>
              <w:spacing w:line="240" w:lineRule="auto"/>
              <w:rPr>
                <w:bCs/>
                <w:szCs w:val="22"/>
              </w:rPr>
            </w:pPr>
            <w:r w:rsidRPr="00823827">
              <w:rPr>
                <w:bCs/>
                <w:szCs w:val="22"/>
              </w:rPr>
              <w:t>Rumunija</w:t>
            </w:r>
          </w:p>
        </w:tc>
        <w:tc>
          <w:tcPr>
            <w:tcW w:w="6929" w:type="dxa"/>
          </w:tcPr>
          <w:p w14:paraId="761E860F" w14:textId="77777777" w:rsidR="007707A4" w:rsidRPr="00823827" w:rsidRDefault="007707A4" w:rsidP="003B2C6E">
            <w:pPr>
              <w:tabs>
                <w:tab w:val="clear" w:pos="567"/>
              </w:tabs>
              <w:spacing w:line="240" w:lineRule="auto"/>
              <w:rPr>
                <w:bCs/>
                <w:szCs w:val="22"/>
              </w:rPr>
            </w:pPr>
            <w:r w:rsidRPr="00EB6CCD">
              <w:t>Iodură de potasiu SERB 65 mg comprimate</w:t>
            </w:r>
          </w:p>
        </w:tc>
      </w:tr>
      <w:tr w:rsidR="007707A4" w:rsidRPr="00823827" w14:paraId="02E592C0" w14:textId="77777777" w:rsidTr="003B2C6E">
        <w:tc>
          <w:tcPr>
            <w:tcW w:w="2269" w:type="dxa"/>
          </w:tcPr>
          <w:p w14:paraId="731A3AFB" w14:textId="77777777" w:rsidR="007707A4" w:rsidRPr="00823827" w:rsidRDefault="007707A4" w:rsidP="003B2C6E">
            <w:pPr>
              <w:tabs>
                <w:tab w:val="clear" w:pos="567"/>
              </w:tabs>
              <w:spacing w:line="240" w:lineRule="auto"/>
              <w:rPr>
                <w:bCs/>
                <w:szCs w:val="22"/>
              </w:rPr>
            </w:pPr>
            <w:r w:rsidRPr="00823827">
              <w:rPr>
                <w:bCs/>
                <w:szCs w:val="22"/>
              </w:rPr>
              <w:t>Slovėnija</w:t>
            </w:r>
          </w:p>
        </w:tc>
        <w:tc>
          <w:tcPr>
            <w:tcW w:w="6929" w:type="dxa"/>
          </w:tcPr>
          <w:p w14:paraId="5055B3F5" w14:textId="77777777" w:rsidR="007707A4" w:rsidRPr="00823827" w:rsidRDefault="007707A4" w:rsidP="003B2C6E">
            <w:pPr>
              <w:tabs>
                <w:tab w:val="clear" w:pos="567"/>
              </w:tabs>
              <w:spacing w:line="240" w:lineRule="auto"/>
              <w:rPr>
                <w:bCs/>
                <w:szCs w:val="22"/>
              </w:rPr>
            </w:pPr>
            <w:r w:rsidRPr="00EB6CCD">
              <w:rPr>
                <w:color w:val="000000"/>
              </w:rPr>
              <w:t>Kalijev jodid SERB 65 mg tablete</w:t>
            </w:r>
          </w:p>
        </w:tc>
      </w:tr>
    </w:tbl>
    <w:p w14:paraId="3C3B93EF" w14:textId="77777777" w:rsidR="007707A4" w:rsidRPr="00823827" w:rsidRDefault="007707A4" w:rsidP="007707A4">
      <w:pPr>
        <w:suppressAutoHyphens/>
        <w:rPr>
          <w:szCs w:val="22"/>
        </w:rPr>
      </w:pPr>
    </w:p>
    <w:p w14:paraId="54A71CE7" w14:textId="4D709F9D" w:rsidR="007707A4" w:rsidRPr="00823827" w:rsidRDefault="007707A4" w:rsidP="007707A4">
      <w:pPr>
        <w:numPr>
          <w:ilvl w:val="12"/>
          <w:numId w:val="0"/>
        </w:numPr>
        <w:tabs>
          <w:tab w:val="clear" w:pos="567"/>
        </w:tabs>
        <w:spacing w:line="240" w:lineRule="auto"/>
        <w:ind w:right="-2"/>
        <w:outlineLvl w:val="0"/>
        <w:rPr>
          <w:b/>
          <w:szCs w:val="22"/>
        </w:rPr>
      </w:pPr>
      <w:r w:rsidRPr="00823827">
        <w:rPr>
          <w:b/>
          <w:szCs w:val="22"/>
        </w:rPr>
        <w:t>Šis pakuotės lapelis paskutinį kartą peržiūrėtas</w:t>
      </w:r>
      <w:r w:rsidR="00D50FCE">
        <w:rPr>
          <w:b/>
          <w:szCs w:val="22"/>
        </w:rPr>
        <w:t xml:space="preserve"> 2026-06-0</w:t>
      </w:r>
      <w:r w:rsidR="00F1445E">
        <w:rPr>
          <w:b/>
          <w:szCs w:val="22"/>
        </w:rPr>
        <w:t>5</w:t>
      </w:r>
      <w:r w:rsidRPr="00823827">
        <w:rPr>
          <w:b/>
          <w:szCs w:val="22"/>
        </w:rPr>
        <w:t>.</w:t>
      </w:r>
    </w:p>
    <w:p w14:paraId="2A0CBC09" w14:textId="77777777" w:rsidR="007707A4" w:rsidRPr="00823827" w:rsidRDefault="007707A4" w:rsidP="007707A4">
      <w:pPr>
        <w:numPr>
          <w:ilvl w:val="12"/>
          <w:numId w:val="0"/>
        </w:numPr>
        <w:tabs>
          <w:tab w:val="clear" w:pos="567"/>
        </w:tabs>
        <w:spacing w:line="240" w:lineRule="auto"/>
        <w:ind w:right="-2"/>
        <w:outlineLvl w:val="0"/>
        <w:rPr>
          <w:szCs w:val="22"/>
        </w:rPr>
      </w:pPr>
    </w:p>
    <w:p w14:paraId="4596713F" w14:textId="59F4E077" w:rsidR="007707A4" w:rsidRPr="00823827" w:rsidRDefault="007707A4" w:rsidP="007707A4">
      <w:pPr>
        <w:spacing w:line="240" w:lineRule="auto"/>
        <w:rPr>
          <w:szCs w:val="22"/>
        </w:rPr>
      </w:pPr>
      <w:r w:rsidRPr="00823827">
        <w:rPr>
          <w:snapToGrid w:val="0"/>
          <w:szCs w:val="22"/>
        </w:rPr>
        <w:t>Išsami informacija apie šį vaistą pateikiama Valstybinės vaistų kontrolės tarnybos prie Lietuvos Respublikos sveikatos apsaugos ministerijos tinklalapyje</w:t>
      </w:r>
      <w:r w:rsidRPr="00823827">
        <w:rPr>
          <w:i/>
          <w:snapToGrid w:val="0"/>
          <w:szCs w:val="22"/>
        </w:rPr>
        <w:t xml:space="preserve"> </w:t>
      </w:r>
      <w:r w:rsidR="00734DEF">
        <w:rPr>
          <w:color w:val="0000EE"/>
          <w:szCs w:val="22"/>
          <w:u w:val="single"/>
          <w:lang w:eastAsia="lt-LT"/>
        </w:rPr>
        <w:t>https://vvkt.lrv.lt/lt/</w:t>
      </w:r>
      <w:r w:rsidRPr="00823827">
        <w:rPr>
          <w:snapToGrid w:val="0"/>
          <w:szCs w:val="22"/>
        </w:rPr>
        <w:t>.</w:t>
      </w:r>
    </w:p>
    <w:p w14:paraId="6E5C77A5" w14:textId="51676D03" w:rsidR="007707A4" w:rsidRPr="00823827" w:rsidRDefault="007707A4" w:rsidP="002A5850">
      <w:pPr>
        <w:tabs>
          <w:tab w:val="left" w:pos="5954"/>
          <w:tab w:val="left" w:pos="6237"/>
          <w:tab w:val="left" w:pos="6663"/>
          <w:tab w:val="left" w:pos="6946"/>
        </w:tabs>
        <w:rPr>
          <w:rFonts w:eastAsia="SimSun"/>
          <w:color w:val="0000FF"/>
          <w:szCs w:val="22"/>
          <w:u w:val="single"/>
        </w:rPr>
      </w:pPr>
    </w:p>
    <w:sectPr w:rsidR="007707A4" w:rsidRPr="00823827" w:rsidSect="009710C2">
      <w:headerReference w:type="default" r:id="rId8"/>
      <w:footerReference w:type="default" r:id="rId9"/>
      <w:footerReference w:type="first" r:id="rId1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2042C" w14:textId="77777777" w:rsidR="00131345" w:rsidRDefault="00131345">
      <w:r>
        <w:separator/>
      </w:r>
    </w:p>
  </w:endnote>
  <w:endnote w:type="continuationSeparator" w:id="0">
    <w:p w14:paraId="3496DA57" w14:textId="77777777" w:rsidR="00131345" w:rsidRDefault="00131345">
      <w:r>
        <w:continuationSeparator/>
      </w:r>
    </w:p>
  </w:endnote>
  <w:endnote w:type="continuationNotice" w:id="1">
    <w:p w14:paraId="1BAE7BAC" w14:textId="77777777" w:rsidR="00131345" w:rsidRDefault="0013134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E04" w14:textId="00E499CC"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8</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45C5" w14:textId="47656095" w:rsidR="00801042" w:rsidRDefault="00801042">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4E6B99">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F8E94" w14:textId="77777777" w:rsidR="00131345" w:rsidRDefault="00131345">
      <w:r>
        <w:separator/>
      </w:r>
    </w:p>
  </w:footnote>
  <w:footnote w:type="continuationSeparator" w:id="0">
    <w:p w14:paraId="129B841A" w14:textId="77777777" w:rsidR="00131345" w:rsidRDefault="00131345">
      <w:r>
        <w:continuationSeparator/>
      </w:r>
    </w:p>
  </w:footnote>
  <w:footnote w:type="continuationNotice" w:id="1">
    <w:p w14:paraId="4EE5F073" w14:textId="77777777" w:rsidR="00131345" w:rsidRDefault="0013134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EFC53" w14:textId="77777777" w:rsidR="00EB6CCD" w:rsidRDefault="00EB6CC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F2BBB"/>
    <w:multiLevelType w:val="hybridMultilevel"/>
    <w:tmpl w:val="46EACE06"/>
    <w:lvl w:ilvl="0" w:tplc="A2808224">
      <w:numFmt w:val="bullet"/>
      <w:lvlText w:val="-"/>
      <w:lvlJc w:val="left"/>
      <w:pPr>
        <w:ind w:left="720" w:hanging="360"/>
      </w:pPr>
      <w:rPr>
        <w:rFonts w:ascii="Times New Roman" w:eastAsiaTheme="minorHAnsi" w:hAnsi="Times New Roman" w:cs="Times New Roman" w:hint="default"/>
        <w:i w:val="0"/>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E339DA"/>
    <w:multiLevelType w:val="hybridMultilevel"/>
    <w:tmpl w:val="4C0C0174"/>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1B7A61"/>
    <w:multiLevelType w:val="hybridMultilevel"/>
    <w:tmpl w:val="75744AD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D40451"/>
    <w:multiLevelType w:val="hybridMultilevel"/>
    <w:tmpl w:val="78AE115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B06101"/>
    <w:multiLevelType w:val="hybridMultilevel"/>
    <w:tmpl w:val="39C6D40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0773421"/>
    <w:multiLevelType w:val="hybridMultilevel"/>
    <w:tmpl w:val="04601720"/>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7D02D3"/>
    <w:multiLevelType w:val="hybridMultilevel"/>
    <w:tmpl w:val="FA3A0F30"/>
    <w:lvl w:ilvl="0" w:tplc="FFFFFFFF">
      <w:start w:val="1"/>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8431038"/>
    <w:multiLevelType w:val="hybridMultilevel"/>
    <w:tmpl w:val="CB4A6E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3F124592"/>
    <w:multiLevelType w:val="hybridMultilevel"/>
    <w:tmpl w:val="54BAB484"/>
    <w:lvl w:ilvl="0" w:tplc="A2F053FA">
      <w:start w:val="4"/>
      <w:numFmt w:val="bullet"/>
      <w:lvlText w:val="-"/>
      <w:lvlJc w:val="left"/>
      <w:pPr>
        <w:ind w:left="775" w:hanging="360"/>
      </w:pPr>
      <w:rPr>
        <w:rFonts w:ascii="Arial" w:eastAsia="Times New Roman" w:hAnsi="Arial" w:cs="Aria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18" w15:restartNumberingAfterBreak="0">
    <w:nsid w:val="42091BFA"/>
    <w:multiLevelType w:val="multilevel"/>
    <w:tmpl w:val="95B267D8"/>
    <w:lvl w:ilvl="0">
      <w:start w:val="1"/>
      <w:numFmt w:val="decimal"/>
      <w:pStyle w:val="Antrat2"/>
      <w:lvlText w:val="%1"/>
      <w:lvlJc w:val="left"/>
      <w:pPr>
        <w:tabs>
          <w:tab w:val="num" w:pos="0"/>
        </w:tabs>
        <w:ind w:left="0" w:firstLine="0"/>
      </w:pPr>
    </w:lvl>
    <w:lvl w:ilvl="1">
      <w:start w:val="1"/>
      <w:numFmt w:val="decimal"/>
      <w:pStyle w:val="Antrat3"/>
      <w:lvlText w:val="%1.%2"/>
      <w:lvlJc w:val="left"/>
      <w:pPr>
        <w:tabs>
          <w:tab w:val="num" w:pos="851"/>
        </w:tabs>
        <w:ind w:left="851" w:hanging="851"/>
      </w:pPr>
    </w:lvl>
    <w:lvl w:ilvl="2">
      <w:start w:val="1"/>
      <w:numFmt w:val="decimal"/>
      <w:pStyle w:val="Antrat4"/>
      <w:lvlText w:val="%1.%2.%3"/>
      <w:lvlJc w:val="left"/>
      <w:pPr>
        <w:tabs>
          <w:tab w:val="num" w:pos="851"/>
        </w:tabs>
        <w:ind w:left="851" w:hanging="851"/>
      </w:pPr>
    </w:lvl>
    <w:lvl w:ilvl="3">
      <w:start w:val="1"/>
      <w:numFmt w:val="decimal"/>
      <w:lvlText w:val="%1.%2.%3.%4"/>
      <w:lvlJc w:val="left"/>
      <w:pPr>
        <w:tabs>
          <w:tab w:val="num" w:pos="1080"/>
        </w:tabs>
        <w:ind w:left="0" w:firstLine="0"/>
      </w:pPr>
    </w:lvl>
    <w:lvl w:ilvl="4">
      <w:start w:val="1"/>
      <w:numFmt w:val="decimal"/>
      <w:lvlText w:val="%1.%2.%3.%4.%5"/>
      <w:lvlJc w:val="left"/>
      <w:pPr>
        <w:tabs>
          <w:tab w:val="num" w:pos="1134"/>
        </w:tabs>
        <w:ind w:left="1134" w:hanging="1134"/>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suff w:val="nothing"/>
      <w:lvlText w:val=""/>
      <w:lvlJc w:val="left"/>
      <w:pPr>
        <w:ind w:left="0" w:firstLine="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73A1333"/>
    <w:multiLevelType w:val="hybridMultilevel"/>
    <w:tmpl w:val="652A7100"/>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BD3959"/>
    <w:multiLevelType w:val="hybridMultilevel"/>
    <w:tmpl w:val="93B861BC"/>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31745B0"/>
    <w:multiLevelType w:val="hybridMultilevel"/>
    <w:tmpl w:val="430447F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3F1437"/>
    <w:multiLevelType w:val="multilevel"/>
    <w:tmpl w:val="6A92C182"/>
    <w:lvl w:ilvl="0">
      <w:start w:val="4"/>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EB2848"/>
    <w:multiLevelType w:val="hybridMultilevel"/>
    <w:tmpl w:val="089A41E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1C5E08"/>
    <w:multiLevelType w:val="hybridMultilevel"/>
    <w:tmpl w:val="3704075E"/>
    <w:lvl w:ilvl="0" w:tplc="A2F053F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AB50F1"/>
    <w:multiLevelType w:val="hybridMultilevel"/>
    <w:tmpl w:val="64CEA6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7CE1158B"/>
    <w:multiLevelType w:val="hybridMultilevel"/>
    <w:tmpl w:val="E0083800"/>
    <w:lvl w:ilvl="0" w:tplc="A04C067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7351527">
    <w:abstractNumId w:val="3"/>
  </w:num>
  <w:num w:numId="2" w16cid:durableId="1956521308">
    <w:abstractNumId w:val="27"/>
  </w:num>
  <w:num w:numId="3" w16cid:durableId="296377116">
    <w:abstractNumId w:val="0"/>
    <w:lvlOverride w:ilvl="0">
      <w:lvl w:ilvl="0">
        <w:start w:val="1"/>
        <w:numFmt w:val="bullet"/>
        <w:lvlText w:val="-"/>
        <w:legacy w:legacy="1" w:legacySpace="0" w:legacyIndent="360"/>
        <w:lvlJc w:val="left"/>
        <w:pPr>
          <w:ind w:left="360" w:hanging="360"/>
        </w:pPr>
      </w:lvl>
    </w:lvlOverride>
  </w:num>
  <w:num w:numId="4" w16cid:durableId="4344023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83606489">
    <w:abstractNumId w:val="29"/>
  </w:num>
  <w:num w:numId="6" w16cid:durableId="1332366154">
    <w:abstractNumId w:val="23"/>
  </w:num>
  <w:num w:numId="7" w16cid:durableId="1673992930">
    <w:abstractNumId w:val="13"/>
  </w:num>
  <w:num w:numId="8" w16cid:durableId="80567808">
    <w:abstractNumId w:val="16"/>
  </w:num>
  <w:num w:numId="9" w16cid:durableId="302928860">
    <w:abstractNumId w:val="35"/>
  </w:num>
  <w:num w:numId="10" w16cid:durableId="810484143">
    <w:abstractNumId w:val="1"/>
  </w:num>
  <w:num w:numId="11" w16cid:durableId="694431233">
    <w:abstractNumId w:val="31"/>
  </w:num>
  <w:num w:numId="12" w16cid:durableId="710345964">
    <w:abstractNumId w:val="14"/>
  </w:num>
  <w:num w:numId="13" w16cid:durableId="1015039575">
    <w:abstractNumId w:val="9"/>
  </w:num>
  <w:num w:numId="14" w16cid:durableId="1245843">
    <w:abstractNumId w:val="4"/>
  </w:num>
  <w:num w:numId="15" w16cid:durableId="1037661209">
    <w:abstractNumId w:val="0"/>
    <w:lvlOverride w:ilvl="0">
      <w:lvl w:ilvl="0">
        <w:start w:val="1"/>
        <w:numFmt w:val="bullet"/>
        <w:lvlText w:val="-"/>
        <w:legacy w:legacy="1" w:legacySpace="0" w:legacyIndent="360"/>
        <w:lvlJc w:val="left"/>
        <w:pPr>
          <w:ind w:left="360" w:hanging="360"/>
        </w:pPr>
      </w:lvl>
    </w:lvlOverride>
  </w:num>
  <w:num w:numId="16" w16cid:durableId="103499009">
    <w:abstractNumId w:val="33"/>
  </w:num>
  <w:num w:numId="17" w16cid:durableId="631013310">
    <w:abstractNumId w:val="19"/>
  </w:num>
  <w:num w:numId="18" w16cid:durableId="1737824199">
    <w:abstractNumId w:val="20"/>
  </w:num>
  <w:num w:numId="19" w16cid:durableId="697507735">
    <w:abstractNumId w:val="36"/>
  </w:num>
  <w:num w:numId="20" w16cid:durableId="1212772164">
    <w:abstractNumId w:val="25"/>
  </w:num>
  <w:num w:numId="21" w16cid:durableId="1850371235">
    <w:abstractNumId w:val="34"/>
  </w:num>
  <w:num w:numId="22" w16cid:durableId="1000238527">
    <w:abstractNumId w:val="30"/>
  </w:num>
  <w:num w:numId="23" w16cid:durableId="1741445352">
    <w:abstractNumId w:val="12"/>
  </w:num>
  <w:num w:numId="24" w16cid:durableId="171989280">
    <w:abstractNumId w:val="34"/>
  </w:num>
  <w:num w:numId="25" w16cid:durableId="520362532">
    <w:abstractNumId w:val="4"/>
  </w:num>
  <w:num w:numId="26" w16cid:durableId="477379745">
    <w:abstractNumId w:val="7"/>
  </w:num>
  <w:num w:numId="27" w16cid:durableId="394550976">
    <w:abstractNumId w:val="5"/>
  </w:num>
  <w:num w:numId="28" w16cid:durableId="774906986">
    <w:abstractNumId w:val="21"/>
  </w:num>
  <w:num w:numId="29" w16cid:durableId="1745295769">
    <w:abstractNumId w:val="26"/>
  </w:num>
  <w:num w:numId="30" w16cid:durableId="1049261255">
    <w:abstractNumId w:val="32"/>
  </w:num>
  <w:num w:numId="31" w16cid:durableId="1809007366">
    <w:abstractNumId w:val="17"/>
  </w:num>
  <w:num w:numId="32" w16cid:durableId="1461920517">
    <w:abstractNumId w:val="37"/>
  </w:num>
  <w:num w:numId="33" w16cid:durableId="1243222245">
    <w:abstractNumId w:val="6"/>
  </w:num>
  <w:num w:numId="34" w16cid:durableId="479470360">
    <w:abstractNumId w:val="11"/>
  </w:num>
  <w:num w:numId="35" w16cid:durableId="1855800101">
    <w:abstractNumId w:val="8"/>
  </w:num>
  <w:num w:numId="36" w16cid:durableId="889460733">
    <w:abstractNumId w:val="22"/>
  </w:num>
  <w:num w:numId="37" w16cid:durableId="1707900884">
    <w:abstractNumId w:val="10"/>
  </w:num>
  <w:num w:numId="38" w16cid:durableId="341204993">
    <w:abstractNumId w:val="17"/>
  </w:num>
  <w:num w:numId="39" w16cid:durableId="220872118">
    <w:abstractNumId w:val="24"/>
  </w:num>
  <w:num w:numId="40" w16cid:durableId="1120029462">
    <w:abstractNumId w:val="28"/>
  </w:num>
  <w:num w:numId="41" w16cid:durableId="1864007605">
    <w:abstractNumId w:val="8"/>
  </w:num>
  <w:num w:numId="42" w16cid:durableId="15072048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861170">
    <w:abstractNumId w:val="15"/>
  </w:num>
  <w:num w:numId="44" w16cid:durableId="1874733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pl-PL"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02D"/>
    <w:rsid w:val="00001587"/>
    <w:rsid w:val="0000362A"/>
    <w:rsid w:val="00003AEF"/>
    <w:rsid w:val="00005701"/>
    <w:rsid w:val="00007528"/>
    <w:rsid w:val="0001164F"/>
    <w:rsid w:val="00014869"/>
    <w:rsid w:val="000150D3"/>
    <w:rsid w:val="000166C1"/>
    <w:rsid w:val="0002006B"/>
    <w:rsid w:val="00020AE8"/>
    <w:rsid w:val="000212BB"/>
    <w:rsid w:val="00023A2C"/>
    <w:rsid w:val="0002424B"/>
    <w:rsid w:val="00025EBE"/>
    <w:rsid w:val="00026BF2"/>
    <w:rsid w:val="000271F6"/>
    <w:rsid w:val="00030445"/>
    <w:rsid w:val="000318C7"/>
    <w:rsid w:val="00033D26"/>
    <w:rsid w:val="00033FDB"/>
    <w:rsid w:val="000344F6"/>
    <w:rsid w:val="000365F4"/>
    <w:rsid w:val="00037CFC"/>
    <w:rsid w:val="0004212E"/>
    <w:rsid w:val="00042263"/>
    <w:rsid w:val="00043505"/>
    <w:rsid w:val="00043C70"/>
    <w:rsid w:val="00043E88"/>
    <w:rsid w:val="00044042"/>
    <w:rsid w:val="000474D2"/>
    <w:rsid w:val="000479C5"/>
    <w:rsid w:val="00050DFD"/>
    <w:rsid w:val="00053809"/>
    <w:rsid w:val="00053914"/>
    <w:rsid w:val="0005466C"/>
    <w:rsid w:val="00054756"/>
    <w:rsid w:val="000551CB"/>
    <w:rsid w:val="000556C8"/>
    <w:rsid w:val="000560C5"/>
    <w:rsid w:val="00056C49"/>
    <w:rsid w:val="00056FE0"/>
    <w:rsid w:val="00057808"/>
    <w:rsid w:val="00060090"/>
    <w:rsid w:val="000603C8"/>
    <w:rsid w:val="000608A4"/>
    <w:rsid w:val="00060AA1"/>
    <w:rsid w:val="00061FEE"/>
    <w:rsid w:val="000631FD"/>
    <w:rsid w:val="000643D3"/>
    <w:rsid w:val="00067B16"/>
    <w:rsid w:val="00071F8A"/>
    <w:rsid w:val="00073A0D"/>
    <w:rsid w:val="00073E04"/>
    <w:rsid w:val="0007401B"/>
    <w:rsid w:val="000757B2"/>
    <w:rsid w:val="0007609D"/>
    <w:rsid w:val="0007628D"/>
    <w:rsid w:val="00081753"/>
    <w:rsid w:val="00081DAB"/>
    <w:rsid w:val="000820CA"/>
    <w:rsid w:val="000916BF"/>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41BC"/>
    <w:rsid w:val="000B51D9"/>
    <w:rsid w:val="000C03FB"/>
    <w:rsid w:val="000C1047"/>
    <w:rsid w:val="000C308F"/>
    <w:rsid w:val="000C4435"/>
    <w:rsid w:val="000C5A4E"/>
    <w:rsid w:val="000C635D"/>
    <w:rsid w:val="000C7171"/>
    <w:rsid w:val="000C7F49"/>
    <w:rsid w:val="000D1AEE"/>
    <w:rsid w:val="000D1F4F"/>
    <w:rsid w:val="000D42A0"/>
    <w:rsid w:val="000D4D07"/>
    <w:rsid w:val="000D7535"/>
    <w:rsid w:val="000E165D"/>
    <w:rsid w:val="000E1BAF"/>
    <w:rsid w:val="000E223E"/>
    <w:rsid w:val="000E2491"/>
    <w:rsid w:val="000E2EA9"/>
    <w:rsid w:val="000E330C"/>
    <w:rsid w:val="000E3D7D"/>
    <w:rsid w:val="000E4209"/>
    <w:rsid w:val="000E46A3"/>
    <w:rsid w:val="000E4E88"/>
    <w:rsid w:val="000E5726"/>
    <w:rsid w:val="000E6C94"/>
    <w:rsid w:val="000F1BB2"/>
    <w:rsid w:val="000F217A"/>
    <w:rsid w:val="000F3F94"/>
    <w:rsid w:val="000F5235"/>
    <w:rsid w:val="000F5B21"/>
    <w:rsid w:val="001020C7"/>
    <w:rsid w:val="00102308"/>
    <w:rsid w:val="00103501"/>
    <w:rsid w:val="00103B2D"/>
    <w:rsid w:val="00103CD2"/>
    <w:rsid w:val="00104061"/>
    <w:rsid w:val="00105706"/>
    <w:rsid w:val="00107186"/>
    <w:rsid w:val="00107236"/>
    <w:rsid w:val="001074B3"/>
    <w:rsid w:val="001101A2"/>
    <w:rsid w:val="001106F7"/>
    <w:rsid w:val="001108A9"/>
    <w:rsid w:val="00112EDA"/>
    <w:rsid w:val="00113790"/>
    <w:rsid w:val="00114174"/>
    <w:rsid w:val="0011733A"/>
    <w:rsid w:val="00117B4A"/>
    <w:rsid w:val="00117C1D"/>
    <w:rsid w:val="00117F32"/>
    <w:rsid w:val="00123688"/>
    <w:rsid w:val="00127F47"/>
    <w:rsid w:val="00131345"/>
    <w:rsid w:val="00132242"/>
    <w:rsid w:val="001326E4"/>
    <w:rsid w:val="00133572"/>
    <w:rsid w:val="00134626"/>
    <w:rsid w:val="00134E4A"/>
    <w:rsid w:val="001364FB"/>
    <w:rsid w:val="001365F2"/>
    <w:rsid w:val="00136D7A"/>
    <w:rsid w:val="001374C5"/>
    <w:rsid w:val="0014086D"/>
    <w:rsid w:val="00141454"/>
    <w:rsid w:val="00141470"/>
    <w:rsid w:val="00141540"/>
    <w:rsid w:val="001449DF"/>
    <w:rsid w:val="0014569B"/>
    <w:rsid w:val="00146BD4"/>
    <w:rsid w:val="001470E0"/>
    <w:rsid w:val="00147A53"/>
    <w:rsid w:val="00150060"/>
    <w:rsid w:val="00154C69"/>
    <w:rsid w:val="001553E2"/>
    <w:rsid w:val="00155F66"/>
    <w:rsid w:val="0015704C"/>
    <w:rsid w:val="00157895"/>
    <w:rsid w:val="001612F5"/>
    <w:rsid w:val="00161701"/>
    <w:rsid w:val="00161E87"/>
    <w:rsid w:val="0016566C"/>
    <w:rsid w:val="001727F0"/>
    <w:rsid w:val="00172B06"/>
    <w:rsid w:val="0017347E"/>
    <w:rsid w:val="001752D8"/>
    <w:rsid w:val="00175931"/>
    <w:rsid w:val="00176B25"/>
    <w:rsid w:val="0018091F"/>
    <w:rsid w:val="0018238B"/>
    <w:rsid w:val="00183419"/>
    <w:rsid w:val="0018394A"/>
    <w:rsid w:val="00184DCC"/>
    <w:rsid w:val="00186A9D"/>
    <w:rsid w:val="001874A6"/>
    <w:rsid w:val="0018765B"/>
    <w:rsid w:val="001904AE"/>
    <w:rsid w:val="00190913"/>
    <w:rsid w:val="0019236A"/>
    <w:rsid w:val="00192640"/>
    <w:rsid w:val="00193B21"/>
    <w:rsid w:val="00193DD3"/>
    <w:rsid w:val="001942C8"/>
    <w:rsid w:val="001948AA"/>
    <w:rsid w:val="00195F65"/>
    <w:rsid w:val="001961FC"/>
    <w:rsid w:val="001A07E2"/>
    <w:rsid w:val="001A0A5D"/>
    <w:rsid w:val="001A0A93"/>
    <w:rsid w:val="001A2018"/>
    <w:rsid w:val="001A56F1"/>
    <w:rsid w:val="001A5D0E"/>
    <w:rsid w:val="001B01C8"/>
    <w:rsid w:val="001B0B52"/>
    <w:rsid w:val="001B13F6"/>
    <w:rsid w:val="001B1747"/>
    <w:rsid w:val="001B1DBF"/>
    <w:rsid w:val="001B2D44"/>
    <w:rsid w:val="001B5C4D"/>
    <w:rsid w:val="001B5C59"/>
    <w:rsid w:val="001B752A"/>
    <w:rsid w:val="001C12FB"/>
    <w:rsid w:val="001C2DB4"/>
    <w:rsid w:val="001C3228"/>
    <w:rsid w:val="001C35E9"/>
    <w:rsid w:val="001C36BD"/>
    <w:rsid w:val="001C3733"/>
    <w:rsid w:val="001C49B3"/>
    <w:rsid w:val="001C5B30"/>
    <w:rsid w:val="001D2519"/>
    <w:rsid w:val="001D2953"/>
    <w:rsid w:val="001D3C05"/>
    <w:rsid w:val="001D5225"/>
    <w:rsid w:val="001D6AF4"/>
    <w:rsid w:val="001E0183"/>
    <w:rsid w:val="001E0CC1"/>
    <w:rsid w:val="001E1C10"/>
    <w:rsid w:val="001E3CC0"/>
    <w:rsid w:val="001E6207"/>
    <w:rsid w:val="001E77C3"/>
    <w:rsid w:val="001F0386"/>
    <w:rsid w:val="001F090B"/>
    <w:rsid w:val="001F14B1"/>
    <w:rsid w:val="001F180A"/>
    <w:rsid w:val="001F1A28"/>
    <w:rsid w:val="001F1AD0"/>
    <w:rsid w:val="001F35E8"/>
    <w:rsid w:val="001F4014"/>
    <w:rsid w:val="001F445E"/>
    <w:rsid w:val="001F6423"/>
    <w:rsid w:val="00201213"/>
    <w:rsid w:val="0020165E"/>
    <w:rsid w:val="0020272E"/>
    <w:rsid w:val="00202E50"/>
    <w:rsid w:val="00203F5B"/>
    <w:rsid w:val="00204AAB"/>
    <w:rsid w:val="00205180"/>
    <w:rsid w:val="00205CB4"/>
    <w:rsid w:val="00207F81"/>
    <w:rsid w:val="002109F4"/>
    <w:rsid w:val="00211FDA"/>
    <w:rsid w:val="00215BF2"/>
    <w:rsid w:val="00215D1D"/>
    <w:rsid w:val="00215FDA"/>
    <w:rsid w:val="00216083"/>
    <w:rsid w:val="002160C2"/>
    <w:rsid w:val="00216969"/>
    <w:rsid w:val="00220607"/>
    <w:rsid w:val="00222BB9"/>
    <w:rsid w:val="00225593"/>
    <w:rsid w:val="002258D6"/>
    <w:rsid w:val="00226E1E"/>
    <w:rsid w:val="002274FB"/>
    <w:rsid w:val="002309D2"/>
    <w:rsid w:val="00231B61"/>
    <w:rsid w:val="0023315B"/>
    <w:rsid w:val="002334B7"/>
    <w:rsid w:val="002347FE"/>
    <w:rsid w:val="00234ACD"/>
    <w:rsid w:val="002360D3"/>
    <w:rsid w:val="002365AF"/>
    <w:rsid w:val="0024178D"/>
    <w:rsid w:val="0024392B"/>
    <w:rsid w:val="002450C6"/>
    <w:rsid w:val="00245DCF"/>
    <w:rsid w:val="00246C65"/>
    <w:rsid w:val="00246EF4"/>
    <w:rsid w:val="0024721F"/>
    <w:rsid w:val="002516A8"/>
    <w:rsid w:val="00251A10"/>
    <w:rsid w:val="00252BFF"/>
    <w:rsid w:val="00253732"/>
    <w:rsid w:val="00253799"/>
    <w:rsid w:val="002542A8"/>
    <w:rsid w:val="00260A11"/>
    <w:rsid w:val="0026169A"/>
    <w:rsid w:val="002617A7"/>
    <w:rsid w:val="00262763"/>
    <w:rsid w:val="00264BEA"/>
    <w:rsid w:val="00265D67"/>
    <w:rsid w:val="00267850"/>
    <w:rsid w:val="00271032"/>
    <w:rsid w:val="00273E3E"/>
    <w:rsid w:val="00274147"/>
    <w:rsid w:val="00274510"/>
    <w:rsid w:val="00275189"/>
    <w:rsid w:val="002756DC"/>
    <w:rsid w:val="00276412"/>
    <w:rsid w:val="00276437"/>
    <w:rsid w:val="00280053"/>
    <w:rsid w:val="0028063F"/>
    <w:rsid w:val="00280740"/>
    <w:rsid w:val="00280F9E"/>
    <w:rsid w:val="00283B02"/>
    <w:rsid w:val="00283C5D"/>
    <w:rsid w:val="002844B0"/>
    <w:rsid w:val="00284C00"/>
    <w:rsid w:val="00286322"/>
    <w:rsid w:val="00286777"/>
    <w:rsid w:val="0028782B"/>
    <w:rsid w:val="00294BA5"/>
    <w:rsid w:val="0029587D"/>
    <w:rsid w:val="00295AA1"/>
    <w:rsid w:val="00296B03"/>
    <w:rsid w:val="00296C1F"/>
    <w:rsid w:val="00296D32"/>
    <w:rsid w:val="002A2F1C"/>
    <w:rsid w:val="002A41E6"/>
    <w:rsid w:val="002A44C8"/>
    <w:rsid w:val="002A545A"/>
    <w:rsid w:val="002A5850"/>
    <w:rsid w:val="002A5E48"/>
    <w:rsid w:val="002B0059"/>
    <w:rsid w:val="002B0455"/>
    <w:rsid w:val="002B261C"/>
    <w:rsid w:val="002B2BEE"/>
    <w:rsid w:val="002B35C5"/>
    <w:rsid w:val="002B3935"/>
    <w:rsid w:val="002B406A"/>
    <w:rsid w:val="002B41D4"/>
    <w:rsid w:val="002B543F"/>
    <w:rsid w:val="002B6165"/>
    <w:rsid w:val="002B7D73"/>
    <w:rsid w:val="002C06E3"/>
    <w:rsid w:val="002C072A"/>
    <w:rsid w:val="002C0801"/>
    <w:rsid w:val="002C099A"/>
    <w:rsid w:val="002C145F"/>
    <w:rsid w:val="002C312F"/>
    <w:rsid w:val="002C33B3"/>
    <w:rsid w:val="002C3BEC"/>
    <w:rsid w:val="002C3C64"/>
    <w:rsid w:val="002C44B0"/>
    <w:rsid w:val="002C4E07"/>
    <w:rsid w:val="002C7DE1"/>
    <w:rsid w:val="002D0586"/>
    <w:rsid w:val="002D1023"/>
    <w:rsid w:val="002D1459"/>
    <w:rsid w:val="002D1470"/>
    <w:rsid w:val="002D21CF"/>
    <w:rsid w:val="002D3453"/>
    <w:rsid w:val="002D3DB7"/>
    <w:rsid w:val="002D4705"/>
    <w:rsid w:val="002D5B65"/>
    <w:rsid w:val="002D6396"/>
    <w:rsid w:val="002D7E5E"/>
    <w:rsid w:val="002E07BA"/>
    <w:rsid w:val="002E07EF"/>
    <w:rsid w:val="002E0D06"/>
    <w:rsid w:val="002E1810"/>
    <w:rsid w:val="002E2BE5"/>
    <w:rsid w:val="002E4E94"/>
    <w:rsid w:val="002E5199"/>
    <w:rsid w:val="002E5CC7"/>
    <w:rsid w:val="002E5CDB"/>
    <w:rsid w:val="002F05CF"/>
    <w:rsid w:val="002F1F28"/>
    <w:rsid w:val="002F34FC"/>
    <w:rsid w:val="002F43CA"/>
    <w:rsid w:val="002F57AA"/>
    <w:rsid w:val="002F6EF7"/>
    <w:rsid w:val="002F714C"/>
    <w:rsid w:val="002F77BF"/>
    <w:rsid w:val="003004A2"/>
    <w:rsid w:val="00302441"/>
    <w:rsid w:val="00303DD5"/>
    <w:rsid w:val="00307B74"/>
    <w:rsid w:val="00310764"/>
    <w:rsid w:val="00311BFD"/>
    <w:rsid w:val="00314718"/>
    <w:rsid w:val="0031488A"/>
    <w:rsid w:val="00317298"/>
    <w:rsid w:val="003175E1"/>
    <w:rsid w:val="00317DEA"/>
    <w:rsid w:val="00320203"/>
    <w:rsid w:val="00322002"/>
    <w:rsid w:val="003247B0"/>
    <w:rsid w:val="00325E81"/>
    <w:rsid w:val="00325FB2"/>
    <w:rsid w:val="00326948"/>
    <w:rsid w:val="00326E37"/>
    <w:rsid w:val="00327052"/>
    <w:rsid w:val="00327636"/>
    <w:rsid w:val="00330FA2"/>
    <w:rsid w:val="003334E7"/>
    <w:rsid w:val="003338B6"/>
    <w:rsid w:val="0033486D"/>
    <w:rsid w:val="00335228"/>
    <w:rsid w:val="003367C4"/>
    <w:rsid w:val="00336D8E"/>
    <w:rsid w:val="003376B3"/>
    <w:rsid w:val="00337BB3"/>
    <w:rsid w:val="00341D67"/>
    <w:rsid w:val="00342DBA"/>
    <w:rsid w:val="003440EB"/>
    <w:rsid w:val="00345F9C"/>
    <w:rsid w:val="00347776"/>
    <w:rsid w:val="00351A91"/>
    <w:rsid w:val="003520C4"/>
    <w:rsid w:val="00352132"/>
    <w:rsid w:val="003533AE"/>
    <w:rsid w:val="00355E14"/>
    <w:rsid w:val="003562C9"/>
    <w:rsid w:val="00357C5E"/>
    <w:rsid w:val="003608BD"/>
    <w:rsid w:val="00361280"/>
    <w:rsid w:val="003615F1"/>
    <w:rsid w:val="00361A6E"/>
    <w:rsid w:val="003626AF"/>
    <w:rsid w:val="0036276A"/>
    <w:rsid w:val="00363D7F"/>
    <w:rsid w:val="0036414B"/>
    <w:rsid w:val="0036535F"/>
    <w:rsid w:val="0036655E"/>
    <w:rsid w:val="003673F5"/>
    <w:rsid w:val="00367C66"/>
    <w:rsid w:val="003700B2"/>
    <w:rsid w:val="0037233D"/>
    <w:rsid w:val="003736EF"/>
    <w:rsid w:val="003737E3"/>
    <w:rsid w:val="00380A1A"/>
    <w:rsid w:val="00380D80"/>
    <w:rsid w:val="00382379"/>
    <w:rsid w:val="0038361D"/>
    <w:rsid w:val="00383CB8"/>
    <w:rsid w:val="0038500E"/>
    <w:rsid w:val="003852F2"/>
    <w:rsid w:val="003856C4"/>
    <w:rsid w:val="00387503"/>
    <w:rsid w:val="0038761D"/>
    <w:rsid w:val="00387FE3"/>
    <w:rsid w:val="003906F8"/>
    <w:rsid w:val="00392A06"/>
    <w:rsid w:val="003935EE"/>
    <w:rsid w:val="00393EE9"/>
    <w:rsid w:val="0039408A"/>
    <w:rsid w:val="003945F5"/>
    <w:rsid w:val="0039673D"/>
    <w:rsid w:val="003975DA"/>
    <w:rsid w:val="00397893"/>
    <w:rsid w:val="00397BFE"/>
    <w:rsid w:val="003A2407"/>
    <w:rsid w:val="003A2981"/>
    <w:rsid w:val="003A2CF0"/>
    <w:rsid w:val="003A33D3"/>
    <w:rsid w:val="003A3880"/>
    <w:rsid w:val="003A4B52"/>
    <w:rsid w:val="003A5BC5"/>
    <w:rsid w:val="003A5D55"/>
    <w:rsid w:val="003A75E6"/>
    <w:rsid w:val="003B255B"/>
    <w:rsid w:val="003B3317"/>
    <w:rsid w:val="003B3704"/>
    <w:rsid w:val="003B4B2F"/>
    <w:rsid w:val="003B4C50"/>
    <w:rsid w:val="003B52D4"/>
    <w:rsid w:val="003B5AFC"/>
    <w:rsid w:val="003B6D24"/>
    <w:rsid w:val="003C0107"/>
    <w:rsid w:val="003C1CA5"/>
    <w:rsid w:val="003C1EC7"/>
    <w:rsid w:val="003C3D8E"/>
    <w:rsid w:val="003C4569"/>
    <w:rsid w:val="003C5891"/>
    <w:rsid w:val="003C5E61"/>
    <w:rsid w:val="003C64A0"/>
    <w:rsid w:val="003C6F0B"/>
    <w:rsid w:val="003C7BA3"/>
    <w:rsid w:val="003D19A4"/>
    <w:rsid w:val="003D3642"/>
    <w:rsid w:val="003D4E9C"/>
    <w:rsid w:val="003D5EE8"/>
    <w:rsid w:val="003D64C7"/>
    <w:rsid w:val="003E0D78"/>
    <w:rsid w:val="003E1CB1"/>
    <w:rsid w:val="003E2A5E"/>
    <w:rsid w:val="003E37A9"/>
    <w:rsid w:val="003E3A1D"/>
    <w:rsid w:val="003E6C02"/>
    <w:rsid w:val="003E6CA0"/>
    <w:rsid w:val="003F1F41"/>
    <w:rsid w:val="003F2712"/>
    <w:rsid w:val="003F2FDE"/>
    <w:rsid w:val="003F330B"/>
    <w:rsid w:val="003F3BA3"/>
    <w:rsid w:val="003F48D8"/>
    <w:rsid w:val="003F6FDF"/>
    <w:rsid w:val="004016F5"/>
    <w:rsid w:val="00404446"/>
    <w:rsid w:val="004045AA"/>
    <w:rsid w:val="004051DE"/>
    <w:rsid w:val="0040549A"/>
    <w:rsid w:val="00405CC9"/>
    <w:rsid w:val="0040711E"/>
    <w:rsid w:val="00407D67"/>
    <w:rsid w:val="0041069B"/>
    <w:rsid w:val="004119DB"/>
    <w:rsid w:val="00411C7F"/>
    <w:rsid w:val="0041234E"/>
    <w:rsid w:val="00412450"/>
    <w:rsid w:val="004138DE"/>
    <w:rsid w:val="00413B39"/>
    <w:rsid w:val="004145D6"/>
    <w:rsid w:val="00414B2F"/>
    <w:rsid w:val="00415E58"/>
    <w:rsid w:val="00416231"/>
    <w:rsid w:val="004208AB"/>
    <w:rsid w:val="004213EA"/>
    <w:rsid w:val="004219EF"/>
    <w:rsid w:val="00421A72"/>
    <w:rsid w:val="00421C4F"/>
    <w:rsid w:val="00422549"/>
    <w:rsid w:val="00422EBB"/>
    <w:rsid w:val="00424348"/>
    <w:rsid w:val="004250C0"/>
    <w:rsid w:val="00425B2B"/>
    <w:rsid w:val="00426CD9"/>
    <w:rsid w:val="00427817"/>
    <w:rsid w:val="0043044C"/>
    <w:rsid w:val="00430FEB"/>
    <w:rsid w:val="004310EE"/>
    <w:rsid w:val="00433677"/>
    <w:rsid w:val="004340D5"/>
    <w:rsid w:val="00434880"/>
    <w:rsid w:val="00434A21"/>
    <w:rsid w:val="00434BAD"/>
    <w:rsid w:val="0043526D"/>
    <w:rsid w:val="00440C2A"/>
    <w:rsid w:val="00442987"/>
    <w:rsid w:val="00442F3D"/>
    <w:rsid w:val="00444FFB"/>
    <w:rsid w:val="004460E9"/>
    <w:rsid w:val="00447B6F"/>
    <w:rsid w:val="00450A2E"/>
    <w:rsid w:val="004522FA"/>
    <w:rsid w:val="00453623"/>
    <w:rsid w:val="00453C11"/>
    <w:rsid w:val="004557B0"/>
    <w:rsid w:val="00456934"/>
    <w:rsid w:val="00457946"/>
    <w:rsid w:val="00457D8B"/>
    <w:rsid w:val="00460A17"/>
    <w:rsid w:val="0046120A"/>
    <w:rsid w:val="00462F79"/>
    <w:rsid w:val="00463438"/>
    <w:rsid w:val="00463ECE"/>
    <w:rsid w:val="00465388"/>
    <w:rsid w:val="004677C9"/>
    <w:rsid w:val="00470CB5"/>
    <w:rsid w:val="00470D24"/>
    <w:rsid w:val="0047189F"/>
    <w:rsid w:val="00471EAB"/>
    <w:rsid w:val="004723EE"/>
    <w:rsid w:val="004727D1"/>
    <w:rsid w:val="00475A92"/>
    <w:rsid w:val="004767A0"/>
    <w:rsid w:val="00477BB9"/>
    <w:rsid w:val="004824D6"/>
    <w:rsid w:val="00482D5C"/>
    <w:rsid w:val="004859EE"/>
    <w:rsid w:val="00487366"/>
    <w:rsid w:val="004873E4"/>
    <w:rsid w:val="0049072C"/>
    <w:rsid w:val="00490D6F"/>
    <w:rsid w:val="00490FD1"/>
    <w:rsid w:val="004911CE"/>
    <w:rsid w:val="00491AD2"/>
    <w:rsid w:val="004935C0"/>
    <w:rsid w:val="00493B43"/>
    <w:rsid w:val="00494EB1"/>
    <w:rsid w:val="00496414"/>
    <w:rsid w:val="00497A38"/>
    <w:rsid w:val="004A45BD"/>
    <w:rsid w:val="004A4656"/>
    <w:rsid w:val="004A5127"/>
    <w:rsid w:val="004A77B0"/>
    <w:rsid w:val="004A7EC6"/>
    <w:rsid w:val="004B08A9"/>
    <w:rsid w:val="004B0A54"/>
    <w:rsid w:val="004B1CED"/>
    <w:rsid w:val="004B34A7"/>
    <w:rsid w:val="004B3B06"/>
    <w:rsid w:val="004B3ED5"/>
    <w:rsid w:val="004B4643"/>
    <w:rsid w:val="004B4866"/>
    <w:rsid w:val="004B7F67"/>
    <w:rsid w:val="004C06BE"/>
    <w:rsid w:val="004C0938"/>
    <w:rsid w:val="004C1994"/>
    <w:rsid w:val="004C69FE"/>
    <w:rsid w:val="004C70FC"/>
    <w:rsid w:val="004C79DA"/>
    <w:rsid w:val="004D022C"/>
    <w:rsid w:val="004D2675"/>
    <w:rsid w:val="004D4080"/>
    <w:rsid w:val="004D4199"/>
    <w:rsid w:val="004E05FD"/>
    <w:rsid w:val="004E1446"/>
    <w:rsid w:val="004E1A0D"/>
    <w:rsid w:val="004E23F5"/>
    <w:rsid w:val="004E5418"/>
    <w:rsid w:val="004E63E5"/>
    <w:rsid w:val="004E6A47"/>
    <w:rsid w:val="004E6B76"/>
    <w:rsid w:val="004E6B99"/>
    <w:rsid w:val="004F1437"/>
    <w:rsid w:val="004F1C57"/>
    <w:rsid w:val="004F3540"/>
    <w:rsid w:val="004F52DB"/>
    <w:rsid w:val="004F5624"/>
    <w:rsid w:val="004F5DA4"/>
    <w:rsid w:val="004F62B2"/>
    <w:rsid w:val="004F6424"/>
    <w:rsid w:val="00501414"/>
    <w:rsid w:val="00503B98"/>
    <w:rsid w:val="00503D61"/>
    <w:rsid w:val="005040CD"/>
    <w:rsid w:val="00504229"/>
    <w:rsid w:val="005042E9"/>
    <w:rsid w:val="00505229"/>
    <w:rsid w:val="00507F98"/>
    <w:rsid w:val="005108A3"/>
    <w:rsid w:val="00510DB5"/>
    <w:rsid w:val="00510F6E"/>
    <w:rsid w:val="00511422"/>
    <w:rsid w:val="005118AE"/>
    <w:rsid w:val="0051212F"/>
    <w:rsid w:val="0051587A"/>
    <w:rsid w:val="005158FA"/>
    <w:rsid w:val="005169AD"/>
    <w:rsid w:val="005208B9"/>
    <w:rsid w:val="00520D79"/>
    <w:rsid w:val="005221F0"/>
    <w:rsid w:val="00523B8D"/>
    <w:rsid w:val="00524807"/>
    <w:rsid w:val="00524B66"/>
    <w:rsid w:val="005252FE"/>
    <w:rsid w:val="005257A1"/>
    <w:rsid w:val="00525FF9"/>
    <w:rsid w:val="005318E2"/>
    <w:rsid w:val="00532C41"/>
    <w:rsid w:val="00532D3F"/>
    <w:rsid w:val="00532F8C"/>
    <w:rsid w:val="0053386D"/>
    <w:rsid w:val="00534700"/>
    <w:rsid w:val="0053791F"/>
    <w:rsid w:val="00540876"/>
    <w:rsid w:val="00543467"/>
    <w:rsid w:val="00546622"/>
    <w:rsid w:val="00546DED"/>
    <w:rsid w:val="00547538"/>
    <w:rsid w:val="005518F2"/>
    <w:rsid w:val="00553BFA"/>
    <w:rsid w:val="00554D05"/>
    <w:rsid w:val="0055596B"/>
    <w:rsid w:val="00555AAE"/>
    <w:rsid w:val="00555D62"/>
    <w:rsid w:val="005574AA"/>
    <w:rsid w:val="0056077E"/>
    <w:rsid w:val="00560EDA"/>
    <w:rsid w:val="005629EE"/>
    <w:rsid w:val="00562B2C"/>
    <w:rsid w:val="005648FA"/>
    <w:rsid w:val="00564D50"/>
    <w:rsid w:val="00567346"/>
    <w:rsid w:val="0057366B"/>
    <w:rsid w:val="0057371B"/>
    <w:rsid w:val="0057482F"/>
    <w:rsid w:val="00575EB8"/>
    <w:rsid w:val="0057613A"/>
    <w:rsid w:val="0057764C"/>
    <w:rsid w:val="0058053E"/>
    <w:rsid w:val="00582A9B"/>
    <w:rsid w:val="005832AB"/>
    <w:rsid w:val="0058437C"/>
    <w:rsid w:val="005871AA"/>
    <w:rsid w:val="00587B84"/>
    <w:rsid w:val="005935F4"/>
    <w:rsid w:val="00593E0A"/>
    <w:rsid w:val="00594AF6"/>
    <w:rsid w:val="00595CD8"/>
    <w:rsid w:val="005A167F"/>
    <w:rsid w:val="005A1867"/>
    <w:rsid w:val="005A1ABB"/>
    <w:rsid w:val="005A346E"/>
    <w:rsid w:val="005A48AD"/>
    <w:rsid w:val="005A73CF"/>
    <w:rsid w:val="005A7482"/>
    <w:rsid w:val="005B258A"/>
    <w:rsid w:val="005B2D7C"/>
    <w:rsid w:val="005B33B8"/>
    <w:rsid w:val="005B3EB1"/>
    <w:rsid w:val="005B3F6F"/>
    <w:rsid w:val="005B66AD"/>
    <w:rsid w:val="005B798B"/>
    <w:rsid w:val="005C1FAE"/>
    <w:rsid w:val="005C39E8"/>
    <w:rsid w:val="005C534B"/>
    <w:rsid w:val="005C5660"/>
    <w:rsid w:val="005C6B5C"/>
    <w:rsid w:val="005C71E4"/>
    <w:rsid w:val="005C72E3"/>
    <w:rsid w:val="005D11B2"/>
    <w:rsid w:val="005D19AA"/>
    <w:rsid w:val="005D47AF"/>
    <w:rsid w:val="005D4B68"/>
    <w:rsid w:val="005D685E"/>
    <w:rsid w:val="005D73A4"/>
    <w:rsid w:val="005E11C1"/>
    <w:rsid w:val="005E2563"/>
    <w:rsid w:val="005E282F"/>
    <w:rsid w:val="005E2999"/>
    <w:rsid w:val="005E394C"/>
    <w:rsid w:val="005E42BF"/>
    <w:rsid w:val="005E4E70"/>
    <w:rsid w:val="005E65BB"/>
    <w:rsid w:val="005E7EEC"/>
    <w:rsid w:val="005F0DA0"/>
    <w:rsid w:val="005F2767"/>
    <w:rsid w:val="005F34E6"/>
    <w:rsid w:val="005F4790"/>
    <w:rsid w:val="005F4914"/>
    <w:rsid w:val="005F5F63"/>
    <w:rsid w:val="005F62B7"/>
    <w:rsid w:val="005F67FC"/>
    <w:rsid w:val="005F6869"/>
    <w:rsid w:val="005F6BB9"/>
    <w:rsid w:val="005F71C3"/>
    <w:rsid w:val="00600561"/>
    <w:rsid w:val="00603148"/>
    <w:rsid w:val="00606FC7"/>
    <w:rsid w:val="00607648"/>
    <w:rsid w:val="00610456"/>
    <w:rsid w:val="00611473"/>
    <w:rsid w:val="006116EF"/>
    <w:rsid w:val="00611B36"/>
    <w:rsid w:val="00612DC4"/>
    <w:rsid w:val="00613A34"/>
    <w:rsid w:val="006152E0"/>
    <w:rsid w:val="00615ADA"/>
    <w:rsid w:val="00620B85"/>
    <w:rsid w:val="006221CD"/>
    <w:rsid w:val="00622220"/>
    <w:rsid w:val="00623ED7"/>
    <w:rsid w:val="006266A9"/>
    <w:rsid w:val="0062696A"/>
    <w:rsid w:val="00630426"/>
    <w:rsid w:val="006316C1"/>
    <w:rsid w:val="00631ED4"/>
    <w:rsid w:val="00632C74"/>
    <w:rsid w:val="00633BC7"/>
    <w:rsid w:val="00635AC7"/>
    <w:rsid w:val="00635E9C"/>
    <w:rsid w:val="0063753F"/>
    <w:rsid w:val="00637B41"/>
    <w:rsid w:val="006414EE"/>
    <w:rsid w:val="00642524"/>
    <w:rsid w:val="00642A59"/>
    <w:rsid w:val="00642D0A"/>
    <w:rsid w:val="006440C7"/>
    <w:rsid w:val="00644EE3"/>
    <w:rsid w:val="00645318"/>
    <w:rsid w:val="0064630E"/>
    <w:rsid w:val="00646FE1"/>
    <w:rsid w:val="00647075"/>
    <w:rsid w:val="00650E03"/>
    <w:rsid w:val="0065581D"/>
    <w:rsid w:val="00655C2F"/>
    <w:rsid w:val="00660403"/>
    <w:rsid w:val="00661140"/>
    <w:rsid w:val="006642F5"/>
    <w:rsid w:val="00670E7D"/>
    <w:rsid w:val="006710DD"/>
    <w:rsid w:val="00671391"/>
    <w:rsid w:val="00671439"/>
    <w:rsid w:val="00671FC9"/>
    <w:rsid w:val="00673200"/>
    <w:rsid w:val="0067384C"/>
    <w:rsid w:val="0067501E"/>
    <w:rsid w:val="006773D2"/>
    <w:rsid w:val="00677D08"/>
    <w:rsid w:val="00680581"/>
    <w:rsid w:val="00680A56"/>
    <w:rsid w:val="00681A41"/>
    <w:rsid w:val="006821B2"/>
    <w:rsid w:val="006824CD"/>
    <w:rsid w:val="006838C0"/>
    <w:rsid w:val="00685856"/>
    <w:rsid w:val="00685901"/>
    <w:rsid w:val="00685BB9"/>
    <w:rsid w:val="00687E06"/>
    <w:rsid w:val="00690127"/>
    <w:rsid w:val="00691BFF"/>
    <w:rsid w:val="006952A1"/>
    <w:rsid w:val="006953C1"/>
    <w:rsid w:val="00696B8C"/>
    <w:rsid w:val="00696EB2"/>
    <w:rsid w:val="0069741A"/>
    <w:rsid w:val="006A0219"/>
    <w:rsid w:val="006A0DEA"/>
    <w:rsid w:val="006A16E9"/>
    <w:rsid w:val="006A5450"/>
    <w:rsid w:val="006B0199"/>
    <w:rsid w:val="006B0A32"/>
    <w:rsid w:val="006B0BD8"/>
    <w:rsid w:val="006B4557"/>
    <w:rsid w:val="006B4E76"/>
    <w:rsid w:val="006B4E88"/>
    <w:rsid w:val="006C0251"/>
    <w:rsid w:val="006C0320"/>
    <w:rsid w:val="006C0D74"/>
    <w:rsid w:val="006C2B9A"/>
    <w:rsid w:val="006C39BB"/>
    <w:rsid w:val="006C4502"/>
    <w:rsid w:val="006C54AB"/>
    <w:rsid w:val="006C6114"/>
    <w:rsid w:val="006C6B1F"/>
    <w:rsid w:val="006D2288"/>
    <w:rsid w:val="006D4464"/>
    <w:rsid w:val="006D5E91"/>
    <w:rsid w:val="006D7E87"/>
    <w:rsid w:val="006E14E6"/>
    <w:rsid w:val="006E1AEE"/>
    <w:rsid w:val="006E2F52"/>
    <w:rsid w:val="006E32A9"/>
    <w:rsid w:val="006E3B9C"/>
    <w:rsid w:val="006E51A2"/>
    <w:rsid w:val="006E5C15"/>
    <w:rsid w:val="006F0DE2"/>
    <w:rsid w:val="006F11BD"/>
    <w:rsid w:val="006F25B4"/>
    <w:rsid w:val="006F32C7"/>
    <w:rsid w:val="006F3392"/>
    <w:rsid w:val="006F3495"/>
    <w:rsid w:val="006F417D"/>
    <w:rsid w:val="006F5C83"/>
    <w:rsid w:val="006F67CC"/>
    <w:rsid w:val="006F6B89"/>
    <w:rsid w:val="007002A0"/>
    <w:rsid w:val="00701C2D"/>
    <w:rsid w:val="00702162"/>
    <w:rsid w:val="00703930"/>
    <w:rsid w:val="00705C2F"/>
    <w:rsid w:val="0070610E"/>
    <w:rsid w:val="00707759"/>
    <w:rsid w:val="00710081"/>
    <w:rsid w:val="00710B0D"/>
    <w:rsid w:val="00713CB5"/>
    <w:rsid w:val="00714789"/>
    <w:rsid w:val="00714E3F"/>
    <w:rsid w:val="0071558B"/>
    <w:rsid w:val="0071577E"/>
    <w:rsid w:val="0071776A"/>
    <w:rsid w:val="00717DAF"/>
    <w:rsid w:val="0072070E"/>
    <w:rsid w:val="00721189"/>
    <w:rsid w:val="007221C3"/>
    <w:rsid w:val="007227E4"/>
    <w:rsid w:val="00722F2C"/>
    <w:rsid w:val="007254D1"/>
    <w:rsid w:val="00725B32"/>
    <w:rsid w:val="00725B3C"/>
    <w:rsid w:val="00733D54"/>
    <w:rsid w:val="00734CEE"/>
    <w:rsid w:val="00734DEF"/>
    <w:rsid w:val="00736A4F"/>
    <w:rsid w:val="00737753"/>
    <w:rsid w:val="00737768"/>
    <w:rsid w:val="00737FFA"/>
    <w:rsid w:val="00740BB8"/>
    <w:rsid w:val="00740CE9"/>
    <w:rsid w:val="00741506"/>
    <w:rsid w:val="007428E3"/>
    <w:rsid w:val="0074394E"/>
    <w:rsid w:val="0074422D"/>
    <w:rsid w:val="00750D0A"/>
    <w:rsid w:val="00751938"/>
    <w:rsid w:val="00751D93"/>
    <w:rsid w:val="00752300"/>
    <w:rsid w:val="00753BF5"/>
    <w:rsid w:val="007546F8"/>
    <w:rsid w:val="0075579B"/>
    <w:rsid w:val="00755BAB"/>
    <w:rsid w:val="00756CA3"/>
    <w:rsid w:val="0076080E"/>
    <w:rsid w:val="00760ABE"/>
    <w:rsid w:val="00761F7B"/>
    <w:rsid w:val="007620AC"/>
    <w:rsid w:val="0076411D"/>
    <w:rsid w:val="007670F8"/>
    <w:rsid w:val="007671D4"/>
    <w:rsid w:val="00767F7A"/>
    <w:rsid w:val="007707A4"/>
    <w:rsid w:val="00770A85"/>
    <w:rsid w:val="0077344D"/>
    <w:rsid w:val="007735B7"/>
    <w:rsid w:val="00773DC9"/>
    <w:rsid w:val="0077572E"/>
    <w:rsid w:val="00776C2C"/>
    <w:rsid w:val="00777BE4"/>
    <w:rsid w:val="0078031B"/>
    <w:rsid w:val="00784F44"/>
    <w:rsid w:val="00785A9A"/>
    <w:rsid w:val="00786672"/>
    <w:rsid w:val="007870BF"/>
    <w:rsid w:val="007872CF"/>
    <w:rsid w:val="0079201C"/>
    <w:rsid w:val="0079307F"/>
    <w:rsid w:val="007940C5"/>
    <w:rsid w:val="007947C4"/>
    <w:rsid w:val="00794EF8"/>
    <w:rsid w:val="00795812"/>
    <w:rsid w:val="00795CE1"/>
    <w:rsid w:val="007A0646"/>
    <w:rsid w:val="007A06AC"/>
    <w:rsid w:val="007A1B2F"/>
    <w:rsid w:val="007A1C80"/>
    <w:rsid w:val="007A4636"/>
    <w:rsid w:val="007A5719"/>
    <w:rsid w:val="007A7377"/>
    <w:rsid w:val="007B0CC2"/>
    <w:rsid w:val="007B1014"/>
    <w:rsid w:val="007B103F"/>
    <w:rsid w:val="007B1484"/>
    <w:rsid w:val="007B1A10"/>
    <w:rsid w:val="007B1B44"/>
    <w:rsid w:val="007B31AB"/>
    <w:rsid w:val="007B3268"/>
    <w:rsid w:val="007B37F1"/>
    <w:rsid w:val="007B42D3"/>
    <w:rsid w:val="007B46D9"/>
    <w:rsid w:val="007B5785"/>
    <w:rsid w:val="007B61AC"/>
    <w:rsid w:val="007B6659"/>
    <w:rsid w:val="007B6C39"/>
    <w:rsid w:val="007B70BB"/>
    <w:rsid w:val="007B76AB"/>
    <w:rsid w:val="007B7DBD"/>
    <w:rsid w:val="007C09EA"/>
    <w:rsid w:val="007C264B"/>
    <w:rsid w:val="007C349F"/>
    <w:rsid w:val="007C45D3"/>
    <w:rsid w:val="007C56F8"/>
    <w:rsid w:val="007C597B"/>
    <w:rsid w:val="007C760C"/>
    <w:rsid w:val="007D08FD"/>
    <w:rsid w:val="007D1584"/>
    <w:rsid w:val="007D2044"/>
    <w:rsid w:val="007D4F33"/>
    <w:rsid w:val="007D554B"/>
    <w:rsid w:val="007D65C7"/>
    <w:rsid w:val="007D74D2"/>
    <w:rsid w:val="007D79B5"/>
    <w:rsid w:val="007E04D6"/>
    <w:rsid w:val="007E2334"/>
    <w:rsid w:val="007E23CE"/>
    <w:rsid w:val="007E2CE7"/>
    <w:rsid w:val="007E43D0"/>
    <w:rsid w:val="007E4F00"/>
    <w:rsid w:val="007E54F8"/>
    <w:rsid w:val="007E571D"/>
    <w:rsid w:val="007E5987"/>
    <w:rsid w:val="007E5BD8"/>
    <w:rsid w:val="007E6BDB"/>
    <w:rsid w:val="007E7BF9"/>
    <w:rsid w:val="007F02BC"/>
    <w:rsid w:val="007F0E90"/>
    <w:rsid w:val="007F1D17"/>
    <w:rsid w:val="007F20D7"/>
    <w:rsid w:val="007F2E65"/>
    <w:rsid w:val="007F43BA"/>
    <w:rsid w:val="007F45D1"/>
    <w:rsid w:val="007F5144"/>
    <w:rsid w:val="007F64BE"/>
    <w:rsid w:val="007F6DC3"/>
    <w:rsid w:val="007F7A05"/>
    <w:rsid w:val="008006B4"/>
    <w:rsid w:val="00801042"/>
    <w:rsid w:val="008015B6"/>
    <w:rsid w:val="00803FD4"/>
    <w:rsid w:val="0080481C"/>
    <w:rsid w:val="00804C54"/>
    <w:rsid w:val="0080553F"/>
    <w:rsid w:val="008056DD"/>
    <w:rsid w:val="0081104C"/>
    <w:rsid w:val="008121F2"/>
    <w:rsid w:val="00812D16"/>
    <w:rsid w:val="00816C51"/>
    <w:rsid w:val="00820D26"/>
    <w:rsid w:val="00821865"/>
    <w:rsid w:val="008225EB"/>
    <w:rsid w:val="0082327D"/>
    <w:rsid w:val="00823827"/>
    <w:rsid w:val="0082433D"/>
    <w:rsid w:val="00826509"/>
    <w:rsid w:val="00826A04"/>
    <w:rsid w:val="0083354D"/>
    <w:rsid w:val="00833785"/>
    <w:rsid w:val="00833885"/>
    <w:rsid w:val="0083561B"/>
    <w:rsid w:val="00837D78"/>
    <w:rsid w:val="00840499"/>
    <w:rsid w:val="00840984"/>
    <w:rsid w:val="00840CC0"/>
    <w:rsid w:val="00840D79"/>
    <w:rsid w:val="00842A21"/>
    <w:rsid w:val="00845DAD"/>
    <w:rsid w:val="008472D3"/>
    <w:rsid w:val="00851377"/>
    <w:rsid w:val="0085437C"/>
    <w:rsid w:val="00854B2F"/>
    <w:rsid w:val="00855481"/>
    <w:rsid w:val="00856354"/>
    <w:rsid w:val="008568E1"/>
    <w:rsid w:val="00856BE9"/>
    <w:rsid w:val="008578F8"/>
    <w:rsid w:val="00860566"/>
    <w:rsid w:val="00860F4E"/>
    <w:rsid w:val="0086129A"/>
    <w:rsid w:val="0086165C"/>
    <w:rsid w:val="00861B26"/>
    <w:rsid w:val="00862EED"/>
    <w:rsid w:val="0086437A"/>
    <w:rsid w:val="008643FC"/>
    <w:rsid w:val="008649B9"/>
    <w:rsid w:val="00864FDB"/>
    <w:rsid w:val="0086784F"/>
    <w:rsid w:val="00870394"/>
    <w:rsid w:val="0087073B"/>
    <w:rsid w:val="00873967"/>
    <w:rsid w:val="008743BB"/>
    <w:rsid w:val="008752AA"/>
    <w:rsid w:val="00876341"/>
    <w:rsid w:val="008770D4"/>
    <w:rsid w:val="008800E5"/>
    <w:rsid w:val="008804CF"/>
    <w:rsid w:val="0088127F"/>
    <w:rsid w:val="008815EF"/>
    <w:rsid w:val="00883ED5"/>
    <w:rsid w:val="00884C14"/>
    <w:rsid w:val="00885273"/>
    <w:rsid w:val="00885F2C"/>
    <w:rsid w:val="00886386"/>
    <w:rsid w:val="0088701C"/>
    <w:rsid w:val="008903EC"/>
    <w:rsid w:val="00892459"/>
    <w:rsid w:val="008929AA"/>
    <w:rsid w:val="00892AA5"/>
    <w:rsid w:val="0089499B"/>
    <w:rsid w:val="00894ACA"/>
    <w:rsid w:val="00894EC5"/>
    <w:rsid w:val="00895146"/>
    <w:rsid w:val="00895BED"/>
    <w:rsid w:val="00895D08"/>
    <w:rsid w:val="00896525"/>
    <w:rsid w:val="00896658"/>
    <w:rsid w:val="008967B5"/>
    <w:rsid w:val="008A03AC"/>
    <w:rsid w:val="008A1008"/>
    <w:rsid w:val="008A305C"/>
    <w:rsid w:val="008A345A"/>
    <w:rsid w:val="008A388F"/>
    <w:rsid w:val="008A3DB9"/>
    <w:rsid w:val="008A6A5C"/>
    <w:rsid w:val="008A7316"/>
    <w:rsid w:val="008A7D87"/>
    <w:rsid w:val="008B1D77"/>
    <w:rsid w:val="008B4A1C"/>
    <w:rsid w:val="008B500A"/>
    <w:rsid w:val="008B5812"/>
    <w:rsid w:val="008B76E4"/>
    <w:rsid w:val="008C090B"/>
    <w:rsid w:val="008C1610"/>
    <w:rsid w:val="008C2F1E"/>
    <w:rsid w:val="008C30E5"/>
    <w:rsid w:val="008C3B5B"/>
    <w:rsid w:val="008C3B91"/>
    <w:rsid w:val="008C409F"/>
    <w:rsid w:val="008C541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E5083"/>
    <w:rsid w:val="008F2C49"/>
    <w:rsid w:val="008F36F0"/>
    <w:rsid w:val="008F66BC"/>
    <w:rsid w:val="008F7CFF"/>
    <w:rsid w:val="008F7ED1"/>
    <w:rsid w:val="00901C8D"/>
    <w:rsid w:val="00904A4D"/>
    <w:rsid w:val="00904C54"/>
    <w:rsid w:val="00905643"/>
    <w:rsid w:val="00905EE9"/>
    <w:rsid w:val="009065F4"/>
    <w:rsid w:val="009075A7"/>
    <w:rsid w:val="00907DFB"/>
    <w:rsid w:val="00910427"/>
    <w:rsid w:val="00910624"/>
    <w:rsid w:val="00910FBA"/>
    <w:rsid w:val="00911D39"/>
    <w:rsid w:val="00912B9F"/>
    <w:rsid w:val="00914067"/>
    <w:rsid w:val="00916815"/>
    <w:rsid w:val="00917C0F"/>
    <w:rsid w:val="0092040E"/>
    <w:rsid w:val="00920C6C"/>
    <w:rsid w:val="00921897"/>
    <w:rsid w:val="00921C6D"/>
    <w:rsid w:val="009227D9"/>
    <w:rsid w:val="00923C44"/>
    <w:rsid w:val="00926F0F"/>
    <w:rsid w:val="00927791"/>
    <w:rsid w:val="00930607"/>
    <w:rsid w:val="00930D0A"/>
    <w:rsid w:val="009329BA"/>
    <w:rsid w:val="0093304D"/>
    <w:rsid w:val="00934E99"/>
    <w:rsid w:val="00936939"/>
    <w:rsid w:val="00937C31"/>
    <w:rsid w:val="0094053B"/>
    <w:rsid w:val="00942040"/>
    <w:rsid w:val="00942C9F"/>
    <w:rsid w:val="00943F98"/>
    <w:rsid w:val="00944F60"/>
    <w:rsid w:val="00945631"/>
    <w:rsid w:val="00945EEF"/>
    <w:rsid w:val="00947549"/>
    <w:rsid w:val="009478E4"/>
    <w:rsid w:val="00947CF3"/>
    <w:rsid w:val="00950C3F"/>
    <w:rsid w:val="00951404"/>
    <w:rsid w:val="0095793C"/>
    <w:rsid w:val="00960440"/>
    <w:rsid w:val="0096111E"/>
    <w:rsid w:val="00961125"/>
    <w:rsid w:val="00961E1D"/>
    <w:rsid w:val="009623D8"/>
    <w:rsid w:val="00963230"/>
    <w:rsid w:val="00963362"/>
    <w:rsid w:val="0096370A"/>
    <w:rsid w:val="00963BD1"/>
    <w:rsid w:val="00964A35"/>
    <w:rsid w:val="00964EA7"/>
    <w:rsid w:val="00966B1F"/>
    <w:rsid w:val="00970A7E"/>
    <w:rsid w:val="009710C2"/>
    <w:rsid w:val="0097116E"/>
    <w:rsid w:val="00971451"/>
    <w:rsid w:val="00974518"/>
    <w:rsid w:val="00980FE0"/>
    <w:rsid w:val="00985F8B"/>
    <w:rsid w:val="00990824"/>
    <w:rsid w:val="00990B70"/>
    <w:rsid w:val="00990C3B"/>
    <w:rsid w:val="00991CBD"/>
    <w:rsid w:val="009921E6"/>
    <w:rsid w:val="009928B7"/>
    <w:rsid w:val="0099321A"/>
    <w:rsid w:val="009947E8"/>
    <w:rsid w:val="009960B7"/>
    <w:rsid w:val="00996F08"/>
    <w:rsid w:val="009972FE"/>
    <w:rsid w:val="009A1292"/>
    <w:rsid w:val="009A4BE0"/>
    <w:rsid w:val="009A63C1"/>
    <w:rsid w:val="009B4CB8"/>
    <w:rsid w:val="009B536C"/>
    <w:rsid w:val="009B5C19"/>
    <w:rsid w:val="009B6496"/>
    <w:rsid w:val="009C01DA"/>
    <w:rsid w:val="009C1402"/>
    <w:rsid w:val="009C1528"/>
    <w:rsid w:val="009C1EF8"/>
    <w:rsid w:val="009C20CC"/>
    <w:rsid w:val="009C2BDF"/>
    <w:rsid w:val="009C2D64"/>
    <w:rsid w:val="009C33F5"/>
    <w:rsid w:val="009C3558"/>
    <w:rsid w:val="009C562E"/>
    <w:rsid w:val="009C5E44"/>
    <w:rsid w:val="009C7531"/>
    <w:rsid w:val="009D1A81"/>
    <w:rsid w:val="009D220C"/>
    <w:rsid w:val="009D221F"/>
    <w:rsid w:val="009D22CA"/>
    <w:rsid w:val="009D3AE8"/>
    <w:rsid w:val="009D410B"/>
    <w:rsid w:val="009D4C86"/>
    <w:rsid w:val="009D69B7"/>
    <w:rsid w:val="009D7A73"/>
    <w:rsid w:val="009E09F0"/>
    <w:rsid w:val="009E19E8"/>
    <w:rsid w:val="009E377C"/>
    <w:rsid w:val="009E411C"/>
    <w:rsid w:val="009E458A"/>
    <w:rsid w:val="009E5316"/>
    <w:rsid w:val="009E5BAA"/>
    <w:rsid w:val="009E5D7C"/>
    <w:rsid w:val="009E5DFC"/>
    <w:rsid w:val="009F078A"/>
    <w:rsid w:val="009F1789"/>
    <w:rsid w:val="009F2E3B"/>
    <w:rsid w:val="009F36D2"/>
    <w:rsid w:val="009F39E9"/>
    <w:rsid w:val="009F3B6B"/>
    <w:rsid w:val="009F4504"/>
    <w:rsid w:val="009F502C"/>
    <w:rsid w:val="009F603B"/>
    <w:rsid w:val="009F6987"/>
    <w:rsid w:val="009F720F"/>
    <w:rsid w:val="00A00EC2"/>
    <w:rsid w:val="00A010E7"/>
    <w:rsid w:val="00A01A17"/>
    <w:rsid w:val="00A01A60"/>
    <w:rsid w:val="00A03D43"/>
    <w:rsid w:val="00A06409"/>
    <w:rsid w:val="00A06E6E"/>
    <w:rsid w:val="00A076F9"/>
    <w:rsid w:val="00A07997"/>
    <w:rsid w:val="00A07BB3"/>
    <w:rsid w:val="00A07F87"/>
    <w:rsid w:val="00A11139"/>
    <w:rsid w:val="00A13659"/>
    <w:rsid w:val="00A1637F"/>
    <w:rsid w:val="00A17959"/>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10A"/>
    <w:rsid w:val="00A34D0C"/>
    <w:rsid w:val="00A34D76"/>
    <w:rsid w:val="00A35125"/>
    <w:rsid w:val="00A365D0"/>
    <w:rsid w:val="00A37653"/>
    <w:rsid w:val="00A402B8"/>
    <w:rsid w:val="00A4043E"/>
    <w:rsid w:val="00A4082A"/>
    <w:rsid w:val="00A40A31"/>
    <w:rsid w:val="00A437D9"/>
    <w:rsid w:val="00A43C16"/>
    <w:rsid w:val="00A443A6"/>
    <w:rsid w:val="00A44434"/>
    <w:rsid w:val="00A45A1A"/>
    <w:rsid w:val="00A45E61"/>
    <w:rsid w:val="00A47F32"/>
    <w:rsid w:val="00A50A43"/>
    <w:rsid w:val="00A52D7D"/>
    <w:rsid w:val="00A5311C"/>
    <w:rsid w:val="00A53220"/>
    <w:rsid w:val="00A538E6"/>
    <w:rsid w:val="00A54281"/>
    <w:rsid w:val="00A54514"/>
    <w:rsid w:val="00A54698"/>
    <w:rsid w:val="00A56102"/>
    <w:rsid w:val="00A56800"/>
    <w:rsid w:val="00A56D7E"/>
    <w:rsid w:val="00A57404"/>
    <w:rsid w:val="00A575BD"/>
    <w:rsid w:val="00A60EEC"/>
    <w:rsid w:val="00A61F6A"/>
    <w:rsid w:val="00A62D49"/>
    <w:rsid w:val="00A630BA"/>
    <w:rsid w:val="00A63B83"/>
    <w:rsid w:val="00A643C6"/>
    <w:rsid w:val="00A65BD9"/>
    <w:rsid w:val="00A6627B"/>
    <w:rsid w:val="00A66718"/>
    <w:rsid w:val="00A66EBF"/>
    <w:rsid w:val="00A67010"/>
    <w:rsid w:val="00A671EF"/>
    <w:rsid w:val="00A70B31"/>
    <w:rsid w:val="00A70E7B"/>
    <w:rsid w:val="00A73A74"/>
    <w:rsid w:val="00A73BDE"/>
    <w:rsid w:val="00A74E79"/>
    <w:rsid w:val="00A759FE"/>
    <w:rsid w:val="00A75CF1"/>
    <w:rsid w:val="00A75FE1"/>
    <w:rsid w:val="00A76D67"/>
    <w:rsid w:val="00A77562"/>
    <w:rsid w:val="00A776B8"/>
    <w:rsid w:val="00A81EB6"/>
    <w:rsid w:val="00A82DE9"/>
    <w:rsid w:val="00A837FE"/>
    <w:rsid w:val="00A84C67"/>
    <w:rsid w:val="00A85357"/>
    <w:rsid w:val="00A856B8"/>
    <w:rsid w:val="00A86A99"/>
    <w:rsid w:val="00A871E5"/>
    <w:rsid w:val="00A902DD"/>
    <w:rsid w:val="00A91617"/>
    <w:rsid w:val="00A93C1C"/>
    <w:rsid w:val="00A96FA8"/>
    <w:rsid w:val="00A9770A"/>
    <w:rsid w:val="00AA0A43"/>
    <w:rsid w:val="00AA0DD3"/>
    <w:rsid w:val="00AA1295"/>
    <w:rsid w:val="00AA156C"/>
    <w:rsid w:val="00AA1B1A"/>
    <w:rsid w:val="00AA1C07"/>
    <w:rsid w:val="00AA3688"/>
    <w:rsid w:val="00AA4006"/>
    <w:rsid w:val="00AA4D2F"/>
    <w:rsid w:val="00AA5887"/>
    <w:rsid w:val="00AB19F8"/>
    <w:rsid w:val="00AB2A61"/>
    <w:rsid w:val="00AB3A12"/>
    <w:rsid w:val="00AB5A8D"/>
    <w:rsid w:val="00AB6642"/>
    <w:rsid w:val="00AC26A9"/>
    <w:rsid w:val="00AC2EFE"/>
    <w:rsid w:val="00AC3930"/>
    <w:rsid w:val="00AC3AB1"/>
    <w:rsid w:val="00AC4B21"/>
    <w:rsid w:val="00AC4D87"/>
    <w:rsid w:val="00AC68C6"/>
    <w:rsid w:val="00AC7612"/>
    <w:rsid w:val="00AC769E"/>
    <w:rsid w:val="00AC79C1"/>
    <w:rsid w:val="00AC7CA4"/>
    <w:rsid w:val="00AD009E"/>
    <w:rsid w:val="00AD493B"/>
    <w:rsid w:val="00AD4A64"/>
    <w:rsid w:val="00AD4D4E"/>
    <w:rsid w:val="00AD598F"/>
    <w:rsid w:val="00AD6831"/>
    <w:rsid w:val="00AD6D09"/>
    <w:rsid w:val="00AE07DA"/>
    <w:rsid w:val="00AE098E"/>
    <w:rsid w:val="00AE0BBA"/>
    <w:rsid w:val="00AE2291"/>
    <w:rsid w:val="00AE25C8"/>
    <w:rsid w:val="00AE36A8"/>
    <w:rsid w:val="00AE4003"/>
    <w:rsid w:val="00AE4113"/>
    <w:rsid w:val="00AE4380"/>
    <w:rsid w:val="00AE4FAC"/>
    <w:rsid w:val="00AE5525"/>
    <w:rsid w:val="00AE6381"/>
    <w:rsid w:val="00AE656F"/>
    <w:rsid w:val="00AE7A65"/>
    <w:rsid w:val="00AE7D78"/>
    <w:rsid w:val="00AF18A9"/>
    <w:rsid w:val="00AF2B05"/>
    <w:rsid w:val="00AF41F6"/>
    <w:rsid w:val="00AF438E"/>
    <w:rsid w:val="00AF45CA"/>
    <w:rsid w:val="00AF5CEE"/>
    <w:rsid w:val="00AF7506"/>
    <w:rsid w:val="00B007DD"/>
    <w:rsid w:val="00B0098A"/>
    <w:rsid w:val="00B01016"/>
    <w:rsid w:val="00B0146E"/>
    <w:rsid w:val="00B01F0E"/>
    <w:rsid w:val="00B02160"/>
    <w:rsid w:val="00B027CB"/>
    <w:rsid w:val="00B0298E"/>
    <w:rsid w:val="00B02F2E"/>
    <w:rsid w:val="00B0352B"/>
    <w:rsid w:val="00B073E6"/>
    <w:rsid w:val="00B074F8"/>
    <w:rsid w:val="00B11A3D"/>
    <w:rsid w:val="00B121B0"/>
    <w:rsid w:val="00B13B87"/>
    <w:rsid w:val="00B175DE"/>
    <w:rsid w:val="00B17FAB"/>
    <w:rsid w:val="00B20045"/>
    <w:rsid w:val="00B21BE7"/>
    <w:rsid w:val="00B22152"/>
    <w:rsid w:val="00B22C5F"/>
    <w:rsid w:val="00B23687"/>
    <w:rsid w:val="00B25710"/>
    <w:rsid w:val="00B27B03"/>
    <w:rsid w:val="00B31B62"/>
    <w:rsid w:val="00B3208E"/>
    <w:rsid w:val="00B32B9D"/>
    <w:rsid w:val="00B33711"/>
    <w:rsid w:val="00B34889"/>
    <w:rsid w:val="00B37550"/>
    <w:rsid w:val="00B3779E"/>
    <w:rsid w:val="00B402C6"/>
    <w:rsid w:val="00B41891"/>
    <w:rsid w:val="00B41DC1"/>
    <w:rsid w:val="00B42F69"/>
    <w:rsid w:val="00B46EC7"/>
    <w:rsid w:val="00B50A91"/>
    <w:rsid w:val="00B5160B"/>
    <w:rsid w:val="00B51761"/>
    <w:rsid w:val="00B51871"/>
    <w:rsid w:val="00B52022"/>
    <w:rsid w:val="00B52187"/>
    <w:rsid w:val="00B5246C"/>
    <w:rsid w:val="00B54691"/>
    <w:rsid w:val="00B552F6"/>
    <w:rsid w:val="00B56746"/>
    <w:rsid w:val="00B57CB0"/>
    <w:rsid w:val="00B60CCD"/>
    <w:rsid w:val="00B62854"/>
    <w:rsid w:val="00B62EF1"/>
    <w:rsid w:val="00B640CC"/>
    <w:rsid w:val="00B645B6"/>
    <w:rsid w:val="00B64B2F"/>
    <w:rsid w:val="00B658E0"/>
    <w:rsid w:val="00B667BF"/>
    <w:rsid w:val="00B66950"/>
    <w:rsid w:val="00B674D6"/>
    <w:rsid w:val="00B6797D"/>
    <w:rsid w:val="00B71200"/>
    <w:rsid w:val="00B7245B"/>
    <w:rsid w:val="00B72489"/>
    <w:rsid w:val="00B735B8"/>
    <w:rsid w:val="00B73F56"/>
    <w:rsid w:val="00B74858"/>
    <w:rsid w:val="00B74C11"/>
    <w:rsid w:val="00B752EB"/>
    <w:rsid w:val="00B756AD"/>
    <w:rsid w:val="00B76F75"/>
    <w:rsid w:val="00B7797E"/>
    <w:rsid w:val="00B77BE4"/>
    <w:rsid w:val="00B812BE"/>
    <w:rsid w:val="00B813D5"/>
    <w:rsid w:val="00B8258D"/>
    <w:rsid w:val="00B825B4"/>
    <w:rsid w:val="00B84D1D"/>
    <w:rsid w:val="00B84E7E"/>
    <w:rsid w:val="00B86608"/>
    <w:rsid w:val="00B87847"/>
    <w:rsid w:val="00B90477"/>
    <w:rsid w:val="00B90999"/>
    <w:rsid w:val="00B92151"/>
    <w:rsid w:val="00B92AA5"/>
    <w:rsid w:val="00B937E9"/>
    <w:rsid w:val="00B93904"/>
    <w:rsid w:val="00B955FE"/>
    <w:rsid w:val="00B96744"/>
    <w:rsid w:val="00B97754"/>
    <w:rsid w:val="00BA0B9F"/>
    <w:rsid w:val="00BA3287"/>
    <w:rsid w:val="00BA6419"/>
    <w:rsid w:val="00BA6550"/>
    <w:rsid w:val="00BB3642"/>
    <w:rsid w:val="00BB4A3B"/>
    <w:rsid w:val="00BB59F6"/>
    <w:rsid w:val="00BB5EF0"/>
    <w:rsid w:val="00BB66AB"/>
    <w:rsid w:val="00BB7BBA"/>
    <w:rsid w:val="00BC088E"/>
    <w:rsid w:val="00BC0AD6"/>
    <w:rsid w:val="00BC122E"/>
    <w:rsid w:val="00BC235E"/>
    <w:rsid w:val="00BC34D6"/>
    <w:rsid w:val="00BC3584"/>
    <w:rsid w:val="00BC5838"/>
    <w:rsid w:val="00BC6423"/>
    <w:rsid w:val="00BC694F"/>
    <w:rsid w:val="00BC6DC2"/>
    <w:rsid w:val="00BD0E2E"/>
    <w:rsid w:val="00BD0E65"/>
    <w:rsid w:val="00BE442D"/>
    <w:rsid w:val="00BE4ED6"/>
    <w:rsid w:val="00BE54F3"/>
    <w:rsid w:val="00BE5F67"/>
    <w:rsid w:val="00BE7920"/>
    <w:rsid w:val="00BF1E46"/>
    <w:rsid w:val="00BF2A3A"/>
    <w:rsid w:val="00BF2CD1"/>
    <w:rsid w:val="00BF4B6A"/>
    <w:rsid w:val="00BF5135"/>
    <w:rsid w:val="00BF5EDB"/>
    <w:rsid w:val="00C00312"/>
    <w:rsid w:val="00C00828"/>
    <w:rsid w:val="00C009F5"/>
    <w:rsid w:val="00C00E2C"/>
    <w:rsid w:val="00C01129"/>
    <w:rsid w:val="00C01DD9"/>
    <w:rsid w:val="00C02239"/>
    <w:rsid w:val="00C022E1"/>
    <w:rsid w:val="00C0398D"/>
    <w:rsid w:val="00C03EEB"/>
    <w:rsid w:val="00C0500E"/>
    <w:rsid w:val="00C05C3D"/>
    <w:rsid w:val="00C06DA1"/>
    <w:rsid w:val="00C071AC"/>
    <w:rsid w:val="00C109A2"/>
    <w:rsid w:val="00C11707"/>
    <w:rsid w:val="00C11E4C"/>
    <w:rsid w:val="00C1328A"/>
    <w:rsid w:val="00C14954"/>
    <w:rsid w:val="00C155AF"/>
    <w:rsid w:val="00C15FF3"/>
    <w:rsid w:val="00C179B0"/>
    <w:rsid w:val="00C20245"/>
    <w:rsid w:val="00C20CA6"/>
    <w:rsid w:val="00C214C1"/>
    <w:rsid w:val="00C21AD6"/>
    <w:rsid w:val="00C226F9"/>
    <w:rsid w:val="00C23398"/>
    <w:rsid w:val="00C23B23"/>
    <w:rsid w:val="00C23BCD"/>
    <w:rsid w:val="00C2428B"/>
    <w:rsid w:val="00C26C22"/>
    <w:rsid w:val="00C27B03"/>
    <w:rsid w:val="00C3089B"/>
    <w:rsid w:val="00C33351"/>
    <w:rsid w:val="00C33904"/>
    <w:rsid w:val="00C34B40"/>
    <w:rsid w:val="00C35836"/>
    <w:rsid w:val="00C35FCF"/>
    <w:rsid w:val="00C40D99"/>
    <w:rsid w:val="00C41CD3"/>
    <w:rsid w:val="00C43438"/>
    <w:rsid w:val="00C44264"/>
    <w:rsid w:val="00C445ED"/>
    <w:rsid w:val="00C44A29"/>
    <w:rsid w:val="00C46251"/>
    <w:rsid w:val="00C4790F"/>
    <w:rsid w:val="00C47DB8"/>
    <w:rsid w:val="00C47FC0"/>
    <w:rsid w:val="00C5189F"/>
    <w:rsid w:val="00C51DEE"/>
    <w:rsid w:val="00C5251D"/>
    <w:rsid w:val="00C528CC"/>
    <w:rsid w:val="00C53020"/>
    <w:rsid w:val="00C53ABD"/>
    <w:rsid w:val="00C53AD3"/>
    <w:rsid w:val="00C53C94"/>
    <w:rsid w:val="00C5653F"/>
    <w:rsid w:val="00C57741"/>
    <w:rsid w:val="00C60060"/>
    <w:rsid w:val="00C6074F"/>
    <w:rsid w:val="00C60A0F"/>
    <w:rsid w:val="00C62568"/>
    <w:rsid w:val="00C6296C"/>
    <w:rsid w:val="00C64143"/>
    <w:rsid w:val="00C6434D"/>
    <w:rsid w:val="00C652E5"/>
    <w:rsid w:val="00C660B8"/>
    <w:rsid w:val="00C669F4"/>
    <w:rsid w:val="00C67446"/>
    <w:rsid w:val="00C70962"/>
    <w:rsid w:val="00C71674"/>
    <w:rsid w:val="00C72A15"/>
    <w:rsid w:val="00C733F7"/>
    <w:rsid w:val="00C73F73"/>
    <w:rsid w:val="00C75C25"/>
    <w:rsid w:val="00C7697F"/>
    <w:rsid w:val="00C80D8A"/>
    <w:rsid w:val="00C8136C"/>
    <w:rsid w:val="00C819EA"/>
    <w:rsid w:val="00C82FAC"/>
    <w:rsid w:val="00C82FFA"/>
    <w:rsid w:val="00C8384D"/>
    <w:rsid w:val="00C84032"/>
    <w:rsid w:val="00C84A1B"/>
    <w:rsid w:val="00C85521"/>
    <w:rsid w:val="00C856C0"/>
    <w:rsid w:val="00C863EE"/>
    <w:rsid w:val="00C92646"/>
    <w:rsid w:val="00C9316A"/>
    <w:rsid w:val="00C93B5E"/>
    <w:rsid w:val="00C93BD9"/>
    <w:rsid w:val="00C94CE2"/>
    <w:rsid w:val="00C94CE8"/>
    <w:rsid w:val="00C95D8D"/>
    <w:rsid w:val="00C97C7F"/>
    <w:rsid w:val="00CA2283"/>
    <w:rsid w:val="00CA2AEF"/>
    <w:rsid w:val="00CA2CA3"/>
    <w:rsid w:val="00CA325F"/>
    <w:rsid w:val="00CA33B8"/>
    <w:rsid w:val="00CA4CD4"/>
    <w:rsid w:val="00CA6DD8"/>
    <w:rsid w:val="00CB1369"/>
    <w:rsid w:val="00CB1582"/>
    <w:rsid w:val="00CB22B7"/>
    <w:rsid w:val="00CB31DA"/>
    <w:rsid w:val="00CB5032"/>
    <w:rsid w:val="00CB71C0"/>
    <w:rsid w:val="00CB7DF6"/>
    <w:rsid w:val="00CC1C31"/>
    <w:rsid w:val="00CC2ABB"/>
    <w:rsid w:val="00CC303F"/>
    <w:rsid w:val="00CC30A5"/>
    <w:rsid w:val="00CC3C96"/>
    <w:rsid w:val="00CC56ED"/>
    <w:rsid w:val="00CC72B6"/>
    <w:rsid w:val="00CD077C"/>
    <w:rsid w:val="00CD342A"/>
    <w:rsid w:val="00CD35AF"/>
    <w:rsid w:val="00CD3940"/>
    <w:rsid w:val="00CD5E3B"/>
    <w:rsid w:val="00CE2F14"/>
    <w:rsid w:val="00CE52B8"/>
    <w:rsid w:val="00CE6A0B"/>
    <w:rsid w:val="00CE7BF6"/>
    <w:rsid w:val="00CF0881"/>
    <w:rsid w:val="00CF0950"/>
    <w:rsid w:val="00CF30DE"/>
    <w:rsid w:val="00CF3B07"/>
    <w:rsid w:val="00CF4043"/>
    <w:rsid w:val="00CF4C13"/>
    <w:rsid w:val="00CF62E0"/>
    <w:rsid w:val="00CF6384"/>
    <w:rsid w:val="00CF6902"/>
    <w:rsid w:val="00D01297"/>
    <w:rsid w:val="00D02755"/>
    <w:rsid w:val="00D02B8F"/>
    <w:rsid w:val="00D0401F"/>
    <w:rsid w:val="00D06E88"/>
    <w:rsid w:val="00D11EEF"/>
    <w:rsid w:val="00D11F90"/>
    <w:rsid w:val="00D13527"/>
    <w:rsid w:val="00D15E4E"/>
    <w:rsid w:val="00D17601"/>
    <w:rsid w:val="00D20D6E"/>
    <w:rsid w:val="00D21300"/>
    <w:rsid w:val="00D22F7B"/>
    <w:rsid w:val="00D230DC"/>
    <w:rsid w:val="00D240DE"/>
    <w:rsid w:val="00D26939"/>
    <w:rsid w:val="00D26C9A"/>
    <w:rsid w:val="00D303E8"/>
    <w:rsid w:val="00D31BA6"/>
    <w:rsid w:val="00D335E1"/>
    <w:rsid w:val="00D33D8E"/>
    <w:rsid w:val="00D3545E"/>
    <w:rsid w:val="00D35FEA"/>
    <w:rsid w:val="00D366E4"/>
    <w:rsid w:val="00D423AC"/>
    <w:rsid w:val="00D44B15"/>
    <w:rsid w:val="00D44B50"/>
    <w:rsid w:val="00D44DC6"/>
    <w:rsid w:val="00D46129"/>
    <w:rsid w:val="00D462C9"/>
    <w:rsid w:val="00D46CF6"/>
    <w:rsid w:val="00D474CE"/>
    <w:rsid w:val="00D476EA"/>
    <w:rsid w:val="00D50FCE"/>
    <w:rsid w:val="00D514E5"/>
    <w:rsid w:val="00D52610"/>
    <w:rsid w:val="00D53589"/>
    <w:rsid w:val="00D539D5"/>
    <w:rsid w:val="00D544D5"/>
    <w:rsid w:val="00D56A50"/>
    <w:rsid w:val="00D57897"/>
    <w:rsid w:val="00D602DE"/>
    <w:rsid w:val="00D6096A"/>
    <w:rsid w:val="00D60ABE"/>
    <w:rsid w:val="00D60CE5"/>
    <w:rsid w:val="00D61811"/>
    <w:rsid w:val="00D63F9F"/>
    <w:rsid w:val="00D646D3"/>
    <w:rsid w:val="00D662F2"/>
    <w:rsid w:val="00D665F1"/>
    <w:rsid w:val="00D6711E"/>
    <w:rsid w:val="00D72648"/>
    <w:rsid w:val="00D730D4"/>
    <w:rsid w:val="00D73B08"/>
    <w:rsid w:val="00D776AB"/>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4ADA"/>
    <w:rsid w:val="00D94CFC"/>
    <w:rsid w:val="00D95457"/>
    <w:rsid w:val="00D97A7B"/>
    <w:rsid w:val="00DA0A5F"/>
    <w:rsid w:val="00DA1259"/>
    <w:rsid w:val="00DA1AAD"/>
    <w:rsid w:val="00DA1E08"/>
    <w:rsid w:val="00DA3074"/>
    <w:rsid w:val="00DA393D"/>
    <w:rsid w:val="00DA3B88"/>
    <w:rsid w:val="00DA4A52"/>
    <w:rsid w:val="00DA4FBC"/>
    <w:rsid w:val="00DA548B"/>
    <w:rsid w:val="00DA61B9"/>
    <w:rsid w:val="00DA7457"/>
    <w:rsid w:val="00DA7632"/>
    <w:rsid w:val="00DB1083"/>
    <w:rsid w:val="00DB16C5"/>
    <w:rsid w:val="00DB1B31"/>
    <w:rsid w:val="00DB2995"/>
    <w:rsid w:val="00DB2ED0"/>
    <w:rsid w:val="00DB38F0"/>
    <w:rsid w:val="00DB3EE8"/>
    <w:rsid w:val="00DB4701"/>
    <w:rsid w:val="00DB4E76"/>
    <w:rsid w:val="00DB58ED"/>
    <w:rsid w:val="00DB59C0"/>
    <w:rsid w:val="00DB6836"/>
    <w:rsid w:val="00DC0146"/>
    <w:rsid w:val="00DC03EE"/>
    <w:rsid w:val="00DC08DD"/>
    <w:rsid w:val="00DC36B8"/>
    <w:rsid w:val="00DC53F2"/>
    <w:rsid w:val="00DC5CB9"/>
    <w:rsid w:val="00DC6B01"/>
    <w:rsid w:val="00DC7797"/>
    <w:rsid w:val="00DC7921"/>
    <w:rsid w:val="00DC7E53"/>
    <w:rsid w:val="00DD078A"/>
    <w:rsid w:val="00DD1737"/>
    <w:rsid w:val="00DD1BF0"/>
    <w:rsid w:val="00DD34E1"/>
    <w:rsid w:val="00DD45E7"/>
    <w:rsid w:val="00DD500B"/>
    <w:rsid w:val="00DD71F6"/>
    <w:rsid w:val="00DD7667"/>
    <w:rsid w:val="00DD777C"/>
    <w:rsid w:val="00DE0D2F"/>
    <w:rsid w:val="00DE0D75"/>
    <w:rsid w:val="00DE1353"/>
    <w:rsid w:val="00DE19EB"/>
    <w:rsid w:val="00DE36BF"/>
    <w:rsid w:val="00DE43AC"/>
    <w:rsid w:val="00DE5B0F"/>
    <w:rsid w:val="00DF0FE3"/>
    <w:rsid w:val="00DF2A65"/>
    <w:rsid w:val="00DF2CB1"/>
    <w:rsid w:val="00DF3E09"/>
    <w:rsid w:val="00DF4295"/>
    <w:rsid w:val="00DF69F9"/>
    <w:rsid w:val="00E02579"/>
    <w:rsid w:val="00E02B50"/>
    <w:rsid w:val="00E03B4A"/>
    <w:rsid w:val="00E04B3F"/>
    <w:rsid w:val="00E060C1"/>
    <w:rsid w:val="00E0698C"/>
    <w:rsid w:val="00E06B1E"/>
    <w:rsid w:val="00E06ECC"/>
    <w:rsid w:val="00E07787"/>
    <w:rsid w:val="00E10AAF"/>
    <w:rsid w:val="00E11D49"/>
    <w:rsid w:val="00E12332"/>
    <w:rsid w:val="00E147D5"/>
    <w:rsid w:val="00E14C0E"/>
    <w:rsid w:val="00E16642"/>
    <w:rsid w:val="00E1787C"/>
    <w:rsid w:val="00E2249E"/>
    <w:rsid w:val="00E22B76"/>
    <w:rsid w:val="00E22C03"/>
    <w:rsid w:val="00E234F1"/>
    <w:rsid w:val="00E241ED"/>
    <w:rsid w:val="00E24E3A"/>
    <w:rsid w:val="00E25AF8"/>
    <w:rsid w:val="00E26C55"/>
    <w:rsid w:val="00E26F6C"/>
    <w:rsid w:val="00E31BD0"/>
    <w:rsid w:val="00E32128"/>
    <w:rsid w:val="00E34CA3"/>
    <w:rsid w:val="00E35C4A"/>
    <w:rsid w:val="00E37A0F"/>
    <w:rsid w:val="00E37DA6"/>
    <w:rsid w:val="00E37E45"/>
    <w:rsid w:val="00E37F15"/>
    <w:rsid w:val="00E37FE3"/>
    <w:rsid w:val="00E40EB7"/>
    <w:rsid w:val="00E43AAA"/>
    <w:rsid w:val="00E44737"/>
    <w:rsid w:val="00E44C62"/>
    <w:rsid w:val="00E4675D"/>
    <w:rsid w:val="00E5387C"/>
    <w:rsid w:val="00E540B4"/>
    <w:rsid w:val="00E5418D"/>
    <w:rsid w:val="00E54EF2"/>
    <w:rsid w:val="00E60DC5"/>
    <w:rsid w:val="00E63559"/>
    <w:rsid w:val="00E65BF1"/>
    <w:rsid w:val="00E67180"/>
    <w:rsid w:val="00E676E2"/>
    <w:rsid w:val="00E72266"/>
    <w:rsid w:val="00E7286D"/>
    <w:rsid w:val="00E74588"/>
    <w:rsid w:val="00E74FA5"/>
    <w:rsid w:val="00E756A8"/>
    <w:rsid w:val="00E76032"/>
    <w:rsid w:val="00E760BF"/>
    <w:rsid w:val="00E768F2"/>
    <w:rsid w:val="00E77E9E"/>
    <w:rsid w:val="00E81DED"/>
    <w:rsid w:val="00E82316"/>
    <w:rsid w:val="00E825B3"/>
    <w:rsid w:val="00E82C9A"/>
    <w:rsid w:val="00E849DE"/>
    <w:rsid w:val="00E85948"/>
    <w:rsid w:val="00E86536"/>
    <w:rsid w:val="00E86862"/>
    <w:rsid w:val="00E878EA"/>
    <w:rsid w:val="00E9167E"/>
    <w:rsid w:val="00E91AD3"/>
    <w:rsid w:val="00E922A4"/>
    <w:rsid w:val="00E925CE"/>
    <w:rsid w:val="00E92F28"/>
    <w:rsid w:val="00E93F3F"/>
    <w:rsid w:val="00E967CB"/>
    <w:rsid w:val="00EA05D9"/>
    <w:rsid w:val="00EA1104"/>
    <w:rsid w:val="00EA49CC"/>
    <w:rsid w:val="00EA5257"/>
    <w:rsid w:val="00EA59B6"/>
    <w:rsid w:val="00EA6289"/>
    <w:rsid w:val="00EA7415"/>
    <w:rsid w:val="00EB0433"/>
    <w:rsid w:val="00EB1B8B"/>
    <w:rsid w:val="00EB24EC"/>
    <w:rsid w:val="00EB3C54"/>
    <w:rsid w:val="00EB4951"/>
    <w:rsid w:val="00EB595B"/>
    <w:rsid w:val="00EB6CCD"/>
    <w:rsid w:val="00EC04C2"/>
    <w:rsid w:val="00EC098E"/>
    <w:rsid w:val="00EC0BCB"/>
    <w:rsid w:val="00EC0E71"/>
    <w:rsid w:val="00EC5927"/>
    <w:rsid w:val="00ED613A"/>
    <w:rsid w:val="00ED62F5"/>
    <w:rsid w:val="00ED6CFA"/>
    <w:rsid w:val="00ED6D53"/>
    <w:rsid w:val="00EE1855"/>
    <w:rsid w:val="00EE1E1F"/>
    <w:rsid w:val="00EE2B68"/>
    <w:rsid w:val="00EE2EF1"/>
    <w:rsid w:val="00EE3733"/>
    <w:rsid w:val="00EE395E"/>
    <w:rsid w:val="00EE6AF8"/>
    <w:rsid w:val="00EE6D70"/>
    <w:rsid w:val="00EF0E8B"/>
    <w:rsid w:val="00EF1386"/>
    <w:rsid w:val="00EF2491"/>
    <w:rsid w:val="00EF256B"/>
    <w:rsid w:val="00EF5277"/>
    <w:rsid w:val="00EF5CAD"/>
    <w:rsid w:val="00EF611F"/>
    <w:rsid w:val="00EF666F"/>
    <w:rsid w:val="00EF7611"/>
    <w:rsid w:val="00EF76E1"/>
    <w:rsid w:val="00F01AA9"/>
    <w:rsid w:val="00F029AF"/>
    <w:rsid w:val="00F04099"/>
    <w:rsid w:val="00F05B66"/>
    <w:rsid w:val="00F10008"/>
    <w:rsid w:val="00F1030E"/>
    <w:rsid w:val="00F10925"/>
    <w:rsid w:val="00F10ECB"/>
    <w:rsid w:val="00F12F6C"/>
    <w:rsid w:val="00F13DAE"/>
    <w:rsid w:val="00F1445E"/>
    <w:rsid w:val="00F157D8"/>
    <w:rsid w:val="00F201AD"/>
    <w:rsid w:val="00F21481"/>
    <w:rsid w:val="00F21B21"/>
    <w:rsid w:val="00F22190"/>
    <w:rsid w:val="00F222BB"/>
    <w:rsid w:val="00F23ED0"/>
    <w:rsid w:val="00F242E9"/>
    <w:rsid w:val="00F2491A"/>
    <w:rsid w:val="00F24A5D"/>
    <w:rsid w:val="00F24EF6"/>
    <w:rsid w:val="00F254E4"/>
    <w:rsid w:val="00F26AAB"/>
    <w:rsid w:val="00F26C48"/>
    <w:rsid w:val="00F26F5D"/>
    <w:rsid w:val="00F3271F"/>
    <w:rsid w:val="00F32EFF"/>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4CC9"/>
    <w:rsid w:val="00F55335"/>
    <w:rsid w:val="00F55CF7"/>
    <w:rsid w:val="00F560D9"/>
    <w:rsid w:val="00F57D1C"/>
    <w:rsid w:val="00F60698"/>
    <w:rsid w:val="00F6077A"/>
    <w:rsid w:val="00F6086A"/>
    <w:rsid w:val="00F6169B"/>
    <w:rsid w:val="00F62824"/>
    <w:rsid w:val="00F62D7C"/>
    <w:rsid w:val="00F634C8"/>
    <w:rsid w:val="00F658EF"/>
    <w:rsid w:val="00F67155"/>
    <w:rsid w:val="00F6719A"/>
    <w:rsid w:val="00F7058F"/>
    <w:rsid w:val="00F70D21"/>
    <w:rsid w:val="00F70FEF"/>
    <w:rsid w:val="00F72EDC"/>
    <w:rsid w:val="00F73F06"/>
    <w:rsid w:val="00F74EB9"/>
    <w:rsid w:val="00F74F3A"/>
    <w:rsid w:val="00F75C02"/>
    <w:rsid w:val="00F75EA4"/>
    <w:rsid w:val="00F77ECB"/>
    <w:rsid w:val="00F80592"/>
    <w:rsid w:val="00F80602"/>
    <w:rsid w:val="00F81936"/>
    <w:rsid w:val="00F81BF8"/>
    <w:rsid w:val="00F81E47"/>
    <w:rsid w:val="00F824EF"/>
    <w:rsid w:val="00F84408"/>
    <w:rsid w:val="00F86474"/>
    <w:rsid w:val="00F868B4"/>
    <w:rsid w:val="00F8730A"/>
    <w:rsid w:val="00F87E64"/>
    <w:rsid w:val="00F9016F"/>
    <w:rsid w:val="00F90601"/>
    <w:rsid w:val="00F91AE2"/>
    <w:rsid w:val="00F92C4F"/>
    <w:rsid w:val="00F93703"/>
    <w:rsid w:val="00F955E9"/>
    <w:rsid w:val="00F96B70"/>
    <w:rsid w:val="00FA3F8B"/>
    <w:rsid w:val="00FA5042"/>
    <w:rsid w:val="00FA78FD"/>
    <w:rsid w:val="00FA7B63"/>
    <w:rsid w:val="00FB11BE"/>
    <w:rsid w:val="00FB1357"/>
    <w:rsid w:val="00FB1799"/>
    <w:rsid w:val="00FB1B56"/>
    <w:rsid w:val="00FB27F1"/>
    <w:rsid w:val="00FB4C6F"/>
    <w:rsid w:val="00FC3072"/>
    <w:rsid w:val="00FC5E1D"/>
    <w:rsid w:val="00FC5E76"/>
    <w:rsid w:val="00FC69CF"/>
    <w:rsid w:val="00FC7214"/>
    <w:rsid w:val="00FC73A9"/>
    <w:rsid w:val="00FC7FB3"/>
    <w:rsid w:val="00FD0034"/>
    <w:rsid w:val="00FD058F"/>
    <w:rsid w:val="00FD0B70"/>
    <w:rsid w:val="00FD11B8"/>
    <w:rsid w:val="00FD1440"/>
    <w:rsid w:val="00FD1489"/>
    <w:rsid w:val="00FD17D7"/>
    <w:rsid w:val="00FD2DA9"/>
    <w:rsid w:val="00FD35FA"/>
    <w:rsid w:val="00FD59F1"/>
    <w:rsid w:val="00FD66A4"/>
    <w:rsid w:val="00FD6FE2"/>
    <w:rsid w:val="00FD74CB"/>
    <w:rsid w:val="00FD7543"/>
    <w:rsid w:val="00FD76DC"/>
    <w:rsid w:val="00FD7BF5"/>
    <w:rsid w:val="00FE185C"/>
    <w:rsid w:val="00FE3C5F"/>
    <w:rsid w:val="00FE401B"/>
    <w:rsid w:val="00FE4705"/>
    <w:rsid w:val="00FE49D1"/>
    <w:rsid w:val="00FE557C"/>
    <w:rsid w:val="00FF1E6A"/>
    <w:rsid w:val="00FF1F85"/>
    <w:rsid w:val="00FF2589"/>
    <w:rsid w:val="00FF3518"/>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BD5CF"/>
  <w15:docId w15:val="{7530BA95-290E-4CD9-8A5A-E176061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12D16"/>
    <w:pPr>
      <w:tabs>
        <w:tab w:val="left" w:pos="567"/>
      </w:tabs>
      <w:spacing w:line="260" w:lineRule="exact"/>
    </w:pPr>
    <w:rPr>
      <w:rFonts w:eastAsia="Times New Roman"/>
      <w:sz w:val="22"/>
      <w:lang w:eastAsia="en-US"/>
    </w:rPr>
  </w:style>
  <w:style w:type="paragraph" w:styleId="Antrat2">
    <w:name w:val="heading 2"/>
    <w:basedOn w:val="prastasis"/>
    <w:next w:val="prastasis"/>
    <w:link w:val="Antrat2Diagrama"/>
    <w:semiHidden/>
    <w:unhideWhenUsed/>
    <w:qFormat/>
    <w:rsid w:val="00CB1369"/>
    <w:pPr>
      <w:keepNext/>
      <w:numPr>
        <w:numId w:val="42"/>
      </w:numPr>
      <w:tabs>
        <w:tab w:val="clear" w:pos="567"/>
      </w:tabs>
      <w:spacing w:before="320" w:after="120" w:line="240" w:lineRule="auto"/>
      <w:ind w:left="851" w:hanging="851"/>
      <w:outlineLvl w:val="1"/>
    </w:pPr>
    <w:rPr>
      <w:b/>
      <w:smallCaps/>
      <w:sz w:val="24"/>
      <w:lang w:eastAsia="sv-SE"/>
    </w:rPr>
  </w:style>
  <w:style w:type="paragraph" w:styleId="Antrat3">
    <w:name w:val="heading 3"/>
    <w:basedOn w:val="prastasis"/>
    <w:next w:val="prastasis"/>
    <w:link w:val="Antrat3Diagrama"/>
    <w:semiHidden/>
    <w:unhideWhenUsed/>
    <w:qFormat/>
    <w:rsid w:val="00CB1369"/>
    <w:pPr>
      <w:keepNext/>
      <w:numPr>
        <w:ilvl w:val="1"/>
        <w:numId w:val="42"/>
      </w:numPr>
      <w:tabs>
        <w:tab w:val="clear" w:pos="567"/>
      </w:tabs>
      <w:spacing w:before="240" w:after="120" w:line="240" w:lineRule="auto"/>
      <w:outlineLvl w:val="2"/>
    </w:pPr>
    <w:rPr>
      <w:b/>
      <w:sz w:val="24"/>
      <w:lang w:eastAsia="sv-SE"/>
    </w:rPr>
  </w:style>
  <w:style w:type="paragraph" w:styleId="Antrat4">
    <w:name w:val="heading 4"/>
    <w:basedOn w:val="prastasis"/>
    <w:next w:val="prastasis"/>
    <w:link w:val="Antrat4Diagrama"/>
    <w:semiHidden/>
    <w:unhideWhenUsed/>
    <w:qFormat/>
    <w:rsid w:val="00CB1369"/>
    <w:pPr>
      <w:keepNext/>
      <w:numPr>
        <w:ilvl w:val="2"/>
        <w:numId w:val="42"/>
      </w:numPr>
      <w:tabs>
        <w:tab w:val="clear" w:pos="567"/>
      </w:tabs>
      <w:spacing w:before="240" w:after="60" w:line="240" w:lineRule="auto"/>
      <w:outlineLvl w:val="3"/>
    </w:pPr>
    <w:rPr>
      <w:b/>
      <w:sz w:val="24"/>
      <w:lang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536"/>
        <w:tab w:val="right" w:pos="8306"/>
      </w:tabs>
    </w:pPr>
    <w:rPr>
      <w:rFonts w:ascii="Arial" w:hAnsi="Arial"/>
      <w:noProof/>
      <w:sz w:val="16"/>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rsid w:val="00812D16"/>
  </w:style>
  <w:style w:type="paragraph" w:styleId="Pagrindinistekstas">
    <w:name w:val="Body Text"/>
    <w:basedOn w:val="prastasis"/>
    <w:rsid w:val="00812D16"/>
    <w:pPr>
      <w:tabs>
        <w:tab w:val="clear" w:pos="567"/>
      </w:tabs>
      <w:spacing w:line="240" w:lineRule="auto"/>
    </w:pPr>
    <w:rPr>
      <w:i/>
      <w:color w:val="008000"/>
    </w:rPr>
  </w:style>
  <w:style w:type="paragraph" w:styleId="Komentarotekstas">
    <w:name w:val="annotation text"/>
    <w:basedOn w:val="prastasis"/>
    <w:link w:val="KomentarotekstasDiagrama"/>
    <w:rsid w:val="00812D16"/>
    <w:rPr>
      <w:sz w:val="20"/>
    </w:rPr>
  </w:style>
  <w:style w:type="character" w:styleId="Hipersaitas">
    <w:name w:val="Hyperlink"/>
    <w:rsid w:val="00812D16"/>
    <w:rPr>
      <w:color w:val="0000FF"/>
      <w:u w:val="single"/>
    </w:rPr>
  </w:style>
  <w:style w:type="paragraph" w:customStyle="1" w:styleId="EMEAEnBodyText">
    <w:name w:val="EMEA En Body Text"/>
    <w:basedOn w:val="prastasis"/>
    <w:rsid w:val="00812D16"/>
    <w:pPr>
      <w:tabs>
        <w:tab w:val="clear" w:pos="567"/>
      </w:tabs>
      <w:spacing w:before="120" w:after="120" w:line="240" w:lineRule="auto"/>
      <w:jc w:val="both"/>
    </w:pPr>
  </w:style>
  <w:style w:type="paragraph" w:styleId="Debesliotekstas">
    <w:name w:val="Balloon Text"/>
    <w:basedOn w:val="prastasis"/>
    <w:semiHidden/>
    <w:rsid w:val="00A20C7F"/>
    <w:rPr>
      <w:rFonts w:ascii="Tahoma" w:hAnsi="Tahoma" w:cs="Tahoma"/>
      <w:sz w:val="16"/>
      <w:szCs w:val="16"/>
    </w:rPr>
  </w:style>
  <w:style w:type="paragraph" w:customStyle="1" w:styleId="BodytextAgency">
    <w:name w:val="Body text (Agency)"/>
    <w:basedOn w:val="prastasis"/>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lt-LT"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prastojilent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w:hAnsi="Calibri"/>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prastasis"/>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lt-LT" w:eastAsia="en-GB" w:bidi="ar-SA"/>
    </w:rPr>
  </w:style>
  <w:style w:type="character" w:styleId="Komentaronuoroda">
    <w:name w:val="annotation reference"/>
    <w:uiPriority w:val="99"/>
    <w:rsid w:val="00BC6DC2"/>
    <w:rPr>
      <w:sz w:val="16"/>
      <w:szCs w:val="16"/>
    </w:rPr>
  </w:style>
  <w:style w:type="paragraph" w:styleId="Komentarotema">
    <w:name w:val="annotation subject"/>
    <w:basedOn w:val="Komentarotekstas"/>
    <w:next w:val="Komentarotekstas"/>
    <w:link w:val="KomentarotemaDiagrama"/>
    <w:rsid w:val="00BC6DC2"/>
    <w:rPr>
      <w:b/>
      <w:bCs/>
    </w:rPr>
  </w:style>
  <w:style w:type="character" w:customStyle="1" w:styleId="KomentarotekstasDiagrama">
    <w:name w:val="Komentaro tekstas Diagrama"/>
    <w:link w:val="Komentarotekstas"/>
    <w:rsid w:val="00BC6DC2"/>
    <w:rPr>
      <w:rFonts w:eastAsia="Times New Roman"/>
      <w:lang w:eastAsia="en-US"/>
    </w:rPr>
  </w:style>
  <w:style w:type="character" w:customStyle="1" w:styleId="KomentarotemaDiagrama">
    <w:name w:val="Komentaro tema Diagrama"/>
    <w:link w:val="Komentarotema"/>
    <w:rsid w:val="00BC6DC2"/>
    <w:rPr>
      <w:rFonts w:eastAsia="Times New Roman"/>
      <w:b/>
      <w:bCs/>
      <w:lang w:eastAsia="en-US"/>
    </w:rPr>
  </w:style>
  <w:style w:type="paragraph" w:styleId="Pataisymai">
    <w:name w:val="Revision"/>
    <w:hidden/>
    <w:uiPriority w:val="99"/>
    <w:semiHidden/>
    <w:rsid w:val="00B21BE7"/>
    <w:rPr>
      <w:rFonts w:eastAsia="Times New Roman"/>
      <w:sz w:val="22"/>
      <w:lang w:eastAsia="en-US"/>
    </w:rPr>
  </w:style>
  <w:style w:type="table" w:styleId="Lentelstinklelis">
    <w:name w:val="Table Grid"/>
    <w:basedOn w:val="prastojilentel"/>
    <w:rsid w:val="002C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0365F4"/>
  </w:style>
  <w:style w:type="character" w:styleId="Grietas">
    <w:name w:val="Strong"/>
    <w:uiPriority w:val="22"/>
    <w:qFormat/>
    <w:rsid w:val="002C7DE1"/>
    <w:rPr>
      <w:b/>
      <w:bCs/>
    </w:rPr>
  </w:style>
  <w:style w:type="paragraph" w:customStyle="1" w:styleId="ammcorpstexte">
    <w:name w:val="ammcorpstexte"/>
    <w:basedOn w:val="prastasis"/>
    <w:rsid w:val="002F34FC"/>
    <w:pPr>
      <w:tabs>
        <w:tab w:val="clear" w:pos="567"/>
      </w:tabs>
      <w:spacing w:before="100" w:beforeAutospacing="1" w:after="100" w:afterAutospacing="1" w:line="240" w:lineRule="auto"/>
    </w:pPr>
    <w:rPr>
      <w:sz w:val="24"/>
      <w:szCs w:val="24"/>
      <w:lang w:eastAsia="fr-FR"/>
    </w:rPr>
  </w:style>
  <w:style w:type="paragraph" w:customStyle="1" w:styleId="Default">
    <w:name w:val="Default"/>
    <w:rsid w:val="00253799"/>
    <w:pPr>
      <w:autoSpaceDE w:val="0"/>
      <w:autoSpaceDN w:val="0"/>
      <w:adjustRightInd w:val="0"/>
    </w:pPr>
    <w:rPr>
      <w:color w:val="000000"/>
      <w:sz w:val="24"/>
      <w:szCs w:val="24"/>
    </w:rPr>
  </w:style>
  <w:style w:type="paragraph" w:customStyle="1" w:styleId="AmmAnnexeTitre3">
    <w:name w:val="AmmAnnexeTitre3"/>
    <w:basedOn w:val="ammcorpstexte"/>
    <w:next w:val="ammcorpstexte"/>
    <w:rsid w:val="00503D61"/>
    <w:pPr>
      <w:keepNext/>
      <w:keepLines/>
      <w:spacing w:before="120" w:beforeAutospacing="0" w:after="120" w:afterAutospacing="0"/>
      <w:jc w:val="both"/>
    </w:pPr>
    <w:rPr>
      <w:rFonts w:ascii="Arial" w:hAnsi="Arial"/>
      <w:b/>
      <w:sz w:val="20"/>
      <w:szCs w:val="20"/>
      <w:u w:val="single"/>
    </w:rPr>
  </w:style>
  <w:style w:type="character" w:customStyle="1" w:styleId="font5">
    <w:name w:val="font5"/>
    <w:rsid w:val="00595CD8"/>
  </w:style>
  <w:style w:type="paragraph" w:styleId="prastasiniatinklio">
    <w:name w:val="Normal (Web)"/>
    <w:basedOn w:val="prastasis"/>
    <w:uiPriority w:val="99"/>
    <w:unhideWhenUsed/>
    <w:rsid w:val="00C155AF"/>
    <w:pPr>
      <w:tabs>
        <w:tab w:val="clear" w:pos="567"/>
      </w:tabs>
      <w:spacing w:before="100" w:beforeAutospacing="1" w:after="100" w:afterAutospacing="1" w:line="240" w:lineRule="auto"/>
    </w:pPr>
    <w:rPr>
      <w:sz w:val="24"/>
      <w:szCs w:val="24"/>
      <w:lang w:eastAsia="fr-FR"/>
    </w:rPr>
  </w:style>
  <w:style w:type="character" w:customStyle="1" w:styleId="font6">
    <w:name w:val="font6"/>
    <w:rsid w:val="00C155AF"/>
  </w:style>
  <w:style w:type="character" w:customStyle="1" w:styleId="st">
    <w:name w:val="st"/>
    <w:rsid w:val="007735B7"/>
  </w:style>
  <w:style w:type="paragraph" w:customStyle="1" w:styleId="Engels">
    <w:name w:val="Engels"/>
    <w:basedOn w:val="prastasis"/>
    <w:rsid w:val="00840CC0"/>
    <w:pPr>
      <w:tabs>
        <w:tab w:val="clear" w:pos="567"/>
      </w:tabs>
      <w:spacing w:line="240" w:lineRule="auto"/>
    </w:pPr>
    <w:rPr>
      <w:sz w:val="24"/>
      <w:lang w:eastAsia="sv-SE"/>
    </w:rPr>
  </w:style>
  <w:style w:type="character" w:styleId="Perirtashipersaitas">
    <w:name w:val="FollowedHyperlink"/>
    <w:rsid w:val="00442F3D"/>
    <w:rPr>
      <w:color w:val="954F72"/>
      <w:u w:val="single"/>
    </w:rPr>
  </w:style>
  <w:style w:type="paragraph" w:styleId="Pavadinimas">
    <w:name w:val="Title"/>
    <w:basedOn w:val="prastasis"/>
    <w:next w:val="prastasis"/>
    <w:link w:val="PavadinimasDiagrama"/>
    <w:qFormat/>
    <w:rsid w:val="0014086D"/>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14086D"/>
    <w:rPr>
      <w:rFonts w:ascii="Calibri Light" w:eastAsia="Times New Roman" w:hAnsi="Calibri Light" w:cs="Times New Roman"/>
      <w:b/>
      <w:bCs/>
      <w:kern w:val="28"/>
      <w:sz w:val="32"/>
      <w:szCs w:val="32"/>
      <w:lang w:val="lt-LT" w:eastAsia="en-US"/>
    </w:rPr>
  </w:style>
  <w:style w:type="character" w:styleId="Emfaz">
    <w:name w:val="Emphasis"/>
    <w:uiPriority w:val="20"/>
    <w:qFormat/>
    <w:rsid w:val="00F23ED0"/>
    <w:rPr>
      <w:i/>
      <w:iCs/>
    </w:rPr>
  </w:style>
  <w:style w:type="paragraph" w:styleId="Sraopastraipa">
    <w:name w:val="List Paragraph"/>
    <w:basedOn w:val="prastasis"/>
    <w:uiPriority w:val="34"/>
    <w:qFormat/>
    <w:rsid w:val="00B756AD"/>
    <w:pPr>
      <w:ind w:left="720"/>
      <w:contextualSpacing/>
    </w:pPr>
  </w:style>
  <w:style w:type="character" w:customStyle="1" w:styleId="Antrat2Diagrama">
    <w:name w:val="Antraštė 2 Diagrama"/>
    <w:basedOn w:val="Numatytasispastraiposriftas"/>
    <w:link w:val="Antrat2"/>
    <w:semiHidden/>
    <w:rsid w:val="00CB1369"/>
    <w:rPr>
      <w:rFonts w:eastAsia="Times New Roman"/>
      <w:b/>
      <w:smallCaps/>
      <w:sz w:val="24"/>
      <w:lang w:val="lt-LT" w:eastAsia="sv-SE"/>
    </w:rPr>
  </w:style>
  <w:style w:type="character" w:customStyle="1" w:styleId="Antrat3Diagrama">
    <w:name w:val="Antraštė 3 Diagrama"/>
    <w:basedOn w:val="Numatytasispastraiposriftas"/>
    <w:link w:val="Antrat3"/>
    <w:semiHidden/>
    <w:rsid w:val="00CB1369"/>
    <w:rPr>
      <w:rFonts w:eastAsia="Times New Roman"/>
      <w:b/>
      <w:sz w:val="24"/>
      <w:lang w:val="lt-LT" w:eastAsia="sv-SE"/>
    </w:rPr>
  </w:style>
  <w:style w:type="character" w:customStyle="1" w:styleId="Antrat4Diagrama">
    <w:name w:val="Antraštė 4 Diagrama"/>
    <w:basedOn w:val="Numatytasispastraiposriftas"/>
    <w:link w:val="Antrat4"/>
    <w:semiHidden/>
    <w:rsid w:val="00CB1369"/>
    <w:rPr>
      <w:rFonts w:eastAsia="Times New Roman"/>
      <w:b/>
      <w:sz w:val="24"/>
      <w:lang w:val="lt-LT" w:eastAsia="sv-SE"/>
    </w:rPr>
  </w:style>
  <w:style w:type="paragraph" w:styleId="HTMLiankstoformatuotas">
    <w:name w:val="HTML Preformatted"/>
    <w:basedOn w:val="prastasis"/>
    <w:link w:val="HTMLiankstoformatuotasDiagrama"/>
    <w:uiPriority w:val="99"/>
    <w:unhideWhenUsed/>
    <w:rsid w:val="006440C7"/>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fr-FR"/>
    </w:rPr>
  </w:style>
  <w:style w:type="character" w:customStyle="1" w:styleId="HTMLiankstoformatuotasDiagrama">
    <w:name w:val="HTML iš anksto formatuotas Diagrama"/>
    <w:basedOn w:val="Numatytasispastraiposriftas"/>
    <w:link w:val="HTMLiankstoformatuotas"/>
    <w:uiPriority w:val="99"/>
    <w:rsid w:val="006440C7"/>
    <w:rPr>
      <w:rFonts w:ascii="Courier New" w:eastAsia="Times New Roman" w:hAnsi="Courier New" w:cs="Courier New"/>
    </w:rPr>
  </w:style>
  <w:style w:type="character" w:customStyle="1" w:styleId="UnresolvedMention1">
    <w:name w:val="Unresolved Mention1"/>
    <w:basedOn w:val="Numatytasispastraiposriftas"/>
    <w:uiPriority w:val="99"/>
    <w:semiHidden/>
    <w:unhideWhenUsed/>
    <w:rsid w:val="006440C7"/>
    <w:rPr>
      <w:color w:val="605E5C"/>
      <w:shd w:val="clear" w:color="auto" w:fill="E1DFDD"/>
    </w:rPr>
  </w:style>
  <w:style w:type="character" w:customStyle="1" w:styleId="UnresolvedMention2">
    <w:name w:val="Unresolved Mention2"/>
    <w:basedOn w:val="Numatytasispastraiposriftas"/>
    <w:uiPriority w:val="99"/>
    <w:semiHidden/>
    <w:unhideWhenUsed/>
    <w:rsid w:val="00F91AE2"/>
    <w:rPr>
      <w:color w:val="605E5C"/>
      <w:shd w:val="clear" w:color="auto" w:fill="E1DFDD"/>
    </w:rPr>
  </w:style>
  <w:style w:type="character" w:customStyle="1" w:styleId="UnresolvedMention3">
    <w:name w:val="Unresolved Mention3"/>
    <w:basedOn w:val="Numatytasispastraiposriftas"/>
    <w:uiPriority w:val="99"/>
    <w:semiHidden/>
    <w:unhideWhenUsed/>
    <w:rsid w:val="00FA5042"/>
    <w:rPr>
      <w:color w:val="605E5C"/>
      <w:shd w:val="clear" w:color="auto" w:fill="E1DFDD"/>
    </w:rPr>
  </w:style>
  <w:style w:type="character" w:customStyle="1" w:styleId="rynqvb">
    <w:name w:val="rynqvb"/>
    <w:basedOn w:val="Numatytasispastraiposriftas"/>
    <w:rsid w:val="00E92F28"/>
  </w:style>
  <w:style w:type="character" w:customStyle="1" w:styleId="azoifb">
    <w:name w:val="azoifb"/>
    <w:basedOn w:val="Numatytasispastraiposriftas"/>
    <w:rsid w:val="00A73BDE"/>
  </w:style>
  <w:style w:type="character" w:customStyle="1" w:styleId="kfempb">
    <w:name w:val="kfempb"/>
    <w:basedOn w:val="Numatytasispastraiposriftas"/>
    <w:rsid w:val="00A73BDE"/>
  </w:style>
  <w:style w:type="character" w:customStyle="1" w:styleId="hwtze">
    <w:name w:val="hwtze"/>
    <w:basedOn w:val="Numatytasispastraiposriftas"/>
    <w:rsid w:val="00EF6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693">
      <w:bodyDiv w:val="1"/>
      <w:marLeft w:val="0"/>
      <w:marRight w:val="0"/>
      <w:marTop w:val="0"/>
      <w:marBottom w:val="0"/>
      <w:divBdr>
        <w:top w:val="none" w:sz="0" w:space="0" w:color="auto"/>
        <w:left w:val="none" w:sz="0" w:space="0" w:color="auto"/>
        <w:bottom w:val="none" w:sz="0" w:space="0" w:color="auto"/>
        <w:right w:val="none" w:sz="0" w:space="0" w:color="auto"/>
      </w:divBdr>
    </w:div>
    <w:div w:id="58946956">
      <w:bodyDiv w:val="1"/>
      <w:marLeft w:val="0"/>
      <w:marRight w:val="0"/>
      <w:marTop w:val="0"/>
      <w:marBottom w:val="0"/>
      <w:divBdr>
        <w:top w:val="none" w:sz="0" w:space="0" w:color="auto"/>
        <w:left w:val="none" w:sz="0" w:space="0" w:color="auto"/>
        <w:bottom w:val="none" w:sz="0" w:space="0" w:color="auto"/>
        <w:right w:val="none" w:sz="0" w:space="0" w:color="auto"/>
      </w:divBdr>
    </w:div>
    <w:div w:id="113330229">
      <w:bodyDiv w:val="1"/>
      <w:marLeft w:val="0"/>
      <w:marRight w:val="0"/>
      <w:marTop w:val="0"/>
      <w:marBottom w:val="0"/>
      <w:divBdr>
        <w:top w:val="none" w:sz="0" w:space="0" w:color="auto"/>
        <w:left w:val="none" w:sz="0" w:space="0" w:color="auto"/>
        <w:bottom w:val="none" w:sz="0" w:space="0" w:color="auto"/>
        <w:right w:val="none" w:sz="0" w:space="0" w:color="auto"/>
      </w:divBdr>
    </w:div>
    <w:div w:id="118841250">
      <w:bodyDiv w:val="1"/>
      <w:marLeft w:val="0"/>
      <w:marRight w:val="0"/>
      <w:marTop w:val="0"/>
      <w:marBottom w:val="0"/>
      <w:divBdr>
        <w:top w:val="none" w:sz="0" w:space="0" w:color="auto"/>
        <w:left w:val="none" w:sz="0" w:space="0" w:color="auto"/>
        <w:bottom w:val="none" w:sz="0" w:space="0" w:color="auto"/>
        <w:right w:val="none" w:sz="0" w:space="0" w:color="auto"/>
      </w:divBdr>
    </w:div>
    <w:div w:id="138809220">
      <w:bodyDiv w:val="1"/>
      <w:marLeft w:val="0"/>
      <w:marRight w:val="0"/>
      <w:marTop w:val="0"/>
      <w:marBottom w:val="0"/>
      <w:divBdr>
        <w:top w:val="none" w:sz="0" w:space="0" w:color="auto"/>
        <w:left w:val="none" w:sz="0" w:space="0" w:color="auto"/>
        <w:bottom w:val="none" w:sz="0" w:space="0" w:color="auto"/>
        <w:right w:val="none" w:sz="0" w:space="0" w:color="auto"/>
      </w:divBdr>
    </w:div>
    <w:div w:id="261648162">
      <w:bodyDiv w:val="1"/>
      <w:marLeft w:val="0"/>
      <w:marRight w:val="0"/>
      <w:marTop w:val="0"/>
      <w:marBottom w:val="0"/>
      <w:divBdr>
        <w:top w:val="none" w:sz="0" w:space="0" w:color="auto"/>
        <w:left w:val="none" w:sz="0" w:space="0" w:color="auto"/>
        <w:bottom w:val="none" w:sz="0" w:space="0" w:color="auto"/>
        <w:right w:val="none" w:sz="0" w:space="0" w:color="auto"/>
      </w:divBdr>
    </w:div>
    <w:div w:id="289097989">
      <w:bodyDiv w:val="1"/>
      <w:marLeft w:val="0"/>
      <w:marRight w:val="0"/>
      <w:marTop w:val="0"/>
      <w:marBottom w:val="0"/>
      <w:divBdr>
        <w:top w:val="none" w:sz="0" w:space="0" w:color="auto"/>
        <w:left w:val="none" w:sz="0" w:space="0" w:color="auto"/>
        <w:bottom w:val="none" w:sz="0" w:space="0" w:color="auto"/>
        <w:right w:val="none" w:sz="0" w:space="0" w:color="auto"/>
      </w:divBdr>
    </w:div>
    <w:div w:id="320546812">
      <w:bodyDiv w:val="1"/>
      <w:marLeft w:val="0"/>
      <w:marRight w:val="0"/>
      <w:marTop w:val="0"/>
      <w:marBottom w:val="0"/>
      <w:divBdr>
        <w:top w:val="none" w:sz="0" w:space="0" w:color="auto"/>
        <w:left w:val="none" w:sz="0" w:space="0" w:color="auto"/>
        <w:bottom w:val="none" w:sz="0" w:space="0" w:color="auto"/>
        <w:right w:val="none" w:sz="0" w:space="0" w:color="auto"/>
      </w:divBdr>
    </w:div>
    <w:div w:id="337537007">
      <w:bodyDiv w:val="1"/>
      <w:marLeft w:val="0"/>
      <w:marRight w:val="0"/>
      <w:marTop w:val="0"/>
      <w:marBottom w:val="0"/>
      <w:divBdr>
        <w:top w:val="none" w:sz="0" w:space="0" w:color="auto"/>
        <w:left w:val="none" w:sz="0" w:space="0" w:color="auto"/>
        <w:bottom w:val="none" w:sz="0" w:space="0" w:color="auto"/>
        <w:right w:val="none" w:sz="0" w:space="0" w:color="auto"/>
      </w:divBdr>
    </w:div>
    <w:div w:id="377172840">
      <w:bodyDiv w:val="1"/>
      <w:marLeft w:val="0"/>
      <w:marRight w:val="0"/>
      <w:marTop w:val="0"/>
      <w:marBottom w:val="0"/>
      <w:divBdr>
        <w:top w:val="none" w:sz="0" w:space="0" w:color="auto"/>
        <w:left w:val="none" w:sz="0" w:space="0" w:color="auto"/>
        <w:bottom w:val="none" w:sz="0" w:space="0" w:color="auto"/>
        <w:right w:val="none" w:sz="0" w:space="0" w:color="auto"/>
      </w:divBdr>
    </w:div>
    <w:div w:id="458425820">
      <w:bodyDiv w:val="1"/>
      <w:marLeft w:val="0"/>
      <w:marRight w:val="0"/>
      <w:marTop w:val="0"/>
      <w:marBottom w:val="0"/>
      <w:divBdr>
        <w:top w:val="none" w:sz="0" w:space="0" w:color="auto"/>
        <w:left w:val="none" w:sz="0" w:space="0" w:color="auto"/>
        <w:bottom w:val="none" w:sz="0" w:space="0" w:color="auto"/>
        <w:right w:val="none" w:sz="0" w:space="0" w:color="auto"/>
      </w:divBdr>
    </w:div>
    <w:div w:id="471219616">
      <w:bodyDiv w:val="1"/>
      <w:marLeft w:val="0"/>
      <w:marRight w:val="0"/>
      <w:marTop w:val="0"/>
      <w:marBottom w:val="0"/>
      <w:divBdr>
        <w:top w:val="none" w:sz="0" w:space="0" w:color="auto"/>
        <w:left w:val="none" w:sz="0" w:space="0" w:color="auto"/>
        <w:bottom w:val="none" w:sz="0" w:space="0" w:color="auto"/>
        <w:right w:val="none" w:sz="0" w:space="0" w:color="auto"/>
      </w:divBdr>
    </w:div>
    <w:div w:id="58766209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68287061">
      <w:bodyDiv w:val="1"/>
      <w:marLeft w:val="0"/>
      <w:marRight w:val="0"/>
      <w:marTop w:val="0"/>
      <w:marBottom w:val="0"/>
      <w:divBdr>
        <w:top w:val="none" w:sz="0" w:space="0" w:color="auto"/>
        <w:left w:val="none" w:sz="0" w:space="0" w:color="auto"/>
        <w:bottom w:val="none" w:sz="0" w:space="0" w:color="auto"/>
        <w:right w:val="none" w:sz="0" w:space="0" w:color="auto"/>
      </w:divBdr>
    </w:div>
    <w:div w:id="69828678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3090949">
      <w:bodyDiv w:val="1"/>
      <w:marLeft w:val="0"/>
      <w:marRight w:val="0"/>
      <w:marTop w:val="0"/>
      <w:marBottom w:val="0"/>
      <w:divBdr>
        <w:top w:val="none" w:sz="0" w:space="0" w:color="auto"/>
        <w:left w:val="none" w:sz="0" w:space="0" w:color="auto"/>
        <w:bottom w:val="none" w:sz="0" w:space="0" w:color="auto"/>
        <w:right w:val="none" w:sz="0" w:space="0" w:color="auto"/>
      </w:divBdr>
    </w:div>
    <w:div w:id="783958057">
      <w:bodyDiv w:val="1"/>
      <w:marLeft w:val="0"/>
      <w:marRight w:val="0"/>
      <w:marTop w:val="0"/>
      <w:marBottom w:val="0"/>
      <w:divBdr>
        <w:top w:val="none" w:sz="0" w:space="0" w:color="auto"/>
        <w:left w:val="none" w:sz="0" w:space="0" w:color="auto"/>
        <w:bottom w:val="none" w:sz="0" w:space="0" w:color="auto"/>
        <w:right w:val="none" w:sz="0" w:space="0" w:color="auto"/>
      </w:divBdr>
    </w:div>
    <w:div w:id="812211781">
      <w:bodyDiv w:val="1"/>
      <w:marLeft w:val="0"/>
      <w:marRight w:val="0"/>
      <w:marTop w:val="0"/>
      <w:marBottom w:val="0"/>
      <w:divBdr>
        <w:top w:val="none" w:sz="0" w:space="0" w:color="auto"/>
        <w:left w:val="none" w:sz="0" w:space="0" w:color="auto"/>
        <w:bottom w:val="none" w:sz="0" w:space="0" w:color="auto"/>
        <w:right w:val="none" w:sz="0" w:space="0" w:color="auto"/>
      </w:divBdr>
    </w:div>
    <w:div w:id="824278044">
      <w:bodyDiv w:val="1"/>
      <w:marLeft w:val="0"/>
      <w:marRight w:val="0"/>
      <w:marTop w:val="0"/>
      <w:marBottom w:val="0"/>
      <w:divBdr>
        <w:top w:val="none" w:sz="0" w:space="0" w:color="auto"/>
        <w:left w:val="none" w:sz="0" w:space="0" w:color="auto"/>
        <w:bottom w:val="none" w:sz="0" w:space="0" w:color="auto"/>
        <w:right w:val="none" w:sz="0" w:space="0" w:color="auto"/>
      </w:divBdr>
    </w:div>
    <w:div w:id="827012747">
      <w:bodyDiv w:val="1"/>
      <w:marLeft w:val="0"/>
      <w:marRight w:val="0"/>
      <w:marTop w:val="0"/>
      <w:marBottom w:val="0"/>
      <w:divBdr>
        <w:top w:val="none" w:sz="0" w:space="0" w:color="auto"/>
        <w:left w:val="none" w:sz="0" w:space="0" w:color="auto"/>
        <w:bottom w:val="none" w:sz="0" w:space="0" w:color="auto"/>
        <w:right w:val="none" w:sz="0" w:space="0" w:color="auto"/>
      </w:divBdr>
    </w:div>
    <w:div w:id="859702353">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8365834">
      <w:bodyDiv w:val="1"/>
      <w:marLeft w:val="0"/>
      <w:marRight w:val="0"/>
      <w:marTop w:val="0"/>
      <w:marBottom w:val="0"/>
      <w:divBdr>
        <w:top w:val="none" w:sz="0" w:space="0" w:color="auto"/>
        <w:left w:val="none" w:sz="0" w:space="0" w:color="auto"/>
        <w:bottom w:val="none" w:sz="0" w:space="0" w:color="auto"/>
        <w:right w:val="none" w:sz="0" w:space="0" w:color="auto"/>
      </w:divBdr>
    </w:div>
    <w:div w:id="977488310">
      <w:bodyDiv w:val="1"/>
      <w:marLeft w:val="0"/>
      <w:marRight w:val="0"/>
      <w:marTop w:val="0"/>
      <w:marBottom w:val="0"/>
      <w:divBdr>
        <w:top w:val="none" w:sz="0" w:space="0" w:color="auto"/>
        <w:left w:val="none" w:sz="0" w:space="0" w:color="auto"/>
        <w:bottom w:val="none" w:sz="0" w:space="0" w:color="auto"/>
        <w:right w:val="none" w:sz="0" w:space="0" w:color="auto"/>
      </w:divBdr>
    </w:div>
    <w:div w:id="999390064">
      <w:bodyDiv w:val="1"/>
      <w:marLeft w:val="0"/>
      <w:marRight w:val="0"/>
      <w:marTop w:val="0"/>
      <w:marBottom w:val="0"/>
      <w:divBdr>
        <w:top w:val="none" w:sz="0" w:space="0" w:color="auto"/>
        <w:left w:val="none" w:sz="0" w:space="0" w:color="auto"/>
        <w:bottom w:val="none" w:sz="0" w:space="0" w:color="auto"/>
        <w:right w:val="none" w:sz="0" w:space="0" w:color="auto"/>
      </w:divBdr>
    </w:div>
    <w:div w:id="999576649">
      <w:bodyDiv w:val="1"/>
      <w:marLeft w:val="0"/>
      <w:marRight w:val="0"/>
      <w:marTop w:val="0"/>
      <w:marBottom w:val="0"/>
      <w:divBdr>
        <w:top w:val="none" w:sz="0" w:space="0" w:color="auto"/>
        <w:left w:val="none" w:sz="0" w:space="0" w:color="auto"/>
        <w:bottom w:val="none" w:sz="0" w:space="0" w:color="auto"/>
        <w:right w:val="none" w:sz="0" w:space="0" w:color="auto"/>
      </w:divBdr>
    </w:div>
    <w:div w:id="1035231090">
      <w:bodyDiv w:val="1"/>
      <w:marLeft w:val="0"/>
      <w:marRight w:val="0"/>
      <w:marTop w:val="0"/>
      <w:marBottom w:val="0"/>
      <w:divBdr>
        <w:top w:val="none" w:sz="0" w:space="0" w:color="auto"/>
        <w:left w:val="none" w:sz="0" w:space="0" w:color="auto"/>
        <w:bottom w:val="none" w:sz="0" w:space="0" w:color="auto"/>
        <w:right w:val="none" w:sz="0" w:space="0" w:color="auto"/>
      </w:divBdr>
    </w:div>
    <w:div w:id="1048577764">
      <w:bodyDiv w:val="1"/>
      <w:marLeft w:val="0"/>
      <w:marRight w:val="0"/>
      <w:marTop w:val="0"/>
      <w:marBottom w:val="0"/>
      <w:divBdr>
        <w:top w:val="none" w:sz="0" w:space="0" w:color="auto"/>
        <w:left w:val="none" w:sz="0" w:space="0" w:color="auto"/>
        <w:bottom w:val="none" w:sz="0" w:space="0" w:color="auto"/>
        <w:right w:val="none" w:sz="0" w:space="0" w:color="auto"/>
      </w:divBdr>
    </w:div>
    <w:div w:id="1058286731">
      <w:bodyDiv w:val="1"/>
      <w:marLeft w:val="0"/>
      <w:marRight w:val="0"/>
      <w:marTop w:val="0"/>
      <w:marBottom w:val="0"/>
      <w:divBdr>
        <w:top w:val="none" w:sz="0" w:space="0" w:color="auto"/>
        <w:left w:val="none" w:sz="0" w:space="0" w:color="auto"/>
        <w:bottom w:val="none" w:sz="0" w:space="0" w:color="auto"/>
        <w:right w:val="none" w:sz="0" w:space="0" w:color="auto"/>
      </w:divBdr>
    </w:div>
    <w:div w:id="106961500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85497045">
      <w:bodyDiv w:val="1"/>
      <w:marLeft w:val="0"/>
      <w:marRight w:val="0"/>
      <w:marTop w:val="0"/>
      <w:marBottom w:val="0"/>
      <w:divBdr>
        <w:top w:val="none" w:sz="0" w:space="0" w:color="auto"/>
        <w:left w:val="none" w:sz="0" w:space="0" w:color="auto"/>
        <w:bottom w:val="none" w:sz="0" w:space="0" w:color="auto"/>
        <w:right w:val="none" w:sz="0" w:space="0" w:color="auto"/>
      </w:divBdr>
    </w:div>
    <w:div w:id="1098215515">
      <w:bodyDiv w:val="1"/>
      <w:marLeft w:val="0"/>
      <w:marRight w:val="0"/>
      <w:marTop w:val="0"/>
      <w:marBottom w:val="0"/>
      <w:divBdr>
        <w:top w:val="none" w:sz="0" w:space="0" w:color="auto"/>
        <w:left w:val="none" w:sz="0" w:space="0" w:color="auto"/>
        <w:bottom w:val="none" w:sz="0" w:space="0" w:color="auto"/>
        <w:right w:val="none" w:sz="0" w:space="0" w:color="auto"/>
      </w:divBdr>
    </w:div>
    <w:div w:id="1117289350">
      <w:bodyDiv w:val="1"/>
      <w:marLeft w:val="0"/>
      <w:marRight w:val="0"/>
      <w:marTop w:val="0"/>
      <w:marBottom w:val="0"/>
      <w:divBdr>
        <w:top w:val="none" w:sz="0" w:space="0" w:color="auto"/>
        <w:left w:val="none" w:sz="0" w:space="0" w:color="auto"/>
        <w:bottom w:val="none" w:sz="0" w:space="0" w:color="auto"/>
        <w:right w:val="none" w:sz="0" w:space="0" w:color="auto"/>
      </w:divBdr>
    </w:div>
    <w:div w:id="1130828368">
      <w:bodyDiv w:val="1"/>
      <w:marLeft w:val="0"/>
      <w:marRight w:val="0"/>
      <w:marTop w:val="0"/>
      <w:marBottom w:val="0"/>
      <w:divBdr>
        <w:top w:val="none" w:sz="0" w:space="0" w:color="auto"/>
        <w:left w:val="none" w:sz="0" w:space="0" w:color="auto"/>
        <w:bottom w:val="none" w:sz="0" w:space="0" w:color="auto"/>
        <w:right w:val="none" w:sz="0" w:space="0" w:color="auto"/>
      </w:divBdr>
    </w:div>
    <w:div w:id="1136098633">
      <w:bodyDiv w:val="1"/>
      <w:marLeft w:val="0"/>
      <w:marRight w:val="0"/>
      <w:marTop w:val="0"/>
      <w:marBottom w:val="0"/>
      <w:divBdr>
        <w:top w:val="none" w:sz="0" w:space="0" w:color="auto"/>
        <w:left w:val="none" w:sz="0" w:space="0" w:color="auto"/>
        <w:bottom w:val="none" w:sz="0" w:space="0" w:color="auto"/>
        <w:right w:val="none" w:sz="0" w:space="0" w:color="auto"/>
      </w:divBdr>
    </w:div>
    <w:div w:id="1155607826">
      <w:bodyDiv w:val="1"/>
      <w:marLeft w:val="0"/>
      <w:marRight w:val="0"/>
      <w:marTop w:val="0"/>
      <w:marBottom w:val="0"/>
      <w:divBdr>
        <w:top w:val="none" w:sz="0" w:space="0" w:color="auto"/>
        <w:left w:val="none" w:sz="0" w:space="0" w:color="auto"/>
        <w:bottom w:val="none" w:sz="0" w:space="0" w:color="auto"/>
        <w:right w:val="none" w:sz="0" w:space="0" w:color="auto"/>
      </w:divBdr>
    </w:div>
    <w:div w:id="1158615340">
      <w:bodyDiv w:val="1"/>
      <w:marLeft w:val="0"/>
      <w:marRight w:val="0"/>
      <w:marTop w:val="0"/>
      <w:marBottom w:val="0"/>
      <w:divBdr>
        <w:top w:val="none" w:sz="0" w:space="0" w:color="auto"/>
        <w:left w:val="none" w:sz="0" w:space="0" w:color="auto"/>
        <w:bottom w:val="none" w:sz="0" w:space="0" w:color="auto"/>
        <w:right w:val="none" w:sz="0" w:space="0" w:color="auto"/>
      </w:divBdr>
    </w:div>
    <w:div w:id="1237670463">
      <w:bodyDiv w:val="1"/>
      <w:marLeft w:val="0"/>
      <w:marRight w:val="0"/>
      <w:marTop w:val="0"/>
      <w:marBottom w:val="0"/>
      <w:divBdr>
        <w:top w:val="none" w:sz="0" w:space="0" w:color="auto"/>
        <w:left w:val="none" w:sz="0" w:space="0" w:color="auto"/>
        <w:bottom w:val="none" w:sz="0" w:space="0" w:color="auto"/>
        <w:right w:val="none" w:sz="0" w:space="0" w:color="auto"/>
      </w:divBdr>
    </w:div>
    <w:div w:id="1306084659">
      <w:bodyDiv w:val="1"/>
      <w:marLeft w:val="0"/>
      <w:marRight w:val="0"/>
      <w:marTop w:val="0"/>
      <w:marBottom w:val="0"/>
      <w:divBdr>
        <w:top w:val="none" w:sz="0" w:space="0" w:color="auto"/>
        <w:left w:val="none" w:sz="0" w:space="0" w:color="auto"/>
        <w:bottom w:val="none" w:sz="0" w:space="0" w:color="auto"/>
        <w:right w:val="none" w:sz="0" w:space="0" w:color="auto"/>
      </w:divBdr>
    </w:div>
    <w:div w:id="1336495112">
      <w:bodyDiv w:val="1"/>
      <w:marLeft w:val="0"/>
      <w:marRight w:val="0"/>
      <w:marTop w:val="0"/>
      <w:marBottom w:val="0"/>
      <w:divBdr>
        <w:top w:val="none" w:sz="0" w:space="0" w:color="auto"/>
        <w:left w:val="none" w:sz="0" w:space="0" w:color="auto"/>
        <w:bottom w:val="none" w:sz="0" w:space="0" w:color="auto"/>
        <w:right w:val="none" w:sz="0" w:space="0" w:color="auto"/>
      </w:divBdr>
    </w:div>
    <w:div w:id="1354917890">
      <w:bodyDiv w:val="1"/>
      <w:marLeft w:val="0"/>
      <w:marRight w:val="0"/>
      <w:marTop w:val="0"/>
      <w:marBottom w:val="0"/>
      <w:divBdr>
        <w:top w:val="none" w:sz="0" w:space="0" w:color="auto"/>
        <w:left w:val="none" w:sz="0" w:space="0" w:color="auto"/>
        <w:bottom w:val="none" w:sz="0" w:space="0" w:color="auto"/>
        <w:right w:val="none" w:sz="0" w:space="0" w:color="auto"/>
      </w:divBdr>
    </w:div>
    <w:div w:id="1365449262">
      <w:bodyDiv w:val="1"/>
      <w:marLeft w:val="0"/>
      <w:marRight w:val="0"/>
      <w:marTop w:val="0"/>
      <w:marBottom w:val="0"/>
      <w:divBdr>
        <w:top w:val="none" w:sz="0" w:space="0" w:color="auto"/>
        <w:left w:val="none" w:sz="0" w:space="0" w:color="auto"/>
        <w:bottom w:val="none" w:sz="0" w:space="0" w:color="auto"/>
        <w:right w:val="none" w:sz="0" w:space="0" w:color="auto"/>
      </w:divBdr>
    </w:div>
    <w:div w:id="1386681621">
      <w:bodyDiv w:val="1"/>
      <w:marLeft w:val="0"/>
      <w:marRight w:val="0"/>
      <w:marTop w:val="0"/>
      <w:marBottom w:val="0"/>
      <w:divBdr>
        <w:top w:val="none" w:sz="0" w:space="0" w:color="auto"/>
        <w:left w:val="none" w:sz="0" w:space="0" w:color="auto"/>
        <w:bottom w:val="none" w:sz="0" w:space="0" w:color="auto"/>
        <w:right w:val="none" w:sz="0" w:space="0" w:color="auto"/>
      </w:divBdr>
    </w:div>
    <w:div w:id="1463183311">
      <w:bodyDiv w:val="1"/>
      <w:marLeft w:val="0"/>
      <w:marRight w:val="0"/>
      <w:marTop w:val="0"/>
      <w:marBottom w:val="0"/>
      <w:divBdr>
        <w:top w:val="none" w:sz="0" w:space="0" w:color="auto"/>
        <w:left w:val="none" w:sz="0" w:space="0" w:color="auto"/>
        <w:bottom w:val="none" w:sz="0" w:space="0" w:color="auto"/>
        <w:right w:val="none" w:sz="0" w:space="0" w:color="auto"/>
      </w:divBdr>
    </w:div>
    <w:div w:id="153854564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12781138">
      <w:bodyDiv w:val="1"/>
      <w:marLeft w:val="0"/>
      <w:marRight w:val="0"/>
      <w:marTop w:val="0"/>
      <w:marBottom w:val="0"/>
      <w:divBdr>
        <w:top w:val="none" w:sz="0" w:space="0" w:color="auto"/>
        <w:left w:val="none" w:sz="0" w:space="0" w:color="auto"/>
        <w:bottom w:val="none" w:sz="0" w:space="0" w:color="auto"/>
        <w:right w:val="none" w:sz="0" w:space="0" w:color="auto"/>
      </w:divBdr>
    </w:div>
    <w:div w:id="1699895703">
      <w:bodyDiv w:val="1"/>
      <w:marLeft w:val="0"/>
      <w:marRight w:val="0"/>
      <w:marTop w:val="0"/>
      <w:marBottom w:val="0"/>
      <w:divBdr>
        <w:top w:val="none" w:sz="0" w:space="0" w:color="auto"/>
        <w:left w:val="none" w:sz="0" w:space="0" w:color="auto"/>
        <w:bottom w:val="none" w:sz="0" w:space="0" w:color="auto"/>
        <w:right w:val="none" w:sz="0" w:space="0" w:color="auto"/>
      </w:divBdr>
    </w:div>
    <w:div w:id="1704283788">
      <w:bodyDiv w:val="1"/>
      <w:marLeft w:val="0"/>
      <w:marRight w:val="0"/>
      <w:marTop w:val="0"/>
      <w:marBottom w:val="0"/>
      <w:divBdr>
        <w:top w:val="none" w:sz="0" w:space="0" w:color="auto"/>
        <w:left w:val="none" w:sz="0" w:space="0" w:color="auto"/>
        <w:bottom w:val="none" w:sz="0" w:space="0" w:color="auto"/>
        <w:right w:val="none" w:sz="0" w:space="0" w:color="auto"/>
      </w:divBdr>
    </w:div>
    <w:div w:id="1742215854">
      <w:bodyDiv w:val="1"/>
      <w:marLeft w:val="0"/>
      <w:marRight w:val="0"/>
      <w:marTop w:val="0"/>
      <w:marBottom w:val="0"/>
      <w:divBdr>
        <w:top w:val="none" w:sz="0" w:space="0" w:color="auto"/>
        <w:left w:val="none" w:sz="0" w:space="0" w:color="auto"/>
        <w:bottom w:val="none" w:sz="0" w:space="0" w:color="auto"/>
        <w:right w:val="none" w:sz="0" w:space="0" w:color="auto"/>
      </w:divBdr>
    </w:div>
    <w:div w:id="1748576874">
      <w:bodyDiv w:val="1"/>
      <w:marLeft w:val="0"/>
      <w:marRight w:val="0"/>
      <w:marTop w:val="0"/>
      <w:marBottom w:val="0"/>
      <w:divBdr>
        <w:top w:val="none" w:sz="0" w:space="0" w:color="auto"/>
        <w:left w:val="none" w:sz="0" w:space="0" w:color="auto"/>
        <w:bottom w:val="none" w:sz="0" w:space="0" w:color="auto"/>
        <w:right w:val="none" w:sz="0" w:space="0" w:color="auto"/>
      </w:divBdr>
    </w:div>
    <w:div w:id="1798908587">
      <w:bodyDiv w:val="1"/>
      <w:marLeft w:val="0"/>
      <w:marRight w:val="0"/>
      <w:marTop w:val="0"/>
      <w:marBottom w:val="0"/>
      <w:divBdr>
        <w:top w:val="none" w:sz="0" w:space="0" w:color="auto"/>
        <w:left w:val="none" w:sz="0" w:space="0" w:color="auto"/>
        <w:bottom w:val="none" w:sz="0" w:space="0" w:color="auto"/>
        <w:right w:val="none" w:sz="0" w:space="0" w:color="auto"/>
      </w:divBdr>
    </w:div>
    <w:div w:id="180808933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56117575">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29121790">
      <w:bodyDiv w:val="1"/>
      <w:marLeft w:val="0"/>
      <w:marRight w:val="0"/>
      <w:marTop w:val="0"/>
      <w:marBottom w:val="0"/>
      <w:divBdr>
        <w:top w:val="none" w:sz="0" w:space="0" w:color="auto"/>
        <w:left w:val="none" w:sz="0" w:space="0" w:color="auto"/>
        <w:bottom w:val="none" w:sz="0" w:space="0" w:color="auto"/>
        <w:right w:val="none" w:sz="0" w:space="0" w:color="auto"/>
      </w:divBdr>
    </w:div>
    <w:div w:id="1930650576">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6598305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09302002">
      <w:bodyDiv w:val="1"/>
      <w:marLeft w:val="0"/>
      <w:marRight w:val="0"/>
      <w:marTop w:val="0"/>
      <w:marBottom w:val="0"/>
      <w:divBdr>
        <w:top w:val="none" w:sz="0" w:space="0" w:color="auto"/>
        <w:left w:val="none" w:sz="0" w:space="0" w:color="auto"/>
        <w:bottom w:val="none" w:sz="0" w:space="0" w:color="auto"/>
        <w:right w:val="none" w:sz="0" w:space="0" w:color="auto"/>
      </w:divBdr>
    </w:div>
    <w:div w:id="210949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DE78B-8522-42B0-A73A-F11D06CD7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21843</Words>
  <Characters>12451</Characters>
  <Application>Microsoft Office Word</Application>
  <DocSecurity>0</DocSecurity>
  <Lines>103</Lines>
  <Paragraphs>68</Paragraphs>
  <ScaleCrop>false</ScaleCrop>
  <HeadingPairs>
    <vt:vector size="8" baseType="variant">
      <vt:variant>
        <vt:lpstr>Pavadinimas</vt:lpstr>
      </vt:variant>
      <vt:variant>
        <vt:i4>1</vt:i4>
      </vt:variant>
      <vt:variant>
        <vt:lpstr>Title</vt:lpstr>
      </vt:variant>
      <vt:variant>
        <vt:i4>1</vt:i4>
      </vt:variant>
      <vt:variant>
        <vt:lpstr>Rubrik</vt:lpstr>
      </vt:variant>
      <vt:variant>
        <vt:i4>1</vt:i4>
      </vt:variant>
      <vt:variant>
        <vt:lpstr>Titre</vt:lpstr>
      </vt:variant>
      <vt:variant>
        <vt:i4>1</vt:i4>
      </vt:variant>
    </vt:vector>
  </HeadingPairs>
  <TitlesOfParts>
    <vt:vector size="4" baseType="lpstr">
      <vt:lpstr/>
      <vt:lpstr/>
      <vt:lpstr/>
      <vt:lpstr/>
    </vt:vector>
  </TitlesOfParts>
  <Company/>
  <LinksUpToDate>false</LinksUpToDate>
  <CharactersWithSpaces>34226</CharactersWithSpaces>
  <SharedDoc>false</SharedDoc>
  <HLinks>
    <vt:vector size="18"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4063304</vt:i4>
      </vt:variant>
      <vt:variant>
        <vt:i4>0</vt:i4>
      </vt:variant>
      <vt:variant>
        <vt:i4>0</vt:i4>
      </vt:variant>
      <vt:variant>
        <vt:i4>5</vt:i4>
      </vt:variant>
      <vt:variant>
        <vt:lpwstr>https://www.ema.europa.eu/documents/presentation/presentation-section-53-preclinical-safety-data_en.pdf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RMS comment/AES</dc:creator>
  <cp:lastModifiedBy>Birutė Valkauskaitė</cp:lastModifiedBy>
  <cp:revision>3</cp:revision>
  <cp:lastPrinted>2022-01-20T17:57:00Z</cp:lastPrinted>
  <dcterms:created xsi:type="dcterms:W3CDTF">2026-06-10T07:33:00Z</dcterms:created>
  <dcterms:modified xsi:type="dcterms:W3CDTF">2026-06-15T05:57:00Z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CURRENT,2.0</vt:lpwstr>
  </property>
  <property fmtid="{D5CDD505-2E9C-101B-9397-08002B2CF9AE}" pid="31" name="DM_Name">
    <vt:lpwstr>Hqrdtemplatecleanen</vt:lpwstr>
  </property>
  <property fmtid="{D5CDD505-2E9C-101B-9397-08002B2CF9AE}" pid="32" name="DM_Creation_Date">
    <vt:lpwstr>05/02/2016 14:16:33</vt:lpwstr>
  </property>
  <property fmtid="{D5CDD505-2E9C-101B-9397-08002B2CF9AE}" pid="33" name="DM_Modify_Date">
    <vt:lpwstr>05/02/2016 14:16:33</vt:lpwstr>
  </property>
  <property fmtid="{D5CDD505-2E9C-101B-9397-08002B2CF9AE}" pid="34" name="DM_Creator_Name">
    <vt:lpwstr>Akhtar Tia</vt:lpwstr>
  </property>
  <property fmtid="{D5CDD505-2E9C-101B-9397-08002B2CF9AE}" pid="35" name="DM_Modifier_Name">
    <vt:lpwstr>Akhtar Tia</vt:lpwstr>
  </property>
  <property fmtid="{D5CDD505-2E9C-101B-9397-08002B2CF9AE}" pid="36" name="DM_Type">
    <vt:lpwstr>emea_document</vt:lpwstr>
  </property>
  <property fmtid="{D5CDD505-2E9C-101B-9397-08002B2CF9AE}" pid="37" name="DM_DocRefId">
    <vt:lpwstr>EMA/85269/2016</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templates/01 QRD Human Templates/07 H-qrd template falsified legislation</vt:lpwstr>
  </property>
  <property fmtid="{D5CDD505-2E9C-101B-9397-08002B2CF9AE}" pid="40" name="DM_emea_doc_ref_id">
    <vt:lpwstr>EMA/85269/2016</vt:lpwstr>
  </property>
  <property fmtid="{D5CDD505-2E9C-101B-9397-08002B2CF9AE}" pid="41" name="DM_Modifer_Name">
    <vt:lpwstr>Akhtar Tia</vt:lpwstr>
  </property>
  <property fmtid="{D5CDD505-2E9C-101B-9397-08002B2CF9AE}" pid="42" name="DM_Modified_Date">
    <vt:lpwstr>05/02/2016 14:16:33</vt:lpwstr>
  </property>
</Properties>
</file>