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AD25" w14:textId="77777777" w:rsidR="00BA305A" w:rsidRPr="00915E02" w:rsidRDefault="00F4290E" w:rsidP="00BA305A">
      <w:pPr>
        <w:pStyle w:val="RefAgency"/>
        <w:rPr>
          <w:sz w:val="18"/>
        </w:rPr>
      </w:pPr>
      <w:bookmarkStart w:id="0" w:name="_GoBack"/>
      <w:bookmarkEnd w:id="0"/>
      <w:r>
        <w:rPr>
          <w:sz w:val="18"/>
        </w:rPr>
        <w:t>08/07/2022</w:t>
      </w:r>
    </w:p>
    <w:p w14:paraId="661C1C09" w14:textId="40FFD497" w:rsidR="00BA305A" w:rsidRPr="00915E02" w:rsidRDefault="00F4290E" w:rsidP="00BA305A">
      <w:pPr>
        <w:pStyle w:val="RefAgency"/>
        <w:rPr>
          <w:sz w:val="18"/>
        </w:rPr>
      </w:pPr>
      <w:r>
        <w:rPr>
          <w:sz w:val="18"/>
        </w:rPr>
        <w:t>EMA/PD/0000097966</w:t>
      </w:r>
    </w:p>
    <w:bookmarkStart w:id="1" w:name="_Hlk8207470"/>
    <w:p w14:paraId="64CF53FC" w14:textId="22A6D55C" w:rsidR="00310E0E" w:rsidRPr="00915E02" w:rsidRDefault="00A62AEC" w:rsidP="00F23E86">
      <w:pPr>
        <w:rPr>
          <w:rFonts w:ascii="Verdana" w:hAnsi="Verdana"/>
          <w:sz w:val="18"/>
          <w:szCs w:val="18"/>
        </w:rPr>
      </w:pPr>
      <w:sdt>
        <w:sdtPr>
          <w:rPr>
            <w:rFonts w:ascii="Verdana" w:hAnsi="Verdana"/>
            <w:sz w:val="18"/>
            <w:szCs w:val="18"/>
          </w:rPr>
          <w:alias w:val="Document ID Value"/>
          <w:tag w:val="_dlc_DocId"/>
          <w:id w:val="-1321721014"/>
          <w:placeholder>
            <w:docPart w:val="8CC916B7DFB844ECAC2C238532014E9A"/>
          </w:placeholder>
          <w:dataBinding w:prefixMappings="xmlns:ns0='http://schemas.microsoft.com/office/2006/metadata/properties' xmlns:ns1='http://www.w3.org/2001/XMLSchema-instance' xmlns:ns2='http://schemas.microsoft.com/office/infopath/2007/PartnerControls' xmlns:ns3='http://schemas.microsoft.com/sharepoint/v4' xmlns:ns4='822ee76c-caf6-4140-af73-a5c3be91af19' xmlns:ns5='a034c160-bfb7-45f5-8632-2eb7e0508071' " w:xpath="/ns0:properties[1]/documentManagement[1]/ns5:_dlc_DocId[1]" w:storeItemID="{D8B733B7-8C2C-4BAF-8BDD-2ED4ED8E2A5D}"/>
          <w:text/>
        </w:sdtPr>
        <w:sdtEndPr/>
        <w:sdtContent>
          <w:r w:rsidR="00546CB2">
            <w:rPr>
              <w:rFonts w:ascii="Verdana" w:hAnsi="Verdana"/>
              <w:sz w:val="18"/>
              <w:szCs w:val="18"/>
            </w:rPr>
            <w:t>EMADOC-360526170-1090618</w:t>
          </w:r>
        </w:sdtContent>
      </w:sdt>
      <w:bookmarkEnd w:id="1"/>
    </w:p>
    <w:p w14:paraId="7F60DC0E" w14:textId="77777777" w:rsidR="00D276D3" w:rsidRDefault="00D276D3" w:rsidP="00D276D3">
      <w:pPr>
        <w:autoSpaceDE w:val="0"/>
        <w:autoSpaceDN w:val="0"/>
        <w:adjustRightInd w:val="0"/>
        <w:spacing w:after="0" w:line="240" w:lineRule="auto"/>
        <w:rPr>
          <w:rFonts w:ascii="Verdana" w:hAnsi="Verdana"/>
          <w:sz w:val="18"/>
          <w:szCs w:val="18"/>
        </w:rPr>
      </w:pPr>
      <w:r w:rsidRPr="00D276D3">
        <w:rPr>
          <w:rFonts w:ascii="Verdana" w:hAnsi="Verdana"/>
          <w:sz w:val="18"/>
          <w:szCs w:val="18"/>
        </w:rPr>
        <w:t>Committees and Quality Assurance Department</w:t>
      </w:r>
    </w:p>
    <w:p w14:paraId="6001935F" w14:textId="77777777" w:rsidR="00BA305A" w:rsidRPr="00915E02" w:rsidRDefault="00BA305A" w:rsidP="00BA305A">
      <w:pPr>
        <w:autoSpaceDE w:val="0"/>
        <w:autoSpaceDN w:val="0"/>
        <w:adjustRightInd w:val="0"/>
        <w:spacing w:after="0" w:line="240" w:lineRule="auto"/>
        <w:rPr>
          <w:rFonts w:ascii="Verdana" w:hAnsi="Verdana"/>
          <w:sz w:val="18"/>
          <w:szCs w:val="18"/>
        </w:rPr>
      </w:pPr>
    </w:p>
    <w:p w14:paraId="377F8658" w14:textId="77777777" w:rsidR="00BA305A" w:rsidRPr="00915E02" w:rsidRDefault="00F4290E" w:rsidP="00BA305A">
      <w:pPr>
        <w:autoSpaceDE w:val="0"/>
        <w:autoSpaceDN w:val="0"/>
        <w:adjustRightInd w:val="0"/>
        <w:spacing w:after="0" w:line="240" w:lineRule="auto"/>
        <w:rPr>
          <w:rFonts w:ascii="Verdana" w:hAnsi="Verdana"/>
          <w:sz w:val="18"/>
          <w:szCs w:val="18"/>
        </w:rPr>
      </w:pPr>
      <w:proofErr w:type="spellStart"/>
      <w:r>
        <w:rPr>
          <w:rFonts w:ascii="Verdana" w:hAnsi="Verdana"/>
          <w:sz w:val="18"/>
          <w:szCs w:val="18"/>
        </w:rPr>
        <w:t>Krisztián</w:t>
      </w:r>
      <w:proofErr w:type="spellEnd"/>
      <w:r>
        <w:rPr>
          <w:rFonts w:ascii="Verdana" w:hAnsi="Verdana"/>
          <w:sz w:val="18"/>
          <w:szCs w:val="18"/>
        </w:rPr>
        <w:t xml:space="preserve"> </w:t>
      </w:r>
      <w:proofErr w:type="spellStart"/>
      <w:r>
        <w:rPr>
          <w:rFonts w:ascii="Verdana" w:hAnsi="Verdana"/>
          <w:sz w:val="18"/>
          <w:szCs w:val="18"/>
        </w:rPr>
        <w:t>Balázs</w:t>
      </w:r>
      <w:proofErr w:type="spellEnd"/>
    </w:p>
    <w:p w14:paraId="3251A7D9" w14:textId="77777777" w:rsidR="00BA305A" w:rsidRPr="00915E02" w:rsidRDefault="00F4290E" w:rsidP="00BA305A">
      <w:pPr>
        <w:autoSpaceDE w:val="0"/>
        <w:autoSpaceDN w:val="0"/>
        <w:adjustRightInd w:val="0"/>
        <w:spacing w:after="0" w:line="240" w:lineRule="auto"/>
        <w:rPr>
          <w:rFonts w:ascii="Verdana" w:hAnsi="Verdana" w:cs="Verdana"/>
          <w:b/>
          <w:bCs/>
          <w:color w:val="000000"/>
          <w:sz w:val="18"/>
          <w:szCs w:val="18"/>
        </w:rPr>
      </w:pPr>
      <w:r>
        <w:rPr>
          <w:rFonts w:ascii="Verdana" w:hAnsi="Verdana"/>
          <w:sz w:val="18"/>
          <w:szCs w:val="18"/>
        </w:rPr>
        <w:t>Abacus Medicine A/S</w:t>
      </w:r>
    </w:p>
    <w:p w14:paraId="01A10D6C" w14:textId="77777777" w:rsidR="00BA305A" w:rsidRPr="00915E02" w:rsidRDefault="00F4290E" w:rsidP="00BA305A">
      <w:pPr>
        <w:autoSpaceDE w:val="0"/>
        <w:autoSpaceDN w:val="0"/>
        <w:adjustRightInd w:val="0"/>
        <w:spacing w:after="0" w:line="240" w:lineRule="auto"/>
        <w:rPr>
          <w:rFonts w:ascii="Verdana" w:hAnsi="Verdana"/>
          <w:sz w:val="18"/>
          <w:szCs w:val="18"/>
        </w:rPr>
      </w:pPr>
      <w:proofErr w:type="spellStart"/>
      <w:r>
        <w:rPr>
          <w:rFonts w:ascii="Verdana" w:hAnsi="Verdana"/>
          <w:sz w:val="18"/>
          <w:szCs w:val="18"/>
        </w:rPr>
        <w:t>Kalvebod</w:t>
      </w:r>
      <w:proofErr w:type="spellEnd"/>
      <w:r>
        <w:rPr>
          <w:rFonts w:ascii="Verdana" w:hAnsi="Verdana"/>
          <w:sz w:val="18"/>
          <w:szCs w:val="18"/>
        </w:rPr>
        <w:t xml:space="preserve"> </w:t>
      </w:r>
      <w:proofErr w:type="spellStart"/>
      <w:r>
        <w:rPr>
          <w:rFonts w:ascii="Verdana" w:hAnsi="Verdana"/>
          <w:sz w:val="18"/>
          <w:szCs w:val="18"/>
        </w:rPr>
        <w:t>Brygge</w:t>
      </w:r>
      <w:proofErr w:type="spellEnd"/>
      <w:r>
        <w:rPr>
          <w:rFonts w:ascii="Verdana" w:hAnsi="Verdana"/>
          <w:sz w:val="18"/>
          <w:szCs w:val="18"/>
        </w:rPr>
        <w:t xml:space="preserve"> 35</w:t>
      </w:r>
      <w:r>
        <w:rPr>
          <w:rFonts w:ascii="Verdana" w:hAnsi="Verdana"/>
          <w:sz w:val="18"/>
          <w:szCs w:val="18"/>
        </w:rPr>
        <w:br/>
        <w:t>1560 Copenhagen V</w:t>
      </w:r>
      <w:r>
        <w:rPr>
          <w:rFonts w:ascii="Verdana" w:hAnsi="Verdana"/>
          <w:sz w:val="18"/>
          <w:szCs w:val="18"/>
        </w:rPr>
        <w:br/>
        <w:t>Denmark</w:t>
      </w:r>
    </w:p>
    <w:p w14:paraId="1A8C96B1" w14:textId="77777777" w:rsidR="00BA305A" w:rsidRDefault="00BA305A" w:rsidP="00BA305A">
      <w:pPr>
        <w:autoSpaceDE w:val="0"/>
        <w:autoSpaceDN w:val="0"/>
        <w:adjustRightInd w:val="0"/>
        <w:spacing w:after="0" w:line="240" w:lineRule="auto"/>
      </w:pPr>
    </w:p>
    <w:p w14:paraId="1E7DCF75" w14:textId="77777777" w:rsidR="00BA305A" w:rsidRDefault="00BA305A" w:rsidP="00BA305A">
      <w:pPr>
        <w:autoSpaceDE w:val="0"/>
        <w:autoSpaceDN w:val="0"/>
        <w:adjustRightInd w:val="0"/>
        <w:spacing w:after="0" w:line="240" w:lineRule="auto"/>
      </w:pPr>
    </w:p>
    <w:p w14:paraId="5B8C8199" w14:textId="77777777" w:rsidR="00BA305A" w:rsidRDefault="00BA305A" w:rsidP="00BA305A">
      <w:pPr>
        <w:autoSpaceDE w:val="0"/>
        <w:autoSpaceDN w:val="0"/>
        <w:adjustRightInd w:val="0"/>
        <w:spacing w:after="0" w:line="240" w:lineRule="auto"/>
      </w:pPr>
    </w:p>
    <w:p w14:paraId="3854B4B8" w14:textId="77777777" w:rsidR="00BA305A" w:rsidRDefault="00BA305A" w:rsidP="00BA305A">
      <w:pPr>
        <w:pStyle w:val="Antrat2"/>
        <w:rPr>
          <w:rFonts w:ascii="Verdana" w:hAnsi="Verdana"/>
          <w:color w:val="0600EC"/>
          <w:sz w:val="36"/>
        </w:rPr>
      </w:pPr>
      <w:r>
        <w:t xml:space="preserve">                     </w:t>
      </w:r>
      <w:r w:rsidRPr="00B362E8">
        <w:rPr>
          <w:rFonts w:ascii="Verdana" w:hAnsi="Verdana"/>
          <w:color w:val="0600EC"/>
          <w:sz w:val="36"/>
        </w:rPr>
        <w:t>Initial Notice of Parallel Distribution</w:t>
      </w:r>
    </w:p>
    <w:p w14:paraId="24A5C8D1" w14:textId="77777777" w:rsidR="00BA305A" w:rsidRPr="000E06C9" w:rsidRDefault="00BA305A" w:rsidP="00BA305A"/>
    <w:p w14:paraId="0715C8D4" w14:textId="77777777" w:rsidR="00BA305A" w:rsidRDefault="00BA305A" w:rsidP="00BA305A">
      <w:pPr>
        <w:autoSpaceDE w:val="0"/>
        <w:autoSpaceDN w:val="0"/>
        <w:adjustRightInd w:val="0"/>
        <w:spacing w:after="0" w:line="240" w:lineRule="auto"/>
        <w:rPr>
          <w:rFonts w:ascii="Verdana" w:hAnsi="Verdana" w:cs="Verdana"/>
          <w:b/>
          <w:bCs/>
          <w:color w:val="000000"/>
          <w:sz w:val="16"/>
          <w:szCs w:val="16"/>
        </w:rPr>
      </w:pPr>
    </w:p>
    <w:p w14:paraId="69C62AC1" w14:textId="77777777" w:rsidR="00BA305A" w:rsidRDefault="00BA305A" w:rsidP="00BA305A">
      <w:pPr>
        <w:autoSpaceDE w:val="0"/>
        <w:autoSpaceDN w:val="0"/>
        <w:adjustRightInd w:val="0"/>
        <w:spacing w:after="0" w:line="240" w:lineRule="auto"/>
        <w:rPr>
          <w:rFonts w:ascii="Verdana" w:hAnsi="Verdana" w:cs="Verdana"/>
          <w:b/>
          <w:bCs/>
          <w:color w:val="000000"/>
          <w:sz w:val="18"/>
          <w:szCs w:val="18"/>
        </w:rPr>
      </w:pPr>
    </w:p>
    <w:p w14:paraId="726321BA" w14:textId="77777777" w:rsidR="00BA305A" w:rsidRDefault="00BA305A" w:rsidP="00BA305A">
      <w:pPr>
        <w:autoSpaceDE w:val="0"/>
        <w:autoSpaceDN w:val="0"/>
        <w:adjustRightInd w:val="0"/>
        <w:spacing w:after="0" w:line="240" w:lineRule="auto"/>
        <w:rPr>
          <w:rFonts w:ascii="Verdana" w:hAnsi="Verdana" w:cs="Verdana"/>
          <w:b/>
          <w:bCs/>
          <w:color w:val="000000"/>
          <w:sz w:val="18"/>
          <w:szCs w:val="18"/>
          <w:u w:val="single"/>
        </w:rPr>
      </w:pPr>
    </w:p>
    <w:p w14:paraId="6011C0D3" w14:textId="77777777" w:rsidR="00BA305A" w:rsidRPr="00915E02" w:rsidRDefault="00BA305A" w:rsidP="00BA305A">
      <w:pPr>
        <w:autoSpaceDE w:val="0"/>
        <w:autoSpaceDN w:val="0"/>
        <w:adjustRightInd w:val="0"/>
        <w:spacing w:after="0" w:line="240" w:lineRule="auto"/>
        <w:rPr>
          <w:rFonts w:ascii="Verdana" w:hAnsi="Verdana" w:cs="Verdana"/>
          <w:b/>
          <w:bCs/>
          <w:color w:val="000000"/>
          <w:sz w:val="18"/>
          <w:szCs w:val="18"/>
        </w:rPr>
      </w:pPr>
      <w:r w:rsidRPr="00915E02">
        <w:rPr>
          <w:rFonts w:ascii="Verdana" w:hAnsi="Verdana" w:cs="Verdana"/>
          <w:b/>
          <w:bCs/>
          <w:color w:val="000000"/>
          <w:sz w:val="18"/>
          <w:szCs w:val="18"/>
        </w:rPr>
        <w:t xml:space="preserve"> Notification of </w:t>
      </w:r>
      <w:r w:rsidR="00F4290E" w:rsidRPr="00D276D3">
        <w:rPr>
          <w:rFonts w:ascii="Verdana" w:hAnsi="Verdana"/>
          <w:b/>
          <w:bCs/>
          <w:sz w:val="18"/>
          <w:szCs w:val="18"/>
        </w:rPr>
        <w:t>01/07/2022</w:t>
      </w:r>
      <w:r w:rsidRPr="00915E02">
        <w:rPr>
          <w:rFonts w:ascii="Verdana" w:hAnsi="Verdana"/>
          <w:sz w:val="18"/>
          <w:szCs w:val="18"/>
        </w:rPr>
        <w:t xml:space="preserve"> </w:t>
      </w:r>
      <w:r w:rsidRPr="00915E02">
        <w:rPr>
          <w:rFonts w:ascii="Verdana" w:hAnsi="Verdana" w:cs="Verdana"/>
          <w:b/>
          <w:bCs/>
          <w:color w:val="000000"/>
          <w:sz w:val="18"/>
          <w:szCs w:val="18"/>
        </w:rPr>
        <w:t>for:</w:t>
      </w:r>
    </w:p>
    <w:p w14:paraId="241F39FE" w14:textId="77777777" w:rsidR="00BA305A" w:rsidRPr="00915E02" w:rsidRDefault="00BA305A" w:rsidP="00BA305A">
      <w:pPr>
        <w:autoSpaceDE w:val="0"/>
        <w:autoSpaceDN w:val="0"/>
        <w:adjustRightInd w:val="0"/>
        <w:spacing w:after="0" w:line="240" w:lineRule="auto"/>
        <w:rPr>
          <w:rFonts w:ascii="Verdana" w:hAnsi="Verdana" w:cs="Verdana"/>
          <w:b/>
          <w:bCs/>
          <w:color w:val="000000"/>
          <w:sz w:val="18"/>
          <w:szCs w:val="1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6B7873" w:rsidRPr="00915E02" w14:paraId="28BC0A1E" w14:textId="77777777" w:rsidTr="54EF7464">
        <w:tc>
          <w:tcPr>
            <w:tcW w:w="4701" w:type="dxa"/>
          </w:tcPr>
          <w:p w14:paraId="5D0088DB"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Name</w:t>
            </w:r>
          </w:p>
        </w:tc>
        <w:tc>
          <w:tcPr>
            <w:tcW w:w="4701" w:type="dxa"/>
          </w:tcPr>
          <w:p w14:paraId="788F339D" w14:textId="687B1953" w:rsidR="006B7873" w:rsidRPr="00915E02" w:rsidRDefault="00F4290E" w:rsidP="006B7873">
            <w:pPr>
              <w:autoSpaceDE w:val="0"/>
              <w:autoSpaceDN w:val="0"/>
              <w:adjustRightInd w:val="0"/>
              <w:rPr>
                <w:rFonts w:ascii="Verdana" w:hAnsi="Verdana" w:cs="Verdana"/>
                <w:bCs/>
                <w:color w:val="000000"/>
                <w:sz w:val="18"/>
                <w:szCs w:val="18"/>
                <w:lang w:eastAsia="en-GB"/>
              </w:rPr>
            </w:pPr>
            <w:proofErr w:type="spellStart"/>
            <w:r>
              <w:rPr>
                <w:rFonts w:ascii="Verdana" w:hAnsi="Verdana" w:cs="Verdana"/>
                <w:bCs/>
                <w:color w:val="000000"/>
                <w:sz w:val="18"/>
                <w:szCs w:val="18"/>
              </w:rPr>
              <w:t>Remsima</w:t>
            </w:r>
            <w:proofErr w:type="spellEnd"/>
          </w:p>
        </w:tc>
      </w:tr>
      <w:tr w:rsidR="006B7873" w:rsidRPr="00915E02" w14:paraId="6FDAEFA3" w14:textId="77777777" w:rsidTr="54EF7464">
        <w:tc>
          <w:tcPr>
            <w:tcW w:w="4701" w:type="dxa"/>
          </w:tcPr>
          <w:p w14:paraId="50DCF2F2"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Strength</w:t>
            </w:r>
          </w:p>
        </w:tc>
        <w:tc>
          <w:tcPr>
            <w:tcW w:w="4701" w:type="dxa"/>
          </w:tcPr>
          <w:p w14:paraId="476103C8" w14:textId="5C07101C"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100 mg</w:t>
            </w:r>
          </w:p>
        </w:tc>
      </w:tr>
      <w:tr w:rsidR="006B7873" w:rsidRPr="00915E02" w14:paraId="01FDB3B6" w14:textId="77777777" w:rsidTr="54EF7464">
        <w:tc>
          <w:tcPr>
            <w:tcW w:w="4701" w:type="dxa"/>
          </w:tcPr>
          <w:p w14:paraId="3D283434"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Dosage Form</w:t>
            </w:r>
          </w:p>
        </w:tc>
        <w:tc>
          <w:tcPr>
            <w:tcW w:w="4701" w:type="dxa"/>
          </w:tcPr>
          <w:p w14:paraId="4A678F9F" w14:textId="6978A201"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Powder for concentrate for solution for infusion</w:t>
            </w:r>
          </w:p>
        </w:tc>
      </w:tr>
      <w:tr w:rsidR="006B7873" w:rsidRPr="00915E02" w14:paraId="658BA964" w14:textId="77777777" w:rsidTr="54EF7464">
        <w:tc>
          <w:tcPr>
            <w:tcW w:w="4701" w:type="dxa"/>
          </w:tcPr>
          <w:p w14:paraId="7CE404A3"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Pack Size</w:t>
            </w:r>
          </w:p>
        </w:tc>
        <w:tc>
          <w:tcPr>
            <w:tcW w:w="4701" w:type="dxa"/>
          </w:tcPr>
          <w:p w14:paraId="5292D1E9" w14:textId="7132BCC2"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1 vial</w:t>
            </w:r>
          </w:p>
        </w:tc>
      </w:tr>
      <w:tr w:rsidR="006B7873" w:rsidRPr="00915E02" w14:paraId="2992BD20" w14:textId="77777777" w:rsidTr="54EF7464">
        <w:tc>
          <w:tcPr>
            <w:tcW w:w="4701" w:type="dxa"/>
          </w:tcPr>
          <w:p w14:paraId="39EE41B0"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EU number</w:t>
            </w:r>
          </w:p>
        </w:tc>
        <w:tc>
          <w:tcPr>
            <w:tcW w:w="4701" w:type="dxa"/>
          </w:tcPr>
          <w:p w14:paraId="045AC70C" w14:textId="7C88A267"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EU/1/13/853/001</w:t>
            </w:r>
          </w:p>
        </w:tc>
      </w:tr>
      <w:tr w:rsidR="006B7873" w:rsidRPr="00915E02" w14:paraId="2F570CD3" w14:textId="77777777" w:rsidTr="54EF7464">
        <w:tc>
          <w:tcPr>
            <w:tcW w:w="4701" w:type="dxa"/>
          </w:tcPr>
          <w:p w14:paraId="7D6E3D14" w14:textId="36A07588" w:rsidR="006B7873" w:rsidRPr="00915E02" w:rsidRDefault="006B7873" w:rsidP="54EF7464">
            <w:pPr>
              <w:autoSpaceDE w:val="0"/>
              <w:autoSpaceDN w:val="0"/>
              <w:adjustRightInd w:val="0"/>
              <w:rPr>
                <w:rStyle w:val="Puslapioinaosnuoroda"/>
                <w:rFonts w:ascii="Verdana" w:hAnsi="Verdana" w:cs="Verdana"/>
                <w:color w:val="000000"/>
                <w:sz w:val="18"/>
                <w:szCs w:val="18"/>
                <w:lang w:eastAsia="en-GB"/>
              </w:rPr>
            </w:pPr>
            <w:r w:rsidRPr="54EF7464">
              <w:rPr>
                <w:rFonts w:ascii="Verdana" w:hAnsi="Verdana" w:cs="Verdana"/>
                <w:color w:val="000000"/>
                <w:sz w:val="18"/>
                <w:szCs w:val="18"/>
                <w:lang w:eastAsia="en-GB"/>
              </w:rPr>
              <w:t>Member State(s) of origin</w:t>
            </w:r>
            <w:r w:rsidR="00505D66" w:rsidRPr="54EF7464">
              <w:rPr>
                <w:rStyle w:val="Puslapioinaosnuoroda"/>
                <w:rFonts w:ascii="Verdana" w:hAnsi="Verdana" w:cs="Verdana"/>
                <w:color w:val="000000"/>
                <w:sz w:val="18"/>
                <w:szCs w:val="18"/>
                <w:lang w:eastAsia="en-GB"/>
              </w:rPr>
              <w:footnoteReference w:id="1"/>
            </w:r>
            <w:r w:rsidR="00525964">
              <w:rPr>
                <w:rFonts w:ascii="Verdana" w:hAnsi="Verdana" w:cs="Verdana"/>
                <w:color w:val="000000"/>
                <w:sz w:val="18"/>
                <w:szCs w:val="18"/>
                <w:lang w:eastAsia="en-GB"/>
              </w:rPr>
              <w:t>,</w:t>
            </w:r>
            <w:r w:rsidR="00525964">
              <w:rPr>
                <w:rStyle w:val="Puslapioinaosnuoroda"/>
                <w:rFonts w:ascii="Verdana" w:hAnsi="Verdana" w:cs="Verdana"/>
                <w:color w:val="000000"/>
                <w:sz w:val="18"/>
                <w:szCs w:val="18"/>
                <w:lang w:eastAsia="en-GB"/>
              </w:rPr>
              <w:footnoteReference w:id="2"/>
            </w:r>
          </w:p>
        </w:tc>
        <w:tc>
          <w:tcPr>
            <w:tcW w:w="4701" w:type="dxa"/>
          </w:tcPr>
          <w:p w14:paraId="092A1AE9" w14:textId="1C2F5A26"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Austria, Belgium, Bulgaria, Croatia, Cyprus, Czech Republic, Denmark, Estonia, Finland, France, Germany, Greece, Hungary, Iceland, Italy, Latvia, Liechtenstein, Luxembourg, Malta, Norway, Poland, Portugal, Romania, Slovakia, Slovenia, Spain, Sweden, Netherlands, Ireland, UK (Northern Ireland)</w:t>
            </w:r>
          </w:p>
        </w:tc>
      </w:tr>
      <w:tr w:rsidR="006B7873" w:rsidRPr="00915E02" w14:paraId="73E7FB48" w14:textId="77777777" w:rsidTr="54EF7464">
        <w:tc>
          <w:tcPr>
            <w:tcW w:w="4701" w:type="dxa"/>
          </w:tcPr>
          <w:p w14:paraId="3993CCA0" w14:textId="35975132"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Member State(s) of destination</w:t>
            </w:r>
            <w:r w:rsidR="00505D66" w:rsidRPr="00505D66">
              <w:rPr>
                <w:rStyle w:val="Puslapioinaosnuoroda"/>
                <w:rFonts w:ascii="Verdana" w:hAnsi="Verdana"/>
                <w:sz w:val="18"/>
                <w:szCs w:val="18"/>
              </w:rPr>
              <w:t>1</w:t>
            </w:r>
            <w:r w:rsidR="00525964">
              <w:rPr>
                <w:rFonts w:ascii="Verdana" w:hAnsi="Verdana"/>
                <w:sz w:val="18"/>
                <w:szCs w:val="18"/>
              </w:rPr>
              <w:t>,</w:t>
            </w:r>
            <w:r w:rsidR="00525964">
              <w:rPr>
                <w:rStyle w:val="Puslapioinaosnuoroda"/>
              </w:rPr>
              <w:t>2</w:t>
            </w:r>
          </w:p>
        </w:tc>
        <w:tc>
          <w:tcPr>
            <w:tcW w:w="4701" w:type="dxa"/>
          </w:tcPr>
          <w:p w14:paraId="761DE506" w14:textId="5987333C"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Lithuania</w:t>
            </w:r>
          </w:p>
        </w:tc>
      </w:tr>
      <w:tr w:rsidR="006B7873" w:rsidRPr="00915E02" w14:paraId="74F9A458" w14:textId="77777777" w:rsidTr="54EF7464">
        <w:tc>
          <w:tcPr>
            <w:tcW w:w="4701" w:type="dxa"/>
          </w:tcPr>
          <w:p w14:paraId="259FECC6"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proofErr w:type="spellStart"/>
            <w:r w:rsidRPr="00915E02">
              <w:rPr>
                <w:rFonts w:ascii="Verdana" w:hAnsi="Verdana" w:cs="Verdana"/>
                <w:bCs/>
                <w:color w:val="000000"/>
                <w:sz w:val="18"/>
                <w:szCs w:val="18"/>
                <w:lang w:eastAsia="en-GB"/>
              </w:rPr>
              <w:t>Repackager</w:t>
            </w:r>
            <w:proofErr w:type="spellEnd"/>
            <w:r w:rsidRPr="00915E02">
              <w:rPr>
                <w:rFonts w:ascii="Verdana" w:hAnsi="Verdana" w:cs="Verdana"/>
                <w:bCs/>
                <w:color w:val="000000"/>
                <w:sz w:val="18"/>
                <w:szCs w:val="18"/>
                <w:lang w:eastAsia="en-GB"/>
              </w:rPr>
              <w:t>(s)</w:t>
            </w:r>
          </w:p>
        </w:tc>
        <w:tc>
          <w:tcPr>
            <w:tcW w:w="4701" w:type="dxa"/>
          </w:tcPr>
          <w:p w14:paraId="034B25E6" w14:textId="199891F0"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 xml:space="preserve">Abacus Medicine B.V., Abacus Medicine Hungary </w:t>
            </w:r>
            <w:proofErr w:type="spellStart"/>
            <w:r>
              <w:rPr>
                <w:rFonts w:ascii="Verdana" w:hAnsi="Verdana" w:cs="Verdana"/>
                <w:bCs/>
                <w:color w:val="000000"/>
                <w:sz w:val="18"/>
                <w:szCs w:val="18"/>
              </w:rPr>
              <w:t>Kft</w:t>
            </w:r>
            <w:proofErr w:type="spellEnd"/>
            <w:r>
              <w:rPr>
                <w:rFonts w:ascii="Verdana" w:hAnsi="Verdana" w:cs="Verdana"/>
                <w:bCs/>
                <w:color w:val="000000"/>
                <w:sz w:val="18"/>
                <w:szCs w:val="18"/>
              </w:rPr>
              <w:t>.</w:t>
            </w:r>
          </w:p>
        </w:tc>
      </w:tr>
      <w:tr w:rsidR="006B7873" w:rsidRPr="00915E02" w14:paraId="0D14C690" w14:textId="77777777" w:rsidTr="54EF7464">
        <w:trPr>
          <w:trHeight w:val="80"/>
        </w:trPr>
        <w:tc>
          <w:tcPr>
            <w:tcW w:w="4701" w:type="dxa"/>
          </w:tcPr>
          <w:p w14:paraId="2822C23A"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Repackaging method</w:t>
            </w:r>
          </w:p>
        </w:tc>
        <w:tc>
          <w:tcPr>
            <w:tcW w:w="4701" w:type="dxa"/>
          </w:tcPr>
          <w:p w14:paraId="5881F805" w14:textId="1EFC8B28" w:rsidR="006B7873" w:rsidRPr="00915E02" w:rsidRDefault="00F4290E" w:rsidP="006B7873">
            <w:pPr>
              <w:autoSpaceDE w:val="0"/>
              <w:autoSpaceDN w:val="0"/>
              <w:adjustRightInd w:val="0"/>
              <w:rPr>
                <w:rFonts w:ascii="Verdana" w:hAnsi="Verdana" w:cs="Verdana"/>
                <w:bCs/>
                <w:color w:val="000000"/>
                <w:sz w:val="18"/>
                <w:szCs w:val="18"/>
                <w:lang w:eastAsia="en-GB"/>
              </w:rPr>
            </w:pPr>
            <w:proofErr w:type="spellStart"/>
            <w:r>
              <w:rPr>
                <w:rFonts w:ascii="Verdana" w:hAnsi="Verdana" w:cs="Verdana"/>
                <w:bCs/>
                <w:color w:val="000000"/>
                <w:sz w:val="18"/>
                <w:szCs w:val="18"/>
              </w:rPr>
              <w:t>Reboxing</w:t>
            </w:r>
            <w:proofErr w:type="spellEnd"/>
          </w:p>
        </w:tc>
      </w:tr>
    </w:tbl>
    <w:p w14:paraId="7112479E" w14:textId="77777777" w:rsidR="000D76D9" w:rsidRPr="00915E02" w:rsidRDefault="000D76D9" w:rsidP="000D76D9">
      <w:pPr>
        <w:autoSpaceDE w:val="0"/>
        <w:autoSpaceDN w:val="0"/>
        <w:adjustRightInd w:val="0"/>
        <w:spacing w:after="0" w:line="240" w:lineRule="auto"/>
        <w:rPr>
          <w:rFonts w:ascii="Verdana" w:hAnsi="Verdana" w:cs="Verdana"/>
          <w:b/>
          <w:bCs/>
          <w:color w:val="000000"/>
          <w:sz w:val="18"/>
          <w:szCs w:val="18"/>
        </w:rPr>
      </w:pPr>
    </w:p>
    <w:p w14:paraId="65527946"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28035C74"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23FEA8CE" w14:textId="77777777" w:rsidR="000D76D9" w:rsidRPr="00915E02" w:rsidRDefault="000D76D9" w:rsidP="000D76D9">
      <w:pPr>
        <w:autoSpaceDE w:val="0"/>
        <w:autoSpaceDN w:val="0"/>
        <w:adjustRightInd w:val="0"/>
        <w:spacing w:after="0" w:line="240" w:lineRule="auto"/>
        <w:rPr>
          <w:rFonts w:ascii="Verdana" w:hAnsi="Verdana"/>
          <w:sz w:val="18"/>
          <w:szCs w:val="18"/>
        </w:rPr>
      </w:pPr>
      <w:r w:rsidRPr="00915E02">
        <w:rPr>
          <w:rFonts w:ascii="Verdana" w:hAnsi="Verdana" w:cs="Verdana"/>
          <w:color w:val="000000"/>
          <w:sz w:val="18"/>
          <w:szCs w:val="18"/>
        </w:rPr>
        <w:t xml:space="preserve">Dear </w:t>
      </w:r>
      <w:proofErr w:type="spellStart"/>
      <w:r w:rsidR="00F4290E">
        <w:rPr>
          <w:rFonts w:ascii="Verdana" w:hAnsi="Verdana"/>
          <w:sz w:val="18"/>
          <w:szCs w:val="18"/>
        </w:rPr>
        <w:t>Krisztián</w:t>
      </w:r>
      <w:proofErr w:type="spellEnd"/>
      <w:r w:rsidR="00F4290E">
        <w:rPr>
          <w:rFonts w:ascii="Verdana" w:hAnsi="Verdana"/>
          <w:sz w:val="18"/>
          <w:szCs w:val="18"/>
        </w:rPr>
        <w:t xml:space="preserve"> </w:t>
      </w:r>
      <w:proofErr w:type="spellStart"/>
      <w:r w:rsidR="00F4290E">
        <w:rPr>
          <w:rFonts w:ascii="Verdana" w:hAnsi="Verdana"/>
          <w:sz w:val="18"/>
          <w:szCs w:val="18"/>
        </w:rPr>
        <w:t>Balázs</w:t>
      </w:r>
      <w:proofErr w:type="spellEnd"/>
      <w:r w:rsidRPr="00915E02">
        <w:rPr>
          <w:rFonts w:ascii="Verdana" w:hAnsi="Verdana"/>
          <w:sz w:val="18"/>
          <w:szCs w:val="18"/>
        </w:rPr>
        <w:t>,</w:t>
      </w:r>
    </w:p>
    <w:p w14:paraId="7B9EB86E"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13164CC0" w14:textId="456857A1"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lastRenderedPageBreak/>
        <w:t xml:space="preserve">Further to your submission of a notification for parallel distribution of the above-mentioned Centrally Authorised Medicinal Product, </w:t>
      </w:r>
      <w:r w:rsidR="002C1347">
        <w:rPr>
          <w:rFonts w:ascii="Verdana" w:hAnsi="Verdana" w:cs="Verdana"/>
          <w:color w:val="000000"/>
          <w:sz w:val="18"/>
          <w:szCs w:val="18"/>
        </w:rPr>
        <w:t>we</w:t>
      </w:r>
      <w:r w:rsidRPr="00915E02">
        <w:rPr>
          <w:rFonts w:ascii="Verdana" w:hAnsi="Verdana" w:cs="Verdana"/>
          <w:color w:val="000000"/>
          <w:sz w:val="18"/>
          <w:szCs w:val="18"/>
        </w:rPr>
        <w:t xml:space="preserve"> hereby notify you that the regulatory check by the European Medicines Agency </w:t>
      </w:r>
      <w:proofErr w:type="gramStart"/>
      <w:r w:rsidRPr="00915E02">
        <w:rPr>
          <w:rFonts w:ascii="Verdana" w:hAnsi="Verdana" w:cs="Verdana"/>
          <w:color w:val="000000"/>
          <w:sz w:val="18"/>
          <w:szCs w:val="18"/>
        </w:rPr>
        <w:t>has now been completed</w:t>
      </w:r>
      <w:proofErr w:type="gramEnd"/>
      <w:r w:rsidRPr="00915E02">
        <w:rPr>
          <w:rFonts w:ascii="Verdana" w:hAnsi="Verdana" w:cs="Verdana"/>
          <w:color w:val="000000"/>
          <w:sz w:val="18"/>
          <w:szCs w:val="18"/>
        </w:rPr>
        <w:t>.</w:t>
      </w:r>
    </w:p>
    <w:p w14:paraId="598B0DBB"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469AB0AD"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roofErr w:type="gramStart"/>
      <w:r w:rsidRPr="00915E02">
        <w:rPr>
          <w:rFonts w:ascii="Verdana" w:hAnsi="Verdana" w:cs="Verdana"/>
          <w:color w:val="000000"/>
          <w:sz w:val="18"/>
          <w:szCs w:val="18"/>
        </w:rPr>
        <w:t xml:space="preserve">As the above-mentioned Centrally Authorised Medicinal Product is a </w:t>
      </w:r>
      <w:r w:rsidRPr="00915E02">
        <w:rPr>
          <w:rFonts w:ascii="Verdana" w:hAnsi="Verdana" w:cs="Verdana"/>
          <w:b/>
          <w:color w:val="000000"/>
          <w:sz w:val="18"/>
          <w:szCs w:val="18"/>
        </w:rPr>
        <w:t>biological medicinal product</w:t>
      </w:r>
      <w:r w:rsidRPr="00915E02">
        <w:rPr>
          <w:rFonts w:ascii="Verdana" w:hAnsi="Verdana" w:cs="Verdana"/>
          <w:color w:val="000000"/>
          <w:sz w:val="18"/>
          <w:szCs w:val="18"/>
        </w:rPr>
        <w:t xml:space="preserve"> (e.g. a vaccine, monoclonal antibody or blood product), the parallel distributor should inform, if applicable, the Official Medicines Control Laboratory (OMCL) of the Member State of destination on the parallel distribution of the product and to provide the OMCL with the following information for each batch: name of the medicinal product, strength, pharmaceutical dosage form, pack size, EU number, name and address of the marketing authorisation holder, manufacturer and parallel distributor, Member State of origin, batch number, expiry date, batch size (number of packages to be parallel distributed).</w:t>
      </w:r>
      <w:proofErr w:type="gramEnd"/>
    </w:p>
    <w:p w14:paraId="3778AC59"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37E5F792">
        <w:rPr>
          <w:rFonts w:ascii="Arial" w:hAnsi="Arial" w:cs="Arial"/>
          <w:color w:val="000000" w:themeColor="text1"/>
          <w:sz w:val="18"/>
          <w:szCs w:val="18"/>
        </w:rPr>
        <w:t>​</w:t>
      </w:r>
    </w:p>
    <w:p w14:paraId="16AE2B77" w14:textId="1DB263E6" w:rsidR="000D76D9"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Please be aware that during the assessment of the above-mentioned medicinal product it </w:t>
      </w:r>
      <w:proofErr w:type="gramStart"/>
      <w:r w:rsidRPr="00915E02">
        <w:rPr>
          <w:rFonts w:ascii="Verdana" w:hAnsi="Verdana" w:cs="Verdana"/>
          <w:color w:val="000000"/>
          <w:sz w:val="18"/>
          <w:szCs w:val="18"/>
        </w:rPr>
        <w:t>has been decided</w:t>
      </w:r>
      <w:proofErr w:type="gramEnd"/>
      <w:r w:rsidRPr="00915E02">
        <w:rPr>
          <w:rFonts w:ascii="Verdana" w:hAnsi="Verdana" w:cs="Verdana"/>
          <w:color w:val="000000"/>
          <w:sz w:val="18"/>
          <w:szCs w:val="18"/>
        </w:rPr>
        <w:t xml:space="preserve"> that an </w:t>
      </w:r>
      <w:r w:rsidRPr="00915E02">
        <w:rPr>
          <w:rFonts w:ascii="Verdana" w:hAnsi="Verdana" w:cs="Verdana"/>
          <w:b/>
          <w:color w:val="000000"/>
          <w:sz w:val="18"/>
          <w:szCs w:val="18"/>
        </w:rPr>
        <w:t>educational programme</w:t>
      </w:r>
      <w:r w:rsidRPr="00915E02">
        <w:rPr>
          <w:rFonts w:ascii="Verdana" w:hAnsi="Verdana" w:cs="Verdana"/>
          <w:color w:val="000000"/>
          <w:sz w:val="18"/>
          <w:szCs w:val="18"/>
        </w:rPr>
        <w:t xml:space="preserve"> will be put in place. The Marketing Authorisation Holder (MAH) has the legal responsibility to produce and distribute this educational material (e.g. physician’s pack, patient alert card, </w:t>
      </w:r>
      <w:proofErr w:type="spellStart"/>
      <w:r w:rsidRPr="00915E02">
        <w:rPr>
          <w:rFonts w:ascii="Verdana" w:hAnsi="Verdana" w:cs="Verdana"/>
          <w:color w:val="000000"/>
          <w:sz w:val="18"/>
          <w:szCs w:val="18"/>
        </w:rPr>
        <w:t>etc</w:t>
      </w:r>
      <w:proofErr w:type="spellEnd"/>
      <w:r w:rsidRPr="00915E02">
        <w:rPr>
          <w:rFonts w:ascii="Verdana" w:hAnsi="Verdana" w:cs="Verdana"/>
          <w:color w:val="000000"/>
          <w:sz w:val="18"/>
          <w:szCs w:val="18"/>
        </w:rPr>
        <w:t>) to the concerned parties. Therefore, we strongly recommend that you liaise with the MAH for the distribution of the educational material to patients and contact the National Competent Authorities in the Member State of Destination, as there might be some additional responsibilities for parallel distributors under the national legislation.</w:t>
      </w:r>
    </w:p>
    <w:p w14:paraId="5FAF26E6" w14:textId="188E6F1D" w:rsidR="00615A0E" w:rsidRDefault="00615A0E" w:rsidP="000D76D9">
      <w:pPr>
        <w:autoSpaceDE w:val="0"/>
        <w:autoSpaceDN w:val="0"/>
        <w:adjustRightInd w:val="0"/>
        <w:spacing w:after="0" w:line="240" w:lineRule="auto"/>
        <w:rPr>
          <w:rFonts w:ascii="Verdana" w:hAnsi="Verdana" w:cs="Verdana"/>
          <w:color w:val="000000"/>
          <w:sz w:val="18"/>
          <w:szCs w:val="18"/>
        </w:rPr>
      </w:pPr>
    </w:p>
    <w:p w14:paraId="7B4C4A1D" w14:textId="5156E8C0" w:rsidR="000D76D9" w:rsidRPr="00915E02" w:rsidRDefault="002C1347" w:rsidP="000D76D9">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We</w:t>
      </w:r>
      <w:r w:rsidR="000D76D9" w:rsidRPr="00915E02">
        <w:rPr>
          <w:rFonts w:ascii="Verdana" w:hAnsi="Verdana" w:cs="Verdana"/>
          <w:color w:val="000000"/>
          <w:sz w:val="18"/>
          <w:szCs w:val="18"/>
        </w:rPr>
        <w:t xml:space="preserve"> take this opportunity to remind you that a Centrally Authorised Medicinal Product </w:t>
      </w:r>
      <w:proofErr w:type="gramStart"/>
      <w:r w:rsidR="000D76D9" w:rsidRPr="00915E02">
        <w:rPr>
          <w:rFonts w:ascii="Verdana" w:hAnsi="Verdana" w:cs="Verdana"/>
          <w:color w:val="000000"/>
          <w:sz w:val="18"/>
          <w:szCs w:val="18"/>
        </w:rPr>
        <w:t>may be distributed</w:t>
      </w:r>
      <w:proofErr w:type="gramEnd"/>
      <w:r w:rsidR="000D76D9" w:rsidRPr="00915E02">
        <w:rPr>
          <w:rFonts w:ascii="Verdana" w:hAnsi="Verdana" w:cs="Verdana"/>
          <w:color w:val="000000"/>
          <w:sz w:val="18"/>
          <w:szCs w:val="18"/>
        </w:rPr>
        <w:t xml:space="preserve"> in parallel only if it is in conformity with the latest annexes to the Community Marketing Authorisation for the product. For this purpose, the Agency will prospectively provide such annexes to all parallel distributors.</w:t>
      </w:r>
    </w:p>
    <w:p w14:paraId="38C4427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5C364929"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It is the parallel distributor’s responsibility to verify that their supplier of the medicinal product complies with the principles and guidelines of good distribution practices and that they hold an authorisation. Due diligence checks should be carried out in order to assess the suitability, competence and reliability of the other party.</w:t>
      </w:r>
    </w:p>
    <w:p w14:paraId="29A18EC0"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35EE21F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Once a year you must send a completed annual update form and supporting documentation to the</w:t>
      </w:r>
    </w:p>
    <w:p w14:paraId="0B99956A"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Agency for review, </w:t>
      </w:r>
      <w:proofErr w:type="gramStart"/>
      <w:r w:rsidRPr="00915E02">
        <w:rPr>
          <w:rFonts w:ascii="Verdana" w:hAnsi="Verdana" w:cs="Verdana"/>
          <w:color w:val="000000"/>
          <w:sz w:val="18"/>
          <w:szCs w:val="18"/>
        </w:rPr>
        <w:t>provided that</w:t>
      </w:r>
      <w:proofErr w:type="gramEnd"/>
      <w:r w:rsidRPr="00915E02">
        <w:rPr>
          <w:rFonts w:ascii="Verdana" w:hAnsi="Verdana" w:cs="Verdana"/>
          <w:color w:val="000000"/>
          <w:sz w:val="18"/>
          <w:szCs w:val="18"/>
        </w:rPr>
        <w:t xml:space="preserve"> the information supplied previously to the Agency has changed (e.g. change in </w:t>
      </w:r>
      <w:proofErr w:type="spellStart"/>
      <w:r w:rsidRPr="00915E02">
        <w:rPr>
          <w:rFonts w:ascii="Verdana" w:hAnsi="Verdana" w:cs="Verdana"/>
          <w:color w:val="000000"/>
          <w:sz w:val="18"/>
          <w:szCs w:val="18"/>
        </w:rPr>
        <w:t>repackager</w:t>
      </w:r>
      <w:proofErr w:type="spellEnd"/>
      <w:r w:rsidRPr="00915E02">
        <w:rPr>
          <w:rFonts w:ascii="Verdana" w:hAnsi="Verdana" w:cs="Verdana"/>
          <w:color w:val="000000"/>
          <w:sz w:val="18"/>
          <w:szCs w:val="18"/>
        </w:rPr>
        <w:t xml:space="preserve">, package leaflet, labelling, etc.). The annual update notification </w:t>
      </w:r>
      <w:proofErr w:type="gramStart"/>
      <w:r w:rsidRPr="00915E02">
        <w:rPr>
          <w:rFonts w:ascii="Verdana" w:hAnsi="Verdana" w:cs="Verdana"/>
          <w:color w:val="000000"/>
          <w:sz w:val="18"/>
          <w:szCs w:val="18"/>
        </w:rPr>
        <w:t>should be completed</w:t>
      </w:r>
      <w:proofErr w:type="gramEnd"/>
      <w:r w:rsidRPr="00915E02">
        <w:rPr>
          <w:rFonts w:ascii="Verdana" w:hAnsi="Verdana" w:cs="Verdana"/>
          <w:color w:val="000000"/>
          <w:sz w:val="18"/>
          <w:szCs w:val="18"/>
        </w:rPr>
        <w:t xml:space="preserve"> per product, pharmaceutical form and Member State of Destination. In addition, you must submit safety updates relating to amendments to the Marketing Authorisation as communicated by the Agency.</w:t>
      </w:r>
    </w:p>
    <w:p w14:paraId="1E05BC1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5D0D2A6C" w14:textId="0B35D75C" w:rsidR="000D76D9" w:rsidRPr="00915E02" w:rsidRDefault="002C1347" w:rsidP="000D76D9">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We</w:t>
      </w:r>
      <w:r w:rsidR="000D76D9" w:rsidRPr="00915E02">
        <w:rPr>
          <w:rFonts w:ascii="Verdana" w:hAnsi="Verdana" w:cs="Verdana"/>
          <w:color w:val="000000"/>
          <w:sz w:val="18"/>
          <w:szCs w:val="18"/>
        </w:rPr>
        <w:t xml:space="preserve"> would also like to remind you that, according to the current </w:t>
      </w:r>
      <w:proofErr w:type="gramStart"/>
      <w:r w:rsidR="000D76D9" w:rsidRPr="00915E02">
        <w:rPr>
          <w:rFonts w:ascii="Verdana" w:hAnsi="Verdana" w:cs="Verdana"/>
          <w:color w:val="000000"/>
          <w:sz w:val="18"/>
          <w:szCs w:val="18"/>
        </w:rPr>
        <w:t>case-law</w:t>
      </w:r>
      <w:proofErr w:type="gramEnd"/>
      <w:r w:rsidR="000D76D9" w:rsidRPr="00915E02">
        <w:rPr>
          <w:rFonts w:ascii="Verdana" w:hAnsi="Verdana" w:cs="Verdana"/>
          <w:color w:val="000000"/>
          <w:sz w:val="18"/>
          <w:szCs w:val="18"/>
        </w:rPr>
        <w:t xml:space="preserve"> of the Court of Justice of the European Communities, the trade mark owner must be given advance notice by the parallel distributor that the repackaged product is to be put on sale. </w:t>
      </w:r>
      <w:r>
        <w:rPr>
          <w:rFonts w:ascii="Verdana" w:hAnsi="Verdana" w:cs="Verdana"/>
          <w:color w:val="000000"/>
          <w:sz w:val="18"/>
          <w:szCs w:val="18"/>
        </w:rPr>
        <w:t>We</w:t>
      </w:r>
      <w:r w:rsidR="000D76D9" w:rsidRPr="00915E02">
        <w:rPr>
          <w:rFonts w:ascii="Verdana" w:hAnsi="Verdana" w:cs="Verdana"/>
          <w:color w:val="000000"/>
          <w:sz w:val="18"/>
          <w:szCs w:val="18"/>
        </w:rPr>
        <w:t xml:space="preserve"> should highlight that this regulatory check is without prejudice to the rights of the trademark owner.</w:t>
      </w:r>
    </w:p>
    <w:p w14:paraId="5D21654C"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6537FC4F" w14:textId="2B0506F4" w:rsidR="000D76D9"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Further information is available in the Post-Authorisation Guidance on Parallel Distribution on the Agency's website </w:t>
      </w:r>
      <w:hyperlink r:id="rId11" w:history="1">
        <w:r w:rsidR="000B1762" w:rsidRPr="000B6705">
          <w:rPr>
            <w:rStyle w:val="Hipersaitas"/>
            <w:rFonts w:ascii="Verdana" w:hAnsi="Verdana" w:cs="Verdana"/>
            <w:sz w:val="18"/>
            <w:szCs w:val="18"/>
          </w:rPr>
          <w:t>http://www.ema.europa.eu</w:t>
        </w:r>
      </w:hyperlink>
      <w:r w:rsidRPr="00915E02">
        <w:rPr>
          <w:rFonts w:ascii="Verdana" w:hAnsi="Verdana" w:cs="Verdana"/>
          <w:color w:val="000000"/>
          <w:sz w:val="18"/>
          <w:szCs w:val="18"/>
        </w:rPr>
        <w:t>.</w:t>
      </w:r>
    </w:p>
    <w:p w14:paraId="2FD74B86" w14:textId="42CA58AE" w:rsidR="000D76D9" w:rsidRPr="00915E02" w:rsidRDefault="000D76D9" w:rsidP="660720BB">
      <w:pPr>
        <w:autoSpaceDE w:val="0"/>
        <w:autoSpaceDN w:val="0"/>
        <w:adjustRightInd w:val="0"/>
        <w:spacing w:after="0" w:line="240" w:lineRule="auto"/>
        <w:rPr>
          <w:rFonts w:ascii="Verdana" w:hAnsi="Verdana" w:cs="Verdana"/>
          <w:color w:val="000000"/>
          <w:sz w:val="18"/>
          <w:szCs w:val="18"/>
        </w:rPr>
      </w:pPr>
    </w:p>
    <w:p w14:paraId="00ED40C6" w14:textId="337821FE" w:rsidR="006609FB" w:rsidRDefault="004C7992" w:rsidP="660720BB">
      <w:r w:rsidRPr="660720BB">
        <w:rPr>
          <w:rFonts w:ascii="Verdana" w:hAnsi="Verdana"/>
          <w:sz w:val="18"/>
          <w:szCs w:val="18"/>
        </w:rPr>
        <w:t xml:space="preserve">The authenticity of this notice </w:t>
      </w:r>
      <w:proofErr w:type="gramStart"/>
      <w:r w:rsidRPr="660720BB">
        <w:rPr>
          <w:rFonts w:ascii="Verdana" w:hAnsi="Verdana"/>
          <w:sz w:val="18"/>
          <w:szCs w:val="18"/>
        </w:rPr>
        <w:t>may be verified</w:t>
      </w:r>
      <w:proofErr w:type="gramEnd"/>
      <w:r w:rsidRPr="660720BB">
        <w:rPr>
          <w:rFonts w:ascii="Verdana" w:hAnsi="Verdana"/>
          <w:sz w:val="18"/>
          <w:szCs w:val="18"/>
        </w:rPr>
        <w:t xml:space="preserve"> in the public register of parallel distribution notices on the IRIS website: </w:t>
      </w:r>
      <w:hyperlink r:id="rId12">
        <w:r w:rsidRPr="660720BB">
          <w:rPr>
            <w:rStyle w:val="Hipersaitas"/>
            <w:rFonts w:ascii="Verdana" w:hAnsi="Verdana"/>
            <w:color w:val="6888C9"/>
            <w:sz w:val="18"/>
            <w:szCs w:val="18"/>
          </w:rPr>
          <w:t>https://iris.ema.europa.eu/registerpd/</w:t>
        </w:r>
      </w:hyperlink>
      <w:r w:rsidRPr="660720BB">
        <w:rPr>
          <w:rFonts w:ascii="Verdana" w:hAnsi="Verdana"/>
          <w:sz w:val="18"/>
          <w:szCs w:val="18"/>
        </w:rPr>
        <w:t xml:space="preserve">. If it does not appear, please contact the European Medicines Agency via </w:t>
      </w:r>
      <w:r w:rsidR="2547693B" w:rsidRPr="660720BB">
        <w:rPr>
          <w:rFonts w:ascii="Verdana" w:eastAsia="Verdana" w:hAnsi="Verdana" w:cs="Verdana"/>
          <w:sz w:val="18"/>
          <w:szCs w:val="18"/>
          <w:lang w:val="en-US"/>
        </w:rPr>
        <w:t xml:space="preserve">our online form: </w:t>
      </w:r>
      <w:hyperlink r:id="rId13">
        <w:r w:rsidR="2547693B" w:rsidRPr="660720BB">
          <w:rPr>
            <w:rStyle w:val="Hipersaitas"/>
            <w:rFonts w:ascii="Verdana" w:eastAsia="Verdana" w:hAnsi="Verdana" w:cs="Verdana"/>
            <w:sz w:val="18"/>
            <w:szCs w:val="18"/>
            <w:lang w:val="en-US"/>
          </w:rPr>
          <w:t>Send a question to the European Medicines Agency</w:t>
        </w:r>
      </w:hyperlink>
    </w:p>
    <w:sectPr w:rsidR="006609FB" w:rsidSect="006609FB">
      <w:headerReference w:type="even" r:id="rId14"/>
      <w:headerReference w:type="default" r:id="rId15"/>
      <w:footerReference w:type="even" r:id="rId16"/>
      <w:footerReference w:type="default" r:id="rId17"/>
      <w:headerReference w:type="first" r:id="rId18"/>
      <w:footerReference w:type="first" r:id="rId19"/>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A1BD6" w14:textId="77777777" w:rsidR="00A62AEC" w:rsidRDefault="00A62AEC">
      <w:pPr>
        <w:spacing w:after="0" w:line="240" w:lineRule="auto"/>
      </w:pPr>
      <w:r>
        <w:separator/>
      </w:r>
    </w:p>
  </w:endnote>
  <w:endnote w:type="continuationSeparator" w:id="0">
    <w:p w14:paraId="613B46B0" w14:textId="77777777" w:rsidR="00A62AEC" w:rsidRDefault="00A6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AC06" w14:textId="77777777" w:rsidR="002C1347" w:rsidRDefault="002C13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E665" w14:textId="1B123297" w:rsidR="006609FB" w:rsidRDefault="002C1347">
    <w:pPr>
      <w:pStyle w:val="FooterAgency"/>
    </w:pPr>
    <w:r>
      <w:rPr>
        <w:noProof/>
        <w:lang w:val="lt-LT" w:eastAsia="lt-LT"/>
      </w:rPr>
      <mc:AlternateContent>
        <mc:Choice Requires="wps">
          <w:drawing>
            <wp:anchor distT="0" distB="0" distL="114300" distR="114300" simplePos="0" relativeHeight="251659264" behindDoc="0" locked="0" layoutInCell="0" allowOverlap="1" wp14:anchorId="242B8D9E" wp14:editId="7F062EDF">
              <wp:simplePos x="0" y="0"/>
              <wp:positionH relativeFrom="page">
                <wp:posOffset>0</wp:posOffset>
              </wp:positionH>
              <wp:positionV relativeFrom="page">
                <wp:posOffset>10234930</wp:posOffset>
              </wp:positionV>
              <wp:extent cx="7560310" cy="266700"/>
              <wp:effectExtent l="0" t="0" r="0" b="0"/>
              <wp:wrapNone/>
              <wp:docPr id="2" name="Picture 2" descr="{&quot;HashCode&quot;:8352084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81559" w14:textId="182DDFA4" w:rsidR="002C1347" w:rsidRPr="002C1347" w:rsidRDefault="002C1347" w:rsidP="002C1347">
                          <w:pPr>
                            <w:spacing w:after="0"/>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42A82A">
            <v:shapetype id="_x0000_t202" coordsize="21600,21600" o:spt="202" path="m,l,21600r21600,l21600,xe" w14:anchorId="242B8D9E">
              <v:stroke joinstyle="miter"/>
              <v:path gradientshapeok="t" o:connecttype="rect"/>
            </v:shapetype>
            <v:shape id="MSIPCM366e4a3e9a33c886c46a037e"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83520844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6N56TBgDAAA1BgAADgAAAAAAAAAAAAAA&#10;AAAuAgAAZHJzL2Uyb0RvYy54bWxQSwECLQAUAAYACAAAACEAg7KPK98AAAALAQAADwAAAAAAAAAA&#10;AAAAAAByBQAAZHJzL2Rvd25yZXYueG1sUEsFBgAAAAAEAAQA8wAAAH4GAAAAAA==&#10;">
              <v:textbox inset=",0,,0">
                <w:txbxContent>
                  <w:p w:rsidRPr="002C1347" w:rsidR="002C1347" w:rsidP="002C1347" w:rsidRDefault="002C1347" w14:paraId="672A6659" w14:textId="182DDFA4">
                    <w:pPr>
                      <w:spacing w:after="0"/>
                      <w:jc w:val="center"/>
                      <w:rPr>
                        <w:rFonts w:ascii="Verdana" w:hAnsi="Verdana"/>
                        <w:color w:val="737373"/>
                        <w:sz w:val="14"/>
                      </w:rPr>
                    </w:pPr>
                  </w:p>
                </w:txbxContent>
              </v:textbox>
              <w10:wrap anchorx="page" anchory="page"/>
            </v:shape>
          </w:pict>
        </mc:Fallback>
      </mc:AlternateContent>
    </w:r>
  </w:p>
  <w:tbl>
    <w:tblPr>
      <w:tblW w:w="5000" w:type="pct"/>
      <w:tblLook w:val="01E0" w:firstRow="1" w:lastRow="1" w:firstColumn="1" w:lastColumn="1" w:noHBand="0" w:noVBand="0"/>
    </w:tblPr>
    <w:tblGrid>
      <w:gridCol w:w="6195"/>
      <w:gridCol w:w="3217"/>
    </w:tblGrid>
    <w:tr w:rsidR="006609FB" w14:paraId="17624573" w14:textId="77777777">
      <w:tc>
        <w:tcPr>
          <w:tcW w:w="5000" w:type="pct"/>
          <w:gridSpan w:val="2"/>
          <w:tcBorders>
            <w:top w:val="single" w:sz="2" w:space="0" w:color="auto"/>
            <w:left w:val="nil"/>
            <w:bottom w:val="nil"/>
            <w:right w:val="nil"/>
          </w:tcBorders>
          <w:tcMar>
            <w:left w:w="0" w:type="dxa"/>
            <w:right w:w="0" w:type="dxa"/>
          </w:tcMar>
        </w:tcPr>
        <w:p w14:paraId="127E6E83" w14:textId="77777777" w:rsidR="006609FB" w:rsidRDefault="006609FB">
          <w:pPr>
            <w:pStyle w:val="FooterAgency"/>
          </w:pPr>
        </w:p>
      </w:tc>
    </w:tr>
    <w:tr w:rsidR="006609FB" w14:paraId="49657BB9" w14:textId="77777777">
      <w:tc>
        <w:tcPr>
          <w:tcW w:w="3291" w:type="pct"/>
          <w:tcMar>
            <w:left w:w="0" w:type="dxa"/>
            <w:right w:w="0" w:type="dxa"/>
          </w:tcMar>
        </w:tcPr>
        <w:p w14:paraId="300F068C" w14:textId="5B4DCBCE" w:rsidR="006609FB" w:rsidRDefault="001A6D45">
          <w:pPr>
            <w:pStyle w:val="FooterAgency"/>
          </w:pPr>
          <w:r>
            <w:rPr>
              <w:szCs w:val="15"/>
            </w:rPr>
            <w:fldChar w:fldCharType="begin"/>
          </w:r>
          <w:r>
            <w:rPr>
              <w:szCs w:val="15"/>
            </w:rPr>
            <w:instrText xml:space="preserve"> IF </w:instrText>
          </w:r>
          <w:r>
            <w:rPr>
              <w:b/>
              <w:bCs/>
              <w:noProof/>
              <w:lang w:val="en-US"/>
            </w:rPr>
            <w:fldChar w:fldCharType="begin"/>
          </w:r>
          <w:r>
            <w:rPr>
              <w:b/>
              <w:bCs/>
              <w:noProof/>
              <w:lang w:val="en-US"/>
            </w:rPr>
            <w:instrText xml:space="preserve"> STYLEREF  "Doc title (Agency)"  \* MERGEFORMAT </w:instrText>
          </w:r>
          <w:r>
            <w:rPr>
              <w:b/>
              <w:bCs/>
              <w:noProof/>
              <w:lang w:val="en-US"/>
            </w:rPr>
            <w:fldChar w:fldCharType="separate"/>
          </w:r>
          <w:r w:rsidR="00546CB2">
            <w:rPr>
              <w:noProof/>
              <w:lang w:val="lt-LT"/>
            </w:rPr>
            <w:instrText>Klaida! Jei norite tekstui, kuris bus čia rodomas, taikyti Doc title (Agency), naudokite skirtuką Pagrindinis.</w:instrText>
          </w:r>
          <w:r>
            <w:rPr>
              <w:noProof/>
            </w:rPr>
            <w:fldChar w:fldCharType="end"/>
          </w:r>
          <w:r>
            <w:rPr>
              <w:szCs w:val="15"/>
            </w:rPr>
            <w:instrText xml:space="preserve"> &lt;&gt; "Error*"</w:instrText>
          </w:r>
          <w:r>
            <w:rPr>
              <w:noProof/>
            </w:rPr>
            <w:fldChar w:fldCharType="begin"/>
          </w:r>
          <w:r>
            <w:rPr>
              <w:noProof/>
            </w:rPr>
            <w:instrText xml:space="preserve"> STYLEREF  "Doc title (Agency)"  \* MERGEFORMAT </w:instrText>
          </w:r>
          <w:r>
            <w:rPr>
              <w:noProof/>
            </w:rPr>
            <w:fldChar w:fldCharType="separate"/>
          </w:r>
          <w:r w:rsidR="00546CB2">
            <w:rPr>
              <w:b/>
              <w:bCs/>
              <w:noProof/>
              <w:lang w:val="lt-LT"/>
            </w:rPr>
            <w:instrText>Klaida! Jei norite tekstui, kuris bus čia rodomas, taikyti Doc title (Agency), naudokite skirtuką Pagrindinis.</w:instrText>
          </w:r>
          <w:r>
            <w:rPr>
              <w:noProof/>
            </w:rPr>
            <w:fldChar w:fldCharType="end"/>
          </w:r>
          <w:r>
            <w:rPr>
              <w:szCs w:val="15"/>
            </w:rPr>
            <w:instrText xml:space="preserve"> \* MERGEFORMAT </w:instrText>
          </w:r>
          <w:r w:rsidR="00546CB2">
            <w:rPr>
              <w:szCs w:val="15"/>
            </w:rPr>
            <w:fldChar w:fldCharType="separate"/>
          </w:r>
          <w:r w:rsidR="00546CB2">
            <w:rPr>
              <w:b/>
              <w:bCs/>
              <w:noProof/>
              <w:lang w:val="lt-LT"/>
            </w:rPr>
            <w:t>Klaida! Jei norite tekstui, kuris bus čia rodomas, taikyti Doc title (Agency), naudokite skirtuką Pagrindinis.</w:t>
          </w:r>
          <w:r>
            <w:rPr>
              <w:szCs w:val="15"/>
            </w:rPr>
            <w:fldChar w:fldCharType="end"/>
          </w:r>
          <w:r>
            <w:rPr>
              <w:szCs w:val="15"/>
            </w:rPr>
            <w:t xml:space="preserve"> </w:t>
          </w:r>
        </w:p>
      </w:tc>
      <w:tc>
        <w:tcPr>
          <w:tcW w:w="1709" w:type="pct"/>
          <w:tcMar>
            <w:left w:w="0" w:type="dxa"/>
            <w:right w:w="0" w:type="dxa"/>
          </w:tcMar>
        </w:tcPr>
        <w:p w14:paraId="4B7B046C" w14:textId="77777777" w:rsidR="006609FB" w:rsidRDefault="006609FB">
          <w:pPr>
            <w:pStyle w:val="FooterAgency"/>
          </w:pPr>
        </w:p>
      </w:tc>
    </w:tr>
    <w:tr w:rsidR="006609FB" w14:paraId="4E2AE152" w14:textId="77777777">
      <w:tc>
        <w:tcPr>
          <w:tcW w:w="3291" w:type="pct"/>
          <w:tcMar>
            <w:left w:w="0" w:type="dxa"/>
            <w:right w:w="0" w:type="dxa"/>
          </w:tcMar>
        </w:tcPr>
        <w:p w14:paraId="554855E7" w14:textId="2DD0FCB2" w:rsidR="006609FB" w:rsidRDefault="001A6D45">
          <w:pPr>
            <w:pStyle w:val="FooterAgency"/>
          </w:pPr>
          <w:r>
            <w:rPr>
              <w:szCs w:val="15"/>
            </w:rPr>
            <w:fldChar w:fldCharType="begin"/>
          </w:r>
          <w:r>
            <w:rPr>
              <w:szCs w:val="15"/>
            </w:rPr>
            <w:instrText xml:space="preserve"> IF </w:instrText>
          </w:r>
          <w:fldSimple w:instr=" DOCPROPERTY &quot;DM_emea_doc_ref_id&quot;  \* MERGEFORMAT ">
            <w:r>
              <w:rPr>
                <w:b/>
                <w:bCs/>
                <w:lang w:val="en-US"/>
              </w:rPr>
              <w:instrText>Error! Unknown document property name.</w:instrText>
            </w:r>
          </w:fldSimple>
          <w:r>
            <w:rPr>
              <w:szCs w:val="15"/>
            </w:rPr>
            <w:instrText xml:space="preserve"> &lt;&gt; "Error*"</w:instrText>
          </w:r>
          <w:fldSimple w:instr="DOCPROPERTY &quot;DM_emea_doc_ref_id&quot;  \* MERGEFORMAT">
            <w:r>
              <w:instrText>blah</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531455C2" w14:textId="178190A3" w:rsidR="006609FB" w:rsidRDefault="001A6D45">
          <w:pPr>
            <w:jc w:val="right"/>
            <w:rPr>
              <w:rStyle w:val="PageNumberAgency"/>
            </w:rPr>
          </w:pPr>
          <w:r>
            <w:rPr>
              <w:rStyle w:val="PageNumberAgency"/>
            </w:rPr>
            <w:t xml:space="preserve">Page </w:t>
          </w:r>
          <w:r>
            <w:rPr>
              <w:rStyle w:val="PageNumberAgency"/>
            </w:rPr>
            <w:fldChar w:fldCharType="begin"/>
          </w:r>
          <w:r>
            <w:rPr>
              <w:rStyle w:val="PageNumberAgency"/>
            </w:rPr>
            <w:instrText xml:space="preserve"> PAGE </w:instrText>
          </w:r>
          <w:r>
            <w:rPr>
              <w:rStyle w:val="PageNumberAgency"/>
            </w:rPr>
            <w:fldChar w:fldCharType="separate"/>
          </w:r>
          <w:r w:rsidR="00546CB2">
            <w:rPr>
              <w:rStyle w:val="PageNumberAgency"/>
              <w:noProof/>
            </w:rPr>
            <w:t>2</w:t>
          </w:r>
          <w:r>
            <w:rPr>
              <w:rStyle w:val="PageNumberAgency"/>
            </w:rPr>
            <w:fldChar w:fldCharType="end"/>
          </w:r>
          <w:r>
            <w:rPr>
              <w:rStyle w:val="PageNumberAgency"/>
            </w:rPr>
            <w:t>/</w:t>
          </w:r>
          <w:r>
            <w:rPr>
              <w:rStyle w:val="PageNumberAgency"/>
            </w:rPr>
            <w:fldChar w:fldCharType="begin"/>
          </w:r>
          <w:r>
            <w:rPr>
              <w:rStyle w:val="PageNumberAgency"/>
            </w:rPr>
            <w:instrText xml:space="preserve"> NUMPAGES </w:instrText>
          </w:r>
          <w:r>
            <w:rPr>
              <w:rStyle w:val="PageNumberAgency"/>
            </w:rPr>
            <w:fldChar w:fldCharType="separate"/>
          </w:r>
          <w:r w:rsidR="00546CB2">
            <w:rPr>
              <w:rStyle w:val="PageNumberAgency"/>
              <w:noProof/>
            </w:rPr>
            <w:t>2</w:t>
          </w:r>
          <w:r>
            <w:rPr>
              <w:rStyle w:val="PageNumberAgency"/>
            </w:rPr>
            <w:fldChar w:fldCharType="end"/>
          </w:r>
        </w:p>
      </w:tc>
    </w:tr>
  </w:tbl>
  <w:p w14:paraId="5E12EB91" w14:textId="77777777" w:rsidR="006609FB" w:rsidRDefault="006609FB">
    <w:pPr>
      <w:pStyle w:val="NormalAgency"/>
    </w:pPr>
  </w:p>
  <w:p w14:paraId="16E3FF48" w14:textId="77777777" w:rsidR="006609FB" w:rsidRDefault="006609FB" w:rsidP="006609FB">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1E0" w:firstRow="1" w:lastRow="1" w:firstColumn="1" w:lastColumn="1" w:noHBand="0" w:noVBand="0"/>
    </w:tblPr>
    <w:tblGrid>
      <w:gridCol w:w="6662"/>
      <w:gridCol w:w="2750"/>
    </w:tblGrid>
    <w:tr w:rsidR="0002055C" w14:paraId="6F33097D" w14:textId="77777777" w:rsidTr="54EF7464">
      <w:tc>
        <w:tcPr>
          <w:tcW w:w="9423" w:type="dxa"/>
          <w:gridSpan w:val="2"/>
          <w:shd w:val="clear" w:color="auto" w:fill="auto"/>
          <w:tcMar>
            <w:left w:w="0" w:type="dxa"/>
            <w:right w:w="0" w:type="dxa"/>
          </w:tcMar>
          <w:vAlign w:val="bottom"/>
        </w:tcPr>
        <w:p w14:paraId="472EF327" w14:textId="1672D4CB" w:rsidR="0002055C" w:rsidRPr="00A44B87" w:rsidRDefault="002C1347" w:rsidP="0002055C">
          <w:pPr>
            <w:pStyle w:val="FooterAgency"/>
          </w:pPr>
          <w:r>
            <w:rPr>
              <w:noProof/>
              <w:lang w:val="lt-LT" w:eastAsia="lt-LT"/>
            </w:rPr>
            <mc:AlternateContent>
              <mc:Choice Requires="wps">
                <w:drawing>
                  <wp:anchor distT="0" distB="0" distL="114300" distR="114300" simplePos="0" relativeHeight="251660288" behindDoc="0" locked="0" layoutInCell="0" allowOverlap="1" wp14:anchorId="4E5A1F06" wp14:editId="1EC9848E">
                    <wp:simplePos x="0" y="0"/>
                    <wp:positionH relativeFrom="page">
                      <wp:posOffset>0</wp:posOffset>
                    </wp:positionH>
                    <wp:positionV relativeFrom="page">
                      <wp:posOffset>10234930</wp:posOffset>
                    </wp:positionV>
                    <wp:extent cx="7560310" cy="266700"/>
                    <wp:effectExtent l="0" t="0" r="0" b="0"/>
                    <wp:wrapNone/>
                    <wp:docPr id="3" name="Picture 3" descr="{&quot;HashCode&quot;:83520844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B93DA" w14:textId="55E8AF65" w:rsidR="002C1347" w:rsidRPr="002C1347" w:rsidRDefault="002C1347" w:rsidP="002C1347">
                                <w:pPr>
                                  <w:spacing w:after="0"/>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8440CD">
                  <v:shapetype id="_x0000_t202" coordsize="21600,21600" o:spt="202" path="m,l,21600r21600,l21600,xe" w14:anchorId="4E5A1F06">
                    <v:stroke joinstyle="miter"/>
                    <v:path gradientshapeok="t" o:connecttype="rect"/>
                  </v:shapetype>
                  <v:shape id="MSIPCMbd644abead87d7f341dc1179"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835208440,&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Lz1OT8ZAwAAPgYAAA4AAAAAAAAAAAAA&#10;AAAALgIAAGRycy9lMm9Eb2MueG1sUEsBAi0AFAAGAAgAAAAhAIOyjyvfAAAACwEAAA8AAAAAAAAA&#10;AAAAAAAAcwUAAGRycy9kb3ducmV2LnhtbFBLBQYAAAAABAAEAPMAAAB/BgAAAAA=&#10;">
                    <v:textbox inset=",0,,0">
                      <w:txbxContent>
                        <w:p w:rsidRPr="002C1347" w:rsidR="002C1347" w:rsidP="002C1347" w:rsidRDefault="002C1347" w14:paraId="0A37501D" w14:textId="55E8AF65">
                          <w:pPr>
                            <w:spacing w:after="0"/>
                            <w:jc w:val="center"/>
                            <w:rPr>
                              <w:rFonts w:ascii="Verdana" w:hAnsi="Verdana"/>
                              <w:color w:val="737373"/>
                              <w:sz w:val="14"/>
                            </w:rPr>
                          </w:pPr>
                        </w:p>
                      </w:txbxContent>
                    </v:textbox>
                    <w10:wrap anchorx="page" anchory="page"/>
                  </v:shape>
                </w:pict>
              </mc:Fallback>
            </mc:AlternateContent>
          </w:r>
        </w:p>
      </w:tc>
    </w:tr>
    <w:tr w:rsidR="0002055C" w14:paraId="5DB1898A" w14:textId="77777777" w:rsidTr="54EF7464">
      <w:trPr>
        <w:trHeight w:val="227"/>
      </w:trPr>
      <w:tc>
        <w:tcPr>
          <w:tcW w:w="9423" w:type="dxa"/>
          <w:gridSpan w:val="2"/>
          <w:shd w:val="clear" w:color="auto" w:fill="auto"/>
          <w:tcMar>
            <w:left w:w="0" w:type="dxa"/>
            <w:right w:w="0" w:type="dxa"/>
          </w:tcMar>
          <w:vAlign w:val="bottom"/>
        </w:tcPr>
        <w:p w14:paraId="13FFF6F3" w14:textId="4A897EFC" w:rsidR="0002055C" w:rsidRPr="00A44B87" w:rsidRDefault="00411304" w:rsidP="0002055C">
          <w:pPr>
            <w:pStyle w:val="FooterAgency"/>
            <w:widowControl w:val="0"/>
            <w:adjustRightInd w:val="0"/>
          </w:pPr>
          <w:r>
            <w:rPr>
              <w:b/>
              <w:color w:val="003399"/>
              <w:sz w:val="13"/>
            </w:rPr>
            <w:t>Official address</w:t>
          </w:r>
          <w:r>
            <w:t xml:space="preserve">  Domenico </w:t>
          </w:r>
          <w:proofErr w:type="spellStart"/>
          <w:r>
            <w:t>Scarlattilaan</w:t>
          </w:r>
          <w:proofErr w:type="spellEnd"/>
          <w:r>
            <w:t xml:space="preserve"> 6  </w:t>
          </w:r>
          <w:r>
            <w:rPr>
              <w:rStyle w:val="FooterblueAgencyCharChar"/>
            </w:rPr>
            <w:t>●</w:t>
          </w:r>
          <w:r>
            <w:t xml:space="preserve">  1083 HS Amsterdam  </w:t>
          </w:r>
          <w:r>
            <w:rPr>
              <w:rStyle w:val="FooterblueAgencyCharChar"/>
            </w:rPr>
            <w:t>●</w:t>
          </w:r>
          <w:r>
            <w:t xml:space="preserve">  The Netherlands</w:t>
          </w:r>
        </w:p>
      </w:tc>
    </w:tr>
    <w:tr w:rsidR="0002055C" w14:paraId="2B5D118C" w14:textId="77777777" w:rsidTr="54EF7464">
      <w:trPr>
        <w:trHeight w:val="227"/>
      </w:trPr>
      <w:tc>
        <w:tcPr>
          <w:tcW w:w="6670" w:type="dxa"/>
          <w:shd w:val="clear" w:color="auto" w:fill="auto"/>
          <w:tcMar>
            <w:left w:w="0" w:type="dxa"/>
            <w:right w:w="0" w:type="dxa"/>
          </w:tcMar>
          <w:vAlign w:val="bottom"/>
        </w:tcPr>
        <w:p w14:paraId="7EF654FC" w14:textId="24E83C20" w:rsidR="0002055C" w:rsidRPr="003A07BE" w:rsidRDefault="0071485C" w:rsidP="0002055C">
          <w:pPr>
            <w:pStyle w:val="FooterAgency"/>
          </w:pPr>
          <w:r>
            <w:rPr>
              <w:b/>
              <w:color w:val="003399"/>
              <w:sz w:val="13"/>
            </w:rPr>
            <w:t xml:space="preserve">Address for visits and </w:t>
          </w:r>
          <w:r w:rsidRPr="002D7278">
            <w:rPr>
              <w:b/>
              <w:color w:val="003399"/>
              <w:sz w:val="13"/>
            </w:rPr>
            <w:t>deliveries</w:t>
          </w:r>
          <w:r>
            <w:t xml:space="preserve"> Refer to </w:t>
          </w:r>
          <w:hyperlink r:id="rId1" w:history="1">
            <w:r w:rsidRPr="000602E7">
              <w:t>www.ema.europa.eu/how-to-find-us</w:t>
            </w:r>
          </w:hyperlink>
        </w:p>
      </w:tc>
      <w:tc>
        <w:tcPr>
          <w:tcW w:w="2753"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02055C" w14:paraId="3B42AA08" w14:textId="77777777" w:rsidTr="54EF7464">
            <w:trPr>
              <w:trHeight w:val="180"/>
              <w:tblHeader/>
              <w:jc w:val="right"/>
            </w:trPr>
            <w:tc>
              <w:tcPr>
                <w:tcW w:w="2183" w:type="dxa"/>
                <w:vMerge w:val="restart"/>
                <w:shd w:val="clear" w:color="auto" w:fill="auto"/>
                <w:vAlign w:val="bottom"/>
              </w:tcPr>
              <w:p w14:paraId="4B27504A" w14:textId="77777777" w:rsidR="0002055C" w:rsidRPr="00A44B87" w:rsidRDefault="0002055C" w:rsidP="0002055C">
                <w:pPr>
                  <w:pStyle w:val="FooterAgency"/>
                  <w:jc w:val="right"/>
                </w:pPr>
                <w:r>
                  <w:rPr>
                    <w:sz w:val="11"/>
                    <w:szCs w:val="11"/>
                  </w:rPr>
                  <w:t xml:space="preserve">  </w:t>
                </w:r>
                <w:r w:rsidRPr="00390AC0">
                  <w:rPr>
                    <w:sz w:val="11"/>
                    <w:szCs w:val="11"/>
                  </w:rPr>
                  <w:t>An agency of the European Union</w:t>
                </w:r>
              </w:p>
            </w:tc>
            <w:tc>
              <w:tcPr>
                <w:tcW w:w="709" w:type="dxa"/>
                <w:vMerge w:val="restart"/>
                <w:shd w:val="clear" w:color="auto" w:fill="auto"/>
                <w:tcMar>
                  <w:right w:w="6" w:type="dxa"/>
                </w:tcMar>
                <w:vAlign w:val="bottom"/>
              </w:tcPr>
              <w:p w14:paraId="3E4013C1" w14:textId="77777777" w:rsidR="0002055C" w:rsidRPr="00A44B87" w:rsidRDefault="54EF7464" w:rsidP="0002055C">
                <w:pPr>
                  <w:pStyle w:val="FooterAgency"/>
                </w:pPr>
                <w:r>
                  <w:rPr>
                    <w:noProof/>
                    <w:lang w:val="lt-LT" w:eastAsia="lt-LT"/>
                  </w:rPr>
                  <w:drawing>
                    <wp:inline distT="0" distB="0" distL="0" distR="0" wp14:anchorId="7B4679F7" wp14:editId="469365BB">
                      <wp:extent cx="390525" cy="266700"/>
                      <wp:effectExtent l="0" t="0" r="9525" b="0"/>
                      <wp:docPr id="4" name="Picture 4"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02055C" w14:paraId="12150476" w14:textId="77777777" w:rsidTr="54EF7464">
            <w:trPr>
              <w:trHeight w:val="170"/>
              <w:jc w:val="right"/>
            </w:trPr>
            <w:tc>
              <w:tcPr>
                <w:tcW w:w="2183" w:type="dxa"/>
                <w:vMerge/>
              </w:tcPr>
              <w:p w14:paraId="0781C35C" w14:textId="77777777" w:rsidR="0002055C" w:rsidRPr="00A44B87" w:rsidRDefault="0002055C" w:rsidP="0002055C">
                <w:pPr>
                  <w:pStyle w:val="FooterAgency"/>
                </w:pPr>
              </w:p>
            </w:tc>
            <w:tc>
              <w:tcPr>
                <w:tcW w:w="709" w:type="dxa"/>
                <w:vMerge/>
              </w:tcPr>
              <w:p w14:paraId="18305AB8" w14:textId="77777777" w:rsidR="0002055C" w:rsidRPr="00A44B87" w:rsidRDefault="0002055C" w:rsidP="0002055C">
                <w:pPr>
                  <w:pStyle w:val="FooterAgency"/>
                </w:pPr>
              </w:p>
            </w:tc>
          </w:tr>
        </w:tbl>
        <w:p w14:paraId="4B58DE82" w14:textId="77777777" w:rsidR="0002055C" w:rsidRPr="00A44B87" w:rsidRDefault="0002055C" w:rsidP="0002055C">
          <w:pPr>
            <w:pStyle w:val="FooterAgency"/>
          </w:pPr>
        </w:p>
      </w:tc>
    </w:tr>
    <w:tr w:rsidR="0002055C" w14:paraId="6B9467C2" w14:textId="77777777" w:rsidTr="54EF7464">
      <w:trPr>
        <w:trHeight w:val="227"/>
      </w:trPr>
      <w:tc>
        <w:tcPr>
          <w:tcW w:w="6670" w:type="dxa"/>
          <w:shd w:val="clear" w:color="auto" w:fill="auto"/>
          <w:tcMar>
            <w:left w:w="0" w:type="dxa"/>
            <w:right w:w="0" w:type="dxa"/>
          </w:tcMar>
          <w:vAlign w:val="bottom"/>
        </w:tcPr>
        <w:p w14:paraId="2C76E60D" w14:textId="77777777" w:rsidR="0002055C" w:rsidRPr="003A07BE" w:rsidRDefault="0002055C" w:rsidP="0002055C">
          <w:pPr>
            <w:pStyle w:val="FooterAgency"/>
          </w:pPr>
          <w:r>
            <w:rPr>
              <w:b/>
              <w:color w:val="003399"/>
              <w:sz w:val="13"/>
            </w:rPr>
            <w:t>Send us a question</w:t>
          </w:r>
          <w:r>
            <w:t xml:space="preserve"> via </w:t>
          </w:r>
          <w:r w:rsidRPr="006422E7">
            <w:t>www.ema.europa.eu/contacts</w:t>
          </w:r>
          <w:r>
            <w:t xml:space="preserve">  </w:t>
          </w:r>
          <w:r>
            <w:rPr>
              <w:b/>
              <w:color w:val="003399"/>
              <w:sz w:val="13"/>
            </w:rPr>
            <w:t xml:space="preserve">Telephone </w:t>
          </w:r>
          <w:r>
            <w:t>+31(0)88 781 6000</w:t>
          </w:r>
        </w:p>
      </w:tc>
      <w:tc>
        <w:tcPr>
          <w:tcW w:w="2753" w:type="dxa"/>
          <w:vMerge/>
          <w:tcMar>
            <w:left w:w="0" w:type="dxa"/>
            <w:right w:w="0" w:type="dxa"/>
          </w:tcMar>
          <w:vAlign w:val="bottom"/>
        </w:tcPr>
        <w:p w14:paraId="6864516B" w14:textId="77777777" w:rsidR="0002055C" w:rsidRPr="00390AC0" w:rsidRDefault="0002055C" w:rsidP="0002055C">
          <w:pPr>
            <w:pStyle w:val="FooterAgency"/>
            <w:jc w:val="right"/>
            <w:rPr>
              <w:sz w:val="11"/>
              <w:szCs w:val="11"/>
            </w:rPr>
          </w:pPr>
        </w:p>
      </w:tc>
    </w:tr>
    <w:tr w:rsidR="0002055C" w14:paraId="193547C1" w14:textId="77777777" w:rsidTr="54EF7464">
      <w:tc>
        <w:tcPr>
          <w:tcW w:w="9423" w:type="dxa"/>
          <w:gridSpan w:val="2"/>
          <w:shd w:val="clear" w:color="auto" w:fill="auto"/>
          <w:tcMar>
            <w:left w:w="0" w:type="dxa"/>
            <w:right w:w="0" w:type="dxa"/>
          </w:tcMar>
          <w:vAlign w:val="bottom"/>
        </w:tcPr>
        <w:p w14:paraId="375D8147" w14:textId="77777777" w:rsidR="0002055C" w:rsidRPr="00A44B87" w:rsidRDefault="0002055C" w:rsidP="0002055C">
          <w:pPr>
            <w:pStyle w:val="FooterAgency"/>
          </w:pPr>
        </w:p>
      </w:tc>
    </w:tr>
    <w:tr w:rsidR="0002055C" w14:paraId="4030139F" w14:textId="77777777" w:rsidTr="54EF7464">
      <w:tc>
        <w:tcPr>
          <w:tcW w:w="9423" w:type="dxa"/>
          <w:gridSpan w:val="2"/>
          <w:shd w:val="clear" w:color="auto" w:fill="auto"/>
          <w:tcMar>
            <w:left w:w="0" w:type="dxa"/>
            <w:right w:w="0" w:type="dxa"/>
          </w:tcMar>
          <w:vAlign w:val="bottom"/>
        </w:tcPr>
        <w:p w14:paraId="2C0E6B1D" w14:textId="230BCB23" w:rsidR="0002055C" w:rsidRPr="00CE789B" w:rsidRDefault="0002055C" w:rsidP="0002055C">
          <w:pPr>
            <w:pStyle w:val="FooterAgency"/>
            <w:jc w:val="center"/>
          </w:pPr>
          <w:r w:rsidRPr="00CE789B">
            <w:t xml:space="preserve">© European Medicines Agency, </w:t>
          </w:r>
          <w:r>
            <w:fldChar w:fldCharType="begin"/>
          </w:r>
          <w:r>
            <w:instrText xml:space="preserve"> DATE  \@ "yyyy"  \* MERGEFORMAT </w:instrText>
          </w:r>
          <w:r>
            <w:fldChar w:fldCharType="separate"/>
          </w:r>
          <w:r w:rsidR="00546CB2">
            <w:rPr>
              <w:noProof/>
            </w:rPr>
            <w:t>2022</w:t>
          </w:r>
          <w:r>
            <w:fldChar w:fldCharType="end"/>
          </w:r>
          <w:r w:rsidRPr="00CE789B">
            <w:t xml:space="preserve">. Reproduction is authorised provided the source </w:t>
          </w:r>
          <w:proofErr w:type="gramStart"/>
          <w:r w:rsidRPr="00CE789B">
            <w:t>is acknowledged</w:t>
          </w:r>
          <w:proofErr w:type="gramEnd"/>
          <w:r w:rsidRPr="00CE789B">
            <w:t>.</w:t>
          </w:r>
        </w:p>
      </w:tc>
    </w:tr>
  </w:tbl>
  <w:p w14:paraId="2E5CCF1D" w14:textId="6533A057" w:rsidR="006609FB" w:rsidRPr="0002055C" w:rsidRDefault="006609FB" w:rsidP="000205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15CD" w14:textId="77777777" w:rsidR="00A62AEC" w:rsidRDefault="00A62AEC">
      <w:pPr>
        <w:spacing w:after="0" w:line="240" w:lineRule="auto"/>
      </w:pPr>
      <w:r>
        <w:separator/>
      </w:r>
    </w:p>
  </w:footnote>
  <w:footnote w:type="continuationSeparator" w:id="0">
    <w:p w14:paraId="3306ED21" w14:textId="77777777" w:rsidR="00A62AEC" w:rsidRDefault="00A62AEC">
      <w:pPr>
        <w:spacing w:after="0" w:line="240" w:lineRule="auto"/>
      </w:pPr>
      <w:r>
        <w:continuationSeparator/>
      </w:r>
    </w:p>
  </w:footnote>
  <w:footnote w:id="1">
    <w:p w14:paraId="4F9C59AA" w14:textId="684EF36A" w:rsidR="00505D66" w:rsidRDefault="00505D66">
      <w:pPr>
        <w:pStyle w:val="Puslapioinaostekstas"/>
      </w:pPr>
      <w:r>
        <w:rPr>
          <w:rStyle w:val="Puslapioinaosnuoroda"/>
        </w:rPr>
        <w:footnoteRef/>
      </w:r>
      <w:r>
        <w:t xml:space="preserve"> </w:t>
      </w:r>
      <w:r w:rsidR="00525964" w:rsidRPr="007116D6">
        <w:t>For the UK, as from 1.1.2021, EU Law applies only to the territory of Northern Ireland (NI) to the extent foreseen in the Protocol on Ireland/NI.</w:t>
      </w:r>
    </w:p>
  </w:footnote>
  <w:footnote w:id="2">
    <w:p w14:paraId="44C9A6E4" w14:textId="2CF39557" w:rsidR="00525964" w:rsidRDefault="00525964">
      <w:pPr>
        <w:pStyle w:val="Puslapioinaostekstas"/>
      </w:pPr>
      <w:r>
        <w:rPr>
          <w:rStyle w:val="Puslapioinaosnuoroda"/>
        </w:rPr>
        <w:footnoteRef/>
      </w:r>
      <w:r>
        <w:t xml:space="preserve"> </w:t>
      </w:r>
      <w:r w:rsidRPr="00F54264">
        <w:t>Where United Kingdom (Northern Ireland) “</w:t>
      </w:r>
      <w:proofErr w:type="gramStart"/>
      <w:r w:rsidRPr="00F54264">
        <w:t>UK(</w:t>
      </w:r>
      <w:proofErr w:type="gramEnd"/>
      <w:r w:rsidRPr="00F54264">
        <w:t>NI)” is a member state of origin, it should also be noted that medicinal products placed on the UK market by 31 December 2020 may still be subject to parallel distribution into EU/EEA and Northern Ireland based on the provisions foreseen in the Withdrawal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CF2C" w14:textId="77777777" w:rsidR="002C1347" w:rsidRDefault="002C13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B8DF" w14:textId="77777777" w:rsidR="002C1347" w:rsidRDefault="002C13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2458" w14:textId="77777777" w:rsidR="006609FB" w:rsidRDefault="54EF7464" w:rsidP="006609FB">
    <w:pPr>
      <w:pStyle w:val="FooterAgency"/>
      <w:jc w:val="center"/>
    </w:pPr>
    <w:r>
      <w:rPr>
        <w:noProof/>
        <w:lang w:val="lt-LT" w:eastAsia="lt-LT"/>
      </w:rPr>
      <w:drawing>
        <wp:inline distT="0" distB="0" distL="0" distR="0" wp14:anchorId="34723671" wp14:editId="54EF7464">
          <wp:extent cx="3558600" cy="1796400"/>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558600" cy="1796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D9"/>
    <w:rsid w:val="0002055C"/>
    <w:rsid w:val="00074543"/>
    <w:rsid w:val="000B1762"/>
    <w:rsid w:val="000D163D"/>
    <w:rsid w:val="000D76D9"/>
    <w:rsid w:val="001A6D45"/>
    <w:rsid w:val="00266456"/>
    <w:rsid w:val="00276756"/>
    <w:rsid w:val="00286F8C"/>
    <w:rsid w:val="002974B1"/>
    <w:rsid w:val="002C1347"/>
    <w:rsid w:val="002E6013"/>
    <w:rsid w:val="00310E0E"/>
    <w:rsid w:val="0033078F"/>
    <w:rsid w:val="00335B47"/>
    <w:rsid w:val="00345319"/>
    <w:rsid w:val="003A0404"/>
    <w:rsid w:val="00411304"/>
    <w:rsid w:val="004C7992"/>
    <w:rsid w:val="00505D66"/>
    <w:rsid w:val="00525964"/>
    <w:rsid w:val="00546CB2"/>
    <w:rsid w:val="005B588E"/>
    <w:rsid w:val="00612B9E"/>
    <w:rsid w:val="00615A0E"/>
    <w:rsid w:val="006609FB"/>
    <w:rsid w:val="006B7873"/>
    <w:rsid w:val="0071485C"/>
    <w:rsid w:val="007217A2"/>
    <w:rsid w:val="00731297"/>
    <w:rsid w:val="00915E02"/>
    <w:rsid w:val="0097197E"/>
    <w:rsid w:val="00982941"/>
    <w:rsid w:val="009A0A66"/>
    <w:rsid w:val="00A62AEC"/>
    <w:rsid w:val="00B17CFA"/>
    <w:rsid w:val="00B7207C"/>
    <w:rsid w:val="00B85194"/>
    <w:rsid w:val="00BA305A"/>
    <w:rsid w:val="00BB4E81"/>
    <w:rsid w:val="00BC11EC"/>
    <w:rsid w:val="00BE31D0"/>
    <w:rsid w:val="00D276D3"/>
    <w:rsid w:val="00DD08EF"/>
    <w:rsid w:val="00EF16AB"/>
    <w:rsid w:val="00F23E86"/>
    <w:rsid w:val="00F4290E"/>
    <w:rsid w:val="00F64FB5"/>
    <w:rsid w:val="00FD085B"/>
    <w:rsid w:val="2547693B"/>
    <w:rsid w:val="37E5F792"/>
    <w:rsid w:val="54EF7464"/>
    <w:rsid w:val="61921CF3"/>
    <w:rsid w:val="6607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9333"/>
  <w15:docId w15:val="{87DF7D36-D7B1-449B-8614-25604EFD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D76D9"/>
    <w:pPr>
      <w:keepNext/>
      <w:keepLines/>
      <w:spacing w:before="40" w:after="0"/>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D76D9"/>
    <w:rPr>
      <w:rFonts w:asciiTheme="majorHAnsi" w:eastAsiaTheme="majorEastAsia" w:hAnsiTheme="majorHAnsi" w:cstheme="majorBidi"/>
      <w:color w:val="2E74B5" w:themeColor="accent1" w:themeShade="BF"/>
      <w:sz w:val="26"/>
      <w:szCs w:val="26"/>
      <w:lang w:val="en-US" w:eastAsia="en-US"/>
    </w:rPr>
  </w:style>
  <w:style w:type="paragraph" w:customStyle="1" w:styleId="RefAgency">
    <w:name w:val="Ref. (Agency)"/>
    <w:basedOn w:val="prastasis"/>
    <w:rsid w:val="000D76D9"/>
    <w:pPr>
      <w:spacing w:after="0" w:line="240" w:lineRule="auto"/>
    </w:pPr>
    <w:rPr>
      <w:rFonts w:ascii="Verdana" w:eastAsia="Times New Roman" w:hAnsi="Verdana" w:cs="Times New Roman"/>
      <w:sz w:val="17"/>
      <w:szCs w:val="18"/>
    </w:rPr>
  </w:style>
  <w:style w:type="paragraph" w:customStyle="1" w:styleId="FooterAgency">
    <w:name w:val="Footer (Agency)"/>
    <w:basedOn w:val="prastasis"/>
    <w:link w:val="FooterAgencyCharChar"/>
    <w:rsid w:val="000D76D9"/>
    <w:pPr>
      <w:spacing w:after="0" w:line="240" w:lineRule="auto"/>
    </w:pPr>
    <w:rPr>
      <w:rFonts w:ascii="Verdana" w:eastAsia="Verdana" w:hAnsi="Verdana" w:cs="Verdana"/>
      <w:color w:val="6D6F71"/>
      <w:sz w:val="14"/>
      <w:szCs w:val="14"/>
    </w:rPr>
  </w:style>
  <w:style w:type="character" w:customStyle="1" w:styleId="PageNumberAgency">
    <w:name w:val="Page Number (Agency)"/>
    <w:rsid w:val="000D76D9"/>
    <w:rPr>
      <w:rFonts w:ascii="Verdana" w:hAnsi="Verdana"/>
      <w:sz w:val="14"/>
    </w:rPr>
  </w:style>
  <w:style w:type="paragraph" w:customStyle="1" w:styleId="NormalAgency">
    <w:name w:val="Normal (Agency)"/>
    <w:rsid w:val="000D76D9"/>
    <w:pPr>
      <w:spacing w:after="0" w:line="240" w:lineRule="auto"/>
    </w:pPr>
    <w:rPr>
      <w:rFonts w:ascii="Verdana" w:eastAsia="Verdana" w:hAnsi="Verdana" w:cs="Verdana"/>
      <w:sz w:val="18"/>
      <w:szCs w:val="18"/>
    </w:rPr>
  </w:style>
  <w:style w:type="table" w:styleId="Lentelstinklelis">
    <w:name w:val="Table Grid"/>
    <w:basedOn w:val="prastojilentel"/>
    <w:uiPriority w:val="39"/>
    <w:rsid w:val="000D76D9"/>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D76D9"/>
    <w:rPr>
      <w:color w:val="808080"/>
    </w:rPr>
  </w:style>
  <w:style w:type="paragraph" w:styleId="Antrats">
    <w:name w:val="header"/>
    <w:basedOn w:val="prastasis"/>
    <w:link w:val="AntratsDiagrama"/>
    <w:uiPriority w:val="99"/>
    <w:unhideWhenUsed/>
    <w:rsid w:val="00286F8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6F8C"/>
  </w:style>
  <w:style w:type="paragraph" w:styleId="Porat">
    <w:name w:val="footer"/>
    <w:basedOn w:val="prastasis"/>
    <w:link w:val="PoratDiagrama"/>
    <w:uiPriority w:val="99"/>
    <w:unhideWhenUsed/>
    <w:rsid w:val="00286F8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6F8C"/>
  </w:style>
  <w:style w:type="paragraph" w:customStyle="1" w:styleId="FooterblueAgency">
    <w:name w:val="Footer blue (Agency)"/>
    <w:basedOn w:val="prastasis"/>
    <w:link w:val="FooterblueAgencyCharChar"/>
    <w:rsid w:val="00286F8C"/>
    <w:pPr>
      <w:spacing w:after="0" w:line="240" w:lineRule="auto"/>
    </w:pPr>
    <w:rPr>
      <w:rFonts w:ascii="Verdana" w:eastAsia="Verdana" w:hAnsi="Verdana" w:cs="Verdana"/>
      <w:b/>
      <w:color w:val="003399"/>
      <w:sz w:val="13"/>
      <w:szCs w:val="14"/>
    </w:rPr>
  </w:style>
  <w:style w:type="character" w:customStyle="1" w:styleId="FooterAgencyCharChar">
    <w:name w:val="Footer (Agency) Char Char"/>
    <w:link w:val="FooterAgency"/>
    <w:rsid w:val="00286F8C"/>
    <w:rPr>
      <w:rFonts w:ascii="Verdana" w:eastAsia="Verdana" w:hAnsi="Verdana" w:cs="Verdana"/>
      <w:color w:val="6D6F71"/>
      <w:sz w:val="14"/>
      <w:szCs w:val="14"/>
    </w:rPr>
  </w:style>
  <w:style w:type="character" w:customStyle="1" w:styleId="FooterblueAgencyCharChar">
    <w:name w:val="Footer blue (Agency) Char Char"/>
    <w:link w:val="FooterblueAgency"/>
    <w:rsid w:val="00286F8C"/>
    <w:rPr>
      <w:rFonts w:ascii="Verdana" w:eastAsia="Verdana" w:hAnsi="Verdana" w:cs="Verdana"/>
      <w:b/>
      <w:color w:val="003399"/>
      <w:sz w:val="13"/>
      <w:szCs w:val="14"/>
    </w:rPr>
  </w:style>
  <w:style w:type="paragraph" w:styleId="Debesliotekstas">
    <w:name w:val="Balloon Text"/>
    <w:basedOn w:val="prastasis"/>
    <w:link w:val="DebesliotekstasDiagrama"/>
    <w:uiPriority w:val="99"/>
    <w:semiHidden/>
    <w:unhideWhenUsed/>
    <w:rsid w:val="007217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7A2"/>
    <w:rPr>
      <w:rFonts w:ascii="Segoe UI" w:hAnsi="Segoe UI" w:cs="Segoe UI"/>
      <w:sz w:val="18"/>
      <w:szCs w:val="18"/>
    </w:rPr>
  </w:style>
  <w:style w:type="character" w:styleId="Hipersaitas">
    <w:name w:val="Hyperlink"/>
    <w:uiPriority w:val="99"/>
    <w:unhideWhenUsed/>
    <w:rsid w:val="004C7992"/>
    <w:rPr>
      <w:color w:val="0000FF"/>
      <w:u w:val="single"/>
    </w:rPr>
  </w:style>
  <w:style w:type="character" w:customStyle="1" w:styleId="UnresolvedMention">
    <w:name w:val="Unresolved Mention"/>
    <w:basedOn w:val="Numatytasispastraiposriftas"/>
    <w:uiPriority w:val="99"/>
    <w:semiHidden/>
    <w:unhideWhenUsed/>
    <w:rsid w:val="000B1762"/>
    <w:rPr>
      <w:color w:val="605E5C"/>
      <w:shd w:val="clear" w:color="auto" w:fill="E1DFDD"/>
    </w:rPr>
  </w:style>
  <w:style w:type="paragraph" w:styleId="Puslapioinaostekstas">
    <w:name w:val="footnote text"/>
    <w:basedOn w:val="prastasis"/>
    <w:link w:val="PuslapioinaostekstasDiagrama"/>
    <w:uiPriority w:val="99"/>
    <w:semiHidden/>
    <w:unhideWhenUsed/>
    <w:rsid w:val="00505D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5D66"/>
    <w:rPr>
      <w:sz w:val="20"/>
      <w:szCs w:val="20"/>
    </w:rPr>
  </w:style>
  <w:style w:type="character" w:styleId="Puslapioinaosnuoroda">
    <w:name w:val="footnote reference"/>
    <w:basedOn w:val="Numatytasispastraiposriftas"/>
    <w:uiPriority w:val="99"/>
    <w:semiHidden/>
    <w:unhideWhenUsed/>
    <w:rsid w:val="00505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about-us/contact/send-question-european-medicines-agen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ris.ema.europa.eu/registerp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ema.europa.eu/how-to-find-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C916B7DFB844ECAC2C238532014E9A"/>
        <w:category>
          <w:name w:val="General"/>
          <w:gallery w:val="placeholder"/>
        </w:category>
        <w:types>
          <w:type w:val="bbPlcHdr"/>
        </w:types>
        <w:behaviors>
          <w:behavior w:val="content"/>
        </w:behaviors>
        <w:guid w:val="{5130040A-F78D-4F7B-ACA4-0F74CD79DBA3}"/>
      </w:docPartPr>
      <w:docPartBody>
        <w:p w:rsidR="00266456" w:rsidRDefault="00EF16AB" w:rsidP="00EF16AB">
          <w:pPr>
            <w:pStyle w:val="8CC916B7DFB844ECAC2C238532014E9A"/>
          </w:pPr>
          <w:r w:rsidRPr="00784EEC">
            <w:rPr>
              <w:rStyle w:val="Vietosrezervavimoenklotekstas"/>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4"/>
    <w:rsid w:val="00020E3E"/>
    <w:rsid w:val="002162DF"/>
    <w:rsid w:val="00266456"/>
    <w:rsid w:val="002C4761"/>
    <w:rsid w:val="00482D3F"/>
    <w:rsid w:val="004A003F"/>
    <w:rsid w:val="00545194"/>
    <w:rsid w:val="005E0C2A"/>
    <w:rsid w:val="006249BE"/>
    <w:rsid w:val="00731297"/>
    <w:rsid w:val="00860536"/>
    <w:rsid w:val="00932232"/>
    <w:rsid w:val="00AA3B9D"/>
    <w:rsid w:val="00B616EB"/>
    <w:rsid w:val="00B85194"/>
    <w:rsid w:val="00BC4AA9"/>
    <w:rsid w:val="00BE7A1B"/>
    <w:rsid w:val="00D40182"/>
    <w:rsid w:val="00EE1CEF"/>
    <w:rsid w:val="00EF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6456"/>
  </w:style>
  <w:style w:type="paragraph" w:customStyle="1" w:styleId="4E33E9B6390F41688F48646874418F4F">
    <w:name w:val="4E33E9B6390F41688F48646874418F4F"/>
    <w:rsid w:val="00B85194"/>
  </w:style>
  <w:style w:type="paragraph" w:customStyle="1" w:styleId="3BFD5126331E4CE182B30ED59DF8F5D6">
    <w:name w:val="3BFD5126331E4CE182B30ED59DF8F5D6"/>
    <w:rsid w:val="00B85194"/>
  </w:style>
  <w:style w:type="paragraph" w:customStyle="1" w:styleId="00D5CA8B60324F03B408DD2E362A0375">
    <w:name w:val="00D5CA8B60324F03B408DD2E362A0375"/>
    <w:rsid w:val="00B85194"/>
  </w:style>
  <w:style w:type="paragraph" w:customStyle="1" w:styleId="3E12315E1AEA4E68A27023E3AE6E6545">
    <w:name w:val="3E12315E1AEA4E68A27023E3AE6E6545"/>
    <w:rsid w:val="00B85194"/>
  </w:style>
  <w:style w:type="paragraph" w:customStyle="1" w:styleId="9A612407193E4B4D9F07D09687F916FF">
    <w:name w:val="9A612407193E4B4D9F07D09687F916FF"/>
    <w:rsid w:val="00B85194"/>
  </w:style>
  <w:style w:type="paragraph" w:customStyle="1" w:styleId="73B08678E156462D922D909CF8755078">
    <w:name w:val="73B08678E156462D922D909CF8755078"/>
    <w:rsid w:val="00B85194"/>
  </w:style>
  <w:style w:type="paragraph" w:customStyle="1" w:styleId="34E836C393534BFF8217EBD55FD735C0">
    <w:name w:val="34E836C393534BFF8217EBD55FD735C0"/>
    <w:rsid w:val="00B85194"/>
  </w:style>
  <w:style w:type="paragraph" w:customStyle="1" w:styleId="D0F24400C9784763B27B3BDD839FBB0D">
    <w:name w:val="D0F24400C9784763B27B3BDD839FBB0D"/>
    <w:rsid w:val="00731297"/>
  </w:style>
  <w:style w:type="paragraph" w:customStyle="1" w:styleId="71FA3265E544477D9E4AC46D6648797D">
    <w:name w:val="71FA3265E544477D9E4AC46D6648797D"/>
    <w:rsid w:val="00731297"/>
  </w:style>
  <w:style w:type="paragraph" w:customStyle="1" w:styleId="FE6D8512CA044470B284A03B127DEAB1">
    <w:name w:val="FE6D8512CA044470B284A03B127DEAB1"/>
    <w:rsid w:val="00731297"/>
  </w:style>
  <w:style w:type="paragraph" w:customStyle="1" w:styleId="ACB15829F0A64404BAD614523922AD66">
    <w:name w:val="ACB15829F0A64404BAD614523922AD66"/>
    <w:rsid w:val="00731297"/>
  </w:style>
  <w:style w:type="paragraph" w:customStyle="1" w:styleId="C7B94DDD913A4A16B2D8DC159FEA3EC7">
    <w:name w:val="C7B94DDD913A4A16B2D8DC159FEA3EC7"/>
    <w:rsid w:val="00731297"/>
  </w:style>
  <w:style w:type="paragraph" w:customStyle="1" w:styleId="F63D9C2922214C70A47BBEFD8868B081">
    <w:name w:val="F63D9C2922214C70A47BBEFD8868B081"/>
    <w:rsid w:val="00731297"/>
  </w:style>
  <w:style w:type="paragraph" w:customStyle="1" w:styleId="3AA84F4562814B2D85FDCCB88B338D6B">
    <w:name w:val="3AA84F4562814B2D85FDCCB88B338D6B"/>
    <w:rsid w:val="00731297"/>
  </w:style>
  <w:style w:type="paragraph" w:customStyle="1" w:styleId="834BD799BA7A4EB0A476EAE38AD7C403">
    <w:name w:val="834BD799BA7A4EB0A476EAE38AD7C403"/>
    <w:rsid w:val="00731297"/>
  </w:style>
  <w:style w:type="paragraph" w:customStyle="1" w:styleId="55E622C5395B4EB7B6CB06E53ACCE5A2">
    <w:name w:val="55E622C5395B4EB7B6CB06E53ACCE5A2"/>
    <w:rsid w:val="00BC4AA9"/>
  </w:style>
  <w:style w:type="paragraph" w:customStyle="1" w:styleId="F0F8D4F4C68C4031ACE2289B7593F208">
    <w:name w:val="F0F8D4F4C68C4031ACE2289B7593F208"/>
    <w:rsid w:val="00EF16AB"/>
  </w:style>
  <w:style w:type="paragraph" w:customStyle="1" w:styleId="8CC916B7DFB844ECAC2C238532014E9A">
    <w:name w:val="8CC916B7DFB844ECAC2C238532014E9A"/>
    <w:rsid w:val="00EF16AB"/>
  </w:style>
  <w:style w:type="paragraph" w:customStyle="1" w:styleId="208113E6278E4FC6A6FA741440A36DD0">
    <w:name w:val="208113E6278E4FC6A6FA741440A36DD0"/>
    <w:rsid w:val="00266456"/>
  </w:style>
  <w:style w:type="paragraph" w:customStyle="1" w:styleId="ABD2E0BC3DCD4F179479076FF9D567F2">
    <w:name w:val="ABD2E0BC3DCD4F179479076FF9D567F2"/>
    <w:rsid w:val="00266456"/>
  </w:style>
  <w:style w:type="paragraph" w:customStyle="1" w:styleId="F0ABE40D026D4B44B18D59CA5917B610">
    <w:name w:val="F0ABE40D026D4B44B18D59CA5917B610"/>
    <w:rsid w:val="00266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 ma:contentTypeID="0x0101000DA6AD19014FF648A49316945EE786F90100C6810C0561AE8A4ABE9A5FDECDCCC6EA" ma:contentTypeVersion="25" ma:contentTypeDescription="Create a new document." ma:contentTypeScope="" ma:versionID="8c9bfaccb6e4ddbb731da134e5be12f2">
  <xsd:schema xmlns:xsd="http://www.w3.org/2001/XMLSchema" xmlns:xs="http://www.w3.org/2001/XMLSchema" xmlns:p="http://schemas.microsoft.com/office/2006/metadata/properties" xmlns:ns2="a034c160-bfb7-45f5-8632-2eb7e0508071" xmlns:ns3="19061f34-2bf7-4891-bd44-8e57160c3c15" targetNamespace="http://schemas.microsoft.com/office/2006/metadata/properties" ma:root="true" ma:fieldsID="6259929b0f150a217888613ae181a028" ns2:_="" ns3:_="">
    <xsd:import namespace="a034c160-bfb7-45f5-8632-2eb7e0508071"/>
    <xsd:import namespace="19061f34-2bf7-4891-bd44-8e57160c3c15"/>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Application_x0020_Status" minOccurs="0"/>
                <xsd:element ref="ns3:Information" minOccurs="0"/>
                <xsd:element ref="ns3:Sign_x002d_off_x0020_status" minOccurs="0"/>
                <xsd:element ref="ns3:URL" minOccurs="0"/>
                <xsd:element ref="ns3:_vti_ItemDeclaredRecord"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061f34-2bf7-4891-bd44-8e57160c3c1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Application_x0020_Status" ma:index="29" nillable="true" ma:displayName="Application Status" ma:internalName="Application_x0020_Status">
      <xsd:simpleType>
        <xsd:restriction base="dms:Text">
          <xsd:maxLength value="255"/>
        </xsd:restriction>
      </xsd:simpleType>
    </xsd:element>
    <xsd:element name="Information" ma:index="30" nillable="true" ma:displayName="Information" ma:description="general info on file latest version" ma:internalName="Information">
      <xsd:simpleType>
        <xsd:restriction base="dms:Text">
          <xsd:maxLength value="80"/>
        </xsd:restriction>
      </xsd:simpleType>
    </xsd:element>
    <xsd:element name="Sign_x002d_off_x0020_status" ma:index="31" nillable="true" ma:displayName="Sign-off status" ma:internalName="Sign_x002d_off_x0020_status">
      <xsd:simpleType>
        <xsd:restriction base="dms:Text">
          <xsd:maxLength value="255"/>
        </xsd:restriction>
      </xsd:simpleType>
    </xsd:element>
    <xsd:element name="URL" ma:index="32"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vti_ItemDeclaredRecord" ma:index="33" nillable="true" ma:displayName="_vti_ItemDeclaredRecord" ma:format="DateOnly" ma:internalName="_vti_ItemDeclaredRecord">
      <xsd:simpleType>
        <xsd:restriction base="dms:DateTime"/>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EMADOC-360526170-1090618</_dlc_DocId>
    <_dlc_DocIdUrl xmlns="a034c160-bfb7-45f5-8632-2eb7e0508071">
      <Url>https://euema.sharepoint.com/sites/CRM/_layouts/15/DocIdRedir.aspx?ID=EMADOC-360526170-1090618</Url>
      <Description>EMADOC-360526170-1090618</Description>
    </_dlc_DocIdUrl>
    <Application_x0020_Status xmlns="19061f34-2bf7-4891-bd44-8e57160c3c15" xsi:nil="true"/>
    <_vti_ItemDeclaredRecord xmlns="19061f34-2bf7-4891-bd44-8e57160c3c15" xsi:nil="true"/>
    <Information xmlns="19061f34-2bf7-4891-bd44-8e57160c3c15" xsi:nil="true"/>
    <lcf76f155ced4ddcb4097134ff3c332f xmlns="19061f34-2bf7-4891-bd44-8e57160c3c15">
      <Terms xmlns="http://schemas.microsoft.com/office/infopath/2007/PartnerControls"/>
    </lcf76f155ced4ddcb4097134ff3c332f>
    <Sign_x002d_off_x0020_status xmlns="19061f34-2bf7-4891-bd44-8e57160c3c15" xsi:nil="true"/>
    <URL xmlns="19061f34-2bf7-4891-bd44-8e57160c3c15">
      <Url xsi:nil="true"/>
      <Description xsi:nil="true"/>
    </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E93A-9F39-4315-A78D-EE3405FB7832}">
  <ds:schemaRefs>
    <ds:schemaRef ds:uri="http://schemas.microsoft.com/sharepoint/v3/contenttype/forms"/>
  </ds:schemaRefs>
</ds:datastoreItem>
</file>

<file path=customXml/itemProps2.xml><?xml version="1.0" encoding="utf-8"?>
<ds:datastoreItem xmlns:ds="http://schemas.openxmlformats.org/officeDocument/2006/customXml" ds:itemID="{772D422E-82C0-429F-9545-E2959FC83A7A}">
  <ds:schemaRefs>
    <ds:schemaRef ds:uri="http://schemas.microsoft.com/sharepoint/events"/>
  </ds:schemaRefs>
</ds:datastoreItem>
</file>

<file path=customXml/itemProps3.xml><?xml version="1.0" encoding="utf-8"?>
<ds:datastoreItem xmlns:ds="http://schemas.openxmlformats.org/officeDocument/2006/customXml" ds:itemID="{3FDD7B71-580C-4669-9DF2-780B07D7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19061f34-2bf7-4891-bd44-8e57160c3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733B7-8C2C-4BAF-8BDD-2ED4ED8E2A5D}">
  <ds:schemaRefs>
    <ds:schemaRef ds:uri="http://schemas.microsoft.com/office/2006/metadata/properties"/>
    <ds:schemaRef ds:uri="http://schemas.microsoft.com/office/infopath/2007/PartnerControls"/>
    <ds:schemaRef ds:uri="a034c160-bfb7-45f5-8632-2eb7e0508071"/>
    <ds:schemaRef ds:uri="19061f34-2bf7-4891-bd44-8e57160c3c15"/>
  </ds:schemaRefs>
</ds:datastoreItem>
</file>

<file path=customXml/itemProps5.xml><?xml version="1.0" encoding="utf-8"?>
<ds:datastoreItem xmlns:ds="http://schemas.openxmlformats.org/officeDocument/2006/customXml" ds:itemID="{9E3A3FAA-C069-45D2-9392-D5FDA840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3017</Words>
  <Characters>1720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Kuntelija</dc:creator>
  <cp:keywords/>
  <dc:description>Created by the Microsoft Dynamics NAV report engine.</dc:description>
  <cp:lastModifiedBy>Božena Kuntelija</cp:lastModifiedBy>
  <cp:revision>2</cp:revision>
  <dcterms:created xsi:type="dcterms:W3CDTF">2022-07-13T09:36:00Z</dcterms:created>
  <dcterms:modified xsi:type="dcterms:W3CDTF">2022-07-13T09:36:00Z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0x0101000DA6AD19014FF648A49316945EE786F90100C6810C0561AE8A4ABE9A5FDECDCCC6EA</vt:lpwstr>
  </property>
  <property fmtid="{D5CDD505-2E9C-101B-9397-08002B2CF9AE}" pid="3" name="MSIP_Label_afe1b31d-cec0-4074-b4bd-f07689e43d84_Enabled">
    <vt:lpwstr>True</vt:lpwstr>
  </property>
  <property fmtid="{D5CDD505-2E9C-101B-9397-08002B2CF9AE}" pid="4" name="MSIP_Label_afe1b31d-cec0-4074-b4bd-f07689e43d84_SiteId">
    <vt:lpwstr>bc9dc15c-61bc-4f03-b60b-e5b6d8922839</vt:lpwstr>
  </property>
  <property fmtid="{D5CDD505-2E9C-101B-9397-08002B2CF9AE}" pid="5" name="MSIP_Label_afe1b31d-cec0-4074-b4bd-f07689e43d84_Owner">
    <vt:lpwstr>thomas.prehn@ext.ema.europa.eu</vt:lpwstr>
  </property>
  <property fmtid="{D5CDD505-2E9C-101B-9397-08002B2CF9AE}" pid="6" name="MSIP_Label_afe1b31d-cec0-4074-b4bd-f07689e43d84_SetDate">
    <vt:lpwstr>2019-12-03T11:22:16.8250049Z</vt:lpwstr>
  </property>
  <property fmtid="{D5CDD505-2E9C-101B-9397-08002B2CF9AE}" pid="7" name="MSIP_Label_afe1b31d-cec0-4074-b4bd-f07689e43d84_Name">
    <vt:lpwstr>Internal</vt:lpwstr>
  </property>
  <property fmtid="{D5CDD505-2E9C-101B-9397-08002B2CF9AE}" pid="8" name="MSIP_Label_afe1b31d-cec0-4074-b4bd-f07689e43d84_Application">
    <vt:lpwstr>Microsoft Azure Information Protection</vt:lpwstr>
  </property>
  <property fmtid="{D5CDD505-2E9C-101B-9397-08002B2CF9AE}" pid="9" name="MSIP_Label_afe1b31d-cec0-4074-b4bd-f07689e43d84_ActionId">
    <vt:lpwstr>48de6950-6c84-4b12-a0ab-a5586ab87678</vt:lpwstr>
  </property>
  <property fmtid="{D5CDD505-2E9C-101B-9397-08002B2CF9AE}" pid="10" name="MSIP_Label_afe1b31d-cec0-4074-b4bd-f07689e43d84_Extended_MSFT_Method">
    <vt:lpwstr>Automatic</vt:lpwstr>
  </property>
  <property fmtid="{D5CDD505-2E9C-101B-9397-08002B2CF9AE}" pid="11" name="MSIP_Label_0eea11ca-d417-4147-80ed-01a58412c458_Enabled">
    <vt:lpwstr>True</vt:lpwstr>
  </property>
  <property fmtid="{D5CDD505-2E9C-101B-9397-08002B2CF9AE}" pid="12" name="MSIP_Label_0eea11ca-d417-4147-80ed-01a58412c458_SiteId">
    <vt:lpwstr>bc9dc15c-61bc-4f03-b60b-e5b6d8922839</vt:lpwstr>
  </property>
  <property fmtid="{D5CDD505-2E9C-101B-9397-08002B2CF9AE}" pid="13" name="MSIP_Label_0eea11ca-d417-4147-80ed-01a58412c458_Owner">
    <vt:lpwstr>thomas.prehn@ext.ema.europa.eu</vt:lpwstr>
  </property>
  <property fmtid="{D5CDD505-2E9C-101B-9397-08002B2CF9AE}" pid="14" name="MSIP_Label_0eea11ca-d417-4147-80ed-01a58412c458_SetDate">
    <vt:lpwstr>2019-12-03T11:22:16.8250049Z</vt:lpwstr>
  </property>
  <property fmtid="{D5CDD505-2E9C-101B-9397-08002B2CF9AE}" pid="15" name="MSIP_Label_0eea11ca-d417-4147-80ed-01a58412c458_Name">
    <vt:lpwstr>All EMA Staff and Contractors</vt:lpwstr>
  </property>
  <property fmtid="{D5CDD505-2E9C-101B-9397-08002B2CF9AE}" pid="16" name="MSIP_Label_0eea11ca-d417-4147-80ed-01a58412c458_Application">
    <vt:lpwstr>Microsoft Azure Information Protection</vt:lpwstr>
  </property>
  <property fmtid="{D5CDD505-2E9C-101B-9397-08002B2CF9AE}" pid="17" name="MSIP_Label_0eea11ca-d417-4147-80ed-01a58412c458_ActionId">
    <vt:lpwstr>48de6950-6c84-4b12-a0ab-a5586ab87678</vt:lpwstr>
  </property>
  <property fmtid="{D5CDD505-2E9C-101B-9397-08002B2CF9AE}" pid="18" name="MSIP_Label_0eea11ca-d417-4147-80ed-01a58412c458_Parent">
    <vt:lpwstr>afe1b31d-cec0-4074-b4bd-f07689e43d84</vt:lpwstr>
  </property>
  <property fmtid="{D5CDD505-2E9C-101B-9397-08002B2CF9AE}" pid="19" name="MSIP_Label_0eea11ca-d417-4147-80ed-01a58412c458_Extended_MSFT_Method">
    <vt:lpwstr>Automatic</vt:lpwstr>
  </property>
  <property fmtid="{D5CDD505-2E9C-101B-9397-08002B2CF9AE}" pid="20" name="Classification">
    <vt:lpwstr>Internal All EMA Staff and Contractors</vt:lpwstr>
  </property>
  <property fmtid="{D5CDD505-2E9C-101B-9397-08002B2CF9AE}" pid="21" name="_dlc_DocIdItemGuid">
    <vt:lpwstr>fde341ba-68ee-4ddd-aca9-141256786fc7</vt:lpwstr>
  </property>
  <property fmtid="{D5CDD505-2E9C-101B-9397-08002B2CF9AE}" pid="22" name="MediaServiceImageTags">
    <vt:lpwstr/>
  </property>
</Properties>
</file>