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C0B38" w14:textId="77777777" w:rsidR="007C27C3" w:rsidRPr="001C0116" w:rsidRDefault="007C27C3" w:rsidP="00CD0444">
      <w:pPr>
        <w:pStyle w:val="BTEMEASMCA"/>
      </w:pPr>
    </w:p>
    <w:p w14:paraId="6F273397" w14:textId="77777777" w:rsidR="007C27C3" w:rsidRPr="001C0116" w:rsidRDefault="007C27C3" w:rsidP="00CD0444">
      <w:pPr>
        <w:pStyle w:val="BTEMEASMCA"/>
      </w:pPr>
    </w:p>
    <w:p w14:paraId="4DF3164D" w14:textId="77777777" w:rsidR="007C27C3" w:rsidRPr="001C0116" w:rsidRDefault="007C27C3" w:rsidP="00CD0444">
      <w:pPr>
        <w:pStyle w:val="BTEMEASMCA"/>
      </w:pPr>
    </w:p>
    <w:p w14:paraId="01AB57ED" w14:textId="77777777" w:rsidR="007C27C3" w:rsidRPr="001C0116" w:rsidRDefault="007C27C3" w:rsidP="00CD0444">
      <w:pPr>
        <w:pStyle w:val="BTEMEASMCA"/>
      </w:pPr>
    </w:p>
    <w:p w14:paraId="2558CB4F" w14:textId="77777777" w:rsidR="007C27C3" w:rsidRPr="001C0116" w:rsidRDefault="007C27C3" w:rsidP="00CD0444">
      <w:pPr>
        <w:pStyle w:val="BTEMEASMCA"/>
      </w:pPr>
    </w:p>
    <w:p w14:paraId="5A7C4F9F" w14:textId="77777777" w:rsidR="007C27C3" w:rsidRPr="001C0116" w:rsidRDefault="007C27C3" w:rsidP="00CD0444">
      <w:pPr>
        <w:pStyle w:val="BTEMEASMCA"/>
      </w:pPr>
    </w:p>
    <w:p w14:paraId="6E0760E6" w14:textId="77777777" w:rsidR="007C27C3" w:rsidRPr="001C0116" w:rsidRDefault="007C27C3" w:rsidP="00CD0444">
      <w:pPr>
        <w:pStyle w:val="BTEMEASMCA"/>
      </w:pPr>
    </w:p>
    <w:p w14:paraId="2C1D451A" w14:textId="77777777" w:rsidR="007C27C3" w:rsidRPr="001C0116" w:rsidRDefault="007C27C3" w:rsidP="00CD0444">
      <w:pPr>
        <w:pStyle w:val="BTEMEASMCA"/>
      </w:pPr>
    </w:p>
    <w:p w14:paraId="79F0BF7F" w14:textId="77777777" w:rsidR="007C27C3" w:rsidRPr="001C0116" w:rsidRDefault="007C27C3" w:rsidP="00CD0444">
      <w:pPr>
        <w:pStyle w:val="BTEMEASMCA"/>
      </w:pPr>
    </w:p>
    <w:p w14:paraId="23EF6F2A" w14:textId="77777777" w:rsidR="007C27C3" w:rsidRPr="001C0116" w:rsidRDefault="007C27C3" w:rsidP="00CD0444">
      <w:pPr>
        <w:pStyle w:val="BTEMEASMCA"/>
      </w:pPr>
    </w:p>
    <w:p w14:paraId="338853D5" w14:textId="77777777" w:rsidR="007C27C3" w:rsidRPr="001C0116" w:rsidRDefault="007C27C3" w:rsidP="00CD0444">
      <w:pPr>
        <w:pStyle w:val="BTEMEASMCA"/>
      </w:pPr>
    </w:p>
    <w:p w14:paraId="1004E75A" w14:textId="77777777" w:rsidR="007C27C3" w:rsidRPr="001C0116" w:rsidRDefault="007C27C3" w:rsidP="00CD0444">
      <w:pPr>
        <w:pStyle w:val="BTEMEASMCA"/>
      </w:pPr>
    </w:p>
    <w:p w14:paraId="272C1A6C" w14:textId="77777777" w:rsidR="007C27C3" w:rsidRPr="001C0116" w:rsidRDefault="007C27C3" w:rsidP="00CD0444">
      <w:pPr>
        <w:pStyle w:val="BTEMEASMCA"/>
      </w:pPr>
    </w:p>
    <w:p w14:paraId="61FE79F3" w14:textId="77777777" w:rsidR="007C27C3" w:rsidRPr="001C0116" w:rsidRDefault="007C27C3" w:rsidP="00CD0444">
      <w:pPr>
        <w:pStyle w:val="BTEMEASMCA"/>
      </w:pPr>
    </w:p>
    <w:p w14:paraId="7A993B83" w14:textId="77777777" w:rsidR="007C27C3" w:rsidRPr="001C0116" w:rsidRDefault="007C27C3" w:rsidP="00CD0444">
      <w:pPr>
        <w:pStyle w:val="BTEMEASMCA"/>
      </w:pPr>
    </w:p>
    <w:p w14:paraId="638D016E" w14:textId="77777777" w:rsidR="007C27C3" w:rsidRPr="001C0116" w:rsidRDefault="007C27C3" w:rsidP="00CD0444">
      <w:pPr>
        <w:pStyle w:val="BTEMEASMCA"/>
      </w:pPr>
    </w:p>
    <w:p w14:paraId="337CC815" w14:textId="77777777" w:rsidR="007C27C3" w:rsidRPr="001C0116" w:rsidRDefault="007C27C3" w:rsidP="00CD0444">
      <w:pPr>
        <w:pStyle w:val="BTEMEASMCA"/>
      </w:pPr>
    </w:p>
    <w:p w14:paraId="55148F6A" w14:textId="77777777" w:rsidR="007C27C3" w:rsidRPr="001C0116" w:rsidRDefault="007C27C3" w:rsidP="00CD0444">
      <w:pPr>
        <w:pStyle w:val="BTEMEASMCA"/>
      </w:pPr>
    </w:p>
    <w:p w14:paraId="10CEC1C8" w14:textId="77777777" w:rsidR="007C27C3" w:rsidRPr="001C0116" w:rsidRDefault="007C27C3" w:rsidP="00CD0444">
      <w:pPr>
        <w:pStyle w:val="BTEMEASMCA"/>
      </w:pPr>
    </w:p>
    <w:p w14:paraId="66ECDB30" w14:textId="77777777" w:rsidR="007C27C3" w:rsidRPr="001C0116" w:rsidRDefault="007C27C3" w:rsidP="00CD0444">
      <w:pPr>
        <w:pStyle w:val="BTEMEASMCA"/>
      </w:pPr>
    </w:p>
    <w:p w14:paraId="27A1AFDC" w14:textId="77777777" w:rsidR="007C27C3" w:rsidRPr="001C0116" w:rsidRDefault="007C27C3" w:rsidP="00CD0444">
      <w:pPr>
        <w:pStyle w:val="BTEMEASMCA"/>
      </w:pPr>
    </w:p>
    <w:p w14:paraId="00E44239" w14:textId="77777777" w:rsidR="007C27C3" w:rsidRPr="001C0116" w:rsidRDefault="007C27C3" w:rsidP="00CD0444">
      <w:pPr>
        <w:pStyle w:val="BTEMEASMCA"/>
      </w:pPr>
    </w:p>
    <w:p w14:paraId="4FCD3A21" w14:textId="756FB2D0" w:rsidR="007C27C3" w:rsidRPr="001C0116" w:rsidRDefault="007C27C3" w:rsidP="008B51E3">
      <w:pPr>
        <w:pStyle w:val="TTEMEASMCA"/>
        <w:rPr>
          <w:rFonts w:ascii="Times New Roman" w:hAnsi="Times New Roman"/>
          <w:lang w:val="lt-LT"/>
        </w:rPr>
      </w:pPr>
      <w:bookmarkStart w:id="0" w:name="_Toc129243136"/>
      <w:bookmarkStart w:id="1" w:name="_Toc129243261"/>
      <w:r w:rsidRPr="001C0116">
        <w:rPr>
          <w:rFonts w:ascii="Times New Roman" w:hAnsi="Times New Roman"/>
          <w:lang w:val="lt-LT"/>
        </w:rPr>
        <w:t>A. ŽENKLINIMAS</w:t>
      </w:r>
      <w:bookmarkEnd w:id="0"/>
      <w:bookmarkEnd w:id="1"/>
    </w:p>
    <w:p w14:paraId="0F3BF163"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rPr>
          <w:b/>
          <w:caps/>
          <w:szCs w:val="22"/>
          <w:lang w:val="lt-LT"/>
        </w:rPr>
      </w:pPr>
      <w:r w:rsidRPr="001C0116">
        <w:rPr>
          <w:szCs w:val="22"/>
          <w:lang w:val="lt-LT"/>
        </w:rPr>
        <w:br w:type="page"/>
      </w:r>
      <w:r w:rsidRPr="001C0116">
        <w:rPr>
          <w:b/>
          <w:caps/>
          <w:szCs w:val="22"/>
          <w:lang w:val="lt-LT"/>
        </w:rPr>
        <w:lastRenderedPageBreak/>
        <w:t xml:space="preserve">Informacija ant </w:t>
      </w:r>
      <w:r w:rsidRPr="001C0116">
        <w:rPr>
          <w:b/>
          <w:szCs w:val="22"/>
          <w:lang w:val="lt-LT"/>
        </w:rPr>
        <w:t>IŠORINĖS</w:t>
      </w:r>
      <w:r w:rsidRPr="001C0116">
        <w:rPr>
          <w:szCs w:val="22"/>
          <w:lang w:val="lt-LT"/>
        </w:rPr>
        <w:t xml:space="preserve"> </w:t>
      </w:r>
      <w:r w:rsidRPr="001C0116">
        <w:rPr>
          <w:b/>
          <w:caps/>
          <w:szCs w:val="22"/>
          <w:lang w:val="lt-LT"/>
        </w:rPr>
        <w:t xml:space="preserve">pakuotės </w:t>
      </w:r>
    </w:p>
    <w:p w14:paraId="09A82967"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p>
    <w:p w14:paraId="1348FE02"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KARTONO DĖŽUTĖ</w:t>
      </w:r>
    </w:p>
    <w:p w14:paraId="72453EEE" w14:textId="77777777" w:rsidR="007C27C3" w:rsidRPr="001C0116" w:rsidRDefault="007C27C3" w:rsidP="008F61C6">
      <w:pPr>
        <w:spacing w:line="240" w:lineRule="auto"/>
        <w:ind w:left="567" w:hanging="567"/>
        <w:rPr>
          <w:szCs w:val="22"/>
          <w:lang w:val="lt-LT"/>
        </w:rPr>
      </w:pPr>
    </w:p>
    <w:p w14:paraId="658C371B" w14:textId="77777777" w:rsidR="007C27C3" w:rsidRPr="001C0116" w:rsidRDefault="007C27C3" w:rsidP="008F61C6">
      <w:pPr>
        <w:spacing w:line="240" w:lineRule="auto"/>
        <w:ind w:left="567" w:hanging="567"/>
        <w:rPr>
          <w:szCs w:val="22"/>
          <w:lang w:val="lt-LT"/>
        </w:rPr>
      </w:pPr>
    </w:p>
    <w:p w14:paraId="4F2AF062" w14:textId="77777777" w:rsidR="007C27C3" w:rsidRPr="001C0116"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1.</w:t>
      </w:r>
      <w:r w:rsidRPr="001C0116">
        <w:rPr>
          <w:b/>
          <w:caps/>
          <w:szCs w:val="22"/>
          <w:lang w:val="lt-LT"/>
        </w:rPr>
        <w:tab/>
        <w:t>vaistinio preparato pavadinimas</w:t>
      </w:r>
    </w:p>
    <w:p w14:paraId="3D54B6D2" w14:textId="77777777" w:rsidR="007C27C3" w:rsidRPr="001C0116" w:rsidRDefault="007C27C3" w:rsidP="008F61C6">
      <w:pPr>
        <w:spacing w:line="240" w:lineRule="auto"/>
        <w:ind w:left="567" w:hanging="567"/>
        <w:rPr>
          <w:szCs w:val="22"/>
          <w:lang w:val="lt-LT"/>
        </w:rPr>
      </w:pPr>
    </w:p>
    <w:p w14:paraId="75F65A3F" w14:textId="77777777" w:rsidR="007C27C3" w:rsidRPr="001C0116" w:rsidRDefault="007C27C3" w:rsidP="008F61C6">
      <w:pPr>
        <w:spacing w:line="240" w:lineRule="auto"/>
        <w:ind w:left="567" w:hanging="567"/>
        <w:rPr>
          <w:szCs w:val="22"/>
          <w:lang w:val="lt-LT"/>
        </w:rPr>
      </w:pPr>
      <w:proofErr w:type="spellStart"/>
      <w:r w:rsidRPr="001C0116">
        <w:rPr>
          <w:szCs w:val="22"/>
          <w:lang w:val="lt-LT"/>
        </w:rPr>
        <w:t>Halcion</w:t>
      </w:r>
      <w:proofErr w:type="spellEnd"/>
      <w:r w:rsidRPr="001C0116">
        <w:rPr>
          <w:szCs w:val="22"/>
          <w:lang w:val="lt-LT"/>
        </w:rPr>
        <w:t xml:space="preserve"> </w:t>
      </w:r>
      <w:r w:rsidRPr="001C0116">
        <w:rPr>
          <w:iCs/>
          <w:szCs w:val="22"/>
          <w:lang w:val="lt-LT"/>
        </w:rPr>
        <w:t>250 </w:t>
      </w:r>
      <w:proofErr w:type="spellStart"/>
      <w:r w:rsidRPr="001C0116">
        <w:rPr>
          <w:szCs w:val="22"/>
          <w:lang w:val="lt-LT"/>
        </w:rPr>
        <w:t>mikrogramų</w:t>
      </w:r>
      <w:proofErr w:type="spellEnd"/>
      <w:r w:rsidRPr="001C0116">
        <w:rPr>
          <w:szCs w:val="22"/>
          <w:lang w:val="lt-LT"/>
        </w:rPr>
        <w:t xml:space="preserve"> tabletės</w:t>
      </w:r>
    </w:p>
    <w:p w14:paraId="06F1196D" w14:textId="6281AC1C" w:rsidR="007C27C3" w:rsidRPr="001C0116" w:rsidRDefault="00332E8A" w:rsidP="008F61C6">
      <w:pPr>
        <w:spacing w:line="240" w:lineRule="auto"/>
        <w:ind w:left="567" w:hanging="567"/>
        <w:rPr>
          <w:szCs w:val="22"/>
          <w:lang w:val="lt-LT"/>
        </w:rPr>
      </w:pPr>
      <w:proofErr w:type="spellStart"/>
      <w:r>
        <w:rPr>
          <w:szCs w:val="22"/>
          <w:lang w:val="lt-LT"/>
        </w:rPr>
        <w:t>t</w:t>
      </w:r>
      <w:r w:rsidR="007C27C3" w:rsidRPr="001C0116">
        <w:rPr>
          <w:szCs w:val="22"/>
          <w:lang w:val="lt-LT"/>
        </w:rPr>
        <w:t>riazolamas</w:t>
      </w:r>
      <w:proofErr w:type="spellEnd"/>
    </w:p>
    <w:p w14:paraId="6A692BDC" w14:textId="77777777" w:rsidR="007C27C3" w:rsidRPr="001C0116" w:rsidRDefault="007C27C3" w:rsidP="008F61C6">
      <w:pPr>
        <w:spacing w:line="240" w:lineRule="auto"/>
        <w:ind w:left="567" w:hanging="567"/>
        <w:rPr>
          <w:szCs w:val="22"/>
          <w:lang w:val="lt-LT"/>
        </w:rPr>
      </w:pPr>
    </w:p>
    <w:p w14:paraId="5FC478C7" w14:textId="77777777" w:rsidR="007C27C3" w:rsidRPr="001C0116" w:rsidRDefault="007C27C3" w:rsidP="008F61C6">
      <w:pPr>
        <w:spacing w:line="240" w:lineRule="auto"/>
        <w:ind w:left="567" w:hanging="567"/>
        <w:rPr>
          <w:szCs w:val="22"/>
          <w:lang w:val="lt-LT"/>
        </w:rPr>
      </w:pPr>
    </w:p>
    <w:p w14:paraId="0F5A4CAD" w14:textId="77777777" w:rsidR="007C27C3" w:rsidRPr="001C0116"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2.</w:t>
      </w:r>
      <w:r w:rsidRPr="001C0116">
        <w:rPr>
          <w:b/>
          <w:caps/>
          <w:szCs w:val="22"/>
          <w:lang w:val="lt-LT"/>
        </w:rPr>
        <w:tab/>
        <w:t xml:space="preserve">veikliOJI medžiagA ir JOS kiekis </w:t>
      </w:r>
    </w:p>
    <w:p w14:paraId="163C4F48" w14:textId="77777777" w:rsidR="007C27C3" w:rsidRPr="001C0116" w:rsidRDefault="007C27C3" w:rsidP="008F61C6">
      <w:pPr>
        <w:widowControl w:val="0"/>
        <w:spacing w:line="240" w:lineRule="auto"/>
        <w:rPr>
          <w:szCs w:val="22"/>
          <w:lang w:val="lt-LT"/>
        </w:rPr>
      </w:pPr>
    </w:p>
    <w:p w14:paraId="22BA4D1B" w14:textId="77777777" w:rsidR="007C27C3" w:rsidRPr="001C0116" w:rsidRDefault="007C27C3" w:rsidP="008F61C6">
      <w:pPr>
        <w:spacing w:line="240" w:lineRule="auto"/>
        <w:rPr>
          <w:szCs w:val="22"/>
          <w:lang w:val="lt-LT"/>
        </w:rPr>
      </w:pPr>
      <w:r w:rsidRPr="001C0116">
        <w:rPr>
          <w:szCs w:val="22"/>
          <w:lang w:val="lt-LT"/>
        </w:rPr>
        <w:t>Kiekvienoje tabletėje yra 250 </w:t>
      </w:r>
      <w:proofErr w:type="spellStart"/>
      <w:r w:rsidRPr="001C0116">
        <w:rPr>
          <w:szCs w:val="22"/>
          <w:lang w:val="lt-LT"/>
        </w:rPr>
        <w:t>mikrogramų</w:t>
      </w:r>
      <w:proofErr w:type="spellEnd"/>
      <w:r w:rsidRPr="001C0116">
        <w:rPr>
          <w:szCs w:val="22"/>
          <w:lang w:val="lt-LT"/>
        </w:rPr>
        <w:t xml:space="preserve"> </w:t>
      </w:r>
      <w:proofErr w:type="spellStart"/>
      <w:r w:rsidRPr="001C0116">
        <w:rPr>
          <w:szCs w:val="22"/>
          <w:lang w:val="lt-LT"/>
        </w:rPr>
        <w:t>triazolamo</w:t>
      </w:r>
      <w:proofErr w:type="spellEnd"/>
      <w:r w:rsidRPr="001C0116">
        <w:rPr>
          <w:szCs w:val="22"/>
          <w:lang w:val="lt-LT"/>
        </w:rPr>
        <w:t>.</w:t>
      </w:r>
    </w:p>
    <w:p w14:paraId="602CD761" w14:textId="77777777" w:rsidR="007C27C3" w:rsidRPr="001C0116" w:rsidRDefault="007C27C3" w:rsidP="008F61C6">
      <w:pPr>
        <w:widowControl w:val="0"/>
        <w:spacing w:line="240" w:lineRule="auto"/>
        <w:rPr>
          <w:caps/>
          <w:szCs w:val="22"/>
          <w:lang w:val="lt-LT"/>
        </w:rPr>
      </w:pPr>
    </w:p>
    <w:p w14:paraId="334F8486" w14:textId="77777777" w:rsidR="007C27C3" w:rsidRPr="001C0116" w:rsidRDefault="007C27C3" w:rsidP="008F61C6">
      <w:pPr>
        <w:spacing w:line="240" w:lineRule="auto"/>
        <w:ind w:left="567" w:hanging="567"/>
        <w:rPr>
          <w:caps/>
          <w:szCs w:val="22"/>
          <w:lang w:val="lt-LT"/>
        </w:rPr>
      </w:pPr>
    </w:p>
    <w:p w14:paraId="0C9BCBD2" w14:textId="77777777" w:rsidR="007C27C3" w:rsidRPr="001C0116"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3.</w:t>
      </w:r>
      <w:r w:rsidRPr="001C0116">
        <w:rPr>
          <w:b/>
          <w:caps/>
          <w:szCs w:val="22"/>
          <w:lang w:val="lt-LT"/>
        </w:rPr>
        <w:tab/>
        <w:t>pagalbinių medžiagų sąrašas</w:t>
      </w:r>
    </w:p>
    <w:p w14:paraId="4FE6E12C" w14:textId="77777777" w:rsidR="007C27C3" w:rsidRPr="001C0116" w:rsidRDefault="007C27C3" w:rsidP="008F61C6">
      <w:pPr>
        <w:spacing w:line="240" w:lineRule="auto"/>
        <w:ind w:left="567" w:hanging="567"/>
        <w:rPr>
          <w:szCs w:val="22"/>
          <w:lang w:val="lt-LT"/>
        </w:rPr>
      </w:pPr>
    </w:p>
    <w:p w14:paraId="6759436D" w14:textId="77777777" w:rsidR="007C27C3" w:rsidRPr="001C0116" w:rsidRDefault="007C27C3" w:rsidP="008F61C6">
      <w:pPr>
        <w:spacing w:line="240" w:lineRule="auto"/>
        <w:ind w:left="567" w:hanging="567"/>
        <w:rPr>
          <w:szCs w:val="22"/>
          <w:lang w:val="lt-LT"/>
        </w:rPr>
      </w:pPr>
      <w:r w:rsidRPr="001C0116">
        <w:rPr>
          <w:szCs w:val="22"/>
          <w:lang w:val="lt-LT"/>
        </w:rPr>
        <w:t>Sudėtyje yra laktozės</w:t>
      </w:r>
      <w:r w:rsidR="00B866C3">
        <w:rPr>
          <w:szCs w:val="22"/>
          <w:lang w:val="lt-LT"/>
        </w:rPr>
        <w:t xml:space="preserve">, </w:t>
      </w:r>
      <w:r w:rsidR="001C279E">
        <w:rPr>
          <w:szCs w:val="22"/>
          <w:lang w:val="lt-LT"/>
        </w:rPr>
        <w:t xml:space="preserve">natrio </w:t>
      </w:r>
      <w:proofErr w:type="spellStart"/>
      <w:r w:rsidR="001C279E">
        <w:rPr>
          <w:szCs w:val="22"/>
          <w:lang w:val="lt-LT"/>
        </w:rPr>
        <w:t>benzoato</w:t>
      </w:r>
      <w:proofErr w:type="spellEnd"/>
      <w:r w:rsidR="00B866C3">
        <w:rPr>
          <w:szCs w:val="22"/>
          <w:lang w:val="lt-LT"/>
        </w:rPr>
        <w:t>.</w:t>
      </w:r>
    </w:p>
    <w:p w14:paraId="667CA2C2" w14:textId="77777777" w:rsidR="007C27C3" w:rsidRPr="001C0116" w:rsidRDefault="007C27C3" w:rsidP="008F61C6">
      <w:pPr>
        <w:spacing w:line="240" w:lineRule="auto"/>
        <w:ind w:left="567" w:hanging="567"/>
        <w:rPr>
          <w:szCs w:val="22"/>
          <w:lang w:val="lt-LT"/>
        </w:rPr>
      </w:pPr>
    </w:p>
    <w:p w14:paraId="567CD779" w14:textId="77777777" w:rsidR="007C27C3" w:rsidRPr="001C0116" w:rsidRDefault="007C27C3" w:rsidP="008F61C6">
      <w:pPr>
        <w:spacing w:line="240" w:lineRule="auto"/>
        <w:ind w:left="567" w:hanging="567"/>
        <w:rPr>
          <w:caps/>
          <w:szCs w:val="22"/>
          <w:lang w:val="lt-LT"/>
        </w:rPr>
      </w:pPr>
    </w:p>
    <w:p w14:paraId="0E63257C" w14:textId="77777777" w:rsidR="007C27C3" w:rsidRPr="001C0116"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4.</w:t>
      </w:r>
      <w:r w:rsidRPr="001C0116">
        <w:rPr>
          <w:b/>
          <w:caps/>
          <w:szCs w:val="22"/>
          <w:lang w:val="lt-LT"/>
        </w:rPr>
        <w:tab/>
      </w:r>
      <w:r w:rsidRPr="001C0116">
        <w:rPr>
          <w:b/>
          <w:bCs/>
          <w:szCs w:val="22"/>
          <w:lang w:val="lt-LT"/>
        </w:rPr>
        <w:t xml:space="preserve">FARMACINĖ </w:t>
      </w:r>
      <w:r w:rsidRPr="001C0116">
        <w:rPr>
          <w:b/>
          <w:caps/>
          <w:szCs w:val="22"/>
          <w:lang w:val="lt-LT"/>
        </w:rPr>
        <w:t>forma ir KIEKIS PAKUOTĖJE</w:t>
      </w:r>
    </w:p>
    <w:p w14:paraId="0CA1C870" w14:textId="77777777" w:rsidR="007C27C3" w:rsidRPr="001C0116" w:rsidRDefault="007C27C3" w:rsidP="008F61C6">
      <w:pPr>
        <w:spacing w:line="240" w:lineRule="auto"/>
        <w:ind w:left="567" w:hanging="567"/>
        <w:rPr>
          <w:caps/>
          <w:szCs w:val="22"/>
          <w:lang w:val="lt-LT"/>
        </w:rPr>
      </w:pPr>
    </w:p>
    <w:p w14:paraId="3593219E" w14:textId="5FB6050E" w:rsidR="007C27C3" w:rsidRPr="001C0116" w:rsidRDefault="00332E8A" w:rsidP="008F61C6">
      <w:pPr>
        <w:spacing w:line="240" w:lineRule="auto"/>
        <w:ind w:left="567" w:hanging="567"/>
        <w:rPr>
          <w:szCs w:val="22"/>
          <w:lang w:val="lt-LT"/>
        </w:rPr>
      </w:pPr>
      <w:r w:rsidRPr="00332E8A">
        <w:rPr>
          <w:szCs w:val="22"/>
          <w:highlight w:val="lightGray"/>
          <w:lang w:val="lt-LT"/>
        </w:rPr>
        <w:t>2</w:t>
      </w:r>
      <w:r w:rsidR="007C27C3" w:rsidRPr="00332E8A">
        <w:rPr>
          <w:szCs w:val="22"/>
          <w:highlight w:val="lightGray"/>
          <w:lang w:val="lt-LT"/>
        </w:rPr>
        <w:t>0 tablečių</w:t>
      </w:r>
    </w:p>
    <w:p w14:paraId="687D7553" w14:textId="77777777" w:rsidR="007C27C3" w:rsidRPr="001C0116" w:rsidRDefault="007C27C3" w:rsidP="008F61C6">
      <w:pPr>
        <w:spacing w:line="240" w:lineRule="auto"/>
        <w:ind w:left="567" w:hanging="567"/>
        <w:rPr>
          <w:szCs w:val="22"/>
          <w:lang w:val="lt-LT"/>
        </w:rPr>
      </w:pPr>
      <w:r w:rsidRPr="00332E8A">
        <w:rPr>
          <w:szCs w:val="22"/>
          <w:lang w:val="lt-LT"/>
        </w:rPr>
        <w:t>30 tablečių</w:t>
      </w:r>
    </w:p>
    <w:p w14:paraId="300AE392" w14:textId="77777777" w:rsidR="007C27C3" w:rsidRPr="001C0116" w:rsidRDefault="007C27C3" w:rsidP="008F61C6">
      <w:pPr>
        <w:spacing w:line="240" w:lineRule="auto"/>
        <w:ind w:left="567" w:hanging="567"/>
        <w:rPr>
          <w:caps/>
          <w:szCs w:val="22"/>
          <w:lang w:val="lt-LT"/>
        </w:rPr>
      </w:pPr>
    </w:p>
    <w:p w14:paraId="2CC91987" w14:textId="77777777" w:rsidR="007C27C3" w:rsidRPr="001C0116" w:rsidRDefault="007C27C3" w:rsidP="008F61C6">
      <w:pPr>
        <w:spacing w:line="240" w:lineRule="auto"/>
        <w:ind w:left="567" w:hanging="567"/>
        <w:rPr>
          <w:caps/>
          <w:szCs w:val="22"/>
          <w:lang w:val="lt-LT"/>
        </w:rPr>
      </w:pPr>
    </w:p>
    <w:p w14:paraId="39E52071" w14:textId="77777777" w:rsidR="007C27C3" w:rsidRPr="001C0116" w:rsidRDefault="007C27C3" w:rsidP="008B51E3">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5.</w:t>
      </w:r>
      <w:r w:rsidRPr="001C0116">
        <w:rPr>
          <w:b/>
          <w:caps/>
          <w:szCs w:val="22"/>
          <w:lang w:val="lt-LT"/>
        </w:rPr>
        <w:tab/>
        <w:t>vartojimo METODAS IR būdas</w:t>
      </w:r>
    </w:p>
    <w:p w14:paraId="261A6512" w14:textId="77777777" w:rsidR="007C27C3" w:rsidRPr="001C0116" w:rsidRDefault="007C27C3" w:rsidP="008F61C6">
      <w:pPr>
        <w:spacing w:line="240" w:lineRule="auto"/>
        <w:ind w:left="567" w:hanging="567"/>
        <w:rPr>
          <w:caps/>
          <w:szCs w:val="22"/>
          <w:lang w:val="lt-LT"/>
        </w:rPr>
      </w:pPr>
    </w:p>
    <w:p w14:paraId="5DA42B18" w14:textId="77777777" w:rsidR="007C27C3" w:rsidRPr="001C0116" w:rsidRDefault="007C27C3" w:rsidP="008F61C6">
      <w:pPr>
        <w:spacing w:line="240" w:lineRule="auto"/>
        <w:rPr>
          <w:szCs w:val="22"/>
          <w:lang w:val="lt-LT"/>
        </w:rPr>
      </w:pPr>
      <w:r w:rsidRPr="001C0116">
        <w:rPr>
          <w:szCs w:val="22"/>
          <w:lang w:val="lt-LT"/>
        </w:rPr>
        <w:t>Vartoti per burną.</w:t>
      </w:r>
    </w:p>
    <w:p w14:paraId="7E162376" w14:textId="77777777" w:rsidR="007C27C3" w:rsidRPr="001C0116" w:rsidRDefault="007C27C3" w:rsidP="008F61C6">
      <w:pPr>
        <w:spacing w:line="240" w:lineRule="auto"/>
        <w:rPr>
          <w:szCs w:val="22"/>
          <w:lang w:val="lt-LT"/>
        </w:rPr>
      </w:pPr>
      <w:r w:rsidRPr="001C0116">
        <w:rPr>
          <w:szCs w:val="22"/>
          <w:lang w:val="lt-LT"/>
        </w:rPr>
        <w:t>Prieš vartojimą perskaitykite pakuotės lapelį.</w:t>
      </w:r>
    </w:p>
    <w:p w14:paraId="325B6DB7" w14:textId="77777777" w:rsidR="007C27C3" w:rsidRPr="001C0116" w:rsidRDefault="007C27C3" w:rsidP="008F61C6">
      <w:pPr>
        <w:spacing w:line="240" w:lineRule="auto"/>
        <w:rPr>
          <w:szCs w:val="22"/>
          <w:lang w:val="lt-LT"/>
        </w:rPr>
      </w:pPr>
    </w:p>
    <w:p w14:paraId="788CC517" w14:textId="77777777" w:rsidR="007C27C3" w:rsidRPr="001C0116" w:rsidRDefault="007C27C3" w:rsidP="008F61C6">
      <w:pPr>
        <w:spacing w:line="240" w:lineRule="auto"/>
        <w:ind w:left="567" w:hanging="567"/>
        <w:rPr>
          <w:caps/>
          <w:szCs w:val="22"/>
          <w:lang w:val="lt-LT"/>
        </w:rPr>
      </w:pPr>
    </w:p>
    <w:p w14:paraId="4B720BB9" w14:textId="77777777" w:rsidR="007C27C3" w:rsidRPr="001C0116" w:rsidRDefault="007C27C3" w:rsidP="00F27853">
      <w:pPr>
        <w:pStyle w:val="PI-1labEMEASMCA"/>
        <w:ind w:left="567" w:hanging="567"/>
      </w:pPr>
      <w:r w:rsidRPr="001C0116">
        <w:t>6.</w:t>
      </w:r>
      <w:r w:rsidRPr="001C0116">
        <w:tab/>
        <w:t xml:space="preserve">SPECIALUS ĮSPĖJIMAS, KAD VAISTINĮ PREPARATĄ BŪTINA LAIKYTI VAIKAMS </w:t>
      </w:r>
      <w:r w:rsidR="008B51E3" w:rsidRPr="001C0116">
        <w:rPr>
          <w:lang w:val="lt-LT"/>
        </w:rPr>
        <w:t xml:space="preserve">NEPASTEBIMOJE IR </w:t>
      </w:r>
      <w:r w:rsidRPr="001C0116">
        <w:t>NEPASIEKIAMOJE VIETOJE</w:t>
      </w:r>
    </w:p>
    <w:p w14:paraId="7138A886" w14:textId="77777777" w:rsidR="007C27C3" w:rsidRPr="001C0116" w:rsidRDefault="007C27C3" w:rsidP="008F61C6">
      <w:pPr>
        <w:spacing w:line="240" w:lineRule="auto"/>
        <w:ind w:left="567" w:hanging="567"/>
        <w:rPr>
          <w:szCs w:val="22"/>
          <w:lang w:val="lt-LT"/>
        </w:rPr>
      </w:pPr>
    </w:p>
    <w:p w14:paraId="25A6013C" w14:textId="77777777" w:rsidR="007C27C3" w:rsidRPr="001C0116" w:rsidRDefault="007C27C3" w:rsidP="008F61C6">
      <w:pPr>
        <w:spacing w:line="240" w:lineRule="auto"/>
        <w:ind w:left="567" w:hanging="567"/>
        <w:rPr>
          <w:szCs w:val="22"/>
          <w:lang w:val="lt-LT"/>
        </w:rPr>
      </w:pPr>
      <w:r w:rsidRPr="001C0116">
        <w:rPr>
          <w:szCs w:val="22"/>
          <w:lang w:val="lt-LT"/>
        </w:rPr>
        <w:t xml:space="preserve">Laikyti vaikams </w:t>
      </w:r>
      <w:r w:rsidR="008B51E3" w:rsidRPr="001C0116">
        <w:rPr>
          <w:szCs w:val="22"/>
          <w:lang w:val="lt-LT"/>
        </w:rPr>
        <w:t xml:space="preserve">nepastebimoje ir </w:t>
      </w:r>
      <w:r w:rsidRPr="001C0116">
        <w:rPr>
          <w:szCs w:val="22"/>
          <w:lang w:val="lt-LT"/>
        </w:rPr>
        <w:t>nepasiekiamoje vietoje.</w:t>
      </w:r>
    </w:p>
    <w:p w14:paraId="6C8A2BA4" w14:textId="77777777" w:rsidR="007C27C3" w:rsidRPr="001C0116" w:rsidRDefault="007C27C3" w:rsidP="008F61C6">
      <w:pPr>
        <w:spacing w:line="240" w:lineRule="auto"/>
        <w:ind w:left="567" w:hanging="567"/>
        <w:rPr>
          <w:szCs w:val="22"/>
          <w:lang w:val="lt-LT"/>
        </w:rPr>
      </w:pPr>
    </w:p>
    <w:p w14:paraId="0BB93269" w14:textId="77777777" w:rsidR="007C27C3" w:rsidRPr="001C0116" w:rsidRDefault="007C27C3" w:rsidP="008F61C6">
      <w:pPr>
        <w:spacing w:line="240" w:lineRule="auto"/>
        <w:ind w:left="567" w:hanging="567"/>
        <w:rPr>
          <w:szCs w:val="22"/>
          <w:lang w:val="lt-LT"/>
        </w:rPr>
      </w:pPr>
    </w:p>
    <w:p w14:paraId="5ACF9520"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7.</w:t>
      </w:r>
      <w:r w:rsidRPr="001C0116">
        <w:rPr>
          <w:b/>
          <w:caps/>
          <w:szCs w:val="22"/>
          <w:lang w:val="lt-LT"/>
        </w:rPr>
        <w:tab/>
        <w:t>kitas specialus Įspėjimas (jei reikia)</w:t>
      </w:r>
    </w:p>
    <w:p w14:paraId="6898C231" w14:textId="77777777" w:rsidR="007C27C3" w:rsidRPr="001C0116" w:rsidRDefault="007C27C3" w:rsidP="008F61C6">
      <w:pPr>
        <w:spacing w:line="240" w:lineRule="auto"/>
        <w:ind w:left="567" w:hanging="567"/>
        <w:rPr>
          <w:caps/>
          <w:szCs w:val="22"/>
          <w:lang w:val="lt-LT"/>
        </w:rPr>
      </w:pPr>
    </w:p>
    <w:p w14:paraId="475EBC46" w14:textId="77777777" w:rsidR="007C27C3" w:rsidRPr="001C0116" w:rsidRDefault="007C27C3" w:rsidP="008F61C6">
      <w:pPr>
        <w:spacing w:line="240" w:lineRule="auto"/>
        <w:ind w:left="567" w:hanging="567"/>
        <w:rPr>
          <w:caps/>
          <w:szCs w:val="22"/>
          <w:lang w:val="lt-LT"/>
        </w:rPr>
      </w:pPr>
    </w:p>
    <w:p w14:paraId="1869A78B"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8.</w:t>
      </w:r>
      <w:r w:rsidRPr="001C0116">
        <w:rPr>
          <w:b/>
          <w:caps/>
          <w:szCs w:val="22"/>
          <w:lang w:val="lt-LT"/>
        </w:rPr>
        <w:tab/>
        <w:t>tinkamumo laikas</w:t>
      </w:r>
    </w:p>
    <w:p w14:paraId="284D385E" w14:textId="77777777" w:rsidR="007C27C3" w:rsidRPr="001C0116" w:rsidRDefault="007C27C3" w:rsidP="008F61C6">
      <w:pPr>
        <w:spacing w:line="240" w:lineRule="auto"/>
        <w:ind w:left="567" w:hanging="567"/>
        <w:rPr>
          <w:szCs w:val="22"/>
          <w:lang w:val="lt-LT"/>
        </w:rPr>
      </w:pPr>
    </w:p>
    <w:p w14:paraId="357842D2" w14:textId="5D724C90" w:rsidR="007C27C3" w:rsidRPr="001C0116" w:rsidRDefault="00332E8A" w:rsidP="008F61C6">
      <w:pPr>
        <w:spacing w:line="240" w:lineRule="auto"/>
        <w:ind w:left="567" w:hanging="567"/>
        <w:rPr>
          <w:szCs w:val="22"/>
          <w:lang w:val="lt-LT"/>
        </w:rPr>
      </w:pPr>
      <w:proofErr w:type="spellStart"/>
      <w:r>
        <w:rPr>
          <w:szCs w:val="22"/>
          <w:lang w:val="lt-LT"/>
        </w:rPr>
        <w:t>Exp</w:t>
      </w:r>
      <w:proofErr w:type="spellEnd"/>
      <w:r w:rsidR="007C27C3" w:rsidRPr="001C0116">
        <w:rPr>
          <w:szCs w:val="22"/>
          <w:lang w:val="lt-LT"/>
        </w:rPr>
        <w:t xml:space="preserve">: </w:t>
      </w:r>
      <w:r w:rsidR="00F247DD">
        <w:rPr>
          <w:szCs w:val="22"/>
          <w:lang w:val="lt-LT"/>
        </w:rPr>
        <w:t>mm/MMMM</w:t>
      </w:r>
    </w:p>
    <w:p w14:paraId="61A82F81" w14:textId="77777777" w:rsidR="007C27C3" w:rsidRPr="001C0116" w:rsidRDefault="007C27C3" w:rsidP="008F61C6">
      <w:pPr>
        <w:spacing w:line="240" w:lineRule="auto"/>
        <w:ind w:left="567" w:hanging="567"/>
        <w:rPr>
          <w:szCs w:val="22"/>
          <w:lang w:val="lt-LT"/>
        </w:rPr>
      </w:pPr>
    </w:p>
    <w:p w14:paraId="0C335111" w14:textId="77777777" w:rsidR="007C27C3" w:rsidRPr="001C0116" w:rsidRDefault="007C27C3" w:rsidP="008F61C6">
      <w:pPr>
        <w:spacing w:line="240" w:lineRule="auto"/>
        <w:ind w:left="567" w:hanging="567"/>
        <w:rPr>
          <w:szCs w:val="22"/>
          <w:lang w:val="lt-LT"/>
        </w:rPr>
      </w:pPr>
    </w:p>
    <w:p w14:paraId="27B9AD8D"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9.</w:t>
      </w:r>
      <w:r w:rsidRPr="001C0116">
        <w:rPr>
          <w:b/>
          <w:caps/>
          <w:szCs w:val="22"/>
          <w:lang w:val="lt-LT"/>
        </w:rPr>
        <w:tab/>
        <w:t>SPECIALIOS laikymo sąlygos</w:t>
      </w:r>
    </w:p>
    <w:p w14:paraId="1943D2CA" w14:textId="77777777" w:rsidR="007C27C3" w:rsidRPr="001C0116" w:rsidRDefault="007C27C3" w:rsidP="008F61C6">
      <w:pPr>
        <w:spacing w:line="240" w:lineRule="auto"/>
        <w:ind w:left="567" w:hanging="567"/>
        <w:rPr>
          <w:szCs w:val="22"/>
          <w:lang w:val="lt-LT"/>
        </w:rPr>
      </w:pPr>
    </w:p>
    <w:p w14:paraId="59FA5DAE" w14:textId="08B4A142" w:rsidR="007C27C3" w:rsidRPr="001C0116" w:rsidRDefault="007C27C3" w:rsidP="008F61C6">
      <w:pPr>
        <w:spacing w:line="240" w:lineRule="auto"/>
        <w:jc w:val="both"/>
        <w:rPr>
          <w:szCs w:val="22"/>
          <w:lang w:val="lt-LT"/>
        </w:rPr>
      </w:pPr>
      <w:r w:rsidRPr="001C0116">
        <w:rPr>
          <w:szCs w:val="22"/>
          <w:lang w:val="lt-LT"/>
        </w:rPr>
        <w:t xml:space="preserve">Laikyti ne aukštesnėje kaip </w:t>
      </w:r>
      <w:r w:rsidR="00332E8A">
        <w:rPr>
          <w:szCs w:val="22"/>
          <w:lang w:val="lt-LT"/>
        </w:rPr>
        <w:t>30</w:t>
      </w:r>
      <w:r w:rsidRPr="001C0116">
        <w:rPr>
          <w:szCs w:val="22"/>
          <w:lang w:val="lt-LT"/>
        </w:rPr>
        <w:t> </w:t>
      </w:r>
      <w:r w:rsidRPr="001C0116">
        <w:rPr>
          <w:szCs w:val="22"/>
          <w:lang w:val="lt-LT"/>
        </w:rPr>
        <w:sym w:font="Symbol" w:char="F0B0"/>
      </w:r>
      <w:r w:rsidRPr="001C0116">
        <w:rPr>
          <w:szCs w:val="22"/>
          <w:lang w:val="lt-LT"/>
        </w:rPr>
        <w:t>C temperatūroje</w:t>
      </w:r>
    </w:p>
    <w:p w14:paraId="74E8D54B" w14:textId="77777777" w:rsidR="007C27C3" w:rsidRPr="001C0116" w:rsidRDefault="007C27C3" w:rsidP="008F61C6">
      <w:pPr>
        <w:spacing w:line="240" w:lineRule="auto"/>
        <w:rPr>
          <w:szCs w:val="22"/>
          <w:lang w:val="lt-LT"/>
        </w:rPr>
      </w:pPr>
    </w:p>
    <w:p w14:paraId="234B8C78" w14:textId="77777777" w:rsidR="007C27C3" w:rsidRPr="001C0116" w:rsidRDefault="007C27C3" w:rsidP="008F61C6">
      <w:pPr>
        <w:spacing w:line="240" w:lineRule="auto"/>
        <w:ind w:left="567" w:hanging="567"/>
        <w:rPr>
          <w:szCs w:val="22"/>
          <w:lang w:val="lt-LT"/>
        </w:rPr>
      </w:pPr>
    </w:p>
    <w:p w14:paraId="24589290"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10.</w:t>
      </w:r>
      <w:r w:rsidRPr="001C0116">
        <w:rPr>
          <w:b/>
          <w:caps/>
          <w:szCs w:val="22"/>
          <w:lang w:val="lt-LT"/>
        </w:rPr>
        <w:tab/>
        <w:t>specialios atsargumo priemonės</w:t>
      </w:r>
      <w:r w:rsidR="00DB278B">
        <w:rPr>
          <w:b/>
          <w:caps/>
          <w:szCs w:val="22"/>
          <w:lang w:val="lt-LT"/>
        </w:rPr>
        <w:t xml:space="preserve"> </w:t>
      </w:r>
      <w:r w:rsidR="00DB278B" w:rsidRPr="00B34FA1">
        <w:rPr>
          <w:b/>
          <w:noProof/>
          <w:szCs w:val="24"/>
          <w:lang w:val="lt-LT"/>
        </w:rPr>
        <w:t>DĖL NESUVARTOTO VAISTINIO PREPARATO AR JO ATLIEKŲ TVARKYMO (JEI REIKIA)</w:t>
      </w:r>
    </w:p>
    <w:p w14:paraId="74FB7647" w14:textId="77777777" w:rsidR="007C27C3" w:rsidRPr="001C0116" w:rsidRDefault="007C27C3" w:rsidP="008F61C6">
      <w:pPr>
        <w:spacing w:line="240" w:lineRule="auto"/>
        <w:ind w:left="567" w:hanging="567"/>
        <w:rPr>
          <w:caps/>
          <w:szCs w:val="22"/>
          <w:lang w:val="lt-LT"/>
        </w:rPr>
      </w:pPr>
    </w:p>
    <w:p w14:paraId="6DF56512" w14:textId="77777777" w:rsidR="007C27C3" w:rsidRPr="001C0116" w:rsidRDefault="007C27C3" w:rsidP="008F61C6">
      <w:pPr>
        <w:spacing w:line="240" w:lineRule="auto"/>
        <w:ind w:left="567" w:hanging="567"/>
        <w:rPr>
          <w:caps/>
          <w:szCs w:val="22"/>
          <w:lang w:val="lt-LT"/>
        </w:rPr>
      </w:pPr>
    </w:p>
    <w:p w14:paraId="7A33574D" w14:textId="46019E02" w:rsidR="007C27C3" w:rsidRPr="001C0116" w:rsidRDefault="007C27C3" w:rsidP="00C375E8">
      <w:pPr>
        <w:pStyle w:val="PI-1labEMEASMCA"/>
      </w:pPr>
      <w:r w:rsidRPr="001C0116">
        <w:t>11.</w:t>
      </w:r>
      <w:r w:rsidRPr="001C0116">
        <w:tab/>
      </w:r>
      <w:r w:rsidR="00332E8A">
        <w:rPr>
          <w:lang w:val="lt-LT"/>
        </w:rPr>
        <w:t>LYGIAGRETUS IMPORTUOTOJAS</w:t>
      </w:r>
    </w:p>
    <w:p w14:paraId="1EA9173E" w14:textId="77777777" w:rsidR="007C27C3" w:rsidRPr="001C0116" w:rsidRDefault="007C27C3" w:rsidP="008F61C6">
      <w:pPr>
        <w:spacing w:line="240" w:lineRule="auto"/>
        <w:rPr>
          <w:szCs w:val="22"/>
          <w:lang w:val="lt-LT"/>
        </w:rPr>
      </w:pPr>
    </w:p>
    <w:p w14:paraId="152AA670" w14:textId="25D0DA66" w:rsidR="007C27C3" w:rsidRPr="00F469AB" w:rsidRDefault="00F469AB" w:rsidP="00F469AB">
      <w:pPr>
        <w:spacing w:line="240" w:lineRule="auto"/>
        <w:ind w:left="567" w:hanging="567"/>
        <w:rPr>
          <w:szCs w:val="22"/>
          <w:lang w:val="lt-LT"/>
        </w:rPr>
      </w:pPr>
      <w:r w:rsidRPr="00F469AB">
        <w:rPr>
          <w:szCs w:val="22"/>
          <w:lang w:val="lt-LT"/>
        </w:rPr>
        <w:t>Lygiagretus importuotojas</w:t>
      </w:r>
      <w:r>
        <w:rPr>
          <w:szCs w:val="22"/>
          <w:lang w:val="lt-LT"/>
        </w:rPr>
        <w:t xml:space="preserve"> </w:t>
      </w:r>
      <w:r w:rsidRPr="00F469AB">
        <w:rPr>
          <w:szCs w:val="22"/>
          <w:lang w:val="lt-LT"/>
        </w:rPr>
        <w:t>UAB „</w:t>
      </w:r>
      <w:proofErr w:type="spellStart"/>
      <w:r w:rsidRPr="00F469AB">
        <w:rPr>
          <w:szCs w:val="22"/>
          <w:lang w:val="lt-LT"/>
        </w:rPr>
        <w:t>Lex</w:t>
      </w:r>
      <w:proofErr w:type="spellEnd"/>
      <w:r w:rsidRPr="00F469AB">
        <w:rPr>
          <w:szCs w:val="22"/>
          <w:lang w:val="lt-LT"/>
        </w:rPr>
        <w:t xml:space="preserve"> ano“, </w:t>
      </w:r>
      <w:r w:rsidRPr="00F469AB">
        <w:rPr>
          <w:szCs w:val="22"/>
          <w:highlight w:val="lightGray"/>
          <w:lang w:val="lt-LT"/>
        </w:rPr>
        <w:t>Naugarduko g. 3, LT-03231 Vilnius, Lietuva</w:t>
      </w:r>
    </w:p>
    <w:p w14:paraId="203FDFD2" w14:textId="77777777" w:rsidR="007C27C3" w:rsidRPr="001C0116" w:rsidRDefault="007C27C3" w:rsidP="008F61C6">
      <w:pPr>
        <w:spacing w:line="240" w:lineRule="auto"/>
        <w:ind w:left="567" w:hanging="567"/>
        <w:rPr>
          <w:caps/>
          <w:szCs w:val="22"/>
          <w:lang w:val="lt-LT"/>
        </w:rPr>
      </w:pPr>
    </w:p>
    <w:p w14:paraId="4D7A398E" w14:textId="1080D43B" w:rsidR="007C27C3" w:rsidRPr="001C0116" w:rsidRDefault="007C27C3" w:rsidP="00C375E8">
      <w:pPr>
        <w:pStyle w:val="PI-1labEMEASMCA"/>
      </w:pPr>
      <w:r w:rsidRPr="001C0116">
        <w:t>12.</w:t>
      </w:r>
      <w:r w:rsidRPr="001C0116">
        <w:tab/>
      </w:r>
      <w:r w:rsidR="00CA112D">
        <w:rPr>
          <w:lang w:val="lt-LT"/>
        </w:rPr>
        <w:t>LYGIAGRETAUS IMPORTO LEIDIMO</w:t>
      </w:r>
      <w:r w:rsidRPr="001C0116">
        <w:t xml:space="preserve"> NUMERIS </w:t>
      </w:r>
      <w:r w:rsidR="00DB0934" w:rsidRPr="001C0116">
        <w:t>(-iai)</w:t>
      </w:r>
    </w:p>
    <w:p w14:paraId="64FED440" w14:textId="77777777" w:rsidR="007C27C3" w:rsidRPr="001C0116" w:rsidRDefault="007C27C3" w:rsidP="008F61C6">
      <w:pPr>
        <w:spacing w:line="240" w:lineRule="auto"/>
        <w:ind w:left="567" w:hanging="567"/>
        <w:rPr>
          <w:szCs w:val="22"/>
          <w:lang w:val="lt-LT"/>
        </w:rPr>
      </w:pPr>
    </w:p>
    <w:p w14:paraId="1F218906" w14:textId="6566E1CC" w:rsidR="007C27C3" w:rsidRPr="001C0116" w:rsidRDefault="007C27C3" w:rsidP="00CD0444">
      <w:pPr>
        <w:pStyle w:val="BTEMEASMCA"/>
      </w:pPr>
      <w:r w:rsidRPr="001C0116">
        <w:t>N</w:t>
      </w:r>
      <w:r w:rsidR="00F469AB">
        <w:t>2</w:t>
      </w:r>
      <w:r w:rsidRPr="001C0116">
        <w:t xml:space="preserve">0 - </w:t>
      </w:r>
      <w:r w:rsidR="00CA112D" w:rsidRPr="00DE12E2">
        <w:t>LT/L/22/1741/001</w:t>
      </w:r>
    </w:p>
    <w:p w14:paraId="649262A0" w14:textId="5236D9C8" w:rsidR="007C27C3" w:rsidRPr="001C0116" w:rsidRDefault="007C27C3" w:rsidP="00CD0444">
      <w:pPr>
        <w:pStyle w:val="BTEMEASMCA"/>
      </w:pPr>
      <w:r w:rsidRPr="00F469AB">
        <w:t xml:space="preserve">N30 - </w:t>
      </w:r>
      <w:r w:rsidR="00CA112D">
        <w:t>LT/L/22/1741/002</w:t>
      </w:r>
    </w:p>
    <w:p w14:paraId="5EDE7DD9" w14:textId="77777777" w:rsidR="007C27C3" w:rsidRPr="001C0116" w:rsidRDefault="007C27C3" w:rsidP="008F61C6">
      <w:pPr>
        <w:spacing w:line="240" w:lineRule="auto"/>
        <w:ind w:left="567" w:hanging="567"/>
        <w:rPr>
          <w:szCs w:val="22"/>
          <w:lang w:val="lt-LT"/>
        </w:rPr>
      </w:pPr>
    </w:p>
    <w:p w14:paraId="188ED2FD" w14:textId="77777777" w:rsidR="007C27C3" w:rsidRPr="001C0116" w:rsidRDefault="007C27C3" w:rsidP="008F61C6">
      <w:pPr>
        <w:spacing w:line="240" w:lineRule="auto"/>
        <w:ind w:left="567" w:hanging="567"/>
        <w:rPr>
          <w:szCs w:val="22"/>
          <w:lang w:val="lt-LT"/>
        </w:rPr>
      </w:pPr>
    </w:p>
    <w:p w14:paraId="3A40EFA1" w14:textId="77777777" w:rsidR="007C27C3" w:rsidRPr="001C0116" w:rsidRDefault="007C27C3" w:rsidP="00C375E8">
      <w:pPr>
        <w:pStyle w:val="PI-1labEMEASMCA"/>
      </w:pPr>
      <w:r w:rsidRPr="001C0116">
        <w:t>13.</w:t>
      </w:r>
      <w:r w:rsidRPr="001C0116">
        <w:tab/>
        <w:t>SERIJOS NUMERIS</w:t>
      </w:r>
    </w:p>
    <w:p w14:paraId="6835C469" w14:textId="77777777" w:rsidR="007C27C3" w:rsidRPr="001C0116" w:rsidRDefault="007C27C3" w:rsidP="008F61C6">
      <w:pPr>
        <w:spacing w:line="240" w:lineRule="auto"/>
        <w:ind w:left="567" w:hanging="567"/>
        <w:rPr>
          <w:iCs/>
          <w:szCs w:val="22"/>
          <w:lang w:val="lt-LT"/>
        </w:rPr>
      </w:pPr>
    </w:p>
    <w:p w14:paraId="71BCD093" w14:textId="23D4B220" w:rsidR="007C27C3" w:rsidRPr="001C0116" w:rsidRDefault="00F469AB" w:rsidP="008F61C6">
      <w:pPr>
        <w:spacing w:line="240" w:lineRule="auto"/>
        <w:ind w:left="567" w:hanging="567"/>
        <w:rPr>
          <w:szCs w:val="22"/>
          <w:lang w:val="lt-LT"/>
        </w:rPr>
      </w:pPr>
      <w:proofErr w:type="spellStart"/>
      <w:r>
        <w:rPr>
          <w:szCs w:val="22"/>
          <w:lang w:val="lt-LT"/>
        </w:rPr>
        <w:t>Lot</w:t>
      </w:r>
      <w:proofErr w:type="spellEnd"/>
      <w:r>
        <w:rPr>
          <w:szCs w:val="22"/>
          <w:lang w:val="lt-LT"/>
        </w:rPr>
        <w:t>:</w:t>
      </w:r>
    </w:p>
    <w:p w14:paraId="739A8ED6" w14:textId="77777777" w:rsidR="007C27C3" w:rsidRPr="001C0116" w:rsidRDefault="007C27C3" w:rsidP="008F61C6">
      <w:pPr>
        <w:spacing w:line="240" w:lineRule="auto"/>
        <w:ind w:left="567" w:hanging="567"/>
        <w:rPr>
          <w:szCs w:val="22"/>
          <w:lang w:val="lt-LT"/>
        </w:rPr>
      </w:pPr>
    </w:p>
    <w:p w14:paraId="0B669644" w14:textId="77777777" w:rsidR="007C27C3" w:rsidRPr="001C0116" w:rsidRDefault="007C27C3" w:rsidP="008F61C6">
      <w:pPr>
        <w:spacing w:line="240" w:lineRule="auto"/>
        <w:ind w:left="567" w:hanging="567"/>
        <w:rPr>
          <w:szCs w:val="22"/>
          <w:lang w:val="lt-LT"/>
        </w:rPr>
      </w:pPr>
    </w:p>
    <w:p w14:paraId="799F5F2E" w14:textId="77777777" w:rsidR="007C27C3" w:rsidRPr="001C0116" w:rsidRDefault="007C27C3" w:rsidP="00C375E8">
      <w:pPr>
        <w:pStyle w:val="PI-1labEMEASMCA"/>
      </w:pPr>
      <w:r w:rsidRPr="001C0116">
        <w:t>14.</w:t>
      </w:r>
      <w:r w:rsidRPr="001C0116">
        <w:tab/>
        <w:t>PARDAVIMO (IŠDAVIMO) TVARKA</w:t>
      </w:r>
    </w:p>
    <w:p w14:paraId="7213558E" w14:textId="77777777" w:rsidR="007C27C3" w:rsidRPr="001C0116" w:rsidRDefault="007C27C3" w:rsidP="008F61C6">
      <w:pPr>
        <w:spacing w:line="240" w:lineRule="auto"/>
        <w:ind w:left="567" w:hanging="567"/>
        <w:rPr>
          <w:szCs w:val="22"/>
          <w:lang w:val="lt-LT"/>
        </w:rPr>
      </w:pPr>
    </w:p>
    <w:p w14:paraId="6AC60D83" w14:textId="77777777" w:rsidR="007C27C3" w:rsidRPr="001C0116" w:rsidRDefault="007C27C3" w:rsidP="008F61C6">
      <w:pPr>
        <w:spacing w:line="240" w:lineRule="auto"/>
        <w:rPr>
          <w:szCs w:val="22"/>
          <w:lang w:val="lt-LT"/>
        </w:rPr>
      </w:pPr>
      <w:r w:rsidRPr="001C0116">
        <w:rPr>
          <w:szCs w:val="22"/>
          <w:lang w:val="lt-LT"/>
        </w:rPr>
        <w:t>Receptinis vaist</w:t>
      </w:r>
      <w:r w:rsidR="00EB340C">
        <w:rPr>
          <w:szCs w:val="22"/>
          <w:lang w:val="lt-LT"/>
        </w:rPr>
        <w:t>as</w:t>
      </w:r>
      <w:r w:rsidRPr="001C0116">
        <w:rPr>
          <w:szCs w:val="22"/>
          <w:lang w:val="lt-LT"/>
        </w:rPr>
        <w:t>.</w:t>
      </w:r>
    </w:p>
    <w:p w14:paraId="4B014E34" w14:textId="77777777" w:rsidR="007C27C3" w:rsidRPr="001C0116" w:rsidRDefault="007C27C3" w:rsidP="008F61C6">
      <w:pPr>
        <w:spacing w:line="240" w:lineRule="auto"/>
        <w:ind w:left="567" w:hanging="567"/>
        <w:rPr>
          <w:szCs w:val="22"/>
          <w:lang w:val="lt-LT"/>
        </w:rPr>
      </w:pPr>
    </w:p>
    <w:p w14:paraId="0C220539" w14:textId="77777777" w:rsidR="007C27C3" w:rsidRPr="001C0116" w:rsidRDefault="007C27C3" w:rsidP="008F61C6">
      <w:pPr>
        <w:spacing w:line="240" w:lineRule="auto"/>
        <w:ind w:left="567" w:hanging="567"/>
        <w:rPr>
          <w:szCs w:val="22"/>
          <w:lang w:val="lt-LT"/>
        </w:rPr>
      </w:pPr>
    </w:p>
    <w:p w14:paraId="102F1781" w14:textId="77777777" w:rsidR="007C27C3" w:rsidRPr="001C0116" w:rsidRDefault="007C27C3" w:rsidP="008F61C6">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1C0116">
        <w:rPr>
          <w:b/>
          <w:caps/>
          <w:szCs w:val="22"/>
          <w:lang w:val="lt-LT"/>
        </w:rPr>
        <w:t>15.</w:t>
      </w:r>
      <w:r w:rsidRPr="001C0116">
        <w:rPr>
          <w:b/>
          <w:caps/>
          <w:szCs w:val="22"/>
          <w:lang w:val="lt-LT"/>
        </w:rPr>
        <w:tab/>
        <w:t>vartojimo instrukcijA</w:t>
      </w:r>
    </w:p>
    <w:p w14:paraId="79A56163" w14:textId="77777777" w:rsidR="007C27C3" w:rsidRPr="001C0116" w:rsidRDefault="007C27C3" w:rsidP="008F61C6">
      <w:pPr>
        <w:spacing w:line="240" w:lineRule="auto"/>
        <w:ind w:left="567" w:hanging="567"/>
        <w:rPr>
          <w:szCs w:val="22"/>
          <w:lang w:val="lt-LT"/>
        </w:rPr>
      </w:pPr>
    </w:p>
    <w:p w14:paraId="589615A3" w14:textId="77777777" w:rsidR="007C27C3" w:rsidRPr="001C0116" w:rsidRDefault="007C27C3" w:rsidP="008F61C6">
      <w:pPr>
        <w:spacing w:line="240" w:lineRule="auto"/>
        <w:rPr>
          <w:szCs w:val="22"/>
          <w:lang w:val="lt-LT"/>
        </w:rPr>
      </w:pPr>
    </w:p>
    <w:p w14:paraId="10C90607" w14:textId="77777777" w:rsidR="007C27C3" w:rsidRPr="001C0116" w:rsidRDefault="007C27C3" w:rsidP="00C375E8">
      <w:pPr>
        <w:pStyle w:val="PI-1labEMEASMCA"/>
      </w:pPr>
      <w:r w:rsidRPr="001C0116">
        <w:t>16.</w:t>
      </w:r>
      <w:r w:rsidRPr="001C0116">
        <w:tab/>
        <w:t>INFORMACIJA BRAILIO RAŠTU</w:t>
      </w:r>
    </w:p>
    <w:p w14:paraId="0AF8FF08" w14:textId="77777777" w:rsidR="007C27C3" w:rsidRPr="001C0116" w:rsidRDefault="007C27C3" w:rsidP="00CD0444">
      <w:pPr>
        <w:pStyle w:val="BTEMEASMCA"/>
      </w:pPr>
    </w:p>
    <w:p w14:paraId="0D5C8A22" w14:textId="77777777" w:rsidR="007C27C3" w:rsidRPr="001C0116" w:rsidRDefault="007C27C3" w:rsidP="00CD0444">
      <w:pPr>
        <w:pStyle w:val="BTEMEASMCA"/>
      </w:pPr>
      <w:r w:rsidRPr="001C0116">
        <w:t>halcion</w:t>
      </w:r>
    </w:p>
    <w:p w14:paraId="322C04FB" w14:textId="77777777" w:rsidR="007C27C3" w:rsidRPr="001C0116" w:rsidRDefault="007C27C3" w:rsidP="00CD0444">
      <w:pPr>
        <w:pStyle w:val="BTEMEASMCA"/>
      </w:pPr>
    </w:p>
    <w:p w14:paraId="5DC7E7B9" w14:textId="77777777" w:rsidR="007C27C3" w:rsidRPr="001C0116" w:rsidRDefault="007C27C3" w:rsidP="008F61C6">
      <w:pPr>
        <w:spacing w:line="240" w:lineRule="auto"/>
        <w:rPr>
          <w:szCs w:val="22"/>
          <w:lang w:val="lt-LT"/>
        </w:rPr>
      </w:pPr>
    </w:p>
    <w:p w14:paraId="59119C8A" w14:textId="77777777" w:rsidR="007B679E" w:rsidRPr="00C937E7" w:rsidRDefault="007B679E" w:rsidP="007B679E">
      <w:pPr>
        <w:keepNext/>
        <w:pBdr>
          <w:top w:val="single" w:sz="4" w:space="1" w:color="auto"/>
          <w:left w:val="single" w:sz="4" w:space="4" w:color="auto"/>
          <w:bottom w:val="single" w:sz="4" w:space="1" w:color="auto"/>
          <w:right w:val="single" w:sz="4" w:space="4" w:color="auto"/>
        </w:pBdr>
        <w:ind w:left="-3"/>
        <w:outlineLvl w:val="0"/>
        <w:rPr>
          <w:i/>
          <w:noProof/>
        </w:rPr>
      </w:pPr>
      <w:r>
        <w:rPr>
          <w:b/>
          <w:noProof/>
        </w:rPr>
        <w:t>17.     UNIKALUS IDENTIFIKATORIUS – 2D BRŪKŠNINIS KODAS</w:t>
      </w:r>
    </w:p>
    <w:p w14:paraId="13AF4F66" w14:textId="77777777" w:rsidR="007B679E" w:rsidRPr="00C937E7" w:rsidRDefault="007B679E" w:rsidP="007B679E">
      <w:pPr>
        <w:rPr>
          <w:noProof/>
        </w:rPr>
      </w:pPr>
    </w:p>
    <w:p w14:paraId="4785B9CC" w14:textId="77777777" w:rsidR="007B679E" w:rsidRPr="00C937E7" w:rsidRDefault="007B679E" w:rsidP="007B679E">
      <w:pPr>
        <w:rPr>
          <w:noProof/>
          <w:szCs w:val="22"/>
          <w:shd w:val="clear" w:color="auto" w:fill="CCCCCC"/>
        </w:rPr>
      </w:pPr>
      <w:r w:rsidRPr="00C53636">
        <w:rPr>
          <w:noProof/>
          <w:highlight w:val="lightGray"/>
        </w:rPr>
        <w:t xml:space="preserve">2D brūkšninis kodas su nurodytu unikaliu </w:t>
      </w:r>
      <w:r>
        <w:rPr>
          <w:noProof/>
          <w:highlight w:val="lightGray"/>
        </w:rPr>
        <w:t>identifikatoriumi.</w:t>
      </w:r>
    </w:p>
    <w:p w14:paraId="528971AD" w14:textId="77777777" w:rsidR="007B679E" w:rsidRPr="00C937E7" w:rsidRDefault="007B679E" w:rsidP="007B679E">
      <w:pPr>
        <w:rPr>
          <w:noProof/>
          <w:szCs w:val="22"/>
          <w:shd w:val="clear" w:color="auto" w:fill="CCCCCC"/>
        </w:rPr>
      </w:pPr>
    </w:p>
    <w:p w14:paraId="7DDAD52F" w14:textId="77777777" w:rsidR="007B679E" w:rsidRPr="00C937E7" w:rsidRDefault="007B679E" w:rsidP="007B679E">
      <w:pPr>
        <w:rPr>
          <w:noProof/>
          <w:vanish/>
          <w:szCs w:val="22"/>
        </w:rPr>
      </w:pPr>
    </w:p>
    <w:p w14:paraId="4F315606" w14:textId="77777777" w:rsidR="007B679E" w:rsidRPr="00C937E7" w:rsidRDefault="007B679E" w:rsidP="007B679E">
      <w:pPr>
        <w:keepNext/>
        <w:pBdr>
          <w:top w:val="single" w:sz="4" w:space="1" w:color="auto"/>
          <w:left w:val="single" w:sz="4" w:space="4" w:color="auto"/>
          <w:bottom w:val="single" w:sz="4" w:space="1" w:color="auto"/>
          <w:right w:val="single" w:sz="4" w:space="4" w:color="auto"/>
        </w:pBdr>
        <w:ind w:left="-3"/>
        <w:outlineLvl w:val="0"/>
        <w:rPr>
          <w:i/>
          <w:noProof/>
        </w:rPr>
      </w:pPr>
      <w:r>
        <w:rPr>
          <w:b/>
          <w:noProof/>
        </w:rPr>
        <w:t>18.     UNIKALUS IDENTIFIKATORIUS – ŽMONĖMS SUPRANTAMI DUOMENYS</w:t>
      </w:r>
    </w:p>
    <w:p w14:paraId="32BDF807" w14:textId="77777777" w:rsidR="007B679E" w:rsidRPr="00C937E7" w:rsidRDefault="007B679E" w:rsidP="007B679E">
      <w:pPr>
        <w:rPr>
          <w:noProof/>
        </w:rPr>
      </w:pPr>
    </w:p>
    <w:p w14:paraId="3CE0E1D6" w14:textId="77777777" w:rsidR="007B679E" w:rsidRPr="00345F79" w:rsidRDefault="007B679E" w:rsidP="007B679E">
      <w:pPr>
        <w:rPr>
          <w:color w:val="008000"/>
          <w:szCs w:val="22"/>
        </w:rPr>
      </w:pPr>
      <w:r>
        <w:t xml:space="preserve">PC: </w:t>
      </w:r>
    </w:p>
    <w:p w14:paraId="1A44988D" w14:textId="77777777" w:rsidR="007B679E" w:rsidRPr="00C937E7" w:rsidRDefault="007B679E" w:rsidP="007B679E">
      <w:pPr>
        <w:rPr>
          <w:szCs w:val="22"/>
        </w:rPr>
      </w:pPr>
      <w:r>
        <w:t xml:space="preserve">SN: </w:t>
      </w:r>
    </w:p>
    <w:p w14:paraId="549D097A" w14:textId="11B20D73" w:rsidR="007B679E" w:rsidRDefault="007B679E" w:rsidP="007B679E">
      <w:pPr>
        <w:pBdr>
          <w:bottom w:val="single" w:sz="12" w:space="1" w:color="auto"/>
        </w:pBdr>
      </w:pPr>
      <w:r w:rsidRPr="007B679E">
        <w:rPr>
          <w:highlight w:val="lightGray"/>
        </w:rPr>
        <w:t>NN:</w:t>
      </w:r>
      <w:r>
        <w:t xml:space="preserve"> </w:t>
      </w:r>
    </w:p>
    <w:p w14:paraId="1B8B3B89" w14:textId="77777777" w:rsidR="002C384C" w:rsidRPr="001C0116" w:rsidRDefault="002C384C" w:rsidP="00CD0444">
      <w:pPr>
        <w:pStyle w:val="BTEMEASMCA"/>
      </w:pPr>
      <w:r>
        <w:t>Gamintojas: Pfizer Italia S.r.l., Localitá Marino del Tronto, 63100 Ascoli Piceno, Italija</w:t>
      </w:r>
    </w:p>
    <w:p w14:paraId="2568C0C5" w14:textId="57F5A016" w:rsidR="002C384C" w:rsidRDefault="002C384C" w:rsidP="007B679E">
      <w:pPr>
        <w:rPr>
          <w:szCs w:val="22"/>
        </w:rPr>
      </w:pPr>
    </w:p>
    <w:p w14:paraId="4E16C5B1" w14:textId="77777777" w:rsidR="002C384C" w:rsidRPr="002C384C" w:rsidRDefault="002C384C" w:rsidP="002C384C">
      <w:pPr>
        <w:rPr>
          <w:szCs w:val="22"/>
        </w:rPr>
      </w:pPr>
      <w:proofErr w:type="spellStart"/>
      <w:r w:rsidRPr="002C384C">
        <w:rPr>
          <w:szCs w:val="22"/>
        </w:rPr>
        <w:t>Perpakavo</w:t>
      </w:r>
      <w:proofErr w:type="spellEnd"/>
    </w:p>
    <w:p w14:paraId="5AAAE7D9" w14:textId="42F67167" w:rsidR="002C384C" w:rsidRPr="002C384C" w:rsidRDefault="00CA112D" w:rsidP="002C384C">
      <w:pPr>
        <w:rPr>
          <w:szCs w:val="22"/>
          <w:highlight w:val="lightGray"/>
        </w:rPr>
      </w:pPr>
      <w:r>
        <w:rPr>
          <w:szCs w:val="22"/>
          <w:highlight w:val="lightGray"/>
        </w:rPr>
        <w:t>UAB „ENTAFARMA”</w:t>
      </w:r>
      <w:r w:rsidR="002C384C" w:rsidRPr="002C384C">
        <w:rPr>
          <w:szCs w:val="22"/>
          <w:highlight w:val="lightGray"/>
        </w:rPr>
        <w:t xml:space="preserve">, </w:t>
      </w:r>
      <w:proofErr w:type="spellStart"/>
      <w:r w:rsidR="002C384C" w:rsidRPr="002C384C">
        <w:rPr>
          <w:szCs w:val="22"/>
          <w:highlight w:val="lightGray"/>
        </w:rPr>
        <w:t>Klonėnų</w:t>
      </w:r>
      <w:proofErr w:type="spellEnd"/>
      <w:r w:rsidR="002C384C" w:rsidRPr="002C384C">
        <w:rPr>
          <w:szCs w:val="22"/>
          <w:highlight w:val="lightGray"/>
        </w:rPr>
        <w:t xml:space="preserve"> vs. 1, LT-19156 </w:t>
      </w:r>
      <w:proofErr w:type="spellStart"/>
      <w:r w:rsidR="002C384C" w:rsidRPr="002C384C">
        <w:rPr>
          <w:szCs w:val="22"/>
          <w:highlight w:val="lightGray"/>
        </w:rPr>
        <w:t>Širvintų</w:t>
      </w:r>
      <w:proofErr w:type="spellEnd"/>
      <w:r w:rsidR="002C384C" w:rsidRPr="002C384C">
        <w:rPr>
          <w:szCs w:val="22"/>
          <w:highlight w:val="lightGray"/>
        </w:rPr>
        <w:t xml:space="preserve"> r. </w:t>
      </w:r>
      <w:proofErr w:type="spellStart"/>
      <w:proofErr w:type="gramStart"/>
      <w:r w:rsidR="002C384C" w:rsidRPr="002C384C">
        <w:rPr>
          <w:szCs w:val="22"/>
          <w:highlight w:val="lightGray"/>
        </w:rPr>
        <w:t>sav</w:t>
      </w:r>
      <w:proofErr w:type="spellEnd"/>
      <w:r w:rsidR="002C384C" w:rsidRPr="002C384C">
        <w:rPr>
          <w:szCs w:val="22"/>
          <w:highlight w:val="lightGray"/>
        </w:rPr>
        <w:t>.,</w:t>
      </w:r>
      <w:proofErr w:type="gramEnd"/>
      <w:r w:rsidR="002C384C" w:rsidRPr="002C384C">
        <w:rPr>
          <w:szCs w:val="22"/>
          <w:highlight w:val="lightGray"/>
        </w:rPr>
        <w:t xml:space="preserve"> </w:t>
      </w:r>
      <w:proofErr w:type="spellStart"/>
      <w:r w:rsidR="002C384C" w:rsidRPr="002C384C">
        <w:rPr>
          <w:szCs w:val="22"/>
          <w:highlight w:val="lightGray"/>
        </w:rPr>
        <w:t>Lietuva</w:t>
      </w:r>
      <w:proofErr w:type="spellEnd"/>
    </w:p>
    <w:p w14:paraId="6DD42BB2" w14:textId="5881286C" w:rsidR="002C384C" w:rsidRPr="002C384C" w:rsidRDefault="002C384C" w:rsidP="002C384C">
      <w:pPr>
        <w:rPr>
          <w:szCs w:val="22"/>
          <w:highlight w:val="lightGray"/>
        </w:rPr>
      </w:pPr>
      <w:proofErr w:type="spellStart"/>
      <w:r w:rsidRPr="002C384C">
        <w:rPr>
          <w:szCs w:val="22"/>
          <w:highlight w:val="lightGray"/>
        </w:rPr>
        <w:t>Lietuvo</w:t>
      </w:r>
      <w:r w:rsidR="00CA112D">
        <w:rPr>
          <w:szCs w:val="22"/>
          <w:highlight w:val="lightGray"/>
        </w:rPr>
        <w:t>s</w:t>
      </w:r>
      <w:proofErr w:type="spellEnd"/>
      <w:r w:rsidR="00CA112D">
        <w:rPr>
          <w:szCs w:val="22"/>
          <w:highlight w:val="lightGray"/>
        </w:rPr>
        <w:t xml:space="preserve"> </w:t>
      </w:r>
      <w:proofErr w:type="spellStart"/>
      <w:r w:rsidR="00CA112D">
        <w:rPr>
          <w:szCs w:val="22"/>
          <w:highlight w:val="lightGray"/>
        </w:rPr>
        <w:t>ir</w:t>
      </w:r>
      <w:proofErr w:type="spellEnd"/>
      <w:r w:rsidR="00CA112D">
        <w:rPr>
          <w:szCs w:val="22"/>
          <w:highlight w:val="lightGray"/>
        </w:rPr>
        <w:t xml:space="preserve"> </w:t>
      </w:r>
      <w:proofErr w:type="spellStart"/>
      <w:r w:rsidR="00CA112D">
        <w:rPr>
          <w:szCs w:val="22"/>
          <w:highlight w:val="lightGray"/>
        </w:rPr>
        <w:t>Norvegijos</w:t>
      </w:r>
      <w:proofErr w:type="spellEnd"/>
      <w:r w:rsidR="00CA112D">
        <w:rPr>
          <w:szCs w:val="22"/>
          <w:highlight w:val="lightGray"/>
        </w:rPr>
        <w:t xml:space="preserve"> UAB „</w:t>
      </w:r>
      <w:proofErr w:type="spellStart"/>
      <w:r w:rsidR="00CA112D">
        <w:rPr>
          <w:szCs w:val="22"/>
          <w:highlight w:val="lightGray"/>
        </w:rPr>
        <w:t>Norfachema</w:t>
      </w:r>
      <w:proofErr w:type="spellEnd"/>
      <w:r w:rsidR="00CA112D">
        <w:rPr>
          <w:szCs w:val="22"/>
          <w:highlight w:val="lightGray"/>
        </w:rPr>
        <w:t>”</w:t>
      </w:r>
      <w:r w:rsidRPr="002C384C">
        <w:rPr>
          <w:szCs w:val="22"/>
          <w:highlight w:val="lightGray"/>
        </w:rPr>
        <w:t xml:space="preserve">, </w:t>
      </w:r>
      <w:proofErr w:type="spellStart"/>
      <w:r w:rsidRPr="002C384C">
        <w:rPr>
          <w:szCs w:val="22"/>
          <w:highlight w:val="lightGray"/>
        </w:rPr>
        <w:t>Vytauto</w:t>
      </w:r>
      <w:proofErr w:type="spellEnd"/>
      <w:r w:rsidRPr="002C384C">
        <w:rPr>
          <w:szCs w:val="22"/>
          <w:highlight w:val="lightGray"/>
        </w:rPr>
        <w:t xml:space="preserve"> g. 6, LT-55175 </w:t>
      </w:r>
      <w:proofErr w:type="spellStart"/>
      <w:r w:rsidRPr="002C384C">
        <w:rPr>
          <w:szCs w:val="22"/>
          <w:highlight w:val="lightGray"/>
        </w:rPr>
        <w:t>Jonava</w:t>
      </w:r>
      <w:proofErr w:type="spellEnd"/>
      <w:r w:rsidRPr="002C384C">
        <w:rPr>
          <w:szCs w:val="22"/>
          <w:highlight w:val="lightGray"/>
        </w:rPr>
        <w:t xml:space="preserve">, </w:t>
      </w:r>
      <w:proofErr w:type="spellStart"/>
      <w:r w:rsidRPr="002C384C">
        <w:rPr>
          <w:szCs w:val="22"/>
          <w:highlight w:val="lightGray"/>
        </w:rPr>
        <w:t>Lietuva</w:t>
      </w:r>
      <w:proofErr w:type="spellEnd"/>
    </w:p>
    <w:p w14:paraId="4D805755" w14:textId="32B1A23F" w:rsidR="002C384C" w:rsidRDefault="002C384C" w:rsidP="002C384C">
      <w:pPr>
        <w:rPr>
          <w:szCs w:val="22"/>
        </w:rPr>
      </w:pPr>
      <w:r w:rsidRPr="002C384C">
        <w:rPr>
          <w:szCs w:val="22"/>
          <w:highlight w:val="lightGray"/>
        </w:rPr>
        <w:t xml:space="preserve">CEFEA Sp. z </w:t>
      </w:r>
      <w:proofErr w:type="spellStart"/>
      <w:r w:rsidRPr="002C384C">
        <w:rPr>
          <w:szCs w:val="22"/>
          <w:highlight w:val="lightGray"/>
        </w:rPr>
        <w:t>o.o</w:t>
      </w:r>
      <w:proofErr w:type="spellEnd"/>
      <w:r w:rsidRPr="002C384C">
        <w:rPr>
          <w:szCs w:val="22"/>
          <w:highlight w:val="lightGray"/>
        </w:rPr>
        <w:t xml:space="preserve">. Sp. K., </w:t>
      </w:r>
      <w:proofErr w:type="spellStart"/>
      <w:r w:rsidRPr="002C384C">
        <w:rPr>
          <w:szCs w:val="22"/>
          <w:highlight w:val="lightGray"/>
        </w:rPr>
        <w:t>Ul</w:t>
      </w:r>
      <w:proofErr w:type="spellEnd"/>
      <w:r w:rsidRPr="002C384C">
        <w:rPr>
          <w:szCs w:val="22"/>
          <w:highlight w:val="lightGray"/>
        </w:rPr>
        <w:t xml:space="preserve">. </w:t>
      </w:r>
      <w:proofErr w:type="spellStart"/>
      <w:r w:rsidRPr="002C384C">
        <w:rPr>
          <w:szCs w:val="22"/>
          <w:highlight w:val="lightGray"/>
        </w:rPr>
        <w:t>Działkowa</w:t>
      </w:r>
      <w:proofErr w:type="spellEnd"/>
      <w:r w:rsidRPr="002C384C">
        <w:rPr>
          <w:szCs w:val="22"/>
          <w:highlight w:val="lightGray"/>
        </w:rPr>
        <w:t xml:space="preserve"> 56, 02-234 Warszawa, </w:t>
      </w:r>
      <w:proofErr w:type="spellStart"/>
      <w:r w:rsidRPr="002C384C">
        <w:rPr>
          <w:szCs w:val="22"/>
          <w:highlight w:val="lightGray"/>
        </w:rPr>
        <w:t>Lenkija</w:t>
      </w:r>
      <w:proofErr w:type="spellEnd"/>
    </w:p>
    <w:p w14:paraId="63AA1271" w14:textId="0E9264CD" w:rsidR="002C384C" w:rsidRDefault="002C384C" w:rsidP="002C384C">
      <w:pPr>
        <w:rPr>
          <w:szCs w:val="22"/>
        </w:rPr>
      </w:pPr>
    </w:p>
    <w:p w14:paraId="2131C798" w14:textId="29E6C1C7" w:rsidR="002C384C" w:rsidRPr="002C384C" w:rsidRDefault="002C384C" w:rsidP="002C384C">
      <w:pPr>
        <w:rPr>
          <w:szCs w:val="22"/>
        </w:rPr>
      </w:pPr>
      <w:proofErr w:type="spellStart"/>
      <w:r w:rsidRPr="002C384C">
        <w:rPr>
          <w:szCs w:val="22"/>
          <w:highlight w:val="lightGray"/>
        </w:rPr>
        <w:t>Perpakavimo</w:t>
      </w:r>
      <w:proofErr w:type="spellEnd"/>
      <w:r w:rsidRPr="002C384C">
        <w:rPr>
          <w:szCs w:val="22"/>
          <w:highlight w:val="lightGray"/>
        </w:rPr>
        <w:t xml:space="preserve"> </w:t>
      </w:r>
      <w:proofErr w:type="spellStart"/>
      <w:r w:rsidRPr="002C384C">
        <w:rPr>
          <w:szCs w:val="22"/>
          <w:highlight w:val="lightGray"/>
        </w:rPr>
        <w:t>serija</w:t>
      </w:r>
      <w:proofErr w:type="spellEnd"/>
    </w:p>
    <w:p w14:paraId="050B6082" w14:textId="7BDEF402" w:rsidR="002C384C" w:rsidRDefault="002C384C" w:rsidP="007B679E">
      <w:pPr>
        <w:rPr>
          <w:szCs w:val="22"/>
        </w:rPr>
      </w:pPr>
    </w:p>
    <w:p w14:paraId="3343DE46" w14:textId="79903CC2" w:rsidR="00CD0444" w:rsidRPr="00CA112D" w:rsidRDefault="00CD0444" w:rsidP="007B679E">
      <w:pPr>
        <w:rPr>
          <w:szCs w:val="22"/>
        </w:rPr>
      </w:pPr>
      <w:bookmarkStart w:id="2" w:name="_Hlk115419186"/>
      <w:r w:rsidRPr="00CA112D">
        <w:rPr>
          <w:szCs w:val="22"/>
        </w:rPr>
        <w:t>N30</w:t>
      </w:r>
    </w:p>
    <w:p w14:paraId="6CCFEFCD" w14:textId="079D1E9B" w:rsidR="00844B1B" w:rsidRPr="00CA112D" w:rsidRDefault="00844B1B" w:rsidP="00844B1B">
      <w:pPr>
        <w:tabs>
          <w:tab w:val="clear" w:pos="567"/>
        </w:tabs>
        <w:spacing w:after="160" w:line="259" w:lineRule="auto"/>
        <w:rPr>
          <w:rFonts w:eastAsia="Calibri"/>
          <w:i/>
          <w:iCs/>
          <w:szCs w:val="22"/>
          <w:lang w:val="lt-LT"/>
        </w:rPr>
      </w:pPr>
      <w:r w:rsidRPr="00CA112D">
        <w:rPr>
          <w:rFonts w:eastAsia="Calibri"/>
          <w:i/>
          <w:iCs/>
          <w:szCs w:val="22"/>
          <w:lang w:val="lt-LT"/>
        </w:rPr>
        <w:t>Lygiagrečiai importuojamas vaistas nuo referencinio vaisto skiriasi laikymo sąlygomis</w:t>
      </w:r>
      <w:r w:rsidR="00AB6F03" w:rsidRPr="00CA112D">
        <w:rPr>
          <w:rFonts w:eastAsia="Calibri"/>
          <w:i/>
          <w:iCs/>
          <w:szCs w:val="22"/>
          <w:lang w:val="lt-LT"/>
        </w:rPr>
        <w:t xml:space="preserve"> (</w:t>
      </w:r>
      <w:r w:rsidRPr="00CA112D">
        <w:rPr>
          <w:rFonts w:eastAsia="Calibri"/>
          <w:i/>
          <w:iCs/>
          <w:szCs w:val="22"/>
          <w:lang w:val="lt-LT"/>
        </w:rPr>
        <w:t xml:space="preserve">lygiagrečiai importuojamą vaistą laikyti ne aukštesnėje kaip </w:t>
      </w:r>
      <w:r w:rsidRPr="00CA112D">
        <w:rPr>
          <w:rFonts w:eastAsia="Calibri"/>
          <w:i/>
          <w:iCs/>
          <w:szCs w:val="22"/>
          <w:lang w:val="en-US"/>
        </w:rPr>
        <w:t>30</w:t>
      </w:r>
      <w:r w:rsidRPr="00CA112D">
        <w:rPr>
          <w:rFonts w:eastAsia="Calibri"/>
          <w:i/>
          <w:iCs/>
          <w:szCs w:val="22"/>
          <w:lang w:val="lt-LT"/>
        </w:rPr>
        <w:t xml:space="preserve"> °C temperatūroje, referencinį vaistą - ne aukštesnėje kaip </w:t>
      </w:r>
      <w:r w:rsidRPr="00CA112D">
        <w:rPr>
          <w:rFonts w:eastAsia="Calibri"/>
          <w:i/>
          <w:iCs/>
          <w:szCs w:val="22"/>
          <w:lang w:val="en-US"/>
        </w:rPr>
        <w:t>25</w:t>
      </w:r>
      <w:r w:rsidRPr="00CA112D">
        <w:rPr>
          <w:rFonts w:eastAsia="Calibri"/>
          <w:i/>
          <w:iCs/>
          <w:szCs w:val="22"/>
          <w:lang w:val="lt-LT"/>
        </w:rPr>
        <w:t xml:space="preserve"> °C temp</w:t>
      </w:r>
      <w:bookmarkStart w:id="3" w:name="_GoBack"/>
      <w:bookmarkEnd w:id="3"/>
      <w:r w:rsidRPr="00CA112D">
        <w:rPr>
          <w:rFonts w:eastAsia="Calibri"/>
          <w:i/>
          <w:iCs/>
          <w:szCs w:val="22"/>
          <w:lang w:val="lt-LT"/>
        </w:rPr>
        <w:t>eratūroje</w:t>
      </w:r>
      <w:r w:rsidR="00AB6F03" w:rsidRPr="00CA112D">
        <w:rPr>
          <w:rFonts w:eastAsia="Calibri"/>
          <w:i/>
          <w:iCs/>
          <w:szCs w:val="22"/>
          <w:lang w:val="lt-LT"/>
        </w:rPr>
        <w:t>)</w:t>
      </w:r>
      <w:r w:rsidR="00CD0444" w:rsidRPr="00CA112D">
        <w:rPr>
          <w:rFonts w:eastAsia="Calibri"/>
          <w:i/>
          <w:iCs/>
          <w:szCs w:val="22"/>
          <w:lang w:val="lt-LT"/>
        </w:rPr>
        <w:t>.</w:t>
      </w:r>
    </w:p>
    <w:p w14:paraId="1FA64480" w14:textId="5012CD62" w:rsidR="00CD0444" w:rsidRPr="00CA112D" w:rsidRDefault="00CD0444" w:rsidP="00844B1B">
      <w:pPr>
        <w:tabs>
          <w:tab w:val="clear" w:pos="567"/>
        </w:tabs>
        <w:spacing w:after="160" w:line="259" w:lineRule="auto"/>
        <w:rPr>
          <w:rFonts w:eastAsia="Calibri"/>
          <w:i/>
          <w:iCs/>
          <w:szCs w:val="22"/>
          <w:lang w:val="lt-LT"/>
        </w:rPr>
      </w:pPr>
    </w:p>
    <w:p w14:paraId="20F00C20" w14:textId="77777777" w:rsidR="00CD0444" w:rsidRPr="00CA112D" w:rsidRDefault="00CD0444" w:rsidP="00CD0444">
      <w:pPr>
        <w:tabs>
          <w:tab w:val="clear" w:pos="567"/>
        </w:tabs>
        <w:spacing w:after="160" w:line="259" w:lineRule="auto"/>
        <w:rPr>
          <w:rFonts w:eastAsia="Calibri"/>
          <w:i/>
          <w:iCs/>
          <w:szCs w:val="22"/>
          <w:lang w:val="lt-LT"/>
        </w:rPr>
      </w:pPr>
      <w:r w:rsidRPr="00CA112D">
        <w:rPr>
          <w:rFonts w:eastAsia="Calibri"/>
          <w:i/>
          <w:iCs/>
          <w:szCs w:val="22"/>
          <w:highlight w:val="lightGray"/>
          <w:lang w:val="lt-LT"/>
        </w:rPr>
        <w:lastRenderedPageBreak/>
        <w:t>N20</w:t>
      </w:r>
    </w:p>
    <w:p w14:paraId="43ED8815" w14:textId="7FF075A6" w:rsidR="00CD0444" w:rsidRPr="00CA112D" w:rsidRDefault="00CD0444" w:rsidP="00CD0444">
      <w:pPr>
        <w:tabs>
          <w:tab w:val="clear" w:pos="567"/>
        </w:tabs>
        <w:spacing w:after="160" w:line="259" w:lineRule="auto"/>
        <w:rPr>
          <w:rFonts w:eastAsia="Calibri"/>
          <w:i/>
          <w:iCs/>
          <w:szCs w:val="22"/>
          <w:lang w:val="lt-LT"/>
        </w:rPr>
      </w:pPr>
      <w:r w:rsidRPr="00CA112D">
        <w:rPr>
          <w:rFonts w:eastAsia="Calibri"/>
          <w:i/>
          <w:iCs/>
          <w:szCs w:val="22"/>
          <w:highlight w:val="lightGray"/>
          <w:lang w:val="lt-LT"/>
        </w:rPr>
        <w:t xml:space="preserve">Lygiagrečiai importuojamas vaistas nuo referencinio vaisto skiriasi laikymo sąlygomis (lygiagrečiai importuojamą vaistą laikyti ne aukštesnėje kaip </w:t>
      </w:r>
      <w:r w:rsidRPr="00CA112D">
        <w:rPr>
          <w:rFonts w:eastAsia="Calibri"/>
          <w:i/>
          <w:iCs/>
          <w:szCs w:val="22"/>
          <w:highlight w:val="lightGray"/>
          <w:lang w:val="en-US"/>
        </w:rPr>
        <w:t>30</w:t>
      </w:r>
      <w:r w:rsidRPr="00CA112D">
        <w:rPr>
          <w:rFonts w:eastAsia="Calibri"/>
          <w:i/>
          <w:iCs/>
          <w:szCs w:val="22"/>
          <w:highlight w:val="lightGray"/>
          <w:lang w:val="lt-LT"/>
        </w:rPr>
        <w:t xml:space="preserve"> °C temperatūroje, referencinį vaistą - ne aukštesnėje kaip </w:t>
      </w:r>
      <w:r w:rsidRPr="00CA112D">
        <w:rPr>
          <w:rFonts w:eastAsia="Calibri"/>
          <w:i/>
          <w:iCs/>
          <w:szCs w:val="22"/>
          <w:highlight w:val="lightGray"/>
          <w:lang w:val="en-US"/>
        </w:rPr>
        <w:t>25</w:t>
      </w:r>
      <w:r w:rsidRPr="00CA112D">
        <w:rPr>
          <w:rFonts w:eastAsia="Calibri"/>
          <w:i/>
          <w:iCs/>
          <w:szCs w:val="22"/>
          <w:highlight w:val="lightGray"/>
          <w:lang w:val="lt-LT"/>
        </w:rPr>
        <w:t xml:space="preserve"> °C temperatūroje) bei pakuotės dydžiais (lygiagrečiai importuojamas vaistas tiekiamas papildomas N20 dydžiu.</w:t>
      </w:r>
    </w:p>
    <w:bookmarkEnd w:id="2"/>
    <w:p w14:paraId="46388584" w14:textId="77777777" w:rsidR="00CD0444" w:rsidRPr="00844B1B" w:rsidRDefault="00CD0444" w:rsidP="00844B1B">
      <w:pPr>
        <w:tabs>
          <w:tab w:val="clear" w:pos="567"/>
        </w:tabs>
        <w:spacing w:after="160" w:line="259" w:lineRule="auto"/>
        <w:rPr>
          <w:rFonts w:ascii="Calibri" w:eastAsia="Calibri" w:hAnsi="Calibri"/>
          <w:i/>
          <w:iCs/>
          <w:szCs w:val="22"/>
          <w:lang w:val="en-US"/>
        </w:rPr>
      </w:pPr>
    </w:p>
    <w:p w14:paraId="2D8F3B4C" w14:textId="77777777" w:rsidR="00844B1B" w:rsidRPr="00C937E7" w:rsidRDefault="00844B1B" w:rsidP="007B679E">
      <w:pPr>
        <w:rPr>
          <w:szCs w:val="22"/>
        </w:rPr>
      </w:pPr>
    </w:p>
    <w:p w14:paraId="36124138" w14:textId="1957737E" w:rsidR="007C27C3" w:rsidRPr="001C0116" w:rsidRDefault="007C27C3" w:rsidP="002C384C">
      <w:pPr>
        <w:pStyle w:val="PI-1labEMEASMCA"/>
      </w:pPr>
      <w:r w:rsidRPr="001C0116">
        <w:br w:type="page"/>
      </w:r>
    </w:p>
    <w:p w14:paraId="755CE239" w14:textId="77777777" w:rsidR="007C27C3" w:rsidRPr="001C0116" w:rsidRDefault="007C27C3" w:rsidP="008F61C6">
      <w:pPr>
        <w:spacing w:line="240" w:lineRule="auto"/>
        <w:rPr>
          <w:szCs w:val="22"/>
          <w:lang w:val="lt-LT"/>
        </w:rPr>
      </w:pPr>
    </w:p>
    <w:p w14:paraId="075F9F98" w14:textId="4AF65C40" w:rsidR="007C27C3" w:rsidRPr="001C0116" w:rsidRDefault="007C27C3" w:rsidP="00CD0444">
      <w:pPr>
        <w:pStyle w:val="BTEMEASMCA"/>
      </w:pPr>
    </w:p>
    <w:p w14:paraId="7A7A397F" w14:textId="77777777" w:rsidR="007C27C3" w:rsidRPr="001C0116" w:rsidRDefault="007C27C3" w:rsidP="00CD0444">
      <w:pPr>
        <w:pStyle w:val="BTEMEASMCA"/>
      </w:pPr>
    </w:p>
    <w:p w14:paraId="3DFCAE94" w14:textId="77777777" w:rsidR="007C27C3" w:rsidRPr="001C0116" w:rsidRDefault="007C27C3" w:rsidP="00CD0444">
      <w:pPr>
        <w:pStyle w:val="BTEMEASMCA"/>
      </w:pPr>
    </w:p>
    <w:p w14:paraId="21C23DE8" w14:textId="77777777" w:rsidR="007C27C3" w:rsidRPr="001C0116" w:rsidRDefault="007C27C3" w:rsidP="00CD0444">
      <w:pPr>
        <w:pStyle w:val="BTEMEASMCA"/>
      </w:pPr>
    </w:p>
    <w:p w14:paraId="33CDB477" w14:textId="77777777" w:rsidR="007C27C3" w:rsidRPr="001C0116" w:rsidRDefault="007C27C3" w:rsidP="00CD0444">
      <w:pPr>
        <w:pStyle w:val="BTEMEASMCA"/>
      </w:pPr>
    </w:p>
    <w:p w14:paraId="75910222" w14:textId="77777777" w:rsidR="007C27C3" w:rsidRPr="001C0116" w:rsidRDefault="007C27C3" w:rsidP="00CD0444">
      <w:pPr>
        <w:pStyle w:val="BTEMEASMCA"/>
      </w:pPr>
    </w:p>
    <w:p w14:paraId="570BC870" w14:textId="77777777" w:rsidR="007C27C3" w:rsidRPr="001C0116" w:rsidRDefault="007C27C3" w:rsidP="00CD0444">
      <w:pPr>
        <w:pStyle w:val="BTEMEASMCA"/>
      </w:pPr>
    </w:p>
    <w:p w14:paraId="7A1554B7" w14:textId="77777777" w:rsidR="007C27C3" w:rsidRPr="001C0116" w:rsidRDefault="007C27C3" w:rsidP="00CD0444">
      <w:pPr>
        <w:pStyle w:val="BTEMEASMCA"/>
      </w:pPr>
    </w:p>
    <w:p w14:paraId="1F5FDD21" w14:textId="77777777" w:rsidR="007C27C3" w:rsidRPr="001C0116" w:rsidRDefault="007C27C3" w:rsidP="00CD0444">
      <w:pPr>
        <w:pStyle w:val="BTEMEASMCA"/>
      </w:pPr>
    </w:p>
    <w:p w14:paraId="3BB2FD27" w14:textId="77777777" w:rsidR="007C27C3" w:rsidRPr="001C0116" w:rsidRDefault="007C27C3" w:rsidP="00CD0444">
      <w:pPr>
        <w:pStyle w:val="BTEMEASMCA"/>
      </w:pPr>
    </w:p>
    <w:p w14:paraId="5CA6838E" w14:textId="77777777" w:rsidR="007C27C3" w:rsidRPr="001C0116" w:rsidRDefault="007C27C3" w:rsidP="00CD0444">
      <w:pPr>
        <w:pStyle w:val="BTEMEASMCA"/>
      </w:pPr>
    </w:p>
    <w:p w14:paraId="7B11B5E0" w14:textId="77777777" w:rsidR="007C27C3" w:rsidRPr="001C0116" w:rsidRDefault="007C27C3" w:rsidP="00CD0444">
      <w:pPr>
        <w:pStyle w:val="BTEMEASMCA"/>
      </w:pPr>
    </w:p>
    <w:p w14:paraId="717B43AA" w14:textId="77777777" w:rsidR="007C27C3" w:rsidRPr="001C0116" w:rsidRDefault="007C27C3" w:rsidP="00CD0444">
      <w:pPr>
        <w:pStyle w:val="BTEMEASMCA"/>
      </w:pPr>
    </w:p>
    <w:p w14:paraId="20DFC32D" w14:textId="77777777" w:rsidR="007C27C3" w:rsidRPr="001C0116" w:rsidRDefault="007C27C3" w:rsidP="00CD0444">
      <w:pPr>
        <w:pStyle w:val="BTEMEASMCA"/>
      </w:pPr>
    </w:p>
    <w:p w14:paraId="434F56E9" w14:textId="77777777" w:rsidR="007C27C3" w:rsidRPr="001C0116" w:rsidRDefault="007C27C3" w:rsidP="00CD0444">
      <w:pPr>
        <w:pStyle w:val="BTEMEASMCA"/>
      </w:pPr>
    </w:p>
    <w:p w14:paraId="55C60003" w14:textId="77777777" w:rsidR="007C27C3" w:rsidRPr="001C0116" w:rsidRDefault="007C27C3" w:rsidP="00CD0444">
      <w:pPr>
        <w:pStyle w:val="BTEMEASMCA"/>
      </w:pPr>
    </w:p>
    <w:p w14:paraId="27FB44FD" w14:textId="77777777" w:rsidR="007C27C3" w:rsidRPr="001C0116" w:rsidRDefault="007C27C3" w:rsidP="00CD0444">
      <w:pPr>
        <w:pStyle w:val="BTEMEASMCA"/>
      </w:pPr>
    </w:p>
    <w:p w14:paraId="6D9265D7" w14:textId="77777777" w:rsidR="007C27C3" w:rsidRPr="001C0116" w:rsidRDefault="007C27C3" w:rsidP="00CD0444">
      <w:pPr>
        <w:pStyle w:val="BTEMEASMCA"/>
      </w:pPr>
    </w:p>
    <w:p w14:paraId="2459D155" w14:textId="77777777" w:rsidR="007C27C3" w:rsidRPr="001C0116" w:rsidRDefault="007C27C3" w:rsidP="00CD0444">
      <w:pPr>
        <w:pStyle w:val="BTEMEASMCA"/>
      </w:pPr>
    </w:p>
    <w:p w14:paraId="24C076D5" w14:textId="77777777" w:rsidR="007C27C3" w:rsidRPr="001C0116" w:rsidRDefault="007C27C3" w:rsidP="00CD0444">
      <w:pPr>
        <w:pStyle w:val="BTEMEASMCA"/>
      </w:pPr>
    </w:p>
    <w:p w14:paraId="069B91C3" w14:textId="77777777" w:rsidR="007C27C3" w:rsidRPr="001C0116" w:rsidRDefault="007C27C3" w:rsidP="00CD0444">
      <w:pPr>
        <w:pStyle w:val="BTEMEASMCA"/>
      </w:pPr>
    </w:p>
    <w:p w14:paraId="1933AB27" w14:textId="77777777" w:rsidR="007C27C3" w:rsidRPr="001C0116" w:rsidRDefault="007C27C3" w:rsidP="00CD0444">
      <w:pPr>
        <w:pStyle w:val="BTEMEASMCA"/>
      </w:pPr>
    </w:p>
    <w:p w14:paraId="6E39AB51" w14:textId="77777777" w:rsidR="007C27C3" w:rsidRPr="001C0116" w:rsidRDefault="007C27C3" w:rsidP="00CD0444">
      <w:pPr>
        <w:pStyle w:val="BTEMEASMCA"/>
      </w:pPr>
    </w:p>
    <w:p w14:paraId="356E2C73" w14:textId="2DF7FC21" w:rsidR="007C27C3" w:rsidRPr="001C0116" w:rsidRDefault="007C27C3" w:rsidP="008B51E3">
      <w:pPr>
        <w:pStyle w:val="TTEMEASMCA"/>
        <w:rPr>
          <w:rFonts w:ascii="Times New Roman" w:hAnsi="Times New Roman"/>
          <w:lang w:val="lt-LT"/>
        </w:rPr>
      </w:pPr>
      <w:bookmarkStart w:id="4" w:name="_Toc129243137"/>
      <w:bookmarkStart w:id="5" w:name="_Toc129243262"/>
      <w:r w:rsidRPr="001C0116">
        <w:rPr>
          <w:rFonts w:ascii="Times New Roman" w:hAnsi="Times New Roman"/>
          <w:lang w:val="lt-LT"/>
        </w:rPr>
        <w:t>B. PAKUOTĖS LAPELIS</w:t>
      </w:r>
      <w:bookmarkEnd w:id="4"/>
      <w:bookmarkEnd w:id="5"/>
    </w:p>
    <w:p w14:paraId="5EAC1284" w14:textId="77777777" w:rsidR="007C27C3" w:rsidRPr="001C0116" w:rsidRDefault="007C27C3" w:rsidP="008B51E3">
      <w:pPr>
        <w:pStyle w:val="TTEMEASMCA"/>
        <w:rPr>
          <w:rFonts w:ascii="Times New Roman" w:hAnsi="Times New Roman"/>
        </w:rPr>
      </w:pPr>
      <w:r w:rsidRPr="001C0116">
        <w:rPr>
          <w:rFonts w:ascii="Times New Roman" w:hAnsi="Times New Roman"/>
          <w:lang w:val="lt-LT"/>
        </w:rPr>
        <w:br w:type="page"/>
      </w:r>
      <w:proofErr w:type="spellStart"/>
      <w:r w:rsidRPr="001C0116">
        <w:rPr>
          <w:rFonts w:ascii="Times New Roman" w:hAnsi="Times New Roman"/>
        </w:rPr>
        <w:lastRenderedPageBreak/>
        <w:t>P</w:t>
      </w:r>
      <w:r w:rsidR="008B51E3" w:rsidRPr="001C0116">
        <w:rPr>
          <w:rFonts w:ascii="Times New Roman" w:hAnsi="Times New Roman"/>
        </w:rPr>
        <w:t>akuotės</w:t>
      </w:r>
      <w:proofErr w:type="spellEnd"/>
      <w:r w:rsidR="008B51E3" w:rsidRPr="001C0116">
        <w:rPr>
          <w:rFonts w:ascii="Times New Roman" w:hAnsi="Times New Roman"/>
        </w:rPr>
        <w:t xml:space="preserve"> </w:t>
      </w:r>
      <w:proofErr w:type="spellStart"/>
      <w:r w:rsidR="008B51E3" w:rsidRPr="001C0116">
        <w:rPr>
          <w:rFonts w:ascii="Times New Roman" w:hAnsi="Times New Roman"/>
        </w:rPr>
        <w:t>lapelis</w:t>
      </w:r>
      <w:proofErr w:type="spellEnd"/>
      <w:r w:rsidR="008B51E3" w:rsidRPr="001C0116">
        <w:rPr>
          <w:rFonts w:ascii="Times New Roman" w:hAnsi="Times New Roman"/>
        </w:rPr>
        <w:t xml:space="preserve">: </w:t>
      </w:r>
      <w:proofErr w:type="spellStart"/>
      <w:r w:rsidR="008B51E3" w:rsidRPr="001C0116">
        <w:rPr>
          <w:rFonts w:ascii="Times New Roman" w:hAnsi="Times New Roman"/>
        </w:rPr>
        <w:t>informacija</w:t>
      </w:r>
      <w:proofErr w:type="spellEnd"/>
      <w:r w:rsidR="008B51E3" w:rsidRPr="001C0116">
        <w:rPr>
          <w:rFonts w:ascii="Times New Roman" w:hAnsi="Times New Roman"/>
        </w:rPr>
        <w:t xml:space="preserve"> </w:t>
      </w:r>
      <w:proofErr w:type="spellStart"/>
      <w:r w:rsidR="008B51E3" w:rsidRPr="001C0116">
        <w:rPr>
          <w:rFonts w:ascii="Times New Roman" w:hAnsi="Times New Roman"/>
        </w:rPr>
        <w:t>vartotojui</w:t>
      </w:r>
      <w:proofErr w:type="spellEnd"/>
    </w:p>
    <w:p w14:paraId="0A4F2A86" w14:textId="77777777" w:rsidR="007C27C3" w:rsidRPr="001C0116" w:rsidRDefault="007C27C3" w:rsidP="005057AD">
      <w:pPr>
        <w:spacing w:line="240" w:lineRule="auto"/>
        <w:rPr>
          <w:szCs w:val="22"/>
          <w:lang w:val="lt-LT"/>
        </w:rPr>
      </w:pPr>
    </w:p>
    <w:p w14:paraId="1A1EFE9E" w14:textId="77777777" w:rsidR="007C27C3" w:rsidRPr="001C0116" w:rsidRDefault="007C27C3" w:rsidP="005057AD">
      <w:pPr>
        <w:spacing w:line="240" w:lineRule="auto"/>
        <w:jc w:val="center"/>
        <w:rPr>
          <w:b/>
          <w:bCs/>
          <w:szCs w:val="22"/>
          <w:lang w:val="lt-LT"/>
        </w:rPr>
      </w:pPr>
      <w:proofErr w:type="spellStart"/>
      <w:r w:rsidRPr="001C0116">
        <w:rPr>
          <w:b/>
          <w:szCs w:val="22"/>
          <w:lang w:val="lt-LT"/>
        </w:rPr>
        <w:t>Halcion</w:t>
      </w:r>
      <w:proofErr w:type="spellEnd"/>
      <w:r w:rsidRPr="001C0116">
        <w:rPr>
          <w:szCs w:val="22"/>
          <w:lang w:val="lt-LT"/>
        </w:rPr>
        <w:t xml:space="preserve"> </w:t>
      </w:r>
      <w:r w:rsidRPr="001C0116">
        <w:rPr>
          <w:b/>
          <w:bCs/>
          <w:szCs w:val="22"/>
          <w:lang w:val="lt-LT"/>
        </w:rPr>
        <w:t>250 </w:t>
      </w:r>
      <w:proofErr w:type="spellStart"/>
      <w:r w:rsidRPr="001C0116">
        <w:rPr>
          <w:b/>
          <w:bCs/>
          <w:szCs w:val="22"/>
          <w:lang w:val="lt-LT"/>
        </w:rPr>
        <w:t>mikrogramų</w:t>
      </w:r>
      <w:proofErr w:type="spellEnd"/>
      <w:r w:rsidRPr="001C0116">
        <w:rPr>
          <w:b/>
          <w:bCs/>
          <w:szCs w:val="22"/>
          <w:lang w:val="lt-LT"/>
        </w:rPr>
        <w:t xml:space="preserve"> tabletės</w:t>
      </w:r>
    </w:p>
    <w:p w14:paraId="321AC61F" w14:textId="271E3B20" w:rsidR="007C27C3" w:rsidRPr="001C0116" w:rsidRDefault="002C384C" w:rsidP="005057AD">
      <w:pPr>
        <w:spacing w:line="240" w:lineRule="auto"/>
        <w:jc w:val="center"/>
        <w:rPr>
          <w:szCs w:val="22"/>
          <w:lang w:val="lt-LT"/>
        </w:rPr>
      </w:pPr>
      <w:proofErr w:type="spellStart"/>
      <w:r>
        <w:rPr>
          <w:szCs w:val="22"/>
          <w:lang w:val="lt-LT"/>
        </w:rPr>
        <w:t>t</w:t>
      </w:r>
      <w:r w:rsidR="007C27C3" w:rsidRPr="001C0116">
        <w:rPr>
          <w:szCs w:val="22"/>
          <w:lang w:val="lt-LT"/>
        </w:rPr>
        <w:t>riazolamas</w:t>
      </w:r>
      <w:proofErr w:type="spellEnd"/>
    </w:p>
    <w:p w14:paraId="482F5B1E" w14:textId="77777777" w:rsidR="007C27C3" w:rsidRPr="001C0116" w:rsidRDefault="007C27C3" w:rsidP="00CD0444">
      <w:pPr>
        <w:pStyle w:val="BTEMEASMCA"/>
      </w:pPr>
    </w:p>
    <w:p w14:paraId="5BC76F27" w14:textId="77777777" w:rsidR="008B51E3" w:rsidRPr="001C0116" w:rsidRDefault="008B51E3" w:rsidP="005057AD">
      <w:pPr>
        <w:tabs>
          <w:tab w:val="clear" w:pos="567"/>
        </w:tabs>
        <w:suppressAutoHyphens/>
        <w:spacing w:line="240" w:lineRule="auto"/>
        <w:rPr>
          <w:szCs w:val="22"/>
          <w:lang w:val="lt-LT"/>
        </w:rPr>
      </w:pPr>
      <w:r w:rsidRPr="001C0116">
        <w:rPr>
          <w:b/>
          <w:noProof/>
          <w:szCs w:val="22"/>
          <w:lang w:val="lt-LT"/>
        </w:rPr>
        <w:t>Atidžiai perskaitykite visą šį lapelį, prieš pradėdami vartoti vaistą, nes jame pateikiama Jums svarbi informacija.</w:t>
      </w:r>
    </w:p>
    <w:p w14:paraId="0D002288" w14:textId="77777777" w:rsidR="007C27C3" w:rsidRPr="001C0116" w:rsidRDefault="007C27C3" w:rsidP="005057AD">
      <w:pPr>
        <w:spacing w:line="240" w:lineRule="auto"/>
        <w:rPr>
          <w:szCs w:val="22"/>
          <w:lang w:val="lt-LT"/>
        </w:rPr>
      </w:pPr>
      <w:r w:rsidRPr="001C0116">
        <w:rPr>
          <w:szCs w:val="22"/>
          <w:lang w:val="lt-LT"/>
        </w:rPr>
        <w:t>-</w:t>
      </w:r>
      <w:r w:rsidRPr="001C0116">
        <w:rPr>
          <w:szCs w:val="22"/>
          <w:lang w:val="lt-LT"/>
        </w:rPr>
        <w:tab/>
        <w:t>Neišmeskite šio lapelio, nes vėl gali prireikti jį perskaityti.</w:t>
      </w:r>
    </w:p>
    <w:p w14:paraId="59397C71"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Jeigu kiltų daugiau klausimų, kreipkitės į gydytoją arba vaistininką.</w:t>
      </w:r>
    </w:p>
    <w:p w14:paraId="0D67EE5E" w14:textId="77777777" w:rsidR="008B51E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Šis vaistas skirtas</w:t>
      </w:r>
      <w:r w:rsidR="008B51E3" w:rsidRPr="001C0116">
        <w:rPr>
          <w:szCs w:val="22"/>
          <w:lang w:val="lt-LT"/>
        </w:rPr>
        <w:t xml:space="preserve"> tik</w:t>
      </w:r>
      <w:r w:rsidRPr="001C0116">
        <w:rPr>
          <w:szCs w:val="22"/>
          <w:lang w:val="lt-LT"/>
        </w:rPr>
        <w:t xml:space="preserve"> Jums, todėl kitiems žmonėms jo duoti negalima. Vaistas gali jiems pakenkti (net tiems, kurių ligos </w:t>
      </w:r>
      <w:r w:rsidR="008B51E3" w:rsidRPr="001C0116">
        <w:rPr>
          <w:noProof/>
          <w:szCs w:val="22"/>
          <w:lang w:val="lt-LT"/>
        </w:rPr>
        <w:t>požymiai</w:t>
      </w:r>
      <w:r w:rsidRPr="001C0116">
        <w:rPr>
          <w:szCs w:val="22"/>
          <w:lang w:val="lt-LT"/>
        </w:rPr>
        <w:t xml:space="preserve"> yra tokie patys kaip Jūsų).</w:t>
      </w:r>
    </w:p>
    <w:p w14:paraId="67305487" w14:textId="77777777" w:rsidR="008B51E3" w:rsidRPr="001C0116" w:rsidRDefault="008B51E3" w:rsidP="005057AD">
      <w:pPr>
        <w:numPr>
          <w:ilvl w:val="0"/>
          <w:numId w:val="41"/>
        </w:numPr>
        <w:spacing w:line="240" w:lineRule="auto"/>
        <w:ind w:left="567" w:hanging="567"/>
        <w:rPr>
          <w:szCs w:val="22"/>
          <w:lang w:val="lt-LT"/>
        </w:rPr>
      </w:pPr>
      <w:r w:rsidRPr="001C0116">
        <w:rPr>
          <w:noProof/>
          <w:szCs w:val="22"/>
          <w:lang w:val="lt-LT"/>
        </w:rPr>
        <w:t>Jeigu pasireiškė šalutinis poveikis (net jeigu jis šiame lapelyje nenurodytas), kreipkitės į gydytoją arba vaistininką. Žr. 4 skyrių.</w:t>
      </w:r>
    </w:p>
    <w:p w14:paraId="4427AAB7" w14:textId="77777777" w:rsidR="007C27C3" w:rsidRPr="00DB278B" w:rsidRDefault="007C27C3" w:rsidP="00CD0444">
      <w:pPr>
        <w:pStyle w:val="BTEMEASMCA"/>
        <w:rPr>
          <w:lang w:val="lt-LT"/>
        </w:rPr>
      </w:pPr>
    </w:p>
    <w:p w14:paraId="40CD08FE" w14:textId="77777777" w:rsidR="008B51E3" w:rsidRDefault="008B51E3" w:rsidP="008B51E3">
      <w:pPr>
        <w:pStyle w:val="Antrat4"/>
        <w:rPr>
          <w:szCs w:val="22"/>
          <w:lang w:val="lt-LT"/>
        </w:rPr>
      </w:pPr>
      <w:r w:rsidRPr="001C0116">
        <w:rPr>
          <w:szCs w:val="22"/>
          <w:lang w:val="lt-LT"/>
        </w:rPr>
        <w:t>Apie ką rašoma šiame lapelyje?</w:t>
      </w:r>
    </w:p>
    <w:p w14:paraId="14DEE24D" w14:textId="77777777" w:rsidR="008C244B" w:rsidRPr="008C244B" w:rsidRDefault="008C244B" w:rsidP="008C244B">
      <w:pPr>
        <w:rPr>
          <w:lang w:val="lt-LT"/>
        </w:rPr>
      </w:pPr>
    </w:p>
    <w:p w14:paraId="459C5846" w14:textId="77777777" w:rsidR="007C27C3" w:rsidRPr="001C0116" w:rsidRDefault="007C27C3" w:rsidP="005057AD">
      <w:pPr>
        <w:spacing w:line="240" w:lineRule="auto"/>
        <w:ind w:left="540" w:hanging="540"/>
        <w:rPr>
          <w:szCs w:val="22"/>
          <w:lang w:val="lt-LT"/>
        </w:rPr>
      </w:pPr>
      <w:r w:rsidRPr="001C0116">
        <w:rPr>
          <w:szCs w:val="22"/>
          <w:lang w:val="lt-LT"/>
        </w:rPr>
        <w:t>1.</w:t>
      </w:r>
      <w:r w:rsidRPr="001C0116">
        <w:rPr>
          <w:szCs w:val="22"/>
          <w:lang w:val="lt-LT"/>
        </w:rPr>
        <w:tab/>
        <w:t xml:space="preserve">Kas yra </w:t>
      </w:r>
      <w:proofErr w:type="spellStart"/>
      <w:r w:rsidRPr="001C0116">
        <w:rPr>
          <w:szCs w:val="22"/>
          <w:lang w:val="lt-LT"/>
        </w:rPr>
        <w:t>Halcion</w:t>
      </w:r>
      <w:proofErr w:type="spellEnd"/>
      <w:r w:rsidRPr="001C0116">
        <w:rPr>
          <w:szCs w:val="22"/>
          <w:lang w:val="lt-LT"/>
        </w:rPr>
        <w:t xml:space="preserve"> ir kam jis vartojamas</w:t>
      </w:r>
    </w:p>
    <w:p w14:paraId="19F34707" w14:textId="77777777" w:rsidR="007C27C3" w:rsidRPr="001C0116" w:rsidRDefault="007C27C3" w:rsidP="005057AD">
      <w:pPr>
        <w:spacing w:line="240" w:lineRule="auto"/>
        <w:ind w:left="540" w:hanging="540"/>
        <w:rPr>
          <w:szCs w:val="22"/>
          <w:lang w:val="lt-LT"/>
        </w:rPr>
      </w:pPr>
      <w:r w:rsidRPr="001C0116">
        <w:rPr>
          <w:szCs w:val="22"/>
          <w:lang w:val="lt-LT"/>
        </w:rPr>
        <w:t>2.</w:t>
      </w:r>
      <w:r w:rsidRPr="001C0116">
        <w:rPr>
          <w:szCs w:val="22"/>
          <w:lang w:val="lt-LT"/>
        </w:rPr>
        <w:tab/>
        <w:t xml:space="preserve">Kas žinotina prieš vartojant </w:t>
      </w:r>
      <w:proofErr w:type="spellStart"/>
      <w:r w:rsidRPr="001C0116">
        <w:rPr>
          <w:szCs w:val="22"/>
          <w:lang w:val="lt-LT"/>
        </w:rPr>
        <w:t>Halcion</w:t>
      </w:r>
      <w:proofErr w:type="spellEnd"/>
    </w:p>
    <w:p w14:paraId="24F8A9F7" w14:textId="77777777" w:rsidR="007C27C3" w:rsidRPr="001C0116" w:rsidRDefault="007C27C3" w:rsidP="005057AD">
      <w:pPr>
        <w:spacing w:line="240" w:lineRule="auto"/>
        <w:ind w:left="540" w:hanging="540"/>
        <w:rPr>
          <w:szCs w:val="22"/>
          <w:lang w:val="lt-LT"/>
        </w:rPr>
      </w:pPr>
      <w:r w:rsidRPr="001C0116">
        <w:rPr>
          <w:szCs w:val="22"/>
          <w:lang w:val="lt-LT"/>
        </w:rPr>
        <w:t>3.</w:t>
      </w:r>
      <w:r w:rsidRPr="001C0116">
        <w:rPr>
          <w:szCs w:val="22"/>
          <w:lang w:val="lt-LT"/>
        </w:rPr>
        <w:tab/>
        <w:t xml:space="preserve">Kaip vartoti </w:t>
      </w:r>
      <w:proofErr w:type="spellStart"/>
      <w:r w:rsidRPr="001C0116">
        <w:rPr>
          <w:szCs w:val="22"/>
          <w:lang w:val="lt-LT"/>
        </w:rPr>
        <w:t>Halcion</w:t>
      </w:r>
      <w:proofErr w:type="spellEnd"/>
    </w:p>
    <w:p w14:paraId="729D3B13" w14:textId="77777777" w:rsidR="007C27C3" w:rsidRPr="001C0116" w:rsidRDefault="007C27C3" w:rsidP="005057AD">
      <w:pPr>
        <w:spacing w:line="240" w:lineRule="auto"/>
        <w:ind w:left="540" w:hanging="540"/>
        <w:rPr>
          <w:szCs w:val="22"/>
          <w:lang w:val="lt-LT"/>
        </w:rPr>
      </w:pPr>
      <w:r w:rsidRPr="001C0116">
        <w:rPr>
          <w:szCs w:val="22"/>
          <w:lang w:val="lt-LT"/>
        </w:rPr>
        <w:t>4.</w:t>
      </w:r>
      <w:r w:rsidRPr="001C0116">
        <w:rPr>
          <w:szCs w:val="22"/>
          <w:lang w:val="lt-LT"/>
        </w:rPr>
        <w:tab/>
        <w:t>Galimas šalutinis poveikis</w:t>
      </w:r>
    </w:p>
    <w:p w14:paraId="14F039A5" w14:textId="77777777" w:rsidR="007C27C3" w:rsidRPr="001C0116" w:rsidRDefault="007C27C3" w:rsidP="005057AD">
      <w:pPr>
        <w:spacing w:line="240" w:lineRule="auto"/>
        <w:ind w:left="540" w:hanging="540"/>
        <w:rPr>
          <w:szCs w:val="22"/>
          <w:lang w:val="lt-LT"/>
        </w:rPr>
      </w:pPr>
      <w:r w:rsidRPr="001C0116">
        <w:rPr>
          <w:szCs w:val="22"/>
          <w:lang w:val="lt-LT"/>
        </w:rPr>
        <w:t>5.</w:t>
      </w:r>
      <w:r w:rsidRPr="001C0116">
        <w:rPr>
          <w:szCs w:val="22"/>
          <w:lang w:val="lt-LT"/>
        </w:rPr>
        <w:tab/>
        <w:t xml:space="preserve">Kaip laikyti </w:t>
      </w:r>
      <w:proofErr w:type="spellStart"/>
      <w:r w:rsidRPr="001C0116">
        <w:rPr>
          <w:szCs w:val="22"/>
          <w:lang w:val="lt-LT"/>
        </w:rPr>
        <w:t>Halcion</w:t>
      </w:r>
      <w:proofErr w:type="spellEnd"/>
    </w:p>
    <w:p w14:paraId="5EE03E97" w14:textId="77777777" w:rsidR="007C27C3" w:rsidRPr="001C0116" w:rsidRDefault="007C27C3" w:rsidP="005057AD">
      <w:pPr>
        <w:spacing w:line="240" w:lineRule="auto"/>
        <w:ind w:left="540" w:hanging="540"/>
        <w:rPr>
          <w:szCs w:val="22"/>
          <w:lang w:val="lt-LT"/>
        </w:rPr>
      </w:pPr>
      <w:r w:rsidRPr="001C0116">
        <w:rPr>
          <w:szCs w:val="22"/>
          <w:lang w:val="lt-LT"/>
        </w:rPr>
        <w:t>6.</w:t>
      </w:r>
      <w:r w:rsidRPr="001C0116">
        <w:rPr>
          <w:szCs w:val="22"/>
          <w:lang w:val="lt-LT"/>
        </w:rPr>
        <w:tab/>
      </w:r>
      <w:r w:rsidR="008B51E3" w:rsidRPr="001C0116">
        <w:rPr>
          <w:szCs w:val="22"/>
          <w:lang w:val="lt-LT"/>
        </w:rPr>
        <w:t>Pakuotės turinys ir k</w:t>
      </w:r>
      <w:r w:rsidRPr="001C0116">
        <w:rPr>
          <w:szCs w:val="22"/>
          <w:lang w:val="lt-LT"/>
        </w:rPr>
        <w:t>ita informacija</w:t>
      </w:r>
    </w:p>
    <w:p w14:paraId="5BCE03EA" w14:textId="77777777" w:rsidR="007C27C3" w:rsidRPr="001C0116" w:rsidRDefault="007C27C3" w:rsidP="00CD0444">
      <w:pPr>
        <w:pStyle w:val="BTEMEASMCA"/>
      </w:pPr>
    </w:p>
    <w:p w14:paraId="097918C7" w14:textId="77777777" w:rsidR="007C27C3" w:rsidRPr="001C0116" w:rsidRDefault="007C27C3" w:rsidP="00CD0444">
      <w:pPr>
        <w:pStyle w:val="BTEMEASMCA"/>
      </w:pPr>
    </w:p>
    <w:p w14:paraId="05B84BEF" w14:textId="77777777" w:rsidR="007C27C3" w:rsidRPr="001C0116" w:rsidRDefault="007C27C3" w:rsidP="008F61C6">
      <w:pPr>
        <w:pStyle w:val="PI-1EMEASMCA"/>
      </w:pPr>
      <w:r w:rsidRPr="001C0116">
        <w:t>1.</w:t>
      </w:r>
      <w:r w:rsidRPr="001C0116">
        <w:tab/>
        <w:t>K</w:t>
      </w:r>
      <w:r w:rsidR="008B51E3" w:rsidRPr="001C0116">
        <w:t xml:space="preserve">as yra </w:t>
      </w:r>
      <w:proofErr w:type="spellStart"/>
      <w:r w:rsidR="008B51E3" w:rsidRPr="001C0116">
        <w:t>Halcion</w:t>
      </w:r>
      <w:proofErr w:type="spellEnd"/>
      <w:r w:rsidR="008B51E3" w:rsidRPr="001C0116">
        <w:t xml:space="preserve"> ir kam jis vartojamas</w:t>
      </w:r>
    </w:p>
    <w:p w14:paraId="0A45C7CD" w14:textId="77777777" w:rsidR="007C27C3" w:rsidRPr="001C0116" w:rsidRDefault="007C27C3" w:rsidP="00CD0444">
      <w:pPr>
        <w:pStyle w:val="BTEMEASMCA"/>
      </w:pPr>
    </w:p>
    <w:p w14:paraId="320EAAE3" w14:textId="77777777" w:rsidR="007C27C3" w:rsidRPr="001C0116" w:rsidRDefault="007C27C3" w:rsidP="00CD0444">
      <w:pPr>
        <w:pStyle w:val="BTEMEASMCA"/>
      </w:pPr>
      <w:r w:rsidRPr="001C0116">
        <w:t>Halcion sudėtyje yra triazolamo – benzodiazepinų grupės migdomosios medžiagos. Migdomasis poveikis pasireiškia greitai (po 15</w:t>
      </w:r>
      <w:r w:rsidRPr="001C0116">
        <w:noBreakHyphen/>
        <w:t>30 min.). Triazolamas yra palyginti trumpai veikiantis benzodiazepinas.</w:t>
      </w:r>
    </w:p>
    <w:p w14:paraId="77BE8EC4" w14:textId="77777777" w:rsidR="007C27C3" w:rsidRPr="001C0116" w:rsidRDefault="007C27C3" w:rsidP="00CD0444">
      <w:pPr>
        <w:pStyle w:val="BTEMEASMCA"/>
      </w:pPr>
      <w:r w:rsidRPr="001C0116">
        <w:rPr>
          <w:bCs/>
        </w:rPr>
        <w:t>Halcion</w:t>
      </w:r>
      <w:r w:rsidRPr="001C0116">
        <w:t xml:space="preserve"> vartojamas trumpalaik</w:t>
      </w:r>
      <w:r w:rsidR="00250AD2" w:rsidRPr="001C0116">
        <w:rPr>
          <w:lang w:val="en-US"/>
        </w:rPr>
        <w:t>i</w:t>
      </w:r>
      <w:r w:rsidRPr="001C0116">
        <w:t>am nemigos gydymui.</w:t>
      </w:r>
    </w:p>
    <w:p w14:paraId="64780045" w14:textId="77777777" w:rsidR="007C27C3" w:rsidRPr="001C0116" w:rsidRDefault="007C27C3" w:rsidP="00CD0444">
      <w:pPr>
        <w:pStyle w:val="BTEMEASMCA"/>
      </w:pPr>
    </w:p>
    <w:p w14:paraId="6AAF35B3" w14:textId="77777777" w:rsidR="007C27C3" w:rsidRPr="001C0116" w:rsidRDefault="007C27C3" w:rsidP="00CD0444">
      <w:pPr>
        <w:pStyle w:val="BTEMEASMCA"/>
      </w:pPr>
    </w:p>
    <w:p w14:paraId="5EABFDAD" w14:textId="77777777" w:rsidR="007C27C3" w:rsidRPr="001C0116" w:rsidRDefault="007C27C3" w:rsidP="008F61C6">
      <w:pPr>
        <w:pStyle w:val="PI-1EMEASMCA"/>
        <w:rPr>
          <w:bCs/>
        </w:rPr>
      </w:pPr>
      <w:r w:rsidRPr="001C0116">
        <w:rPr>
          <w:bCs/>
        </w:rPr>
        <w:t>2.</w:t>
      </w:r>
      <w:r w:rsidRPr="001C0116">
        <w:rPr>
          <w:bCs/>
        </w:rPr>
        <w:tab/>
        <w:t>K</w:t>
      </w:r>
      <w:r w:rsidR="002A016E" w:rsidRPr="001C0116">
        <w:rPr>
          <w:bCs/>
        </w:rPr>
        <w:t xml:space="preserve">as žinotina prieš vartojant </w:t>
      </w:r>
      <w:proofErr w:type="spellStart"/>
      <w:r w:rsidRPr="001C0116">
        <w:rPr>
          <w:bCs/>
        </w:rPr>
        <w:t>H</w:t>
      </w:r>
      <w:r w:rsidR="002A016E" w:rsidRPr="001C0116">
        <w:rPr>
          <w:bCs/>
        </w:rPr>
        <w:t>alcion</w:t>
      </w:r>
      <w:proofErr w:type="spellEnd"/>
    </w:p>
    <w:p w14:paraId="072FB409" w14:textId="77777777" w:rsidR="007C27C3" w:rsidRPr="001C0116" w:rsidRDefault="007C27C3" w:rsidP="00CD0444">
      <w:pPr>
        <w:pStyle w:val="BTEMEASMCA"/>
      </w:pPr>
    </w:p>
    <w:p w14:paraId="4C1A7D1C" w14:textId="77777777" w:rsidR="007C27C3" w:rsidRPr="001C0116" w:rsidRDefault="007C27C3" w:rsidP="005057AD">
      <w:pPr>
        <w:spacing w:line="240" w:lineRule="auto"/>
        <w:rPr>
          <w:szCs w:val="22"/>
          <w:lang w:val="lt-LT"/>
        </w:rPr>
      </w:pPr>
      <w:proofErr w:type="spellStart"/>
      <w:r w:rsidRPr="001C0116">
        <w:rPr>
          <w:b/>
          <w:bCs/>
          <w:szCs w:val="22"/>
          <w:lang w:val="lt-LT"/>
        </w:rPr>
        <w:t>Halcion</w:t>
      </w:r>
      <w:proofErr w:type="spellEnd"/>
      <w:r w:rsidRPr="001C0116">
        <w:rPr>
          <w:b/>
          <w:bCs/>
          <w:szCs w:val="22"/>
          <w:lang w:val="lt-LT"/>
        </w:rPr>
        <w:t xml:space="preserve"> vartoti negalima:</w:t>
      </w:r>
    </w:p>
    <w:p w14:paraId="2F3E6BB9"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 xml:space="preserve">jeigu yra </w:t>
      </w:r>
      <w:r w:rsidR="002A016E" w:rsidRPr="001C0116">
        <w:rPr>
          <w:szCs w:val="22"/>
          <w:lang w:val="lt-LT"/>
        </w:rPr>
        <w:t>alergija</w:t>
      </w:r>
      <w:r w:rsidRPr="001C0116">
        <w:rPr>
          <w:szCs w:val="22"/>
          <w:lang w:val="lt-LT"/>
        </w:rPr>
        <w:t xml:space="preserve"> benzodiazepinams, </w:t>
      </w:r>
      <w:r w:rsidR="002A016E" w:rsidRPr="001C0116">
        <w:rPr>
          <w:noProof/>
          <w:szCs w:val="22"/>
          <w:lang w:val="lt-LT"/>
        </w:rPr>
        <w:t>veikliajai medžiagai</w:t>
      </w:r>
      <w:r w:rsidRPr="001C0116">
        <w:rPr>
          <w:szCs w:val="22"/>
          <w:lang w:val="lt-LT"/>
        </w:rPr>
        <w:t xml:space="preserve"> arba bet kuriai pagalbinei</w:t>
      </w:r>
      <w:r w:rsidR="002A016E" w:rsidRPr="001C0116">
        <w:rPr>
          <w:szCs w:val="22"/>
          <w:lang w:val="lt-LT"/>
        </w:rPr>
        <w:t xml:space="preserve"> šio vaisto medžiagai (</w:t>
      </w:r>
      <w:r w:rsidR="002A016E" w:rsidRPr="001C0116">
        <w:rPr>
          <w:noProof/>
          <w:szCs w:val="22"/>
          <w:lang w:val="lt-LT"/>
        </w:rPr>
        <w:t>jos išvardytos 6 skyriuje)</w:t>
      </w:r>
      <w:r w:rsidRPr="001C0116">
        <w:rPr>
          <w:szCs w:val="22"/>
          <w:lang w:val="lt-LT"/>
        </w:rPr>
        <w:t>;</w:t>
      </w:r>
    </w:p>
    <w:p w14:paraId="08B755CD"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 xml:space="preserve">jeigu sergate sunkiąja </w:t>
      </w:r>
      <w:proofErr w:type="spellStart"/>
      <w:r w:rsidRPr="001C0116">
        <w:rPr>
          <w:szCs w:val="22"/>
          <w:lang w:val="lt-LT"/>
        </w:rPr>
        <w:t>miastenija</w:t>
      </w:r>
      <w:proofErr w:type="spellEnd"/>
      <w:r w:rsidRPr="001C0116">
        <w:rPr>
          <w:szCs w:val="22"/>
          <w:lang w:val="lt-LT"/>
        </w:rPr>
        <w:t xml:space="preserve"> (raumenų liga);</w:t>
      </w:r>
    </w:p>
    <w:p w14:paraId="7C6358C9"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jeigu yra sunkus kvėpavimo nepakankamumas;</w:t>
      </w:r>
    </w:p>
    <w:p w14:paraId="0A520385"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 xml:space="preserve">jeigu yra miego </w:t>
      </w:r>
      <w:proofErr w:type="spellStart"/>
      <w:r w:rsidRPr="001C0116">
        <w:rPr>
          <w:szCs w:val="22"/>
          <w:lang w:val="lt-LT"/>
        </w:rPr>
        <w:t>apnėjos</w:t>
      </w:r>
      <w:proofErr w:type="spellEnd"/>
      <w:r w:rsidRPr="001C0116">
        <w:rPr>
          <w:szCs w:val="22"/>
          <w:lang w:val="lt-LT"/>
        </w:rPr>
        <w:t xml:space="preserve"> sindromas (miegant būna kvėpavimo sustojimo epizodų);</w:t>
      </w:r>
    </w:p>
    <w:p w14:paraId="075DB965"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jeigu yra sunkus kepenų veiklos sutrikimas;</w:t>
      </w:r>
    </w:p>
    <w:p w14:paraId="319E1462"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r>
      <w:r w:rsidR="008C67D3" w:rsidRPr="001C0116">
        <w:rPr>
          <w:szCs w:val="22"/>
          <w:lang w:val="lt-LT"/>
        </w:rPr>
        <w:t xml:space="preserve">jeigu </w:t>
      </w:r>
      <w:r w:rsidRPr="001C0116">
        <w:rPr>
          <w:szCs w:val="22"/>
          <w:lang w:val="lt-LT"/>
        </w:rPr>
        <w:t>vartojate vaistų nuo grybelių sukeltų infekcinių ligų (</w:t>
      </w:r>
      <w:proofErr w:type="spellStart"/>
      <w:r w:rsidRPr="001C0116">
        <w:rPr>
          <w:szCs w:val="22"/>
          <w:lang w:val="lt-LT"/>
        </w:rPr>
        <w:t>ketokonazolo</w:t>
      </w:r>
      <w:proofErr w:type="spellEnd"/>
      <w:r w:rsidRPr="001C0116">
        <w:rPr>
          <w:szCs w:val="22"/>
          <w:lang w:val="lt-LT"/>
        </w:rPr>
        <w:t xml:space="preserve">, </w:t>
      </w:r>
      <w:proofErr w:type="spellStart"/>
      <w:r w:rsidRPr="001C0116">
        <w:rPr>
          <w:szCs w:val="22"/>
          <w:lang w:val="lt-LT"/>
        </w:rPr>
        <w:t>itrakonazolo</w:t>
      </w:r>
      <w:proofErr w:type="spellEnd"/>
      <w:r w:rsidRPr="001C0116">
        <w:rPr>
          <w:szCs w:val="22"/>
          <w:lang w:val="lt-LT"/>
        </w:rPr>
        <w:t>), depresijos (</w:t>
      </w:r>
      <w:proofErr w:type="spellStart"/>
      <w:r w:rsidRPr="001C0116">
        <w:rPr>
          <w:szCs w:val="22"/>
          <w:lang w:val="lt-LT"/>
        </w:rPr>
        <w:t>nefazodono</w:t>
      </w:r>
      <w:proofErr w:type="spellEnd"/>
      <w:r w:rsidRPr="001C0116">
        <w:rPr>
          <w:szCs w:val="22"/>
          <w:lang w:val="lt-LT"/>
        </w:rPr>
        <w:t>) ar ŽIV sukeltų ligų (</w:t>
      </w:r>
      <w:proofErr w:type="spellStart"/>
      <w:r w:rsidRPr="001C0116">
        <w:rPr>
          <w:szCs w:val="22"/>
          <w:lang w:val="lt-LT"/>
        </w:rPr>
        <w:t>efavirenz</w:t>
      </w:r>
      <w:r w:rsidR="008C67D3" w:rsidRPr="001C0116">
        <w:rPr>
          <w:szCs w:val="22"/>
          <w:lang w:val="lt-LT"/>
        </w:rPr>
        <w:t>o</w:t>
      </w:r>
      <w:proofErr w:type="spellEnd"/>
      <w:r w:rsidR="008C67D3" w:rsidRPr="001C0116">
        <w:rPr>
          <w:szCs w:val="22"/>
          <w:lang w:val="lt-LT"/>
        </w:rPr>
        <w:t xml:space="preserve"> ar </w:t>
      </w:r>
      <w:r w:rsidR="0053740E" w:rsidRPr="001C0116">
        <w:rPr>
          <w:szCs w:val="22"/>
          <w:lang w:val="lt-LT"/>
        </w:rPr>
        <w:t>vadinamųjų ŽIV proteazės inhibitorių</w:t>
      </w:r>
      <w:r w:rsidR="008C67D3" w:rsidRPr="001C0116">
        <w:rPr>
          <w:szCs w:val="22"/>
          <w:lang w:val="lt-LT"/>
        </w:rPr>
        <w:t xml:space="preserve">, pvz., </w:t>
      </w:r>
      <w:proofErr w:type="spellStart"/>
      <w:r w:rsidR="008C67D3" w:rsidRPr="001C0116">
        <w:rPr>
          <w:szCs w:val="22"/>
          <w:lang w:val="lt-LT"/>
        </w:rPr>
        <w:t>ritonaviro</w:t>
      </w:r>
      <w:proofErr w:type="spellEnd"/>
      <w:r w:rsidRPr="001C0116">
        <w:rPr>
          <w:szCs w:val="22"/>
          <w:lang w:val="lt-LT"/>
        </w:rPr>
        <w:t>).</w:t>
      </w:r>
    </w:p>
    <w:p w14:paraId="1880D263" w14:textId="77777777" w:rsidR="007C27C3" w:rsidRPr="001C0116" w:rsidRDefault="007C27C3" w:rsidP="00CD0444">
      <w:pPr>
        <w:pStyle w:val="BTEMEASMCA"/>
      </w:pPr>
    </w:p>
    <w:p w14:paraId="2113F130" w14:textId="77777777" w:rsidR="002A016E" w:rsidRPr="001C0116" w:rsidRDefault="002A016E" w:rsidP="005057AD">
      <w:pPr>
        <w:spacing w:line="240" w:lineRule="auto"/>
        <w:rPr>
          <w:b/>
          <w:szCs w:val="22"/>
        </w:rPr>
      </w:pPr>
      <w:proofErr w:type="spellStart"/>
      <w:r w:rsidRPr="001C0116">
        <w:rPr>
          <w:b/>
          <w:szCs w:val="22"/>
        </w:rPr>
        <w:t>Įspėjimai</w:t>
      </w:r>
      <w:proofErr w:type="spellEnd"/>
      <w:r w:rsidRPr="001C0116">
        <w:rPr>
          <w:b/>
          <w:szCs w:val="22"/>
        </w:rPr>
        <w:t xml:space="preserve"> </w:t>
      </w:r>
      <w:proofErr w:type="spellStart"/>
      <w:r w:rsidRPr="001C0116">
        <w:rPr>
          <w:b/>
          <w:szCs w:val="22"/>
        </w:rPr>
        <w:t>ir</w:t>
      </w:r>
      <w:proofErr w:type="spellEnd"/>
      <w:r w:rsidRPr="001C0116">
        <w:rPr>
          <w:b/>
          <w:szCs w:val="22"/>
        </w:rPr>
        <w:t xml:space="preserve"> </w:t>
      </w:r>
      <w:proofErr w:type="spellStart"/>
      <w:r w:rsidRPr="001C0116">
        <w:rPr>
          <w:b/>
          <w:szCs w:val="22"/>
        </w:rPr>
        <w:t>atsargumo</w:t>
      </w:r>
      <w:proofErr w:type="spellEnd"/>
      <w:r w:rsidRPr="001C0116">
        <w:rPr>
          <w:b/>
          <w:szCs w:val="22"/>
        </w:rPr>
        <w:t xml:space="preserve"> </w:t>
      </w:r>
      <w:proofErr w:type="spellStart"/>
      <w:r w:rsidRPr="001C0116">
        <w:rPr>
          <w:b/>
          <w:szCs w:val="22"/>
        </w:rPr>
        <w:t>priemonės</w:t>
      </w:r>
      <w:proofErr w:type="spellEnd"/>
    </w:p>
    <w:p w14:paraId="15189462" w14:textId="77777777" w:rsidR="002A016E" w:rsidRPr="001C0116" w:rsidRDefault="002A016E" w:rsidP="002A016E">
      <w:pPr>
        <w:numPr>
          <w:ilvl w:val="12"/>
          <w:numId w:val="0"/>
        </w:numPr>
        <w:tabs>
          <w:tab w:val="clear" w:pos="567"/>
        </w:tabs>
        <w:spacing w:line="240" w:lineRule="auto"/>
        <w:ind w:right="-2"/>
        <w:rPr>
          <w:szCs w:val="22"/>
          <w:lang w:val="lt-LT"/>
        </w:rPr>
      </w:pPr>
      <w:r w:rsidRPr="001C0116">
        <w:rPr>
          <w:noProof/>
          <w:szCs w:val="22"/>
          <w:lang w:val="lt-LT"/>
        </w:rPr>
        <w:t>Pasitarkite su gydytoju arba vaistininku, prieš pradėdami vartoti Halcion.</w:t>
      </w:r>
    </w:p>
    <w:p w14:paraId="6B013430" w14:textId="77777777" w:rsidR="007C27C3" w:rsidRPr="001C0116" w:rsidRDefault="007C27C3" w:rsidP="00CD0444">
      <w:pPr>
        <w:pStyle w:val="BTEMEASMCA"/>
      </w:pPr>
      <w:r w:rsidRPr="001C0116">
        <w:t xml:space="preserve">Pacientams, </w:t>
      </w:r>
      <w:r w:rsidR="00C47FCB" w:rsidRPr="001C0116">
        <w:t>kuriems yra lengvas ar vidutinio sunkumo kepenų funkcijos sutrikimas</w:t>
      </w:r>
      <w:r w:rsidRPr="001C0116">
        <w:t>, šis vaistas skiriamas atsargiai. Retais atvejais gauta pranešimų apie kvėpavimo slopinimo ir apnėjos atvejus pacientams, kurių kvėpavimo funkcija sutrikusi.</w:t>
      </w:r>
    </w:p>
    <w:p w14:paraId="283C054F" w14:textId="77777777" w:rsidR="007C27C3" w:rsidRPr="001C0116" w:rsidRDefault="007C27C3" w:rsidP="00CD0444">
      <w:pPr>
        <w:pStyle w:val="BTEMEASMCA"/>
      </w:pPr>
    </w:p>
    <w:p w14:paraId="21A46285" w14:textId="77777777" w:rsidR="007C27C3" w:rsidRPr="001C0116" w:rsidRDefault="007C27C3" w:rsidP="00CD0444">
      <w:pPr>
        <w:pStyle w:val="BTEMEASMCA"/>
      </w:pPr>
      <w:r w:rsidRPr="001C0116">
        <w:t xml:space="preserve">Atsargiai šio vaisto būtina vartoti </w:t>
      </w:r>
      <w:r w:rsidR="00DB278B">
        <w:rPr>
          <w:lang w:val="lt-LT"/>
        </w:rPr>
        <w:t>pacientams</w:t>
      </w:r>
      <w:r w:rsidRPr="001C0116">
        <w:t>, anksčiau piktnaudžiavusiems alkoholiu, vaistais ar narkotikais.</w:t>
      </w:r>
    </w:p>
    <w:p w14:paraId="3A645259" w14:textId="77777777" w:rsidR="007C27C3" w:rsidRPr="001C0116" w:rsidRDefault="007C27C3" w:rsidP="00CD0444">
      <w:pPr>
        <w:pStyle w:val="BTEMEASMCA"/>
      </w:pPr>
    </w:p>
    <w:p w14:paraId="35B7E57E" w14:textId="77777777" w:rsidR="007C27C3" w:rsidRPr="001C0116" w:rsidRDefault="007C27C3" w:rsidP="00CD0444">
      <w:pPr>
        <w:pStyle w:val="BTEMEASMCA"/>
      </w:pPr>
      <w:r w:rsidRPr="001C0116">
        <w:t>Migdomasis ilgai vartojamo Halcion poveikis gali šiek tiek susilpnėti.</w:t>
      </w:r>
    </w:p>
    <w:p w14:paraId="6AEBDF59" w14:textId="77777777" w:rsidR="007C27C3" w:rsidRPr="001C0116" w:rsidRDefault="007C27C3" w:rsidP="00CD0444">
      <w:pPr>
        <w:pStyle w:val="BTEMEASMCA"/>
      </w:pPr>
    </w:p>
    <w:p w14:paraId="75E44B98" w14:textId="77777777" w:rsidR="007C27C3" w:rsidRPr="001C0116" w:rsidRDefault="007C27C3" w:rsidP="00CD0444">
      <w:pPr>
        <w:pStyle w:val="BTEMEASMCA"/>
      </w:pPr>
      <w:r w:rsidRPr="001C0116">
        <w:lastRenderedPageBreak/>
        <w:t>Ilgai vartojami benzodiazepinai, įskaitan Halcion, gali sukelti fizinę ir psichinę priklausomybę. Jos pavojus padidėja šį vaistą (kaip ir kitus benzodiazepinus) vartojant didelėmis dozėmis ir ilgai. Šis pavojus yra dar didesnis asmenims, kurie piktnaudžiauja ar anksčiau piktnaudžiavo alkoholiu, vaistais arba narkotikais.</w:t>
      </w:r>
    </w:p>
    <w:p w14:paraId="52350692" w14:textId="77777777" w:rsidR="007C27C3" w:rsidRPr="001C0116" w:rsidRDefault="007C27C3" w:rsidP="00CD0444">
      <w:pPr>
        <w:pStyle w:val="BTEMEASMCA"/>
      </w:pPr>
    </w:p>
    <w:p w14:paraId="5749EEB9" w14:textId="77777777" w:rsidR="007C27C3" w:rsidRPr="001C0116" w:rsidRDefault="007C27C3" w:rsidP="00CD0444">
      <w:pPr>
        <w:pStyle w:val="BTEMEASMCA"/>
      </w:pPr>
      <w:r w:rsidRPr="001C0116">
        <w:t>Staigus gydymo Halcion nutraukimas gali sukelti nutraukimo</w:t>
      </w:r>
      <w:r w:rsidR="00DB278B">
        <w:rPr>
          <w:lang w:val="lt-LT"/>
        </w:rPr>
        <w:t xml:space="preserve"> sindromo</w:t>
      </w:r>
      <w:r w:rsidRPr="001C0116">
        <w:t xml:space="preserve"> simptomų. Gali pradėti skaudėti galvą ir raumenis, atsirasti nerimas, įtampa, nenustygstamumas, sumišimas ir irzlumas. Sunkiais atvejais gali atsirasti tokių simptomų: aplinkos ar savęs suvokimo pokytis, galūnių tirpimas ir dilgčiojimas, padidėjęs jautrumas šviesai, garsui ir fiziniam kontaktui, haliucinacijos ar </w:t>
      </w:r>
      <w:r w:rsidR="00DB278B">
        <w:rPr>
          <w:lang w:val="lt-LT"/>
        </w:rPr>
        <w:t xml:space="preserve">epilepsiniai </w:t>
      </w:r>
      <w:r w:rsidRPr="001C0116">
        <w:t>traukuliai.</w:t>
      </w:r>
    </w:p>
    <w:p w14:paraId="4A580753" w14:textId="77777777" w:rsidR="007C27C3" w:rsidRPr="001C0116" w:rsidRDefault="007C27C3" w:rsidP="00CD0444">
      <w:pPr>
        <w:pStyle w:val="BTEMEASMCA"/>
      </w:pPr>
    </w:p>
    <w:p w14:paraId="2E1DC602" w14:textId="77777777" w:rsidR="007C27C3" w:rsidRPr="001C0116" w:rsidRDefault="007C27C3" w:rsidP="00CD0444">
      <w:pPr>
        <w:pStyle w:val="BTEMEASMCA"/>
      </w:pPr>
      <w:r w:rsidRPr="001C0116">
        <w:t>Po gydymo Halcion gali atsirasti atoveiksmio nemiga, t. y. laikinas sindromas, kai nutraukus gydymą pasireiškia nemiga, kuri būna sunkesnė nei prieš benzodiazepino vartojimą. Kartu gali atsirasti kitokių reakcijų, įskaitant nuotaikos pokytį, nerimą, miego sutrikimą ir nenustygstamumą. Nutraukiant gydymą Halcion dozę rekomenduojama mažinti laipsniškai.</w:t>
      </w:r>
    </w:p>
    <w:p w14:paraId="4741FFCF" w14:textId="77777777" w:rsidR="007C27C3" w:rsidRPr="001C0116" w:rsidRDefault="007C27C3" w:rsidP="00CD0444">
      <w:pPr>
        <w:pStyle w:val="BTEMEASMCA"/>
      </w:pPr>
    </w:p>
    <w:p w14:paraId="49FF942C" w14:textId="77777777" w:rsidR="007C27C3" w:rsidRPr="001C0116" w:rsidRDefault="00D11A77" w:rsidP="00CD0444">
      <w:pPr>
        <w:pStyle w:val="BTEMEASMCA"/>
      </w:pPr>
      <w:r w:rsidRPr="00F34DC7">
        <w:t>Benzodiazepinai depresijos nesukelia, tačiau, juos vartojant, gali pasireikšti depresij</w:t>
      </w:r>
      <w:r w:rsidR="00C47FCB" w:rsidRPr="00F34DC7">
        <w:t>os simptomai</w:t>
      </w:r>
      <w:r w:rsidRPr="00F34DC7">
        <w:t xml:space="preserve"> </w:t>
      </w:r>
      <w:r w:rsidR="00F34DC7">
        <w:t xml:space="preserve">tokie kaip </w:t>
      </w:r>
      <w:r w:rsidRPr="00F34DC7">
        <w:t>mint</w:t>
      </w:r>
      <w:r w:rsidR="009951AD">
        <w:t>ys</w:t>
      </w:r>
      <w:r w:rsidRPr="00F34DC7">
        <w:t xml:space="preserve"> apie savižudybę ir net mėginimai nusižudyti, arba be jų.</w:t>
      </w:r>
      <w:r w:rsidR="007C27C3" w:rsidRPr="001C0116">
        <w:t xml:space="preserve"> Taip atsitinka retai ir nenumatomai. Jeigu yra depresinio sutrikimo požymių ir simptomų arba minčių apie savižudybę, gydytojui apie tai reikia pasakyti prieš </w:t>
      </w:r>
      <w:r w:rsidR="007C27C3" w:rsidRPr="001C0116">
        <w:rPr>
          <w:bCs/>
        </w:rPr>
        <w:t>Halcion</w:t>
      </w:r>
      <w:r w:rsidR="007C27C3" w:rsidRPr="001C0116">
        <w:t xml:space="preserve"> vartojimą.</w:t>
      </w:r>
    </w:p>
    <w:p w14:paraId="6CE42C01" w14:textId="77777777" w:rsidR="007C27C3" w:rsidRPr="001C0116" w:rsidRDefault="007C27C3" w:rsidP="00CD0444">
      <w:pPr>
        <w:pStyle w:val="BTEMEASMCA"/>
      </w:pPr>
    </w:p>
    <w:p w14:paraId="08792245" w14:textId="77777777" w:rsidR="007C27C3" w:rsidRPr="001C0116" w:rsidRDefault="007C27C3" w:rsidP="00CD0444">
      <w:pPr>
        <w:pStyle w:val="BTEMEASMCA"/>
      </w:pPr>
      <w:r w:rsidRPr="001C0116">
        <w:t>Visi benzodiazepinai, įskaitant Halcion, gali laikinai sutrikdyti atmintį (sukelti amneziją). Toks poveikis dažniausiai pasireiškia po vaisto suvartojimo praėjus kelioms valandoms. Tam, kad būtų sumažinta atminties sutrikimo rizika, turite būti tikras, kad galėsite netrukdomas miegoti 7</w:t>
      </w:r>
      <w:r w:rsidRPr="001C0116">
        <w:noBreakHyphen/>
        <w:t>8 val.</w:t>
      </w:r>
    </w:p>
    <w:p w14:paraId="2A2466F1" w14:textId="77777777" w:rsidR="007C27C3" w:rsidRPr="001C0116" w:rsidRDefault="007C27C3" w:rsidP="00CD0444">
      <w:pPr>
        <w:pStyle w:val="BTEMEASMCA"/>
      </w:pPr>
    </w:p>
    <w:p w14:paraId="518DF607" w14:textId="77777777" w:rsidR="007C27C3" w:rsidRPr="001C0116" w:rsidRDefault="007C27C3" w:rsidP="00CD0444">
      <w:pPr>
        <w:pStyle w:val="BTEMEASMCA"/>
      </w:pPr>
      <w:r w:rsidRPr="001C0116">
        <w:t>Gauta duomenų, kad vartojant benzodiazepinų gali atsirasti tokių reakcijų kaip nenustygstamumas, baimingas susijaudinimas, irzlumas, agresyvumas, manija, įniršis, košmariški sapnai, haliucinacijos, psichozė, nederamas elgesys ar kitokie elgesio sutrikimai. Tokiu atveju būtina nutraukti vaisto vartojimą ir kreiptis į gydytoją. Vaikams ir senyviems žmonėms tokio poveikio rizika yra didesnė.</w:t>
      </w:r>
    </w:p>
    <w:p w14:paraId="4E245983" w14:textId="77777777" w:rsidR="007C27C3" w:rsidRPr="001C0116" w:rsidRDefault="007C27C3" w:rsidP="00CD0444">
      <w:pPr>
        <w:pStyle w:val="BTEMEASMCA"/>
      </w:pPr>
    </w:p>
    <w:p w14:paraId="638AD0CD" w14:textId="77777777" w:rsidR="007C27C3" w:rsidRPr="001C0116" w:rsidRDefault="007C27C3" w:rsidP="00CD0444">
      <w:pPr>
        <w:pStyle w:val="BTEMEASMCA"/>
      </w:pPr>
      <w:r w:rsidRPr="001C0116">
        <w:t>Pacientams, kurie po raminančių-migdančių vaistų, įskaitant triazolamą, pavartojimo nepilnai atsibudo, nustatyta su miegojimo elgsena susijusių reiškinių derinių, pavyzdžiui, “miegojimas vairuojant” (t. y., vairavimas nepilnai atsibudus po raminančių-migdančių vaistų pavartojimo, pasireiškiant įvykio užmiršimui). Tokių ar kitokių su miegojimo elgsena susijusių reiškinių derinių gali pasireikšti vartojant gydomąsias raminančių-migdančių vaistų, įskaitant triazolamo, dozes. Papildomas alkoholio ir kitokių centrinę nervų sistemą slopinančių preparatų vartojimas bei didesnių už didžiausią rekomenduojamą vaisto dozių vartojimas didina tokių elgsenos sutrikimų pasireiškimo riziką.</w:t>
      </w:r>
    </w:p>
    <w:p w14:paraId="5F793CFC" w14:textId="77777777" w:rsidR="007C27C3" w:rsidRPr="001C0116" w:rsidRDefault="007C27C3" w:rsidP="00CD0444">
      <w:pPr>
        <w:pStyle w:val="BTEMEASMCA"/>
        <w:rPr>
          <w:lang w:val="lt-LT"/>
        </w:rPr>
      </w:pPr>
    </w:p>
    <w:p w14:paraId="49257AB2" w14:textId="77777777" w:rsidR="00FB6A81" w:rsidRPr="00A15DD0" w:rsidRDefault="0057245F" w:rsidP="00CD0444">
      <w:pPr>
        <w:pStyle w:val="BTEMEASMCA"/>
        <w:rPr>
          <w:lang w:val="en-US"/>
        </w:rPr>
      </w:pPr>
      <w:r w:rsidRPr="001C0116">
        <w:t>Atsargiai šio vaisto būtina vartoti</w:t>
      </w:r>
      <w:r w:rsidRPr="001C0116">
        <w:rPr>
          <w:lang w:val="lt-LT"/>
        </w:rPr>
        <w:t xml:space="preserve"> senyviems ir nusilpusiems pacientams.</w:t>
      </w:r>
      <w:r w:rsidR="00FB6A81">
        <w:rPr>
          <w:lang w:val="lt-LT"/>
        </w:rPr>
        <w:t xml:space="preserve"> </w:t>
      </w:r>
      <w:r w:rsidR="00FB6A81">
        <w:t>Pacientams, ypač senyviems, kyla didesnė griuvimų rizika, kadangi triazolamas gali sukelti raminamąjį poveikį (apsnūdimą,</w:t>
      </w:r>
      <w:r w:rsidR="00AA6729">
        <w:t xml:space="preserve"> </w:t>
      </w:r>
      <w:r w:rsidR="00FB6A81">
        <w:t>mieguistumą, galvos svaigimą ir</w:t>
      </w:r>
      <w:r w:rsidR="004D1E1F">
        <w:rPr>
          <w:lang w:val="en-US"/>
        </w:rPr>
        <w:t xml:space="preserve"> judesi</w:t>
      </w:r>
      <w:r w:rsidR="0060712F">
        <w:rPr>
          <w:lang w:val="lt-LT"/>
        </w:rPr>
        <w:t>ų kontrolės sutrikimą</w:t>
      </w:r>
      <w:r w:rsidR="00FB6A81">
        <w:t>).</w:t>
      </w:r>
    </w:p>
    <w:p w14:paraId="3DE0CEC3" w14:textId="77777777" w:rsidR="007C27C3" w:rsidRPr="001C0116" w:rsidRDefault="007C27C3" w:rsidP="00CD0444">
      <w:pPr>
        <w:pStyle w:val="BTEMEASMCA"/>
      </w:pPr>
      <w:r w:rsidRPr="001C0116">
        <w:t>Kad būtų mažesnis per didelio raminamojo poveikio, galvos svaigimo ir koordinacijos sutrikimų pavojus, rekomenduojama pradinė dozė senyviems ir (arba) nusilpusiems pacientams yra 0,125 mg</w:t>
      </w:r>
      <w:r w:rsidR="0077337A">
        <w:t>.</w:t>
      </w:r>
      <w:r w:rsidRPr="001C0116">
        <w:t xml:space="preserve"> </w:t>
      </w:r>
    </w:p>
    <w:p w14:paraId="7468EF58" w14:textId="77777777" w:rsidR="007C27C3" w:rsidRPr="001C0116" w:rsidRDefault="007C27C3" w:rsidP="00CD0444">
      <w:pPr>
        <w:pStyle w:val="BTEMEASMCA"/>
      </w:pPr>
    </w:p>
    <w:p w14:paraId="78B3015F" w14:textId="77777777" w:rsidR="007C27C3" w:rsidRPr="001C0116" w:rsidRDefault="007C27C3" w:rsidP="00CD0444">
      <w:pPr>
        <w:pStyle w:val="BTEMEASMCA"/>
      </w:pPr>
      <w:r w:rsidRPr="001C0116">
        <w:t>Halcion gali sukelti sunkių alerginių reakcijų (žr. skyrių „Galimas šalutinis poveikis“).</w:t>
      </w:r>
    </w:p>
    <w:p w14:paraId="064883D7" w14:textId="77777777" w:rsidR="000F6EB9" w:rsidRPr="001C0116" w:rsidRDefault="000F6EB9" w:rsidP="000F6EB9">
      <w:pPr>
        <w:keepNext/>
        <w:autoSpaceDE w:val="0"/>
        <w:autoSpaceDN w:val="0"/>
        <w:adjustRightInd w:val="0"/>
        <w:spacing w:line="240" w:lineRule="auto"/>
        <w:ind w:left="567" w:hanging="567"/>
        <w:rPr>
          <w:b/>
          <w:color w:val="000000"/>
          <w:szCs w:val="22"/>
        </w:rPr>
      </w:pPr>
    </w:p>
    <w:p w14:paraId="26F678FE" w14:textId="77777777" w:rsidR="000F6EB9" w:rsidRPr="001C0116" w:rsidRDefault="000F6EB9" w:rsidP="000F6EB9">
      <w:pPr>
        <w:keepNext/>
        <w:autoSpaceDE w:val="0"/>
        <w:autoSpaceDN w:val="0"/>
        <w:adjustRightInd w:val="0"/>
        <w:spacing w:line="240" w:lineRule="auto"/>
        <w:ind w:left="567" w:hanging="567"/>
        <w:rPr>
          <w:b/>
          <w:color w:val="000000"/>
          <w:szCs w:val="22"/>
        </w:rPr>
      </w:pPr>
      <w:proofErr w:type="spellStart"/>
      <w:r w:rsidRPr="001C0116">
        <w:rPr>
          <w:b/>
          <w:color w:val="000000"/>
          <w:szCs w:val="22"/>
        </w:rPr>
        <w:t>Vaikams</w:t>
      </w:r>
      <w:proofErr w:type="spellEnd"/>
      <w:r w:rsidRPr="001C0116">
        <w:rPr>
          <w:b/>
          <w:color w:val="000000"/>
          <w:szCs w:val="22"/>
        </w:rPr>
        <w:t xml:space="preserve"> </w:t>
      </w:r>
      <w:proofErr w:type="spellStart"/>
      <w:r w:rsidRPr="001C0116">
        <w:rPr>
          <w:b/>
          <w:color w:val="000000"/>
          <w:szCs w:val="22"/>
        </w:rPr>
        <w:t>ir</w:t>
      </w:r>
      <w:proofErr w:type="spellEnd"/>
      <w:r w:rsidRPr="001C0116">
        <w:rPr>
          <w:b/>
          <w:color w:val="000000"/>
          <w:szCs w:val="22"/>
        </w:rPr>
        <w:t xml:space="preserve"> </w:t>
      </w:r>
      <w:proofErr w:type="spellStart"/>
      <w:r w:rsidRPr="001C0116">
        <w:rPr>
          <w:b/>
          <w:color w:val="000000"/>
          <w:szCs w:val="22"/>
        </w:rPr>
        <w:t>paaugliams</w:t>
      </w:r>
      <w:proofErr w:type="spellEnd"/>
    </w:p>
    <w:p w14:paraId="588C705A" w14:textId="77777777" w:rsidR="000F6EB9" w:rsidRPr="00B876AE" w:rsidRDefault="000F6EB9" w:rsidP="00CD0444">
      <w:pPr>
        <w:pStyle w:val="BTEMEASMCA"/>
        <w:rPr>
          <w:lang w:val="lt-LT"/>
        </w:rPr>
      </w:pPr>
      <w:r w:rsidRPr="001C0116">
        <w:t>Nenustatyta, ar saugu ir veiksminga vartoti triazolam</w:t>
      </w:r>
      <w:r w:rsidRPr="001C0116">
        <w:rPr>
          <w:lang w:val="lt-LT"/>
        </w:rPr>
        <w:t xml:space="preserve">o jaunesniems kaip </w:t>
      </w:r>
      <w:r w:rsidRPr="001C0116">
        <w:t>18 metų</w:t>
      </w:r>
      <w:r w:rsidRPr="001C0116">
        <w:rPr>
          <w:lang w:val="lt-LT"/>
        </w:rPr>
        <w:t xml:space="preserve"> </w:t>
      </w:r>
      <w:r w:rsidRPr="001C0116">
        <w:t xml:space="preserve">vaikams ir </w:t>
      </w:r>
      <w:r w:rsidR="00B876AE">
        <w:rPr>
          <w:lang w:val="lt-LT"/>
        </w:rPr>
        <w:t>paaugliams</w:t>
      </w:r>
      <w:r w:rsidR="00DB278B">
        <w:rPr>
          <w:lang w:val="lt-LT"/>
        </w:rPr>
        <w:t>, todėl vaisto vartoti nerekomenduojama</w:t>
      </w:r>
      <w:r w:rsidR="00B876AE">
        <w:rPr>
          <w:lang w:val="lt-LT"/>
        </w:rPr>
        <w:t>.</w:t>
      </w:r>
    </w:p>
    <w:p w14:paraId="1EBF22DC" w14:textId="77777777" w:rsidR="007C27C3" w:rsidRPr="001C0116" w:rsidRDefault="007C27C3" w:rsidP="00CD0444">
      <w:pPr>
        <w:pStyle w:val="BTEMEASMCA"/>
      </w:pPr>
    </w:p>
    <w:p w14:paraId="25A9168F" w14:textId="77777777" w:rsidR="007C27C3" w:rsidRPr="001C0116" w:rsidRDefault="002A016E" w:rsidP="005057AD">
      <w:pPr>
        <w:spacing w:line="240" w:lineRule="auto"/>
        <w:rPr>
          <w:b/>
          <w:szCs w:val="22"/>
          <w:lang w:val="lt-LT"/>
        </w:rPr>
      </w:pPr>
      <w:r w:rsidRPr="001C0116">
        <w:rPr>
          <w:b/>
          <w:szCs w:val="22"/>
          <w:lang w:val="lt-LT"/>
        </w:rPr>
        <w:t xml:space="preserve">Kiti vaistai ir </w:t>
      </w:r>
      <w:proofErr w:type="spellStart"/>
      <w:r w:rsidRPr="001C0116">
        <w:rPr>
          <w:b/>
          <w:szCs w:val="22"/>
          <w:lang w:val="lt-LT"/>
        </w:rPr>
        <w:t>Halcion</w:t>
      </w:r>
      <w:proofErr w:type="spellEnd"/>
    </w:p>
    <w:p w14:paraId="62D32E1C" w14:textId="77777777" w:rsidR="002A016E" w:rsidRPr="001C0116" w:rsidRDefault="002A016E" w:rsidP="002A016E">
      <w:pPr>
        <w:numPr>
          <w:ilvl w:val="12"/>
          <w:numId w:val="0"/>
        </w:numPr>
        <w:tabs>
          <w:tab w:val="clear" w:pos="567"/>
        </w:tabs>
        <w:spacing w:line="240" w:lineRule="auto"/>
        <w:ind w:right="-2"/>
        <w:rPr>
          <w:szCs w:val="22"/>
          <w:lang w:val="lt-LT"/>
        </w:rPr>
      </w:pPr>
      <w:r w:rsidRPr="001C0116">
        <w:rPr>
          <w:noProof/>
          <w:szCs w:val="22"/>
          <w:lang w:val="lt-LT"/>
        </w:rPr>
        <w:t>Jeigu vartojate ar neseniai vartojote kitų vaistų arba dėl to nesate tikri, apie tai pasakykite gydytojui arba vaistininkui.</w:t>
      </w:r>
    </w:p>
    <w:p w14:paraId="5A9CD0EC" w14:textId="77777777" w:rsidR="007C27C3" w:rsidRPr="001C0116" w:rsidRDefault="007C27C3" w:rsidP="00CD0444">
      <w:pPr>
        <w:pStyle w:val="BTEMEASMCA"/>
      </w:pPr>
    </w:p>
    <w:p w14:paraId="4D07C506" w14:textId="77777777" w:rsidR="007C27C3" w:rsidRPr="001C0116" w:rsidRDefault="007C27C3" w:rsidP="00CD0444">
      <w:pPr>
        <w:pStyle w:val="BTEMEASMCA"/>
      </w:pPr>
      <w:r w:rsidRPr="001C0116">
        <w:t>Ypač svarbu pasakyti gydytojui, jeigu vartojate toliau išvardytų vaistų.</w:t>
      </w:r>
    </w:p>
    <w:p w14:paraId="3E1E6879"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Vaistų nuo grybelių sukeltų ligų (</w:t>
      </w:r>
      <w:proofErr w:type="spellStart"/>
      <w:r w:rsidRPr="001C0116">
        <w:rPr>
          <w:szCs w:val="22"/>
          <w:lang w:val="lt-LT"/>
        </w:rPr>
        <w:t>ketokonazolo</w:t>
      </w:r>
      <w:proofErr w:type="spellEnd"/>
      <w:r w:rsidRPr="001C0116">
        <w:rPr>
          <w:szCs w:val="22"/>
          <w:lang w:val="lt-LT"/>
        </w:rPr>
        <w:t xml:space="preserve">, </w:t>
      </w:r>
      <w:proofErr w:type="spellStart"/>
      <w:r w:rsidRPr="001C0116">
        <w:rPr>
          <w:szCs w:val="22"/>
          <w:lang w:val="lt-LT"/>
        </w:rPr>
        <w:t>itrakonazolo</w:t>
      </w:r>
      <w:proofErr w:type="spellEnd"/>
      <w:r w:rsidRPr="001C0116">
        <w:rPr>
          <w:szCs w:val="22"/>
          <w:lang w:val="lt-LT"/>
        </w:rPr>
        <w:t>).</w:t>
      </w:r>
    </w:p>
    <w:p w14:paraId="2F9AB603" w14:textId="77777777" w:rsidR="007C27C3" w:rsidRPr="001C0116" w:rsidRDefault="007C27C3" w:rsidP="005057AD">
      <w:pPr>
        <w:spacing w:line="240" w:lineRule="auto"/>
        <w:ind w:left="540" w:hanging="540"/>
        <w:rPr>
          <w:szCs w:val="22"/>
          <w:lang w:val="lt-LT"/>
        </w:rPr>
      </w:pPr>
      <w:r w:rsidRPr="001C0116">
        <w:rPr>
          <w:szCs w:val="22"/>
          <w:lang w:val="lt-LT"/>
        </w:rPr>
        <w:lastRenderedPageBreak/>
        <w:t>-</w:t>
      </w:r>
      <w:r w:rsidRPr="001C0116">
        <w:rPr>
          <w:szCs w:val="22"/>
          <w:lang w:val="lt-LT"/>
        </w:rPr>
        <w:tab/>
        <w:t xml:space="preserve">Antidepresantų (pvz., </w:t>
      </w:r>
      <w:proofErr w:type="spellStart"/>
      <w:r w:rsidRPr="001C0116">
        <w:rPr>
          <w:szCs w:val="22"/>
          <w:lang w:val="lt-LT"/>
        </w:rPr>
        <w:t>nefazodono</w:t>
      </w:r>
      <w:proofErr w:type="spellEnd"/>
      <w:r w:rsidRPr="001C0116">
        <w:rPr>
          <w:szCs w:val="22"/>
          <w:lang w:val="lt-LT"/>
        </w:rPr>
        <w:t xml:space="preserve">, </w:t>
      </w:r>
      <w:proofErr w:type="spellStart"/>
      <w:r w:rsidRPr="001C0116">
        <w:rPr>
          <w:szCs w:val="22"/>
          <w:lang w:val="lt-LT"/>
        </w:rPr>
        <w:t>fluvoksamino</w:t>
      </w:r>
      <w:proofErr w:type="spellEnd"/>
      <w:r w:rsidRPr="001C0116">
        <w:rPr>
          <w:szCs w:val="22"/>
          <w:lang w:val="lt-LT"/>
        </w:rPr>
        <w:t xml:space="preserve">, </w:t>
      </w:r>
      <w:proofErr w:type="spellStart"/>
      <w:r w:rsidRPr="001C0116">
        <w:rPr>
          <w:szCs w:val="22"/>
          <w:lang w:val="lt-LT"/>
        </w:rPr>
        <w:t>sertralino</w:t>
      </w:r>
      <w:proofErr w:type="spellEnd"/>
      <w:r w:rsidRPr="001C0116">
        <w:rPr>
          <w:szCs w:val="22"/>
          <w:lang w:val="lt-LT"/>
        </w:rPr>
        <w:t xml:space="preserve">, </w:t>
      </w:r>
      <w:proofErr w:type="spellStart"/>
      <w:r w:rsidRPr="001C0116">
        <w:rPr>
          <w:szCs w:val="22"/>
          <w:lang w:val="lt-LT"/>
        </w:rPr>
        <w:t>paroksetino</w:t>
      </w:r>
      <w:proofErr w:type="spellEnd"/>
      <w:r w:rsidRPr="001C0116">
        <w:rPr>
          <w:szCs w:val="22"/>
          <w:lang w:val="lt-LT"/>
        </w:rPr>
        <w:t>).</w:t>
      </w:r>
    </w:p>
    <w:p w14:paraId="5D455293"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r>
      <w:proofErr w:type="spellStart"/>
      <w:r w:rsidRPr="001C0116">
        <w:rPr>
          <w:szCs w:val="22"/>
          <w:lang w:val="lt-LT"/>
        </w:rPr>
        <w:t>Cimetidino</w:t>
      </w:r>
      <w:proofErr w:type="spellEnd"/>
      <w:r w:rsidRPr="001C0116">
        <w:rPr>
          <w:szCs w:val="22"/>
          <w:lang w:val="lt-LT"/>
        </w:rPr>
        <w:t xml:space="preserve"> (vaisto nuo opaligės ir </w:t>
      </w:r>
      <w:proofErr w:type="spellStart"/>
      <w:r w:rsidRPr="001C0116">
        <w:rPr>
          <w:szCs w:val="22"/>
          <w:lang w:val="lt-LT"/>
        </w:rPr>
        <w:t>gastroezofaginio</w:t>
      </w:r>
      <w:proofErr w:type="spellEnd"/>
      <w:r w:rsidRPr="001C0116">
        <w:rPr>
          <w:szCs w:val="22"/>
          <w:lang w:val="lt-LT"/>
        </w:rPr>
        <w:t xml:space="preserve"> </w:t>
      </w:r>
      <w:proofErr w:type="spellStart"/>
      <w:r w:rsidRPr="001C0116">
        <w:rPr>
          <w:szCs w:val="22"/>
          <w:lang w:val="lt-LT"/>
        </w:rPr>
        <w:t>refliukso</w:t>
      </w:r>
      <w:proofErr w:type="spellEnd"/>
      <w:r w:rsidRPr="001C0116">
        <w:rPr>
          <w:szCs w:val="22"/>
          <w:lang w:val="lt-LT"/>
        </w:rPr>
        <w:t xml:space="preserve"> ligos).</w:t>
      </w:r>
    </w:p>
    <w:p w14:paraId="477DC82A"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r>
      <w:proofErr w:type="spellStart"/>
      <w:r w:rsidRPr="001C0116">
        <w:rPr>
          <w:szCs w:val="22"/>
          <w:lang w:val="lt-LT"/>
        </w:rPr>
        <w:t>Makrolidų</w:t>
      </w:r>
      <w:proofErr w:type="spellEnd"/>
      <w:r w:rsidRPr="001C0116">
        <w:rPr>
          <w:szCs w:val="22"/>
          <w:lang w:val="lt-LT"/>
        </w:rPr>
        <w:t xml:space="preserve"> grupės antibiotikų (pvz., </w:t>
      </w:r>
      <w:proofErr w:type="spellStart"/>
      <w:r w:rsidRPr="001C0116">
        <w:rPr>
          <w:szCs w:val="22"/>
          <w:lang w:val="lt-LT"/>
        </w:rPr>
        <w:t>eritromicino</w:t>
      </w:r>
      <w:proofErr w:type="spellEnd"/>
      <w:r w:rsidRPr="001C0116">
        <w:rPr>
          <w:szCs w:val="22"/>
          <w:lang w:val="lt-LT"/>
        </w:rPr>
        <w:t xml:space="preserve">, </w:t>
      </w:r>
      <w:proofErr w:type="spellStart"/>
      <w:r w:rsidRPr="001C0116">
        <w:rPr>
          <w:szCs w:val="22"/>
          <w:lang w:val="lt-LT"/>
        </w:rPr>
        <w:t>klaritromicino</w:t>
      </w:r>
      <w:proofErr w:type="spellEnd"/>
      <w:r w:rsidRPr="001C0116">
        <w:rPr>
          <w:szCs w:val="22"/>
          <w:lang w:val="lt-LT"/>
        </w:rPr>
        <w:t xml:space="preserve">, </w:t>
      </w:r>
      <w:proofErr w:type="spellStart"/>
      <w:r w:rsidRPr="001C0116">
        <w:rPr>
          <w:szCs w:val="22"/>
          <w:lang w:val="lt-LT"/>
        </w:rPr>
        <w:t>troleandomicino</w:t>
      </w:r>
      <w:proofErr w:type="spellEnd"/>
      <w:r w:rsidRPr="001C0116">
        <w:rPr>
          <w:szCs w:val="22"/>
          <w:lang w:val="lt-LT"/>
        </w:rPr>
        <w:t>).</w:t>
      </w:r>
    </w:p>
    <w:p w14:paraId="3F74C947"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r>
      <w:proofErr w:type="spellStart"/>
      <w:r w:rsidRPr="001C0116">
        <w:rPr>
          <w:szCs w:val="22"/>
          <w:lang w:val="lt-LT"/>
        </w:rPr>
        <w:t>Izoniazido</w:t>
      </w:r>
      <w:proofErr w:type="spellEnd"/>
      <w:r w:rsidRPr="001C0116">
        <w:rPr>
          <w:szCs w:val="22"/>
          <w:lang w:val="lt-LT"/>
        </w:rPr>
        <w:t xml:space="preserve"> ar </w:t>
      </w:r>
      <w:proofErr w:type="spellStart"/>
      <w:r w:rsidRPr="001C0116">
        <w:rPr>
          <w:szCs w:val="22"/>
          <w:lang w:val="lt-LT"/>
        </w:rPr>
        <w:t>rimfampicino</w:t>
      </w:r>
      <w:proofErr w:type="spellEnd"/>
      <w:r w:rsidRPr="001C0116">
        <w:rPr>
          <w:szCs w:val="22"/>
          <w:lang w:val="lt-LT"/>
        </w:rPr>
        <w:t xml:space="preserve"> (vaistų, kuriais gydoma tuberkuliozė).</w:t>
      </w:r>
    </w:p>
    <w:p w14:paraId="7E5A7059"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 xml:space="preserve">Kalcio kanalų blokatorių (pvz., </w:t>
      </w:r>
      <w:proofErr w:type="spellStart"/>
      <w:r w:rsidRPr="001C0116">
        <w:rPr>
          <w:szCs w:val="22"/>
          <w:lang w:val="lt-LT"/>
        </w:rPr>
        <w:t>diltiazemo</w:t>
      </w:r>
      <w:proofErr w:type="spellEnd"/>
      <w:r w:rsidRPr="001C0116">
        <w:rPr>
          <w:szCs w:val="22"/>
          <w:lang w:val="lt-LT"/>
        </w:rPr>
        <w:t xml:space="preserve"> ar </w:t>
      </w:r>
      <w:proofErr w:type="spellStart"/>
      <w:r w:rsidRPr="001C0116">
        <w:rPr>
          <w:szCs w:val="22"/>
          <w:lang w:val="lt-LT"/>
        </w:rPr>
        <w:t>verapamilio</w:t>
      </w:r>
      <w:proofErr w:type="spellEnd"/>
      <w:r w:rsidRPr="001C0116">
        <w:rPr>
          <w:szCs w:val="22"/>
          <w:lang w:val="lt-LT"/>
        </w:rPr>
        <w:t>, kuriais gydomos širdies ligos).</w:t>
      </w:r>
    </w:p>
    <w:p w14:paraId="6E94F214"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Geriamųjų kontraceptikų.</w:t>
      </w:r>
    </w:p>
    <w:p w14:paraId="6317CAE5"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r>
      <w:proofErr w:type="spellStart"/>
      <w:r w:rsidRPr="001C0116">
        <w:rPr>
          <w:szCs w:val="22"/>
          <w:lang w:val="lt-LT"/>
        </w:rPr>
        <w:t>Imatinibo</w:t>
      </w:r>
      <w:proofErr w:type="spellEnd"/>
      <w:r w:rsidRPr="001C0116">
        <w:rPr>
          <w:szCs w:val="22"/>
          <w:lang w:val="lt-LT"/>
        </w:rPr>
        <w:t xml:space="preserve"> (juo gydomas kraujo vėžys).</w:t>
      </w:r>
    </w:p>
    <w:p w14:paraId="22CFA71C" w14:textId="77777777" w:rsidR="007C27C3" w:rsidRPr="001C0116" w:rsidRDefault="007C27C3" w:rsidP="008F61C6">
      <w:pPr>
        <w:pStyle w:val="BT-EMEASMCA"/>
        <w:rPr>
          <w:noProof w:val="0"/>
        </w:rPr>
      </w:pPr>
      <w:r w:rsidRPr="001C0116">
        <w:rPr>
          <w:noProof w:val="0"/>
        </w:rPr>
        <w:t>-</w:t>
      </w:r>
      <w:r w:rsidRPr="001C0116">
        <w:rPr>
          <w:noProof w:val="0"/>
        </w:rPr>
        <w:tab/>
      </w:r>
      <w:proofErr w:type="spellStart"/>
      <w:r w:rsidRPr="001C0116">
        <w:rPr>
          <w:noProof w:val="0"/>
        </w:rPr>
        <w:t>Karbamazepino</w:t>
      </w:r>
      <w:proofErr w:type="spellEnd"/>
      <w:r w:rsidRPr="001C0116">
        <w:rPr>
          <w:noProof w:val="0"/>
        </w:rPr>
        <w:t xml:space="preserve"> (jo vartojama sergant epilepsija, pasireiškus trišakio nervo dirginimo sukeltam skausmui bei sergant kai kuriomis kitomis nervų ligomis).</w:t>
      </w:r>
    </w:p>
    <w:p w14:paraId="134A9093" w14:textId="77777777" w:rsidR="00923185" w:rsidRPr="001C0116" w:rsidRDefault="007C27C3" w:rsidP="008C67D3">
      <w:pPr>
        <w:ind w:left="540" w:hanging="540"/>
        <w:rPr>
          <w:szCs w:val="22"/>
          <w:lang w:val="lt-LT"/>
        </w:rPr>
      </w:pPr>
      <w:r w:rsidRPr="001C0116">
        <w:rPr>
          <w:szCs w:val="22"/>
          <w:lang w:val="lt-LT"/>
        </w:rPr>
        <w:t>-</w:t>
      </w:r>
      <w:r w:rsidRPr="001C0116">
        <w:rPr>
          <w:szCs w:val="22"/>
          <w:lang w:val="lt-LT"/>
        </w:rPr>
        <w:tab/>
        <w:t xml:space="preserve">Vaistų, kuriais gydomi ŽIV infekuoti ligoniai (pvz., </w:t>
      </w:r>
      <w:proofErr w:type="spellStart"/>
      <w:r w:rsidRPr="001C0116">
        <w:rPr>
          <w:szCs w:val="22"/>
          <w:lang w:val="lt-LT"/>
        </w:rPr>
        <w:t>ritonaviro</w:t>
      </w:r>
      <w:proofErr w:type="spellEnd"/>
      <w:r w:rsidRPr="001C0116">
        <w:rPr>
          <w:szCs w:val="22"/>
          <w:lang w:val="lt-LT"/>
        </w:rPr>
        <w:t xml:space="preserve"> ar </w:t>
      </w:r>
      <w:proofErr w:type="spellStart"/>
      <w:r w:rsidRPr="001C0116">
        <w:rPr>
          <w:szCs w:val="22"/>
          <w:lang w:val="lt-LT"/>
        </w:rPr>
        <w:t>efavirenzo</w:t>
      </w:r>
      <w:proofErr w:type="spellEnd"/>
      <w:r w:rsidRPr="001C0116">
        <w:rPr>
          <w:szCs w:val="22"/>
          <w:lang w:val="lt-LT"/>
        </w:rPr>
        <w:t>).</w:t>
      </w:r>
      <w:r w:rsidR="002B142A" w:rsidRPr="001C0116">
        <w:rPr>
          <w:szCs w:val="22"/>
          <w:lang w:val="lt-LT"/>
        </w:rPr>
        <w:t xml:space="preserve"> </w:t>
      </w:r>
    </w:p>
    <w:p w14:paraId="2E99221B"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r>
      <w:proofErr w:type="spellStart"/>
      <w:r w:rsidRPr="001C0116">
        <w:rPr>
          <w:szCs w:val="22"/>
          <w:lang w:val="lt-LT"/>
        </w:rPr>
        <w:t>Aprepitanto</w:t>
      </w:r>
      <w:proofErr w:type="spellEnd"/>
      <w:r w:rsidRPr="001C0116">
        <w:rPr>
          <w:szCs w:val="22"/>
          <w:lang w:val="lt-LT"/>
        </w:rPr>
        <w:t xml:space="preserve"> (vaisto nuo pykinimo ir vėmimo).</w:t>
      </w:r>
    </w:p>
    <w:p w14:paraId="43BE4352"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Vaistų nuo psichikos sutrikimų (</w:t>
      </w:r>
      <w:proofErr w:type="spellStart"/>
      <w:r w:rsidRPr="001C0116">
        <w:rPr>
          <w:szCs w:val="22"/>
          <w:lang w:val="lt-LT"/>
        </w:rPr>
        <w:t>neuroleptikų</w:t>
      </w:r>
      <w:proofErr w:type="spellEnd"/>
      <w:r w:rsidRPr="001C0116">
        <w:rPr>
          <w:szCs w:val="22"/>
          <w:lang w:val="lt-LT"/>
        </w:rPr>
        <w:t>).</w:t>
      </w:r>
    </w:p>
    <w:p w14:paraId="75296EA3"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Migdomųjų, raminamąjį poveikį sukeliančių vaistų.</w:t>
      </w:r>
    </w:p>
    <w:p w14:paraId="518658DA"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t>Anestezijai sukelti vartojamų preparatų.</w:t>
      </w:r>
    </w:p>
    <w:p w14:paraId="2A0B83EE" w14:textId="77777777" w:rsidR="007C27C3" w:rsidRPr="001C0116" w:rsidRDefault="007C27C3" w:rsidP="005057AD">
      <w:pPr>
        <w:spacing w:line="240" w:lineRule="auto"/>
        <w:ind w:left="540" w:hanging="540"/>
        <w:rPr>
          <w:szCs w:val="22"/>
          <w:lang w:val="lt-LT"/>
        </w:rPr>
      </w:pPr>
      <w:r w:rsidRPr="001C0116">
        <w:rPr>
          <w:szCs w:val="22"/>
          <w:lang w:val="lt-LT"/>
        </w:rPr>
        <w:t>-</w:t>
      </w:r>
      <w:r w:rsidRPr="001C0116">
        <w:rPr>
          <w:szCs w:val="22"/>
          <w:lang w:val="lt-LT"/>
        </w:rPr>
        <w:tab/>
      </w:r>
      <w:r w:rsidR="00DB278B">
        <w:rPr>
          <w:szCs w:val="22"/>
          <w:lang w:val="lt-LT"/>
        </w:rPr>
        <w:t xml:space="preserve">Raminamąjį poveikį sukeliančių </w:t>
      </w:r>
      <w:proofErr w:type="spellStart"/>
      <w:r w:rsidR="00DB278B">
        <w:rPr>
          <w:szCs w:val="22"/>
          <w:lang w:val="lt-LT"/>
        </w:rPr>
        <w:t>a</w:t>
      </w:r>
      <w:r w:rsidRPr="001C0116">
        <w:rPr>
          <w:szCs w:val="22"/>
          <w:lang w:val="lt-LT"/>
        </w:rPr>
        <w:t>ntihistamininių</w:t>
      </w:r>
      <w:proofErr w:type="spellEnd"/>
      <w:r w:rsidRPr="001C0116">
        <w:rPr>
          <w:szCs w:val="22"/>
          <w:lang w:val="lt-LT"/>
        </w:rPr>
        <w:t xml:space="preserve"> preparatų (jų vartojama pasireiškus alergijai).</w:t>
      </w:r>
    </w:p>
    <w:p w14:paraId="16D1080C" w14:textId="77777777" w:rsidR="007C27C3" w:rsidRDefault="007C27C3" w:rsidP="00CD0444">
      <w:pPr>
        <w:pStyle w:val="BTEMEASMCA"/>
        <w:rPr>
          <w:lang w:val="lt-LT"/>
        </w:rPr>
      </w:pPr>
    </w:p>
    <w:p w14:paraId="6C2E6BE1" w14:textId="77777777" w:rsidR="00BF32F2" w:rsidRDefault="007B6F79" w:rsidP="005C1168">
      <w:pPr>
        <w:rPr>
          <w:noProof/>
          <w:szCs w:val="22"/>
          <w:lang w:val="lt-LT"/>
        </w:rPr>
      </w:pPr>
      <w:r>
        <w:rPr>
          <w:noProof/>
          <w:szCs w:val="22"/>
        </w:rPr>
        <w:t>Kartu vartojami</w:t>
      </w:r>
      <w:r w:rsidR="000964CD">
        <w:rPr>
          <w:noProof/>
          <w:szCs w:val="22"/>
        </w:rPr>
        <w:t xml:space="preserve"> benzodiazepinai, įskaitant</w:t>
      </w:r>
      <w:r>
        <w:rPr>
          <w:noProof/>
          <w:szCs w:val="22"/>
        </w:rPr>
        <w:t xml:space="preserve"> </w:t>
      </w:r>
      <w:proofErr w:type="spellStart"/>
      <w:r w:rsidR="00D11A77" w:rsidRPr="00D11A77">
        <w:rPr>
          <w:szCs w:val="22"/>
          <w:lang w:val="lt-LT"/>
        </w:rPr>
        <w:t>Halcion</w:t>
      </w:r>
      <w:proofErr w:type="spellEnd"/>
      <w:r w:rsidR="007F3564">
        <w:rPr>
          <w:szCs w:val="22"/>
          <w:lang w:val="lt-LT"/>
        </w:rPr>
        <w:t>,</w:t>
      </w:r>
      <w:r w:rsidR="00D11A77" w:rsidRPr="00D11A77">
        <w:rPr>
          <w:szCs w:val="22"/>
          <w:lang w:val="lt-LT"/>
        </w:rPr>
        <w:t xml:space="preserve"> </w:t>
      </w:r>
      <w:r w:rsidR="005C1168" w:rsidRPr="0036117F">
        <w:rPr>
          <w:noProof/>
          <w:szCs w:val="22"/>
        </w:rPr>
        <w:t xml:space="preserve">ir opioidai </w:t>
      </w:r>
      <w:r w:rsidR="005C1168">
        <w:rPr>
          <w:noProof/>
          <w:szCs w:val="22"/>
          <w:lang w:val="lt-LT"/>
        </w:rPr>
        <w:t>(vaistai stipriam skausmui malšinti</w:t>
      </w:r>
      <w:r w:rsidR="000E6915">
        <w:rPr>
          <w:noProof/>
          <w:szCs w:val="22"/>
          <w:lang w:val="lt-LT"/>
        </w:rPr>
        <w:t>, vaistai pakaitinei terapijai</w:t>
      </w:r>
      <w:r w:rsidR="00BF32F2">
        <w:rPr>
          <w:noProof/>
          <w:szCs w:val="22"/>
          <w:lang w:val="lt-LT"/>
        </w:rPr>
        <w:t xml:space="preserve"> ir kai kurie vaistai nuo kosulio</w:t>
      </w:r>
      <w:r w:rsidR="005C1168">
        <w:rPr>
          <w:noProof/>
          <w:szCs w:val="22"/>
          <w:lang w:val="lt-LT"/>
        </w:rPr>
        <w:t>)</w:t>
      </w:r>
      <w:r w:rsidR="00BF32F2">
        <w:rPr>
          <w:noProof/>
          <w:szCs w:val="22"/>
          <w:lang w:val="lt-LT"/>
        </w:rPr>
        <w:t xml:space="preserve"> didina mieguistumo, sunkumo kvėpuojant (</w:t>
      </w:r>
      <w:r w:rsidR="00BF32F2">
        <w:rPr>
          <w:noProof/>
          <w:szCs w:val="22"/>
        </w:rPr>
        <w:t>kvėpavimo slopinim</w:t>
      </w:r>
      <w:r w:rsidR="00BF32F2">
        <w:rPr>
          <w:noProof/>
          <w:szCs w:val="22"/>
          <w:lang w:val="lt-LT"/>
        </w:rPr>
        <w:t>o)</w:t>
      </w:r>
      <w:r w:rsidR="00BF32F2">
        <w:rPr>
          <w:noProof/>
          <w:szCs w:val="22"/>
        </w:rPr>
        <w:t>, kom</w:t>
      </w:r>
      <w:r w:rsidR="00BF32F2">
        <w:rPr>
          <w:noProof/>
          <w:szCs w:val="22"/>
          <w:lang w:val="lt-LT"/>
        </w:rPr>
        <w:t>os riziką ir gali būti gyvybei pavojingi</w:t>
      </w:r>
      <w:r w:rsidR="005C1168" w:rsidRPr="0036117F">
        <w:rPr>
          <w:noProof/>
          <w:szCs w:val="22"/>
        </w:rPr>
        <w:t>.</w:t>
      </w:r>
      <w:r w:rsidR="00D11A77" w:rsidRPr="00D11A77">
        <w:rPr>
          <w:noProof/>
          <w:szCs w:val="22"/>
          <w:lang w:val="lt-LT"/>
        </w:rPr>
        <w:t xml:space="preserve"> </w:t>
      </w:r>
      <w:r w:rsidR="00BF32F2">
        <w:rPr>
          <w:noProof/>
          <w:szCs w:val="22"/>
          <w:lang w:val="en-US"/>
        </w:rPr>
        <w:t>D</w:t>
      </w:r>
      <w:r w:rsidR="00BF32F2">
        <w:rPr>
          <w:noProof/>
          <w:szCs w:val="22"/>
          <w:lang w:val="lt-LT"/>
        </w:rPr>
        <w:t>ėl to vartojimas kartu turėtų būti svarstomas tik nesant kitų gydymo galimybių.</w:t>
      </w:r>
      <w:r w:rsidR="005C1168" w:rsidRPr="0036117F">
        <w:rPr>
          <w:noProof/>
          <w:szCs w:val="22"/>
        </w:rPr>
        <w:t xml:space="preserve"> </w:t>
      </w:r>
    </w:p>
    <w:p w14:paraId="4BED876E" w14:textId="77777777" w:rsidR="003C0577" w:rsidRDefault="00BF32F2" w:rsidP="005C1168">
      <w:pPr>
        <w:rPr>
          <w:noProof/>
          <w:szCs w:val="22"/>
          <w:lang w:val="lt-LT"/>
        </w:rPr>
      </w:pPr>
      <w:r>
        <w:rPr>
          <w:noProof/>
          <w:szCs w:val="22"/>
          <w:lang w:val="lt-LT"/>
        </w:rPr>
        <w:t xml:space="preserve">Vis dėlto, jei gydytojas Jums paskirtų Halcion kartu su opioidais, </w:t>
      </w:r>
      <w:r w:rsidR="003C0577">
        <w:rPr>
          <w:noProof/>
          <w:szCs w:val="22"/>
          <w:lang w:val="lt-LT"/>
        </w:rPr>
        <w:t>jis</w:t>
      </w:r>
      <w:r>
        <w:rPr>
          <w:noProof/>
          <w:szCs w:val="22"/>
          <w:lang w:val="lt-LT"/>
        </w:rPr>
        <w:t xml:space="preserve"> turėtų </w:t>
      </w:r>
      <w:r w:rsidR="00D11A77" w:rsidRPr="00D11A77">
        <w:rPr>
          <w:noProof/>
          <w:szCs w:val="22"/>
          <w:lang w:val="lt-LT"/>
        </w:rPr>
        <w:t>apriboti</w:t>
      </w:r>
      <w:r>
        <w:rPr>
          <w:noProof/>
          <w:szCs w:val="22"/>
          <w:lang w:val="lt-LT"/>
        </w:rPr>
        <w:t xml:space="preserve"> dozę ir vartojimo kartu trukmę. </w:t>
      </w:r>
    </w:p>
    <w:p w14:paraId="727167FE" w14:textId="77777777" w:rsidR="003C0577" w:rsidRPr="003C0577" w:rsidRDefault="003C0577" w:rsidP="005C1168">
      <w:pPr>
        <w:rPr>
          <w:noProof/>
          <w:szCs w:val="22"/>
          <w:lang w:val="lt-LT"/>
        </w:rPr>
      </w:pPr>
      <w:r>
        <w:rPr>
          <w:noProof/>
          <w:szCs w:val="22"/>
          <w:lang w:val="lt-LT"/>
        </w:rPr>
        <w:t xml:space="preserve">Pasakykite gydytojui apie visus vartojamus opioidinius vaistus ir tiksliai laikykitės gydytojo nurodytų dozavimo rekomendacijų. Gali būti naudinga informuoti draugus ar giminaičius apie aukščiau nurodytus požymius ir simptomus. Kreipkitės į gydytoją </w:t>
      </w:r>
      <w:r w:rsidR="008F1278">
        <w:rPr>
          <w:noProof/>
          <w:szCs w:val="22"/>
          <w:lang w:val="lt-LT"/>
        </w:rPr>
        <w:t>pajutus tokius simptomus.</w:t>
      </w:r>
    </w:p>
    <w:p w14:paraId="03AF5DBC" w14:textId="77777777" w:rsidR="005C1168" w:rsidRPr="008F1278" w:rsidRDefault="005C1168" w:rsidP="00CD0444">
      <w:pPr>
        <w:pStyle w:val="BTEMEASMCA"/>
      </w:pPr>
    </w:p>
    <w:p w14:paraId="79AB9C7B" w14:textId="77777777" w:rsidR="007C27C3" w:rsidRPr="001C0116" w:rsidRDefault="007C27C3" w:rsidP="005057AD">
      <w:pPr>
        <w:spacing w:line="240" w:lineRule="auto"/>
        <w:rPr>
          <w:b/>
          <w:szCs w:val="22"/>
          <w:lang w:val="lt-LT"/>
        </w:rPr>
      </w:pPr>
      <w:proofErr w:type="spellStart"/>
      <w:r w:rsidRPr="001C0116">
        <w:rPr>
          <w:b/>
          <w:szCs w:val="22"/>
          <w:lang w:val="lt-LT"/>
        </w:rPr>
        <w:t>Halcion</w:t>
      </w:r>
      <w:proofErr w:type="spellEnd"/>
      <w:r w:rsidRPr="001C0116">
        <w:rPr>
          <w:b/>
          <w:szCs w:val="22"/>
          <w:lang w:val="lt-LT"/>
        </w:rPr>
        <w:t xml:space="preserve"> vartojimas su maistu</w:t>
      </w:r>
      <w:r w:rsidR="002A016E" w:rsidRPr="001C0116">
        <w:rPr>
          <w:b/>
          <w:szCs w:val="22"/>
          <w:lang w:val="lt-LT"/>
        </w:rPr>
        <w:t xml:space="preserve">, </w:t>
      </w:r>
      <w:r w:rsidRPr="001C0116">
        <w:rPr>
          <w:b/>
          <w:szCs w:val="22"/>
          <w:lang w:val="lt-LT"/>
        </w:rPr>
        <w:t>gėrimais</w:t>
      </w:r>
      <w:r w:rsidR="002A016E" w:rsidRPr="001C0116">
        <w:rPr>
          <w:b/>
          <w:szCs w:val="22"/>
          <w:lang w:val="lt-LT"/>
        </w:rPr>
        <w:t xml:space="preserve"> ir alkoholiu</w:t>
      </w:r>
    </w:p>
    <w:p w14:paraId="479F1AD0" w14:textId="77777777" w:rsidR="007C27C3" w:rsidRPr="001C0116" w:rsidRDefault="007C27C3" w:rsidP="00CD0444">
      <w:pPr>
        <w:pStyle w:val="BTEMEASMCA"/>
      </w:pPr>
      <w:r w:rsidRPr="001C0116">
        <w:t xml:space="preserve">Kartu su benzodiazepinais vartojant alkoholį, </w:t>
      </w:r>
      <w:r w:rsidR="0015457E">
        <w:rPr>
          <w:lang w:val="lt-LT"/>
        </w:rPr>
        <w:t xml:space="preserve">slopinamasis </w:t>
      </w:r>
      <w:r w:rsidRPr="001C0116">
        <w:t>poveikis sumuojasi.</w:t>
      </w:r>
    </w:p>
    <w:p w14:paraId="3DD4686B" w14:textId="77777777" w:rsidR="007C27C3" w:rsidRPr="001C0116" w:rsidRDefault="007C27C3" w:rsidP="00CD0444">
      <w:pPr>
        <w:pStyle w:val="BTEMEASMCA"/>
      </w:pPr>
      <w:r w:rsidRPr="001C0116">
        <w:t>Gydymo Halcion metu nerekomenduojama gerti greipfrutų sulčių, kadangi gali sustiprėti vaisto poveikis.</w:t>
      </w:r>
    </w:p>
    <w:p w14:paraId="18B695F5" w14:textId="77777777" w:rsidR="007C27C3" w:rsidRPr="001C0116" w:rsidRDefault="007C27C3" w:rsidP="00CD0444">
      <w:pPr>
        <w:pStyle w:val="BTEMEASMCA"/>
      </w:pPr>
    </w:p>
    <w:p w14:paraId="2FA39D9D" w14:textId="77777777" w:rsidR="007C27C3" w:rsidRPr="001C0116" w:rsidRDefault="007C27C3" w:rsidP="005057AD">
      <w:pPr>
        <w:spacing w:line="240" w:lineRule="auto"/>
        <w:rPr>
          <w:b/>
          <w:szCs w:val="22"/>
          <w:lang w:val="lt-LT"/>
        </w:rPr>
      </w:pPr>
      <w:r w:rsidRPr="001C0116">
        <w:rPr>
          <w:b/>
          <w:szCs w:val="22"/>
          <w:lang w:val="lt-LT"/>
        </w:rPr>
        <w:t>Nėštumas</w:t>
      </w:r>
      <w:r w:rsidR="002A016E" w:rsidRPr="001C0116">
        <w:rPr>
          <w:b/>
          <w:szCs w:val="22"/>
          <w:lang w:val="lt-LT"/>
        </w:rPr>
        <w:t xml:space="preserve">, </w:t>
      </w:r>
      <w:r w:rsidRPr="001C0116">
        <w:rPr>
          <w:b/>
          <w:szCs w:val="22"/>
          <w:lang w:val="lt-LT"/>
        </w:rPr>
        <w:t>žindymo laikotarpis</w:t>
      </w:r>
      <w:r w:rsidR="002A016E" w:rsidRPr="001C0116">
        <w:rPr>
          <w:b/>
          <w:szCs w:val="22"/>
          <w:lang w:val="lt-LT"/>
        </w:rPr>
        <w:t xml:space="preserve"> ir vaisingumas</w:t>
      </w:r>
    </w:p>
    <w:p w14:paraId="32E2600F" w14:textId="77777777" w:rsidR="002A016E" w:rsidRPr="001C0116" w:rsidRDefault="002A016E" w:rsidP="002A016E">
      <w:pPr>
        <w:numPr>
          <w:ilvl w:val="12"/>
          <w:numId w:val="0"/>
        </w:numPr>
        <w:tabs>
          <w:tab w:val="clear" w:pos="567"/>
        </w:tabs>
        <w:spacing w:line="240" w:lineRule="auto"/>
        <w:rPr>
          <w:szCs w:val="22"/>
          <w:lang w:val="lt-LT"/>
        </w:rPr>
      </w:pPr>
      <w:r w:rsidRPr="001C0116">
        <w:rPr>
          <w:noProof/>
          <w:szCs w:val="22"/>
          <w:lang w:val="lt-LT"/>
        </w:rPr>
        <w:t>Jeigu esate nėščia, žindote kūdikį, manote, kad galbūt esate nėščia, arba planuojate pastoti, tai prieš vartodama šį vaistą, pasitarkite su gydytoju arba vaistininku.</w:t>
      </w:r>
    </w:p>
    <w:p w14:paraId="318BF8FD" w14:textId="77777777" w:rsidR="006370A3" w:rsidRPr="001C0116" w:rsidRDefault="007C27C3" w:rsidP="00CD0444">
      <w:pPr>
        <w:pStyle w:val="BTEMEASMCA"/>
        <w:rPr>
          <w:szCs w:val="22"/>
        </w:rPr>
      </w:pPr>
      <w:r w:rsidRPr="001C0116">
        <w:rPr>
          <w:szCs w:val="22"/>
        </w:rPr>
        <w:t>Ar saugu vartoti triazolamą</w:t>
      </w:r>
      <w:r w:rsidRPr="001C0116">
        <w:rPr>
          <w:b/>
          <w:szCs w:val="22"/>
        </w:rPr>
        <w:t xml:space="preserve"> </w:t>
      </w:r>
      <w:r w:rsidRPr="001C0116">
        <w:rPr>
          <w:szCs w:val="22"/>
        </w:rPr>
        <w:t xml:space="preserve">nėštumo laikotarpiu, nenustatyta. </w:t>
      </w:r>
      <w:r w:rsidR="00DB278B" w:rsidRPr="00DB278B">
        <w:rPr>
          <w:lang w:val="lt-LT"/>
        </w:rPr>
        <w:t xml:space="preserve"> </w:t>
      </w:r>
      <w:r w:rsidR="00DB278B" w:rsidRPr="00B34FA1">
        <w:rPr>
          <w:lang w:val="lt-LT"/>
        </w:rPr>
        <w:t>Jeigu esate nėščia, manote, kad galbūt esate nėščia</w:t>
      </w:r>
      <w:r w:rsidR="00DB278B" w:rsidRPr="00B505EC">
        <w:rPr>
          <w:lang w:val="lt-LT"/>
        </w:rPr>
        <w:t>,</w:t>
      </w:r>
      <w:r w:rsidR="00DB278B" w:rsidRPr="00B34FA1">
        <w:rPr>
          <w:lang w:val="lt-LT"/>
        </w:rPr>
        <w:t xml:space="preserve"> arba planuojate pastoti, tai prieš vartodama šį vaistą</w:t>
      </w:r>
      <w:r w:rsidR="00DB278B" w:rsidRPr="00B505EC">
        <w:rPr>
          <w:lang w:val="lt-LT"/>
        </w:rPr>
        <w:t>,</w:t>
      </w:r>
      <w:r w:rsidR="00DB278B">
        <w:rPr>
          <w:lang w:val="lt-LT"/>
        </w:rPr>
        <w:t xml:space="preserve"> pasitarkite su gydytoju.</w:t>
      </w:r>
    </w:p>
    <w:p w14:paraId="61DBDE12" w14:textId="77777777" w:rsidR="007C27C3" w:rsidRPr="001C0116" w:rsidRDefault="007C27C3" w:rsidP="00CD0444">
      <w:pPr>
        <w:pStyle w:val="BTEMEASMCA"/>
      </w:pPr>
      <w:r w:rsidRPr="001C0116">
        <w:rPr>
          <w:bCs/>
        </w:rPr>
        <w:t>Halcion</w:t>
      </w:r>
      <w:r w:rsidRPr="001C0116">
        <w:t xml:space="preserve"> žindymo laikotarpiu vartoti negalima.</w:t>
      </w:r>
    </w:p>
    <w:p w14:paraId="4AE3426A" w14:textId="77777777" w:rsidR="007C27C3" w:rsidRPr="001C0116" w:rsidRDefault="007C27C3" w:rsidP="00CD0444">
      <w:pPr>
        <w:pStyle w:val="BTEMEASMCA"/>
      </w:pPr>
    </w:p>
    <w:p w14:paraId="0B77A93D" w14:textId="77777777" w:rsidR="007C27C3" w:rsidRPr="001C0116" w:rsidRDefault="007C27C3" w:rsidP="005057AD">
      <w:pPr>
        <w:spacing w:line="240" w:lineRule="auto"/>
        <w:rPr>
          <w:b/>
          <w:szCs w:val="22"/>
          <w:lang w:val="lt-LT"/>
        </w:rPr>
      </w:pPr>
      <w:r w:rsidRPr="001C0116">
        <w:rPr>
          <w:b/>
          <w:szCs w:val="22"/>
          <w:lang w:val="lt-LT"/>
        </w:rPr>
        <w:t>Vairavimas ir mechanizmų valdymas</w:t>
      </w:r>
    </w:p>
    <w:p w14:paraId="08A43CA4" w14:textId="77777777" w:rsidR="007C27C3" w:rsidRPr="001C0116" w:rsidRDefault="007C27C3" w:rsidP="00CD0444">
      <w:pPr>
        <w:pStyle w:val="BTEMEASMCA"/>
      </w:pPr>
      <w:r w:rsidRPr="001C0116">
        <w:t>Gydymo Halcion metu vairuoti ir valdyti mechanizmus galima tik tada, kai paaiškės, kad dienos metu neapima mieguistumas ir nesvaigsta galva.</w:t>
      </w:r>
    </w:p>
    <w:p w14:paraId="1FB70AE4" w14:textId="77777777" w:rsidR="007C27C3" w:rsidRPr="001C0116" w:rsidRDefault="007C27C3" w:rsidP="00CD0444">
      <w:pPr>
        <w:pStyle w:val="BTEMEASMCA"/>
      </w:pPr>
    </w:p>
    <w:p w14:paraId="4C297FDB" w14:textId="2B39793F" w:rsidR="00B866C3" w:rsidRPr="00A15DD0" w:rsidRDefault="002A016E" w:rsidP="00CD0444">
      <w:pPr>
        <w:pStyle w:val="BTEMEASMCA"/>
      </w:pPr>
      <w:r w:rsidRPr="00D30EEE">
        <w:t xml:space="preserve">Halcion </w:t>
      </w:r>
      <w:r w:rsidR="007C27C3" w:rsidRPr="00D30EEE">
        <w:t>sudėtyje yra laktozės</w:t>
      </w:r>
      <w:r w:rsidR="00B866C3" w:rsidRPr="00D30EEE">
        <w:t xml:space="preserve">, </w:t>
      </w:r>
      <w:r w:rsidR="001C279E" w:rsidRPr="00D30EEE">
        <w:t>natrio benzoato (E211)</w:t>
      </w:r>
      <w:r w:rsidR="003B2C8E">
        <w:t>, natrio</w:t>
      </w:r>
      <w:r w:rsidR="007C27C3" w:rsidRPr="00D30EEE">
        <w:t>.</w:t>
      </w:r>
      <w:r w:rsidR="007C27C3" w:rsidRPr="00A15DD0">
        <w:t xml:space="preserve"> </w:t>
      </w:r>
    </w:p>
    <w:p w14:paraId="6F1AC2C8" w14:textId="77777777" w:rsidR="007C27C3" w:rsidRDefault="007C27C3" w:rsidP="00CD0444">
      <w:pPr>
        <w:pStyle w:val="BTEMEASMCA"/>
      </w:pPr>
      <w:r w:rsidRPr="001C0116">
        <w:t>Jeigu gydytojas Jums yra sakęs, kad netoleruojate kokių nors angliavandenių, kreipkitės į jį prieš pradėdami vartoti šį vaistą.</w:t>
      </w:r>
    </w:p>
    <w:p w14:paraId="70AF64C5" w14:textId="77777777" w:rsidR="001C279E" w:rsidRPr="001C0116" w:rsidRDefault="001C279E" w:rsidP="00CD0444">
      <w:pPr>
        <w:pStyle w:val="BTEMEASMCA"/>
      </w:pPr>
      <w:r>
        <w:t xml:space="preserve">Kiekvienoje tabletėje yra </w:t>
      </w:r>
      <w:r w:rsidR="00412738">
        <w:t>0,15</w:t>
      </w:r>
      <w:r>
        <w:t xml:space="preserve"> mg natrio benzoato (E211).</w:t>
      </w:r>
    </w:p>
    <w:p w14:paraId="13B9CBFC" w14:textId="257B0259" w:rsidR="007C27C3" w:rsidRDefault="003B2C8E" w:rsidP="00CD0444">
      <w:pPr>
        <w:pStyle w:val="BTEMEASMCA"/>
      </w:pPr>
      <w:r>
        <w:t>Šio vaisto tabletėje yra mažiau kaip 1 mmol (23 mg) natrio, t.y. jis beveik neturi reikšmės.</w:t>
      </w:r>
    </w:p>
    <w:p w14:paraId="7B15C501" w14:textId="77777777" w:rsidR="003B2C8E" w:rsidRPr="001C0116" w:rsidRDefault="003B2C8E" w:rsidP="00CD0444">
      <w:pPr>
        <w:pStyle w:val="BTEMEASMCA"/>
      </w:pPr>
    </w:p>
    <w:p w14:paraId="59D3441C" w14:textId="77777777" w:rsidR="007C27C3" w:rsidRPr="001C0116" w:rsidRDefault="007C27C3" w:rsidP="00CD0444">
      <w:pPr>
        <w:pStyle w:val="BTEMEASMCA"/>
      </w:pPr>
    </w:p>
    <w:p w14:paraId="18E8BD8A" w14:textId="77777777" w:rsidR="007C27C3" w:rsidRPr="001C0116" w:rsidRDefault="007C27C3" w:rsidP="008F61C6">
      <w:pPr>
        <w:pStyle w:val="PI-1EMEASMCA"/>
      </w:pPr>
      <w:r w:rsidRPr="001C0116">
        <w:t>3.</w:t>
      </w:r>
      <w:r w:rsidRPr="001C0116">
        <w:tab/>
        <w:t>K</w:t>
      </w:r>
      <w:r w:rsidR="002A016E" w:rsidRPr="001C0116">
        <w:t xml:space="preserve">aip vartoti </w:t>
      </w:r>
      <w:proofErr w:type="spellStart"/>
      <w:r w:rsidR="002A016E" w:rsidRPr="001C0116">
        <w:t>Halcion</w:t>
      </w:r>
      <w:proofErr w:type="spellEnd"/>
    </w:p>
    <w:p w14:paraId="33BC2908" w14:textId="77777777" w:rsidR="007C27C3" w:rsidRPr="001C0116" w:rsidRDefault="007C27C3" w:rsidP="00CD0444">
      <w:pPr>
        <w:pStyle w:val="BTEMEASMCA"/>
      </w:pPr>
    </w:p>
    <w:p w14:paraId="547EDFD6" w14:textId="77777777" w:rsidR="002A016E" w:rsidRPr="001C0116" w:rsidRDefault="002A016E" w:rsidP="002A016E">
      <w:pPr>
        <w:numPr>
          <w:ilvl w:val="12"/>
          <w:numId w:val="0"/>
        </w:numPr>
        <w:tabs>
          <w:tab w:val="clear" w:pos="567"/>
        </w:tabs>
        <w:spacing w:line="240" w:lineRule="auto"/>
        <w:ind w:right="-2"/>
        <w:rPr>
          <w:szCs w:val="22"/>
          <w:lang w:val="lt-LT"/>
        </w:rPr>
      </w:pPr>
      <w:r w:rsidRPr="001C0116">
        <w:rPr>
          <w:noProof/>
          <w:szCs w:val="22"/>
          <w:lang w:val="lt-LT"/>
        </w:rPr>
        <w:t>Visada vartokite šį vaistą tiksliai</w:t>
      </w:r>
      <w:r w:rsidR="00F34E8B" w:rsidRPr="001C0116">
        <w:rPr>
          <w:noProof/>
          <w:szCs w:val="22"/>
          <w:lang w:val="lt-LT"/>
        </w:rPr>
        <w:t>,</w:t>
      </w:r>
      <w:r w:rsidRPr="001C0116">
        <w:rPr>
          <w:noProof/>
          <w:szCs w:val="22"/>
          <w:lang w:val="lt-LT"/>
        </w:rPr>
        <w:t xml:space="preserve"> kaip nurodė gydytojas.</w:t>
      </w:r>
      <w:r w:rsidRPr="001C0116">
        <w:rPr>
          <w:szCs w:val="22"/>
          <w:lang w:val="lt-LT"/>
        </w:rPr>
        <w:t xml:space="preserve"> </w:t>
      </w:r>
      <w:r w:rsidRPr="001C0116">
        <w:rPr>
          <w:noProof/>
          <w:szCs w:val="22"/>
          <w:lang w:val="lt-LT"/>
        </w:rPr>
        <w:t>Jeigu abejojate, kreipkitės į gydytoją arba vaistininką.</w:t>
      </w:r>
    </w:p>
    <w:p w14:paraId="225DFCF8" w14:textId="77777777" w:rsidR="007C27C3" w:rsidRPr="001C0116" w:rsidRDefault="007C27C3" w:rsidP="00CD0444">
      <w:pPr>
        <w:pStyle w:val="BTEMEASMCA"/>
      </w:pPr>
    </w:p>
    <w:p w14:paraId="0ABE82F9" w14:textId="77777777" w:rsidR="007C27C3" w:rsidRPr="001C0116" w:rsidRDefault="007C27C3" w:rsidP="00CD0444">
      <w:pPr>
        <w:pStyle w:val="BTEMEASMCA"/>
      </w:pPr>
      <w:r w:rsidRPr="001C0116">
        <w:t xml:space="preserve">Halcion būtina vartoti kiek įmanoma trumpiau, be to, būtina vartoti mažiausią veiksmingą dozę. Paprastai gydymas trunka </w:t>
      </w:r>
      <w:r w:rsidR="000F6EB9" w:rsidRPr="001C0116">
        <w:rPr>
          <w:lang w:val="lt-LT"/>
        </w:rPr>
        <w:t>ne  d</w:t>
      </w:r>
      <w:r w:rsidR="00E30F11" w:rsidRPr="001C0116">
        <w:rPr>
          <w:lang w:val="lt-LT"/>
        </w:rPr>
        <w:t>a</w:t>
      </w:r>
      <w:r w:rsidR="000F6EB9" w:rsidRPr="001C0116">
        <w:rPr>
          <w:lang w:val="lt-LT"/>
        </w:rPr>
        <w:t>ugiau kaip</w:t>
      </w:r>
      <w:r w:rsidR="00EA3CA0" w:rsidRPr="001C0116">
        <w:rPr>
          <w:lang w:val="lt-LT"/>
        </w:rPr>
        <w:t xml:space="preserve"> 7 - 10 dienų</w:t>
      </w:r>
      <w:r w:rsidRPr="001C0116">
        <w:t>. Kokią Halcion dozę ir kiek laiko vartoti, pasakys gydytojas.</w:t>
      </w:r>
    </w:p>
    <w:p w14:paraId="49B34BDF" w14:textId="77777777" w:rsidR="007C27C3" w:rsidRPr="001C0116" w:rsidRDefault="007C27C3" w:rsidP="00CD0444">
      <w:pPr>
        <w:pStyle w:val="BTEMEASMCA"/>
        <w:rPr>
          <w:highlight w:val="yellow"/>
        </w:rPr>
      </w:pPr>
    </w:p>
    <w:p w14:paraId="7E727370" w14:textId="77777777" w:rsidR="007C27C3" w:rsidRPr="001C0116" w:rsidRDefault="007C27C3" w:rsidP="00CD0444">
      <w:pPr>
        <w:pStyle w:val="BTEMEASMCA"/>
      </w:pPr>
      <w:r w:rsidRPr="001C0116">
        <w:t>Daugumai suaugusiųjų rekomenduojama prieš miegą geriama dozė yra 250 mikrogramų, tačiau kai kuriems gali pakakti 125 mikrogramų dozės. Maksimalią 500 mikrogramų dozę galima vartoti tik tais atvejais, kai mažesnės dozės neveiksmingos.</w:t>
      </w:r>
    </w:p>
    <w:p w14:paraId="07C39031" w14:textId="77777777" w:rsidR="007C27C3" w:rsidRPr="001C0116" w:rsidRDefault="007C27C3" w:rsidP="00CD0444">
      <w:pPr>
        <w:pStyle w:val="BTEMEASMCA"/>
      </w:pPr>
    </w:p>
    <w:p w14:paraId="747F6F0E" w14:textId="77777777" w:rsidR="007C27C3" w:rsidRPr="001C0116" w:rsidRDefault="007C27C3" w:rsidP="00CD0444">
      <w:pPr>
        <w:pStyle w:val="BTEMEASMCA"/>
      </w:pPr>
      <w:r w:rsidRPr="001C0116">
        <w:t>Senyviems ir nusilpusiems žmonėms bei pacientams, kurių kepenų ar inkstų funkcija sutrikusi, paprastai rekomenduojama vartoti mažesnę dozę. Tikslią dozę nurodys gydytojas.</w:t>
      </w:r>
    </w:p>
    <w:p w14:paraId="57D46252" w14:textId="77777777" w:rsidR="007C27C3" w:rsidRPr="001C0116" w:rsidRDefault="007C27C3" w:rsidP="00CD0444">
      <w:pPr>
        <w:pStyle w:val="BTEMEASMCA"/>
      </w:pPr>
    </w:p>
    <w:p w14:paraId="09CCD5E9" w14:textId="77777777" w:rsidR="007C27C3" w:rsidRPr="001C0116" w:rsidRDefault="007C27C3" w:rsidP="00CD0444">
      <w:pPr>
        <w:pStyle w:val="BTEMEASMCA"/>
      </w:pPr>
      <w:r w:rsidRPr="001C0116">
        <w:t xml:space="preserve">Jeigu manote, kad </w:t>
      </w:r>
      <w:r w:rsidRPr="001C0116">
        <w:rPr>
          <w:bCs/>
        </w:rPr>
        <w:t>Halcion</w:t>
      </w:r>
      <w:r w:rsidRPr="001C0116">
        <w:t xml:space="preserve"> veikia per stipriai arba per silpnai, kreipkitės į gydytoją arba vaistininką.</w:t>
      </w:r>
    </w:p>
    <w:p w14:paraId="1236F143" w14:textId="77777777" w:rsidR="007C27C3" w:rsidRPr="001C0116" w:rsidRDefault="007C27C3" w:rsidP="00CD0444">
      <w:pPr>
        <w:pStyle w:val="BTEMEASMCA"/>
      </w:pPr>
    </w:p>
    <w:p w14:paraId="60D251DB" w14:textId="77777777" w:rsidR="007C27C3" w:rsidRPr="001C0116" w:rsidRDefault="008A7834" w:rsidP="005057AD">
      <w:pPr>
        <w:spacing w:line="240" w:lineRule="auto"/>
        <w:rPr>
          <w:b/>
          <w:szCs w:val="22"/>
          <w:lang w:val="lt-LT"/>
        </w:rPr>
      </w:pPr>
      <w:r w:rsidRPr="001C0116">
        <w:rPr>
          <w:b/>
          <w:szCs w:val="22"/>
          <w:lang w:val="lt-LT"/>
        </w:rPr>
        <w:t>Ką daryti p</w:t>
      </w:r>
      <w:r w:rsidR="007C27C3" w:rsidRPr="001C0116">
        <w:rPr>
          <w:b/>
          <w:szCs w:val="22"/>
          <w:lang w:val="lt-LT"/>
        </w:rPr>
        <w:t xml:space="preserve">avartojus per didelę </w:t>
      </w:r>
      <w:proofErr w:type="spellStart"/>
      <w:r w:rsidR="007C27C3" w:rsidRPr="001C0116">
        <w:rPr>
          <w:b/>
          <w:szCs w:val="22"/>
          <w:lang w:val="lt-LT"/>
        </w:rPr>
        <w:t>Halcion</w:t>
      </w:r>
      <w:proofErr w:type="spellEnd"/>
      <w:r w:rsidR="007C27C3" w:rsidRPr="001C0116">
        <w:rPr>
          <w:b/>
          <w:szCs w:val="22"/>
          <w:lang w:val="lt-LT"/>
        </w:rPr>
        <w:t xml:space="preserve"> dozę</w:t>
      </w:r>
    </w:p>
    <w:p w14:paraId="7F9B3970" w14:textId="77777777" w:rsidR="007C27C3" w:rsidRPr="001C0116" w:rsidRDefault="007C27C3" w:rsidP="00CD0444">
      <w:pPr>
        <w:pStyle w:val="BTEMEASMCA"/>
      </w:pPr>
      <w:r w:rsidRPr="001C0116">
        <w:rPr>
          <w:bCs/>
        </w:rPr>
        <w:t>Halcion</w:t>
      </w:r>
      <w:r w:rsidRPr="001C0116">
        <w:t xml:space="preserve"> tablečių perdozavimas gali pasireikšti mieguistumu, koordinacijos sutrikimais, neaiškia kalba</w:t>
      </w:r>
      <w:r w:rsidR="00C47FCB">
        <w:t>, kvėpavimo slopinimu</w:t>
      </w:r>
      <w:r w:rsidRPr="001C0116">
        <w:t xml:space="preserve"> ir galiausiai – koma.</w:t>
      </w:r>
    </w:p>
    <w:p w14:paraId="00F779B3" w14:textId="77777777" w:rsidR="007C27C3" w:rsidRPr="001C0116" w:rsidRDefault="007C27C3" w:rsidP="00CD0444">
      <w:pPr>
        <w:pStyle w:val="BTEMEASMCA"/>
      </w:pPr>
    </w:p>
    <w:p w14:paraId="31046CD2" w14:textId="77777777" w:rsidR="007C27C3" w:rsidRPr="001C0116" w:rsidDel="00A972EF" w:rsidRDefault="007C27C3" w:rsidP="00CD0444">
      <w:pPr>
        <w:pStyle w:val="BTEMEASMCA"/>
      </w:pPr>
      <w:r w:rsidRPr="001C0116">
        <w:t>Kaip ir perdozavus kitų vaistų, reikėtų stebėti kvėpavimą, pulsą ir kraujospūdį, prireikus imtis bendrųjų priemonių šioms funkcijoms palaikyti. Dializės reikšmė nenustatyta.</w:t>
      </w:r>
    </w:p>
    <w:p w14:paraId="11CF6EE3" w14:textId="77777777" w:rsidR="007C27C3" w:rsidRPr="001C0116" w:rsidRDefault="007C27C3" w:rsidP="00CD0444">
      <w:pPr>
        <w:pStyle w:val="BTEMEASMCA"/>
      </w:pPr>
      <w:r w:rsidRPr="001C0116">
        <w:t>Gydydamas tyčinį apsinuodijimą, gydytojas visada turėtų atsižvelgti į tai, kad pacientas galėjo pavartoti ir ne vieną vaistą.</w:t>
      </w:r>
    </w:p>
    <w:p w14:paraId="5DDDBB17" w14:textId="77777777" w:rsidR="007C27C3" w:rsidRPr="001C0116" w:rsidRDefault="007C27C3" w:rsidP="00CD0444">
      <w:pPr>
        <w:pStyle w:val="BTEMEASMCA"/>
      </w:pPr>
    </w:p>
    <w:p w14:paraId="1E5F4187" w14:textId="77777777" w:rsidR="007C27C3" w:rsidRPr="001C0116" w:rsidRDefault="007C27C3" w:rsidP="005057AD">
      <w:pPr>
        <w:spacing w:line="240" w:lineRule="auto"/>
        <w:rPr>
          <w:b/>
          <w:szCs w:val="22"/>
          <w:lang w:val="lt-LT"/>
        </w:rPr>
      </w:pPr>
      <w:r w:rsidRPr="001C0116">
        <w:rPr>
          <w:b/>
          <w:szCs w:val="22"/>
          <w:lang w:val="lt-LT"/>
        </w:rPr>
        <w:t xml:space="preserve">Pamiršus pavartoti </w:t>
      </w:r>
      <w:proofErr w:type="spellStart"/>
      <w:r w:rsidRPr="001C0116">
        <w:rPr>
          <w:b/>
          <w:szCs w:val="22"/>
          <w:lang w:val="lt-LT"/>
        </w:rPr>
        <w:t>Halcion</w:t>
      </w:r>
      <w:proofErr w:type="spellEnd"/>
    </w:p>
    <w:p w14:paraId="4761A3DF" w14:textId="77777777" w:rsidR="007C27C3" w:rsidRPr="001C0116" w:rsidRDefault="007C27C3" w:rsidP="00CD0444">
      <w:pPr>
        <w:pStyle w:val="BTEMEASMCA"/>
      </w:pPr>
      <w:r w:rsidRPr="001C0116">
        <w:t>Negalima vartoti dvigubos dozės norint kompensuoti praleistą dozę.</w:t>
      </w:r>
    </w:p>
    <w:p w14:paraId="07D874F6" w14:textId="77777777" w:rsidR="007C27C3" w:rsidRPr="001C0116" w:rsidRDefault="007C27C3" w:rsidP="00CD0444">
      <w:pPr>
        <w:pStyle w:val="BTEMEASMCA"/>
      </w:pPr>
    </w:p>
    <w:p w14:paraId="160BB7C5" w14:textId="77777777" w:rsidR="007C27C3" w:rsidRPr="001C0116" w:rsidRDefault="007C27C3" w:rsidP="005057AD">
      <w:pPr>
        <w:spacing w:line="240" w:lineRule="auto"/>
        <w:rPr>
          <w:b/>
          <w:szCs w:val="22"/>
          <w:lang w:val="lt-LT"/>
        </w:rPr>
      </w:pPr>
      <w:r w:rsidRPr="001C0116">
        <w:rPr>
          <w:b/>
          <w:szCs w:val="22"/>
          <w:lang w:val="lt-LT"/>
        </w:rPr>
        <w:t xml:space="preserve">Nustojus vartoti </w:t>
      </w:r>
      <w:proofErr w:type="spellStart"/>
      <w:r w:rsidRPr="001C0116">
        <w:rPr>
          <w:b/>
          <w:szCs w:val="22"/>
          <w:lang w:val="lt-LT"/>
        </w:rPr>
        <w:t>Halcion</w:t>
      </w:r>
      <w:proofErr w:type="spellEnd"/>
    </w:p>
    <w:p w14:paraId="5A95AF18" w14:textId="77777777" w:rsidR="007C27C3" w:rsidRPr="001C0116" w:rsidRDefault="007C27C3" w:rsidP="00CD0444">
      <w:pPr>
        <w:pStyle w:val="BTEMEASMCA"/>
      </w:pPr>
      <w:r w:rsidRPr="001C0116">
        <w:t xml:space="preserve">Buvo atvejų, kai pacientams, staiga nutraukusiems ilgalaikį kasdienį </w:t>
      </w:r>
      <w:r w:rsidRPr="001C0116">
        <w:rPr>
          <w:bCs/>
        </w:rPr>
        <w:t>Halcion</w:t>
      </w:r>
      <w:r w:rsidRPr="001C0116">
        <w:t xml:space="preserve"> vartojimą, pasireiškė nutraukimo simptomų, įskaitant traukulius.</w:t>
      </w:r>
    </w:p>
    <w:p w14:paraId="3B6B2434" w14:textId="77777777" w:rsidR="007C27C3" w:rsidRPr="001C0116" w:rsidRDefault="007C27C3" w:rsidP="00CD0444">
      <w:pPr>
        <w:pStyle w:val="BTEMEASMCA"/>
      </w:pPr>
    </w:p>
    <w:p w14:paraId="1858BBBB" w14:textId="77777777" w:rsidR="007C27C3" w:rsidRPr="001C0116" w:rsidRDefault="007C27C3" w:rsidP="00CD0444">
      <w:pPr>
        <w:pStyle w:val="BTEMEASMCA"/>
      </w:pPr>
    </w:p>
    <w:p w14:paraId="1F26AA6F" w14:textId="77777777" w:rsidR="007C27C3" w:rsidRPr="001C0116" w:rsidRDefault="007C27C3" w:rsidP="005057AD">
      <w:pPr>
        <w:spacing w:line="240" w:lineRule="auto"/>
        <w:ind w:left="540" w:hanging="540"/>
        <w:rPr>
          <w:b/>
          <w:bCs/>
          <w:szCs w:val="22"/>
          <w:lang w:val="lt-LT"/>
        </w:rPr>
      </w:pPr>
      <w:r w:rsidRPr="001C0116">
        <w:rPr>
          <w:b/>
          <w:bCs/>
          <w:szCs w:val="22"/>
          <w:lang w:val="lt-LT"/>
        </w:rPr>
        <w:t>4.</w:t>
      </w:r>
      <w:r w:rsidRPr="001C0116">
        <w:rPr>
          <w:b/>
          <w:bCs/>
          <w:szCs w:val="22"/>
          <w:lang w:val="lt-LT"/>
        </w:rPr>
        <w:tab/>
        <w:t>G</w:t>
      </w:r>
      <w:r w:rsidR="008A7834" w:rsidRPr="001C0116">
        <w:rPr>
          <w:b/>
          <w:bCs/>
          <w:szCs w:val="22"/>
          <w:lang w:val="lt-LT"/>
        </w:rPr>
        <w:t>alimas šalutinis poveikis</w:t>
      </w:r>
    </w:p>
    <w:p w14:paraId="29653254" w14:textId="77777777" w:rsidR="007C27C3" w:rsidRPr="001C0116" w:rsidRDefault="007C27C3" w:rsidP="00CD0444">
      <w:pPr>
        <w:pStyle w:val="BTEMEASMCA"/>
      </w:pPr>
    </w:p>
    <w:p w14:paraId="2A48775D" w14:textId="77777777" w:rsidR="008A7834" w:rsidRPr="001C0116" w:rsidRDefault="008A7834" w:rsidP="00CD0444">
      <w:pPr>
        <w:pStyle w:val="BTEMEASMCA"/>
      </w:pPr>
      <w:r w:rsidRPr="001C0116">
        <w:t>Šis vaistas, kaip ir visi kiti, gali sukelti šalutinį poveikį, nors jis pasireiškia ne visiems žmonėms.</w:t>
      </w:r>
    </w:p>
    <w:p w14:paraId="39180320" w14:textId="77777777" w:rsidR="008A7834" w:rsidRPr="001C0116" w:rsidRDefault="008A7834" w:rsidP="00CD0444">
      <w:pPr>
        <w:pStyle w:val="BTEMEASMCA"/>
      </w:pPr>
    </w:p>
    <w:p w14:paraId="693CC262" w14:textId="77777777" w:rsidR="008A7834" w:rsidRPr="001C0116" w:rsidRDefault="008A7834" w:rsidP="008A7834">
      <w:pPr>
        <w:tabs>
          <w:tab w:val="clear" w:pos="567"/>
        </w:tabs>
        <w:autoSpaceDE w:val="0"/>
        <w:spacing w:line="240" w:lineRule="auto"/>
        <w:contextualSpacing/>
        <w:rPr>
          <w:szCs w:val="22"/>
          <w:lang w:val="lt-LT"/>
        </w:rPr>
      </w:pPr>
      <w:r w:rsidRPr="001C0116">
        <w:rPr>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AFA08AF" w14:textId="77777777" w:rsidR="007C27C3" w:rsidRPr="001C0116" w:rsidRDefault="007C27C3" w:rsidP="00CD0444">
      <w:pPr>
        <w:pStyle w:val="BTEMEASMCA"/>
      </w:pPr>
    </w:p>
    <w:p w14:paraId="452C0EAB" w14:textId="77777777" w:rsidR="007C27C3" w:rsidRPr="001C0116" w:rsidRDefault="007C27C3" w:rsidP="005057AD">
      <w:pPr>
        <w:spacing w:line="240" w:lineRule="auto"/>
        <w:rPr>
          <w:i/>
          <w:szCs w:val="22"/>
          <w:lang w:val="lt-LT"/>
        </w:rPr>
      </w:pPr>
      <w:r w:rsidRPr="001C0116">
        <w:rPr>
          <w:i/>
          <w:szCs w:val="22"/>
          <w:lang w:val="lt-LT"/>
        </w:rPr>
        <w:t>Dažn</w:t>
      </w:r>
      <w:r w:rsidR="008A7834" w:rsidRPr="001C0116">
        <w:rPr>
          <w:i/>
          <w:szCs w:val="22"/>
          <w:lang w:val="lt-LT"/>
        </w:rPr>
        <w:t>ai</w:t>
      </w:r>
    </w:p>
    <w:p w14:paraId="463BA1F1" w14:textId="77777777" w:rsidR="007C27C3" w:rsidRPr="001C0116" w:rsidRDefault="007C27C3" w:rsidP="00CD0444">
      <w:pPr>
        <w:pStyle w:val="BTEMEASMCA"/>
      </w:pPr>
      <w:r w:rsidRPr="001C0116">
        <w:t>Labai stiprus mieguistumas, galvos svaigimas, judesių koordinavimo sutrikimas, galvos skausmas.</w:t>
      </w:r>
    </w:p>
    <w:p w14:paraId="78C082FF" w14:textId="77777777" w:rsidR="007C27C3" w:rsidRPr="001C0116" w:rsidRDefault="007C27C3" w:rsidP="00CD0444">
      <w:pPr>
        <w:pStyle w:val="BTEMEASMCA"/>
      </w:pPr>
    </w:p>
    <w:p w14:paraId="0C6E78C9" w14:textId="77777777" w:rsidR="007C27C3" w:rsidRPr="001C0116" w:rsidRDefault="007C27C3" w:rsidP="005057AD">
      <w:pPr>
        <w:spacing w:line="240" w:lineRule="auto"/>
        <w:rPr>
          <w:i/>
          <w:szCs w:val="22"/>
          <w:lang w:val="lt-LT"/>
        </w:rPr>
      </w:pPr>
      <w:r w:rsidRPr="001C0116">
        <w:rPr>
          <w:i/>
          <w:szCs w:val="22"/>
          <w:lang w:val="lt-LT"/>
        </w:rPr>
        <w:t>Nedažna</w:t>
      </w:r>
      <w:r w:rsidR="008A7834" w:rsidRPr="001C0116">
        <w:rPr>
          <w:i/>
          <w:szCs w:val="22"/>
          <w:lang w:val="lt-LT"/>
        </w:rPr>
        <w:t>i</w:t>
      </w:r>
    </w:p>
    <w:p w14:paraId="051C6C26" w14:textId="77777777" w:rsidR="007C27C3" w:rsidRPr="001C0116" w:rsidRDefault="007C27C3" w:rsidP="00CD0444">
      <w:pPr>
        <w:pStyle w:val="BTEMEASMCA"/>
      </w:pPr>
      <w:r w:rsidRPr="001C0116">
        <w:t>Sumišimas, nemiga, atminties sutrikimas, regos sutrikimas.</w:t>
      </w:r>
    </w:p>
    <w:p w14:paraId="2E6D98F7" w14:textId="77777777" w:rsidR="007C27C3" w:rsidRPr="001C0116" w:rsidRDefault="007C27C3" w:rsidP="00CD0444">
      <w:pPr>
        <w:pStyle w:val="BTEMEASMCA"/>
      </w:pPr>
    </w:p>
    <w:p w14:paraId="3D92072F" w14:textId="77777777" w:rsidR="007C27C3" w:rsidRPr="001C0116" w:rsidRDefault="007C27C3" w:rsidP="005057AD">
      <w:pPr>
        <w:spacing w:line="240" w:lineRule="auto"/>
        <w:rPr>
          <w:i/>
          <w:szCs w:val="22"/>
          <w:lang w:val="lt-LT"/>
        </w:rPr>
      </w:pPr>
      <w:r w:rsidRPr="001C0116">
        <w:rPr>
          <w:i/>
          <w:szCs w:val="22"/>
          <w:lang w:val="lt-LT"/>
        </w:rPr>
        <w:t>Reta</w:t>
      </w:r>
      <w:r w:rsidR="008A7834" w:rsidRPr="001C0116">
        <w:rPr>
          <w:i/>
          <w:szCs w:val="22"/>
          <w:lang w:val="lt-LT"/>
        </w:rPr>
        <w:t>i</w:t>
      </w:r>
    </w:p>
    <w:p w14:paraId="262A6C8B" w14:textId="77777777" w:rsidR="007C27C3" w:rsidRPr="001C0116" w:rsidRDefault="007C27C3" w:rsidP="00CD0444">
      <w:pPr>
        <w:pStyle w:val="BTEMEASMCA"/>
      </w:pPr>
      <w:r w:rsidRPr="001C0116">
        <w:t>Išbėrimas, miastenija (raumenų silpnumu pasireiškiantis sutrikimas).</w:t>
      </w:r>
    </w:p>
    <w:p w14:paraId="4492DB80" w14:textId="77777777" w:rsidR="007C27C3" w:rsidRPr="001C0116" w:rsidRDefault="007C27C3" w:rsidP="00CD0444">
      <w:pPr>
        <w:pStyle w:val="BTEMEASMCA"/>
      </w:pPr>
    </w:p>
    <w:p w14:paraId="50FB9085" w14:textId="77777777" w:rsidR="007C27C3" w:rsidRPr="001C0116" w:rsidRDefault="008A7834" w:rsidP="005057AD">
      <w:pPr>
        <w:spacing w:line="240" w:lineRule="auto"/>
        <w:rPr>
          <w:i/>
          <w:szCs w:val="22"/>
          <w:lang w:val="lt-LT"/>
        </w:rPr>
      </w:pPr>
      <w:r w:rsidRPr="001C0116">
        <w:rPr>
          <w:i/>
          <w:szCs w:val="22"/>
          <w:lang w:val="lt-LT"/>
        </w:rPr>
        <w:t>D</w:t>
      </w:r>
      <w:r w:rsidR="007C27C3" w:rsidRPr="001C0116">
        <w:rPr>
          <w:i/>
          <w:szCs w:val="22"/>
          <w:lang w:val="lt-LT"/>
        </w:rPr>
        <w:t>ažnis nežinomas</w:t>
      </w:r>
    </w:p>
    <w:p w14:paraId="5DE4220B" w14:textId="77777777" w:rsidR="007C27C3" w:rsidRPr="001C0116" w:rsidRDefault="007C27C3" w:rsidP="00CD0444">
      <w:pPr>
        <w:pStyle w:val="BTEMEASMCA"/>
      </w:pPr>
      <w:r w:rsidRPr="001C0116">
        <w:t>Sunki alerginė reakcija (anafilaksinis šokas, anafilaktoidinė reakcija), angioneurozinė edema (staigus veido, lūpų, liežuvio ir gerklės patinimas), alerginis patinimas, padidėjęs jautrumas, agresija, haliucinacijos, somnambulizmas</w:t>
      </w:r>
      <w:r w:rsidR="002C5C7A">
        <w:t xml:space="preserve"> (vaikščiojimas miegant)</w:t>
      </w:r>
      <w:r w:rsidRPr="001C0116">
        <w:t>, atminties sutrikimas (anterogradinė amnezija), nenustygstamumas, baimingas susijaudinimas, irzlumas, manija, įniršis, košmariški sapnai, psichozė, netinkamas elgesys, alpulys, raminamasis poveikis, sąmonės priblėsimas, kalbos sutrikimas, dėmesio sutrikimas, skonio pojūčio sutrikimas, kvėpavimo slopinimas (</w:t>
      </w:r>
      <w:r w:rsidR="00DB278B">
        <w:rPr>
          <w:lang w:val="lt-LT"/>
        </w:rPr>
        <w:t>pacientams</w:t>
      </w:r>
      <w:r w:rsidRPr="001C0116">
        <w:t>, kurių kvėpavimo funkcija sutrikusi), lytinio potraukio pokytis, griuvimas.</w:t>
      </w:r>
    </w:p>
    <w:p w14:paraId="13FAF723" w14:textId="77777777" w:rsidR="007C27C3" w:rsidRPr="001C0116" w:rsidRDefault="007C27C3" w:rsidP="00CD0444">
      <w:pPr>
        <w:pStyle w:val="BTEMEASMCA"/>
      </w:pPr>
    </w:p>
    <w:p w14:paraId="1DE7A5DA" w14:textId="77777777" w:rsidR="008A7834" w:rsidRPr="001C0116" w:rsidRDefault="008A7834" w:rsidP="008A7834">
      <w:pPr>
        <w:spacing w:line="240" w:lineRule="auto"/>
        <w:rPr>
          <w:b/>
          <w:szCs w:val="22"/>
          <w:lang w:val="lt-LT"/>
        </w:rPr>
      </w:pPr>
      <w:r w:rsidRPr="001C0116">
        <w:rPr>
          <w:b/>
          <w:noProof/>
          <w:szCs w:val="22"/>
          <w:lang w:val="lt-LT"/>
        </w:rPr>
        <w:t>Pranešimas apie šalutinį poveikį</w:t>
      </w:r>
    </w:p>
    <w:p w14:paraId="5AD24F25" w14:textId="77777777" w:rsidR="00721F04" w:rsidRPr="00503D27" w:rsidRDefault="008A7834" w:rsidP="00721F04">
      <w:pPr>
        <w:ind w:right="-449"/>
        <w:rPr>
          <w:noProof/>
          <w:szCs w:val="24"/>
          <w:lang w:val="lt-LT"/>
        </w:rPr>
      </w:pPr>
      <w:r w:rsidRPr="001C0116">
        <w:rPr>
          <w:noProof/>
          <w:szCs w:val="22"/>
          <w:lang w:val="lt-LT"/>
        </w:rPr>
        <w:t>Jeigu pasireiškė šalutinis poveikis, įskaitant šiame lapelyje nenurodytą, pasakykite gydytojui arba vaistininkui</w:t>
      </w:r>
      <w:r w:rsidRPr="001C0116">
        <w:rPr>
          <w:szCs w:val="22"/>
          <w:lang w:val="lt-LT"/>
        </w:rPr>
        <w:t>.</w:t>
      </w:r>
      <w:r w:rsidRPr="001C0116">
        <w:rPr>
          <w:noProof/>
          <w:szCs w:val="22"/>
          <w:lang w:val="lt-LT"/>
        </w:rPr>
        <w:t xml:space="preserve"> </w:t>
      </w:r>
      <w:r w:rsidR="00721F04" w:rsidRPr="00143089">
        <w:rPr>
          <w:lang w:val="lt-LT"/>
        </w:rPr>
        <w:t>Apie šalutinį poveikį taip pat galite pranešti Valstybinei vaistų kontrolės tarnybai prie Lietuvos Respublikos sveikatos apsaugos ministerijos nemokamu t</w:t>
      </w:r>
      <w:r w:rsidR="00721F04" w:rsidRPr="00143089">
        <w:rPr>
          <w:lang w:val="lt-LT" w:eastAsia="zh-CN"/>
        </w:rPr>
        <w:t>elefonu 8 800 73568</w:t>
      </w:r>
      <w:r w:rsidR="00721F04" w:rsidRPr="00143089">
        <w:rPr>
          <w:lang w:val="lt-LT"/>
        </w:rPr>
        <w:t xml:space="preserve"> arba užpildyti interneto </w:t>
      </w:r>
      <w:r w:rsidR="00721F04" w:rsidRPr="00143089">
        <w:rPr>
          <w:lang w:val="lt-LT"/>
        </w:rPr>
        <w:lastRenderedPageBreak/>
        <w:t xml:space="preserve">svetainėje </w:t>
      </w:r>
      <w:hyperlink r:id="rId11" w:history="1">
        <w:r w:rsidR="00721F04" w:rsidRPr="00143089">
          <w:rPr>
            <w:rStyle w:val="Hipersaitas"/>
            <w:rFonts w:eastAsia="SimSun"/>
            <w:lang w:val="lt-LT"/>
          </w:rPr>
          <w:t>www.vvkt.lt</w:t>
        </w:r>
      </w:hyperlink>
      <w:r w:rsidR="00721F04" w:rsidRPr="00143089">
        <w:rPr>
          <w:lang w:val="lt-LT"/>
        </w:rPr>
        <w:t xml:space="preserve"> esančią formą ir pateikti ją Valstybinei vaistų kontrolės tarnybai prie Lietuvos Respublikos sveikatos apsaugos ministerijos vienu iš šių būdų: raštu (adresu Žirmūnų g. 139A, LT-09120 Vilnius), </w:t>
      </w:r>
      <w:r w:rsidR="00721F04" w:rsidRPr="00143089">
        <w:rPr>
          <w:lang w:val="lt-LT" w:eastAsia="zh-CN"/>
        </w:rPr>
        <w:t xml:space="preserve">nemokamu </w:t>
      </w:r>
      <w:r w:rsidR="00721F04" w:rsidRPr="00143089">
        <w:rPr>
          <w:lang w:val="lt-LT"/>
        </w:rPr>
        <w:t>fakso numeriu 8 800 20131</w:t>
      </w:r>
      <w:r w:rsidR="00721F04" w:rsidRPr="00143089">
        <w:rPr>
          <w:lang w:val="lt-LT" w:eastAsia="zh-CN"/>
        </w:rPr>
        <w:t xml:space="preserve">, </w:t>
      </w:r>
      <w:r w:rsidR="00721F04" w:rsidRPr="00143089">
        <w:rPr>
          <w:lang w:val="lt-LT"/>
        </w:rPr>
        <w:t xml:space="preserve">el. paštu </w:t>
      </w:r>
      <w:hyperlink r:id="rId12" w:history="1">
        <w:r w:rsidR="00721F04" w:rsidRPr="00143089">
          <w:rPr>
            <w:rStyle w:val="Hipersaitas"/>
            <w:rFonts w:eastAsia="SimSun"/>
            <w:lang w:val="lt-LT"/>
          </w:rPr>
          <w:t>NepageidaujamaR@vvkt.lt</w:t>
        </w:r>
      </w:hyperlink>
      <w:r w:rsidR="00721F04" w:rsidRPr="00143089">
        <w:rPr>
          <w:lang w:val="lt-LT"/>
        </w:rPr>
        <w:t xml:space="preserve">, taip pat per Valstybinės vaistų kontrolės tarnybos prie Lietuvos Respublikos sveikatos apsaugos ministerijos interneto svetainę (adresu </w:t>
      </w:r>
      <w:hyperlink r:id="rId13" w:history="1">
        <w:r w:rsidR="00721F04" w:rsidRPr="00143089">
          <w:rPr>
            <w:rStyle w:val="Hipersaitas"/>
            <w:rFonts w:eastAsia="SimSun"/>
            <w:lang w:val="lt-LT"/>
          </w:rPr>
          <w:t>http://www.vvkt.lt</w:t>
        </w:r>
      </w:hyperlink>
      <w:r w:rsidR="00721F04" w:rsidRPr="00143089">
        <w:rPr>
          <w:lang w:val="lt-LT"/>
        </w:rPr>
        <w:t>). Pranešdami apie šalutinį poveikį galite mums padėti gauti daugiau informacijos apie šio vaisto saugumą.“</w:t>
      </w:r>
    </w:p>
    <w:p w14:paraId="51332C10" w14:textId="77777777" w:rsidR="007C27C3" w:rsidRPr="001C0116" w:rsidRDefault="007C27C3" w:rsidP="00721F04">
      <w:pPr>
        <w:ind w:right="-449"/>
        <w:rPr>
          <w:szCs w:val="22"/>
        </w:rPr>
      </w:pPr>
    </w:p>
    <w:p w14:paraId="332E31B0" w14:textId="77777777" w:rsidR="007C27C3" w:rsidRPr="001C0116" w:rsidRDefault="007C27C3" w:rsidP="00CD0444">
      <w:pPr>
        <w:pStyle w:val="BTEMEASMCA"/>
      </w:pPr>
    </w:p>
    <w:p w14:paraId="0E34F88B" w14:textId="77777777" w:rsidR="007C27C3" w:rsidRPr="001C0116" w:rsidRDefault="007C27C3" w:rsidP="008F61C6">
      <w:pPr>
        <w:spacing w:line="240" w:lineRule="auto"/>
        <w:ind w:left="540" w:hanging="540"/>
        <w:rPr>
          <w:b/>
          <w:bCs/>
          <w:szCs w:val="22"/>
          <w:lang w:val="lt-LT"/>
        </w:rPr>
      </w:pPr>
      <w:r w:rsidRPr="001C0116">
        <w:rPr>
          <w:b/>
          <w:bCs/>
          <w:szCs w:val="22"/>
          <w:lang w:val="lt-LT"/>
        </w:rPr>
        <w:t>5.</w:t>
      </w:r>
      <w:r w:rsidRPr="001C0116">
        <w:rPr>
          <w:b/>
          <w:bCs/>
          <w:szCs w:val="22"/>
          <w:lang w:val="lt-LT"/>
        </w:rPr>
        <w:tab/>
        <w:t>K</w:t>
      </w:r>
      <w:r w:rsidR="008A7834" w:rsidRPr="001C0116">
        <w:rPr>
          <w:b/>
          <w:bCs/>
          <w:szCs w:val="22"/>
          <w:lang w:val="lt-LT"/>
        </w:rPr>
        <w:t xml:space="preserve">aip laikyti </w:t>
      </w:r>
      <w:proofErr w:type="spellStart"/>
      <w:r w:rsidR="008A7834" w:rsidRPr="001C0116">
        <w:rPr>
          <w:b/>
          <w:bCs/>
          <w:szCs w:val="22"/>
          <w:lang w:val="lt-LT"/>
        </w:rPr>
        <w:t>Halcion</w:t>
      </w:r>
      <w:proofErr w:type="spellEnd"/>
    </w:p>
    <w:p w14:paraId="212FAA8A" w14:textId="77777777" w:rsidR="007C27C3" w:rsidRPr="001C0116" w:rsidRDefault="007C27C3" w:rsidP="00CD0444">
      <w:pPr>
        <w:pStyle w:val="BTEMEASMCA"/>
      </w:pPr>
    </w:p>
    <w:p w14:paraId="3CAE32E5" w14:textId="77777777" w:rsidR="007C27C3" w:rsidRPr="001C0116" w:rsidRDefault="008A7834" w:rsidP="00CD0444">
      <w:pPr>
        <w:pStyle w:val="BTEMEASMCA"/>
      </w:pPr>
      <w:r w:rsidRPr="001C0116">
        <w:t>Šį vaistą laikykite vaikams nepastebimoje ir nepasiekiamoje vietoje.</w:t>
      </w:r>
    </w:p>
    <w:p w14:paraId="01E34EF7" w14:textId="77777777" w:rsidR="007C27C3" w:rsidRPr="001C0116" w:rsidRDefault="007C27C3" w:rsidP="00CD0444">
      <w:pPr>
        <w:pStyle w:val="BTEMEASMCA"/>
      </w:pPr>
    </w:p>
    <w:p w14:paraId="0859100F" w14:textId="16160A80" w:rsidR="007C27C3" w:rsidRPr="001C0116" w:rsidRDefault="007C27C3" w:rsidP="00CD0444">
      <w:pPr>
        <w:pStyle w:val="BTEMEASMCA"/>
      </w:pPr>
      <w:r w:rsidRPr="001C0116">
        <w:t xml:space="preserve">Laikyti ne aukštesnėje kaip </w:t>
      </w:r>
      <w:r w:rsidR="002C384C">
        <w:t>30</w:t>
      </w:r>
      <w:r w:rsidRPr="001C0116">
        <w:t> </w:t>
      </w:r>
      <w:r w:rsidRPr="001C0116">
        <w:sym w:font="Symbol" w:char="F0B0"/>
      </w:r>
      <w:r w:rsidRPr="001C0116">
        <w:t>C temperatūroje.</w:t>
      </w:r>
    </w:p>
    <w:p w14:paraId="5BC9B703" w14:textId="77777777" w:rsidR="007C27C3" w:rsidRPr="001C0116" w:rsidRDefault="007C27C3" w:rsidP="00CD0444">
      <w:pPr>
        <w:pStyle w:val="BTEMEASMCA"/>
      </w:pPr>
    </w:p>
    <w:p w14:paraId="647EDB53" w14:textId="77777777" w:rsidR="007C27C3" w:rsidRPr="001C0116" w:rsidRDefault="007C27C3" w:rsidP="00CD0444">
      <w:pPr>
        <w:pStyle w:val="BTEMEASMCA"/>
      </w:pPr>
      <w:r w:rsidRPr="001C0116">
        <w:t xml:space="preserve">Ant dėžutės ir lizdinės plokštelės po „Tinka iki“ nurodytam tinkamumo laikui pasibaigus, </w:t>
      </w:r>
      <w:r w:rsidR="008A7834" w:rsidRPr="001C0116">
        <w:t xml:space="preserve">šio vaisto </w:t>
      </w:r>
      <w:r w:rsidRPr="001C0116">
        <w:t>vartoti negalima. Vaistas tinka</w:t>
      </w:r>
      <w:r w:rsidR="008A7834" w:rsidRPr="001C0116">
        <w:t>mas</w:t>
      </w:r>
      <w:r w:rsidRPr="001C0116">
        <w:t xml:space="preserve"> vartoti iki paskutinės nurodyto mėnesio dienos.</w:t>
      </w:r>
    </w:p>
    <w:p w14:paraId="71B0E99F" w14:textId="77777777" w:rsidR="007C27C3" w:rsidRPr="001C0116" w:rsidRDefault="007C27C3" w:rsidP="00CD0444">
      <w:pPr>
        <w:pStyle w:val="BTEMEASMCA"/>
      </w:pPr>
    </w:p>
    <w:p w14:paraId="2AFF7D3D" w14:textId="77777777" w:rsidR="007C27C3" w:rsidRPr="001C0116" w:rsidRDefault="007C27C3" w:rsidP="00CD0444">
      <w:pPr>
        <w:pStyle w:val="BTEMEASMCA"/>
      </w:pPr>
      <w:r w:rsidRPr="001C0116">
        <w:t>Vaistų negalima iš</w:t>
      </w:r>
      <w:r w:rsidR="008A7834" w:rsidRPr="001C0116">
        <w:t>mesti</w:t>
      </w:r>
      <w:r w:rsidRPr="001C0116">
        <w:t xml:space="preserve"> į kanalizaciją arba su buitinėmis atliekomis. Kaip </w:t>
      </w:r>
      <w:r w:rsidR="008A7834" w:rsidRPr="001C0116">
        <w:t>išmesti</w:t>
      </w:r>
      <w:r w:rsidRPr="001C0116">
        <w:t xml:space="preserve"> nereikalingus vaistus, klauskite vaistininko. Šios priemonės padės apsaugoti aplinką.</w:t>
      </w:r>
    </w:p>
    <w:p w14:paraId="26744608" w14:textId="77777777" w:rsidR="007C27C3" w:rsidRPr="001C0116" w:rsidRDefault="007C27C3" w:rsidP="00CD0444">
      <w:pPr>
        <w:pStyle w:val="BTEMEASMCA"/>
      </w:pPr>
    </w:p>
    <w:p w14:paraId="55AF7593" w14:textId="77777777" w:rsidR="007C27C3" w:rsidRPr="001C0116" w:rsidRDefault="007C27C3" w:rsidP="00CD0444">
      <w:pPr>
        <w:pStyle w:val="BTEMEASMCA"/>
      </w:pPr>
    </w:p>
    <w:p w14:paraId="473E6BFB" w14:textId="77777777" w:rsidR="007C27C3" w:rsidRPr="001C0116" w:rsidRDefault="007C27C3" w:rsidP="008F61C6">
      <w:pPr>
        <w:spacing w:line="240" w:lineRule="auto"/>
        <w:ind w:left="540" w:hanging="540"/>
        <w:rPr>
          <w:b/>
          <w:bCs/>
          <w:szCs w:val="22"/>
          <w:lang w:val="lt-LT"/>
        </w:rPr>
      </w:pPr>
      <w:r w:rsidRPr="001C0116">
        <w:rPr>
          <w:b/>
          <w:bCs/>
          <w:szCs w:val="22"/>
          <w:lang w:val="lt-LT"/>
        </w:rPr>
        <w:t>6.</w:t>
      </w:r>
      <w:r w:rsidRPr="001C0116">
        <w:rPr>
          <w:b/>
          <w:bCs/>
          <w:szCs w:val="22"/>
          <w:lang w:val="lt-LT"/>
        </w:rPr>
        <w:tab/>
      </w:r>
      <w:r w:rsidR="008A7834" w:rsidRPr="001C0116">
        <w:rPr>
          <w:b/>
          <w:bCs/>
          <w:szCs w:val="22"/>
          <w:lang w:val="lt-LT"/>
        </w:rPr>
        <w:t>Pakuotės turinys ir kita informacija</w:t>
      </w:r>
    </w:p>
    <w:p w14:paraId="40C16562" w14:textId="77777777" w:rsidR="007C27C3" w:rsidRPr="001C0116" w:rsidRDefault="007C27C3" w:rsidP="00CD0444">
      <w:pPr>
        <w:pStyle w:val="BTEMEASMCA"/>
      </w:pPr>
    </w:p>
    <w:p w14:paraId="565B3B57" w14:textId="77777777" w:rsidR="007C27C3" w:rsidRPr="001C0116" w:rsidRDefault="007C27C3" w:rsidP="008F61C6">
      <w:pPr>
        <w:spacing w:line="240" w:lineRule="auto"/>
        <w:rPr>
          <w:b/>
          <w:szCs w:val="22"/>
          <w:lang w:val="lt-LT"/>
        </w:rPr>
      </w:pPr>
      <w:proofErr w:type="spellStart"/>
      <w:r w:rsidRPr="001C0116">
        <w:rPr>
          <w:b/>
          <w:szCs w:val="22"/>
          <w:lang w:val="lt-LT"/>
        </w:rPr>
        <w:t>Halcion</w:t>
      </w:r>
      <w:proofErr w:type="spellEnd"/>
      <w:r w:rsidRPr="001C0116">
        <w:rPr>
          <w:b/>
          <w:szCs w:val="22"/>
          <w:lang w:val="lt-LT"/>
        </w:rPr>
        <w:t xml:space="preserve"> sudėtis</w:t>
      </w:r>
    </w:p>
    <w:p w14:paraId="0500512D" w14:textId="77777777" w:rsidR="007C27C3" w:rsidRPr="001C0116" w:rsidRDefault="007C27C3" w:rsidP="008F61C6">
      <w:pPr>
        <w:spacing w:line="240" w:lineRule="auto"/>
        <w:ind w:left="567" w:hanging="567"/>
        <w:rPr>
          <w:szCs w:val="22"/>
          <w:lang w:val="lt-LT"/>
        </w:rPr>
      </w:pPr>
      <w:r w:rsidRPr="001C0116">
        <w:rPr>
          <w:szCs w:val="22"/>
          <w:lang w:val="lt-LT"/>
        </w:rPr>
        <w:t>-</w:t>
      </w:r>
      <w:r w:rsidRPr="001C0116">
        <w:rPr>
          <w:szCs w:val="22"/>
          <w:lang w:val="lt-LT"/>
        </w:rPr>
        <w:tab/>
        <w:t xml:space="preserve">Veiklioji medžiaga yra </w:t>
      </w:r>
      <w:proofErr w:type="spellStart"/>
      <w:r w:rsidRPr="001C0116">
        <w:rPr>
          <w:szCs w:val="22"/>
          <w:lang w:val="lt-LT"/>
        </w:rPr>
        <w:t>triazolamas</w:t>
      </w:r>
      <w:proofErr w:type="spellEnd"/>
      <w:r w:rsidRPr="001C0116">
        <w:rPr>
          <w:szCs w:val="22"/>
          <w:lang w:val="lt-LT"/>
        </w:rPr>
        <w:t>. Kiekvienoje tabletėje yra 250 </w:t>
      </w:r>
      <w:proofErr w:type="spellStart"/>
      <w:r w:rsidRPr="001C0116">
        <w:rPr>
          <w:szCs w:val="22"/>
          <w:lang w:val="lt-LT"/>
        </w:rPr>
        <w:t>mikrogramų</w:t>
      </w:r>
      <w:proofErr w:type="spellEnd"/>
      <w:r w:rsidRPr="001C0116">
        <w:rPr>
          <w:szCs w:val="22"/>
          <w:lang w:val="lt-LT"/>
        </w:rPr>
        <w:t xml:space="preserve"> </w:t>
      </w:r>
      <w:proofErr w:type="spellStart"/>
      <w:r w:rsidRPr="001C0116">
        <w:rPr>
          <w:szCs w:val="22"/>
          <w:lang w:val="lt-LT"/>
        </w:rPr>
        <w:t>triazolamo</w:t>
      </w:r>
      <w:proofErr w:type="spellEnd"/>
      <w:r w:rsidRPr="001C0116">
        <w:rPr>
          <w:szCs w:val="22"/>
          <w:lang w:val="lt-LT"/>
        </w:rPr>
        <w:t>.</w:t>
      </w:r>
    </w:p>
    <w:p w14:paraId="7836D348" w14:textId="26415051" w:rsidR="007C27C3" w:rsidRPr="00D36C44" w:rsidRDefault="007C27C3" w:rsidP="008F61C6">
      <w:pPr>
        <w:spacing w:line="240" w:lineRule="auto"/>
        <w:ind w:left="567" w:hanging="567"/>
        <w:rPr>
          <w:bCs/>
          <w:szCs w:val="22"/>
          <w:lang w:val="lt-LT"/>
        </w:rPr>
      </w:pPr>
      <w:r w:rsidRPr="001C0116">
        <w:rPr>
          <w:szCs w:val="22"/>
          <w:lang w:val="lt-LT"/>
        </w:rPr>
        <w:t>-</w:t>
      </w:r>
      <w:r w:rsidRPr="001C0116">
        <w:rPr>
          <w:szCs w:val="22"/>
          <w:lang w:val="lt-LT"/>
        </w:rPr>
        <w:tab/>
        <w:t xml:space="preserve">Pagalbinės medžiagos yra: </w:t>
      </w:r>
      <w:r w:rsidRPr="001C0116">
        <w:rPr>
          <w:bCs/>
          <w:szCs w:val="22"/>
          <w:lang w:val="lt-LT"/>
        </w:rPr>
        <w:t>l</w:t>
      </w:r>
      <w:r w:rsidRPr="001C0116">
        <w:rPr>
          <w:szCs w:val="22"/>
          <w:lang w:val="lt-LT"/>
        </w:rPr>
        <w:t>aktozė</w:t>
      </w:r>
      <w:r w:rsidR="001C279E">
        <w:rPr>
          <w:szCs w:val="22"/>
          <w:lang w:val="lt-LT"/>
        </w:rPr>
        <w:t xml:space="preserve"> </w:t>
      </w:r>
      <w:proofErr w:type="spellStart"/>
      <w:r w:rsidR="001C279E">
        <w:rPr>
          <w:szCs w:val="22"/>
          <w:lang w:val="lt-LT"/>
        </w:rPr>
        <w:t>monohidratas</w:t>
      </w:r>
      <w:proofErr w:type="spellEnd"/>
      <w:r w:rsidRPr="001C0116">
        <w:rPr>
          <w:szCs w:val="22"/>
          <w:lang w:val="lt-LT"/>
        </w:rPr>
        <w:t xml:space="preserve">, </w:t>
      </w:r>
      <w:proofErr w:type="spellStart"/>
      <w:r w:rsidRPr="001C0116">
        <w:rPr>
          <w:szCs w:val="22"/>
          <w:lang w:val="lt-LT"/>
        </w:rPr>
        <w:t>mikrokristalinė</w:t>
      </w:r>
      <w:proofErr w:type="spellEnd"/>
      <w:r w:rsidRPr="001C0116">
        <w:rPr>
          <w:szCs w:val="22"/>
          <w:lang w:val="lt-LT"/>
        </w:rPr>
        <w:t xml:space="preserve"> celiuliozė, </w:t>
      </w:r>
      <w:r w:rsidR="001C279E">
        <w:rPr>
          <w:szCs w:val="22"/>
          <w:lang w:val="lt-LT"/>
        </w:rPr>
        <w:t xml:space="preserve">bevandenis </w:t>
      </w:r>
      <w:r w:rsidRPr="001C0116">
        <w:rPr>
          <w:szCs w:val="22"/>
          <w:lang w:val="lt-LT"/>
        </w:rPr>
        <w:t xml:space="preserve">koloidinis silicio dioksidas, natrio </w:t>
      </w:r>
      <w:proofErr w:type="spellStart"/>
      <w:r w:rsidRPr="001C0116">
        <w:rPr>
          <w:szCs w:val="22"/>
          <w:lang w:val="lt-LT"/>
        </w:rPr>
        <w:t>dokuzatas</w:t>
      </w:r>
      <w:proofErr w:type="spellEnd"/>
      <w:r w:rsidRPr="001C0116">
        <w:rPr>
          <w:szCs w:val="22"/>
          <w:lang w:val="lt-LT"/>
        </w:rPr>
        <w:t xml:space="preserve">, natrio </w:t>
      </w:r>
      <w:proofErr w:type="spellStart"/>
      <w:r w:rsidRPr="001C0116">
        <w:rPr>
          <w:szCs w:val="22"/>
          <w:lang w:val="lt-LT"/>
        </w:rPr>
        <w:t>benzoatas</w:t>
      </w:r>
      <w:proofErr w:type="spellEnd"/>
      <w:r w:rsidRPr="001C0116">
        <w:rPr>
          <w:szCs w:val="22"/>
          <w:lang w:val="lt-LT"/>
        </w:rPr>
        <w:t xml:space="preserve"> (E</w:t>
      </w:r>
      <w:r w:rsidR="008A7834" w:rsidRPr="001C0116">
        <w:rPr>
          <w:szCs w:val="22"/>
          <w:lang w:val="lt-LT"/>
        </w:rPr>
        <w:t> </w:t>
      </w:r>
      <w:r w:rsidRPr="001C0116">
        <w:rPr>
          <w:szCs w:val="22"/>
          <w:lang w:val="lt-LT"/>
        </w:rPr>
        <w:t>21</w:t>
      </w:r>
      <w:r w:rsidR="00E15310">
        <w:rPr>
          <w:szCs w:val="22"/>
          <w:lang w:val="lt-LT"/>
        </w:rPr>
        <w:t>1</w:t>
      </w:r>
      <w:r w:rsidRPr="001C0116">
        <w:rPr>
          <w:szCs w:val="22"/>
          <w:lang w:val="lt-LT"/>
        </w:rPr>
        <w:t xml:space="preserve">), magnio </w:t>
      </w:r>
      <w:proofErr w:type="spellStart"/>
      <w:r w:rsidRPr="001C0116">
        <w:rPr>
          <w:szCs w:val="22"/>
          <w:lang w:val="lt-LT"/>
        </w:rPr>
        <w:t>stearatas</w:t>
      </w:r>
      <w:proofErr w:type="spellEnd"/>
      <w:r w:rsidRPr="001C0116">
        <w:rPr>
          <w:szCs w:val="22"/>
          <w:lang w:val="lt-LT"/>
        </w:rPr>
        <w:t xml:space="preserve">, </w:t>
      </w:r>
      <w:r w:rsidR="001C279E">
        <w:rPr>
          <w:szCs w:val="22"/>
          <w:lang w:val="lt-LT"/>
        </w:rPr>
        <w:t xml:space="preserve">kukurūzų </w:t>
      </w:r>
      <w:r w:rsidRPr="001C0116">
        <w:rPr>
          <w:szCs w:val="22"/>
          <w:lang w:val="lt-LT"/>
        </w:rPr>
        <w:t xml:space="preserve">krakmolas, </w:t>
      </w:r>
      <w:proofErr w:type="spellStart"/>
      <w:r w:rsidR="00781A95">
        <w:rPr>
          <w:szCs w:val="22"/>
        </w:rPr>
        <w:t>indigotinas</w:t>
      </w:r>
      <w:proofErr w:type="spellEnd"/>
      <w:r w:rsidR="00781A95">
        <w:rPr>
          <w:szCs w:val="22"/>
        </w:rPr>
        <w:t xml:space="preserve"> (E132)</w:t>
      </w:r>
      <w:r w:rsidR="00D36C44">
        <w:rPr>
          <w:szCs w:val="22"/>
        </w:rPr>
        <w:t xml:space="preserve"> (</w:t>
      </w:r>
      <w:r w:rsidR="00D36C44">
        <w:rPr>
          <w:szCs w:val="22"/>
          <w:lang w:val="lt-LT"/>
        </w:rPr>
        <w:t xml:space="preserve">žr. </w:t>
      </w:r>
      <w:r w:rsidR="00D36C44">
        <w:rPr>
          <w:szCs w:val="22"/>
          <w:lang w:val="en-US"/>
        </w:rPr>
        <w:t>2</w:t>
      </w:r>
      <w:r w:rsidR="00D36C44">
        <w:rPr>
          <w:szCs w:val="22"/>
          <w:lang w:val="lt-LT"/>
        </w:rPr>
        <w:t xml:space="preserve"> skyriaus poskyrį „</w:t>
      </w:r>
      <w:r w:rsidR="00D36C44" w:rsidRPr="00D36C44">
        <w:rPr>
          <w:bCs/>
        </w:rPr>
        <w:t xml:space="preserve">Halcion </w:t>
      </w:r>
      <w:proofErr w:type="spellStart"/>
      <w:r w:rsidR="00D36C44" w:rsidRPr="00D36C44">
        <w:rPr>
          <w:bCs/>
        </w:rPr>
        <w:t>sudėtyje</w:t>
      </w:r>
      <w:proofErr w:type="spellEnd"/>
      <w:r w:rsidR="00D36C44" w:rsidRPr="00D36C44">
        <w:rPr>
          <w:bCs/>
        </w:rPr>
        <w:t xml:space="preserve"> </w:t>
      </w:r>
      <w:proofErr w:type="spellStart"/>
      <w:r w:rsidR="00D36C44" w:rsidRPr="00D36C44">
        <w:rPr>
          <w:bCs/>
        </w:rPr>
        <w:t>yra</w:t>
      </w:r>
      <w:proofErr w:type="spellEnd"/>
      <w:r w:rsidR="00D36C44" w:rsidRPr="00D36C44">
        <w:rPr>
          <w:bCs/>
        </w:rPr>
        <w:t xml:space="preserve"> </w:t>
      </w:r>
      <w:proofErr w:type="spellStart"/>
      <w:r w:rsidR="00D36C44" w:rsidRPr="00D36C44">
        <w:rPr>
          <w:bCs/>
        </w:rPr>
        <w:t>laktozės</w:t>
      </w:r>
      <w:proofErr w:type="spellEnd"/>
      <w:r w:rsidR="00D36C44" w:rsidRPr="00D36C44">
        <w:rPr>
          <w:bCs/>
        </w:rPr>
        <w:t xml:space="preserve">, </w:t>
      </w:r>
      <w:proofErr w:type="spellStart"/>
      <w:r w:rsidR="00D36C44" w:rsidRPr="00D36C44">
        <w:rPr>
          <w:bCs/>
        </w:rPr>
        <w:t>natrio</w:t>
      </w:r>
      <w:proofErr w:type="spellEnd"/>
      <w:r w:rsidR="00D36C44" w:rsidRPr="00D36C44">
        <w:rPr>
          <w:bCs/>
        </w:rPr>
        <w:t xml:space="preserve"> </w:t>
      </w:r>
      <w:proofErr w:type="spellStart"/>
      <w:r w:rsidR="00D36C44" w:rsidRPr="00D36C44">
        <w:rPr>
          <w:bCs/>
        </w:rPr>
        <w:t>benzoato</w:t>
      </w:r>
      <w:proofErr w:type="spellEnd"/>
      <w:r w:rsidR="00D36C44" w:rsidRPr="00D36C44">
        <w:rPr>
          <w:bCs/>
        </w:rPr>
        <w:t xml:space="preserve"> (E211), </w:t>
      </w:r>
      <w:proofErr w:type="spellStart"/>
      <w:r w:rsidR="00D36C44" w:rsidRPr="00D36C44">
        <w:rPr>
          <w:bCs/>
        </w:rPr>
        <w:t>natrio</w:t>
      </w:r>
      <w:proofErr w:type="spellEnd"/>
      <w:proofErr w:type="gramStart"/>
      <w:r w:rsidRPr="00D36C44">
        <w:rPr>
          <w:bCs/>
          <w:szCs w:val="22"/>
          <w:lang w:val="lt-LT"/>
        </w:rPr>
        <w:t>.</w:t>
      </w:r>
      <w:r w:rsidR="00D36C44" w:rsidRPr="00D36C44">
        <w:rPr>
          <w:bCs/>
          <w:szCs w:val="22"/>
          <w:lang w:val="lt-LT"/>
        </w:rPr>
        <w:t>“</w:t>
      </w:r>
      <w:proofErr w:type="gramEnd"/>
      <w:r w:rsidR="00D36C44">
        <w:rPr>
          <w:bCs/>
          <w:szCs w:val="22"/>
          <w:lang w:val="lt-LT"/>
        </w:rPr>
        <w:t>)</w:t>
      </w:r>
      <w:r w:rsidR="00577B52">
        <w:rPr>
          <w:bCs/>
          <w:szCs w:val="22"/>
          <w:lang w:val="lt-LT"/>
        </w:rPr>
        <w:t>.</w:t>
      </w:r>
    </w:p>
    <w:p w14:paraId="6A546A3D" w14:textId="77777777" w:rsidR="007C27C3" w:rsidRPr="001C0116" w:rsidRDefault="007C27C3" w:rsidP="00CD0444">
      <w:pPr>
        <w:pStyle w:val="BTEMEASMCA"/>
      </w:pPr>
    </w:p>
    <w:p w14:paraId="437C9461" w14:textId="77777777" w:rsidR="007C27C3" w:rsidRPr="001C0116" w:rsidRDefault="007C27C3" w:rsidP="008F61C6">
      <w:pPr>
        <w:spacing w:line="240" w:lineRule="auto"/>
        <w:rPr>
          <w:szCs w:val="22"/>
          <w:lang w:val="lt-LT"/>
        </w:rPr>
      </w:pPr>
      <w:proofErr w:type="spellStart"/>
      <w:r w:rsidRPr="001C0116">
        <w:rPr>
          <w:b/>
          <w:szCs w:val="22"/>
          <w:lang w:val="lt-LT"/>
        </w:rPr>
        <w:t>Halcion</w:t>
      </w:r>
      <w:proofErr w:type="spellEnd"/>
      <w:r w:rsidRPr="001C0116">
        <w:rPr>
          <w:b/>
          <w:szCs w:val="22"/>
          <w:lang w:val="lt-LT"/>
        </w:rPr>
        <w:t xml:space="preserve"> išvaizda ir kiekis pakuotėje</w:t>
      </w:r>
    </w:p>
    <w:p w14:paraId="1D552E7F" w14:textId="77777777" w:rsidR="007C27C3" w:rsidRPr="001C0116" w:rsidRDefault="007C27C3" w:rsidP="00CD0444">
      <w:pPr>
        <w:pStyle w:val="BTEMEASMCA"/>
      </w:pPr>
      <w:r w:rsidRPr="001C0116">
        <w:t>Halcion tabletė yra mėlyna, elipsės formos tabletė su laužimo vagele vienoje tabletės pusėje.</w:t>
      </w:r>
    </w:p>
    <w:p w14:paraId="67E58F22" w14:textId="77777777" w:rsidR="007C27C3" w:rsidRPr="001C0116" w:rsidRDefault="007C27C3" w:rsidP="00CD0444">
      <w:pPr>
        <w:pStyle w:val="BTEMEASMCA"/>
      </w:pPr>
      <w:r w:rsidRPr="001C0116">
        <w:t>Tabletę galima padalyti į dvi lygias d</w:t>
      </w:r>
      <w:r w:rsidR="00DB0934" w:rsidRPr="001C0116">
        <w:rPr>
          <w:lang w:val="lt-LT"/>
        </w:rPr>
        <w:t>ozes</w:t>
      </w:r>
      <w:r w:rsidRPr="001C0116">
        <w:t>.</w:t>
      </w:r>
    </w:p>
    <w:p w14:paraId="6CB0F2C0" w14:textId="4310C8AD" w:rsidR="007C27C3" w:rsidRPr="001C0116" w:rsidRDefault="007C27C3" w:rsidP="00CD0444">
      <w:pPr>
        <w:pStyle w:val="BTEMEASMCA"/>
      </w:pPr>
      <w:r w:rsidRPr="001C0116">
        <w:t xml:space="preserve">Pakuotėje yra </w:t>
      </w:r>
      <w:r w:rsidR="002C384C">
        <w:t>2</w:t>
      </w:r>
      <w:r w:rsidRPr="001C0116">
        <w:t>0 arba 30 tablečių.</w:t>
      </w:r>
    </w:p>
    <w:p w14:paraId="5B5DA310" w14:textId="77777777" w:rsidR="007C27C3" w:rsidRPr="001C0116" w:rsidRDefault="00DB0934" w:rsidP="00CD0444">
      <w:pPr>
        <w:pStyle w:val="BTEMEASMCA"/>
        <w:rPr>
          <w:lang w:val="lt-LT"/>
        </w:rPr>
      </w:pPr>
      <w:r w:rsidRPr="001C0116">
        <w:rPr>
          <w:lang w:val="lt-LT"/>
        </w:rPr>
        <w:t>Gali būti tiekiamos ne visų dydžių pakuotės.</w:t>
      </w:r>
    </w:p>
    <w:p w14:paraId="32458BA2" w14:textId="77777777" w:rsidR="00DB0934" w:rsidRPr="001C0116" w:rsidRDefault="00DB0934" w:rsidP="00CD0444">
      <w:pPr>
        <w:pStyle w:val="BTEMEASMCA"/>
      </w:pPr>
    </w:p>
    <w:p w14:paraId="4681A2D8" w14:textId="771DD510" w:rsidR="007C27C3" w:rsidRPr="002C384C" w:rsidRDefault="002C384C" w:rsidP="00CD0444">
      <w:pPr>
        <w:pStyle w:val="BTEMEASMCA"/>
      </w:pPr>
      <w:r w:rsidRPr="002C384C">
        <w:t>Gamintojas</w:t>
      </w:r>
    </w:p>
    <w:p w14:paraId="4E83BF39" w14:textId="2644305B" w:rsidR="002C384C" w:rsidRPr="001C0116" w:rsidRDefault="002C384C" w:rsidP="00CD0444">
      <w:pPr>
        <w:pStyle w:val="BTEMEASMCA"/>
      </w:pPr>
      <w:r>
        <w:t>Pfizer Italia S.r.l., Localitá Marino del Tronto, 63100 Ascoli Piceno, Italija</w:t>
      </w:r>
    </w:p>
    <w:p w14:paraId="4AEE2B1B" w14:textId="77777777" w:rsidR="007C27C3" w:rsidRPr="001C0116" w:rsidRDefault="007C27C3" w:rsidP="00CD0444">
      <w:pPr>
        <w:pStyle w:val="BTEMEASMCA"/>
      </w:pPr>
    </w:p>
    <w:p w14:paraId="0A341B2D" w14:textId="77777777" w:rsidR="002C384C" w:rsidRPr="002C384C" w:rsidRDefault="002C384C" w:rsidP="00CD0444">
      <w:pPr>
        <w:pStyle w:val="BTEMEASMCA"/>
      </w:pPr>
      <w:r w:rsidRPr="002C384C">
        <w:t>Lygiagretus importuotojas</w:t>
      </w:r>
    </w:p>
    <w:p w14:paraId="421E91DE" w14:textId="68DC7584" w:rsidR="007C27C3" w:rsidRDefault="002C384C" w:rsidP="00CD0444">
      <w:pPr>
        <w:pStyle w:val="BTEMEASMCA"/>
      </w:pPr>
      <w:r>
        <w:t>UAB „Lex ano“, Naugarduko g. 3, LT-03231 Vilnius, Lietuva</w:t>
      </w:r>
    </w:p>
    <w:p w14:paraId="6C952543" w14:textId="30C37327" w:rsidR="002C384C" w:rsidRDefault="002C384C" w:rsidP="00CD0444">
      <w:pPr>
        <w:pStyle w:val="BTEMEASMCA"/>
      </w:pPr>
    </w:p>
    <w:p w14:paraId="1009D698" w14:textId="77777777" w:rsidR="002C384C" w:rsidRPr="002C384C" w:rsidRDefault="002C384C" w:rsidP="00CD0444">
      <w:pPr>
        <w:pStyle w:val="BTEMEASMCA"/>
      </w:pPr>
      <w:r w:rsidRPr="002C384C">
        <w:t>Perpakavo</w:t>
      </w:r>
    </w:p>
    <w:p w14:paraId="647A2D74" w14:textId="77777777" w:rsidR="002C384C" w:rsidRDefault="002C384C" w:rsidP="00CD0444">
      <w:pPr>
        <w:pStyle w:val="BTEMEASMCA"/>
      </w:pPr>
      <w:r>
        <w:t>UAB „ENTAFARMA", Klonėnų vs. 1, LT-19156 Širvintų r. sav., Lietuva</w:t>
      </w:r>
    </w:p>
    <w:p w14:paraId="3E2EA9BC" w14:textId="77777777" w:rsidR="002C384C" w:rsidRDefault="002C384C" w:rsidP="00CD0444">
      <w:pPr>
        <w:pStyle w:val="BTEMEASMCA"/>
      </w:pPr>
      <w:r>
        <w:t>arba</w:t>
      </w:r>
    </w:p>
    <w:p w14:paraId="1F326F09" w14:textId="77777777" w:rsidR="002C384C" w:rsidRDefault="002C384C" w:rsidP="00CD0444">
      <w:pPr>
        <w:pStyle w:val="BTEMEASMCA"/>
      </w:pPr>
      <w:r>
        <w:t>Lietuvos ir Norvegijos UAB „Norfachema", Vytauto g. 6, LT-55175 Jonava, Lietuva</w:t>
      </w:r>
    </w:p>
    <w:p w14:paraId="6CDA68A9" w14:textId="77777777" w:rsidR="002C384C" w:rsidRDefault="002C384C" w:rsidP="00CD0444">
      <w:pPr>
        <w:pStyle w:val="BTEMEASMCA"/>
      </w:pPr>
      <w:r>
        <w:t>arba</w:t>
      </w:r>
    </w:p>
    <w:p w14:paraId="552563BA" w14:textId="0071989F" w:rsidR="002C384C" w:rsidRDefault="002C384C" w:rsidP="00CD0444">
      <w:pPr>
        <w:pStyle w:val="BTEMEASMCA"/>
      </w:pPr>
      <w:r>
        <w:t>CEFEA Sp. z o.o. Sp. K., Ul. Działkowa 56, 02-234 Warszawa, Lenkija</w:t>
      </w:r>
    </w:p>
    <w:p w14:paraId="20F8B5A6" w14:textId="005D6964" w:rsidR="002C384C" w:rsidRDefault="002C384C" w:rsidP="00CD0444">
      <w:pPr>
        <w:pStyle w:val="BTEMEASMCA"/>
      </w:pPr>
    </w:p>
    <w:p w14:paraId="1AA0D644" w14:textId="70CC6F13" w:rsidR="002C384C" w:rsidRDefault="002C384C" w:rsidP="00CD0444">
      <w:pPr>
        <w:pStyle w:val="BTEMEASMCA"/>
      </w:pPr>
      <w:r>
        <w:t>Registruotojas eksportuojančioje šalyje yra Laboratórios Pfizer, Lda., Lagoas Park, Edifício 10, 2740-271 Porto Salvo, Portugalija</w:t>
      </w:r>
    </w:p>
    <w:p w14:paraId="13AD680D" w14:textId="77777777" w:rsidR="002C384C" w:rsidRPr="001C0116" w:rsidRDefault="002C384C" w:rsidP="00CD0444">
      <w:pPr>
        <w:pStyle w:val="BTEMEASMCA"/>
      </w:pPr>
    </w:p>
    <w:p w14:paraId="29CEDB39" w14:textId="3308665B" w:rsidR="007C27C3" w:rsidRPr="001C0116" w:rsidRDefault="007C27C3" w:rsidP="008F61C6">
      <w:pPr>
        <w:pStyle w:val="Pagrindinistekstas"/>
        <w:rPr>
          <w:b/>
          <w:bCs/>
          <w:i w:val="0"/>
          <w:color w:val="auto"/>
          <w:szCs w:val="22"/>
          <w:lang w:val="lt-LT"/>
        </w:rPr>
      </w:pPr>
      <w:r w:rsidRPr="001C0116">
        <w:rPr>
          <w:b/>
          <w:bCs/>
          <w:i w:val="0"/>
          <w:color w:val="auto"/>
          <w:szCs w:val="22"/>
          <w:lang w:val="lt-LT"/>
        </w:rPr>
        <w:t xml:space="preserve">Šis pakuotės lapelis paskutinį kartą </w:t>
      </w:r>
      <w:r w:rsidR="008A7834" w:rsidRPr="001C0116">
        <w:rPr>
          <w:b/>
          <w:i w:val="0"/>
          <w:color w:val="auto"/>
          <w:szCs w:val="22"/>
          <w:lang w:val="lt-LT"/>
        </w:rPr>
        <w:t>peržiūrėtas</w:t>
      </w:r>
      <w:r w:rsidR="005B60DC">
        <w:rPr>
          <w:b/>
          <w:i w:val="0"/>
          <w:color w:val="auto"/>
          <w:szCs w:val="22"/>
          <w:lang w:val="lt-LT"/>
        </w:rPr>
        <w:t xml:space="preserve"> </w:t>
      </w:r>
      <w:r w:rsidR="00CA112D">
        <w:rPr>
          <w:b/>
          <w:i w:val="0"/>
          <w:color w:val="auto"/>
          <w:szCs w:val="22"/>
          <w:lang w:val="lt-LT"/>
        </w:rPr>
        <w:t>2022-09-30.</w:t>
      </w:r>
    </w:p>
    <w:p w14:paraId="7FBCF0EC" w14:textId="77777777" w:rsidR="007C27C3" w:rsidRPr="001C0116" w:rsidRDefault="007C27C3" w:rsidP="00CD0444">
      <w:pPr>
        <w:pStyle w:val="BTEMEASMCA"/>
      </w:pPr>
    </w:p>
    <w:p w14:paraId="0E737810" w14:textId="77777777" w:rsidR="007C27C3" w:rsidRPr="00A15DD0" w:rsidRDefault="008A7834" w:rsidP="00CD0444">
      <w:pPr>
        <w:pStyle w:val="BTEMEASMCA"/>
        <w:rPr>
          <w:rStyle w:val="Hipersaitas"/>
          <w:lang w:val="lt-LT"/>
        </w:rPr>
      </w:pPr>
      <w:r w:rsidRPr="001C0116">
        <w:t>Išsami informacija apie šį vaistą pateikiama Valstybinės vaistų kontrolės tarnybos prie Lietuvos Respublikos sveikatos apsaugos ministerijos tinklalapyje</w:t>
      </w:r>
      <w:r w:rsidRPr="001C0116">
        <w:rPr>
          <w:i/>
        </w:rPr>
        <w:t xml:space="preserve"> </w:t>
      </w:r>
      <w:hyperlink r:id="rId14" w:history="1">
        <w:r w:rsidR="007C27C3" w:rsidRPr="001C0116">
          <w:rPr>
            <w:rStyle w:val="Hipersaitas"/>
            <w:szCs w:val="22"/>
            <w:lang w:val="lt-LT"/>
          </w:rPr>
          <w:t>http://www.vvkt.lt/</w:t>
        </w:r>
      </w:hyperlink>
    </w:p>
    <w:p w14:paraId="7ED1A7B2" w14:textId="539D4E6D" w:rsidR="00965BE7" w:rsidRDefault="00965BE7" w:rsidP="00CD0444">
      <w:pPr>
        <w:pStyle w:val="BTEMEASMCA"/>
        <w:rPr>
          <w:rStyle w:val="Hipersaitas"/>
          <w:szCs w:val="22"/>
          <w:lang w:val="lt-LT"/>
        </w:rPr>
      </w:pPr>
    </w:p>
    <w:p w14:paraId="03540BEF" w14:textId="77777777" w:rsidR="00CD0444" w:rsidRPr="00CA112D" w:rsidRDefault="00CD0444" w:rsidP="00CD0444">
      <w:pPr>
        <w:pStyle w:val="BTEMEASMCA"/>
        <w:rPr>
          <w:i/>
          <w:iCs/>
          <w:lang w:val="lt-LT"/>
        </w:rPr>
      </w:pPr>
      <w:r w:rsidRPr="00CA112D">
        <w:rPr>
          <w:i/>
          <w:iCs/>
          <w:lang w:val="lt-LT"/>
        </w:rPr>
        <w:lastRenderedPageBreak/>
        <w:t>N30</w:t>
      </w:r>
    </w:p>
    <w:p w14:paraId="4A5A7789" w14:textId="77777777" w:rsidR="00CD0444" w:rsidRPr="00CA112D" w:rsidRDefault="00CD0444" w:rsidP="00CD0444">
      <w:pPr>
        <w:pStyle w:val="BTEMEASMCA"/>
        <w:rPr>
          <w:i/>
          <w:iCs/>
          <w:lang w:val="lt-LT"/>
        </w:rPr>
      </w:pPr>
      <w:r w:rsidRPr="00CA112D">
        <w:rPr>
          <w:i/>
          <w:iCs/>
          <w:lang w:val="lt-LT"/>
        </w:rPr>
        <w:t>Lygiagrečiai importuojamas vaistas nuo referencinio vaisto skiriasi laikymo sąlygomis (lygiagrečiai importuojamą vaistą laikyti ne aukštesnėje kaip 30 °C temperatūroje, referencinį vaistą - ne aukštesnėje kaip 25 °C temperatūroje).</w:t>
      </w:r>
    </w:p>
    <w:p w14:paraId="0BA8A6F4" w14:textId="77777777" w:rsidR="00CD0444" w:rsidRPr="00CA112D" w:rsidRDefault="00CD0444" w:rsidP="00CD0444">
      <w:pPr>
        <w:pStyle w:val="BTEMEASMCA"/>
        <w:rPr>
          <w:i/>
          <w:iCs/>
          <w:highlight w:val="lightGray"/>
          <w:lang w:val="lt-LT"/>
        </w:rPr>
      </w:pPr>
    </w:p>
    <w:p w14:paraId="6019A380" w14:textId="77777777" w:rsidR="00CD0444" w:rsidRPr="00CA112D" w:rsidRDefault="00CD0444" w:rsidP="00CD0444">
      <w:pPr>
        <w:pStyle w:val="BTEMEASMCA"/>
        <w:rPr>
          <w:i/>
          <w:iCs/>
          <w:highlight w:val="lightGray"/>
          <w:lang w:val="lt-LT"/>
        </w:rPr>
      </w:pPr>
      <w:r w:rsidRPr="00CA112D">
        <w:rPr>
          <w:i/>
          <w:iCs/>
          <w:highlight w:val="lightGray"/>
          <w:lang w:val="lt-LT"/>
        </w:rPr>
        <w:t>N20</w:t>
      </w:r>
    </w:p>
    <w:p w14:paraId="54D69997" w14:textId="1D6BBD81" w:rsidR="00844B1B" w:rsidRDefault="00CD0444" w:rsidP="00CD0444">
      <w:pPr>
        <w:pStyle w:val="BTEMEASMCA"/>
        <w:rPr>
          <w:rStyle w:val="Hipersaitas"/>
          <w:szCs w:val="22"/>
          <w:lang w:val="lt-LT"/>
        </w:rPr>
      </w:pPr>
      <w:r w:rsidRPr="00CA112D">
        <w:rPr>
          <w:i/>
          <w:iCs/>
          <w:highlight w:val="lightGray"/>
          <w:lang w:val="lt-LT"/>
        </w:rPr>
        <w:t>Lygiagrečiai importuojamas vaistas nuo referencinio vaisto skiriasi laikymo sąlygomis (lygiagrečiai importuojamą vaistą laikyti ne aukštesnėje kaip 30 °C temperatūroje, referencinį vaistą - ne aukštesnėje kaip 25 °C temperatūroje) bei pakuotės dydžiais (lygiagrečiai importuojamas vaistas tiekiamas papildomas N20 dydžiu.</w:t>
      </w:r>
    </w:p>
    <w:sectPr w:rsidR="00844B1B" w:rsidSect="00547CAB">
      <w:headerReference w:type="default" r:id="rId15"/>
      <w:footerReference w:type="default" r:id="rId16"/>
      <w:footerReference w:type="first" r:id="rId17"/>
      <w:endnotePr>
        <w:numFmt w:val="decimal"/>
      </w:endnotePr>
      <w:pgSz w:w="11907" w:h="16840"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B983" w14:textId="77777777" w:rsidR="00F01B34" w:rsidRDefault="00F01B34">
      <w:r>
        <w:separator/>
      </w:r>
    </w:p>
  </w:endnote>
  <w:endnote w:type="continuationSeparator" w:id="0">
    <w:p w14:paraId="143D8F8A" w14:textId="77777777" w:rsidR="00F01B34" w:rsidRDefault="00F01B34">
      <w:r>
        <w:continuationSeparator/>
      </w:r>
    </w:p>
  </w:endnote>
  <w:endnote w:type="continuationNotice" w:id="1">
    <w:p w14:paraId="742DC3D9" w14:textId="77777777" w:rsidR="00F01B34" w:rsidRDefault="00F01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701F" w14:textId="6CEA6E42" w:rsidR="00F01B34" w:rsidRDefault="00F01B3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A112D">
      <w:rPr>
        <w:rStyle w:val="Puslapionumeris"/>
        <w:rFonts w:ascii="Arial" w:hAnsi="Arial" w:cs="Arial"/>
        <w:noProof/>
      </w:rPr>
      <w:t>4</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F6A9" w14:textId="1A35FAAC" w:rsidR="00F01B34" w:rsidRDefault="00F01B34">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A112D">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3C2A9" w14:textId="77777777" w:rsidR="00F01B34" w:rsidRDefault="00F01B34">
      <w:r>
        <w:separator/>
      </w:r>
    </w:p>
  </w:footnote>
  <w:footnote w:type="continuationSeparator" w:id="0">
    <w:p w14:paraId="4A65088C" w14:textId="77777777" w:rsidR="00F01B34" w:rsidRDefault="00F01B34">
      <w:r>
        <w:continuationSeparator/>
      </w:r>
    </w:p>
  </w:footnote>
  <w:footnote w:type="continuationNotice" w:id="1">
    <w:p w14:paraId="77274E09" w14:textId="77777777" w:rsidR="00F01B34" w:rsidRDefault="00F01B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7FF" w14:textId="77777777" w:rsidR="00F01B34" w:rsidRDefault="00F01B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CC609AC"/>
    <w:multiLevelType w:val="multilevel"/>
    <w:tmpl w:val="91BEA01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22647DE"/>
    <w:multiLevelType w:val="hybridMultilevel"/>
    <w:tmpl w:val="9502DB54"/>
    <w:lvl w:ilvl="0" w:tplc="7F04326A">
      <w:numFmt w:val="bullet"/>
      <w:lvlText w:val="-"/>
      <w:lvlJc w:val="left"/>
      <w:pPr>
        <w:tabs>
          <w:tab w:val="num" w:pos="405"/>
        </w:tabs>
        <w:ind w:left="405" w:hanging="360"/>
      </w:pPr>
      <w:rPr>
        <w:rFonts w:ascii="Times New Roman" w:eastAsia="MS Mincho" w:hAnsi="Times New Roman" w:hint="default"/>
      </w:rPr>
    </w:lvl>
    <w:lvl w:ilvl="1" w:tplc="04270003" w:tentative="1">
      <w:start w:val="1"/>
      <w:numFmt w:val="bullet"/>
      <w:lvlText w:val="o"/>
      <w:lvlJc w:val="left"/>
      <w:pPr>
        <w:tabs>
          <w:tab w:val="num" w:pos="1125"/>
        </w:tabs>
        <w:ind w:left="1125" w:hanging="360"/>
      </w:pPr>
      <w:rPr>
        <w:rFonts w:ascii="Courier New" w:hAnsi="Courier New" w:hint="default"/>
      </w:rPr>
    </w:lvl>
    <w:lvl w:ilvl="2" w:tplc="04270005" w:tentative="1">
      <w:start w:val="1"/>
      <w:numFmt w:val="bullet"/>
      <w:lvlText w:val=""/>
      <w:lvlJc w:val="left"/>
      <w:pPr>
        <w:tabs>
          <w:tab w:val="num" w:pos="1845"/>
        </w:tabs>
        <w:ind w:left="1845" w:hanging="360"/>
      </w:pPr>
      <w:rPr>
        <w:rFonts w:ascii="Wingdings" w:hAnsi="Wingdings" w:hint="default"/>
      </w:rPr>
    </w:lvl>
    <w:lvl w:ilvl="3" w:tplc="04270001" w:tentative="1">
      <w:start w:val="1"/>
      <w:numFmt w:val="bullet"/>
      <w:lvlText w:val=""/>
      <w:lvlJc w:val="left"/>
      <w:pPr>
        <w:tabs>
          <w:tab w:val="num" w:pos="2565"/>
        </w:tabs>
        <w:ind w:left="2565" w:hanging="360"/>
      </w:pPr>
      <w:rPr>
        <w:rFonts w:ascii="Symbol" w:hAnsi="Symbol" w:hint="default"/>
      </w:rPr>
    </w:lvl>
    <w:lvl w:ilvl="4" w:tplc="04270003" w:tentative="1">
      <w:start w:val="1"/>
      <w:numFmt w:val="bullet"/>
      <w:lvlText w:val="o"/>
      <w:lvlJc w:val="left"/>
      <w:pPr>
        <w:tabs>
          <w:tab w:val="num" w:pos="3285"/>
        </w:tabs>
        <w:ind w:left="3285" w:hanging="360"/>
      </w:pPr>
      <w:rPr>
        <w:rFonts w:ascii="Courier New" w:hAnsi="Courier New" w:hint="default"/>
      </w:rPr>
    </w:lvl>
    <w:lvl w:ilvl="5" w:tplc="04270005" w:tentative="1">
      <w:start w:val="1"/>
      <w:numFmt w:val="bullet"/>
      <w:lvlText w:val=""/>
      <w:lvlJc w:val="left"/>
      <w:pPr>
        <w:tabs>
          <w:tab w:val="num" w:pos="4005"/>
        </w:tabs>
        <w:ind w:left="4005" w:hanging="360"/>
      </w:pPr>
      <w:rPr>
        <w:rFonts w:ascii="Wingdings" w:hAnsi="Wingdings" w:hint="default"/>
      </w:rPr>
    </w:lvl>
    <w:lvl w:ilvl="6" w:tplc="04270001" w:tentative="1">
      <w:start w:val="1"/>
      <w:numFmt w:val="bullet"/>
      <w:lvlText w:val=""/>
      <w:lvlJc w:val="left"/>
      <w:pPr>
        <w:tabs>
          <w:tab w:val="num" w:pos="4725"/>
        </w:tabs>
        <w:ind w:left="4725" w:hanging="360"/>
      </w:pPr>
      <w:rPr>
        <w:rFonts w:ascii="Symbol" w:hAnsi="Symbol" w:hint="default"/>
      </w:rPr>
    </w:lvl>
    <w:lvl w:ilvl="7" w:tplc="04270003" w:tentative="1">
      <w:start w:val="1"/>
      <w:numFmt w:val="bullet"/>
      <w:lvlText w:val="o"/>
      <w:lvlJc w:val="left"/>
      <w:pPr>
        <w:tabs>
          <w:tab w:val="num" w:pos="5445"/>
        </w:tabs>
        <w:ind w:left="5445" w:hanging="360"/>
      </w:pPr>
      <w:rPr>
        <w:rFonts w:ascii="Courier New" w:hAnsi="Courier New" w:hint="default"/>
      </w:rPr>
    </w:lvl>
    <w:lvl w:ilvl="8" w:tplc="0427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5" w15:restartNumberingAfterBreak="0">
    <w:nsid w:val="30F02CEA"/>
    <w:multiLevelType w:val="hybridMultilevel"/>
    <w:tmpl w:val="DF0C8468"/>
    <w:lvl w:ilvl="0" w:tplc="C100AFCE">
      <w:start w:val="1"/>
      <w:numFmt w:val="bullet"/>
      <w:lvlRestart w:val="0"/>
      <w:lvlText w:val="-"/>
      <w:lvlJc w:val="left"/>
      <w:pPr>
        <w:tabs>
          <w:tab w:val="num" w:pos="1073"/>
        </w:tabs>
        <w:ind w:left="107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3CDA2935"/>
    <w:multiLevelType w:val="hybridMultilevel"/>
    <w:tmpl w:val="3EE087EA"/>
    <w:lvl w:ilvl="0" w:tplc="6A9A385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B8E56F2"/>
    <w:multiLevelType w:val="hybridMultilevel"/>
    <w:tmpl w:val="E4BC8078"/>
    <w:lvl w:ilvl="0" w:tplc="C610C924">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9"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1"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2"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8"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0" w15:restartNumberingAfterBreak="0">
    <w:nsid w:val="78703A19"/>
    <w:multiLevelType w:val="hybridMultilevel"/>
    <w:tmpl w:val="6DD27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9C4667"/>
    <w:multiLevelType w:val="hybridMultilevel"/>
    <w:tmpl w:val="2A320A5A"/>
    <w:lvl w:ilvl="0" w:tplc="6A9A38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7"/>
  </w:num>
  <w:num w:numId="4">
    <w:abstractNumId w:val="36"/>
  </w:num>
  <w:num w:numId="5">
    <w:abstractNumId w:val="12"/>
  </w:num>
  <w:num w:numId="6">
    <w:abstractNumId w:val="25"/>
  </w:num>
  <w:num w:numId="7">
    <w:abstractNumId w:val="23"/>
  </w:num>
  <w:num w:numId="8">
    <w:abstractNumId w:val="7"/>
  </w:num>
  <w:num w:numId="9">
    <w:abstractNumId w:val="34"/>
  </w:num>
  <w:num w:numId="10">
    <w:abstractNumId w:val="35"/>
  </w:num>
  <w:num w:numId="11">
    <w:abstractNumId w:val="18"/>
  </w:num>
  <w:num w:numId="12">
    <w:abstractNumId w:val="14"/>
  </w:num>
  <w:num w:numId="13">
    <w:abstractNumId w:val="2"/>
  </w:num>
  <w:num w:numId="14">
    <w:abstractNumId w:val="33"/>
  </w:num>
  <w:num w:numId="15">
    <w:abstractNumId w:val="21"/>
  </w:num>
  <w:num w:numId="16">
    <w:abstractNumId w:val="38"/>
  </w:num>
  <w:num w:numId="17">
    <w:abstractNumId w:val="8"/>
  </w:num>
  <w:num w:numId="18">
    <w:abstractNumId w:val="1"/>
  </w:num>
  <w:num w:numId="19">
    <w:abstractNumId w:val="19"/>
  </w:num>
  <w:num w:numId="20">
    <w:abstractNumId w:val="3"/>
  </w:num>
  <w:num w:numId="21">
    <w:abstractNumId w:val="5"/>
  </w:num>
  <w:num w:numId="22">
    <w:abstractNumId w:val="28"/>
  </w:num>
  <w:num w:numId="23">
    <w:abstractNumId w:val="32"/>
  </w:num>
  <w:num w:numId="24">
    <w:abstractNumId w:val="27"/>
  </w:num>
  <w:num w:numId="25">
    <w:abstractNumId w:val="13"/>
  </w:num>
  <w:num w:numId="26">
    <w:abstractNumId w:val="10"/>
  </w:num>
  <w:num w:numId="27">
    <w:abstractNumId w:val="22"/>
  </w:num>
  <w:num w:numId="28">
    <w:abstractNumId w:val="26"/>
  </w:num>
  <w:num w:numId="29">
    <w:abstractNumId w:val="16"/>
  </w:num>
  <w:num w:numId="30">
    <w:abstractNumId w:val="9"/>
  </w:num>
  <w:num w:numId="31">
    <w:abstractNumId w:val="30"/>
  </w:num>
  <w:num w:numId="32">
    <w:abstractNumId w:val="31"/>
  </w:num>
  <w:num w:numId="33">
    <w:abstractNumId w:val="29"/>
  </w:num>
  <w:num w:numId="34">
    <w:abstractNumId w:val="17"/>
  </w:num>
  <w:num w:numId="35">
    <w:abstractNumId w:val="4"/>
  </w:num>
  <w:num w:numId="36">
    <w:abstractNumId w:val="39"/>
  </w:num>
  <w:num w:numId="37">
    <w:abstractNumId w:val="40"/>
  </w:num>
  <w:num w:numId="38">
    <w:abstractNumId w:val="15"/>
  </w:num>
  <w:num w:numId="39">
    <w:abstractNumId w:val="6"/>
  </w:num>
  <w:num w:numId="40">
    <w:abstractNumId w:val="11"/>
  </w:num>
  <w:num w:numId="41">
    <w:abstractNumId w:val="41"/>
  </w:num>
  <w:num w:numId="42">
    <w:abstractNumId w:val="0"/>
    <w:lvlOverride w:ilvl="0">
      <w:lvl w:ilvl="0">
        <w:start w:val="1"/>
        <w:numFmt w:val="bullet"/>
        <w:lvlText w:val="-"/>
        <w:lvlJc w:val="left"/>
        <w:pPr>
          <w:ind w:left="360" w:hanging="360"/>
        </w:pPr>
      </w:lvl>
    </w:lvlOverride>
  </w:num>
  <w:num w:numId="43">
    <w:abstractNumId w:val="24"/>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73842"/>
    <w:rsid w:val="00004D48"/>
    <w:rsid w:val="00017B74"/>
    <w:rsid w:val="00024C35"/>
    <w:rsid w:val="000369D4"/>
    <w:rsid w:val="00037DF5"/>
    <w:rsid w:val="000405CF"/>
    <w:rsid w:val="00043320"/>
    <w:rsid w:val="00047305"/>
    <w:rsid w:val="00061AE8"/>
    <w:rsid w:val="00064987"/>
    <w:rsid w:val="00070601"/>
    <w:rsid w:val="000717C9"/>
    <w:rsid w:val="000734D4"/>
    <w:rsid w:val="00073D7C"/>
    <w:rsid w:val="00073EE5"/>
    <w:rsid w:val="00086983"/>
    <w:rsid w:val="00086A6D"/>
    <w:rsid w:val="00086FF8"/>
    <w:rsid w:val="000964CD"/>
    <w:rsid w:val="000A03D9"/>
    <w:rsid w:val="000A55D7"/>
    <w:rsid w:val="000B19BE"/>
    <w:rsid w:val="000B501C"/>
    <w:rsid w:val="000D05AA"/>
    <w:rsid w:val="000D7C50"/>
    <w:rsid w:val="000E0738"/>
    <w:rsid w:val="000E077D"/>
    <w:rsid w:val="000E08DA"/>
    <w:rsid w:val="000E6915"/>
    <w:rsid w:val="000E7E80"/>
    <w:rsid w:val="000F143F"/>
    <w:rsid w:val="000F1A51"/>
    <w:rsid w:val="000F41AA"/>
    <w:rsid w:val="000F6EB9"/>
    <w:rsid w:val="001030B2"/>
    <w:rsid w:val="00103D31"/>
    <w:rsid w:val="00106E19"/>
    <w:rsid w:val="001114F0"/>
    <w:rsid w:val="00116691"/>
    <w:rsid w:val="001235A6"/>
    <w:rsid w:val="00124E23"/>
    <w:rsid w:val="001329F4"/>
    <w:rsid w:val="00132A10"/>
    <w:rsid w:val="00134276"/>
    <w:rsid w:val="00137331"/>
    <w:rsid w:val="00142E0E"/>
    <w:rsid w:val="00143089"/>
    <w:rsid w:val="001511E2"/>
    <w:rsid w:val="0015457E"/>
    <w:rsid w:val="00162DFF"/>
    <w:rsid w:val="0016717B"/>
    <w:rsid w:val="001675F9"/>
    <w:rsid w:val="0017142F"/>
    <w:rsid w:val="001766D1"/>
    <w:rsid w:val="0019000E"/>
    <w:rsid w:val="001903A1"/>
    <w:rsid w:val="001912EE"/>
    <w:rsid w:val="001A524C"/>
    <w:rsid w:val="001B234B"/>
    <w:rsid w:val="001B242D"/>
    <w:rsid w:val="001B370A"/>
    <w:rsid w:val="001B66C8"/>
    <w:rsid w:val="001C0116"/>
    <w:rsid w:val="001C0530"/>
    <w:rsid w:val="001C0C7E"/>
    <w:rsid w:val="001C279E"/>
    <w:rsid w:val="001E328D"/>
    <w:rsid w:val="001E6340"/>
    <w:rsid w:val="001F2CC8"/>
    <w:rsid w:val="001F7783"/>
    <w:rsid w:val="00200DE1"/>
    <w:rsid w:val="00202D73"/>
    <w:rsid w:val="00207A41"/>
    <w:rsid w:val="00217D1C"/>
    <w:rsid w:val="00222348"/>
    <w:rsid w:val="0023130E"/>
    <w:rsid w:val="00231E7E"/>
    <w:rsid w:val="002339C1"/>
    <w:rsid w:val="00236951"/>
    <w:rsid w:val="002429A8"/>
    <w:rsid w:val="002460CE"/>
    <w:rsid w:val="00250AD2"/>
    <w:rsid w:val="002521BE"/>
    <w:rsid w:val="00257CD0"/>
    <w:rsid w:val="002600F0"/>
    <w:rsid w:val="00260337"/>
    <w:rsid w:val="00260756"/>
    <w:rsid w:val="00273BFB"/>
    <w:rsid w:val="00277E19"/>
    <w:rsid w:val="00286ED3"/>
    <w:rsid w:val="002949FF"/>
    <w:rsid w:val="002A016E"/>
    <w:rsid w:val="002A4D69"/>
    <w:rsid w:val="002A5D41"/>
    <w:rsid w:val="002A6825"/>
    <w:rsid w:val="002A689F"/>
    <w:rsid w:val="002B142A"/>
    <w:rsid w:val="002B4577"/>
    <w:rsid w:val="002B487B"/>
    <w:rsid w:val="002C384C"/>
    <w:rsid w:val="002C5C7A"/>
    <w:rsid w:val="002C7ABE"/>
    <w:rsid w:val="002E0920"/>
    <w:rsid w:val="002E14AE"/>
    <w:rsid w:val="002E7C3D"/>
    <w:rsid w:val="002F02D5"/>
    <w:rsid w:val="002F3A72"/>
    <w:rsid w:val="002F7BCB"/>
    <w:rsid w:val="002F7DFB"/>
    <w:rsid w:val="00311F2B"/>
    <w:rsid w:val="00313ECA"/>
    <w:rsid w:val="00317156"/>
    <w:rsid w:val="00331B3B"/>
    <w:rsid w:val="00332E8A"/>
    <w:rsid w:val="00333E13"/>
    <w:rsid w:val="00343E85"/>
    <w:rsid w:val="00347AEB"/>
    <w:rsid w:val="0035474B"/>
    <w:rsid w:val="0036117F"/>
    <w:rsid w:val="00395635"/>
    <w:rsid w:val="003A0DE9"/>
    <w:rsid w:val="003B002D"/>
    <w:rsid w:val="003B003E"/>
    <w:rsid w:val="003B0D44"/>
    <w:rsid w:val="003B2C8E"/>
    <w:rsid w:val="003C0577"/>
    <w:rsid w:val="003E1590"/>
    <w:rsid w:val="003F4E91"/>
    <w:rsid w:val="003F5B6A"/>
    <w:rsid w:val="004104D2"/>
    <w:rsid w:val="00412738"/>
    <w:rsid w:val="0041369F"/>
    <w:rsid w:val="00416D51"/>
    <w:rsid w:val="0042123A"/>
    <w:rsid w:val="00435456"/>
    <w:rsid w:val="004410B1"/>
    <w:rsid w:val="00443522"/>
    <w:rsid w:val="004440F0"/>
    <w:rsid w:val="004548A0"/>
    <w:rsid w:val="00455F70"/>
    <w:rsid w:val="00461C22"/>
    <w:rsid w:val="004642EB"/>
    <w:rsid w:val="00473DF7"/>
    <w:rsid w:val="0047602D"/>
    <w:rsid w:val="00480823"/>
    <w:rsid w:val="004B19BB"/>
    <w:rsid w:val="004D1E1F"/>
    <w:rsid w:val="004D52F0"/>
    <w:rsid w:val="004D5E82"/>
    <w:rsid w:val="004E510E"/>
    <w:rsid w:val="004E7D6B"/>
    <w:rsid w:val="004F6659"/>
    <w:rsid w:val="004F6D5C"/>
    <w:rsid w:val="005057AD"/>
    <w:rsid w:val="0052434D"/>
    <w:rsid w:val="00526EF1"/>
    <w:rsid w:val="00527C60"/>
    <w:rsid w:val="0053740E"/>
    <w:rsid w:val="00540CB4"/>
    <w:rsid w:val="00547CAB"/>
    <w:rsid w:val="00550121"/>
    <w:rsid w:val="0055170E"/>
    <w:rsid w:val="00560D6A"/>
    <w:rsid w:val="0057245F"/>
    <w:rsid w:val="00573842"/>
    <w:rsid w:val="00577B52"/>
    <w:rsid w:val="00597123"/>
    <w:rsid w:val="005974E9"/>
    <w:rsid w:val="005B4099"/>
    <w:rsid w:val="005B52F6"/>
    <w:rsid w:val="005B53CF"/>
    <w:rsid w:val="005B60DC"/>
    <w:rsid w:val="005C0E4E"/>
    <w:rsid w:val="005C1168"/>
    <w:rsid w:val="005C222E"/>
    <w:rsid w:val="005C6B0F"/>
    <w:rsid w:val="005F7FE5"/>
    <w:rsid w:val="006004F4"/>
    <w:rsid w:val="00600C3B"/>
    <w:rsid w:val="006029A0"/>
    <w:rsid w:val="0060514A"/>
    <w:rsid w:val="0060712F"/>
    <w:rsid w:val="006163D5"/>
    <w:rsid w:val="00617948"/>
    <w:rsid w:val="006206CC"/>
    <w:rsid w:val="00621375"/>
    <w:rsid w:val="00627AFD"/>
    <w:rsid w:val="00631EC3"/>
    <w:rsid w:val="006321BE"/>
    <w:rsid w:val="006370A3"/>
    <w:rsid w:val="00647C9B"/>
    <w:rsid w:val="00653D1F"/>
    <w:rsid w:val="00675DE8"/>
    <w:rsid w:val="00676608"/>
    <w:rsid w:val="00676823"/>
    <w:rsid w:val="00677E55"/>
    <w:rsid w:val="006804A1"/>
    <w:rsid w:val="00682B22"/>
    <w:rsid w:val="00687816"/>
    <w:rsid w:val="00697002"/>
    <w:rsid w:val="00697E1C"/>
    <w:rsid w:val="006B01DC"/>
    <w:rsid w:val="006B3416"/>
    <w:rsid w:val="006C22BE"/>
    <w:rsid w:val="006C3205"/>
    <w:rsid w:val="006C72B6"/>
    <w:rsid w:val="006C7D03"/>
    <w:rsid w:val="006E15A5"/>
    <w:rsid w:val="006F6835"/>
    <w:rsid w:val="00704641"/>
    <w:rsid w:val="007058F7"/>
    <w:rsid w:val="0070611A"/>
    <w:rsid w:val="00707BE5"/>
    <w:rsid w:val="007115B2"/>
    <w:rsid w:val="0071503F"/>
    <w:rsid w:val="00717222"/>
    <w:rsid w:val="00721F04"/>
    <w:rsid w:val="007227CA"/>
    <w:rsid w:val="0072757A"/>
    <w:rsid w:val="0073632F"/>
    <w:rsid w:val="00755A78"/>
    <w:rsid w:val="007576A8"/>
    <w:rsid w:val="00763AC5"/>
    <w:rsid w:val="0077337A"/>
    <w:rsid w:val="00775B6C"/>
    <w:rsid w:val="00781A95"/>
    <w:rsid w:val="0079338B"/>
    <w:rsid w:val="00795DD9"/>
    <w:rsid w:val="007A5198"/>
    <w:rsid w:val="007B1195"/>
    <w:rsid w:val="007B554B"/>
    <w:rsid w:val="007B6163"/>
    <w:rsid w:val="007B679E"/>
    <w:rsid w:val="007B6F79"/>
    <w:rsid w:val="007B77D7"/>
    <w:rsid w:val="007C0A1B"/>
    <w:rsid w:val="007C27C3"/>
    <w:rsid w:val="007D1E10"/>
    <w:rsid w:val="007D1E1B"/>
    <w:rsid w:val="007D55DD"/>
    <w:rsid w:val="007D7665"/>
    <w:rsid w:val="007E0742"/>
    <w:rsid w:val="007E40FE"/>
    <w:rsid w:val="007E699A"/>
    <w:rsid w:val="007F3564"/>
    <w:rsid w:val="007F4D16"/>
    <w:rsid w:val="008042DA"/>
    <w:rsid w:val="00805134"/>
    <w:rsid w:val="00812E3A"/>
    <w:rsid w:val="0081631A"/>
    <w:rsid w:val="008305E0"/>
    <w:rsid w:val="0083327A"/>
    <w:rsid w:val="0083374C"/>
    <w:rsid w:val="00837FB7"/>
    <w:rsid w:val="00844B1B"/>
    <w:rsid w:val="00847827"/>
    <w:rsid w:val="00857D22"/>
    <w:rsid w:val="008610A9"/>
    <w:rsid w:val="00873F7E"/>
    <w:rsid w:val="008846EF"/>
    <w:rsid w:val="00886F82"/>
    <w:rsid w:val="00896D7E"/>
    <w:rsid w:val="008A03ED"/>
    <w:rsid w:val="008A3E80"/>
    <w:rsid w:val="008A7834"/>
    <w:rsid w:val="008A7C0A"/>
    <w:rsid w:val="008B33FB"/>
    <w:rsid w:val="008B51E3"/>
    <w:rsid w:val="008C2125"/>
    <w:rsid w:val="008C244B"/>
    <w:rsid w:val="008C3E5C"/>
    <w:rsid w:val="008C67D3"/>
    <w:rsid w:val="008C79AA"/>
    <w:rsid w:val="008D30A3"/>
    <w:rsid w:val="008D3785"/>
    <w:rsid w:val="008E3147"/>
    <w:rsid w:val="008F1278"/>
    <w:rsid w:val="008F1F50"/>
    <w:rsid w:val="008F61C6"/>
    <w:rsid w:val="008F7F43"/>
    <w:rsid w:val="008F7FDC"/>
    <w:rsid w:val="00901392"/>
    <w:rsid w:val="0091105C"/>
    <w:rsid w:val="0091153C"/>
    <w:rsid w:val="00921112"/>
    <w:rsid w:val="00921AB7"/>
    <w:rsid w:val="0092221C"/>
    <w:rsid w:val="00922349"/>
    <w:rsid w:val="00923185"/>
    <w:rsid w:val="00924216"/>
    <w:rsid w:val="00934491"/>
    <w:rsid w:val="00941320"/>
    <w:rsid w:val="00942762"/>
    <w:rsid w:val="00955287"/>
    <w:rsid w:val="009614DC"/>
    <w:rsid w:val="009635F6"/>
    <w:rsid w:val="00963AF5"/>
    <w:rsid w:val="00965BE7"/>
    <w:rsid w:val="00970B42"/>
    <w:rsid w:val="00975186"/>
    <w:rsid w:val="00976EEC"/>
    <w:rsid w:val="009852BF"/>
    <w:rsid w:val="00991D68"/>
    <w:rsid w:val="00994106"/>
    <w:rsid w:val="009951AD"/>
    <w:rsid w:val="00996898"/>
    <w:rsid w:val="00997F00"/>
    <w:rsid w:val="009A004A"/>
    <w:rsid w:val="009A260F"/>
    <w:rsid w:val="009B2BDD"/>
    <w:rsid w:val="009B6581"/>
    <w:rsid w:val="009C4A81"/>
    <w:rsid w:val="009D028A"/>
    <w:rsid w:val="009D3FE6"/>
    <w:rsid w:val="009D4933"/>
    <w:rsid w:val="009D5E77"/>
    <w:rsid w:val="009D7C38"/>
    <w:rsid w:val="009E3B7F"/>
    <w:rsid w:val="009E55F8"/>
    <w:rsid w:val="009F41D9"/>
    <w:rsid w:val="009F7B99"/>
    <w:rsid w:val="00A04F96"/>
    <w:rsid w:val="00A10D01"/>
    <w:rsid w:val="00A15DD0"/>
    <w:rsid w:val="00A20C19"/>
    <w:rsid w:val="00A21FFA"/>
    <w:rsid w:val="00A24834"/>
    <w:rsid w:val="00A316BC"/>
    <w:rsid w:val="00A331CD"/>
    <w:rsid w:val="00A37689"/>
    <w:rsid w:val="00A44236"/>
    <w:rsid w:val="00A47A9A"/>
    <w:rsid w:val="00A61497"/>
    <w:rsid w:val="00A61DF4"/>
    <w:rsid w:val="00A972EF"/>
    <w:rsid w:val="00AA113D"/>
    <w:rsid w:val="00AA6729"/>
    <w:rsid w:val="00AA7328"/>
    <w:rsid w:val="00AB02F8"/>
    <w:rsid w:val="00AB6F03"/>
    <w:rsid w:val="00AC4835"/>
    <w:rsid w:val="00AC5402"/>
    <w:rsid w:val="00AC7ADC"/>
    <w:rsid w:val="00AD1697"/>
    <w:rsid w:val="00AD2D26"/>
    <w:rsid w:val="00AE0039"/>
    <w:rsid w:val="00AE1C68"/>
    <w:rsid w:val="00AE5B3C"/>
    <w:rsid w:val="00AE6AEF"/>
    <w:rsid w:val="00AF1DA3"/>
    <w:rsid w:val="00AF6AF1"/>
    <w:rsid w:val="00B00B27"/>
    <w:rsid w:val="00B10AA9"/>
    <w:rsid w:val="00B13756"/>
    <w:rsid w:val="00B2202C"/>
    <w:rsid w:val="00B2578E"/>
    <w:rsid w:val="00B32711"/>
    <w:rsid w:val="00B361A8"/>
    <w:rsid w:val="00B43635"/>
    <w:rsid w:val="00B44A88"/>
    <w:rsid w:val="00B65014"/>
    <w:rsid w:val="00B65663"/>
    <w:rsid w:val="00B7206F"/>
    <w:rsid w:val="00B826A5"/>
    <w:rsid w:val="00B866C3"/>
    <w:rsid w:val="00B876AE"/>
    <w:rsid w:val="00B91D87"/>
    <w:rsid w:val="00BA6661"/>
    <w:rsid w:val="00BB08B6"/>
    <w:rsid w:val="00BB76C0"/>
    <w:rsid w:val="00BC70EE"/>
    <w:rsid w:val="00BD14C9"/>
    <w:rsid w:val="00BD646C"/>
    <w:rsid w:val="00BF04B4"/>
    <w:rsid w:val="00BF1C1D"/>
    <w:rsid w:val="00BF32F2"/>
    <w:rsid w:val="00BF35B8"/>
    <w:rsid w:val="00BF3CC3"/>
    <w:rsid w:val="00C21CA0"/>
    <w:rsid w:val="00C22CB9"/>
    <w:rsid w:val="00C27D3F"/>
    <w:rsid w:val="00C325E7"/>
    <w:rsid w:val="00C375E8"/>
    <w:rsid w:val="00C42EE3"/>
    <w:rsid w:val="00C47FCB"/>
    <w:rsid w:val="00C51E84"/>
    <w:rsid w:val="00C636CE"/>
    <w:rsid w:val="00C63F05"/>
    <w:rsid w:val="00C65205"/>
    <w:rsid w:val="00C877C8"/>
    <w:rsid w:val="00C92F6F"/>
    <w:rsid w:val="00CA112D"/>
    <w:rsid w:val="00CA26D7"/>
    <w:rsid w:val="00CB0D25"/>
    <w:rsid w:val="00CB32E9"/>
    <w:rsid w:val="00CC40D2"/>
    <w:rsid w:val="00CC6C20"/>
    <w:rsid w:val="00CD0444"/>
    <w:rsid w:val="00CD3CD9"/>
    <w:rsid w:val="00CD4425"/>
    <w:rsid w:val="00CD6150"/>
    <w:rsid w:val="00CD7E4F"/>
    <w:rsid w:val="00CF096A"/>
    <w:rsid w:val="00D00E5A"/>
    <w:rsid w:val="00D01F26"/>
    <w:rsid w:val="00D11A77"/>
    <w:rsid w:val="00D163BA"/>
    <w:rsid w:val="00D21195"/>
    <w:rsid w:val="00D2699B"/>
    <w:rsid w:val="00D27123"/>
    <w:rsid w:val="00D30023"/>
    <w:rsid w:val="00D30EEE"/>
    <w:rsid w:val="00D34D32"/>
    <w:rsid w:val="00D36C44"/>
    <w:rsid w:val="00D403F4"/>
    <w:rsid w:val="00D4510D"/>
    <w:rsid w:val="00D556AD"/>
    <w:rsid w:val="00D575FD"/>
    <w:rsid w:val="00D66612"/>
    <w:rsid w:val="00D66F5D"/>
    <w:rsid w:val="00D74890"/>
    <w:rsid w:val="00D8030D"/>
    <w:rsid w:val="00D955ED"/>
    <w:rsid w:val="00DB0934"/>
    <w:rsid w:val="00DB278B"/>
    <w:rsid w:val="00DC1EF6"/>
    <w:rsid w:val="00DC42AE"/>
    <w:rsid w:val="00DD6D68"/>
    <w:rsid w:val="00DF2893"/>
    <w:rsid w:val="00DF5132"/>
    <w:rsid w:val="00DF7B7F"/>
    <w:rsid w:val="00E002DC"/>
    <w:rsid w:val="00E030F0"/>
    <w:rsid w:val="00E05502"/>
    <w:rsid w:val="00E07743"/>
    <w:rsid w:val="00E15310"/>
    <w:rsid w:val="00E17D44"/>
    <w:rsid w:val="00E20067"/>
    <w:rsid w:val="00E20366"/>
    <w:rsid w:val="00E25F86"/>
    <w:rsid w:val="00E30F11"/>
    <w:rsid w:val="00E3200D"/>
    <w:rsid w:val="00E378B7"/>
    <w:rsid w:val="00E52CD5"/>
    <w:rsid w:val="00E53D59"/>
    <w:rsid w:val="00E54609"/>
    <w:rsid w:val="00E55BA6"/>
    <w:rsid w:val="00E5613C"/>
    <w:rsid w:val="00E6554D"/>
    <w:rsid w:val="00E73D99"/>
    <w:rsid w:val="00E743CA"/>
    <w:rsid w:val="00E773F7"/>
    <w:rsid w:val="00E96275"/>
    <w:rsid w:val="00EA3CA0"/>
    <w:rsid w:val="00EA7DCA"/>
    <w:rsid w:val="00EB2D1D"/>
    <w:rsid w:val="00EB340C"/>
    <w:rsid w:val="00EB47BB"/>
    <w:rsid w:val="00EB7817"/>
    <w:rsid w:val="00EB7D66"/>
    <w:rsid w:val="00EC69A7"/>
    <w:rsid w:val="00EE32BF"/>
    <w:rsid w:val="00EE5188"/>
    <w:rsid w:val="00EE6E23"/>
    <w:rsid w:val="00EF1575"/>
    <w:rsid w:val="00EF5F6B"/>
    <w:rsid w:val="00F01B34"/>
    <w:rsid w:val="00F14A18"/>
    <w:rsid w:val="00F15CF8"/>
    <w:rsid w:val="00F230C1"/>
    <w:rsid w:val="00F237E7"/>
    <w:rsid w:val="00F247DD"/>
    <w:rsid w:val="00F27853"/>
    <w:rsid w:val="00F337E4"/>
    <w:rsid w:val="00F34DC7"/>
    <w:rsid w:val="00F34E8B"/>
    <w:rsid w:val="00F44EAD"/>
    <w:rsid w:val="00F469AB"/>
    <w:rsid w:val="00F47BE3"/>
    <w:rsid w:val="00F506FF"/>
    <w:rsid w:val="00F67A03"/>
    <w:rsid w:val="00F755CA"/>
    <w:rsid w:val="00F7679B"/>
    <w:rsid w:val="00F77BBE"/>
    <w:rsid w:val="00F85382"/>
    <w:rsid w:val="00F94184"/>
    <w:rsid w:val="00F95E0D"/>
    <w:rsid w:val="00FB6A81"/>
    <w:rsid w:val="00FC0F4D"/>
    <w:rsid w:val="00FC371D"/>
    <w:rsid w:val="00FC43E1"/>
    <w:rsid w:val="00FD06FB"/>
    <w:rsid w:val="00FD0DB3"/>
    <w:rsid w:val="00FD4517"/>
    <w:rsid w:val="00FE0FB6"/>
    <w:rsid w:val="00FE280A"/>
    <w:rsid w:val="00FE3B7C"/>
    <w:rsid w:val="00FE4665"/>
    <w:rsid w:val="00FE674A"/>
    <w:rsid w:val="00FF2B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E8610"/>
  <w15:docId w15:val="{64F106EC-2D41-4563-BB74-55F7E03A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6A6D"/>
    <w:pPr>
      <w:tabs>
        <w:tab w:val="left" w:pos="567"/>
      </w:tabs>
      <w:spacing w:line="260" w:lineRule="exact"/>
    </w:pPr>
    <w:rPr>
      <w:sz w:val="22"/>
      <w:lang w:val="en-GB" w:eastAsia="en-US"/>
    </w:rPr>
  </w:style>
  <w:style w:type="paragraph" w:styleId="Antrat1">
    <w:name w:val="heading 1"/>
    <w:basedOn w:val="prastasis"/>
    <w:next w:val="prastasis"/>
    <w:qFormat/>
    <w:rsid w:val="00086A6D"/>
    <w:pPr>
      <w:spacing w:before="240" w:after="120"/>
      <w:ind w:left="357" w:hanging="357"/>
      <w:outlineLvl w:val="0"/>
    </w:pPr>
    <w:rPr>
      <w:b/>
      <w:caps/>
      <w:sz w:val="26"/>
      <w:lang w:val="en-US"/>
    </w:rPr>
  </w:style>
  <w:style w:type="paragraph" w:styleId="Antrat2">
    <w:name w:val="heading 2"/>
    <w:basedOn w:val="prastasis"/>
    <w:next w:val="prastasis"/>
    <w:qFormat/>
    <w:rsid w:val="00086A6D"/>
    <w:pPr>
      <w:keepNext/>
      <w:spacing w:before="240" w:after="60"/>
      <w:outlineLvl w:val="1"/>
    </w:pPr>
    <w:rPr>
      <w:rFonts w:ascii="Helvetica" w:hAnsi="Helvetica"/>
      <w:b/>
      <w:i/>
      <w:sz w:val="24"/>
    </w:rPr>
  </w:style>
  <w:style w:type="paragraph" w:styleId="Antrat3">
    <w:name w:val="heading 3"/>
    <w:basedOn w:val="prastasis"/>
    <w:next w:val="prastasis"/>
    <w:qFormat/>
    <w:rsid w:val="00086A6D"/>
    <w:pPr>
      <w:keepNext/>
      <w:keepLines/>
      <w:spacing w:before="120" w:after="80"/>
      <w:outlineLvl w:val="2"/>
    </w:pPr>
    <w:rPr>
      <w:b/>
      <w:kern w:val="28"/>
      <w:sz w:val="24"/>
      <w:lang w:val="en-US"/>
    </w:rPr>
  </w:style>
  <w:style w:type="paragraph" w:styleId="Antrat4">
    <w:name w:val="heading 4"/>
    <w:basedOn w:val="prastasis"/>
    <w:next w:val="prastasis"/>
    <w:qFormat/>
    <w:rsid w:val="00086A6D"/>
    <w:pPr>
      <w:keepNext/>
      <w:jc w:val="both"/>
      <w:outlineLvl w:val="3"/>
    </w:pPr>
    <w:rPr>
      <w:b/>
      <w:noProof/>
    </w:rPr>
  </w:style>
  <w:style w:type="paragraph" w:styleId="Antrat5">
    <w:name w:val="heading 5"/>
    <w:basedOn w:val="prastasis"/>
    <w:next w:val="prastasis"/>
    <w:qFormat/>
    <w:rsid w:val="00086A6D"/>
    <w:pPr>
      <w:keepNext/>
      <w:jc w:val="both"/>
      <w:outlineLvl w:val="4"/>
    </w:pPr>
    <w:rPr>
      <w:noProof/>
    </w:rPr>
  </w:style>
  <w:style w:type="paragraph" w:styleId="Antrat6">
    <w:name w:val="heading 6"/>
    <w:basedOn w:val="prastasis"/>
    <w:next w:val="prastasis"/>
    <w:qFormat/>
    <w:rsid w:val="00086A6D"/>
    <w:pPr>
      <w:keepNext/>
      <w:tabs>
        <w:tab w:val="left" w:pos="-720"/>
        <w:tab w:val="left" w:pos="4536"/>
      </w:tabs>
      <w:suppressAutoHyphens/>
      <w:outlineLvl w:val="5"/>
    </w:pPr>
    <w:rPr>
      <w:i/>
    </w:rPr>
  </w:style>
  <w:style w:type="paragraph" w:styleId="Antrat7">
    <w:name w:val="heading 7"/>
    <w:basedOn w:val="prastasis"/>
    <w:next w:val="prastasis"/>
    <w:qFormat/>
    <w:rsid w:val="00086A6D"/>
    <w:pPr>
      <w:keepNext/>
      <w:tabs>
        <w:tab w:val="left" w:pos="-720"/>
        <w:tab w:val="left" w:pos="4536"/>
      </w:tabs>
      <w:suppressAutoHyphens/>
      <w:jc w:val="both"/>
      <w:outlineLvl w:val="6"/>
    </w:pPr>
    <w:rPr>
      <w:i/>
    </w:rPr>
  </w:style>
  <w:style w:type="paragraph" w:styleId="Antrat8">
    <w:name w:val="heading 8"/>
    <w:basedOn w:val="prastasis"/>
    <w:next w:val="prastasis"/>
    <w:qFormat/>
    <w:rsid w:val="00086A6D"/>
    <w:pPr>
      <w:keepNext/>
      <w:ind w:left="567" w:hanging="567"/>
      <w:jc w:val="both"/>
      <w:outlineLvl w:val="7"/>
    </w:pPr>
    <w:rPr>
      <w:b/>
      <w:i/>
    </w:rPr>
  </w:style>
  <w:style w:type="paragraph" w:styleId="Antrat9">
    <w:name w:val="heading 9"/>
    <w:basedOn w:val="prastasis"/>
    <w:next w:val="prastasis"/>
    <w:qFormat/>
    <w:rsid w:val="00086A6D"/>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86A6D"/>
    <w:pPr>
      <w:tabs>
        <w:tab w:val="center" w:pos="4153"/>
        <w:tab w:val="right" w:pos="8306"/>
      </w:tabs>
      <w:spacing w:line="240" w:lineRule="auto"/>
    </w:pPr>
    <w:rPr>
      <w:rFonts w:ascii="Helvetica" w:hAnsi="Helvetica"/>
      <w:sz w:val="20"/>
    </w:rPr>
  </w:style>
  <w:style w:type="paragraph" w:styleId="Porat">
    <w:name w:val="footer"/>
    <w:basedOn w:val="prastasis"/>
    <w:rsid w:val="00086A6D"/>
    <w:pPr>
      <w:tabs>
        <w:tab w:val="center" w:pos="4536"/>
        <w:tab w:val="center" w:pos="8930"/>
      </w:tabs>
      <w:spacing w:line="240" w:lineRule="auto"/>
    </w:pPr>
    <w:rPr>
      <w:rFonts w:ascii="Helvetica" w:hAnsi="Helvetica"/>
      <w:sz w:val="16"/>
    </w:rPr>
  </w:style>
  <w:style w:type="character" w:styleId="Puslapionumeris">
    <w:name w:val="page number"/>
    <w:rsid w:val="00086A6D"/>
    <w:rPr>
      <w:rFonts w:cs="Times New Roman"/>
    </w:rPr>
  </w:style>
  <w:style w:type="paragraph" w:styleId="Pagrindiniotekstotrauka">
    <w:name w:val="Body Text Indent"/>
    <w:basedOn w:val="prastasis"/>
    <w:rsid w:val="00086A6D"/>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rsid w:val="00086A6D"/>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rsid w:val="00086A6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rsid w:val="00086A6D"/>
    <w:pPr>
      <w:tabs>
        <w:tab w:val="clear" w:pos="567"/>
      </w:tabs>
      <w:spacing w:line="240" w:lineRule="auto"/>
    </w:pPr>
    <w:rPr>
      <w:i/>
      <w:color w:val="008000"/>
    </w:rPr>
  </w:style>
  <w:style w:type="paragraph" w:styleId="Pagrindinistekstas2">
    <w:name w:val="Body Text 2"/>
    <w:basedOn w:val="prastasis"/>
    <w:rsid w:val="00086A6D"/>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sid w:val="00086A6D"/>
    <w:rPr>
      <w:sz w:val="16"/>
    </w:rPr>
  </w:style>
  <w:style w:type="paragraph" w:styleId="Komentarotekstas">
    <w:name w:val="annotation text"/>
    <w:basedOn w:val="prastasis"/>
    <w:semiHidden/>
    <w:rsid w:val="00086A6D"/>
    <w:rPr>
      <w:sz w:val="20"/>
    </w:rPr>
  </w:style>
  <w:style w:type="paragraph" w:customStyle="1" w:styleId="EMEAEnBodyText">
    <w:name w:val="EMEA En Body Text"/>
    <w:basedOn w:val="prastasis"/>
    <w:rsid w:val="00086A6D"/>
    <w:pPr>
      <w:tabs>
        <w:tab w:val="clear" w:pos="567"/>
      </w:tabs>
      <w:spacing w:before="120" w:after="120" w:line="240" w:lineRule="auto"/>
      <w:jc w:val="both"/>
    </w:pPr>
    <w:rPr>
      <w:lang w:val="en-US"/>
    </w:rPr>
  </w:style>
  <w:style w:type="paragraph" w:styleId="Dokumentostruktra">
    <w:name w:val="Document Map"/>
    <w:basedOn w:val="prastasis"/>
    <w:semiHidden/>
    <w:rsid w:val="00086A6D"/>
    <w:pPr>
      <w:shd w:val="clear" w:color="auto" w:fill="000080"/>
    </w:pPr>
    <w:rPr>
      <w:rFonts w:ascii="Tahoma" w:hAnsi="Tahoma" w:cs="Tahoma"/>
    </w:rPr>
  </w:style>
  <w:style w:type="character" w:styleId="Hipersaitas">
    <w:name w:val="Hyperlink"/>
    <w:uiPriority w:val="99"/>
    <w:rsid w:val="00086A6D"/>
    <w:rPr>
      <w:color w:val="0000FF"/>
      <w:u w:val="single"/>
    </w:rPr>
  </w:style>
  <w:style w:type="paragraph" w:customStyle="1" w:styleId="AHeader1">
    <w:name w:val="AHeader 1"/>
    <w:basedOn w:val="prastasis"/>
    <w:rsid w:val="00086A6D"/>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086A6D"/>
    <w:pPr>
      <w:numPr>
        <w:ilvl w:val="1"/>
      </w:numPr>
    </w:pPr>
    <w:rPr>
      <w:sz w:val="22"/>
    </w:rPr>
  </w:style>
  <w:style w:type="paragraph" w:customStyle="1" w:styleId="AHeader3">
    <w:name w:val="AHeader 3"/>
    <w:basedOn w:val="AHeader2"/>
    <w:rsid w:val="00086A6D"/>
    <w:pPr>
      <w:numPr>
        <w:ilvl w:val="2"/>
      </w:numPr>
    </w:pPr>
  </w:style>
  <w:style w:type="paragraph" w:customStyle="1" w:styleId="AHeader2abc">
    <w:name w:val="AHeader 2 abc"/>
    <w:basedOn w:val="AHeader3"/>
    <w:rsid w:val="00086A6D"/>
    <w:pPr>
      <w:numPr>
        <w:ilvl w:val="3"/>
      </w:numPr>
      <w:jc w:val="both"/>
    </w:pPr>
    <w:rPr>
      <w:b w:val="0"/>
      <w:bCs w:val="0"/>
    </w:rPr>
  </w:style>
  <w:style w:type="paragraph" w:customStyle="1" w:styleId="AHeader3abc">
    <w:name w:val="AHeader 3 abc"/>
    <w:basedOn w:val="AHeader2abc"/>
    <w:rsid w:val="00086A6D"/>
    <w:pPr>
      <w:numPr>
        <w:ilvl w:val="4"/>
      </w:numPr>
    </w:pPr>
  </w:style>
  <w:style w:type="paragraph" w:styleId="Pagrindiniotekstotrauka3">
    <w:name w:val="Body Text Indent 3"/>
    <w:basedOn w:val="prastasis"/>
    <w:rsid w:val="00086A6D"/>
    <w:pPr>
      <w:tabs>
        <w:tab w:val="left" w:pos="1134"/>
      </w:tabs>
      <w:autoSpaceDE w:val="0"/>
      <w:autoSpaceDN w:val="0"/>
      <w:adjustRightInd w:val="0"/>
      <w:ind w:left="633"/>
      <w:jc w:val="both"/>
    </w:pPr>
    <w:rPr>
      <w:szCs w:val="21"/>
    </w:rPr>
  </w:style>
  <w:style w:type="character" w:styleId="Perirtashipersaitas">
    <w:name w:val="FollowedHyperlink"/>
    <w:rsid w:val="00086A6D"/>
    <w:rPr>
      <w:color w:val="800080"/>
      <w:u w:val="single"/>
    </w:rPr>
  </w:style>
  <w:style w:type="paragraph" w:styleId="Debesliotekstas">
    <w:name w:val="Balloon Text"/>
    <w:basedOn w:val="prastasis"/>
    <w:semiHidden/>
    <w:rsid w:val="00086A6D"/>
    <w:rPr>
      <w:rFonts w:ascii="Tahoma" w:hAnsi="Tahoma" w:cs="Tahoma"/>
      <w:sz w:val="16"/>
      <w:szCs w:val="16"/>
    </w:rPr>
  </w:style>
  <w:style w:type="paragraph" w:customStyle="1" w:styleId="BT-EMEASMCA">
    <w:name w:val="BT- EMEA_SMCA"/>
    <w:basedOn w:val="prastasis"/>
    <w:autoRedefine/>
    <w:rsid w:val="00273BFB"/>
    <w:pPr>
      <w:tabs>
        <w:tab w:val="clear" w:pos="567"/>
      </w:tabs>
      <w:spacing w:line="240" w:lineRule="auto"/>
      <w:ind w:left="567" w:hanging="567"/>
    </w:pPr>
    <w:rPr>
      <w:noProof/>
      <w:szCs w:val="22"/>
      <w:lang w:val="lt-LT"/>
    </w:rPr>
  </w:style>
  <w:style w:type="paragraph" w:styleId="Paprastasistekstas">
    <w:name w:val="Plain Text"/>
    <w:basedOn w:val="prastasis"/>
    <w:link w:val="PaprastasistekstasDiagrama"/>
    <w:rsid w:val="00A44236"/>
    <w:pPr>
      <w:tabs>
        <w:tab w:val="clear" w:pos="567"/>
      </w:tabs>
      <w:spacing w:line="240" w:lineRule="auto"/>
    </w:pPr>
    <w:rPr>
      <w:rFonts w:ascii="Courier New" w:hAnsi="Courier New"/>
      <w:sz w:val="20"/>
    </w:rPr>
  </w:style>
  <w:style w:type="character" w:customStyle="1" w:styleId="PaprastasistekstasDiagrama">
    <w:name w:val="Paprastasis tekstas Diagrama"/>
    <w:link w:val="Paprastasistekstas"/>
    <w:locked/>
    <w:rsid w:val="00A44236"/>
    <w:rPr>
      <w:rFonts w:ascii="Courier New" w:hAnsi="Courier New"/>
      <w:lang w:eastAsia="en-US"/>
    </w:rPr>
  </w:style>
  <w:style w:type="paragraph" w:customStyle="1" w:styleId="BTEMEASMCA">
    <w:name w:val="BT EMEA_SMCA"/>
    <w:basedOn w:val="prastasis"/>
    <w:link w:val="BTEMEASMCAChar"/>
    <w:autoRedefine/>
    <w:rsid w:val="00CD0444"/>
    <w:pPr>
      <w:tabs>
        <w:tab w:val="clear" w:pos="567"/>
      </w:tabs>
      <w:spacing w:line="240" w:lineRule="auto"/>
    </w:pPr>
    <w:rPr>
      <w:noProof/>
    </w:rPr>
  </w:style>
  <w:style w:type="paragraph" w:customStyle="1" w:styleId="TTEMEASMCA">
    <w:name w:val="TT EMEA_SMCA"/>
    <w:basedOn w:val="Antrat1"/>
    <w:link w:val="TTEMEASMCAChar"/>
    <w:autoRedefine/>
    <w:rsid w:val="008B51E3"/>
    <w:pPr>
      <w:spacing w:before="0" w:after="0" w:line="240" w:lineRule="auto"/>
      <w:ind w:left="567" w:hanging="567"/>
      <w:jc w:val="center"/>
    </w:pPr>
    <w:rPr>
      <w:rFonts w:ascii="Times New Roman Bold" w:eastAsia="Times New Roman" w:hAnsi="Times New Roman Bold"/>
      <w:caps w:val="0"/>
      <w:sz w:val="22"/>
      <w:szCs w:val="22"/>
    </w:rPr>
  </w:style>
  <w:style w:type="character" w:customStyle="1" w:styleId="TTEMEASMCAChar">
    <w:name w:val="TT EMEA_SMCA Char"/>
    <w:link w:val="TTEMEASMCA"/>
    <w:locked/>
    <w:rsid w:val="008B51E3"/>
    <w:rPr>
      <w:rFonts w:ascii="Times New Roman Bold" w:eastAsia="Times New Roman" w:hAnsi="Times New Roman Bold"/>
      <w:b/>
      <w:sz w:val="22"/>
      <w:szCs w:val="22"/>
    </w:rPr>
  </w:style>
  <w:style w:type="character" w:customStyle="1" w:styleId="BTEMEASMCAChar">
    <w:name w:val="BT EMEA_SMCA Char"/>
    <w:link w:val="BTEMEASMCA"/>
    <w:locked/>
    <w:rsid w:val="00CD0444"/>
    <w:rPr>
      <w:noProof/>
      <w:sz w:val="22"/>
      <w:lang w:val="en-GB" w:eastAsia="en-US"/>
    </w:rPr>
  </w:style>
  <w:style w:type="paragraph" w:customStyle="1" w:styleId="PI-1EMEASMCA">
    <w:name w:val="PI-1 EMEA_SMCA"/>
    <w:basedOn w:val="Antrat2"/>
    <w:autoRedefine/>
    <w:rsid w:val="007576A8"/>
    <w:pPr>
      <w:spacing w:before="0" w:after="0" w:line="240" w:lineRule="auto"/>
      <w:ind w:left="567" w:hanging="567"/>
    </w:pPr>
    <w:rPr>
      <w:rFonts w:ascii="Times New Roman" w:hAnsi="Times New Roman"/>
      <w:i w:val="0"/>
      <w:sz w:val="22"/>
      <w:szCs w:val="22"/>
      <w:lang w:val="lt-LT"/>
    </w:rPr>
  </w:style>
  <w:style w:type="paragraph" w:styleId="Pavadinimas">
    <w:name w:val="Title"/>
    <w:basedOn w:val="prastasis"/>
    <w:autoRedefine/>
    <w:qFormat/>
    <w:rsid w:val="001675F9"/>
    <w:pPr>
      <w:tabs>
        <w:tab w:val="clear" w:pos="567"/>
      </w:tabs>
      <w:spacing w:line="240" w:lineRule="auto"/>
      <w:jc w:val="center"/>
      <w:outlineLvl w:val="0"/>
    </w:pPr>
    <w:rPr>
      <w:b/>
      <w:kern w:val="28"/>
      <w:lang w:val="lt-LT" w:eastAsia="lt-LT"/>
    </w:rPr>
  </w:style>
  <w:style w:type="paragraph" w:styleId="Dokumentoinaostekstas">
    <w:name w:val="endnote text"/>
    <w:basedOn w:val="prastasis"/>
    <w:next w:val="prastasis"/>
    <w:semiHidden/>
    <w:rsid w:val="001675F9"/>
    <w:pPr>
      <w:spacing w:line="240" w:lineRule="auto"/>
    </w:pPr>
  </w:style>
  <w:style w:type="paragraph" w:styleId="Komentarotema">
    <w:name w:val="annotation subject"/>
    <w:basedOn w:val="Komentarotekstas"/>
    <w:next w:val="Komentarotekstas"/>
    <w:semiHidden/>
    <w:rsid w:val="00207A41"/>
    <w:rPr>
      <w:b/>
      <w:bCs/>
    </w:rPr>
  </w:style>
  <w:style w:type="character" w:customStyle="1" w:styleId="apple-style-span">
    <w:name w:val="apple-style-span"/>
    <w:rsid w:val="007058F7"/>
    <w:rPr>
      <w:rFonts w:cs="Times New Roman"/>
    </w:rPr>
  </w:style>
  <w:style w:type="paragraph" w:customStyle="1" w:styleId="BTAnIIEMEASMCA">
    <w:name w:val="BT(AnII) EMEA_SMCA"/>
    <w:basedOn w:val="Debesliotekstas"/>
    <w:autoRedefine/>
    <w:rsid w:val="007058F7"/>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7058F7"/>
    <w:rPr>
      <w:u w:val="single"/>
    </w:rPr>
  </w:style>
  <w:style w:type="paragraph" w:customStyle="1" w:styleId="PI-2EMEASMCA">
    <w:name w:val="PI-2 EMEA_SMCA"/>
    <w:basedOn w:val="Antrat3"/>
    <w:autoRedefine/>
    <w:rsid w:val="007058F7"/>
    <w:pPr>
      <w:spacing w:before="0" w:after="0" w:line="240" w:lineRule="auto"/>
      <w:ind w:left="567" w:hanging="567"/>
    </w:pPr>
    <w:rPr>
      <w:sz w:val="22"/>
      <w:szCs w:val="22"/>
      <w:lang w:val="lt-LT"/>
    </w:rPr>
  </w:style>
  <w:style w:type="paragraph" w:customStyle="1" w:styleId="PI-1labEMEASMCA">
    <w:name w:val="PI-1_lab EMEA_SMCA"/>
    <w:basedOn w:val="prastasis"/>
    <w:link w:val="PI-1labEMEASMCAChar"/>
    <w:autoRedefine/>
    <w:rsid w:val="00C375E8"/>
    <w:pPr>
      <w:pBdr>
        <w:top w:val="single" w:sz="4" w:space="1" w:color="auto"/>
        <w:left w:val="single" w:sz="4" w:space="4" w:color="auto"/>
        <w:bottom w:val="single" w:sz="4" w:space="1" w:color="auto"/>
        <w:right w:val="single" w:sz="4" w:space="4" w:color="auto"/>
      </w:pBdr>
      <w:tabs>
        <w:tab w:val="clear" w:pos="567"/>
      </w:tabs>
      <w:spacing w:line="240" w:lineRule="auto"/>
    </w:pPr>
    <w:rPr>
      <w:rFonts w:eastAsia="Times New Roman"/>
      <w:b/>
      <w:bCs/>
      <w:caps/>
      <w:noProof/>
      <w:szCs w:val="22"/>
    </w:rPr>
  </w:style>
  <w:style w:type="character" w:customStyle="1" w:styleId="PI-1labEMEASMCAChar">
    <w:name w:val="PI-1_lab EMEA_SMCA Char"/>
    <w:link w:val="PI-1labEMEASMCA"/>
    <w:locked/>
    <w:rsid w:val="00C375E8"/>
    <w:rPr>
      <w:rFonts w:eastAsia="Times New Roman"/>
      <w:b/>
      <w:bCs/>
      <w:caps/>
      <w:noProof/>
      <w:sz w:val="22"/>
      <w:szCs w:val="22"/>
    </w:rPr>
  </w:style>
  <w:style w:type="paragraph" w:customStyle="1" w:styleId="Revision1">
    <w:name w:val="Revision1"/>
    <w:hidden/>
    <w:semiHidden/>
    <w:rsid w:val="004548A0"/>
    <w:rPr>
      <w:sz w:val="22"/>
      <w:lang w:val="en-GB" w:eastAsia="en-US"/>
    </w:rPr>
  </w:style>
  <w:style w:type="paragraph" w:styleId="Pataisymai">
    <w:name w:val="Revision"/>
    <w:hidden/>
    <w:uiPriority w:val="99"/>
    <w:semiHidden/>
    <w:rsid w:val="00B2202C"/>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56E2C-2A17-4F76-8CA7-A934AC9A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ECF3DB-4D0E-4939-A573-F8CA8DCF7B6F}">
  <ds:schemaRefs>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32BB5A2-A692-4902-942B-D3BD56C4F1CE}">
  <ds:schemaRefs>
    <ds:schemaRef ds:uri="http://schemas.microsoft.com/sharepoint/v3/contenttype/forms"/>
  </ds:schemaRefs>
</ds:datastoreItem>
</file>

<file path=customXml/itemProps4.xml><?xml version="1.0" encoding="utf-8"?>
<ds:datastoreItem xmlns:ds="http://schemas.openxmlformats.org/officeDocument/2006/customXml" ds:itemID="{73AD69F9-5B12-4DC6-AE06-E3080CDC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2233</Words>
  <Characters>15879</Characters>
  <Application>Microsoft Office Word</Application>
  <DocSecurity>0</DocSecurity>
  <Lines>132</Lines>
  <Paragraphs>36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Version 7</vt:lpstr>
      <vt:lpstr>Version 7</vt:lpstr>
      <vt:lpstr>Version 7</vt:lpstr>
    </vt:vector>
  </TitlesOfParts>
  <Company>EMEA</Company>
  <LinksUpToDate>false</LinksUpToDate>
  <CharactersWithSpaces>18076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General-EMEA/148118/2007</dc:subject>
  <dc:creator>HS</dc:creator>
  <dc:description>EMEA-xxxx-1998</dc:description>
  <cp:lastModifiedBy>Božena Kuntelija</cp:lastModifiedBy>
  <cp:revision>3</cp:revision>
  <cp:lastPrinted>2005-07-25T06:34:00Z</cp:lastPrinted>
  <dcterms:created xsi:type="dcterms:W3CDTF">2022-10-03T10:29:00Z</dcterms:created>
  <dcterms:modified xsi:type="dcterms:W3CDTF">2022-10-04T07:48:00Z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General-EMEA/148118/2007</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v7.2</vt:lpwstr>
  </property>
  <property fmtid="{D5CDD505-2E9C-101B-9397-08002B2CF9AE}" pid="9" name="DM_Owner">
    <vt:lpwstr>Holemarova Zuzana</vt:lpwstr>
  </property>
  <property fmtid="{D5CDD505-2E9C-101B-9397-08002B2CF9AE}" pid="10" name="DM_Creation_Date">
    <vt:lpwstr>30/03/2007 11:27:12</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11:27:16</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EMEA/148118/2007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ContentTypeId">
    <vt:lpwstr>0x0101001F7263745A05CE4E860FAB739329426C</vt:lpwstr>
  </property>
</Properties>
</file>