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5BE44" w14:textId="77777777" w:rsidR="003C0F13" w:rsidRDefault="00D54829">
      <w:pPr>
        <w:keepNext/>
        <w:tabs>
          <w:tab w:val="left" w:pos="567"/>
        </w:tabs>
        <w:jc w:val="center"/>
        <w:outlineLvl w:val="1"/>
        <w:rPr>
          <w:b/>
          <w:sz w:val="22"/>
          <w:szCs w:val="24"/>
          <w:lang w:eastAsia="x-none"/>
        </w:rPr>
      </w:pPr>
      <w:bookmarkStart w:id="0" w:name="_GoBack"/>
      <w:bookmarkEnd w:id="0"/>
      <w:r>
        <w:rPr>
          <w:b/>
          <w:bCs/>
          <w:iCs/>
          <w:sz w:val="22"/>
          <w:szCs w:val="28"/>
          <w:lang w:eastAsia="x-none"/>
        </w:rPr>
        <w:t>Pakuotės lapelis:</w:t>
      </w:r>
      <w:r>
        <w:rPr>
          <w:b/>
          <w:sz w:val="22"/>
          <w:szCs w:val="24"/>
          <w:lang w:eastAsia="x-none"/>
        </w:rPr>
        <w:t xml:space="preserve"> </w:t>
      </w:r>
      <w:r>
        <w:rPr>
          <w:b/>
          <w:bCs/>
          <w:iCs/>
          <w:sz w:val="22"/>
          <w:szCs w:val="28"/>
          <w:lang w:eastAsia="x-none"/>
        </w:rPr>
        <w:t>informacija vartotojui</w:t>
      </w:r>
    </w:p>
    <w:p w14:paraId="4A9E1B44" w14:textId="77777777" w:rsidR="00575F1D" w:rsidRDefault="00575F1D">
      <w:pPr>
        <w:shd w:val="clear" w:color="auto" w:fill="FFFFFF"/>
        <w:jc w:val="center"/>
        <w:rPr>
          <w:sz w:val="22"/>
          <w:szCs w:val="24"/>
        </w:rPr>
      </w:pPr>
    </w:p>
    <w:p w14:paraId="4D27818C" w14:textId="3CB84A20" w:rsidR="003C0F13" w:rsidRPr="008F02E4" w:rsidRDefault="007526FA">
      <w:pPr>
        <w:shd w:val="clear" w:color="auto" w:fill="FFFFFF"/>
        <w:jc w:val="center"/>
        <w:rPr>
          <w:b/>
          <w:bCs/>
          <w:sz w:val="22"/>
          <w:szCs w:val="24"/>
        </w:rPr>
      </w:pPr>
      <w:proofErr w:type="spellStart"/>
      <w:r w:rsidRPr="008F02E4">
        <w:rPr>
          <w:rStyle w:val="xxmeta"/>
          <w:b/>
          <w:bCs/>
          <w:sz w:val="22"/>
          <w:szCs w:val="22"/>
        </w:rPr>
        <w:t>Travoprost</w:t>
      </w:r>
      <w:proofErr w:type="spellEnd"/>
      <w:r w:rsidRPr="008F02E4">
        <w:rPr>
          <w:rStyle w:val="xxmeta"/>
          <w:b/>
          <w:bCs/>
          <w:sz w:val="22"/>
          <w:szCs w:val="22"/>
        </w:rPr>
        <w:t>/</w:t>
      </w:r>
      <w:proofErr w:type="spellStart"/>
      <w:r w:rsidRPr="008F02E4">
        <w:rPr>
          <w:rStyle w:val="xxmeta"/>
          <w:b/>
          <w:bCs/>
          <w:sz w:val="22"/>
          <w:szCs w:val="22"/>
        </w:rPr>
        <w:t>Timolol</w:t>
      </w:r>
      <w:proofErr w:type="spellEnd"/>
      <w:r w:rsidRPr="008F02E4">
        <w:rPr>
          <w:rStyle w:val="xxmeta"/>
          <w:b/>
          <w:bCs/>
          <w:sz w:val="22"/>
          <w:szCs w:val="22"/>
        </w:rPr>
        <w:t xml:space="preserve"> </w:t>
      </w:r>
      <w:proofErr w:type="spellStart"/>
      <w:r w:rsidRPr="008F02E4">
        <w:rPr>
          <w:rStyle w:val="xxmeta"/>
          <w:b/>
          <w:bCs/>
          <w:sz w:val="22"/>
          <w:szCs w:val="22"/>
        </w:rPr>
        <w:t>Polpharma</w:t>
      </w:r>
      <w:proofErr w:type="spellEnd"/>
      <w:r w:rsidRPr="008F02E4">
        <w:rPr>
          <w:rStyle w:val="xxmeta"/>
          <w:b/>
          <w:bCs/>
          <w:sz w:val="22"/>
          <w:szCs w:val="22"/>
        </w:rPr>
        <w:t xml:space="preserve"> </w:t>
      </w:r>
      <w:r w:rsidR="00575F1D" w:rsidRPr="008F02E4">
        <w:rPr>
          <w:rStyle w:val="xxmeta"/>
          <w:b/>
          <w:bCs/>
          <w:sz w:val="22"/>
          <w:szCs w:val="22"/>
        </w:rPr>
        <w:t>40 </w:t>
      </w:r>
      <w:proofErr w:type="spellStart"/>
      <w:r w:rsidR="008F02E4" w:rsidRPr="008F02E4">
        <w:rPr>
          <w:rFonts w:ascii="TimesNewRomanPSMT" w:hAnsi="TimesNewRomanPSMT" w:cs="TimesNewRomanPSMT"/>
          <w:b/>
          <w:bCs/>
          <w:sz w:val="22"/>
          <w:szCs w:val="22"/>
        </w:rPr>
        <w:t>mikrogramų</w:t>
      </w:r>
      <w:proofErr w:type="spellEnd"/>
      <w:r w:rsidRPr="008F02E4">
        <w:rPr>
          <w:rStyle w:val="xxmeta"/>
          <w:b/>
          <w:bCs/>
          <w:sz w:val="22"/>
          <w:szCs w:val="22"/>
        </w:rPr>
        <w:t>/5</w:t>
      </w:r>
      <w:r w:rsidR="00945195">
        <w:rPr>
          <w:rStyle w:val="xxmeta"/>
          <w:b/>
          <w:bCs/>
          <w:sz w:val="22"/>
          <w:szCs w:val="22"/>
        </w:rPr>
        <w:t> </w:t>
      </w:r>
      <w:r w:rsidRPr="008F02E4">
        <w:rPr>
          <w:rStyle w:val="xxmeta"/>
          <w:b/>
          <w:bCs/>
          <w:sz w:val="22"/>
          <w:szCs w:val="22"/>
        </w:rPr>
        <w:t>mg/ml akių lašai (tirpalas)</w:t>
      </w:r>
    </w:p>
    <w:p w14:paraId="7FA1C2A1" w14:textId="535481A4" w:rsidR="003C0F13" w:rsidRDefault="00153985">
      <w:pPr>
        <w:widowControl w:val="0"/>
        <w:spacing w:line="251" w:lineRule="exact"/>
        <w:ind w:left="7" w:right="18"/>
        <w:jc w:val="center"/>
        <w:rPr>
          <w:sz w:val="22"/>
          <w:szCs w:val="22"/>
        </w:rPr>
      </w:pPr>
      <w:r>
        <w:rPr>
          <w:spacing w:val="-2"/>
          <w:sz w:val="22"/>
          <w:szCs w:val="22"/>
        </w:rPr>
        <w:t>travoprostas ir timololis</w:t>
      </w:r>
    </w:p>
    <w:p w14:paraId="7BB49478" w14:textId="77777777" w:rsidR="003C0F13" w:rsidRPr="00575F1D" w:rsidRDefault="003C0F13">
      <w:pPr>
        <w:rPr>
          <w:sz w:val="22"/>
          <w:szCs w:val="24"/>
        </w:rPr>
      </w:pPr>
    </w:p>
    <w:p w14:paraId="59B0B4B5" w14:textId="77777777" w:rsidR="003C0F13" w:rsidRDefault="00D54829">
      <w:pPr>
        <w:ind w:left="142" w:hanging="142"/>
        <w:rPr>
          <w:b/>
          <w:sz w:val="22"/>
          <w:szCs w:val="24"/>
        </w:rPr>
      </w:pPr>
      <w:r>
        <w:rPr>
          <w:b/>
          <w:sz w:val="22"/>
          <w:szCs w:val="24"/>
        </w:rPr>
        <w:t xml:space="preserve">Atidžiai perskaitykite visą šį lapelį, prieš pradėdami vartoti vaistą, nes jame pateikiama Jums svarbi </w:t>
      </w:r>
    </w:p>
    <w:p w14:paraId="6B1159FE" w14:textId="77777777" w:rsidR="003C0F13" w:rsidRDefault="00D54829">
      <w:pPr>
        <w:ind w:left="142" w:hanging="142"/>
        <w:rPr>
          <w:sz w:val="22"/>
          <w:szCs w:val="24"/>
        </w:rPr>
      </w:pPr>
      <w:r>
        <w:rPr>
          <w:b/>
          <w:sz w:val="22"/>
          <w:szCs w:val="24"/>
        </w:rPr>
        <w:t>informacija.</w:t>
      </w:r>
    </w:p>
    <w:p w14:paraId="13B6681A" w14:textId="77777777" w:rsidR="003C0F13" w:rsidRDefault="00D54829">
      <w:pPr>
        <w:numPr>
          <w:ilvl w:val="0"/>
          <w:numId w:val="3"/>
        </w:numPr>
        <w:tabs>
          <w:tab w:val="left" w:pos="567"/>
        </w:tabs>
        <w:spacing w:line="260" w:lineRule="exact"/>
        <w:ind w:left="567" w:right="-2" w:hanging="567"/>
        <w:rPr>
          <w:sz w:val="22"/>
          <w:szCs w:val="24"/>
        </w:rPr>
      </w:pPr>
      <w:r>
        <w:rPr>
          <w:sz w:val="22"/>
          <w:szCs w:val="24"/>
        </w:rPr>
        <w:t xml:space="preserve">Neišmeskite šio lapelio, nes vėl gali prireikti jį perskaityti. </w:t>
      </w:r>
    </w:p>
    <w:p w14:paraId="57C4669D" w14:textId="77777777" w:rsidR="003C0F13" w:rsidRDefault="00D54829">
      <w:pPr>
        <w:numPr>
          <w:ilvl w:val="0"/>
          <w:numId w:val="3"/>
        </w:numPr>
        <w:tabs>
          <w:tab w:val="left" w:pos="567"/>
        </w:tabs>
        <w:spacing w:line="260" w:lineRule="exact"/>
        <w:ind w:left="567" w:right="-2" w:hanging="567"/>
        <w:rPr>
          <w:sz w:val="22"/>
          <w:szCs w:val="24"/>
        </w:rPr>
      </w:pPr>
      <w:r>
        <w:rPr>
          <w:sz w:val="22"/>
          <w:szCs w:val="24"/>
        </w:rPr>
        <w:t>Jeigu kiltų daugiau klausimų, kreipkitės į gydytoją arba vaistininką.</w:t>
      </w:r>
    </w:p>
    <w:p w14:paraId="24A18594" w14:textId="77777777" w:rsidR="003C0F13" w:rsidRDefault="00D54829">
      <w:pPr>
        <w:tabs>
          <w:tab w:val="left" w:pos="567"/>
        </w:tabs>
        <w:ind w:left="567" w:right="-2" w:hanging="567"/>
        <w:rPr>
          <w:sz w:val="22"/>
          <w:szCs w:val="24"/>
        </w:rPr>
      </w:pPr>
      <w:r>
        <w:rPr>
          <w:sz w:val="22"/>
          <w:szCs w:val="24"/>
        </w:rPr>
        <w:t>-</w:t>
      </w:r>
      <w:r>
        <w:rPr>
          <w:sz w:val="22"/>
          <w:szCs w:val="24"/>
        </w:rPr>
        <w:tab/>
        <w:t>Šis vaistas skirtas tik Jums, todėl kitiems žmonėms jo duoti negalima. Vaistas gali jiems pakenkti (net tiems, kurių ligos požymiai yra tokie patys kaip Jūsų).</w:t>
      </w:r>
      <w:r>
        <w:rPr>
          <w:color w:val="008000"/>
          <w:sz w:val="22"/>
          <w:szCs w:val="24"/>
        </w:rPr>
        <w:t xml:space="preserve"> </w:t>
      </w:r>
    </w:p>
    <w:p w14:paraId="638E51DC" w14:textId="77777777" w:rsidR="003C0F13" w:rsidRDefault="00D54829">
      <w:pPr>
        <w:numPr>
          <w:ilvl w:val="0"/>
          <w:numId w:val="3"/>
        </w:numPr>
        <w:tabs>
          <w:tab w:val="left" w:pos="567"/>
        </w:tabs>
        <w:spacing w:line="260" w:lineRule="exact"/>
        <w:ind w:left="567" w:hanging="567"/>
        <w:rPr>
          <w:sz w:val="22"/>
          <w:szCs w:val="24"/>
        </w:rPr>
      </w:pPr>
      <w:r>
        <w:rPr>
          <w:sz w:val="22"/>
          <w:szCs w:val="24"/>
        </w:rPr>
        <w:t>Jeigu pasireiškė šalutinis poveikis (net jeigu jis šiame lapelyje nenurodytas), kreipkitės į gydytoją arba vaistininką. Žr. 4 skyrių.</w:t>
      </w:r>
    </w:p>
    <w:p w14:paraId="65E74F9E" w14:textId="77777777" w:rsidR="003C0F13" w:rsidRDefault="003C0F13">
      <w:pPr>
        <w:ind w:right="-2"/>
        <w:rPr>
          <w:sz w:val="22"/>
          <w:szCs w:val="24"/>
        </w:rPr>
      </w:pPr>
    </w:p>
    <w:p w14:paraId="75E65369"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Apie ką rašoma šiame lapelyje?</w:t>
      </w:r>
    </w:p>
    <w:p w14:paraId="201ADC61" w14:textId="77777777" w:rsidR="003C0F13" w:rsidRDefault="003C0F13">
      <w:pPr>
        <w:ind w:left="284" w:right="-2"/>
        <w:rPr>
          <w:sz w:val="22"/>
          <w:szCs w:val="24"/>
        </w:rPr>
      </w:pPr>
    </w:p>
    <w:p w14:paraId="41854B2E" w14:textId="30B73520" w:rsidR="003C0F13" w:rsidRDefault="00D54829">
      <w:pPr>
        <w:tabs>
          <w:tab w:val="left" w:pos="709"/>
        </w:tabs>
        <w:ind w:right="-2"/>
        <w:rPr>
          <w:sz w:val="22"/>
          <w:szCs w:val="24"/>
        </w:rPr>
      </w:pPr>
      <w:r>
        <w:rPr>
          <w:sz w:val="22"/>
          <w:szCs w:val="24"/>
        </w:rPr>
        <w:t>1.</w:t>
      </w:r>
      <w:r>
        <w:rPr>
          <w:sz w:val="22"/>
          <w:szCs w:val="24"/>
        </w:rPr>
        <w:tab/>
      </w:r>
      <w:r>
        <w:rPr>
          <w:sz w:val="22"/>
        </w:rPr>
        <w:t xml:space="preserve">Kas yra </w:t>
      </w:r>
      <w:r w:rsidR="007526FA" w:rsidRPr="00632BB1">
        <w:rPr>
          <w:rStyle w:val="xxmeta"/>
          <w:sz w:val="22"/>
          <w:szCs w:val="22"/>
        </w:rPr>
        <w:t>Travoprost/Timolol Polpharma</w:t>
      </w:r>
      <w:r>
        <w:rPr>
          <w:sz w:val="22"/>
        </w:rPr>
        <w:t xml:space="preserve"> ir kam jis vartojamas</w:t>
      </w:r>
      <w:r>
        <w:rPr>
          <w:sz w:val="22"/>
          <w:szCs w:val="24"/>
        </w:rPr>
        <w:t xml:space="preserve"> </w:t>
      </w:r>
    </w:p>
    <w:p w14:paraId="31A20AAA" w14:textId="050E70F1" w:rsidR="003C0F13" w:rsidRDefault="00D54829">
      <w:pPr>
        <w:tabs>
          <w:tab w:val="left" w:pos="709"/>
        </w:tabs>
        <w:ind w:right="-2"/>
        <w:rPr>
          <w:sz w:val="22"/>
          <w:szCs w:val="24"/>
        </w:rPr>
      </w:pPr>
      <w:r>
        <w:rPr>
          <w:sz w:val="22"/>
          <w:szCs w:val="24"/>
        </w:rPr>
        <w:t>2.</w:t>
      </w:r>
      <w:r>
        <w:rPr>
          <w:sz w:val="22"/>
          <w:szCs w:val="24"/>
        </w:rPr>
        <w:tab/>
        <w:t xml:space="preserve">Kas žinotina prieš vartojant </w:t>
      </w:r>
      <w:r w:rsidR="007526FA" w:rsidRPr="00744779">
        <w:rPr>
          <w:rStyle w:val="xxmeta"/>
          <w:sz w:val="22"/>
          <w:szCs w:val="22"/>
        </w:rPr>
        <w:t>Travoprost/Timolol Polpharma</w:t>
      </w:r>
    </w:p>
    <w:p w14:paraId="307FE544" w14:textId="77973F4C" w:rsidR="003C0F13" w:rsidRDefault="00D54829">
      <w:pPr>
        <w:tabs>
          <w:tab w:val="left" w:pos="709"/>
        </w:tabs>
        <w:ind w:right="-2"/>
        <w:rPr>
          <w:sz w:val="22"/>
          <w:szCs w:val="24"/>
        </w:rPr>
      </w:pPr>
      <w:r>
        <w:rPr>
          <w:sz w:val="22"/>
          <w:szCs w:val="24"/>
        </w:rPr>
        <w:t>3.</w:t>
      </w:r>
      <w:r>
        <w:rPr>
          <w:sz w:val="22"/>
          <w:szCs w:val="24"/>
        </w:rPr>
        <w:tab/>
        <w:t xml:space="preserve">Kaip vartoti </w:t>
      </w:r>
      <w:r w:rsidR="007526FA" w:rsidRPr="00744779">
        <w:rPr>
          <w:rStyle w:val="xxmeta"/>
          <w:sz w:val="22"/>
          <w:szCs w:val="22"/>
        </w:rPr>
        <w:t>Travoprost/Timolol Polpharma</w:t>
      </w:r>
    </w:p>
    <w:p w14:paraId="358B1C73" w14:textId="00644218" w:rsidR="003C0F13" w:rsidRDefault="00D54829">
      <w:pPr>
        <w:tabs>
          <w:tab w:val="left" w:pos="709"/>
        </w:tabs>
        <w:ind w:right="-2"/>
        <w:rPr>
          <w:sz w:val="22"/>
          <w:szCs w:val="24"/>
        </w:rPr>
      </w:pPr>
      <w:r>
        <w:rPr>
          <w:sz w:val="22"/>
          <w:szCs w:val="24"/>
        </w:rPr>
        <w:t>4.</w:t>
      </w:r>
      <w:r>
        <w:rPr>
          <w:sz w:val="22"/>
          <w:szCs w:val="24"/>
        </w:rPr>
        <w:tab/>
      </w:r>
      <w:r>
        <w:rPr>
          <w:sz w:val="22"/>
        </w:rPr>
        <w:t>Galimas šalutinis poveikis</w:t>
      </w:r>
    </w:p>
    <w:p w14:paraId="34CF2AD7" w14:textId="6D42B581" w:rsidR="003C0F13" w:rsidRDefault="00D54829">
      <w:pPr>
        <w:tabs>
          <w:tab w:val="left" w:pos="709"/>
        </w:tabs>
        <w:ind w:right="-2"/>
        <w:rPr>
          <w:sz w:val="22"/>
          <w:szCs w:val="24"/>
        </w:rPr>
      </w:pPr>
      <w:r>
        <w:rPr>
          <w:sz w:val="22"/>
          <w:szCs w:val="24"/>
        </w:rPr>
        <w:t>5.</w:t>
      </w:r>
      <w:r>
        <w:rPr>
          <w:sz w:val="22"/>
          <w:szCs w:val="24"/>
        </w:rPr>
        <w:tab/>
      </w:r>
      <w:r>
        <w:rPr>
          <w:sz w:val="22"/>
        </w:rPr>
        <w:t xml:space="preserve">Kaip laikyti </w:t>
      </w:r>
      <w:r w:rsidR="007526FA" w:rsidRPr="00744779">
        <w:rPr>
          <w:rStyle w:val="xxmeta"/>
          <w:sz w:val="22"/>
          <w:szCs w:val="22"/>
        </w:rPr>
        <w:t>Travoprost/Timolol Polpharma</w:t>
      </w:r>
    </w:p>
    <w:p w14:paraId="0AAB4364" w14:textId="77777777" w:rsidR="003C0F13" w:rsidRDefault="00D54829">
      <w:pPr>
        <w:tabs>
          <w:tab w:val="left" w:pos="709"/>
        </w:tabs>
        <w:ind w:right="-2"/>
        <w:rPr>
          <w:sz w:val="22"/>
          <w:szCs w:val="24"/>
        </w:rPr>
      </w:pPr>
      <w:r>
        <w:rPr>
          <w:sz w:val="22"/>
          <w:szCs w:val="24"/>
        </w:rPr>
        <w:t>6.</w:t>
      </w:r>
      <w:r>
        <w:rPr>
          <w:sz w:val="22"/>
          <w:szCs w:val="24"/>
        </w:rPr>
        <w:tab/>
        <w:t>Pakuotės turinys ir kita informacija</w:t>
      </w:r>
    </w:p>
    <w:p w14:paraId="6744F92A" w14:textId="77777777" w:rsidR="003C0F13" w:rsidRDefault="003C0F13">
      <w:pPr>
        <w:ind w:right="-2"/>
        <w:rPr>
          <w:sz w:val="22"/>
          <w:szCs w:val="24"/>
        </w:rPr>
      </w:pPr>
    </w:p>
    <w:p w14:paraId="5C17B60B" w14:textId="77777777" w:rsidR="003C0F13" w:rsidRDefault="003C0F13">
      <w:pPr>
        <w:ind w:right="-2"/>
        <w:rPr>
          <w:sz w:val="22"/>
          <w:szCs w:val="24"/>
        </w:rPr>
      </w:pPr>
    </w:p>
    <w:p w14:paraId="14AFB285" w14:textId="5D33FF79"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1.</w:t>
      </w:r>
      <w:r>
        <w:rPr>
          <w:b/>
          <w:bCs/>
          <w:sz w:val="22"/>
          <w:szCs w:val="28"/>
          <w:lang w:eastAsia="x-none"/>
        </w:rPr>
        <w:tab/>
        <w:t xml:space="preserve">Kas yra </w:t>
      </w:r>
      <w:r w:rsidR="007526FA" w:rsidRPr="00632BB1">
        <w:rPr>
          <w:rStyle w:val="xxmeta"/>
          <w:b/>
          <w:bCs/>
          <w:sz w:val="22"/>
          <w:szCs w:val="22"/>
        </w:rPr>
        <w:t>Travoprost/Timolol Polpharma</w:t>
      </w:r>
      <w:r>
        <w:rPr>
          <w:b/>
          <w:bCs/>
          <w:sz w:val="22"/>
          <w:szCs w:val="28"/>
          <w:lang w:eastAsia="x-none"/>
        </w:rPr>
        <w:t xml:space="preserve"> ir kam jis vartojamas</w:t>
      </w:r>
    </w:p>
    <w:p w14:paraId="336048B9" w14:textId="77777777" w:rsidR="003C0F13" w:rsidRDefault="003C0F13">
      <w:pPr>
        <w:ind w:right="-2"/>
        <w:rPr>
          <w:sz w:val="22"/>
          <w:szCs w:val="24"/>
        </w:rPr>
      </w:pPr>
    </w:p>
    <w:p w14:paraId="0FD2A1B9" w14:textId="017E74C7" w:rsidR="003C0F13" w:rsidRDefault="00F46C56">
      <w:pPr>
        <w:ind w:right="-2"/>
        <w:rPr>
          <w:sz w:val="22"/>
        </w:rPr>
      </w:pPr>
      <w:r w:rsidRPr="00744779">
        <w:rPr>
          <w:rStyle w:val="xxmeta"/>
          <w:sz w:val="22"/>
          <w:szCs w:val="22"/>
        </w:rPr>
        <w:t>Travoprost/Timolol Polpharma</w:t>
      </w:r>
      <w:r>
        <w:rPr>
          <w:rStyle w:val="xxmeta"/>
          <w:sz w:val="22"/>
          <w:szCs w:val="22"/>
        </w:rPr>
        <w:t xml:space="preserve"> </w:t>
      </w:r>
      <w:r>
        <w:rPr>
          <w:sz w:val="22"/>
        </w:rPr>
        <w:t>akių lašai, tirpalas yra dviejų veikliųjų medžiagų (travoprosto ir timololio) derinys. Travoprostas yra prostaglandino analogas, kuris didina vandeningo skysčio ištekėjimą iš akies, taip mažindamas akispūdį. Timololis yra beta adrenoblokatorius, mažinantis skysčio gamybą akyje. Šios dvi medžiagos veikia kartu, mažindamos akispūdį.</w:t>
      </w:r>
    </w:p>
    <w:p w14:paraId="1E92F8BF" w14:textId="77777777" w:rsidR="003C0F13" w:rsidRDefault="003C0F13">
      <w:pPr>
        <w:ind w:right="-2"/>
        <w:rPr>
          <w:sz w:val="22"/>
        </w:rPr>
      </w:pPr>
    </w:p>
    <w:p w14:paraId="075D7641" w14:textId="2E862088" w:rsidR="003C0F13" w:rsidRDefault="00F46C56">
      <w:pPr>
        <w:ind w:right="-2"/>
        <w:rPr>
          <w:sz w:val="22"/>
        </w:rPr>
      </w:pPr>
      <w:r w:rsidRPr="00744779">
        <w:rPr>
          <w:rStyle w:val="xxmeta"/>
          <w:sz w:val="22"/>
          <w:szCs w:val="22"/>
        </w:rPr>
        <w:t>Travoprost/Timolol Polpharma</w:t>
      </w:r>
      <w:r>
        <w:rPr>
          <w:rStyle w:val="xxmeta"/>
          <w:sz w:val="22"/>
          <w:szCs w:val="22"/>
        </w:rPr>
        <w:t xml:space="preserve"> </w:t>
      </w:r>
      <w:r>
        <w:rPr>
          <w:sz w:val="22"/>
        </w:rPr>
        <w:t>akių lašai, tirpalas yra skirti mažinti akispūdį ir skirti vartoti suaugusiesiems, įskaitant senyvus asmenis. Per didelis akispūdis gali sukelti ligą, vadinamą glaukoma.</w:t>
      </w:r>
    </w:p>
    <w:p w14:paraId="278E5E4D" w14:textId="77777777" w:rsidR="003C0F13" w:rsidRDefault="003C0F13">
      <w:pPr>
        <w:ind w:right="-2"/>
        <w:rPr>
          <w:sz w:val="22"/>
          <w:szCs w:val="24"/>
        </w:rPr>
      </w:pPr>
    </w:p>
    <w:p w14:paraId="1BC47CC7" w14:textId="77777777" w:rsidR="003C0F13" w:rsidRDefault="003C0F13">
      <w:pPr>
        <w:ind w:right="-2"/>
        <w:rPr>
          <w:sz w:val="22"/>
          <w:szCs w:val="24"/>
        </w:rPr>
      </w:pPr>
    </w:p>
    <w:p w14:paraId="5BF398BC" w14:textId="27202529"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2.</w:t>
      </w:r>
      <w:r>
        <w:rPr>
          <w:b/>
          <w:bCs/>
          <w:sz w:val="22"/>
          <w:szCs w:val="28"/>
          <w:lang w:eastAsia="x-none"/>
        </w:rPr>
        <w:tab/>
        <w:t xml:space="preserve">Kas žinotina prieš vartojant </w:t>
      </w:r>
      <w:r w:rsidR="00F46C56" w:rsidRPr="00632BB1">
        <w:rPr>
          <w:rStyle w:val="xxmeta"/>
          <w:b/>
          <w:bCs/>
          <w:sz w:val="22"/>
          <w:szCs w:val="22"/>
        </w:rPr>
        <w:t>Travoprost/Timolol Polpharma</w:t>
      </w:r>
    </w:p>
    <w:p w14:paraId="2B375836" w14:textId="77777777" w:rsidR="003C0F13" w:rsidRDefault="003C0F13">
      <w:pPr>
        <w:ind w:right="-2"/>
        <w:rPr>
          <w:sz w:val="22"/>
          <w:szCs w:val="24"/>
        </w:rPr>
      </w:pPr>
    </w:p>
    <w:p w14:paraId="053FE963" w14:textId="1C364D72" w:rsidR="003C0F13" w:rsidRDefault="00F46C56">
      <w:pPr>
        <w:keepNext/>
        <w:tabs>
          <w:tab w:val="left" w:pos="567"/>
        </w:tabs>
        <w:spacing w:line="260" w:lineRule="exact"/>
        <w:jc w:val="both"/>
        <w:outlineLvl w:val="3"/>
        <w:rPr>
          <w:b/>
          <w:bCs/>
          <w:sz w:val="22"/>
          <w:szCs w:val="22"/>
          <w:lang w:eastAsia="x-none"/>
        </w:rPr>
      </w:pPr>
      <w:r w:rsidRPr="00744779">
        <w:rPr>
          <w:rStyle w:val="xxmeta"/>
          <w:b/>
          <w:bCs/>
          <w:sz w:val="22"/>
          <w:szCs w:val="22"/>
        </w:rPr>
        <w:t>Travoprost/Timolol Polpharma</w:t>
      </w:r>
      <w:r>
        <w:rPr>
          <w:b/>
          <w:bCs/>
          <w:sz w:val="22"/>
          <w:szCs w:val="22"/>
          <w:lang w:eastAsia="x-none"/>
        </w:rPr>
        <w:t xml:space="preserve"> vartoti draudžiama:</w:t>
      </w:r>
    </w:p>
    <w:p w14:paraId="7FE91F4D" w14:textId="2E5569A2" w:rsidR="003C0F13" w:rsidRPr="002239AF" w:rsidRDefault="00D54829" w:rsidP="002239AF">
      <w:pPr>
        <w:pStyle w:val="Sraopastraipa"/>
        <w:numPr>
          <w:ilvl w:val="0"/>
          <w:numId w:val="11"/>
        </w:numPr>
        <w:tabs>
          <w:tab w:val="left" w:pos="567"/>
        </w:tabs>
        <w:ind w:left="567" w:hanging="567"/>
        <w:rPr>
          <w:szCs w:val="24"/>
        </w:rPr>
      </w:pPr>
      <w:r w:rsidRPr="002239AF">
        <w:rPr>
          <w:szCs w:val="24"/>
        </w:rPr>
        <w:t>jeigu yra alergija travoprostui, prostaglandinams, timololiui, beta adrenoblokatoriams arba bet kuriai pagalbinei šio vaisto medžiagai (jos išvardytos 6 skyriuje),</w:t>
      </w:r>
    </w:p>
    <w:p w14:paraId="2D62D0D9" w14:textId="60A8F209" w:rsidR="003C0F13" w:rsidRPr="002239AF" w:rsidRDefault="00D54829" w:rsidP="002239AF">
      <w:pPr>
        <w:pStyle w:val="Sraopastraipa"/>
        <w:numPr>
          <w:ilvl w:val="0"/>
          <w:numId w:val="11"/>
        </w:numPr>
        <w:tabs>
          <w:tab w:val="left" w:pos="567"/>
        </w:tabs>
        <w:ind w:left="567" w:hanging="567"/>
        <w:rPr>
          <w:szCs w:val="24"/>
        </w:rPr>
      </w:pPr>
      <w:r w:rsidRPr="002239AF">
        <w:rPr>
          <w:szCs w:val="24"/>
        </w:rPr>
        <w:t>jei sergate arba esate sirgę kvėpavimo sutrikimu, pvz., astm</w:t>
      </w:r>
      <w:r w:rsidR="002202AC">
        <w:rPr>
          <w:szCs w:val="24"/>
        </w:rPr>
        <w:t>a</w:t>
      </w:r>
      <w:r w:rsidRPr="002239AF">
        <w:rPr>
          <w:szCs w:val="24"/>
        </w:rPr>
        <w:t>, sunk</w:t>
      </w:r>
      <w:r w:rsidR="002202AC">
        <w:rPr>
          <w:szCs w:val="24"/>
        </w:rPr>
        <w:t>iu</w:t>
      </w:r>
      <w:r w:rsidRPr="002239AF">
        <w:rPr>
          <w:szCs w:val="24"/>
        </w:rPr>
        <w:t xml:space="preserve"> lėtin</w:t>
      </w:r>
      <w:r w:rsidR="002202AC">
        <w:rPr>
          <w:szCs w:val="24"/>
        </w:rPr>
        <w:t>iu</w:t>
      </w:r>
      <w:r w:rsidRPr="002239AF">
        <w:rPr>
          <w:szCs w:val="24"/>
        </w:rPr>
        <w:t xml:space="preserve"> obstrukcin</w:t>
      </w:r>
      <w:r w:rsidR="002202AC">
        <w:rPr>
          <w:szCs w:val="24"/>
        </w:rPr>
        <w:t>iu</w:t>
      </w:r>
      <w:r w:rsidRPr="002239AF">
        <w:rPr>
          <w:szCs w:val="24"/>
        </w:rPr>
        <w:t xml:space="preserve"> bronchit</w:t>
      </w:r>
      <w:r w:rsidR="002202AC">
        <w:rPr>
          <w:szCs w:val="24"/>
        </w:rPr>
        <w:t>u</w:t>
      </w:r>
      <w:r w:rsidRPr="002239AF">
        <w:rPr>
          <w:szCs w:val="24"/>
        </w:rPr>
        <w:t xml:space="preserve"> (sunki</w:t>
      </w:r>
      <w:r w:rsidR="002202AC">
        <w:rPr>
          <w:szCs w:val="24"/>
        </w:rPr>
        <w:t>a</w:t>
      </w:r>
      <w:r w:rsidRPr="002239AF">
        <w:rPr>
          <w:szCs w:val="24"/>
        </w:rPr>
        <w:t xml:space="preserve"> plaučių lig</w:t>
      </w:r>
      <w:r w:rsidR="002202AC">
        <w:rPr>
          <w:szCs w:val="24"/>
        </w:rPr>
        <w:t>a</w:t>
      </w:r>
      <w:r w:rsidRPr="002239AF">
        <w:rPr>
          <w:szCs w:val="24"/>
        </w:rPr>
        <w:t>, galinči</w:t>
      </w:r>
      <w:r w:rsidR="002202AC">
        <w:rPr>
          <w:szCs w:val="24"/>
        </w:rPr>
        <w:t>a</w:t>
      </w:r>
      <w:r w:rsidRPr="002239AF">
        <w:rPr>
          <w:szCs w:val="24"/>
        </w:rPr>
        <w:t xml:space="preserve"> sukelti švokštimą kvėpuojant, apsunkinti kvėpavimą ir (arba) sukelti ilgai nepraeinantį kosulį) ar</w:t>
      </w:r>
      <w:r w:rsidR="002202AC">
        <w:rPr>
          <w:szCs w:val="24"/>
        </w:rPr>
        <w:t xml:space="preserve"> turite</w:t>
      </w:r>
      <w:r w:rsidRPr="002239AF">
        <w:rPr>
          <w:szCs w:val="24"/>
        </w:rPr>
        <w:t xml:space="preserve"> kitų kvėpavimo problemų,</w:t>
      </w:r>
    </w:p>
    <w:p w14:paraId="42F2E2AF" w14:textId="3C2FE011" w:rsidR="003C0F13" w:rsidRPr="002239AF" w:rsidRDefault="00D54829" w:rsidP="002239AF">
      <w:pPr>
        <w:pStyle w:val="Sraopastraipa"/>
        <w:numPr>
          <w:ilvl w:val="0"/>
          <w:numId w:val="11"/>
        </w:numPr>
        <w:tabs>
          <w:tab w:val="left" w:pos="567"/>
        </w:tabs>
        <w:ind w:left="567" w:hanging="567"/>
        <w:rPr>
          <w:szCs w:val="24"/>
        </w:rPr>
      </w:pPr>
      <w:r w:rsidRPr="002239AF">
        <w:rPr>
          <w:szCs w:val="24"/>
        </w:rPr>
        <w:t>jei sunkiai sergate šienlige,</w:t>
      </w:r>
    </w:p>
    <w:p w14:paraId="7AEF22D8" w14:textId="13B3BC6D" w:rsidR="003C0F13" w:rsidRPr="002239AF" w:rsidRDefault="00D54829" w:rsidP="002239AF">
      <w:pPr>
        <w:pStyle w:val="Sraopastraipa"/>
        <w:numPr>
          <w:ilvl w:val="0"/>
          <w:numId w:val="11"/>
        </w:numPr>
        <w:tabs>
          <w:tab w:val="left" w:pos="567"/>
        </w:tabs>
        <w:ind w:left="567" w:hanging="567"/>
        <w:rPr>
          <w:szCs w:val="24"/>
        </w:rPr>
      </w:pPr>
      <w:r w:rsidRPr="002239AF">
        <w:rPr>
          <w:szCs w:val="24"/>
        </w:rPr>
        <w:t>jei Jums sulėtėjęs širdies ritmas, yra širdies nepakankamumas ar širdies ritmo sutrikimų (nereguliarus širdies plakimas),</w:t>
      </w:r>
    </w:p>
    <w:p w14:paraId="4318BF6A" w14:textId="715069AD" w:rsidR="003C0F13" w:rsidRPr="002239AF" w:rsidRDefault="00D54829" w:rsidP="002239AF">
      <w:pPr>
        <w:pStyle w:val="Sraopastraipa"/>
        <w:numPr>
          <w:ilvl w:val="0"/>
          <w:numId w:val="11"/>
        </w:numPr>
        <w:tabs>
          <w:tab w:val="left" w:pos="567"/>
        </w:tabs>
        <w:ind w:left="567" w:hanging="567"/>
        <w:rPr>
          <w:szCs w:val="24"/>
        </w:rPr>
      </w:pPr>
      <w:r w:rsidRPr="002239AF">
        <w:rPr>
          <w:szCs w:val="24"/>
        </w:rPr>
        <w:t>jei susidrumstęs skaidrus Jūsų akies paviršius.</w:t>
      </w:r>
    </w:p>
    <w:p w14:paraId="27742498" w14:textId="77777777" w:rsidR="003C0F13" w:rsidRDefault="003C0F13">
      <w:pPr>
        <w:ind w:right="-2"/>
        <w:rPr>
          <w:sz w:val="22"/>
          <w:szCs w:val="24"/>
        </w:rPr>
      </w:pPr>
    </w:p>
    <w:p w14:paraId="2DACA1F4" w14:textId="790D04B1" w:rsidR="003C0F13" w:rsidRDefault="00D54829">
      <w:pPr>
        <w:ind w:right="-2"/>
        <w:rPr>
          <w:sz w:val="22"/>
          <w:szCs w:val="24"/>
        </w:rPr>
      </w:pPr>
      <w:r>
        <w:rPr>
          <w:sz w:val="22"/>
          <w:szCs w:val="24"/>
        </w:rPr>
        <w:t xml:space="preserve">Jei Jums galioja kuri nors iš aukščiau nurodytų </w:t>
      </w:r>
      <w:r w:rsidR="00F46C56">
        <w:rPr>
          <w:sz w:val="22"/>
          <w:szCs w:val="24"/>
        </w:rPr>
        <w:t>būklių</w:t>
      </w:r>
      <w:r>
        <w:rPr>
          <w:sz w:val="22"/>
          <w:szCs w:val="24"/>
        </w:rPr>
        <w:t>, būtina pasitarti su gydytoju.</w:t>
      </w:r>
    </w:p>
    <w:p w14:paraId="52CDD319" w14:textId="77777777" w:rsidR="003C0F13" w:rsidRDefault="003C0F13">
      <w:pPr>
        <w:ind w:right="-2"/>
        <w:rPr>
          <w:sz w:val="22"/>
          <w:szCs w:val="24"/>
        </w:rPr>
      </w:pPr>
    </w:p>
    <w:p w14:paraId="3D284E88"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 xml:space="preserve">Įspėjimai ir atsargumo priemonės </w:t>
      </w:r>
    </w:p>
    <w:p w14:paraId="4E599930" w14:textId="0A2BB6E6" w:rsidR="003C0F13" w:rsidRDefault="00D54829">
      <w:pPr>
        <w:ind w:right="-2"/>
        <w:rPr>
          <w:sz w:val="22"/>
          <w:szCs w:val="24"/>
        </w:rPr>
      </w:pPr>
      <w:r>
        <w:rPr>
          <w:sz w:val="22"/>
          <w:szCs w:val="24"/>
        </w:rPr>
        <w:t xml:space="preserve">Pasitarkite su gydytoju, prieš pradėdami vartoti </w:t>
      </w:r>
      <w:r w:rsidR="00F46C56" w:rsidRPr="00632BB1">
        <w:rPr>
          <w:rStyle w:val="xxmeta"/>
          <w:sz w:val="22"/>
          <w:szCs w:val="22"/>
        </w:rPr>
        <w:t>Travoprost/Timolol Polpharma</w:t>
      </w:r>
      <w:r>
        <w:rPr>
          <w:sz w:val="22"/>
          <w:szCs w:val="24"/>
        </w:rPr>
        <w:t>, jeigu sergate ar esate sirgę šiomis ligomis:</w:t>
      </w:r>
    </w:p>
    <w:p w14:paraId="5E56A1D9" w14:textId="795DFAAD" w:rsidR="003C0F13" w:rsidRDefault="00D54829">
      <w:pPr>
        <w:pStyle w:val="Sraopastraipa"/>
        <w:numPr>
          <w:ilvl w:val="1"/>
          <w:numId w:val="4"/>
        </w:numPr>
        <w:tabs>
          <w:tab w:val="left" w:pos="785"/>
        </w:tabs>
        <w:ind w:left="567" w:right="1261"/>
        <w:rPr>
          <w:rFonts w:eastAsia="SimSun"/>
          <w:sz w:val="20"/>
        </w:rPr>
      </w:pPr>
      <w:r>
        <w:t>išemin</w:t>
      </w:r>
      <w:r w:rsidR="00F46C56">
        <w:t>e</w:t>
      </w:r>
      <w:r>
        <w:rPr>
          <w:spacing w:val="-5"/>
        </w:rPr>
        <w:t xml:space="preserve"> </w:t>
      </w:r>
      <w:r>
        <w:t>širdies</w:t>
      </w:r>
      <w:r>
        <w:rPr>
          <w:spacing w:val="-5"/>
        </w:rPr>
        <w:t xml:space="preserve"> </w:t>
      </w:r>
      <w:r>
        <w:t>liga</w:t>
      </w:r>
      <w:r>
        <w:rPr>
          <w:spacing w:val="-5"/>
        </w:rPr>
        <w:t xml:space="preserve"> </w:t>
      </w:r>
      <w:r>
        <w:t>(simptomai</w:t>
      </w:r>
      <w:r>
        <w:rPr>
          <w:spacing w:val="-4"/>
        </w:rPr>
        <w:t xml:space="preserve"> </w:t>
      </w:r>
      <w:r>
        <w:t>gali</w:t>
      </w:r>
      <w:r>
        <w:rPr>
          <w:spacing w:val="-4"/>
        </w:rPr>
        <w:t xml:space="preserve"> </w:t>
      </w:r>
      <w:r>
        <w:t>būti</w:t>
      </w:r>
      <w:r>
        <w:rPr>
          <w:spacing w:val="-4"/>
        </w:rPr>
        <w:t xml:space="preserve"> </w:t>
      </w:r>
      <w:r>
        <w:t>krūtinės</w:t>
      </w:r>
      <w:r>
        <w:rPr>
          <w:spacing w:val="-7"/>
        </w:rPr>
        <w:t xml:space="preserve"> </w:t>
      </w:r>
      <w:r>
        <w:t>skausmas</w:t>
      </w:r>
      <w:r>
        <w:rPr>
          <w:spacing w:val="-5"/>
        </w:rPr>
        <w:t xml:space="preserve"> </w:t>
      </w:r>
      <w:r>
        <w:t>ar</w:t>
      </w:r>
      <w:r>
        <w:rPr>
          <w:spacing w:val="-4"/>
        </w:rPr>
        <w:t xml:space="preserve"> </w:t>
      </w:r>
      <w:r>
        <w:t>spaudimas,</w:t>
      </w:r>
      <w:r>
        <w:rPr>
          <w:spacing w:val="-5"/>
        </w:rPr>
        <w:t xml:space="preserve"> </w:t>
      </w:r>
      <w:r>
        <w:t>pasunkėjęs kvėpavimas ar dusulys), širdies nepakankamumas, žemas kraujospūdis,</w:t>
      </w:r>
    </w:p>
    <w:p w14:paraId="3C8BF2C0" w14:textId="2566BAC8" w:rsidR="003C0F13" w:rsidRDefault="00D54829">
      <w:pPr>
        <w:pStyle w:val="Sraopastraipa"/>
        <w:numPr>
          <w:ilvl w:val="1"/>
          <w:numId w:val="4"/>
        </w:numPr>
        <w:tabs>
          <w:tab w:val="left" w:pos="785"/>
        </w:tabs>
        <w:spacing w:before="1" w:line="269" w:lineRule="exact"/>
        <w:ind w:left="567"/>
        <w:rPr>
          <w:rFonts w:eastAsia="SimSun"/>
          <w:sz w:val="20"/>
        </w:rPr>
      </w:pPr>
      <w:r>
        <w:t>širdies</w:t>
      </w:r>
      <w:r>
        <w:rPr>
          <w:spacing w:val="-8"/>
        </w:rPr>
        <w:t xml:space="preserve"> </w:t>
      </w:r>
      <w:r>
        <w:t>ritmo</w:t>
      </w:r>
      <w:r>
        <w:rPr>
          <w:spacing w:val="-5"/>
        </w:rPr>
        <w:t xml:space="preserve"> </w:t>
      </w:r>
      <w:r>
        <w:t>sutrikimai</w:t>
      </w:r>
      <w:r w:rsidR="00F46C56">
        <w:t>s</w:t>
      </w:r>
      <w:r>
        <w:t>,</w:t>
      </w:r>
      <w:r>
        <w:rPr>
          <w:spacing w:val="-6"/>
        </w:rPr>
        <w:t xml:space="preserve"> </w:t>
      </w:r>
      <w:r>
        <w:t>p</w:t>
      </w:r>
      <w:r w:rsidR="00F46C56">
        <w:t>vz.,</w:t>
      </w:r>
      <w:r>
        <w:rPr>
          <w:spacing w:val="-5"/>
        </w:rPr>
        <w:t xml:space="preserve"> </w:t>
      </w:r>
      <w:r>
        <w:t>retas</w:t>
      </w:r>
      <w:r>
        <w:rPr>
          <w:spacing w:val="-7"/>
        </w:rPr>
        <w:t xml:space="preserve"> </w:t>
      </w:r>
      <w:r>
        <w:t>širdies</w:t>
      </w:r>
      <w:r>
        <w:rPr>
          <w:spacing w:val="-5"/>
        </w:rPr>
        <w:t xml:space="preserve"> </w:t>
      </w:r>
      <w:r>
        <w:rPr>
          <w:spacing w:val="-2"/>
        </w:rPr>
        <w:t>plakimas,</w:t>
      </w:r>
    </w:p>
    <w:p w14:paraId="5FEC7F52" w14:textId="3A09F69A" w:rsidR="003C0F13" w:rsidRDefault="00D54829">
      <w:pPr>
        <w:pStyle w:val="Sraopastraipa"/>
        <w:numPr>
          <w:ilvl w:val="1"/>
          <w:numId w:val="4"/>
        </w:numPr>
        <w:tabs>
          <w:tab w:val="left" w:pos="785"/>
        </w:tabs>
        <w:spacing w:line="269" w:lineRule="exact"/>
        <w:ind w:left="567"/>
        <w:rPr>
          <w:rFonts w:eastAsia="SimSun"/>
          <w:sz w:val="20"/>
        </w:rPr>
      </w:pPr>
      <w:r>
        <w:t>kvėpavimo</w:t>
      </w:r>
      <w:r>
        <w:rPr>
          <w:spacing w:val="-5"/>
        </w:rPr>
        <w:t xml:space="preserve"> </w:t>
      </w:r>
      <w:r w:rsidR="002202AC">
        <w:t>ligomis</w:t>
      </w:r>
      <w:r>
        <w:t>,</w:t>
      </w:r>
      <w:r>
        <w:rPr>
          <w:spacing w:val="-4"/>
        </w:rPr>
        <w:t xml:space="preserve"> </w:t>
      </w:r>
      <w:r>
        <w:t>astma</w:t>
      </w:r>
      <w:r>
        <w:rPr>
          <w:spacing w:val="-4"/>
        </w:rPr>
        <w:t xml:space="preserve"> </w:t>
      </w:r>
      <w:r>
        <w:t>arba</w:t>
      </w:r>
      <w:r>
        <w:rPr>
          <w:spacing w:val="-4"/>
        </w:rPr>
        <w:t xml:space="preserve"> </w:t>
      </w:r>
      <w:r>
        <w:t>lėtin</w:t>
      </w:r>
      <w:r w:rsidR="00F46C56">
        <w:t>e</w:t>
      </w:r>
      <w:r>
        <w:rPr>
          <w:spacing w:val="-4"/>
        </w:rPr>
        <w:t xml:space="preserve"> </w:t>
      </w:r>
      <w:r>
        <w:t>obstrukcin</w:t>
      </w:r>
      <w:r w:rsidR="00F46C56">
        <w:t>e</w:t>
      </w:r>
      <w:r>
        <w:rPr>
          <w:spacing w:val="-7"/>
        </w:rPr>
        <w:t xml:space="preserve"> </w:t>
      </w:r>
      <w:r>
        <w:t>plaučių</w:t>
      </w:r>
      <w:r>
        <w:rPr>
          <w:spacing w:val="-6"/>
        </w:rPr>
        <w:t xml:space="preserve"> </w:t>
      </w:r>
      <w:r>
        <w:rPr>
          <w:spacing w:val="-2"/>
        </w:rPr>
        <w:t>liga,</w:t>
      </w:r>
    </w:p>
    <w:p w14:paraId="0EDD6940" w14:textId="637671A6" w:rsidR="003C0F13" w:rsidRDefault="00D54829">
      <w:pPr>
        <w:pStyle w:val="Sraopastraipa"/>
        <w:numPr>
          <w:ilvl w:val="1"/>
          <w:numId w:val="4"/>
        </w:numPr>
        <w:tabs>
          <w:tab w:val="left" w:pos="785"/>
        </w:tabs>
        <w:spacing w:line="269" w:lineRule="exact"/>
        <w:ind w:left="567"/>
        <w:rPr>
          <w:rFonts w:eastAsia="SimSun"/>
          <w:sz w:val="20"/>
        </w:rPr>
      </w:pPr>
      <w:r>
        <w:t>kraujotakos</w:t>
      </w:r>
      <w:r>
        <w:rPr>
          <w:spacing w:val="-7"/>
        </w:rPr>
        <w:t xml:space="preserve"> </w:t>
      </w:r>
      <w:r>
        <w:t>sutrikima</w:t>
      </w:r>
      <w:r w:rsidR="00F46C56">
        <w:t>i</w:t>
      </w:r>
      <w:r>
        <w:t>s</w:t>
      </w:r>
      <w:r>
        <w:rPr>
          <w:spacing w:val="-4"/>
        </w:rPr>
        <w:t xml:space="preserve"> </w:t>
      </w:r>
      <w:r>
        <w:t>(pvz.,</w:t>
      </w:r>
      <w:r>
        <w:rPr>
          <w:spacing w:val="-3"/>
        </w:rPr>
        <w:t xml:space="preserve"> </w:t>
      </w:r>
      <w:r>
        <w:rPr>
          <w:i/>
        </w:rPr>
        <w:t>Raynaud</w:t>
      </w:r>
      <w:r>
        <w:rPr>
          <w:i/>
          <w:spacing w:val="-7"/>
        </w:rPr>
        <w:t xml:space="preserve"> </w:t>
      </w:r>
      <w:r>
        <w:t>liga</w:t>
      </w:r>
      <w:r>
        <w:rPr>
          <w:spacing w:val="-4"/>
        </w:rPr>
        <w:t xml:space="preserve"> </w:t>
      </w:r>
      <w:r>
        <w:t>arba</w:t>
      </w:r>
      <w:r>
        <w:rPr>
          <w:spacing w:val="-3"/>
        </w:rPr>
        <w:t xml:space="preserve"> </w:t>
      </w:r>
      <w:r>
        <w:rPr>
          <w:i/>
        </w:rPr>
        <w:t>Raynaud</w:t>
      </w:r>
      <w:r>
        <w:rPr>
          <w:i/>
          <w:spacing w:val="-4"/>
        </w:rPr>
        <w:t xml:space="preserve"> </w:t>
      </w:r>
      <w:r>
        <w:rPr>
          <w:spacing w:val="-2"/>
        </w:rPr>
        <w:t>sindromas),</w:t>
      </w:r>
    </w:p>
    <w:p w14:paraId="5F1B6469" w14:textId="64A7FCE4" w:rsidR="003C0F13" w:rsidRDefault="00D54829">
      <w:pPr>
        <w:pStyle w:val="Sraopastraipa"/>
        <w:numPr>
          <w:ilvl w:val="1"/>
          <w:numId w:val="4"/>
        </w:numPr>
        <w:tabs>
          <w:tab w:val="left" w:pos="785"/>
        </w:tabs>
        <w:ind w:left="567" w:right="414"/>
        <w:rPr>
          <w:rFonts w:eastAsia="SimSun"/>
          <w:sz w:val="20"/>
        </w:rPr>
      </w:pPr>
      <w:r>
        <w:t>cukrini</w:t>
      </w:r>
      <w:r w:rsidR="00F46C56">
        <w:t>u</w:t>
      </w:r>
      <w:r>
        <w:rPr>
          <w:spacing w:val="-3"/>
        </w:rPr>
        <w:t xml:space="preserve"> </w:t>
      </w:r>
      <w:r>
        <w:t>diabet</w:t>
      </w:r>
      <w:r w:rsidR="00F46C56">
        <w:t>u</w:t>
      </w:r>
      <w:r>
        <w:rPr>
          <w:spacing w:val="-4"/>
        </w:rPr>
        <w:t xml:space="preserve"> </w:t>
      </w:r>
      <w:r>
        <w:t>(nes</w:t>
      </w:r>
      <w:r>
        <w:rPr>
          <w:spacing w:val="-3"/>
        </w:rPr>
        <w:t xml:space="preserve"> </w:t>
      </w:r>
      <w:r>
        <w:t>timololis</w:t>
      </w:r>
      <w:r>
        <w:rPr>
          <w:spacing w:val="-3"/>
        </w:rPr>
        <w:t xml:space="preserve"> </w:t>
      </w:r>
      <w:r>
        <w:t>gali</w:t>
      </w:r>
      <w:r>
        <w:rPr>
          <w:spacing w:val="-2"/>
        </w:rPr>
        <w:t xml:space="preserve"> </w:t>
      </w:r>
      <w:r>
        <w:t>maskuoti</w:t>
      </w:r>
      <w:r>
        <w:rPr>
          <w:spacing w:val="-5"/>
        </w:rPr>
        <w:t xml:space="preserve"> </w:t>
      </w:r>
      <w:r>
        <w:t>cukraus</w:t>
      </w:r>
      <w:r>
        <w:rPr>
          <w:spacing w:val="-5"/>
        </w:rPr>
        <w:t xml:space="preserve"> </w:t>
      </w:r>
      <w:r>
        <w:t>kiekio</w:t>
      </w:r>
      <w:r>
        <w:rPr>
          <w:spacing w:val="-3"/>
        </w:rPr>
        <w:t xml:space="preserve"> </w:t>
      </w:r>
      <w:r>
        <w:t>sumažėjimo</w:t>
      </w:r>
      <w:r>
        <w:rPr>
          <w:spacing w:val="-3"/>
        </w:rPr>
        <w:t xml:space="preserve"> </w:t>
      </w:r>
      <w:r>
        <w:t>kraujyje</w:t>
      </w:r>
      <w:r>
        <w:rPr>
          <w:spacing w:val="-5"/>
        </w:rPr>
        <w:t xml:space="preserve"> </w:t>
      </w:r>
      <w:r>
        <w:t>požymius</w:t>
      </w:r>
      <w:r>
        <w:rPr>
          <w:spacing w:val="-3"/>
        </w:rPr>
        <w:t xml:space="preserve"> </w:t>
      </w:r>
      <w:r>
        <w:t xml:space="preserve">ir </w:t>
      </w:r>
      <w:r>
        <w:rPr>
          <w:spacing w:val="-2"/>
        </w:rPr>
        <w:t>simptomus),</w:t>
      </w:r>
    </w:p>
    <w:p w14:paraId="38E7F7C5" w14:textId="4F325B5B" w:rsidR="003C0F13" w:rsidRDefault="00D54829">
      <w:pPr>
        <w:pStyle w:val="Sraopastraipa"/>
        <w:numPr>
          <w:ilvl w:val="1"/>
          <w:numId w:val="4"/>
        </w:numPr>
        <w:tabs>
          <w:tab w:val="left" w:pos="785"/>
        </w:tabs>
        <w:ind w:left="567" w:right="586"/>
        <w:rPr>
          <w:rFonts w:eastAsia="SimSun"/>
          <w:sz w:val="20"/>
        </w:rPr>
      </w:pPr>
      <w:r>
        <w:t>pernelyg</w:t>
      </w:r>
      <w:r>
        <w:rPr>
          <w:spacing w:val="-6"/>
        </w:rPr>
        <w:t xml:space="preserve"> </w:t>
      </w:r>
      <w:r>
        <w:t>aktyvi</w:t>
      </w:r>
      <w:r w:rsidR="00F46C56">
        <w:t>a</w:t>
      </w:r>
      <w:r>
        <w:rPr>
          <w:spacing w:val="-2"/>
        </w:rPr>
        <w:t xml:space="preserve"> </w:t>
      </w:r>
      <w:r>
        <w:t>skydliaukės</w:t>
      </w:r>
      <w:r>
        <w:rPr>
          <w:spacing w:val="-3"/>
        </w:rPr>
        <w:t xml:space="preserve"> </w:t>
      </w:r>
      <w:r>
        <w:t>veikla</w:t>
      </w:r>
      <w:r>
        <w:rPr>
          <w:spacing w:val="-1"/>
        </w:rPr>
        <w:t xml:space="preserve"> </w:t>
      </w:r>
      <w:r>
        <w:t>(nes</w:t>
      </w:r>
      <w:r>
        <w:rPr>
          <w:spacing w:val="-3"/>
        </w:rPr>
        <w:t xml:space="preserve"> </w:t>
      </w:r>
      <w:r>
        <w:t>timololis</w:t>
      </w:r>
      <w:r>
        <w:rPr>
          <w:spacing w:val="-3"/>
        </w:rPr>
        <w:t xml:space="preserve"> </w:t>
      </w:r>
      <w:r>
        <w:t>gali</w:t>
      </w:r>
      <w:r>
        <w:rPr>
          <w:spacing w:val="-7"/>
        </w:rPr>
        <w:t xml:space="preserve"> </w:t>
      </w:r>
      <w:r>
        <w:t>maskuoti</w:t>
      </w:r>
      <w:r>
        <w:rPr>
          <w:spacing w:val="-2"/>
        </w:rPr>
        <w:t xml:space="preserve"> </w:t>
      </w:r>
      <w:r>
        <w:t>skydliaukės</w:t>
      </w:r>
      <w:r>
        <w:rPr>
          <w:spacing w:val="-5"/>
        </w:rPr>
        <w:t xml:space="preserve"> </w:t>
      </w:r>
      <w:r>
        <w:t>ligų</w:t>
      </w:r>
      <w:r>
        <w:rPr>
          <w:spacing w:val="-6"/>
        </w:rPr>
        <w:t xml:space="preserve"> </w:t>
      </w:r>
      <w:r>
        <w:t>požymius</w:t>
      </w:r>
      <w:r>
        <w:rPr>
          <w:spacing w:val="-3"/>
        </w:rPr>
        <w:t xml:space="preserve"> </w:t>
      </w:r>
      <w:r>
        <w:t xml:space="preserve">ir </w:t>
      </w:r>
      <w:r>
        <w:rPr>
          <w:spacing w:val="-2"/>
        </w:rPr>
        <w:t>simptomus),</w:t>
      </w:r>
    </w:p>
    <w:p w14:paraId="3619226C" w14:textId="7D2D0A05" w:rsidR="003C0F13" w:rsidRDefault="00721BFD">
      <w:pPr>
        <w:pStyle w:val="Sraopastraipa"/>
        <w:numPr>
          <w:ilvl w:val="1"/>
          <w:numId w:val="4"/>
        </w:numPr>
        <w:tabs>
          <w:tab w:val="left" w:pos="785"/>
        </w:tabs>
        <w:spacing w:line="267" w:lineRule="exact"/>
        <w:ind w:left="567"/>
        <w:rPr>
          <w:rFonts w:eastAsia="SimSun"/>
          <w:sz w:val="20"/>
        </w:rPr>
      </w:pPr>
      <w:proofErr w:type="spellStart"/>
      <w:r>
        <w:t>generalizuota</w:t>
      </w:r>
      <w:proofErr w:type="spellEnd"/>
      <w:r w:rsidR="00D54829">
        <w:rPr>
          <w:spacing w:val="-6"/>
        </w:rPr>
        <w:t xml:space="preserve"> </w:t>
      </w:r>
      <w:proofErr w:type="spellStart"/>
      <w:r w:rsidR="00D54829">
        <w:t>miastenija</w:t>
      </w:r>
      <w:proofErr w:type="spellEnd"/>
      <w:r w:rsidR="00D54829">
        <w:rPr>
          <w:spacing w:val="-6"/>
        </w:rPr>
        <w:t xml:space="preserve"> </w:t>
      </w:r>
      <w:r w:rsidR="00D54829">
        <w:t>(lėtinis</w:t>
      </w:r>
      <w:r w:rsidR="00D54829">
        <w:rPr>
          <w:spacing w:val="-8"/>
        </w:rPr>
        <w:t xml:space="preserve"> </w:t>
      </w:r>
      <w:r w:rsidR="00D54829">
        <w:t>nervų</w:t>
      </w:r>
      <w:r w:rsidR="00D54829">
        <w:rPr>
          <w:spacing w:val="-7"/>
        </w:rPr>
        <w:t xml:space="preserve"> </w:t>
      </w:r>
      <w:r w:rsidR="00D54829">
        <w:t>sutrikimo</w:t>
      </w:r>
      <w:r w:rsidR="00D54829">
        <w:rPr>
          <w:spacing w:val="-6"/>
        </w:rPr>
        <w:t xml:space="preserve"> </w:t>
      </w:r>
      <w:r w:rsidR="00D54829">
        <w:t>sukeltas</w:t>
      </w:r>
      <w:r w:rsidR="00D54829">
        <w:rPr>
          <w:spacing w:val="-6"/>
        </w:rPr>
        <w:t xml:space="preserve"> </w:t>
      </w:r>
      <w:r w:rsidR="00D54829">
        <w:t>raumenų</w:t>
      </w:r>
      <w:r w:rsidR="00D54829">
        <w:rPr>
          <w:spacing w:val="-6"/>
        </w:rPr>
        <w:t xml:space="preserve"> </w:t>
      </w:r>
      <w:r w:rsidR="00D54829">
        <w:rPr>
          <w:spacing w:val="-2"/>
        </w:rPr>
        <w:t>silpnumas),</w:t>
      </w:r>
    </w:p>
    <w:p w14:paraId="7D4A6B9D" w14:textId="53773C44" w:rsidR="003C0F13" w:rsidRDefault="002202AC">
      <w:pPr>
        <w:pStyle w:val="Sraopastraipa"/>
        <w:numPr>
          <w:ilvl w:val="1"/>
          <w:numId w:val="4"/>
        </w:numPr>
        <w:tabs>
          <w:tab w:val="left" w:pos="785"/>
        </w:tabs>
        <w:spacing w:line="269" w:lineRule="exact"/>
        <w:ind w:left="567"/>
        <w:rPr>
          <w:rFonts w:eastAsia="SimSun"/>
          <w:sz w:val="20"/>
        </w:rPr>
      </w:pPr>
      <w:r>
        <w:t xml:space="preserve">jei Jums </w:t>
      </w:r>
      <w:r w:rsidR="00D54829">
        <w:t>buvo</w:t>
      </w:r>
      <w:r w:rsidR="00D54829">
        <w:rPr>
          <w:spacing w:val="-4"/>
        </w:rPr>
        <w:t xml:space="preserve"> </w:t>
      </w:r>
      <w:r w:rsidR="00D54829">
        <w:t>atlikta</w:t>
      </w:r>
      <w:r w:rsidR="00D54829">
        <w:rPr>
          <w:spacing w:val="-4"/>
        </w:rPr>
        <w:t xml:space="preserve"> </w:t>
      </w:r>
      <w:r w:rsidR="00D54829">
        <w:t>kataraktos</w:t>
      </w:r>
      <w:r w:rsidR="00D54829">
        <w:rPr>
          <w:spacing w:val="-4"/>
        </w:rPr>
        <w:t xml:space="preserve"> </w:t>
      </w:r>
      <w:r w:rsidR="00D54829">
        <w:rPr>
          <w:spacing w:val="-2"/>
        </w:rPr>
        <w:t>operacija,</w:t>
      </w:r>
    </w:p>
    <w:p w14:paraId="2B0F52D5" w14:textId="77777777" w:rsidR="003C0F13" w:rsidRDefault="00D54829">
      <w:pPr>
        <w:pStyle w:val="Sraopastraipa"/>
        <w:numPr>
          <w:ilvl w:val="1"/>
          <w:numId w:val="4"/>
        </w:numPr>
        <w:tabs>
          <w:tab w:val="left" w:pos="785"/>
        </w:tabs>
        <w:spacing w:line="269" w:lineRule="exact"/>
        <w:ind w:left="567"/>
        <w:rPr>
          <w:rFonts w:eastAsia="SimSun"/>
          <w:sz w:val="20"/>
        </w:rPr>
      </w:pPr>
      <w:r>
        <w:t>akių</w:t>
      </w:r>
      <w:r>
        <w:rPr>
          <w:spacing w:val="-2"/>
        </w:rPr>
        <w:t xml:space="preserve"> uždegimu.</w:t>
      </w:r>
    </w:p>
    <w:p w14:paraId="05E98555" w14:textId="77777777" w:rsidR="003C0F13" w:rsidRDefault="003C0F13">
      <w:pPr>
        <w:ind w:right="-2"/>
        <w:rPr>
          <w:sz w:val="22"/>
          <w:szCs w:val="24"/>
        </w:rPr>
      </w:pPr>
    </w:p>
    <w:p w14:paraId="6AACBA16" w14:textId="5BE1E257" w:rsidR="003C0F13" w:rsidRDefault="00D54829">
      <w:pPr>
        <w:ind w:right="-2"/>
        <w:rPr>
          <w:sz w:val="22"/>
          <w:szCs w:val="24"/>
        </w:rPr>
      </w:pPr>
      <w:r>
        <w:rPr>
          <w:sz w:val="22"/>
          <w:szCs w:val="24"/>
        </w:rPr>
        <w:t xml:space="preserve">Jei Jums reikalinga kokia nors operacija, pasakykite gydytojui, kad vartojate </w:t>
      </w:r>
      <w:r w:rsidR="00033CED" w:rsidRPr="00744779">
        <w:rPr>
          <w:rStyle w:val="xxmeta"/>
          <w:sz w:val="22"/>
          <w:szCs w:val="22"/>
        </w:rPr>
        <w:t>Travoprost/Timolol Polpharma</w:t>
      </w:r>
      <w:r>
        <w:rPr>
          <w:sz w:val="22"/>
          <w:szCs w:val="24"/>
        </w:rPr>
        <w:t>, nes timololis gali pakeisti kai kurių anestezijai naudojamų vaistų poveikį.</w:t>
      </w:r>
    </w:p>
    <w:p w14:paraId="7F6BBE46" w14:textId="77777777" w:rsidR="003C0F13" w:rsidRDefault="003C0F13">
      <w:pPr>
        <w:ind w:right="-2"/>
        <w:rPr>
          <w:sz w:val="22"/>
          <w:szCs w:val="24"/>
        </w:rPr>
      </w:pPr>
    </w:p>
    <w:p w14:paraId="636F6CED" w14:textId="41877939" w:rsidR="003C0F13" w:rsidRDefault="00D54829">
      <w:pPr>
        <w:ind w:right="-2"/>
        <w:rPr>
          <w:sz w:val="22"/>
          <w:szCs w:val="24"/>
        </w:rPr>
      </w:pPr>
      <w:r>
        <w:rPr>
          <w:sz w:val="22"/>
          <w:szCs w:val="24"/>
        </w:rPr>
        <w:t xml:space="preserve">Jei vartojant </w:t>
      </w:r>
      <w:r w:rsidR="00033CED" w:rsidRPr="00744779">
        <w:rPr>
          <w:rStyle w:val="xxmeta"/>
          <w:sz w:val="22"/>
          <w:szCs w:val="22"/>
        </w:rPr>
        <w:t>Travoprost/Timolol Polpharma</w:t>
      </w:r>
      <w:r>
        <w:rPr>
          <w:sz w:val="22"/>
          <w:szCs w:val="24"/>
        </w:rPr>
        <w:t xml:space="preserve"> prasideda kokia nors stipri alerginė reakcija (odos išbėrimas, akies paraudimas arba niežėjimas), nesvarbu dėl kokios priežasties, gydymas adrenalinu gali būti ne toks veiksmingas. Todėl svarbu pasakyti gydytojui, kad vartojate </w:t>
      </w:r>
      <w:r w:rsidR="00033CED" w:rsidRPr="00744779">
        <w:rPr>
          <w:rStyle w:val="xxmeta"/>
          <w:sz w:val="22"/>
          <w:szCs w:val="22"/>
        </w:rPr>
        <w:t>Travoprostum/Timololum Polpharma</w:t>
      </w:r>
      <w:r>
        <w:rPr>
          <w:sz w:val="22"/>
          <w:szCs w:val="24"/>
        </w:rPr>
        <w:t>, prieš Jums skiriant bet kokį gydymą.</w:t>
      </w:r>
    </w:p>
    <w:p w14:paraId="44B2B6B6" w14:textId="77777777" w:rsidR="003C0F13" w:rsidRDefault="003C0F13">
      <w:pPr>
        <w:ind w:right="-2"/>
        <w:rPr>
          <w:sz w:val="22"/>
          <w:szCs w:val="24"/>
        </w:rPr>
      </w:pPr>
    </w:p>
    <w:p w14:paraId="17182C33" w14:textId="6EA1AF9C" w:rsidR="003C0F13" w:rsidRDefault="00033CED">
      <w:pPr>
        <w:ind w:right="-2"/>
        <w:rPr>
          <w:sz w:val="22"/>
          <w:szCs w:val="24"/>
        </w:rPr>
      </w:pPr>
      <w:r w:rsidRPr="00744779">
        <w:rPr>
          <w:rStyle w:val="xxmeta"/>
          <w:sz w:val="22"/>
          <w:szCs w:val="22"/>
        </w:rPr>
        <w:t>Travoprost/Timolol Polpharma</w:t>
      </w:r>
      <w:r>
        <w:rPr>
          <w:sz w:val="22"/>
          <w:szCs w:val="24"/>
        </w:rPr>
        <w:t xml:space="preserve"> gali pakeisti rainelės (spalvotos akies dalies) spalvą. Šis pasikeitimas gali būti negrįžtamas.</w:t>
      </w:r>
    </w:p>
    <w:p w14:paraId="15647054" w14:textId="77777777" w:rsidR="003C0F13" w:rsidRDefault="003C0F13">
      <w:pPr>
        <w:ind w:right="-2"/>
        <w:rPr>
          <w:sz w:val="22"/>
          <w:szCs w:val="24"/>
        </w:rPr>
      </w:pPr>
    </w:p>
    <w:p w14:paraId="49360B26" w14:textId="3469B018" w:rsidR="003C0F13" w:rsidRDefault="00D54829">
      <w:pPr>
        <w:ind w:right="-2"/>
        <w:rPr>
          <w:sz w:val="22"/>
          <w:szCs w:val="24"/>
        </w:rPr>
      </w:pPr>
      <w:r>
        <w:rPr>
          <w:sz w:val="22"/>
          <w:szCs w:val="24"/>
        </w:rPr>
        <w:t xml:space="preserve">Dėl </w:t>
      </w:r>
      <w:r w:rsidR="0032253C" w:rsidRPr="00744779">
        <w:rPr>
          <w:rStyle w:val="xxmeta"/>
          <w:sz w:val="22"/>
          <w:szCs w:val="22"/>
        </w:rPr>
        <w:t>Travoprost/Timolol Polpharma</w:t>
      </w:r>
      <w:r>
        <w:rPr>
          <w:sz w:val="22"/>
          <w:szCs w:val="24"/>
        </w:rPr>
        <w:t xml:space="preserve"> blakstienos gali pasidaryti ilgesnės, storesnės, pasidaryti sodresnė jų spalva, jų padaugėti, ant vokų gali pradėti neįprastai augti plaukai.</w:t>
      </w:r>
    </w:p>
    <w:p w14:paraId="0CDC1503" w14:textId="77777777" w:rsidR="0032253C" w:rsidRDefault="0032253C">
      <w:pPr>
        <w:ind w:right="-2"/>
        <w:rPr>
          <w:sz w:val="22"/>
          <w:szCs w:val="24"/>
        </w:rPr>
      </w:pPr>
    </w:p>
    <w:p w14:paraId="39569955" w14:textId="43E66BD6" w:rsidR="003C0F13" w:rsidRDefault="00D54829">
      <w:pPr>
        <w:ind w:right="-2"/>
        <w:rPr>
          <w:sz w:val="22"/>
          <w:szCs w:val="24"/>
        </w:rPr>
      </w:pPr>
      <w:proofErr w:type="spellStart"/>
      <w:r>
        <w:rPr>
          <w:sz w:val="22"/>
          <w:szCs w:val="24"/>
        </w:rPr>
        <w:t>Travoprostas</w:t>
      </w:r>
      <w:proofErr w:type="spellEnd"/>
      <w:r>
        <w:rPr>
          <w:sz w:val="22"/>
          <w:szCs w:val="24"/>
        </w:rPr>
        <w:t xml:space="preserve"> gali būti </w:t>
      </w:r>
      <w:r w:rsidR="00721BFD">
        <w:rPr>
          <w:sz w:val="22"/>
          <w:szCs w:val="24"/>
        </w:rPr>
        <w:t>įsisavinamas</w:t>
      </w:r>
      <w:r>
        <w:rPr>
          <w:sz w:val="22"/>
          <w:szCs w:val="24"/>
        </w:rPr>
        <w:t xml:space="preserve"> per odą, todėl jo negalima vartoti nėščioms ir planuojančioms pastoti moterims. Jei vaisto patektų ant odos, tą vietą būtina nedelsiant kruopščiai nuplauti.</w:t>
      </w:r>
    </w:p>
    <w:p w14:paraId="4A451444" w14:textId="77777777" w:rsidR="003C0F13" w:rsidRDefault="003C0F13">
      <w:pPr>
        <w:ind w:right="-2"/>
        <w:rPr>
          <w:sz w:val="22"/>
          <w:szCs w:val="24"/>
        </w:rPr>
      </w:pPr>
    </w:p>
    <w:p w14:paraId="57274BFE" w14:textId="53EC6022"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Vaikams</w:t>
      </w:r>
      <w:r w:rsidR="002239AF">
        <w:rPr>
          <w:b/>
          <w:bCs/>
          <w:sz w:val="22"/>
          <w:szCs w:val="28"/>
          <w:lang w:eastAsia="x-none"/>
        </w:rPr>
        <w:t xml:space="preserve"> ir paaugliams</w:t>
      </w:r>
    </w:p>
    <w:p w14:paraId="199B4091" w14:textId="5617EC77" w:rsidR="003C0F13" w:rsidRDefault="0032253C">
      <w:pPr>
        <w:keepNext/>
        <w:tabs>
          <w:tab w:val="left" w:pos="567"/>
        </w:tabs>
        <w:spacing w:line="260" w:lineRule="exact"/>
        <w:jc w:val="both"/>
        <w:outlineLvl w:val="3"/>
        <w:rPr>
          <w:sz w:val="22"/>
          <w:szCs w:val="28"/>
          <w:lang w:eastAsia="x-none"/>
        </w:rPr>
      </w:pPr>
      <w:r w:rsidRPr="00744779">
        <w:rPr>
          <w:rStyle w:val="xxmeta"/>
          <w:sz w:val="22"/>
          <w:szCs w:val="22"/>
        </w:rPr>
        <w:t>Travoprost/Timolol Polpharma</w:t>
      </w:r>
      <w:r>
        <w:rPr>
          <w:sz w:val="22"/>
          <w:szCs w:val="28"/>
          <w:lang w:eastAsia="x-none"/>
        </w:rPr>
        <w:t xml:space="preserve"> negalima vartoti jaunesniems kaip 18 metų vaikams ir paaugliams.</w:t>
      </w:r>
    </w:p>
    <w:p w14:paraId="7408C6BA" w14:textId="77777777" w:rsidR="003C0F13" w:rsidRPr="008F02E4" w:rsidRDefault="003C0F13">
      <w:pPr>
        <w:rPr>
          <w:bCs/>
          <w:sz w:val="22"/>
          <w:szCs w:val="24"/>
        </w:rPr>
      </w:pPr>
    </w:p>
    <w:p w14:paraId="0FBCB56D" w14:textId="6D9AFAC4"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 xml:space="preserve">Kiti vaistai ir </w:t>
      </w:r>
      <w:r w:rsidR="0032253C" w:rsidRPr="00632BB1">
        <w:rPr>
          <w:rStyle w:val="xxmeta"/>
          <w:b/>
          <w:bCs/>
          <w:sz w:val="22"/>
          <w:szCs w:val="22"/>
        </w:rPr>
        <w:t>Travoprost/Timolol Polpharma</w:t>
      </w:r>
    </w:p>
    <w:p w14:paraId="5588C0C8" w14:textId="77777777" w:rsidR="003C0F13" w:rsidRDefault="00D54829">
      <w:pPr>
        <w:ind w:right="-2"/>
        <w:rPr>
          <w:sz w:val="22"/>
          <w:szCs w:val="24"/>
        </w:rPr>
      </w:pPr>
      <w:r>
        <w:rPr>
          <w:sz w:val="22"/>
          <w:szCs w:val="24"/>
        </w:rPr>
        <w:t>Jeigu vartojate ar neseniai vartojote kitų vaistų arba dėl to nesate tikri, įskaitant be recepto įsigytus vaistus, apie tai pasakykite gydytojui arba vaistininkui.</w:t>
      </w:r>
    </w:p>
    <w:p w14:paraId="7A589C9B" w14:textId="77777777" w:rsidR="003C0F13" w:rsidRDefault="003C0F13">
      <w:pPr>
        <w:ind w:right="-2"/>
        <w:rPr>
          <w:sz w:val="22"/>
          <w:szCs w:val="24"/>
        </w:rPr>
      </w:pPr>
    </w:p>
    <w:p w14:paraId="347CF25A" w14:textId="56FEC2CE" w:rsidR="003C0F13" w:rsidRDefault="0032253C">
      <w:pPr>
        <w:ind w:right="-2"/>
        <w:rPr>
          <w:sz w:val="22"/>
          <w:szCs w:val="24"/>
        </w:rPr>
      </w:pPr>
      <w:r w:rsidRPr="00744779">
        <w:rPr>
          <w:rStyle w:val="xxmeta"/>
          <w:sz w:val="22"/>
          <w:szCs w:val="22"/>
        </w:rPr>
        <w:t>Travoprost/Timolol Polpharma</w:t>
      </w:r>
      <w:r>
        <w:rPr>
          <w:sz w:val="22"/>
          <w:szCs w:val="24"/>
        </w:rPr>
        <w:t xml:space="preserve"> gali veikti kitus Jūsų vartojamus vaistus, įskaitant kitus glaukomos gydymui vartojamus akių lašus, arba būti jų veikiamas. Jeigu vartojate arba ruošiatės vartoti vaistus, mažinančius kraujospūdį, vaistus širdžiai, įskaitant chinidiną (naudojamas širdies ligoms ir tam tikrų rūšių maliarijai gydyti), vaistus cukriniam diabetui gydyti arba antidepresantus fluoksetiną ar paroksetiną, pasakykite apie tai gydytojui.</w:t>
      </w:r>
    </w:p>
    <w:p w14:paraId="386A2CE7" w14:textId="77777777" w:rsidR="003C0F13" w:rsidRDefault="003C0F13">
      <w:pPr>
        <w:rPr>
          <w:sz w:val="22"/>
          <w:szCs w:val="24"/>
        </w:rPr>
      </w:pPr>
    </w:p>
    <w:p w14:paraId="5C497B53"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Nėštumas, žindymo laikotarpis ir vaisingumas</w:t>
      </w:r>
    </w:p>
    <w:p w14:paraId="0A0CFE17" w14:textId="77777777" w:rsidR="003C0F13" w:rsidRDefault="00D54829">
      <w:pPr>
        <w:rPr>
          <w:sz w:val="22"/>
          <w:szCs w:val="24"/>
        </w:rPr>
      </w:pPr>
      <w:r>
        <w:rPr>
          <w:sz w:val="22"/>
          <w:szCs w:val="24"/>
        </w:rPr>
        <w:t>Jeigu esate nėščia, žindote kūdikį, manote, kad galbūt esate nėščia, arba planuojate pastoti, tai prieš vartodama šį vaistą pasitarkite su gydytoju arba vaistininku.</w:t>
      </w:r>
    </w:p>
    <w:p w14:paraId="2F7C7127" w14:textId="77777777" w:rsidR="003C0F13" w:rsidRDefault="003C0F13">
      <w:pPr>
        <w:rPr>
          <w:sz w:val="22"/>
          <w:szCs w:val="24"/>
        </w:rPr>
      </w:pPr>
    </w:p>
    <w:p w14:paraId="540DB2DE" w14:textId="46292E5B" w:rsidR="003C0F13" w:rsidRDefault="00D54829">
      <w:pPr>
        <w:rPr>
          <w:sz w:val="22"/>
          <w:szCs w:val="24"/>
        </w:rPr>
      </w:pPr>
      <w:r>
        <w:rPr>
          <w:sz w:val="22"/>
          <w:szCs w:val="24"/>
        </w:rPr>
        <w:t xml:space="preserve">Nevartokite </w:t>
      </w:r>
      <w:r w:rsidR="0032253C" w:rsidRPr="00744779">
        <w:rPr>
          <w:rStyle w:val="xxmeta"/>
          <w:sz w:val="22"/>
          <w:szCs w:val="22"/>
        </w:rPr>
        <w:t>Travoprost/Timolol Polpharma</w:t>
      </w:r>
      <w:r>
        <w:rPr>
          <w:sz w:val="22"/>
          <w:szCs w:val="24"/>
        </w:rPr>
        <w:t>, jei esate nėščia, nebent gydytojas nuspręstų, kad turite šio vaisto vartoti. Jei galite pastoti, turite naudoti tinkamą kontraceptinę priemonę</w:t>
      </w:r>
      <w:r w:rsidR="00721BFD">
        <w:rPr>
          <w:sz w:val="22"/>
          <w:szCs w:val="24"/>
        </w:rPr>
        <w:t>,</w:t>
      </w:r>
      <w:r>
        <w:rPr>
          <w:sz w:val="22"/>
          <w:szCs w:val="24"/>
        </w:rPr>
        <w:t xml:space="preserve"> kol vartosite šį vaistą.</w:t>
      </w:r>
    </w:p>
    <w:p w14:paraId="2C93D65A" w14:textId="77777777" w:rsidR="003C0F13" w:rsidRDefault="003C0F13">
      <w:pPr>
        <w:rPr>
          <w:sz w:val="22"/>
          <w:szCs w:val="24"/>
        </w:rPr>
      </w:pPr>
    </w:p>
    <w:p w14:paraId="3E92FD28" w14:textId="225EC631" w:rsidR="003C0F13" w:rsidRDefault="00D54829">
      <w:pPr>
        <w:rPr>
          <w:sz w:val="22"/>
          <w:szCs w:val="24"/>
        </w:rPr>
      </w:pPr>
      <w:r>
        <w:rPr>
          <w:sz w:val="22"/>
          <w:szCs w:val="24"/>
        </w:rPr>
        <w:t xml:space="preserve">Nevartokite </w:t>
      </w:r>
      <w:r w:rsidR="0032253C" w:rsidRPr="00744779">
        <w:rPr>
          <w:rStyle w:val="xxmeta"/>
          <w:sz w:val="22"/>
          <w:szCs w:val="22"/>
        </w:rPr>
        <w:t>Travoprost/Timolol Polpharma</w:t>
      </w:r>
      <w:r>
        <w:rPr>
          <w:sz w:val="22"/>
          <w:szCs w:val="24"/>
        </w:rPr>
        <w:t xml:space="preserve">, jei maitinate krūtimi. </w:t>
      </w:r>
      <w:r w:rsidR="0032253C" w:rsidRPr="00744779">
        <w:rPr>
          <w:rStyle w:val="xxmeta"/>
          <w:sz w:val="22"/>
          <w:szCs w:val="22"/>
        </w:rPr>
        <w:t>Travoprost/Timolol Polpharma</w:t>
      </w:r>
      <w:r>
        <w:rPr>
          <w:sz w:val="22"/>
          <w:szCs w:val="24"/>
        </w:rPr>
        <w:t xml:space="preserve"> gali patekti į pieną.</w:t>
      </w:r>
    </w:p>
    <w:p w14:paraId="2806C5CB" w14:textId="77777777" w:rsidR="003C0F13" w:rsidRDefault="003C0F13">
      <w:pPr>
        <w:rPr>
          <w:sz w:val="22"/>
          <w:szCs w:val="24"/>
        </w:rPr>
      </w:pPr>
    </w:p>
    <w:p w14:paraId="26DEC38E" w14:textId="77777777"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Vairavimas ir mechanizmų valdymas</w:t>
      </w:r>
    </w:p>
    <w:p w14:paraId="7D44B66A" w14:textId="79C3BAB1" w:rsidR="003C0F13" w:rsidRDefault="00D54829" w:rsidP="00D22765">
      <w:pPr>
        <w:keepNext/>
        <w:tabs>
          <w:tab w:val="left" w:pos="567"/>
        </w:tabs>
        <w:spacing w:line="260" w:lineRule="exact"/>
        <w:outlineLvl w:val="3"/>
        <w:rPr>
          <w:sz w:val="22"/>
          <w:szCs w:val="28"/>
          <w:lang w:eastAsia="x-none"/>
        </w:rPr>
      </w:pPr>
      <w:r>
        <w:rPr>
          <w:sz w:val="22"/>
          <w:szCs w:val="28"/>
          <w:lang w:eastAsia="x-none"/>
        </w:rPr>
        <w:t>Įsilašinus</w:t>
      </w:r>
      <w:r w:rsidR="0032253C">
        <w:rPr>
          <w:sz w:val="22"/>
          <w:szCs w:val="28"/>
          <w:lang w:eastAsia="x-none"/>
        </w:rPr>
        <w:t xml:space="preserve"> </w:t>
      </w:r>
      <w:r w:rsidR="0032253C" w:rsidRPr="00744779">
        <w:rPr>
          <w:rStyle w:val="xxmeta"/>
          <w:sz w:val="22"/>
          <w:szCs w:val="22"/>
        </w:rPr>
        <w:t>Travoprost/Timolol Polpharma</w:t>
      </w:r>
      <w:r>
        <w:rPr>
          <w:sz w:val="22"/>
          <w:szCs w:val="28"/>
          <w:lang w:eastAsia="x-none"/>
        </w:rPr>
        <w:t xml:space="preserve">, kurį laiką regėjimas gali būti neryškus. Kai kuriems pacientams </w:t>
      </w:r>
      <w:r w:rsidR="0032253C" w:rsidRPr="00744779">
        <w:rPr>
          <w:rStyle w:val="xxmeta"/>
          <w:sz w:val="22"/>
          <w:szCs w:val="22"/>
        </w:rPr>
        <w:t>Travoprost/Timolol Polpharma</w:t>
      </w:r>
      <w:r>
        <w:rPr>
          <w:sz w:val="22"/>
          <w:szCs w:val="28"/>
          <w:lang w:eastAsia="x-none"/>
        </w:rPr>
        <w:t xml:space="preserve"> taip pat gali sukelti haliucinacijas, </w:t>
      </w:r>
      <w:r w:rsidR="00721BFD">
        <w:rPr>
          <w:sz w:val="22"/>
          <w:szCs w:val="28"/>
          <w:lang w:eastAsia="x-none"/>
        </w:rPr>
        <w:t>svaigulį</w:t>
      </w:r>
      <w:r>
        <w:rPr>
          <w:sz w:val="22"/>
          <w:szCs w:val="28"/>
          <w:lang w:eastAsia="x-none"/>
        </w:rPr>
        <w:t>, nervingumą ar nuovargį.</w:t>
      </w:r>
    </w:p>
    <w:p w14:paraId="50170907" w14:textId="77777777" w:rsidR="003C0F13" w:rsidRDefault="003C0F13">
      <w:pPr>
        <w:keepNext/>
        <w:tabs>
          <w:tab w:val="left" w:pos="567"/>
        </w:tabs>
        <w:spacing w:line="260" w:lineRule="exact"/>
        <w:jc w:val="both"/>
        <w:outlineLvl w:val="3"/>
        <w:rPr>
          <w:b/>
          <w:bCs/>
          <w:sz w:val="22"/>
          <w:szCs w:val="28"/>
          <w:lang w:eastAsia="x-none"/>
        </w:rPr>
      </w:pPr>
    </w:p>
    <w:p w14:paraId="1EC22996" w14:textId="77777777" w:rsidR="003C0F13" w:rsidRDefault="00D54829">
      <w:pPr>
        <w:keepNext/>
        <w:tabs>
          <w:tab w:val="left" w:pos="567"/>
        </w:tabs>
        <w:spacing w:line="260" w:lineRule="exact"/>
        <w:jc w:val="both"/>
        <w:outlineLvl w:val="3"/>
        <w:rPr>
          <w:sz w:val="22"/>
          <w:szCs w:val="28"/>
          <w:lang w:eastAsia="x-none"/>
        </w:rPr>
      </w:pPr>
      <w:r>
        <w:rPr>
          <w:sz w:val="22"/>
          <w:szCs w:val="28"/>
          <w:lang w:eastAsia="x-none"/>
        </w:rPr>
        <w:t>Nevairuokite ir nevaldykite mechanizmų, kol visi šie poveikiai praeis.</w:t>
      </w:r>
    </w:p>
    <w:p w14:paraId="19C22361" w14:textId="77777777" w:rsidR="003C0F13" w:rsidRDefault="003C0F13">
      <w:pPr>
        <w:keepNext/>
        <w:tabs>
          <w:tab w:val="left" w:pos="567"/>
        </w:tabs>
        <w:spacing w:line="260" w:lineRule="exact"/>
        <w:jc w:val="both"/>
        <w:outlineLvl w:val="3"/>
        <w:rPr>
          <w:sz w:val="22"/>
          <w:szCs w:val="28"/>
          <w:lang w:eastAsia="x-none"/>
        </w:rPr>
      </w:pPr>
    </w:p>
    <w:p w14:paraId="47D40971" w14:textId="7933BA4B" w:rsidR="003C0F13" w:rsidRDefault="0032253C" w:rsidP="00F10C41">
      <w:pPr>
        <w:keepNext/>
        <w:tabs>
          <w:tab w:val="left" w:pos="567"/>
        </w:tabs>
        <w:spacing w:line="260" w:lineRule="exact"/>
        <w:outlineLvl w:val="3"/>
        <w:rPr>
          <w:sz w:val="22"/>
          <w:szCs w:val="28"/>
          <w:lang w:eastAsia="x-none"/>
        </w:rPr>
      </w:pPr>
      <w:r w:rsidRPr="00632BB1">
        <w:rPr>
          <w:rStyle w:val="xxmeta"/>
          <w:b/>
          <w:bCs/>
          <w:sz w:val="22"/>
          <w:szCs w:val="22"/>
        </w:rPr>
        <w:t>Travoprost/Timolol Polpharma</w:t>
      </w:r>
      <w:r>
        <w:rPr>
          <w:b/>
          <w:bCs/>
          <w:sz w:val="22"/>
          <w:szCs w:val="28"/>
          <w:lang w:eastAsia="x-none"/>
        </w:rPr>
        <w:t xml:space="preserve"> sudėtyje yra makrogolglicerolio hidroksisterato</w:t>
      </w:r>
      <w:r w:rsidR="00F10C41">
        <w:rPr>
          <w:b/>
          <w:bCs/>
          <w:sz w:val="22"/>
          <w:szCs w:val="28"/>
          <w:lang w:eastAsia="x-none"/>
        </w:rPr>
        <w:t> </w:t>
      </w:r>
      <w:r>
        <w:rPr>
          <w:b/>
          <w:bCs/>
          <w:sz w:val="22"/>
          <w:szCs w:val="28"/>
          <w:lang w:eastAsia="x-none"/>
        </w:rPr>
        <w:t>40</w:t>
      </w:r>
      <w:r w:rsidR="00F10C41" w:rsidRPr="00F10C41">
        <w:rPr>
          <w:sz w:val="22"/>
          <w:szCs w:val="28"/>
          <w:lang w:eastAsia="x-none"/>
        </w:rPr>
        <w:t xml:space="preserve"> (</w:t>
      </w:r>
      <w:r w:rsidR="00F10C41">
        <w:rPr>
          <w:sz w:val="22"/>
          <w:szCs w:val="24"/>
        </w:rPr>
        <w:t>polioksilo hidrinto ricinos aliejaus)</w:t>
      </w:r>
      <w:r w:rsidRPr="00F10C41">
        <w:rPr>
          <w:sz w:val="22"/>
          <w:szCs w:val="28"/>
          <w:lang w:eastAsia="x-none"/>
        </w:rPr>
        <w:t xml:space="preserve">, </w:t>
      </w:r>
      <w:r>
        <w:rPr>
          <w:sz w:val="22"/>
          <w:szCs w:val="28"/>
          <w:lang w:eastAsia="x-none"/>
        </w:rPr>
        <w:t>kuri</w:t>
      </w:r>
      <w:r w:rsidR="002239AF">
        <w:rPr>
          <w:sz w:val="22"/>
          <w:szCs w:val="28"/>
          <w:lang w:eastAsia="x-none"/>
        </w:rPr>
        <w:t>s</w:t>
      </w:r>
      <w:r>
        <w:rPr>
          <w:sz w:val="22"/>
          <w:szCs w:val="28"/>
          <w:lang w:eastAsia="x-none"/>
        </w:rPr>
        <w:t xml:space="preserve"> gali sukelti odos reakcijas.</w:t>
      </w:r>
    </w:p>
    <w:p w14:paraId="2C7B1FA6" w14:textId="77777777" w:rsidR="003C0F13" w:rsidRDefault="003C0F13">
      <w:pPr>
        <w:ind w:right="-2"/>
        <w:rPr>
          <w:sz w:val="22"/>
          <w:szCs w:val="24"/>
        </w:rPr>
      </w:pPr>
    </w:p>
    <w:p w14:paraId="68BEEDA6" w14:textId="1D4CAAEA" w:rsidR="0032253C" w:rsidRDefault="0032253C" w:rsidP="00D22765">
      <w:pPr>
        <w:keepNext/>
        <w:tabs>
          <w:tab w:val="left" w:pos="567"/>
        </w:tabs>
        <w:spacing w:line="260" w:lineRule="exact"/>
        <w:outlineLvl w:val="3"/>
        <w:rPr>
          <w:sz w:val="22"/>
          <w:szCs w:val="28"/>
          <w:lang w:eastAsia="x-none"/>
        </w:rPr>
      </w:pPr>
      <w:r w:rsidRPr="00744779">
        <w:rPr>
          <w:rStyle w:val="xxmeta"/>
          <w:b/>
          <w:bCs/>
          <w:sz w:val="22"/>
          <w:szCs w:val="22"/>
        </w:rPr>
        <w:t>Travoprost/Timolol Polpharma</w:t>
      </w:r>
      <w:r>
        <w:rPr>
          <w:b/>
          <w:bCs/>
          <w:sz w:val="22"/>
          <w:szCs w:val="28"/>
          <w:lang w:eastAsia="x-none"/>
        </w:rPr>
        <w:t xml:space="preserve"> sudėtyje yra propilenglikolio (E1520),</w:t>
      </w:r>
      <w:r w:rsidRPr="00D22765">
        <w:rPr>
          <w:sz w:val="22"/>
          <w:szCs w:val="28"/>
          <w:lang w:eastAsia="x-none"/>
        </w:rPr>
        <w:t xml:space="preserve"> </w:t>
      </w:r>
      <w:r>
        <w:rPr>
          <w:sz w:val="22"/>
          <w:szCs w:val="28"/>
          <w:lang w:eastAsia="x-none"/>
        </w:rPr>
        <w:t>kuri</w:t>
      </w:r>
      <w:r w:rsidR="002239AF">
        <w:rPr>
          <w:sz w:val="22"/>
          <w:szCs w:val="28"/>
          <w:lang w:eastAsia="x-none"/>
        </w:rPr>
        <w:t>s</w:t>
      </w:r>
      <w:r>
        <w:rPr>
          <w:sz w:val="22"/>
          <w:szCs w:val="28"/>
          <w:lang w:eastAsia="x-none"/>
        </w:rPr>
        <w:t xml:space="preserve"> gali sukelti odos sudirginimą.</w:t>
      </w:r>
    </w:p>
    <w:p w14:paraId="5034753A" w14:textId="77777777" w:rsidR="0032253C" w:rsidRDefault="0032253C">
      <w:pPr>
        <w:ind w:right="-2"/>
        <w:rPr>
          <w:sz w:val="22"/>
          <w:szCs w:val="24"/>
        </w:rPr>
      </w:pPr>
    </w:p>
    <w:p w14:paraId="0A79F6DA" w14:textId="77777777" w:rsidR="003C0F13" w:rsidRDefault="003C0F13">
      <w:pPr>
        <w:ind w:right="-2"/>
        <w:rPr>
          <w:sz w:val="22"/>
          <w:szCs w:val="24"/>
        </w:rPr>
      </w:pPr>
    </w:p>
    <w:p w14:paraId="03FFD0FB" w14:textId="47EB1FC4" w:rsidR="003C0F13" w:rsidRDefault="00D54829">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 xml:space="preserve">Kaip vartoti </w:t>
      </w:r>
      <w:r w:rsidR="009F79E4" w:rsidRPr="00744779">
        <w:rPr>
          <w:rStyle w:val="xxmeta"/>
          <w:b/>
          <w:bCs/>
          <w:sz w:val="22"/>
          <w:szCs w:val="22"/>
        </w:rPr>
        <w:t>Travoprost/Timolol Polpharma</w:t>
      </w:r>
    </w:p>
    <w:p w14:paraId="0800E11D" w14:textId="77777777" w:rsidR="003C0F13" w:rsidRDefault="003C0F13">
      <w:pPr>
        <w:ind w:right="-2"/>
        <w:rPr>
          <w:sz w:val="22"/>
          <w:szCs w:val="24"/>
        </w:rPr>
      </w:pPr>
    </w:p>
    <w:p w14:paraId="24C8C44B" w14:textId="222E7168" w:rsidR="003C0F13" w:rsidRDefault="00D54829">
      <w:pPr>
        <w:ind w:right="-2"/>
        <w:rPr>
          <w:sz w:val="22"/>
        </w:rPr>
      </w:pPr>
      <w:r>
        <w:rPr>
          <w:sz w:val="22"/>
        </w:rPr>
        <w:t>Visada vartokite šį vaistą tiksliai, kaip nurodė gydytojas. Jeigu abejojate, kreipkitės į gydytoją arba vaistininką.</w:t>
      </w:r>
    </w:p>
    <w:p w14:paraId="451F31E9" w14:textId="77777777" w:rsidR="003C0F13" w:rsidRDefault="003C0F13">
      <w:pPr>
        <w:ind w:right="-2"/>
        <w:rPr>
          <w:sz w:val="22"/>
          <w:szCs w:val="24"/>
        </w:rPr>
      </w:pPr>
    </w:p>
    <w:p w14:paraId="58CA881E" w14:textId="64DE2337" w:rsidR="003C0F13" w:rsidRDefault="00D54829">
      <w:pPr>
        <w:ind w:right="-2"/>
        <w:rPr>
          <w:sz w:val="22"/>
          <w:szCs w:val="24"/>
        </w:rPr>
      </w:pPr>
      <w:r>
        <w:rPr>
          <w:sz w:val="22"/>
          <w:szCs w:val="24"/>
        </w:rPr>
        <w:t>Rekomenduojama dozė yra vienas lašas į gydomą akį arba akis vieną kartą per parą</w:t>
      </w:r>
      <w:r w:rsidR="001E1F07">
        <w:rPr>
          <w:sz w:val="22"/>
          <w:szCs w:val="24"/>
        </w:rPr>
        <w:t xml:space="preserve"> </w:t>
      </w:r>
      <w:r w:rsidR="00721BFD">
        <w:rPr>
          <w:sz w:val="22"/>
          <w:szCs w:val="24"/>
        </w:rPr>
        <w:t>–</w:t>
      </w:r>
      <w:r>
        <w:rPr>
          <w:sz w:val="22"/>
          <w:szCs w:val="24"/>
        </w:rPr>
        <w:t xml:space="preserve"> ryte arba vakare. Kiekvieną dieną lašinkite tuo pačiu laiku.</w:t>
      </w:r>
    </w:p>
    <w:p w14:paraId="6CD4C3E2" w14:textId="77777777" w:rsidR="003C0F13" w:rsidRDefault="003C0F13">
      <w:pPr>
        <w:ind w:right="-2"/>
        <w:rPr>
          <w:sz w:val="22"/>
          <w:szCs w:val="24"/>
        </w:rPr>
      </w:pPr>
    </w:p>
    <w:p w14:paraId="396B9EE7" w14:textId="173DC27A" w:rsidR="003C0F13" w:rsidRDefault="009F79E4">
      <w:pPr>
        <w:ind w:right="-2"/>
        <w:rPr>
          <w:sz w:val="22"/>
          <w:szCs w:val="24"/>
        </w:rPr>
      </w:pPr>
      <w:r w:rsidRPr="00632BB1">
        <w:rPr>
          <w:rStyle w:val="xxmeta"/>
          <w:sz w:val="22"/>
          <w:szCs w:val="22"/>
        </w:rPr>
        <w:t>Travoprost/Timolol Polpharma</w:t>
      </w:r>
      <w:r>
        <w:rPr>
          <w:sz w:val="22"/>
          <w:szCs w:val="24"/>
        </w:rPr>
        <w:t xml:space="preserve"> lašinkite į abi akis tik tuo atveju, jei taip daryti nurodė gydytojas.</w:t>
      </w:r>
    </w:p>
    <w:p w14:paraId="7688217A" w14:textId="77777777" w:rsidR="001E1F07" w:rsidRDefault="001E1F07" w:rsidP="001E1F07">
      <w:pPr>
        <w:tabs>
          <w:tab w:val="left" w:pos="720"/>
        </w:tabs>
        <w:rPr>
          <w:szCs w:val="22"/>
        </w:rPr>
      </w:pPr>
    </w:p>
    <w:p w14:paraId="738443F6" w14:textId="688C414C" w:rsidR="00EA1159" w:rsidRPr="00632BB1" w:rsidRDefault="00EA1159" w:rsidP="00EA1159">
      <w:pPr>
        <w:tabs>
          <w:tab w:val="left" w:pos="720"/>
        </w:tabs>
        <w:rPr>
          <w:sz w:val="22"/>
          <w:szCs w:val="22"/>
        </w:rPr>
      </w:pPr>
      <w:r w:rsidRPr="00632BB1">
        <w:rPr>
          <w:sz w:val="22"/>
          <w:szCs w:val="22"/>
          <w:lang w:eastAsia="en-GB"/>
        </w:rPr>
        <w:t xml:space="preserve">Jei kartu su </w:t>
      </w:r>
      <w:r w:rsidRPr="00EA1159">
        <w:rPr>
          <w:rStyle w:val="xxmeta"/>
          <w:sz w:val="22"/>
          <w:szCs w:val="22"/>
        </w:rPr>
        <w:t>Travoprost/Timolol Polpharma</w:t>
      </w:r>
      <w:r w:rsidRPr="00632BB1">
        <w:rPr>
          <w:sz w:val="22"/>
          <w:szCs w:val="22"/>
          <w:lang w:eastAsia="en-GB"/>
        </w:rPr>
        <w:t xml:space="preserve"> </w:t>
      </w:r>
      <w:r w:rsidR="00F34904">
        <w:rPr>
          <w:sz w:val="22"/>
          <w:szCs w:val="22"/>
          <w:lang w:eastAsia="en-GB"/>
        </w:rPr>
        <w:t>lašinatės</w:t>
      </w:r>
      <w:r w:rsidRPr="00632BB1">
        <w:rPr>
          <w:sz w:val="22"/>
          <w:szCs w:val="22"/>
          <w:lang w:eastAsia="en-GB"/>
        </w:rPr>
        <w:t xml:space="preserve"> ir kitų akių lašų, tarp </w:t>
      </w:r>
      <w:r w:rsidRPr="00EA1159">
        <w:rPr>
          <w:rStyle w:val="xxmeta"/>
          <w:sz w:val="22"/>
          <w:szCs w:val="22"/>
        </w:rPr>
        <w:t>Travoprost/Timolol Polpharma</w:t>
      </w:r>
      <w:r w:rsidRPr="00632BB1">
        <w:rPr>
          <w:sz w:val="22"/>
          <w:szCs w:val="22"/>
          <w:lang w:eastAsia="en-GB"/>
        </w:rPr>
        <w:t xml:space="preserve"> ir kitų lašų </w:t>
      </w:r>
      <w:r w:rsidR="00F34904">
        <w:rPr>
          <w:sz w:val="22"/>
          <w:szCs w:val="22"/>
          <w:lang w:eastAsia="en-GB"/>
        </w:rPr>
        <w:t>lašinimo turi praeiti</w:t>
      </w:r>
      <w:r w:rsidRPr="00632BB1">
        <w:rPr>
          <w:sz w:val="22"/>
          <w:szCs w:val="22"/>
          <w:lang w:eastAsia="en-GB"/>
        </w:rPr>
        <w:t xml:space="preserve"> bent 5 minut</w:t>
      </w:r>
      <w:r w:rsidR="00F34904">
        <w:rPr>
          <w:sz w:val="22"/>
          <w:szCs w:val="22"/>
          <w:lang w:eastAsia="en-GB"/>
        </w:rPr>
        <w:t>ės</w:t>
      </w:r>
      <w:r w:rsidRPr="00632BB1">
        <w:rPr>
          <w:sz w:val="22"/>
          <w:szCs w:val="22"/>
          <w:lang w:eastAsia="en-GB"/>
        </w:rPr>
        <w:t xml:space="preserve">. </w:t>
      </w:r>
      <w:r w:rsidRPr="00632BB1">
        <w:rPr>
          <w:sz w:val="22"/>
          <w:szCs w:val="22"/>
        </w:rPr>
        <w:t>Akių tepalus reikia vartoti paskutinius.</w:t>
      </w:r>
    </w:p>
    <w:p w14:paraId="5B107879" w14:textId="77777777" w:rsidR="00EA1159" w:rsidRPr="00632BB1" w:rsidRDefault="00EA1159" w:rsidP="00EA1159">
      <w:pPr>
        <w:autoSpaceDE w:val="0"/>
        <w:autoSpaceDN w:val="0"/>
        <w:adjustRightInd w:val="0"/>
        <w:rPr>
          <w:sz w:val="22"/>
          <w:szCs w:val="22"/>
          <w:lang w:eastAsia="en-GB"/>
        </w:rPr>
      </w:pPr>
    </w:p>
    <w:p w14:paraId="1A9750C5" w14:textId="200FAC52" w:rsidR="00EA1159" w:rsidRPr="00632BB1" w:rsidRDefault="00EA1159" w:rsidP="00EA1159">
      <w:pPr>
        <w:autoSpaceDE w:val="0"/>
        <w:autoSpaceDN w:val="0"/>
        <w:adjustRightInd w:val="0"/>
        <w:rPr>
          <w:sz w:val="22"/>
          <w:szCs w:val="22"/>
          <w:lang w:eastAsia="en-GB"/>
        </w:rPr>
      </w:pPr>
      <w:r w:rsidRPr="00632BB1">
        <w:rPr>
          <w:sz w:val="22"/>
          <w:szCs w:val="22"/>
          <w:lang w:eastAsia="en-GB"/>
        </w:rPr>
        <w:t>Jei nešiojate minkšt</w:t>
      </w:r>
      <w:r w:rsidR="00F34904">
        <w:rPr>
          <w:sz w:val="22"/>
          <w:szCs w:val="22"/>
          <w:lang w:eastAsia="en-GB"/>
        </w:rPr>
        <w:t>uosius</w:t>
      </w:r>
      <w:r w:rsidRPr="00632BB1">
        <w:rPr>
          <w:sz w:val="22"/>
          <w:szCs w:val="22"/>
          <w:lang w:eastAsia="en-GB"/>
        </w:rPr>
        <w:t xml:space="preserve"> kontaktinius lęšius, nevartokite lašų</w:t>
      </w:r>
      <w:r w:rsidR="00F34904">
        <w:rPr>
          <w:sz w:val="22"/>
          <w:szCs w:val="22"/>
          <w:lang w:eastAsia="en-GB"/>
        </w:rPr>
        <w:t xml:space="preserve">, kai </w:t>
      </w:r>
      <w:r w:rsidRPr="00632BB1">
        <w:rPr>
          <w:sz w:val="22"/>
          <w:szCs w:val="22"/>
          <w:lang w:eastAsia="en-GB"/>
        </w:rPr>
        <w:t>lęši</w:t>
      </w:r>
      <w:r w:rsidR="00F34904">
        <w:rPr>
          <w:sz w:val="22"/>
          <w:szCs w:val="22"/>
          <w:lang w:eastAsia="en-GB"/>
        </w:rPr>
        <w:t>us esate įsidėję</w:t>
      </w:r>
      <w:r w:rsidRPr="00632BB1">
        <w:rPr>
          <w:sz w:val="22"/>
          <w:szCs w:val="22"/>
          <w:lang w:eastAsia="en-GB"/>
        </w:rPr>
        <w:t xml:space="preserve">. </w:t>
      </w:r>
      <w:r w:rsidR="00F34904">
        <w:rPr>
          <w:sz w:val="22"/>
          <w:szCs w:val="22"/>
          <w:lang w:eastAsia="en-GB"/>
        </w:rPr>
        <w:t>Sulašinę</w:t>
      </w:r>
      <w:r w:rsidRPr="00632BB1">
        <w:rPr>
          <w:sz w:val="22"/>
          <w:szCs w:val="22"/>
          <w:lang w:eastAsia="en-GB"/>
        </w:rPr>
        <w:t xml:space="preserve"> lašus palaukite 15 minučių prieš vėl į</w:t>
      </w:r>
      <w:r w:rsidR="00F34904">
        <w:rPr>
          <w:sz w:val="22"/>
          <w:szCs w:val="22"/>
          <w:lang w:eastAsia="en-GB"/>
        </w:rPr>
        <w:t>si</w:t>
      </w:r>
      <w:r w:rsidRPr="00632BB1">
        <w:rPr>
          <w:sz w:val="22"/>
          <w:szCs w:val="22"/>
          <w:lang w:eastAsia="en-GB"/>
        </w:rPr>
        <w:t>dėdami lęšius.</w:t>
      </w:r>
    </w:p>
    <w:p w14:paraId="1660E1E3" w14:textId="77777777" w:rsidR="001E1F07" w:rsidRPr="00632BB1" w:rsidRDefault="001E1F07" w:rsidP="001E1F07">
      <w:pPr>
        <w:numPr>
          <w:ilvl w:val="12"/>
          <w:numId w:val="0"/>
        </w:numPr>
        <w:ind w:right="-2"/>
        <w:rPr>
          <w:noProof/>
          <w:sz w:val="22"/>
          <w:szCs w:val="22"/>
        </w:rPr>
      </w:pPr>
    </w:p>
    <w:p w14:paraId="1DC6813B" w14:textId="339547CA" w:rsidR="001E1F07" w:rsidRPr="00632BB1" w:rsidRDefault="00A13E49" w:rsidP="001E1F07">
      <w:pPr>
        <w:numPr>
          <w:ilvl w:val="12"/>
          <w:numId w:val="0"/>
        </w:numPr>
        <w:ind w:right="-2"/>
        <w:rPr>
          <w:noProof/>
          <w:sz w:val="22"/>
          <w:szCs w:val="22"/>
          <w:u w:val="single"/>
        </w:rPr>
      </w:pPr>
      <w:bookmarkStart w:id="1" w:name="_Hlk54527714"/>
      <w:r>
        <w:rPr>
          <w:noProof/>
          <w:sz w:val="22"/>
          <w:szCs w:val="22"/>
          <w:u w:val="single"/>
        </w:rPr>
        <w:t>Vartojimo metodas</w:t>
      </w:r>
    </w:p>
    <w:p w14:paraId="63587E03" w14:textId="77777777" w:rsidR="001E1F07" w:rsidRPr="00632BB1" w:rsidRDefault="001E1F07" w:rsidP="001E1F07">
      <w:pPr>
        <w:numPr>
          <w:ilvl w:val="12"/>
          <w:numId w:val="0"/>
        </w:numPr>
        <w:ind w:right="-2"/>
        <w:rPr>
          <w:noProof/>
          <w:sz w:val="22"/>
          <w:szCs w:val="22"/>
        </w:rPr>
      </w:pPr>
    </w:p>
    <w:p w14:paraId="1F17DE77" w14:textId="2D8FE672" w:rsidR="002B1500" w:rsidRPr="00632BB1" w:rsidRDefault="00E53234" w:rsidP="002B1500">
      <w:pPr>
        <w:rPr>
          <w:sz w:val="22"/>
          <w:szCs w:val="22"/>
          <w:lang w:eastAsia="pl-PL"/>
        </w:rPr>
      </w:pPr>
      <w:r>
        <w:rPr>
          <w:sz w:val="22"/>
          <w:szCs w:val="22"/>
          <w:lang w:eastAsia="pl-PL"/>
        </w:rPr>
        <w:t xml:space="preserve">Norėdami tinkamai vartoti </w:t>
      </w:r>
      <w:r w:rsidRPr="00EA1159">
        <w:rPr>
          <w:rStyle w:val="xxmeta"/>
          <w:sz w:val="22"/>
          <w:szCs w:val="22"/>
        </w:rPr>
        <w:t>Travoprost/Timolol Polpharma</w:t>
      </w:r>
      <w:r>
        <w:rPr>
          <w:sz w:val="22"/>
          <w:szCs w:val="22"/>
          <w:lang w:eastAsia="en-GB"/>
        </w:rPr>
        <w:t>, laikykitės toliau pateikiamų nurodymų</w:t>
      </w:r>
      <w:r w:rsidR="002B1500" w:rsidRPr="00632BB1">
        <w:rPr>
          <w:sz w:val="22"/>
          <w:szCs w:val="22"/>
          <w:lang w:eastAsia="pl-PL"/>
        </w:rPr>
        <w:t>:</w:t>
      </w:r>
    </w:p>
    <w:p w14:paraId="71BE4448" w14:textId="331C1120" w:rsidR="002B1500" w:rsidRPr="00632BB1" w:rsidRDefault="002B1500" w:rsidP="00632BB1">
      <w:pPr>
        <w:ind w:left="567" w:hanging="567"/>
        <w:rPr>
          <w:sz w:val="22"/>
          <w:szCs w:val="22"/>
          <w:lang w:eastAsia="pl-PL"/>
        </w:rPr>
      </w:pPr>
      <w:r w:rsidRPr="00632BB1">
        <w:rPr>
          <w:sz w:val="22"/>
          <w:szCs w:val="22"/>
          <w:lang w:eastAsia="pl-PL"/>
        </w:rPr>
        <w:t>1.</w:t>
      </w:r>
      <w:r>
        <w:rPr>
          <w:sz w:val="22"/>
          <w:szCs w:val="22"/>
          <w:lang w:eastAsia="pl-PL"/>
        </w:rPr>
        <w:tab/>
      </w:r>
      <w:r w:rsidRPr="00632BB1">
        <w:rPr>
          <w:sz w:val="22"/>
          <w:szCs w:val="22"/>
          <w:lang w:eastAsia="pl-PL"/>
        </w:rPr>
        <w:t>Nusiplaukite rankas ir patogiai atsisėskite arba atsistokite.</w:t>
      </w:r>
    </w:p>
    <w:p w14:paraId="2B4E822E" w14:textId="38F9EC31" w:rsidR="002B1500" w:rsidRPr="00632BB1" w:rsidRDefault="002B1500" w:rsidP="00632BB1">
      <w:pPr>
        <w:ind w:left="567" w:hanging="567"/>
        <w:rPr>
          <w:sz w:val="22"/>
          <w:szCs w:val="22"/>
          <w:lang w:eastAsia="pl-PL"/>
        </w:rPr>
      </w:pPr>
      <w:r w:rsidRPr="00632BB1">
        <w:rPr>
          <w:sz w:val="22"/>
          <w:szCs w:val="22"/>
          <w:lang w:eastAsia="pl-PL"/>
        </w:rPr>
        <w:t>2.</w:t>
      </w:r>
      <w:r>
        <w:rPr>
          <w:sz w:val="22"/>
          <w:szCs w:val="22"/>
          <w:lang w:eastAsia="pl-PL"/>
        </w:rPr>
        <w:tab/>
      </w:r>
      <w:r w:rsidR="00E53234">
        <w:rPr>
          <w:sz w:val="22"/>
          <w:szCs w:val="22"/>
          <w:lang w:eastAsia="pl-PL"/>
        </w:rPr>
        <w:t>Atsukite</w:t>
      </w:r>
      <w:r w:rsidRPr="00632BB1">
        <w:rPr>
          <w:sz w:val="22"/>
          <w:szCs w:val="22"/>
          <w:lang w:eastAsia="pl-PL"/>
        </w:rPr>
        <w:t xml:space="preserve"> apsauginį dangtelį (1</w:t>
      </w:r>
      <w:r w:rsidR="009F611F">
        <w:rPr>
          <w:sz w:val="22"/>
          <w:szCs w:val="22"/>
          <w:lang w:eastAsia="pl-PL"/>
        </w:rPr>
        <w:t> </w:t>
      </w:r>
      <w:r w:rsidRPr="00632BB1">
        <w:rPr>
          <w:sz w:val="22"/>
          <w:szCs w:val="22"/>
          <w:lang w:eastAsia="pl-PL"/>
        </w:rPr>
        <w:t>pav</w:t>
      </w:r>
      <w:r w:rsidR="00E53234">
        <w:rPr>
          <w:sz w:val="22"/>
          <w:szCs w:val="22"/>
          <w:lang w:eastAsia="pl-PL"/>
        </w:rPr>
        <w:t>.</w:t>
      </w:r>
      <w:r w:rsidRPr="00632BB1">
        <w:rPr>
          <w:sz w:val="22"/>
          <w:szCs w:val="22"/>
          <w:lang w:eastAsia="pl-PL"/>
        </w:rPr>
        <w:t>).</w:t>
      </w:r>
    </w:p>
    <w:p w14:paraId="7DE4FAA5" w14:textId="035C76BD" w:rsidR="002B1500" w:rsidRPr="00632BB1" w:rsidRDefault="002B1500" w:rsidP="00632BB1">
      <w:pPr>
        <w:ind w:left="567" w:hanging="567"/>
        <w:rPr>
          <w:sz w:val="22"/>
          <w:szCs w:val="22"/>
          <w:lang w:eastAsia="pl-PL"/>
        </w:rPr>
      </w:pPr>
      <w:r w:rsidRPr="00632BB1">
        <w:rPr>
          <w:sz w:val="22"/>
          <w:szCs w:val="22"/>
          <w:lang w:eastAsia="pl-PL"/>
        </w:rPr>
        <w:t>3.</w:t>
      </w:r>
      <w:r>
        <w:rPr>
          <w:sz w:val="22"/>
          <w:szCs w:val="22"/>
          <w:lang w:eastAsia="pl-PL"/>
        </w:rPr>
        <w:tab/>
      </w:r>
      <w:r w:rsidRPr="00632BB1">
        <w:rPr>
          <w:sz w:val="22"/>
          <w:szCs w:val="22"/>
          <w:lang w:eastAsia="pl-PL"/>
        </w:rPr>
        <w:t xml:space="preserve">Laikykite buteliuką </w:t>
      </w:r>
      <w:r w:rsidR="00E53234">
        <w:rPr>
          <w:sz w:val="22"/>
          <w:szCs w:val="22"/>
          <w:lang w:eastAsia="pl-PL"/>
        </w:rPr>
        <w:t>apverstą</w:t>
      </w:r>
      <w:r w:rsidRPr="00632BB1">
        <w:rPr>
          <w:sz w:val="22"/>
          <w:szCs w:val="22"/>
          <w:lang w:eastAsia="pl-PL"/>
        </w:rPr>
        <w:t xml:space="preserve">, nykščiu ant buteliuko peties, o kitais pirštais – </w:t>
      </w:r>
      <w:r w:rsidR="00E53234">
        <w:rPr>
          <w:sz w:val="22"/>
          <w:szCs w:val="22"/>
          <w:lang w:eastAsia="pl-PL"/>
        </w:rPr>
        <w:t>ant buteliuko dugno</w:t>
      </w:r>
      <w:r w:rsidRPr="00632BB1">
        <w:rPr>
          <w:sz w:val="22"/>
          <w:szCs w:val="22"/>
          <w:lang w:eastAsia="pl-PL"/>
        </w:rPr>
        <w:t xml:space="preserve"> (2</w:t>
      </w:r>
      <w:r w:rsidR="00DC1F48">
        <w:rPr>
          <w:sz w:val="22"/>
          <w:szCs w:val="22"/>
          <w:lang w:eastAsia="pl-PL"/>
        </w:rPr>
        <w:t> </w:t>
      </w:r>
      <w:r w:rsidRPr="00632BB1">
        <w:rPr>
          <w:sz w:val="22"/>
          <w:szCs w:val="22"/>
          <w:lang w:eastAsia="pl-PL"/>
        </w:rPr>
        <w:t>pav</w:t>
      </w:r>
      <w:r w:rsidR="00E53234">
        <w:rPr>
          <w:sz w:val="22"/>
          <w:szCs w:val="22"/>
          <w:lang w:eastAsia="pl-PL"/>
        </w:rPr>
        <w:t>.</w:t>
      </w:r>
      <w:r w:rsidRPr="00632BB1">
        <w:rPr>
          <w:sz w:val="22"/>
          <w:szCs w:val="22"/>
          <w:lang w:eastAsia="pl-PL"/>
        </w:rPr>
        <w:t>). Prieš naudodami pirmą kartą, buteliuką pakartotinai</w:t>
      </w:r>
      <w:r w:rsidR="00E53234">
        <w:rPr>
          <w:sz w:val="22"/>
          <w:szCs w:val="22"/>
          <w:lang w:eastAsia="pl-PL"/>
        </w:rPr>
        <w:t xml:space="preserve"> paspauskite</w:t>
      </w:r>
      <w:r w:rsidRPr="00632BB1">
        <w:rPr>
          <w:sz w:val="22"/>
          <w:szCs w:val="22"/>
          <w:lang w:eastAsia="pl-PL"/>
        </w:rPr>
        <w:t>, maždaug 13 kartų, kol pasirodys pirmasis lašas.</w:t>
      </w:r>
    </w:p>
    <w:p w14:paraId="54708746" w14:textId="7BDE0D5C" w:rsidR="002B1500" w:rsidRPr="00632BB1" w:rsidRDefault="002B1500" w:rsidP="00632BB1">
      <w:pPr>
        <w:ind w:left="567" w:hanging="567"/>
        <w:rPr>
          <w:sz w:val="22"/>
          <w:szCs w:val="22"/>
          <w:lang w:eastAsia="pl-PL"/>
        </w:rPr>
      </w:pPr>
      <w:r w:rsidRPr="00632BB1">
        <w:rPr>
          <w:sz w:val="22"/>
          <w:szCs w:val="22"/>
          <w:lang w:eastAsia="pl-PL"/>
        </w:rPr>
        <w:t>4.</w:t>
      </w:r>
      <w:r>
        <w:rPr>
          <w:sz w:val="22"/>
          <w:szCs w:val="22"/>
          <w:lang w:eastAsia="pl-PL"/>
        </w:rPr>
        <w:tab/>
      </w:r>
      <w:r w:rsidR="00E53234">
        <w:rPr>
          <w:sz w:val="22"/>
          <w:szCs w:val="22"/>
          <w:lang w:eastAsia="pl-PL"/>
        </w:rPr>
        <w:t>Atloškite</w:t>
      </w:r>
      <w:r w:rsidRPr="00632BB1">
        <w:rPr>
          <w:sz w:val="22"/>
          <w:szCs w:val="22"/>
          <w:lang w:eastAsia="pl-PL"/>
        </w:rPr>
        <w:t xml:space="preserve"> galvą atgal ir švelniai patraukite žemyn apatinį voką, kad tarp akies ir voko susidarytų </w:t>
      </w:r>
      <w:r w:rsidR="00E53234">
        <w:rPr>
          <w:sz w:val="22"/>
          <w:szCs w:val="22"/>
          <w:lang w:eastAsia="pl-PL"/>
        </w:rPr>
        <w:t>kišenė</w:t>
      </w:r>
      <w:r w:rsidRPr="00632BB1">
        <w:rPr>
          <w:sz w:val="22"/>
          <w:szCs w:val="22"/>
          <w:lang w:eastAsia="pl-PL"/>
        </w:rPr>
        <w:t>.</w:t>
      </w:r>
    </w:p>
    <w:p w14:paraId="7C0261AA" w14:textId="385FC6A6" w:rsidR="002B1500" w:rsidRPr="00632BB1" w:rsidRDefault="002B1500" w:rsidP="00632BB1">
      <w:pPr>
        <w:ind w:left="567" w:hanging="567"/>
        <w:rPr>
          <w:sz w:val="22"/>
          <w:szCs w:val="22"/>
          <w:lang w:eastAsia="pl-PL"/>
        </w:rPr>
      </w:pPr>
      <w:r w:rsidRPr="00632BB1">
        <w:rPr>
          <w:sz w:val="22"/>
          <w:szCs w:val="22"/>
          <w:lang w:eastAsia="pl-PL"/>
        </w:rPr>
        <w:t>5.</w:t>
      </w:r>
      <w:r>
        <w:rPr>
          <w:sz w:val="22"/>
          <w:szCs w:val="22"/>
          <w:lang w:eastAsia="pl-PL"/>
        </w:rPr>
        <w:tab/>
      </w:r>
      <w:r w:rsidRPr="00632BB1">
        <w:rPr>
          <w:sz w:val="22"/>
          <w:szCs w:val="22"/>
          <w:lang w:eastAsia="pl-PL"/>
        </w:rPr>
        <w:t xml:space="preserve">Buteliuko </w:t>
      </w:r>
      <w:r w:rsidR="00E53234">
        <w:rPr>
          <w:sz w:val="22"/>
          <w:szCs w:val="22"/>
          <w:lang w:eastAsia="pl-PL"/>
        </w:rPr>
        <w:t>viršūnę laikykite arti akies</w:t>
      </w:r>
      <w:r w:rsidRPr="00632BB1">
        <w:rPr>
          <w:sz w:val="22"/>
          <w:szCs w:val="22"/>
          <w:lang w:eastAsia="pl-PL"/>
        </w:rPr>
        <w:t>, bet nelies</w:t>
      </w:r>
      <w:r w:rsidR="00E53234">
        <w:rPr>
          <w:sz w:val="22"/>
          <w:szCs w:val="22"/>
          <w:lang w:eastAsia="pl-PL"/>
        </w:rPr>
        <w:t>dami jos.</w:t>
      </w:r>
    </w:p>
    <w:p w14:paraId="0269C3C7" w14:textId="6A733817" w:rsidR="002B1500" w:rsidRPr="00632BB1" w:rsidRDefault="002B1500" w:rsidP="00632BB1">
      <w:pPr>
        <w:ind w:left="567" w:hanging="567"/>
        <w:rPr>
          <w:b/>
          <w:bCs/>
          <w:sz w:val="22"/>
          <w:szCs w:val="22"/>
          <w:lang w:eastAsia="pl-PL"/>
        </w:rPr>
      </w:pPr>
      <w:r w:rsidRPr="00632BB1">
        <w:rPr>
          <w:sz w:val="22"/>
          <w:szCs w:val="22"/>
          <w:lang w:eastAsia="pl-PL"/>
        </w:rPr>
        <w:t>6.</w:t>
      </w:r>
      <w:r>
        <w:rPr>
          <w:sz w:val="22"/>
          <w:szCs w:val="22"/>
          <w:lang w:eastAsia="pl-PL"/>
        </w:rPr>
        <w:tab/>
      </w:r>
      <w:r w:rsidRPr="00632BB1">
        <w:rPr>
          <w:b/>
          <w:bCs/>
          <w:sz w:val="22"/>
          <w:szCs w:val="22"/>
          <w:lang w:eastAsia="pl-PL"/>
        </w:rPr>
        <w:t>Nelieskite lašintuvu akies ar voko, aplinkin</w:t>
      </w:r>
      <w:r w:rsidR="00E53234">
        <w:rPr>
          <w:b/>
          <w:bCs/>
          <w:sz w:val="22"/>
          <w:szCs w:val="22"/>
          <w:lang w:eastAsia="pl-PL"/>
        </w:rPr>
        <w:t>ės srities</w:t>
      </w:r>
      <w:r w:rsidRPr="00632BB1">
        <w:rPr>
          <w:b/>
          <w:bCs/>
          <w:sz w:val="22"/>
          <w:szCs w:val="22"/>
          <w:lang w:eastAsia="pl-PL"/>
        </w:rPr>
        <w:t xml:space="preserve"> ar kitų paviršių. </w:t>
      </w:r>
      <w:r w:rsidR="00E53234">
        <w:rPr>
          <w:b/>
          <w:bCs/>
          <w:sz w:val="22"/>
          <w:szCs w:val="22"/>
          <w:lang w:eastAsia="pl-PL"/>
        </w:rPr>
        <w:t>Tai</w:t>
      </w:r>
      <w:r w:rsidRPr="00632BB1">
        <w:rPr>
          <w:b/>
          <w:bCs/>
          <w:sz w:val="22"/>
          <w:szCs w:val="22"/>
          <w:lang w:eastAsia="pl-PL"/>
        </w:rPr>
        <w:t xml:space="preserve"> gali už</w:t>
      </w:r>
      <w:r w:rsidR="00E53234">
        <w:rPr>
          <w:b/>
          <w:bCs/>
          <w:sz w:val="22"/>
          <w:szCs w:val="22"/>
          <w:lang w:eastAsia="pl-PL"/>
        </w:rPr>
        <w:t>teršti</w:t>
      </w:r>
      <w:r w:rsidRPr="00632BB1">
        <w:rPr>
          <w:b/>
          <w:bCs/>
          <w:sz w:val="22"/>
          <w:szCs w:val="22"/>
          <w:lang w:eastAsia="pl-PL"/>
        </w:rPr>
        <w:t xml:space="preserve"> lašus.</w:t>
      </w:r>
    </w:p>
    <w:p w14:paraId="2E885713" w14:textId="44291EE6" w:rsidR="002B1500" w:rsidRPr="00632BB1" w:rsidRDefault="002B1500" w:rsidP="00632BB1">
      <w:pPr>
        <w:ind w:left="567" w:hanging="567"/>
        <w:rPr>
          <w:sz w:val="22"/>
          <w:szCs w:val="22"/>
          <w:lang w:eastAsia="pl-PL"/>
        </w:rPr>
      </w:pPr>
      <w:r w:rsidRPr="00632BB1">
        <w:rPr>
          <w:sz w:val="22"/>
          <w:szCs w:val="22"/>
          <w:lang w:eastAsia="pl-PL"/>
        </w:rPr>
        <w:t>7.</w:t>
      </w:r>
      <w:r>
        <w:rPr>
          <w:sz w:val="22"/>
          <w:szCs w:val="22"/>
          <w:lang w:eastAsia="pl-PL"/>
        </w:rPr>
        <w:tab/>
      </w:r>
      <w:r w:rsidRPr="00632BB1">
        <w:rPr>
          <w:sz w:val="22"/>
          <w:szCs w:val="22"/>
          <w:lang w:eastAsia="pl-PL"/>
        </w:rPr>
        <w:t xml:space="preserve">Laikykite buteliuką, kaip aprašyta aukščiau esančiame </w:t>
      </w:r>
      <w:r w:rsidR="00E53234">
        <w:rPr>
          <w:sz w:val="22"/>
          <w:szCs w:val="22"/>
          <w:lang w:eastAsia="pl-PL"/>
        </w:rPr>
        <w:t xml:space="preserve">nurodyme </w:t>
      </w:r>
      <w:r w:rsidRPr="00632BB1">
        <w:rPr>
          <w:sz w:val="22"/>
          <w:szCs w:val="22"/>
          <w:lang w:eastAsia="pl-PL"/>
        </w:rPr>
        <w:t>(2</w:t>
      </w:r>
      <w:r w:rsidR="009F611F">
        <w:rPr>
          <w:sz w:val="22"/>
          <w:szCs w:val="22"/>
          <w:lang w:eastAsia="pl-PL"/>
        </w:rPr>
        <w:t> </w:t>
      </w:r>
      <w:r w:rsidRPr="00632BB1">
        <w:rPr>
          <w:sz w:val="22"/>
          <w:szCs w:val="22"/>
          <w:lang w:eastAsia="pl-PL"/>
        </w:rPr>
        <w:t>pav</w:t>
      </w:r>
      <w:r w:rsidR="00E53234">
        <w:rPr>
          <w:sz w:val="22"/>
          <w:szCs w:val="22"/>
          <w:lang w:eastAsia="pl-PL"/>
        </w:rPr>
        <w:t>.</w:t>
      </w:r>
      <w:r w:rsidRPr="00632BB1">
        <w:rPr>
          <w:sz w:val="22"/>
          <w:szCs w:val="22"/>
          <w:lang w:eastAsia="pl-PL"/>
        </w:rPr>
        <w:t>), vertikalioje padėtyje virš akies ir švelniai paspauskite pompos mechanizmą, kad įlaš</w:t>
      </w:r>
      <w:r w:rsidR="00E53234">
        <w:rPr>
          <w:sz w:val="22"/>
          <w:szCs w:val="22"/>
          <w:lang w:eastAsia="pl-PL"/>
        </w:rPr>
        <w:t>in</w:t>
      </w:r>
      <w:r w:rsidRPr="00632BB1">
        <w:rPr>
          <w:sz w:val="22"/>
          <w:szCs w:val="22"/>
          <w:lang w:eastAsia="pl-PL"/>
        </w:rPr>
        <w:t xml:space="preserve">tumėte vieną lašą </w:t>
      </w:r>
      <w:r w:rsidR="00E53234">
        <w:rPr>
          <w:sz w:val="22"/>
          <w:szCs w:val="22"/>
          <w:lang w:eastAsia="pl-PL"/>
        </w:rPr>
        <w:t>ant akies</w:t>
      </w:r>
      <w:r w:rsidRPr="00632BB1">
        <w:rPr>
          <w:sz w:val="22"/>
          <w:szCs w:val="22"/>
          <w:lang w:eastAsia="pl-PL"/>
        </w:rPr>
        <w:t xml:space="preserve">, tada </w:t>
      </w:r>
      <w:r w:rsidR="00E53234">
        <w:rPr>
          <w:sz w:val="22"/>
          <w:szCs w:val="22"/>
          <w:lang w:eastAsia="pl-PL"/>
        </w:rPr>
        <w:t>paleiskite</w:t>
      </w:r>
      <w:r w:rsidRPr="00632BB1">
        <w:rPr>
          <w:sz w:val="22"/>
          <w:szCs w:val="22"/>
          <w:lang w:eastAsia="pl-PL"/>
        </w:rPr>
        <w:t xml:space="preserve"> apatinį voką (3</w:t>
      </w:r>
      <w:r w:rsidR="009F611F">
        <w:rPr>
          <w:sz w:val="22"/>
          <w:szCs w:val="22"/>
          <w:lang w:eastAsia="pl-PL"/>
        </w:rPr>
        <w:t> </w:t>
      </w:r>
      <w:r w:rsidRPr="00632BB1">
        <w:rPr>
          <w:sz w:val="22"/>
          <w:szCs w:val="22"/>
          <w:lang w:eastAsia="pl-PL"/>
        </w:rPr>
        <w:t>pav</w:t>
      </w:r>
      <w:r w:rsidR="00E53234">
        <w:rPr>
          <w:sz w:val="22"/>
          <w:szCs w:val="22"/>
          <w:lang w:eastAsia="pl-PL"/>
        </w:rPr>
        <w:t>.</w:t>
      </w:r>
      <w:r w:rsidRPr="00632BB1">
        <w:rPr>
          <w:sz w:val="22"/>
          <w:szCs w:val="22"/>
          <w:lang w:eastAsia="pl-PL"/>
        </w:rPr>
        <w:t>).</w:t>
      </w:r>
    </w:p>
    <w:p w14:paraId="3F814D12" w14:textId="40066ECA" w:rsidR="002B1500" w:rsidRPr="00632BB1" w:rsidRDefault="002B1500" w:rsidP="00632BB1">
      <w:pPr>
        <w:ind w:left="567" w:hanging="567"/>
        <w:rPr>
          <w:sz w:val="22"/>
          <w:szCs w:val="22"/>
          <w:lang w:eastAsia="pl-PL"/>
        </w:rPr>
      </w:pPr>
      <w:r w:rsidRPr="00632BB1">
        <w:rPr>
          <w:sz w:val="22"/>
          <w:szCs w:val="22"/>
          <w:lang w:eastAsia="pl-PL"/>
        </w:rPr>
        <w:t>8.</w:t>
      </w:r>
      <w:r>
        <w:rPr>
          <w:sz w:val="22"/>
          <w:szCs w:val="22"/>
          <w:lang w:eastAsia="pl-PL"/>
        </w:rPr>
        <w:tab/>
      </w:r>
      <w:r w:rsidR="00E53234">
        <w:rPr>
          <w:sz w:val="22"/>
          <w:szCs w:val="22"/>
          <w:lang w:eastAsia="pl-PL"/>
        </w:rPr>
        <w:t xml:space="preserve">Pirštu </w:t>
      </w:r>
      <w:r w:rsidR="00CD2C4A">
        <w:rPr>
          <w:sz w:val="22"/>
          <w:szCs w:val="22"/>
          <w:lang w:eastAsia="pl-PL"/>
        </w:rPr>
        <w:t>užspauskite vidinį pažeistos akies kampą (prie nosies) (4</w:t>
      </w:r>
      <w:r w:rsidR="009F611F">
        <w:rPr>
          <w:sz w:val="22"/>
          <w:szCs w:val="22"/>
          <w:lang w:eastAsia="pl-PL"/>
        </w:rPr>
        <w:t> </w:t>
      </w:r>
      <w:r w:rsidR="00CD2C4A">
        <w:rPr>
          <w:sz w:val="22"/>
          <w:szCs w:val="22"/>
          <w:lang w:eastAsia="pl-PL"/>
        </w:rPr>
        <w:t>pav.). Užsimerkite ir laikykite 2</w:t>
      </w:r>
      <w:r w:rsidR="009F611F">
        <w:rPr>
          <w:sz w:val="22"/>
          <w:szCs w:val="22"/>
          <w:lang w:eastAsia="pl-PL"/>
        </w:rPr>
        <w:t> </w:t>
      </w:r>
      <w:r w:rsidR="00CD2C4A">
        <w:rPr>
          <w:sz w:val="22"/>
          <w:szCs w:val="22"/>
          <w:lang w:eastAsia="pl-PL"/>
        </w:rPr>
        <w:t>minutes užmerkę akis.</w:t>
      </w:r>
    </w:p>
    <w:p w14:paraId="5E767BDC" w14:textId="50AAE007" w:rsidR="002B1500" w:rsidRPr="00632BB1" w:rsidRDefault="002B1500" w:rsidP="00632BB1">
      <w:pPr>
        <w:ind w:left="567" w:hanging="567"/>
        <w:rPr>
          <w:sz w:val="22"/>
          <w:szCs w:val="22"/>
          <w:lang w:eastAsia="pl-PL"/>
        </w:rPr>
      </w:pPr>
      <w:r w:rsidRPr="00632BB1">
        <w:rPr>
          <w:sz w:val="22"/>
          <w:szCs w:val="22"/>
          <w:lang w:eastAsia="pl-PL"/>
        </w:rPr>
        <w:t>9.</w:t>
      </w:r>
      <w:r>
        <w:rPr>
          <w:sz w:val="22"/>
          <w:szCs w:val="22"/>
          <w:lang w:eastAsia="pl-PL"/>
        </w:rPr>
        <w:tab/>
      </w:r>
      <w:r w:rsidR="00CD2C4A">
        <w:rPr>
          <w:sz w:val="22"/>
          <w:szCs w:val="22"/>
          <w:lang w:eastAsia="pl-PL"/>
        </w:rPr>
        <w:t>L</w:t>
      </w:r>
      <w:r w:rsidRPr="00632BB1">
        <w:rPr>
          <w:sz w:val="22"/>
          <w:szCs w:val="22"/>
          <w:lang w:eastAsia="pl-PL"/>
        </w:rPr>
        <w:t xml:space="preserve">ašinkite </w:t>
      </w:r>
      <w:r w:rsidR="00CD2C4A">
        <w:rPr>
          <w:sz w:val="22"/>
          <w:szCs w:val="22"/>
          <w:lang w:eastAsia="pl-PL"/>
        </w:rPr>
        <w:t>ant kitos akies</w:t>
      </w:r>
      <w:r w:rsidRPr="00632BB1">
        <w:rPr>
          <w:sz w:val="22"/>
          <w:szCs w:val="22"/>
          <w:lang w:eastAsia="pl-PL"/>
        </w:rPr>
        <w:t>, jei taip nurodė gydytojas.</w:t>
      </w:r>
    </w:p>
    <w:p w14:paraId="4C5ED7DA" w14:textId="77777777" w:rsidR="00CD2C4A" w:rsidRPr="00DC1F48" w:rsidRDefault="002B1500" w:rsidP="00CD2C4A">
      <w:pPr>
        <w:tabs>
          <w:tab w:val="left" w:pos="0"/>
          <w:tab w:val="left" w:pos="567"/>
        </w:tabs>
        <w:rPr>
          <w:sz w:val="22"/>
          <w:szCs w:val="22"/>
        </w:rPr>
      </w:pPr>
      <w:r w:rsidRPr="00DC1F48">
        <w:rPr>
          <w:sz w:val="22"/>
          <w:szCs w:val="22"/>
          <w:lang w:eastAsia="pl-PL"/>
        </w:rPr>
        <w:t>10.</w:t>
      </w:r>
      <w:r w:rsidRPr="00DC1F48">
        <w:rPr>
          <w:sz w:val="22"/>
          <w:szCs w:val="22"/>
          <w:lang w:eastAsia="pl-PL"/>
        </w:rPr>
        <w:tab/>
      </w:r>
      <w:r w:rsidR="00CD2C4A" w:rsidRPr="00DC1F48">
        <w:rPr>
          <w:sz w:val="22"/>
          <w:szCs w:val="22"/>
        </w:rPr>
        <w:t>Užsukite buteliuko dangtelį.</w:t>
      </w:r>
    </w:p>
    <w:p w14:paraId="076B5B55" w14:textId="2AF9067E" w:rsidR="002B1500" w:rsidRPr="00632BB1" w:rsidRDefault="002B1500" w:rsidP="00632BB1">
      <w:pPr>
        <w:ind w:left="567" w:hanging="567"/>
        <w:rPr>
          <w:sz w:val="22"/>
          <w:szCs w:val="22"/>
          <w:lang w:eastAsia="pl-PL"/>
        </w:rPr>
      </w:pPr>
      <w:r w:rsidRPr="00632BB1">
        <w:rPr>
          <w:sz w:val="22"/>
          <w:szCs w:val="22"/>
          <w:lang w:eastAsia="pl-PL"/>
        </w:rPr>
        <w:t>11.</w:t>
      </w:r>
      <w:r>
        <w:rPr>
          <w:sz w:val="22"/>
          <w:szCs w:val="22"/>
          <w:lang w:eastAsia="pl-PL"/>
        </w:rPr>
        <w:tab/>
      </w:r>
      <w:r w:rsidRPr="00632BB1">
        <w:rPr>
          <w:sz w:val="22"/>
          <w:szCs w:val="22"/>
          <w:lang w:eastAsia="pl-PL"/>
        </w:rPr>
        <w:t xml:space="preserve">Jei lašas nepateko </w:t>
      </w:r>
      <w:r w:rsidR="00CD2C4A">
        <w:rPr>
          <w:sz w:val="22"/>
          <w:szCs w:val="22"/>
          <w:lang w:eastAsia="pl-PL"/>
        </w:rPr>
        <w:t>ant akies</w:t>
      </w:r>
      <w:r w:rsidRPr="00632BB1">
        <w:rPr>
          <w:sz w:val="22"/>
          <w:szCs w:val="22"/>
          <w:lang w:eastAsia="pl-PL"/>
        </w:rPr>
        <w:t>, bandykite dar kartą.</w:t>
      </w:r>
    </w:p>
    <w:p w14:paraId="6157EE09" w14:textId="77777777" w:rsidR="002B1500" w:rsidRPr="00632BB1" w:rsidRDefault="002B1500" w:rsidP="002B1500">
      <w:pPr>
        <w:rPr>
          <w:sz w:val="22"/>
          <w:szCs w:val="22"/>
          <w:lang w:eastAsia="pl-PL"/>
        </w:rPr>
      </w:pPr>
    </w:p>
    <w:bookmarkEnd w:id="1"/>
    <w:p w14:paraId="0366C575" w14:textId="77777777" w:rsidR="001E1F07" w:rsidRPr="00632BB1" w:rsidRDefault="001E1F07" w:rsidP="001E1F07">
      <w:pPr>
        <w:numPr>
          <w:ilvl w:val="12"/>
          <w:numId w:val="0"/>
        </w:numPr>
        <w:ind w:right="-2"/>
        <w:rPr>
          <w:noProof/>
          <w:sz w:val="22"/>
          <w:szCs w:val="22"/>
        </w:rPr>
      </w:pPr>
    </w:p>
    <w:p w14:paraId="18B1BE39" w14:textId="349AB27B" w:rsidR="001E1F07" w:rsidRDefault="001E1F07" w:rsidP="001E1F07">
      <w:pPr>
        <w:pStyle w:val="prastasiniatinklio"/>
        <w:spacing w:before="0" w:beforeAutospacing="0" w:after="0" w:afterAutospacing="0"/>
        <w:rPr>
          <w:sz w:val="22"/>
          <w:szCs w:val="22"/>
          <w:lang w:val="en-US"/>
        </w:rPr>
      </w:pPr>
      <w:r>
        <w:rPr>
          <w:noProof/>
          <w:sz w:val="22"/>
          <w:szCs w:val="22"/>
          <w:lang w:val="lt-LT" w:eastAsia="lt-LT"/>
        </w:rPr>
        <w:drawing>
          <wp:inline distT="0" distB="0" distL="0" distR="0" wp14:anchorId="5E0FE8FF" wp14:editId="236A70AE">
            <wp:extent cx="1004152" cy="1435100"/>
            <wp:effectExtent l="0" t="0" r="5715" b="0"/>
            <wp:docPr id="7" name="Obraz 7" descr="A hand with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A hand with a pe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0386" cy="1444010"/>
                    </a:xfrm>
                    <a:prstGeom prst="rect">
                      <a:avLst/>
                    </a:prstGeom>
                    <a:noFill/>
                    <a:ln>
                      <a:noFill/>
                    </a:ln>
                  </pic:spPr>
                </pic:pic>
              </a:graphicData>
            </a:graphic>
          </wp:inline>
        </w:drawing>
      </w:r>
      <w:r>
        <w:rPr>
          <w:sz w:val="22"/>
          <w:szCs w:val="22"/>
          <w:lang w:val="en-US"/>
        </w:rPr>
        <w:tab/>
      </w:r>
      <w:r>
        <w:rPr>
          <w:noProof/>
          <w:sz w:val="22"/>
          <w:szCs w:val="22"/>
          <w:lang w:val="lt-LT" w:eastAsia="lt-LT"/>
        </w:rPr>
        <w:drawing>
          <wp:inline distT="0" distB="0" distL="0" distR="0" wp14:anchorId="45718838" wp14:editId="2F83B159">
            <wp:extent cx="850205" cy="1327150"/>
            <wp:effectExtent l="0" t="0" r="7620" b="6350"/>
            <wp:docPr id="8" name="Obraz 8" descr="Obraz zawierający szkic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szkicowanie&#10;&#10;Opis wygenerowany automatyczni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2955" cy="1347052"/>
                    </a:xfrm>
                    <a:prstGeom prst="rect">
                      <a:avLst/>
                    </a:prstGeom>
                    <a:noFill/>
                    <a:ln>
                      <a:noFill/>
                    </a:ln>
                  </pic:spPr>
                </pic:pic>
              </a:graphicData>
            </a:graphic>
          </wp:inline>
        </w:drawing>
      </w:r>
      <w:r>
        <w:rPr>
          <w:sz w:val="22"/>
          <w:szCs w:val="22"/>
          <w:lang w:val="en-US"/>
        </w:rPr>
        <w:tab/>
      </w:r>
      <w:r>
        <w:rPr>
          <w:noProof/>
          <w:sz w:val="22"/>
          <w:szCs w:val="22"/>
          <w:lang w:val="lt-LT" w:eastAsia="lt-LT"/>
        </w:rPr>
        <w:drawing>
          <wp:inline distT="0" distB="0" distL="0" distR="0" wp14:anchorId="6A377779" wp14:editId="1BBFB92F">
            <wp:extent cx="923759" cy="1292860"/>
            <wp:effectExtent l="0" t="0" r="0" b="2540"/>
            <wp:docPr id="9" name="Obraz 9"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tekst&#10;&#10;Opis wygenerowany automatyczni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7145" cy="1325590"/>
                    </a:xfrm>
                    <a:prstGeom prst="rect">
                      <a:avLst/>
                    </a:prstGeom>
                    <a:noFill/>
                    <a:ln>
                      <a:noFill/>
                    </a:ln>
                  </pic:spPr>
                </pic:pic>
              </a:graphicData>
            </a:graphic>
          </wp:inline>
        </w:drawing>
      </w:r>
      <w:r>
        <w:rPr>
          <w:sz w:val="22"/>
          <w:szCs w:val="22"/>
          <w:lang w:val="en-US"/>
        </w:rPr>
        <w:tab/>
      </w:r>
      <w:r>
        <w:rPr>
          <w:noProof/>
          <w:sz w:val="22"/>
          <w:szCs w:val="22"/>
          <w:lang w:val="lt-LT" w:eastAsia="lt-LT"/>
        </w:rPr>
        <w:drawing>
          <wp:inline distT="0" distB="0" distL="0" distR="0" wp14:anchorId="35BBE0BB" wp14:editId="03A93E21">
            <wp:extent cx="861241" cy="1238250"/>
            <wp:effectExtent l="0" t="0" r="0" b="0"/>
            <wp:docPr id="10" name="Obraz 10" descr="A drawing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A drawing of a person's fac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3333" cy="1255635"/>
                    </a:xfrm>
                    <a:prstGeom prst="rect">
                      <a:avLst/>
                    </a:prstGeom>
                    <a:noFill/>
                    <a:ln>
                      <a:noFill/>
                    </a:ln>
                  </pic:spPr>
                </pic:pic>
              </a:graphicData>
            </a:graphic>
          </wp:inline>
        </w:drawing>
      </w:r>
    </w:p>
    <w:p w14:paraId="66F19C8E" w14:textId="2FFF783C" w:rsidR="001E1F07" w:rsidRPr="00632BB1" w:rsidRDefault="001E1F07" w:rsidP="001E1F07">
      <w:pPr>
        <w:pStyle w:val="prastasiniatinklio"/>
        <w:tabs>
          <w:tab w:val="left" w:pos="284"/>
          <w:tab w:val="left" w:pos="1843"/>
          <w:tab w:val="left" w:pos="1985"/>
          <w:tab w:val="left" w:pos="3969"/>
          <w:tab w:val="left" w:pos="4111"/>
          <w:tab w:val="left" w:pos="4253"/>
          <w:tab w:val="left" w:pos="5812"/>
          <w:tab w:val="left" w:pos="5954"/>
        </w:tabs>
        <w:spacing w:before="0" w:beforeAutospacing="0" w:after="0" w:afterAutospacing="0"/>
        <w:rPr>
          <w:sz w:val="22"/>
          <w:szCs w:val="22"/>
          <w:lang w:val="lt-LT"/>
        </w:rPr>
      </w:pPr>
      <w:r>
        <w:rPr>
          <w:sz w:val="22"/>
          <w:szCs w:val="22"/>
          <w:lang w:val="en-US"/>
        </w:rPr>
        <w:tab/>
      </w:r>
      <w:r w:rsidR="00A13E49">
        <w:rPr>
          <w:sz w:val="22"/>
          <w:szCs w:val="22"/>
          <w:lang w:val="en-US"/>
        </w:rPr>
        <w:t xml:space="preserve">1 </w:t>
      </w:r>
      <w:r w:rsidR="00A13E49" w:rsidRPr="00632BB1">
        <w:rPr>
          <w:sz w:val="22"/>
          <w:szCs w:val="22"/>
          <w:lang w:val="lt-LT"/>
        </w:rPr>
        <w:t>pav</w:t>
      </w:r>
      <w:r w:rsidR="00CD2C4A">
        <w:rPr>
          <w:sz w:val="22"/>
          <w:szCs w:val="22"/>
          <w:lang w:val="lt-LT"/>
        </w:rPr>
        <w:t>.</w:t>
      </w:r>
      <w:r w:rsidR="00A13E49" w:rsidRPr="00632BB1">
        <w:rPr>
          <w:sz w:val="22"/>
          <w:szCs w:val="22"/>
          <w:lang w:val="lt-LT"/>
        </w:rPr>
        <w:tab/>
        <w:t xml:space="preserve">             2 pav</w:t>
      </w:r>
      <w:r w:rsidR="00CD2C4A">
        <w:rPr>
          <w:sz w:val="22"/>
          <w:szCs w:val="22"/>
          <w:lang w:val="lt-LT"/>
        </w:rPr>
        <w:t>.</w:t>
      </w:r>
      <w:r w:rsidRPr="00632BB1">
        <w:rPr>
          <w:sz w:val="22"/>
          <w:szCs w:val="22"/>
          <w:lang w:val="lt-LT"/>
        </w:rPr>
        <w:tab/>
      </w:r>
      <w:r w:rsidRPr="00632BB1">
        <w:rPr>
          <w:sz w:val="22"/>
          <w:szCs w:val="22"/>
          <w:lang w:val="lt-LT"/>
        </w:rPr>
        <w:tab/>
      </w:r>
      <w:r w:rsidRPr="00632BB1">
        <w:rPr>
          <w:sz w:val="22"/>
          <w:szCs w:val="22"/>
          <w:lang w:val="lt-LT"/>
        </w:rPr>
        <w:tab/>
      </w:r>
      <w:r w:rsidR="00A13E49" w:rsidRPr="00632BB1">
        <w:rPr>
          <w:sz w:val="22"/>
          <w:szCs w:val="22"/>
          <w:lang w:val="lt-LT"/>
        </w:rPr>
        <w:t xml:space="preserve">                3 pav</w:t>
      </w:r>
      <w:r w:rsidR="00CD2C4A">
        <w:rPr>
          <w:sz w:val="22"/>
          <w:szCs w:val="22"/>
          <w:lang w:val="lt-LT"/>
        </w:rPr>
        <w:t>.</w:t>
      </w:r>
      <w:r w:rsidR="00CD2C4A">
        <w:rPr>
          <w:sz w:val="22"/>
          <w:szCs w:val="22"/>
          <w:lang w:val="lt-LT"/>
        </w:rPr>
        <w:tab/>
      </w:r>
      <w:r w:rsidR="00CD2C4A">
        <w:rPr>
          <w:sz w:val="22"/>
          <w:szCs w:val="22"/>
          <w:lang w:val="lt-LT"/>
        </w:rPr>
        <w:tab/>
      </w:r>
      <w:r w:rsidRPr="00632BB1">
        <w:rPr>
          <w:sz w:val="22"/>
          <w:szCs w:val="22"/>
          <w:lang w:val="lt-LT"/>
        </w:rPr>
        <w:tab/>
      </w:r>
      <w:r w:rsidRPr="00632BB1">
        <w:rPr>
          <w:sz w:val="22"/>
          <w:szCs w:val="22"/>
          <w:lang w:val="lt-LT"/>
        </w:rPr>
        <w:tab/>
      </w:r>
      <w:r w:rsidR="00A13E49" w:rsidRPr="00632BB1">
        <w:rPr>
          <w:sz w:val="22"/>
          <w:szCs w:val="22"/>
          <w:lang w:val="lt-LT"/>
        </w:rPr>
        <w:t>4 pav</w:t>
      </w:r>
      <w:r w:rsidR="00CD2C4A">
        <w:rPr>
          <w:sz w:val="22"/>
          <w:szCs w:val="22"/>
          <w:lang w:val="lt-LT"/>
        </w:rPr>
        <w:t>.</w:t>
      </w:r>
    </w:p>
    <w:p w14:paraId="6FDF6983" w14:textId="77777777" w:rsidR="009F79E4" w:rsidRDefault="009F79E4" w:rsidP="009F79E4">
      <w:pPr>
        <w:ind w:right="-2"/>
        <w:rPr>
          <w:rStyle w:val="xxmeta"/>
          <w:sz w:val="22"/>
          <w:szCs w:val="22"/>
        </w:rPr>
      </w:pPr>
    </w:p>
    <w:p w14:paraId="3A1FE9DD" w14:textId="01DDBC4C" w:rsidR="003C0F13" w:rsidRDefault="002B1500" w:rsidP="00632BB1">
      <w:pPr>
        <w:rPr>
          <w:sz w:val="22"/>
          <w:szCs w:val="24"/>
        </w:rPr>
      </w:pPr>
      <w:r>
        <w:rPr>
          <w:rStyle w:val="xxmeta"/>
          <w:sz w:val="22"/>
          <w:szCs w:val="22"/>
        </w:rPr>
        <w:t>Vienu metu naudokite tik vieną buteliuką.</w:t>
      </w:r>
      <w:r w:rsidR="009F79E4" w:rsidDel="009F79E4">
        <w:rPr>
          <w:sz w:val="22"/>
          <w:szCs w:val="24"/>
        </w:rPr>
        <w:t xml:space="preserve"> </w:t>
      </w:r>
    </w:p>
    <w:p w14:paraId="57CFB8FA" w14:textId="77777777" w:rsidR="003C0F13" w:rsidRDefault="003C0F13" w:rsidP="00632BB1">
      <w:pPr>
        <w:rPr>
          <w:sz w:val="22"/>
          <w:szCs w:val="24"/>
        </w:rPr>
      </w:pPr>
    </w:p>
    <w:p w14:paraId="11E85C20" w14:textId="4E6ABF04" w:rsidR="003C0F13" w:rsidRDefault="002B1500" w:rsidP="00632BB1">
      <w:pPr>
        <w:pStyle w:val="Pagrindinistekstas"/>
        <w:rPr>
          <w:i w:val="0"/>
          <w:iCs/>
          <w:color w:val="auto"/>
          <w:lang w:val="lt-LT"/>
        </w:rPr>
      </w:pPr>
      <w:r w:rsidRPr="00DF005A">
        <w:rPr>
          <w:rStyle w:val="xxmeta"/>
          <w:i w:val="0"/>
          <w:iCs/>
          <w:color w:val="auto"/>
          <w:szCs w:val="22"/>
          <w:lang w:val="lt-LT"/>
        </w:rPr>
        <w:t>Travoprost/Timolol Polpharma</w:t>
      </w:r>
      <w:r w:rsidRPr="00E926DB">
        <w:rPr>
          <w:i w:val="0"/>
          <w:iCs/>
          <w:color w:val="auto"/>
          <w:spacing w:val="-6"/>
          <w:lang w:val="lt-LT"/>
        </w:rPr>
        <w:t xml:space="preserve"> </w:t>
      </w:r>
      <w:r w:rsidRPr="00E926DB">
        <w:rPr>
          <w:i w:val="0"/>
          <w:iCs/>
          <w:color w:val="auto"/>
          <w:lang w:val="lt-LT"/>
        </w:rPr>
        <w:t>vartokite</w:t>
      </w:r>
      <w:r w:rsidRPr="00E926DB">
        <w:rPr>
          <w:i w:val="0"/>
          <w:iCs/>
          <w:color w:val="auto"/>
          <w:spacing w:val="-4"/>
          <w:lang w:val="lt-LT"/>
        </w:rPr>
        <w:t xml:space="preserve"> </w:t>
      </w:r>
      <w:r w:rsidRPr="00E926DB">
        <w:rPr>
          <w:i w:val="0"/>
          <w:iCs/>
          <w:color w:val="auto"/>
          <w:lang w:val="lt-LT"/>
        </w:rPr>
        <w:t>tiek</w:t>
      </w:r>
      <w:r w:rsidRPr="00E926DB">
        <w:rPr>
          <w:i w:val="0"/>
          <w:iCs/>
          <w:color w:val="auto"/>
          <w:spacing w:val="-5"/>
          <w:lang w:val="lt-LT"/>
        </w:rPr>
        <w:t xml:space="preserve"> </w:t>
      </w:r>
      <w:r w:rsidRPr="00E926DB">
        <w:rPr>
          <w:i w:val="0"/>
          <w:iCs/>
          <w:color w:val="auto"/>
          <w:lang w:val="lt-LT"/>
        </w:rPr>
        <w:t>laiko</w:t>
      </w:r>
      <w:r>
        <w:rPr>
          <w:i w:val="0"/>
          <w:iCs/>
          <w:color w:val="auto"/>
          <w:lang w:val="lt-LT"/>
        </w:rPr>
        <w:t>,</w:t>
      </w:r>
      <w:r>
        <w:rPr>
          <w:i w:val="0"/>
          <w:iCs/>
          <w:color w:val="auto"/>
          <w:spacing w:val="-2"/>
          <w:lang w:val="lt-LT"/>
        </w:rPr>
        <w:t xml:space="preserve"> </w:t>
      </w:r>
      <w:r>
        <w:rPr>
          <w:i w:val="0"/>
          <w:iCs/>
          <w:color w:val="auto"/>
          <w:lang w:val="lt-LT"/>
        </w:rPr>
        <w:t>kiek</w:t>
      </w:r>
      <w:r>
        <w:rPr>
          <w:i w:val="0"/>
          <w:iCs/>
          <w:color w:val="auto"/>
          <w:spacing w:val="-5"/>
          <w:lang w:val="lt-LT"/>
        </w:rPr>
        <w:t xml:space="preserve"> </w:t>
      </w:r>
      <w:r>
        <w:rPr>
          <w:i w:val="0"/>
          <w:iCs/>
          <w:color w:val="auto"/>
          <w:lang w:val="lt-LT"/>
        </w:rPr>
        <w:t>nurodė</w:t>
      </w:r>
      <w:r>
        <w:rPr>
          <w:i w:val="0"/>
          <w:iCs/>
          <w:color w:val="auto"/>
          <w:spacing w:val="-4"/>
          <w:lang w:val="lt-LT"/>
        </w:rPr>
        <w:t xml:space="preserve"> </w:t>
      </w:r>
      <w:r>
        <w:rPr>
          <w:i w:val="0"/>
          <w:iCs/>
          <w:color w:val="auto"/>
          <w:lang w:val="lt-LT"/>
        </w:rPr>
        <w:t>Jums</w:t>
      </w:r>
      <w:r>
        <w:rPr>
          <w:i w:val="0"/>
          <w:iCs/>
          <w:color w:val="auto"/>
          <w:spacing w:val="-2"/>
          <w:lang w:val="lt-LT"/>
        </w:rPr>
        <w:t xml:space="preserve"> gydytojas.</w:t>
      </w:r>
    </w:p>
    <w:p w14:paraId="1A22F73E" w14:textId="77777777" w:rsidR="003C0F13" w:rsidRDefault="003C0F13" w:rsidP="002B1500">
      <w:pPr>
        <w:keepNext/>
        <w:tabs>
          <w:tab w:val="left" w:pos="567"/>
        </w:tabs>
        <w:spacing w:line="260" w:lineRule="exact"/>
        <w:jc w:val="both"/>
        <w:outlineLvl w:val="3"/>
        <w:rPr>
          <w:sz w:val="22"/>
          <w:szCs w:val="24"/>
        </w:rPr>
      </w:pPr>
    </w:p>
    <w:p w14:paraId="4A73C12B" w14:textId="0E31179A" w:rsidR="003C0F13" w:rsidRPr="00F34904" w:rsidRDefault="00D54829" w:rsidP="00EA6C80">
      <w:pPr>
        <w:keepNext/>
        <w:tabs>
          <w:tab w:val="left" w:pos="567"/>
        </w:tabs>
        <w:spacing w:line="260" w:lineRule="exact"/>
        <w:outlineLvl w:val="3"/>
        <w:rPr>
          <w:b/>
          <w:bCs/>
          <w:sz w:val="22"/>
          <w:szCs w:val="22"/>
          <w:lang w:eastAsia="x-none"/>
        </w:rPr>
      </w:pPr>
      <w:r>
        <w:rPr>
          <w:b/>
          <w:bCs/>
          <w:sz w:val="22"/>
          <w:szCs w:val="22"/>
          <w:lang w:eastAsia="x-none"/>
        </w:rPr>
        <w:t xml:space="preserve">Ką daryti pavartojus per didelę </w:t>
      </w:r>
      <w:r w:rsidR="00F34904" w:rsidRPr="00632BB1">
        <w:rPr>
          <w:rStyle w:val="xxmeta"/>
          <w:b/>
          <w:bCs/>
          <w:iCs/>
          <w:sz w:val="22"/>
          <w:szCs w:val="22"/>
        </w:rPr>
        <w:t>Travoprost/Timolol Polpharma</w:t>
      </w:r>
      <w:r w:rsidRPr="00F34904">
        <w:rPr>
          <w:b/>
          <w:bCs/>
          <w:sz w:val="22"/>
          <w:szCs w:val="22"/>
          <w:lang w:eastAsia="x-none"/>
        </w:rPr>
        <w:t xml:space="preserve"> dozę</w:t>
      </w:r>
    </w:p>
    <w:p w14:paraId="55C65893" w14:textId="74D02EC8" w:rsidR="003C0F13" w:rsidRDefault="00D54829" w:rsidP="00EA6C80">
      <w:pPr>
        <w:keepNext/>
        <w:tabs>
          <w:tab w:val="left" w:pos="567"/>
        </w:tabs>
        <w:spacing w:line="260" w:lineRule="exact"/>
        <w:outlineLvl w:val="3"/>
        <w:rPr>
          <w:sz w:val="22"/>
          <w:szCs w:val="22"/>
          <w:lang w:eastAsia="x-none"/>
        </w:rPr>
      </w:pPr>
      <w:r>
        <w:rPr>
          <w:sz w:val="22"/>
          <w:szCs w:val="22"/>
          <w:lang w:eastAsia="x-none"/>
        </w:rPr>
        <w:t xml:space="preserve">Jei į akį pateko per daug </w:t>
      </w:r>
      <w:r w:rsidR="00F34904" w:rsidRPr="00744779">
        <w:rPr>
          <w:rStyle w:val="xxmeta"/>
          <w:iCs/>
          <w:sz w:val="22"/>
          <w:szCs w:val="22"/>
        </w:rPr>
        <w:t>Travoprost/Timolol Polpharma</w:t>
      </w:r>
      <w:r>
        <w:rPr>
          <w:sz w:val="22"/>
          <w:szCs w:val="22"/>
          <w:lang w:eastAsia="x-none"/>
        </w:rPr>
        <w:t xml:space="preserve"> lašų, nuplaukite akį šiltu vandeniu. Nelašinkite daugiau iki kito įprastinio lašinimo laiko.</w:t>
      </w:r>
    </w:p>
    <w:p w14:paraId="3540E3F5" w14:textId="77777777" w:rsidR="003C0F13" w:rsidRDefault="003C0F13">
      <w:pPr>
        <w:ind w:right="-2"/>
        <w:rPr>
          <w:sz w:val="22"/>
          <w:szCs w:val="24"/>
        </w:rPr>
      </w:pPr>
    </w:p>
    <w:p w14:paraId="1575FEB4" w14:textId="3137B2B2"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 xml:space="preserve">Pamiršus pavartoti </w:t>
      </w:r>
      <w:r w:rsidR="00F34904" w:rsidRPr="00632BB1">
        <w:rPr>
          <w:rStyle w:val="xxmeta"/>
          <w:b/>
          <w:bCs/>
          <w:iCs/>
          <w:sz w:val="22"/>
          <w:szCs w:val="22"/>
        </w:rPr>
        <w:t>Travoprost/Timolol Polpharma</w:t>
      </w:r>
    </w:p>
    <w:p w14:paraId="6AB90AEB" w14:textId="20AC87F7" w:rsidR="003C0F13" w:rsidRDefault="00D54829">
      <w:pPr>
        <w:ind w:right="-2"/>
        <w:rPr>
          <w:sz w:val="22"/>
          <w:szCs w:val="24"/>
        </w:rPr>
      </w:pPr>
      <w:r>
        <w:rPr>
          <w:sz w:val="22"/>
          <w:szCs w:val="24"/>
        </w:rPr>
        <w:t xml:space="preserve">Pamiršus susilašinti </w:t>
      </w:r>
      <w:r w:rsidR="00F34904" w:rsidRPr="00744779">
        <w:rPr>
          <w:rStyle w:val="xxmeta"/>
          <w:iCs/>
          <w:sz w:val="22"/>
          <w:szCs w:val="22"/>
        </w:rPr>
        <w:t>Travoprost/Timolol Polpharma</w:t>
      </w:r>
      <w:r>
        <w:rPr>
          <w:sz w:val="22"/>
          <w:szCs w:val="24"/>
        </w:rPr>
        <w:t>, susilašinkite kitą dozę įprastu laiku. Negalima vartoti dvigubos dozės norint kompensuoti praleistą dozę. Dozė turi neviršyti vieno lašo į gydomą akį per parą.</w:t>
      </w:r>
    </w:p>
    <w:p w14:paraId="57E4B6CE" w14:textId="77777777" w:rsidR="003C0F13" w:rsidRDefault="003C0F13">
      <w:pPr>
        <w:ind w:right="-2"/>
        <w:rPr>
          <w:sz w:val="22"/>
          <w:szCs w:val="24"/>
        </w:rPr>
      </w:pPr>
    </w:p>
    <w:p w14:paraId="7C45EA14" w14:textId="51CA6838"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 xml:space="preserve">Nustojus vartoti </w:t>
      </w:r>
      <w:r w:rsidR="00F34904" w:rsidRPr="00632BB1">
        <w:rPr>
          <w:rStyle w:val="xxmeta"/>
          <w:b/>
          <w:bCs/>
          <w:iCs/>
          <w:sz w:val="22"/>
          <w:szCs w:val="22"/>
        </w:rPr>
        <w:t>Travoprost/Timolol Polpharma</w:t>
      </w:r>
    </w:p>
    <w:p w14:paraId="2131FB07" w14:textId="56DA4CEA" w:rsidR="003C0F13" w:rsidRDefault="00D54829">
      <w:pPr>
        <w:rPr>
          <w:sz w:val="22"/>
          <w:szCs w:val="24"/>
        </w:rPr>
      </w:pPr>
      <w:r>
        <w:rPr>
          <w:sz w:val="22"/>
          <w:szCs w:val="24"/>
        </w:rPr>
        <w:t xml:space="preserve">Jei nustojote lašinti </w:t>
      </w:r>
      <w:r w:rsidR="00F34904" w:rsidRPr="00744779">
        <w:rPr>
          <w:rStyle w:val="xxmeta"/>
          <w:iCs/>
          <w:sz w:val="22"/>
          <w:szCs w:val="22"/>
        </w:rPr>
        <w:t>Travoprost/Timolol Polpharma</w:t>
      </w:r>
      <w:r>
        <w:rPr>
          <w:sz w:val="22"/>
          <w:szCs w:val="24"/>
        </w:rPr>
        <w:t xml:space="preserve"> nepasitarę su savo gydytoju, akispūdis Jūsų akyse nebus mažinamas ir tai gali sukelti regėjimo praradimą.</w:t>
      </w:r>
    </w:p>
    <w:p w14:paraId="7D91CE83" w14:textId="77777777" w:rsidR="003C0F13" w:rsidRDefault="003C0F13">
      <w:pPr>
        <w:rPr>
          <w:sz w:val="22"/>
          <w:szCs w:val="24"/>
        </w:rPr>
      </w:pPr>
    </w:p>
    <w:p w14:paraId="5DAC6296" w14:textId="77777777" w:rsidR="003C0F13" w:rsidRDefault="00D54829">
      <w:pPr>
        <w:rPr>
          <w:sz w:val="22"/>
          <w:szCs w:val="24"/>
        </w:rPr>
      </w:pPr>
      <w:r>
        <w:rPr>
          <w:sz w:val="22"/>
          <w:szCs w:val="24"/>
        </w:rPr>
        <w:t>Jeigu kiltų daugiau klausimų dėl šio vaisto vartojimo, kreipkitės į gydytoją arba vaistininką.</w:t>
      </w:r>
    </w:p>
    <w:p w14:paraId="394EFD05" w14:textId="77777777" w:rsidR="003C0F13" w:rsidRDefault="003C0F13">
      <w:pPr>
        <w:rPr>
          <w:sz w:val="22"/>
          <w:szCs w:val="24"/>
        </w:rPr>
      </w:pPr>
    </w:p>
    <w:p w14:paraId="264D6B34" w14:textId="77777777" w:rsidR="003C0F13" w:rsidRDefault="003C0F13">
      <w:pPr>
        <w:rPr>
          <w:sz w:val="22"/>
          <w:szCs w:val="24"/>
        </w:rPr>
      </w:pPr>
    </w:p>
    <w:p w14:paraId="03168130" w14:textId="77777777" w:rsidR="003C0F13" w:rsidRDefault="00D54829">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Galimas šalutinis poveikis</w:t>
      </w:r>
    </w:p>
    <w:p w14:paraId="1166B301" w14:textId="77777777" w:rsidR="003C0F13" w:rsidRDefault="003C0F13">
      <w:pPr>
        <w:rPr>
          <w:sz w:val="22"/>
          <w:szCs w:val="24"/>
        </w:rPr>
      </w:pPr>
    </w:p>
    <w:p w14:paraId="2BEDF96B" w14:textId="77777777" w:rsidR="003C0F13" w:rsidRDefault="00D54829">
      <w:pPr>
        <w:ind w:right="-29"/>
        <w:rPr>
          <w:sz w:val="22"/>
        </w:rPr>
      </w:pPr>
      <w:r>
        <w:rPr>
          <w:sz w:val="22"/>
        </w:rPr>
        <w:t>Šis vaistas, kaip ir visi kiti, gali sukelti šalutinį poveikį, nors jis pasireiškia ne visiems žmonėms.</w:t>
      </w:r>
    </w:p>
    <w:p w14:paraId="6386565C" w14:textId="77777777" w:rsidR="003C0F13" w:rsidRDefault="003C0F13">
      <w:pPr>
        <w:tabs>
          <w:tab w:val="left" w:pos="567"/>
        </w:tabs>
        <w:ind w:right="-29"/>
        <w:rPr>
          <w:sz w:val="22"/>
        </w:rPr>
      </w:pPr>
    </w:p>
    <w:p w14:paraId="33ABF51E" w14:textId="110CBA1E" w:rsidR="003C0F13" w:rsidRDefault="00D54829">
      <w:pPr>
        <w:tabs>
          <w:tab w:val="left" w:pos="567"/>
        </w:tabs>
        <w:ind w:right="-29"/>
        <w:rPr>
          <w:sz w:val="22"/>
        </w:rPr>
      </w:pPr>
      <w:r>
        <w:rPr>
          <w:sz w:val="22"/>
        </w:rPr>
        <w:t xml:space="preserve">Jei poveikiai nėra stiprūs, galima ir toliau vartoti šiuos lašus. Jeigu </w:t>
      </w:r>
      <w:r w:rsidR="00F34904">
        <w:rPr>
          <w:sz w:val="22"/>
        </w:rPr>
        <w:t>J</w:t>
      </w:r>
      <w:r>
        <w:rPr>
          <w:sz w:val="22"/>
        </w:rPr>
        <w:t xml:space="preserve">ums dėl ko nors neramu, kreipkitės į gydytoją arba vaistininką. Nenutraukite </w:t>
      </w:r>
      <w:r w:rsidR="00F34904" w:rsidRPr="00744779">
        <w:rPr>
          <w:rStyle w:val="xxmeta"/>
          <w:iCs/>
          <w:sz w:val="22"/>
          <w:szCs w:val="22"/>
        </w:rPr>
        <w:t>Travoprost/Timolol Polpharma</w:t>
      </w:r>
      <w:r>
        <w:rPr>
          <w:sz w:val="22"/>
        </w:rPr>
        <w:t xml:space="preserve"> vartojimo, nepasitarę su savo gydytoju.</w:t>
      </w:r>
    </w:p>
    <w:p w14:paraId="66E756BD" w14:textId="77777777" w:rsidR="003C0F13" w:rsidRDefault="003C0F13">
      <w:pPr>
        <w:tabs>
          <w:tab w:val="left" w:pos="567"/>
        </w:tabs>
        <w:ind w:right="-29"/>
        <w:rPr>
          <w:sz w:val="22"/>
        </w:rPr>
      </w:pPr>
    </w:p>
    <w:p w14:paraId="53F77E81" w14:textId="77777777" w:rsidR="003C0F13" w:rsidRDefault="00D54829">
      <w:pPr>
        <w:tabs>
          <w:tab w:val="left" w:pos="567"/>
        </w:tabs>
        <w:ind w:right="-29"/>
        <w:rPr>
          <w:b/>
          <w:bCs/>
          <w:sz w:val="22"/>
          <w:szCs w:val="22"/>
        </w:rPr>
      </w:pPr>
      <w:r>
        <w:rPr>
          <w:b/>
          <w:bCs/>
          <w:sz w:val="22"/>
          <w:szCs w:val="22"/>
        </w:rPr>
        <w:t>Labai dažni šalutinio poveikio reiškiniai (gali pasireikšti ne rečiau kaip 1 iš 10 asmenų):</w:t>
      </w:r>
    </w:p>
    <w:p w14:paraId="58BCFFA4" w14:textId="72604A66" w:rsidR="003C0F13" w:rsidRPr="006E3133" w:rsidRDefault="00D54829">
      <w:pPr>
        <w:tabs>
          <w:tab w:val="left" w:pos="567"/>
        </w:tabs>
        <w:ind w:right="-29"/>
        <w:rPr>
          <w:sz w:val="22"/>
          <w:szCs w:val="22"/>
        </w:rPr>
      </w:pPr>
      <w:r w:rsidRPr="00632BB1">
        <w:rPr>
          <w:sz w:val="22"/>
          <w:szCs w:val="22"/>
        </w:rPr>
        <w:t>Poveikis akims</w:t>
      </w:r>
    </w:p>
    <w:p w14:paraId="65A81C2E" w14:textId="77777777" w:rsidR="003C0F13" w:rsidRDefault="00D54829">
      <w:pPr>
        <w:tabs>
          <w:tab w:val="left" w:pos="567"/>
        </w:tabs>
        <w:ind w:right="-29"/>
        <w:rPr>
          <w:sz w:val="22"/>
          <w:szCs w:val="22"/>
        </w:rPr>
      </w:pPr>
      <w:r>
        <w:rPr>
          <w:sz w:val="22"/>
          <w:szCs w:val="22"/>
        </w:rPr>
        <w:t>Akies paraudimas.</w:t>
      </w:r>
    </w:p>
    <w:p w14:paraId="7D4DF63C" w14:textId="77777777" w:rsidR="003C0F13" w:rsidRPr="00DC1F48" w:rsidRDefault="003C0F13">
      <w:pPr>
        <w:tabs>
          <w:tab w:val="left" w:pos="567"/>
        </w:tabs>
        <w:ind w:right="-29"/>
        <w:rPr>
          <w:sz w:val="22"/>
          <w:szCs w:val="22"/>
        </w:rPr>
      </w:pPr>
    </w:p>
    <w:p w14:paraId="32EC60B9" w14:textId="77777777" w:rsidR="003C0F13" w:rsidRDefault="00D54829">
      <w:pPr>
        <w:tabs>
          <w:tab w:val="left" w:pos="567"/>
        </w:tabs>
        <w:ind w:right="-29"/>
        <w:rPr>
          <w:b/>
          <w:bCs/>
          <w:sz w:val="22"/>
          <w:szCs w:val="22"/>
        </w:rPr>
      </w:pPr>
      <w:r>
        <w:rPr>
          <w:b/>
          <w:bCs/>
          <w:sz w:val="22"/>
          <w:szCs w:val="22"/>
        </w:rPr>
        <w:t>Dažni šalutinio poveikio reiškiniai (gali pasireikšti rečiau kaip 1 iš 10 asmenų):</w:t>
      </w:r>
    </w:p>
    <w:p w14:paraId="314755AD" w14:textId="77777777" w:rsidR="003C0F13" w:rsidRPr="006E3133" w:rsidRDefault="00D54829">
      <w:pPr>
        <w:tabs>
          <w:tab w:val="left" w:pos="567"/>
        </w:tabs>
        <w:ind w:right="-29"/>
        <w:rPr>
          <w:sz w:val="22"/>
          <w:szCs w:val="22"/>
        </w:rPr>
      </w:pPr>
      <w:r w:rsidRPr="00632BB1">
        <w:rPr>
          <w:sz w:val="22"/>
          <w:szCs w:val="22"/>
        </w:rPr>
        <w:t>Poveikis akims</w:t>
      </w:r>
    </w:p>
    <w:p w14:paraId="18AE97BB" w14:textId="77777777" w:rsidR="003C0F13" w:rsidRDefault="00D54829">
      <w:pPr>
        <w:tabs>
          <w:tab w:val="left" w:pos="567"/>
        </w:tabs>
        <w:ind w:right="-29"/>
        <w:rPr>
          <w:sz w:val="22"/>
          <w:szCs w:val="22"/>
        </w:rPr>
      </w:pPr>
      <w:r>
        <w:rPr>
          <w:sz w:val="22"/>
          <w:szCs w:val="22"/>
        </w:rPr>
        <w:t>Akies paviršiaus uždegimas su paviršiaus pažeidimu, akies skausmas, neryškus matymas, nenormalus regėjimas, akių sausumas, akies niežėjimas, nemalonus pojūtis akyje, akies dirginimo požymiai ir simptomai (pvz., deginimas, gėlimas).</w:t>
      </w:r>
    </w:p>
    <w:p w14:paraId="7CFF9827" w14:textId="77777777" w:rsidR="003C0F13" w:rsidRDefault="003C0F13">
      <w:pPr>
        <w:tabs>
          <w:tab w:val="left" w:pos="567"/>
        </w:tabs>
        <w:ind w:right="-29"/>
        <w:rPr>
          <w:sz w:val="22"/>
          <w:szCs w:val="22"/>
        </w:rPr>
      </w:pPr>
    </w:p>
    <w:p w14:paraId="747D0B59" w14:textId="77777777" w:rsidR="003C0F13" w:rsidRDefault="00D54829">
      <w:pPr>
        <w:tabs>
          <w:tab w:val="left" w:pos="567"/>
        </w:tabs>
        <w:ind w:right="-29"/>
        <w:rPr>
          <w:b/>
          <w:bCs/>
          <w:sz w:val="22"/>
          <w:szCs w:val="22"/>
        </w:rPr>
      </w:pPr>
      <w:r>
        <w:rPr>
          <w:b/>
          <w:bCs/>
          <w:sz w:val="22"/>
          <w:szCs w:val="22"/>
        </w:rPr>
        <w:t>Nedažni šalutinio poveikio reiškiniai (gali pasireikšti rečiau kaip 1 iš 100 asmenų):</w:t>
      </w:r>
    </w:p>
    <w:p w14:paraId="7C2946D8" w14:textId="77777777" w:rsidR="003C0F13" w:rsidRPr="006E3133" w:rsidRDefault="00D54829">
      <w:pPr>
        <w:tabs>
          <w:tab w:val="left" w:pos="567"/>
        </w:tabs>
        <w:ind w:right="-29"/>
        <w:rPr>
          <w:sz w:val="22"/>
          <w:szCs w:val="22"/>
        </w:rPr>
      </w:pPr>
      <w:r w:rsidRPr="00632BB1">
        <w:rPr>
          <w:sz w:val="22"/>
          <w:szCs w:val="22"/>
        </w:rPr>
        <w:t>Poveikis akims</w:t>
      </w:r>
    </w:p>
    <w:p w14:paraId="568FD3DD" w14:textId="77777777" w:rsidR="003C0F13" w:rsidRDefault="00D54829">
      <w:pPr>
        <w:tabs>
          <w:tab w:val="left" w:pos="567"/>
        </w:tabs>
        <w:ind w:right="-29"/>
        <w:rPr>
          <w:sz w:val="22"/>
          <w:szCs w:val="22"/>
        </w:rPr>
      </w:pPr>
      <w:r>
        <w:rPr>
          <w:sz w:val="22"/>
          <w:szCs w:val="22"/>
        </w:rPr>
        <w:t>Akies paviršiaus uždegimas, akies vokų uždegimas, junginės paburkimas, padidėjęs blakstienų augimas, rainelės uždegimas, akies uždegimas, jautrumas šviesai, pablogėjusi rega, akių nuovargis, akių alergija, akių patinimas, sustiprėjęs ašarojimas, vokų paraudimas, vokų spalvos pokytis, odos patamsėjimas (aplink akis).</w:t>
      </w:r>
    </w:p>
    <w:p w14:paraId="66BFA7D0" w14:textId="77777777" w:rsidR="003C0F13" w:rsidRPr="00EA6C80" w:rsidRDefault="003C0F13">
      <w:pPr>
        <w:tabs>
          <w:tab w:val="left" w:pos="567"/>
        </w:tabs>
        <w:ind w:right="-29"/>
        <w:rPr>
          <w:sz w:val="22"/>
          <w:szCs w:val="22"/>
        </w:rPr>
      </w:pPr>
    </w:p>
    <w:p w14:paraId="6195D14B" w14:textId="77777777" w:rsidR="003C0F13" w:rsidRPr="006E3133" w:rsidRDefault="00D54829">
      <w:pPr>
        <w:tabs>
          <w:tab w:val="left" w:pos="567"/>
        </w:tabs>
        <w:ind w:right="-29"/>
        <w:rPr>
          <w:sz w:val="22"/>
          <w:szCs w:val="22"/>
        </w:rPr>
      </w:pPr>
      <w:r w:rsidRPr="00632BB1">
        <w:rPr>
          <w:sz w:val="22"/>
          <w:szCs w:val="22"/>
        </w:rPr>
        <w:t>Bendras šalutinis poveikis</w:t>
      </w:r>
    </w:p>
    <w:p w14:paraId="4B8B1851" w14:textId="77777777" w:rsidR="003C0F13" w:rsidRDefault="00D54829">
      <w:pPr>
        <w:tabs>
          <w:tab w:val="left" w:pos="567"/>
        </w:tabs>
        <w:ind w:right="-29"/>
        <w:rPr>
          <w:sz w:val="22"/>
          <w:szCs w:val="22"/>
        </w:rPr>
      </w:pPr>
      <w:r>
        <w:rPr>
          <w:sz w:val="22"/>
          <w:szCs w:val="22"/>
        </w:rPr>
        <w:t>Alerginė reakcija į veikliąją medžiagą, svaigulys, galvos skausmas, padidėjęs ar sumažėjęs kraujospūdis, dusulys, per stiprus plaukų augimas, sekreto išsiskyrimas iš nosies į gerklę, odos uždegimas ir niežulys, širdies plakimo suretėjimas.</w:t>
      </w:r>
    </w:p>
    <w:p w14:paraId="3230AEBF" w14:textId="77777777" w:rsidR="003C0F13" w:rsidRPr="00EA6C80" w:rsidRDefault="003C0F13">
      <w:pPr>
        <w:tabs>
          <w:tab w:val="left" w:pos="567"/>
        </w:tabs>
        <w:ind w:right="-29"/>
        <w:rPr>
          <w:sz w:val="22"/>
          <w:szCs w:val="22"/>
        </w:rPr>
      </w:pPr>
    </w:p>
    <w:p w14:paraId="10ACAEA1" w14:textId="77777777" w:rsidR="003C0F13" w:rsidRDefault="00D54829">
      <w:pPr>
        <w:tabs>
          <w:tab w:val="left" w:pos="567"/>
        </w:tabs>
        <w:ind w:right="-29"/>
        <w:rPr>
          <w:b/>
          <w:bCs/>
          <w:sz w:val="22"/>
          <w:szCs w:val="22"/>
        </w:rPr>
      </w:pPr>
      <w:r>
        <w:rPr>
          <w:b/>
          <w:bCs/>
          <w:sz w:val="22"/>
          <w:szCs w:val="22"/>
        </w:rPr>
        <w:t>Reti šalutinio poveikio reiškiniai (gali pasireikšti rečiau kaip 1 iš 1 000 asmenų):</w:t>
      </w:r>
    </w:p>
    <w:p w14:paraId="4BB416C7" w14:textId="77777777" w:rsidR="003C0F13" w:rsidRPr="006E3133" w:rsidRDefault="00D54829">
      <w:pPr>
        <w:tabs>
          <w:tab w:val="left" w:pos="567"/>
        </w:tabs>
        <w:ind w:right="-29"/>
        <w:rPr>
          <w:rFonts w:eastAsia="Segoe UI Emoji"/>
          <w:sz w:val="22"/>
          <w:szCs w:val="22"/>
        </w:rPr>
      </w:pPr>
      <w:r w:rsidRPr="00632BB1">
        <w:rPr>
          <w:rFonts w:eastAsia="Segoe UI Emoji"/>
          <w:sz w:val="22"/>
          <w:szCs w:val="22"/>
        </w:rPr>
        <w:t>Poveikis akims</w:t>
      </w:r>
    </w:p>
    <w:p w14:paraId="56DAA449" w14:textId="77777777" w:rsidR="003C0F13" w:rsidRPr="00EA6C80" w:rsidRDefault="00D54829">
      <w:pPr>
        <w:tabs>
          <w:tab w:val="left" w:pos="567"/>
        </w:tabs>
        <w:ind w:right="-29"/>
        <w:rPr>
          <w:rFonts w:eastAsia="Segoe UI Emoji"/>
          <w:sz w:val="22"/>
          <w:szCs w:val="22"/>
        </w:rPr>
      </w:pPr>
      <w:r>
        <w:rPr>
          <w:rFonts w:eastAsia="Segoe UI Emoji"/>
          <w:sz w:val="22"/>
          <w:szCs w:val="22"/>
        </w:rPr>
        <w:t>Akies paviršiaus suplonėjimas, akies vokų liaukų uždegimas, akies kraujagyslių trūkimas, akių vokų nušašimas, nenormali blakstienų padėtis, nenormalus blakstienų augimas.</w:t>
      </w:r>
    </w:p>
    <w:p w14:paraId="1CDD761D" w14:textId="77777777" w:rsidR="003C0F13" w:rsidRPr="00EA6C80" w:rsidRDefault="003C0F13">
      <w:pPr>
        <w:tabs>
          <w:tab w:val="left" w:pos="567"/>
        </w:tabs>
        <w:ind w:right="-29"/>
        <w:rPr>
          <w:rFonts w:eastAsia="Segoe UI Emoji"/>
          <w:sz w:val="22"/>
          <w:szCs w:val="22"/>
        </w:rPr>
      </w:pPr>
    </w:p>
    <w:p w14:paraId="7708F818" w14:textId="4006161F" w:rsidR="003C0F13" w:rsidRPr="006E3133" w:rsidRDefault="00D54829">
      <w:pPr>
        <w:tabs>
          <w:tab w:val="left" w:pos="567"/>
        </w:tabs>
        <w:ind w:right="-29"/>
        <w:rPr>
          <w:rFonts w:eastAsia="Segoe UI Emoji"/>
          <w:sz w:val="22"/>
          <w:szCs w:val="22"/>
        </w:rPr>
      </w:pPr>
      <w:r w:rsidRPr="00632BB1">
        <w:rPr>
          <w:rFonts w:eastAsia="Segoe UI Emoji"/>
          <w:sz w:val="22"/>
          <w:szCs w:val="22"/>
        </w:rPr>
        <w:t>Bendr</w:t>
      </w:r>
      <w:r w:rsidR="006E3133" w:rsidRPr="00632BB1">
        <w:rPr>
          <w:rFonts w:eastAsia="Segoe UI Emoji"/>
          <w:sz w:val="22"/>
          <w:szCs w:val="22"/>
        </w:rPr>
        <w:t>as šalutinis poveikis</w:t>
      </w:r>
    </w:p>
    <w:p w14:paraId="2E22AE73" w14:textId="77777777" w:rsidR="003C0F13" w:rsidRDefault="00D54829">
      <w:pPr>
        <w:tabs>
          <w:tab w:val="left" w:pos="567"/>
        </w:tabs>
        <w:ind w:right="-29"/>
        <w:rPr>
          <w:rFonts w:eastAsia="Segoe UI Emoji"/>
          <w:sz w:val="22"/>
          <w:szCs w:val="22"/>
        </w:rPr>
      </w:pPr>
      <w:r>
        <w:rPr>
          <w:rFonts w:eastAsia="Segoe UI Emoji"/>
          <w:sz w:val="22"/>
          <w:szCs w:val="22"/>
        </w:rPr>
        <w:t>Nervingumas, nenormalus širdies plakimas, plaukų slinkimas, balso sutrikimai, kvėpavimo pasunkėjimas, kosulys, gerklės dirginimas, dilgėlinė, nenormalūs kepenų veiklą rodančių kraujo tyrimų rodmenys, odos spalvos pokytis, troškulys, nuovargis, nemalonus pojūtis nosies viduje, šlapimo spalvos pokytis, plaštakų ir pėdų skausmas.</w:t>
      </w:r>
    </w:p>
    <w:p w14:paraId="038B43D4" w14:textId="77777777" w:rsidR="003C0F13" w:rsidRPr="00EA6C80" w:rsidRDefault="003C0F13">
      <w:pPr>
        <w:tabs>
          <w:tab w:val="left" w:pos="567"/>
        </w:tabs>
        <w:ind w:right="-29"/>
        <w:rPr>
          <w:rFonts w:eastAsia="Segoe UI Emoji"/>
          <w:sz w:val="22"/>
          <w:szCs w:val="22"/>
        </w:rPr>
      </w:pPr>
    </w:p>
    <w:p w14:paraId="10B5CB86" w14:textId="77777777" w:rsidR="003C0F13" w:rsidRDefault="00D54829" w:rsidP="00DC1F48">
      <w:pPr>
        <w:keepNext/>
        <w:tabs>
          <w:tab w:val="left" w:pos="567"/>
        </w:tabs>
        <w:ind w:right="-28"/>
        <w:rPr>
          <w:b/>
          <w:bCs/>
          <w:sz w:val="22"/>
          <w:szCs w:val="22"/>
        </w:rPr>
      </w:pPr>
      <w:r>
        <w:rPr>
          <w:b/>
          <w:bCs/>
          <w:sz w:val="22"/>
          <w:szCs w:val="22"/>
        </w:rPr>
        <w:t>Šalutinio poveikio reiškiniai, kurių dažnis nežinomas (negali būti apskaičiuotas pagal turimus duomenis):</w:t>
      </w:r>
    </w:p>
    <w:p w14:paraId="294D8D4D" w14:textId="77777777" w:rsidR="003C0F13" w:rsidRPr="006E3133" w:rsidRDefault="00D54829" w:rsidP="00DC1F48">
      <w:pPr>
        <w:keepNext/>
        <w:tabs>
          <w:tab w:val="left" w:pos="567"/>
        </w:tabs>
        <w:ind w:right="-28"/>
        <w:rPr>
          <w:sz w:val="22"/>
        </w:rPr>
      </w:pPr>
      <w:r w:rsidRPr="00632BB1">
        <w:rPr>
          <w:sz w:val="22"/>
        </w:rPr>
        <w:t>Poveikis akims</w:t>
      </w:r>
    </w:p>
    <w:p w14:paraId="1F32909A" w14:textId="77777777" w:rsidR="003C0F13" w:rsidRDefault="00D54829">
      <w:pPr>
        <w:tabs>
          <w:tab w:val="left" w:pos="567"/>
        </w:tabs>
        <w:ind w:right="-29"/>
        <w:rPr>
          <w:sz w:val="22"/>
        </w:rPr>
      </w:pPr>
      <w:r>
        <w:rPr>
          <w:sz w:val="22"/>
        </w:rPr>
        <w:t>Nusileidęs vokas (akis nuolat pusiau užmerkta), įdubusios akys (akys atrodo labiau įdubę), pakitusi rainelės spalva (spalvota akies dalis).</w:t>
      </w:r>
    </w:p>
    <w:p w14:paraId="71E21E50" w14:textId="77777777" w:rsidR="003C0F13" w:rsidRDefault="003C0F13">
      <w:pPr>
        <w:tabs>
          <w:tab w:val="left" w:pos="567"/>
        </w:tabs>
        <w:ind w:right="-29"/>
        <w:rPr>
          <w:sz w:val="22"/>
          <w:u w:val="single"/>
        </w:rPr>
      </w:pPr>
    </w:p>
    <w:p w14:paraId="0AB1D003" w14:textId="77777777" w:rsidR="003C0F13" w:rsidRPr="006E3133" w:rsidRDefault="00D54829">
      <w:pPr>
        <w:tabs>
          <w:tab w:val="left" w:pos="567"/>
        </w:tabs>
        <w:ind w:right="-29"/>
        <w:rPr>
          <w:sz w:val="22"/>
        </w:rPr>
      </w:pPr>
      <w:r w:rsidRPr="00632BB1">
        <w:rPr>
          <w:sz w:val="22"/>
        </w:rPr>
        <w:t>Bendras šalutinis poveikis</w:t>
      </w:r>
    </w:p>
    <w:p w14:paraId="6285BAC3" w14:textId="77777777" w:rsidR="003C0F13" w:rsidRDefault="00D54829">
      <w:pPr>
        <w:tabs>
          <w:tab w:val="left" w:pos="567"/>
        </w:tabs>
        <w:ind w:right="-29"/>
        <w:rPr>
          <w:sz w:val="22"/>
        </w:rPr>
      </w:pPr>
      <w:r>
        <w:rPr>
          <w:sz w:val="22"/>
        </w:rPr>
        <w:t>Bėrimas, širdies nepakankamumas, krūtinės skausmas, insultas, nualpimas, depresija, astma, padidėjęs širdies susitraukimų dažnis, sustingimo arba dilgčiojimo pojūtis, palpitacija (širdies plakimo pojūtis), kojų patinimas, blogo skonio pojūtis.</w:t>
      </w:r>
    </w:p>
    <w:p w14:paraId="3F5AA31B" w14:textId="77777777" w:rsidR="003C0F13" w:rsidRDefault="003C0F13">
      <w:pPr>
        <w:tabs>
          <w:tab w:val="left" w:pos="567"/>
        </w:tabs>
        <w:ind w:right="-29"/>
        <w:rPr>
          <w:sz w:val="22"/>
        </w:rPr>
      </w:pPr>
    </w:p>
    <w:p w14:paraId="13301B9A" w14:textId="448B85A5" w:rsidR="003C0F13" w:rsidRDefault="00153985">
      <w:pPr>
        <w:tabs>
          <w:tab w:val="left" w:pos="567"/>
        </w:tabs>
        <w:ind w:right="-29"/>
        <w:rPr>
          <w:b/>
          <w:bCs/>
          <w:sz w:val="22"/>
        </w:rPr>
      </w:pPr>
      <w:r>
        <w:rPr>
          <w:b/>
          <w:bCs/>
          <w:sz w:val="22"/>
        </w:rPr>
        <w:t>Papildomai:</w:t>
      </w:r>
    </w:p>
    <w:p w14:paraId="379F9FCA" w14:textId="51D518D1" w:rsidR="003C0F13" w:rsidRDefault="006E3133">
      <w:pPr>
        <w:tabs>
          <w:tab w:val="left" w:pos="567"/>
        </w:tabs>
        <w:ind w:right="-29"/>
        <w:rPr>
          <w:sz w:val="22"/>
        </w:rPr>
      </w:pPr>
      <w:r w:rsidRPr="00744779">
        <w:rPr>
          <w:rStyle w:val="xxmeta"/>
          <w:iCs/>
          <w:sz w:val="22"/>
          <w:szCs w:val="22"/>
        </w:rPr>
        <w:t>Travoprost/Timolol Polpharma</w:t>
      </w:r>
      <w:r>
        <w:rPr>
          <w:sz w:val="22"/>
        </w:rPr>
        <w:t xml:space="preserve"> yra dviejų veikliųjų medžiagų, travoprosto ir timololio, derinys. Kaip ir kiti į akis vartojami vaistai, </w:t>
      </w:r>
      <w:proofErr w:type="spellStart"/>
      <w:r>
        <w:rPr>
          <w:sz w:val="22"/>
        </w:rPr>
        <w:t>travoprostas</w:t>
      </w:r>
      <w:proofErr w:type="spellEnd"/>
      <w:r>
        <w:rPr>
          <w:sz w:val="22"/>
        </w:rPr>
        <w:t xml:space="preserve"> ir </w:t>
      </w:r>
      <w:proofErr w:type="spellStart"/>
      <w:r>
        <w:rPr>
          <w:sz w:val="22"/>
        </w:rPr>
        <w:t>timololis</w:t>
      </w:r>
      <w:proofErr w:type="spellEnd"/>
      <w:r>
        <w:rPr>
          <w:sz w:val="22"/>
        </w:rPr>
        <w:t xml:space="preserve"> (beta </w:t>
      </w:r>
      <w:proofErr w:type="spellStart"/>
      <w:r>
        <w:rPr>
          <w:sz w:val="22"/>
        </w:rPr>
        <w:t>adrenoblokatorius</w:t>
      </w:r>
      <w:proofErr w:type="spellEnd"/>
      <w:r>
        <w:rPr>
          <w:sz w:val="22"/>
        </w:rPr>
        <w:t xml:space="preserve">) </w:t>
      </w:r>
      <w:r w:rsidR="009F611F">
        <w:rPr>
          <w:sz w:val="22"/>
        </w:rPr>
        <w:t>patenka</w:t>
      </w:r>
      <w:r>
        <w:rPr>
          <w:sz w:val="22"/>
        </w:rPr>
        <w:t xml:space="preserve"> į kraują. Dėl šios priežasties gali pasireikšti šalutinis poveikis, panašus į tuos, kurie pasireiškia vartojant geriamų arba leidžiamų beta adrenoblokatorių. Vartojant į akis, šalutinio poveikio dažnis mažesnis, nei vaistus geriant ar leidžiant.</w:t>
      </w:r>
    </w:p>
    <w:p w14:paraId="01C1CEBF" w14:textId="77777777" w:rsidR="003C0F13" w:rsidRDefault="003C0F13">
      <w:pPr>
        <w:tabs>
          <w:tab w:val="left" w:pos="567"/>
        </w:tabs>
        <w:ind w:right="-29"/>
        <w:rPr>
          <w:sz w:val="22"/>
        </w:rPr>
      </w:pPr>
    </w:p>
    <w:p w14:paraId="03251802" w14:textId="06882662" w:rsidR="003C0F13" w:rsidRDefault="009F611F">
      <w:pPr>
        <w:tabs>
          <w:tab w:val="left" w:pos="567"/>
        </w:tabs>
        <w:ind w:right="-29"/>
        <w:rPr>
          <w:sz w:val="22"/>
        </w:rPr>
      </w:pPr>
      <w:r>
        <w:rPr>
          <w:sz w:val="22"/>
        </w:rPr>
        <w:t>Toliau</w:t>
      </w:r>
      <w:r w:rsidR="00D54829">
        <w:rPr>
          <w:sz w:val="22"/>
        </w:rPr>
        <w:t xml:space="preserve"> pateiktas šalutinis poveikis apima reakcijas, nustatytas žmonėms, vartojusiems akims skirtų beta adrenoblokatorių klasės vaistus ar tik travoprosto.</w:t>
      </w:r>
    </w:p>
    <w:p w14:paraId="4116B50F" w14:textId="77777777" w:rsidR="003C0F13" w:rsidRDefault="003C0F13">
      <w:pPr>
        <w:tabs>
          <w:tab w:val="left" w:pos="567"/>
        </w:tabs>
        <w:ind w:right="-29"/>
        <w:rPr>
          <w:sz w:val="22"/>
          <w:u w:val="single"/>
        </w:rPr>
      </w:pPr>
    </w:p>
    <w:p w14:paraId="1F2CD0FF" w14:textId="77777777" w:rsidR="003C0F13" w:rsidRPr="006E3133" w:rsidRDefault="00D54829">
      <w:pPr>
        <w:tabs>
          <w:tab w:val="left" w:pos="567"/>
        </w:tabs>
        <w:ind w:right="-29"/>
        <w:rPr>
          <w:sz w:val="22"/>
        </w:rPr>
      </w:pPr>
      <w:r w:rsidRPr="002F473D">
        <w:rPr>
          <w:sz w:val="22"/>
        </w:rPr>
        <w:t>Poveikis akims</w:t>
      </w:r>
    </w:p>
    <w:p w14:paraId="155A7C97" w14:textId="77777777" w:rsidR="003C0F13" w:rsidRDefault="00D54829">
      <w:pPr>
        <w:tabs>
          <w:tab w:val="left" w:pos="567"/>
        </w:tabs>
        <w:ind w:right="-29"/>
        <w:rPr>
          <w:sz w:val="22"/>
        </w:rPr>
      </w:pPr>
      <w:r>
        <w:rPr>
          <w:sz w:val="22"/>
        </w:rPr>
        <w:t>Akies voko uždegimas, ragenos uždegimas, po tinklaine esančio sluoksnio, kuriame išsidėsčiusios kraujagyslės, atšoka po filtravimo operacijos, galinti sukelti regos sutrikimus, sumažėjęs ragenos jautrumas, ragenos erozija (akies obuolio priekinio sluoksnio pažeidimas), dvejinimasis, išskyros iš akių, patinimas aplink akis, voko niežulys, neįprastas voko išsivertimas į išorę su paraudimu, sudirgimas ir gausus ašarojimas, regėjimo neryškumas (akies lęšiuko drumstumo požymiai), akies dalies patinimas (akies obuolio kraujagyslinio dangalo), akių vokų egzema, aureolių matymas, sumažėjęs akies jautrumas, pigmentacija akies viduje, išsiplėtę vyzdžiai, pakitusi blakstienų spalva, blakstienų sandaros pasikeitimas, netaisyklingas regos laukas.</w:t>
      </w:r>
    </w:p>
    <w:p w14:paraId="4B6A57F0" w14:textId="77777777" w:rsidR="003C0F13" w:rsidRDefault="003C0F13">
      <w:pPr>
        <w:tabs>
          <w:tab w:val="left" w:pos="567"/>
        </w:tabs>
        <w:ind w:right="-29"/>
        <w:rPr>
          <w:sz w:val="22"/>
          <w:u w:val="single"/>
        </w:rPr>
      </w:pPr>
    </w:p>
    <w:p w14:paraId="49BC7D09" w14:textId="77777777" w:rsidR="003C0F13" w:rsidRPr="006E3133" w:rsidRDefault="00D54829">
      <w:pPr>
        <w:tabs>
          <w:tab w:val="left" w:pos="567"/>
        </w:tabs>
        <w:ind w:right="-29"/>
        <w:rPr>
          <w:sz w:val="22"/>
        </w:rPr>
      </w:pPr>
      <w:r w:rsidRPr="00632BB1">
        <w:rPr>
          <w:sz w:val="22"/>
        </w:rPr>
        <w:t>Bendras šalutinis poveikis</w:t>
      </w:r>
    </w:p>
    <w:p w14:paraId="5F159CDB" w14:textId="30353786" w:rsidR="003C0F13" w:rsidRDefault="00D54829">
      <w:pPr>
        <w:tabs>
          <w:tab w:val="left" w:pos="567"/>
        </w:tabs>
        <w:ind w:right="-29"/>
        <w:rPr>
          <w:sz w:val="22"/>
        </w:rPr>
      </w:pPr>
      <w:r>
        <w:rPr>
          <w:i/>
          <w:sz w:val="22"/>
        </w:rPr>
        <w:t xml:space="preserve">Ausų ir labirintų sutrikimai: </w:t>
      </w:r>
      <w:r w:rsidR="002F473D">
        <w:rPr>
          <w:sz w:val="22"/>
        </w:rPr>
        <w:t>svaigulys</w:t>
      </w:r>
      <w:r>
        <w:rPr>
          <w:sz w:val="22"/>
        </w:rPr>
        <w:t xml:space="preserve"> su sukimosi pojūčiu, spengimas ausyse.</w:t>
      </w:r>
    </w:p>
    <w:p w14:paraId="5B2F6E8D" w14:textId="77777777" w:rsidR="003C0F13" w:rsidRDefault="003C0F13">
      <w:pPr>
        <w:tabs>
          <w:tab w:val="left" w:pos="567"/>
        </w:tabs>
        <w:ind w:right="-29"/>
        <w:rPr>
          <w:i/>
          <w:sz w:val="22"/>
        </w:rPr>
      </w:pPr>
    </w:p>
    <w:p w14:paraId="45B0EDC4" w14:textId="1B436C60" w:rsidR="003C0F13" w:rsidRDefault="00D54829">
      <w:pPr>
        <w:tabs>
          <w:tab w:val="left" w:pos="567"/>
        </w:tabs>
        <w:ind w:right="-29"/>
        <w:rPr>
          <w:sz w:val="22"/>
        </w:rPr>
      </w:pPr>
      <w:r>
        <w:rPr>
          <w:i/>
          <w:sz w:val="22"/>
        </w:rPr>
        <w:t xml:space="preserve">Širdies ir kraujotakos sutrikimai: </w:t>
      </w:r>
      <w:r>
        <w:rPr>
          <w:sz w:val="22"/>
        </w:rPr>
        <w:t xml:space="preserve">retas pulsas, </w:t>
      </w:r>
      <w:r w:rsidR="002706B9">
        <w:rPr>
          <w:sz w:val="22"/>
        </w:rPr>
        <w:t>juntamas širdies plakimas (</w:t>
      </w:r>
      <w:r>
        <w:rPr>
          <w:sz w:val="22"/>
        </w:rPr>
        <w:t>palpitacija</w:t>
      </w:r>
      <w:r w:rsidR="002706B9">
        <w:rPr>
          <w:sz w:val="22"/>
        </w:rPr>
        <w:t>)</w:t>
      </w:r>
      <w:r>
        <w:rPr>
          <w:sz w:val="22"/>
        </w:rPr>
        <w:t xml:space="preserve">, edema (skysčių kaupimasis), širdies ritmo arba plakimo dažnio pokyčiai, širdies nepakankamumas (širdies liga, kuria sergant patiriamas dusulys ir dėl skysčių kaupimosi tinsta pėdos ir kojos), </w:t>
      </w:r>
      <w:r w:rsidR="005915DC">
        <w:rPr>
          <w:sz w:val="22"/>
        </w:rPr>
        <w:t xml:space="preserve">tam tikra </w:t>
      </w:r>
      <w:r>
        <w:rPr>
          <w:sz w:val="22"/>
        </w:rPr>
        <w:t xml:space="preserve">širdies ritmo sutrikimo rūšis, širdies smūgis, žemas kraujospūdis, </w:t>
      </w:r>
      <w:r>
        <w:rPr>
          <w:i/>
          <w:sz w:val="22"/>
        </w:rPr>
        <w:t xml:space="preserve">Raynaud </w:t>
      </w:r>
      <w:r>
        <w:rPr>
          <w:sz w:val="22"/>
        </w:rPr>
        <w:t>sindromas, plaštakų ir pėdų šalimas, sumažėjęs kraujo tiekimas į smegenis.</w:t>
      </w:r>
    </w:p>
    <w:p w14:paraId="2F9E4A2D" w14:textId="77777777" w:rsidR="003C0F13" w:rsidRDefault="003C0F13">
      <w:pPr>
        <w:tabs>
          <w:tab w:val="left" w:pos="567"/>
        </w:tabs>
        <w:ind w:right="-29"/>
        <w:rPr>
          <w:sz w:val="22"/>
        </w:rPr>
      </w:pPr>
    </w:p>
    <w:p w14:paraId="66906F3F" w14:textId="049FD2D2" w:rsidR="003C0F13" w:rsidRDefault="00D54829">
      <w:pPr>
        <w:tabs>
          <w:tab w:val="left" w:pos="567"/>
        </w:tabs>
        <w:ind w:right="-29"/>
        <w:rPr>
          <w:sz w:val="22"/>
        </w:rPr>
      </w:pPr>
      <w:r>
        <w:rPr>
          <w:i/>
          <w:sz w:val="22"/>
        </w:rPr>
        <w:t xml:space="preserve">Kvėpavimo sistemos, krūtinės ląstos ir tarpuplaučio sutrikimai: </w:t>
      </w:r>
      <w:r>
        <w:rPr>
          <w:sz w:val="22"/>
        </w:rPr>
        <w:t xml:space="preserve">plaučiuose esančių kvėpavimo takų susiaurėjimas (daugiausia pasireiškia </w:t>
      </w:r>
      <w:r w:rsidR="008641AF">
        <w:rPr>
          <w:sz w:val="22"/>
        </w:rPr>
        <w:t>pacientams</w:t>
      </w:r>
      <w:r>
        <w:rPr>
          <w:sz w:val="22"/>
        </w:rPr>
        <w:t>, jau sergantiems šių kvėpavimo takų liga), sloga ar užgulta nosis, čiaudulys (dėl alergijos), apsunkintas kvėpavimas, kraujavimas iš nosies, nosies sausumas.</w:t>
      </w:r>
    </w:p>
    <w:p w14:paraId="4E08A7FE" w14:textId="77777777" w:rsidR="003C0F13" w:rsidRDefault="003C0F13">
      <w:pPr>
        <w:tabs>
          <w:tab w:val="left" w:pos="567"/>
        </w:tabs>
        <w:ind w:right="-29"/>
        <w:rPr>
          <w:sz w:val="22"/>
        </w:rPr>
      </w:pPr>
    </w:p>
    <w:p w14:paraId="3D218886" w14:textId="77777777" w:rsidR="003C0F13" w:rsidRDefault="00D54829">
      <w:pPr>
        <w:tabs>
          <w:tab w:val="left" w:pos="567"/>
        </w:tabs>
        <w:ind w:right="-29"/>
        <w:rPr>
          <w:sz w:val="22"/>
        </w:rPr>
      </w:pPr>
      <w:r>
        <w:rPr>
          <w:i/>
          <w:sz w:val="22"/>
        </w:rPr>
        <w:t xml:space="preserve">Nervų sistemos ir bendrieji sutrikimai: </w:t>
      </w:r>
      <w:r>
        <w:rPr>
          <w:sz w:val="22"/>
        </w:rPr>
        <w:t>sunkumas užmigti (nemiga), košmarai, atminties praradimas, haliucinacijos, jėgų ir energijos netekimas, nerimas (perdėtas emocinis nuovargis).</w:t>
      </w:r>
    </w:p>
    <w:p w14:paraId="4A7F60EF" w14:textId="77777777" w:rsidR="003C0F13" w:rsidRDefault="003C0F13">
      <w:pPr>
        <w:tabs>
          <w:tab w:val="left" w:pos="567"/>
        </w:tabs>
        <w:ind w:right="-29"/>
        <w:rPr>
          <w:sz w:val="22"/>
        </w:rPr>
      </w:pPr>
    </w:p>
    <w:p w14:paraId="13B68C04" w14:textId="77777777" w:rsidR="003C0F13" w:rsidRDefault="00D54829">
      <w:pPr>
        <w:tabs>
          <w:tab w:val="left" w:pos="567"/>
        </w:tabs>
        <w:ind w:right="-29"/>
        <w:rPr>
          <w:sz w:val="22"/>
        </w:rPr>
      </w:pPr>
      <w:r>
        <w:rPr>
          <w:i/>
          <w:sz w:val="22"/>
        </w:rPr>
        <w:t xml:space="preserve">Virškinimo trakto sutrikimai: </w:t>
      </w:r>
      <w:r>
        <w:rPr>
          <w:sz w:val="22"/>
        </w:rPr>
        <w:t>skonio pojūčio sutrikimas, pykinimas, skrandžio veiklos sutrikimas, viduriavimas, burnos džiūvimas, pilvo skausmas, vėmimas ir vidurių užkietėjimas.</w:t>
      </w:r>
    </w:p>
    <w:p w14:paraId="5D262B1A" w14:textId="77777777" w:rsidR="003C0F13" w:rsidRDefault="003C0F13">
      <w:pPr>
        <w:tabs>
          <w:tab w:val="left" w:pos="567"/>
        </w:tabs>
        <w:ind w:right="-29"/>
        <w:rPr>
          <w:sz w:val="22"/>
        </w:rPr>
      </w:pPr>
    </w:p>
    <w:p w14:paraId="1C506063" w14:textId="02676C2E" w:rsidR="003C0F13" w:rsidRDefault="00D54829">
      <w:pPr>
        <w:tabs>
          <w:tab w:val="left" w:pos="567"/>
        </w:tabs>
        <w:ind w:right="-29"/>
        <w:rPr>
          <w:sz w:val="22"/>
        </w:rPr>
      </w:pPr>
      <w:r>
        <w:rPr>
          <w:i/>
          <w:sz w:val="22"/>
        </w:rPr>
        <w:t xml:space="preserve">Alergija: </w:t>
      </w:r>
      <w:r w:rsidR="005915DC">
        <w:rPr>
          <w:sz w:val="22"/>
        </w:rPr>
        <w:t>sustiprėję</w:t>
      </w:r>
      <w:r>
        <w:rPr>
          <w:sz w:val="22"/>
        </w:rPr>
        <w:t xml:space="preserve"> alerginiai simptomai, išplitusios alerginės reakcijos, įskaitant po oda esančių audinių tinimą, kuris gali pasireikšti veido ir galūnių srityje ir užspausti kvėpavimo takus, todėl gali būti sunku ryti ar kvėpuoti, vietinis arba išplitęs bėrimas, niežulys, sunki staigi gyvybei pavojinga alerginė reakcija.</w:t>
      </w:r>
    </w:p>
    <w:p w14:paraId="528E6492" w14:textId="77777777" w:rsidR="003C0F13" w:rsidRDefault="003C0F13">
      <w:pPr>
        <w:tabs>
          <w:tab w:val="left" w:pos="567"/>
        </w:tabs>
        <w:ind w:right="-29"/>
        <w:rPr>
          <w:sz w:val="22"/>
        </w:rPr>
      </w:pPr>
    </w:p>
    <w:p w14:paraId="3BB50E21" w14:textId="77777777" w:rsidR="003C0F13" w:rsidRDefault="00D54829">
      <w:pPr>
        <w:tabs>
          <w:tab w:val="left" w:pos="567"/>
        </w:tabs>
        <w:ind w:right="-29"/>
        <w:rPr>
          <w:sz w:val="22"/>
        </w:rPr>
      </w:pPr>
      <w:r>
        <w:rPr>
          <w:i/>
          <w:sz w:val="22"/>
        </w:rPr>
        <w:t xml:space="preserve">Odos ir poodinio audinio sutrikimai: </w:t>
      </w:r>
      <w:r>
        <w:rPr>
          <w:sz w:val="22"/>
        </w:rPr>
        <w:t>baltos sidabriškos spalvos išbėrimas (į žvynelinę panašus išbėrimas) arba žvynelinės pasunkėjimas, odos lupimasis, nenormali plaukų tekstūra, odos uždegimas su niežtinčiu išbėrimu ir paraudimu, pakitusi plaukų spalva, blakstienų iškritimas, niežėjimas, neįprastas plaukų augimas, odos paraudimas.</w:t>
      </w:r>
    </w:p>
    <w:p w14:paraId="2BEBE0B4" w14:textId="77777777" w:rsidR="003C0F13" w:rsidRDefault="003C0F13">
      <w:pPr>
        <w:tabs>
          <w:tab w:val="left" w:pos="567"/>
        </w:tabs>
        <w:ind w:right="-29"/>
        <w:rPr>
          <w:sz w:val="22"/>
        </w:rPr>
      </w:pPr>
    </w:p>
    <w:p w14:paraId="131835A1" w14:textId="77777777" w:rsidR="003C0F13" w:rsidRDefault="00D54829">
      <w:pPr>
        <w:tabs>
          <w:tab w:val="left" w:pos="567"/>
        </w:tabs>
        <w:ind w:right="-29"/>
        <w:rPr>
          <w:sz w:val="22"/>
        </w:rPr>
      </w:pPr>
      <w:r>
        <w:rPr>
          <w:i/>
          <w:sz w:val="22"/>
        </w:rPr>
        <w:t xml:space="preserve">Skeleto, raumenų ir jungiamojo audinio sutrikimai: </w:t>
      </w:r>
      <w:r>
        <w:rPr>
          <w:sz w:val="22"/>
        </w:rPr>
        <w:t>generalizuotos miastenijos (</w:t>
      </w:r>
      <w:r>
        <w:rPr>
          <w:i/>
          <w:sz w:val="22"/>
        </w:rPr>
        <w:t>myasthenia gravis</w:t>
      </w:r>
      <w:r>
        <w:rPr>
          <w:sz w:val="22"/>
        </w:rPr>
        <w:t>) (raumenų ligos) požymių ir simptomų sustiprėjimas, neįprasti pojūčiai, pvz., dilgčiojimas, raumenų silpnumas arba nuovargis, ne fizinės veiklos sukeltas raumenų skausmas, sąnarių skausmas.</w:t>
      </w:r>
    </w:p>
    <w:p w14:paraId="65D8C6C7" w14:textId="77777777" w:rsidR="00153985" w:rsidRDefault="00153985">
      <w:pPr>
        <w:tabs>
          <w:tab w:val="left" w:pos="567"/>
        </w:tabs>
        <w:ind w:right="-29"/>
        <w:rPr>
          <w:i/>
          <w:sz w:val="22"/>
        </w:rPr>
      </w:pPr>
    </w:p>
    <w:p w14:paraId="22CE2BF8" w14:textId="566B1A32" w:rsidR="003C0F13" w:rsidRDefault="00D54829">
      <w:pPr>
        <w:tabs>
          <w:tab w:val="left" w:pos="567"/>
        </w:tabs>
        <w:ind w:right="-29"/>
        <w:rPr>
          <w:sz w:val="22"/>
        </w:rPr>
      </w:pPr>
      <w:r>
        <w:rPr>
          <w:i/>
          <w:sz w:val="22"/>
        </w:rPr>
        <w:t xml:space="preserve">Inkstų ir šlapimo takų sutrikimai: </w:t>
      </w:r>
      <w:r>
        <w:rPr>
          <w:sz w:val="22"/>
        </w:rPr>
        <w:t>sunkus ir skausmingas šlapinimasis, nevalingas šlapimo nelaikymas.</w:t>
      </w:r>
    </w:p>
    <w:p w14:paraId="5A7991B3" w14:textId="77777777" w:rsidR="003C0F13" w:rsidRDefault="003C0F13">
      <w:pPr>
        <w:tabs>
          <w:tab w:val="left" w:pos="567"/>
        </w:tabs>
        <w:ind w:right="-29"/>
        <w:rPr>
          <w:sz w:val="22"/>
        </w:rPr>
      </w:pPr>
    </w:p>
    <w:p w14:paraId="04D75A3F" w14:textId="77777777" w:rsidR="003C0F13" w:rsidRDefault="00D54829">
      <w:pPr>
        <w:tabs>
          <w:tab w:val="left" w:pos="567"/>
        </w:tabs>
        <w:ind w:right="-29"/>
        <w:rPr>
          <w:sz w:val="22"/>
        </w:rPr>
      </w:pPr>
      <w:r>
        <w:rPr>
          <w:i/>
          <w:sz w:val="22"/>
        </w:rPr>
        <w:t xml:space="preserve">Lytinės sistemos ir krūties sutrikimai: </w:t>
      </w:r>
      <w:r>
        <w:rPr>
          <w:sz w:val="22"/>
        </w:rPr>
        <w:t>seksualinė disfunkcija, susilpnėjęs lytinis potraukis.</w:t>
      </w:r>
    </w:p>
    <w:p w14:paraId="54ADCAAC" w14:textId="77777777" w:rsidR="003C0F13" w:rsidRDefault="003C0F13">
      <w:pPr>
        <w:tabs>
          <w:tab w:val="left" w:pos="567"/>
        </w:tabs>
        <w:ind w:right="-29"/>
        <w:rPr>
          <w:sz w:val="22"/>
        </w:rPr>
      </w:pPr>
    </w:p>
    <w:p w14:paraId="2A4513A2" w14:textId="77777777" w:rsidR="003C0F13" w:rsidRDefault="00D54829">
      <w:pPr>
        <w:tabs>
          <w:tab w:val="left" w:pos="567"/>
        </w:tabs>
        <w:ind w:right="-29"/>
        <w:rPr>
          <w:sz w:val="22"/>
        </w:rPr>
      </w:pPr>
      <w:r>
        <w:rPr>
          <w:i/>
          <w:sz w:val="22"/>
        </w:rPr>
        <w:t xml:space="preserve">Metabolizmo ir mitybos sutrikimai: </w:t>
      </w:r>
      <w:r>
        <w:rPr>
          <w:sz w:val="22"/>
        </w:rPr>
        <w:t>sumažėjusi cukraus koncentracija kraujyje, padidėjęs prostatos vėžio žymuo.</w:t>
      </w:r>
    </w:p>
    <w:p w14:paraId="370EFDF3" w14:textId="77777777" w:rsidR="003C0F13" w:rsidRPr="00DC1F48" w:rsidRDefault="003C0F13">
      <w:pPr>
        <w:tabs>
          <w:tab w:val="left" w:pos="567"/>
        </w:tabs>
        <w:rPr>
          <w:bCs/>
          <w:sz w:val="22"/>
          <w:szCs w:val="24"/>
        </w:rPr>
      </w:pPr>
    </w:p>
    <w:p w14:paraId="553133C9" w14:textId="77777777" w:rsidR="003C0F13" w:rsidRDefault="00D54829">
      <w:pPr>
        <w:tabs>
          <w:tab w:val="left" w:pos="567"/>
        </w:tabs>
        <w:rPr>
          <w:b/>
          <w:sz w:val="22"/>
          <w:szCs w:val="24"/>
        </w:rPr>
      </w:pPr>
      <w:r>
        <w:rPr>
          <w:b/>
          <w:sz w:val="22"/>
          <w:szCs w:val="24"/>
        </w:rPr>
        <w:t>Pranešimas apie šalutinį poveikį</w:t>
      </w:r>
    </w:p>
    <w:p w14:paraId="5B9C7E0F" w14:textId="77777777" w:rsidR="003C0F13" w:rsidRPr="00DC1F48" w:rsidRDefault="00D54829">
      <w:pPr>
        <w:tabs>
          <w:tab w:val="left" w:pos="567"/>
        </w:tabs>
        <w:spacing w:line="260" w:lineRule="exact"/>
        <w:ind w:right="-1"/>
        <w:rPr>
          <w:sz w:val="22"/>
        </w:rPr>
      </w:pPr>
      <w:r>
        <w:rPr>
          <w:sz w:val="22"/>
        </w:rPr>
        <w:t xml:space="preserve">Jeigu pasireiškė šalutinis poveikis, įskaitant šiame lapelyje nenurodytą, pasakykite gydytojui arba vaistininkui. Pranešimą apie šalutinį poveikį galite pateikti šiais būdais: tiesiogiai užpildant formą internetu </w:t>
      </w:r>
      <w:r w:rsidRPr="00DC1F48">
        <w:rPr>
          <w:sz w:val="22"/>
        </w:rPr>
        <w:t xml:space="preserve">Valstybinės vaistų kontrolės tarnybos prie Lietuvos Respublikos sveikatos apsaugos ministerijos Vaistinių preparatų informacinėje sistemoje </w:t>
      </w:r>
      <w:hyperlink r:id="rId15">
        <w:r w:rsidRPr="00DC1F48">
          <w:rPr>
            <w:sz w:val="22"/>
          </w:rPr>
          <w:t>https://vapris.vvkt.lt/vvkt-web/public/nrv</w:t>
        </w:r>
      </w:hyperlink>
      <w:r w:rsidRPr="00DC1F48">
        <w:rPr>
          <w:sz w:val="22"/>
        </w:rPr>
        <w:t xml:space="preserve"> arba užpildant Paciento pranešimo apie įtariamą nepageidaujamą reakciją (ĮNR) formą, kuri skelbiama </w:t>
      </w:r>
      <w:hyperlink r:id="rId16">
        <w:r w:rsidRPr="00DC1F48">
          <w:rPr>
            <w:sz w:val="22"/>
          </w:rPr>
          <w:t>https://www.vvkt.lt/index.php?4004286486</w:t>
        </w:r>
      </w:hyperlink>
      <w:r w:rsidRPr="00DC1F48">
        <w:rPr>
          <w:sz w:val="22"/>
        </w:rPr>
        <w:t xml:space="preserve">, ir atsiunčiant elektroniniu paštu (adresu </w:t>
      </w:r>
      <w:hyperlink r:id="rId17">
        <w:r w:rsidRPr="00DC1F48">
          <w:rPr>
            <w:sz w:val="22"/>
          </w:rPr>
          <w:t>NepageidaujamaR@vvkt.lt</w:t>
        </w:r>
      </w:hyperlink>
      <w:r w:rsidRPr="00DC1F48">
        <w:rPr>
          <w:sz w:val="22"/>
        </w:rPr>
        <w:t>) arba nemokamu telefonu 8 800 73 568. Pranešdami apie šalutinį poveikį galite mums padėti gauti daugiau informacijos apie šio vaisto saugumą.</w:t>
      </w:r>
    </w:p>
    <w:p w14:paraId="1D9CEFB3" w14:textId="77777777" w:rsidR="003C0F13" w:rsidRDefault="003C0F13">
      <w:pPr>
        <w:tabs>
          <w:tab w:val="left" w:pos="567"/>
        </w:tabs>
        <w:spacing w:line="260" w:lineRule="exact"/>
        <w:ind w:right="-449"/>
        <w:rPr>
          <w:sz w:val="22"/>
          <w:szCs w:val="24"/>
        </w:rPr>
      </w:pPr>
    </w:p>
    <w:p w14:paraId="28A46F3C" w14:textId="77777777" w:rsidR="003C0F13" w:rsidRDefault="003C0F13">
      <w:pPr>
        <w:tabs>
          <w:tab w:val="left" w:pos="567"/>
        </w:tabs>
        <w:spacing w:line="260" w:lineRule="exact"/>
        <w:ind w:right="-449"/>
        <w:rPr>
          <w:sz w:val="22"/>
          <w:szCs w:val="24"/>
        </w:rPr>
      </w:pPr>
    </w:p>
    <w:p w14:paraId="474C1608" w14:textId="724EB448" w:rsidR="003C0F13" w:rsidRDefault="00D54829">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r w:rsidR="006E3133" w:rsidRPr="00632BB1">
        <w:rPr>
          <w:rStyle w:val="xxmeta"/>
          <w:b/>
          <w:bCs/>
          <w:iCs/>
          <w:sz w:val="22"/>
          <w:szCs w:val="22"/>
        </w:rPr>
        <w:t>Travoprost/Timolol Polpharma</w:t>
      </w:r>
    </w:p>
    <w:p w14:paraId="4CF60473" w14:textId="77777777" w:rsidR="003C0F13" w:rsidRDefault="003C0F13">
      <w:pPr>
        <w:ind w:right="-2"/>
        <w:rPr>
          <w:sz w:val="22"/>
          <w:szCs w:val="24"/>
        </w:rPr>
      </w:pPr>
    </w:p>
    <w:p w14:paraId="15159DED" w14:textId="77777777" w:rsidR="003C0F13" w:rsidRDefault="00D54829">
      <w:pPr>
        <w:ind w:right="-2"/>
        <w:rPr>
          <w:sz w:val="22"/>
          <w:szCs w:val="24"/>
        </w:rPr>
      </w:pPr>
      <w:r>
        <w:rPr>
          <w:sz w:val="22"/>
          <w:szCs w:val="24"/>
        </w:rPr>
        <w:t>Šį vaistą laikykite vaikams nepastebimoje ir nepasiekiamoje vietoje.</w:t>
      </w:r>
    </w:p>
    <w:p w14:paraId="79584105" w14:textId="77777777" w:rsidR="003C0F13" w:rsidRDefault="003C0F13">
      <w:pPr>
        <w:ind w:right="-2"/>
        <w:rPr>
          <w:sz w:val="22"/>
          <w:szCs w:val="24"/>
        </w:rPr>
      </w:pPr>
    </w:p>
    <w:p w14:paraId="41339ADF" w14:textId="77777777" w:rsidR="00A52DE9" w:rsidRDefault="00A52DE9" w:rsidP="00A52DE9">
      <w:pPr>
        <w:rPr>
          <w:sz w:val="22"/>
          <w:szCs w:val="24"/>
        </w:rPr>
      </w:pPr>
      <w:r>
        <w:rPr>
          <w:sz w:val="22"/>
          <w:szCs w:val="24"/>
        </w:rPr>
        <w:t>Laikyti ne aukštesnėje kaip 25 °C temperatūroje.</w:t>
      </w:r>
    </w:p>
    <w:p w14:paraId="73C934C0" w14:textId="3BE48866" w:rsidR="00A52DE9" w:rsidRPr="0083378D" w:rsidRDefault="00A52DE9" w:rsidP="00A52DE9">
      <w:pPr>
        <w:rPr>
          <w:sz w:val="22"/>
          <w:szCs w:val="22"/>
        </w:rPr>
      </w:pPr>
      <w:r>
        <w:rPr>
          <w:sz w:val="22"/>
          <w:szCs w:val="22"/>
        </w:rPr>
        <w:t>Buteliuką</w:t>
      </w:r>
      <w:r w:rsidRPr="0083378D">
        <w:rPr>
          <w:sz w:val="22"/>
          <w:szCs w:val="22"/>
        </w:rPr>
        <w:t xml:space="preserve"> laikyti išorinėje dėžutėje</w:t>
      </w:r>
      <w:r>
        <w:rPr>
          <w:sz w:val="22"/>
          <w:szCs w:val="22"/>
        </w:rPr>
        <w:t xml:space="preserve">, </w:t>
      </w:r>
      <w:r w:rsidRPr="00744779">
        <w:rPr>
          <w:sz w:val="22"/>
          <w:szCs w:val="22"/>
        </w:rPr>
        <w:t>kad vaist</w:t>
      </w:r>
      <w:r>
        <w:rPr>
          <w:sz w:val="22"/>
          <w:szCs w:val="22"/>
        </w:rPr>
        <w:t>as</w:t>
      </w:r>
      <w:r w:rsidRPr="00744779">
        <w:rPr>
          <w:sz w:val="22"/>
          <w:szCs w:val="22"/>
        </w:rPr>
        <w:t xml:space="preserve"> būtų apsaugotas nuo šviesos</w:t>
      </w:r>
      <w:r>
        <w:rPr>
          <w:sz w:val="22"/>
          <w:szCs w:val="22"/>
        </w:rPr>
        <w:t>.</w:t>
      </w:r>
    </w:p>
    <w:p w14:paraId="08F99E7E" w14:textId="77777777" w:rsidR="00A52DE9" w:rsidRDefault="00A52DE9" w:rsidP="00A52DE9">
      <w:pPr>
        <w:rPr>
          <w:sz w:val="22"/>
          <w:szCs w:val="24"/>
        </w:rPr>
      </w:pPr>
      <w:r>
        <w:rPr>
          <w:sz w:val="22"/>
          <w:szCs w:val="24"/>
        </w:rPr>
        <w:t>Negalima užšaldyti.</w:t>
      </w:r>
    </w:p>
    <w:p w14:paraId="6B41FB3F" w14:textId="77777777" w:rsidR="00A52DE9" w:rsidRDefault="00A52DE9" w:rsidP="00A52DE9">
      <w:pPr>
        <w:rPr>
          <w:sz w:val="22"/>
          <w:szCs w:val="24"/>
        </w:rPr>
      </w:pPr>
    </w:p>
    <w:p w14:paraId="5D5097EC" w14:textId="77777777" w:rsidR="00A52DE9" w:rsidRDefault="00A52DE9" w:rsidP="00A52DE9">
      <w:pPr>
        <w:rPr>
          <w:sz w:val="22"/>
          <w:szCs w:val="24"/>
        </w:rPr>
      </w:pPr>
      <w:r>
        <w:rPr>
          <w:sz w:val="22"/>
          <w:szCs w:val="24"/>
        </w:rPr>
        <w:t>Po pirmojo atidarymo buteliuką laikyti ne aukštesnėje kaip 30 °C temperatūroje.</w:t>
      </w:r>
    </w:p>
    <w:p w14:paraId="74D6ECAB" w14:textId="5EA69090" w:rsidR="00A52DE9" w:rsidRPr="00A52DE9" w:rsidRDefault="00A52DE9" w:rsidP="00A52DE9">
      <w:pPr>
        <w:ind w:right="-2"/>
        <w:rPr>
          <w:sz w:val="22"/>
          <w:szCs w:val="24"/>
        </w:rPr>
      </w:pPr>
      <w:r>
        <w:rPr>
          <w:sz w:val="22"/>
          <w:szCs w:val="24"/>
        </w:rPr>
        <w:t>Kad išvengtumėte infekcijų rizikos, p</w:t>
      </w:r>
      <w:r w:rsidRPr="00A52DE9">
        <w:rPr>
          <w:sz w:val="22"/>
          <w:szCs w:val="24"/>
        </w:rPr>
        <w:t>rival</w:t>
      </w:r>
      <w:r>
        <w:rPr>
          <w:sz w:val="22"/>
          <w:szCs w:val="24"/>
        </w:rPr>
        <w:t>ote</w:t>
      </w:r>
      <w:r w:rsidRPr="00A52DE9">
        <w:rPr>
          <w:sz w:val="22"/>
          <w:szCs w:val="24"/>
        </w:rPr>
        <w:t xml:space="preserve"> išmesti</w:t>
      </w:r>
      <w:r w:rsidR="00153985">
        <w:rPr>
          <w:sz w:val="22"/>
          <w:szCs w:val="24"/>
        </w:rPr>
        <w:t>:</w:t>
      </w:r>
    </w:p>
    <w:p w14:paraId="7442622A" w14:textId="715A8222" w:rsidR="00A52DE9" w:rsidRPr="00A52DE9" w:rsidRDefault="008A6150" w:rsidP="00A52DE9">
      <w:pPr>
        <w:ind w:right="-2"/>
        <w:rPr>
          <w:sz w:val="22"/>
          <w:szCs w:val="24"/>
        </w:rPr>
      </w:pPr>
      <w:r>
        <w:rPr>
          <w:sz w:val="22"/>
          <w:szCs w:val="24"/>
        </w:rPr>
        <w:t>b</w:t>
      </w:r>
      <w:r w:rsidR="00A52DE9">
        <w:rPr>
          <w:sz w:val="22"/>
          <w:szCs w:val="24"/>
        </w:rPr>
        <w:t>uteliuką</w:t>
      </w:r>
      <w:r w:rsidR="002E6F62">
        <w:rPr>
          <w:sz w:val="22"/>
          <w:szCs w:val="24"/>
        </w:rPr>
        <w:t>, kuriame yra 2,5 ml tirpalo,</w:t>
      </w:r>
      <w:r w:rsidR="00A52DE9">
        <w:rPr>
          <w:sz w:val="22"/>
          <w:szCs w:val="24"/>
        </w:rPr>
        <w:t xml:space="preserve"> praėjus </w:t>
      </w:r>
      <w:r w:rsidR="00A52DE9" w:rsidRPr="00A52DE9">
        <w:rPr>
          <w:sz w:val="22"/>
          <w:szCs w:val="24"/>
        </w:rPr>
        <w:t>30 dienų po pirmojo atidarymo</w:t>
      </w:r>
    </w:p>
    <w:p w14:paraId="31BCE3D0" w14:textId="27AED76E" w:rsidR="00A52DE9" w:rsidRPr="00A52DE9" w:rsidRDefault="008A6150" w:rsidP="00A52DE9">
      <w:pPr>
        <w:ind w:right="-2"/>
        <w:rPr>
          <w:sz w:val="22"/>
          <w:szCs w:val="24"/>
        </w:rPr>
      </w:pPr>
      <w:r>
        <w:rPr>
          <w:sz w:val="22"/>
          <w:szCs w:val="24"/>
        </w:rPr>
        <w:t>b</w:t>
      </w:r>
      <w:r w:rsidR="002E6F62">
        <w:rPr>
          <w:sz w:val="22"/>
          <w:szCs w:val="24"/>
        </w:rPr>
        <w:t xml:space="preserve">uteliuką, kuriame yra </w:t>
      </w:r>
      <w:r w:rsidR="00A52DE9">
        <w:rPr>
          <w:sz w:val="22"/>
          <w:szCs w:val="24"/>
        </w:rPr>
        <w:t xml:space="preserve">7,5 ml </w:t>
      </w:r>
      <w:r w:rsidR="002E6F62">
        <w:rPr>
          <w:sz w:val="22"/>
          <w:szCs w:val="24"/>
        </w:rPr>
        <w:t xml:space="preserve">tirpalo, </w:t>
      </w:r>
      <w:r w:rsidR="00A52DE9">
        <w:rPr>
          <w:sz w:val="22"/>
          <w:szCs w:val="24"/>
        </w:rPr>
        <w:t>praėjus 9</w:t>
      </w:r>
      <w:r w:rsidR="00A52DE9" w:rsidRPr="00A52DE9">
        <w:rPr>
          <w:sz w:val="22"/>
          <w:szCs w:val="24"/>
        </w:rPr>
        <w:t>0 dienų po pirmojo atidarymo</w:t>
      </w:r>
    </w:p>
    <w:p w14:paraId="367C7476" w14:textId="008E618B" w:rsidR="00A52DE9" w:rsidRPr="00A52DE9" w:rsidRDefault="00A52DE9" w:rsidP="00A52DE9">
      <w:pPr>
        <w:ind w:right="-2"/>
        <w:rPr>
          <w:sz w:val="22"/>
          <w:szCs w:val="24"/>
        </w:rPr>
      </w:pPr>
      <w:r w:rsidRPr="00A52DE9">
        <w:rPr>
          <w:sz w:val="22"/>
          <w:szCs w:val="24"/>
        </w:rPr>
        <w:t>ir naudo</w:t>
      </w:r>
      <w:r w:rsidR="00E926DB">
        <w:rPr>
          <w:sz w:val="22"/>
          <w:szCs w:val="24"/>
        </w:rPr>
        <w:t>ti</w:t>
      </w:r>
      <w:r w:rsidRPr="00A52DE9">
        <w:rPr>
          <w:sz w:val="22"/>
          <w:szCs w:val="24"/>
        </w:rPr>
        <w:t xml:space="preserve"> naują buteliuką.</w:t>
      </w:r>
    </w:p>
    <w:p w14:paraId="123FCFA4" w14:textId="0774E2F8" w:rsidR="00A52DE9" w:rsidRDefault="00A52DE9" w:rsidP="00A52DE9">
      <w:pPr>
        <w:ind w:right="-2"/>
        <w:rPr>
          <w:sz w:val="22"/>
          <w:szCs w:val="24"/>
        </w:rPr>
      </w:pPr>
      <w:r w:rsidRPr="00A52DE9">
        <w:rPr>
          <w:sz w:val="22"/>
          <w:szCs w:val="24"/>
        </w:rPr>
        <w:t xml:space="preserve">Kiekvieną kartą, kai pradedate </w:t>
      </w:r>
      <w:r>
        <w:rPr>
          <w:sz w:val="22"/>
          <w:szCs w:val="24"/>
        </w:rPr>
        <w:t>naudoti</w:t>
      </w:r>
      <w:r w:rsidRPr="00A52DE9">
        <w:rPr>
          <w:sz w:val="22"/>
          <w:szCs w:val="24"/>
        </w:rPr>
        <w:t xml:space="preserve"> naują buteliuką, įrašykite jo atidarymo datą į vietą ant dėžutės.</w:t>
      </w:r>
    </w:p>
    <w:p w14:paraId="0F23B233" w14:textId="77777777" w:rsidR="00A52DE9" w:rsidRDefault="00A52DE9">
      <w:pPr>
        <w:ind w:right="-2"/>
        <w:rPr>
          <w:sz w:val="22"/>
          <w:szCs w:val="24"/>
        </w:rPr>
      </w:pPr>
    </w:p>
    <w:p w14:paraId="49C3584C" w14:textId="27DC1F3C" w:rsidR="003C0F13" w:rsidRDefault="00D54829">
      <w:pPr>
        <w:ind w:right="-2"/>
        <w:rPr>
          <w:sz w:val="22"/>
          <w:szCs w:val="24"/>
        </w:rPr>
      </w:pPr>
      <w:r>
        <w:rPr>
          <w:sz w:val="22"/>
          <w:szCs w:val="24"/>
        </w:rPr>
        <w:t xml:space="preserve">Ant </w:t>
      </w:r>
      <w:r w:rsidR="00A52DE9">
        <w:rPr>
          <w:sz w:val="22"/>
          <w:szCs w:val="24"/>
        </w:rPr>
        <w:t xml:space="preserve">dėžutės ir </w:t>
      </w:r>
      <w:r>
        <w:rPr>
          <w:sz w:val="22"/>
          <w:szCs w:val="24"/>
        </w:rPr>
        <w:t>buteliuko po „EXP“ nurodytam tinkamumo laikui pasibaigus, šio vaisto vartoti negalima. Vaistas tinkamas vartoti iki paskutinės nurodyto mėnesio dienos.</w:t>
      </w:r>
    </w:p>
    <w:p w14:paraId="46F75E5F" w14:textId="77777777" w:rsidR="00A52DE9" w:rsidRDefault="00A52DE9">
      <w:pPr>
        <w:ind w:right="-2"/>
        <w:rPr>
          <w:sz w:val="22"/>
          <w:szCs w:val="24"/>
        </w:rPr>
      </w:pPr>
    </w:p>
    <w:p w14:paraId="4CC44787" w14:textId="322EC2E3" w:rsidR="003C0F13" w:rsidRDefault="00D54829">
      <w:pPr>
        <w:ind w:right="-2"/>
        <w:rPr>
          <w:sz w:val="22"/>
          <w:szCs w:val="24"/>
        </w:rPr>
      </w:pPr>
      <w:r>
        <w:rPr>
          <w:sz w:val="22"/>
          <w:szCs w:val="24"/>
        </w:rPr>
        <w:t>Vaistų negalima išmesti į kanalizaciją arba su buitinėmis atliekomis. Kaip išmesti nereikalingus vaistus, klauskite vaistininko. Šios priemonės padės apsaugoti aplinką.</w:t>
      </w:r>
    </w:p>
    <w:p w14:paraId="20F8E415" w14:textId="77777777" w:rsidR="003C0F13" w:rsidRDefault="003C0F13">
      <w:pPr>
        <w:ind w:right="-2"/>
        <w:rPr>
          <w:sz w:val="22"/>
          <w:szCs w:val="24"/>
        </w:rPr>
      </w:pPr>
    </w:p>
    <w:p w14:paraId="0752AB89" w14:textId="77777777" w:rsidR="003C0F13" w:rsidRDefault="003C0F13">
      <w:pPr>
        <w:ind w:right="-2"/>
        <w:rPr>
          <w:sz w:val="22"/>
          <w:szCs w:val="24"/>
        </w:rPr>
      </w:pPr>
    </w:p>
    <w:p w14:paraId="098B5933" w14:textId="77777777" w:rsidR="003C0F13" w:rsidRDefault="00D54829">
      <w:pPr>
        <w:keepNext/>
        <w:keepLines/>
        <w:tabs>
          <w:tab w:val="left" w:pos="567"/>
        </w:tabs>
        <w:outlineLvl w:val="2"/>
        <w:rPr>
          <w:b/>
          <w:bCs/>
          <w:sz w:val="22"/>
          <w:szCs w:val="26"/>
          <w:lang w:eastAsia="x-none"/>
        </w:rPr>
      </w:pPr>
      <w:r>
        <w:rPr>
          <w:b/>
          <w:bCs/>
          <w:sz w:val="22"/>
          <w:szCs w:val="26"/>
          <w:lang w:eastAsia="x-none"/>
        </w:rPr>
        <w:t>6.</w:t>
      </w:r>
      <w:r>
        <w:rPr>
          <w:bCs/>
          <w:sz w:val="22"/>
          <w:szCs w:val="26"/>
          <w:lang w:eastAsia="x-none"/>
        </w:rPr>
        <w:tab/>
      </w:r>
      <w:r>
        <w:rPr>
          <w:b/>
          <w:bCs/>
          <w:sz w:val="22"/>
          <w:szCs w:val="26"/>
          <w:lang w:eastAsia="x-none"/>
        </w:rPr>
        <w:t>Pakuotės turinys ir kita informacija</w:t>
      </w:r>
    </w:p>
    <w:p w14:paraId="41E9B65F" w14:textId="77777777" w:rsidR="003C0F13" w:rsidRDefault="003C0F13">
      <w:pPr>
        <w:rPr>
          <w:sz w:val="22"/>
          <w:szCs w:val="24"/>
        </w:rPr>
      </w:pPr>
    </w:p>
    <w:p w14:paraId="3E0620DF" w14:textId="2D4405D0" w:rsidR="003C0F13" w:rsidRDefault="00A52DE9">
      <w:pPr>
        <w:keepNext/>
        <w:tabs>
          <w:tab w:val="left" w:pos="567"/>
        </w:tabs>
        <w:spacing w:line="260" w:lineRule="exact"/>
        <w:jc w:val="both"/>
        <w:outlineLvl w:val="3"/>
        <w:rPr>
          <w:b/>
          <w:bCs/>
          <w:sz w:val="22"/>
          <w:szCs w:val="28"/>
          <w:lang w:eastAsia="x-none"/>
        </w:rPr>
      </w:pPr>
      <w:r w:rsidRPr="0083378D">
        <w:rPr>
          <w:rStyle w:val="xxmeta"/>
          <w:b/>
          <w:bCs/>
          <w:iCs/>
          <w:sz w:val="22"/>
          <w:szCs w:val="22"/>
        </w:rPr>
        <w:t>Travoprost/Timolol Polpharma</w:t>
      </w:r>
      <w:r>
        <w:rPr>
          <w:b/>
          <w:bCs/>
          <w:sz w:val="22"/>
          <w:szCs w:val="28"/>
          <w:lang w:eastAsia="x-none"/>
        </w:rPr>
        <w:t xml:space="preserve"> sudėtis </w:t>
      </w:r>
    </w:p>
    <w:p w14:paraId="0C27D3FF" w14:textId="7267A9BA" w:rsidR="003C0F13" w:rsidRDefault="00D54829">
      <w:pPr>
        <w:numPr>
          <w:ilvl w:val="0"/>
          <w:numId w:val="8"/>
        </w:numPr>
        <w:tabs>
          <w:tab w:val="left" w:pos="567"/>
        </w:tabs>
        <w:spacing w:line="260" w:lineRule="exact"/>
        <w:ind w:left="567" w:right="-2" w:hanging="567"/>
        <w:rPr>
          <w:sz w:val="22"/>
          <w:szCs w:val="22"/>
        </w:rPr>
      </w:pPr>
      <w:r>
        <w:rPr>
          <w:sz w:val="22"/>
          <w:szCs w:val="24"/>
        </w:rPr>
        <w:t xml:space="preserve">Veikliosios medžiagos yra </w:t>
      </w:r>
      <w:r>
        <w:rPr>
          <w:sz w:val="22"/>
          <w:szCs w:val="22"/>
        </w:rPr>
        <w:t>travoprostas ir timololis</w:t>
      </w:r>
      <w:r w:rsidR="00A52DE9">
        <w:rPr>
          <w:sz w:val="22"/>
          <w:szCs w:val="22"/>
        </w:rPr>
        <w:t xml:space="preserve"> (timololio maleato pavidalu)</w:t>
      </w:r>
      <w:r>
        <w:rPr>
          <w:sz w:val="22"/>
          <w:szCs w:val="22"/>
        </w:rPr>
        <w:t>. Kiekviename ml tirpalo yra 40 mikrogramų travoprosto ir 5 mg timololio (timololio maleato pavidalu).</w:t>
      </w:r>
    </w:p>
    <w:p w14:paraId="567763A7" w14:textId="1E41A037" w:rsidR="002E6F62" w:rsidRPr="002E6F62" w:rsidRDefault="00D54829" w:rsidP="00632BB1">
      <w:pPr>
        <w:pStyle w:val="Sraopastraipa"/>
        <w:numPr>
          <w:ilvl w:val="0"/>
          <w:numId w:val="8"/>
        </w:numPr>
        <w:autoSpaceDE w:val="0"/>
        <w:autoSpaceDN w:val="0"/>
        <w:adjustRightInd w:val="0"/>
        <w:ind w:left="567" w:hanging="567"/>
        <w:rPr>
          <w:iCs/>
        </w:rPr>
      </w:pPr>
      <w:r w:rsidRPr="002E6F62">
        <w:rPr>
          <w:szCs w:val="24"/>
        </w:rPr>
        <w:t>Pagalbinės medžiagos yra</w:t>
      </w:r>
      <w:r w:rsidR="002E6F62" w:rsidRPr="002E6F62">
        <w:rPr>
          <w:szCs w:val="24"/>
        </w:rPr>
        <w:t xml:space="preserve"> b</w:t>
      </w:r>
      <w:r w:rsidR="002E6F62" w:rsidRPr="002E6F62">
        <w:rPr>
          <w:lang w:eastAsia="en-GB"/>
        </w:rPr>
        <w:t>oro rūgštis, m</w:t>
      </w:r>
      <w:r w:rsidR="002E6F62" w:rsidRPr="002E6F62">
        <w:t>akrogolglicerolio hidroksistearatas</w:t>
      </w:r>
      <w:r w:rsidR="00EA6C80">
        <w:t> </w:t>
      </w:r>
      <w:r w:rsidR="002E6F62" w:rsidRPr="002E6F62">
        <w:rPr>
          <w:iCs/>
        </w:rPr>
        <w:t>40, p</w:t>
      </w:r>
      <w:r w:rsidR="002E6F62" w:rsidRPr="002E6F62">
        <w:t>ropilenglikolis (E1520),</w:t>
      </w:r>
      <w:r w:rsidR="002E6F62">
        <w:t xml:space="preserve"> </w:t>
      </w:r>
      <w:r w:rsidR="002E6F62" w:rsidRPr="002E6F62">
        <w:rPr>
          <w:iCs/>
        </w:rPr>
        <w:t xml:space="preserve">natrio chloridas, manitolis (E421), natrio hidroksidas 2M </w:t>
      </w:r>
      <w:r w:rsidR="002E6F62" w:rsidRPr="00632BB1">
        <w:t>(pH koregavimui), i</w:t>
      </w:r>
      <w:r w:rsidR="002E6F62" w:rsidRPr="002E6F62">
        <w:rPr>
          <w:iCs/>
        </w:rPr>
        <w:t>šgrynintas vanduo</w:t>
      </w:r>
      <w:r w:rsidR="002E6F62">
        <w:rPr>
          <w:iCs/>
        </w:rPr>
        <w:t>.</w:t>
      </w:r>
    </w:p>
    <w:p w14:paraId="2F5A863D" w14:textId="77777777" w:rsidR="003C0F13" w:rsidRDefault="003C0F13">
      <w:pPr>
        <w:ind w:right="-2"/>
        <w:rPr>
          <w:sz w:val="22"/>
          <w:szCs w:val="24"/>
        </w:rPr>
      </w:pPr>
    </w:p>
    <w:p w14:paraId="3EDC90A7" w14:textId="0E9B1D42" w:rsidR="003C0F13" w:rsidRDefault="002E6F62">
      <w:pPr>
        <w:keepNext/>
        <w:tabs>
          <w:tab w:val="left" w:pos="567"/>
        </w:tabs>
        <w:spacing w:line="260" w:lineRule="exact"/>
        <w:jc w:val="both"/>
        <w:outlineLvl w:val="3"/>
        <w:rPr>
          <w:b/>
          <w:bCs/>
          <w:sz w:val="22"/>
          <w:szCs w:val="28"/>
          <w:lang w:eastAsia="x-none"/>
        </w:rPr>
      </w:pPr>
      <w:r w:rsidRPr="0083378D">
        <w:rPr>
          <w:rStyle w:val="xxmeta"/>
          <w:b/>
          <w:bCs/>
          <w:iCs/>
          <w:sz w:val="22"/>
          <w:szCs w:val="22"/>
        </w:rPr>
        <w:t>Travoprost/Timolol Polpharma</w:t>
      </w:r>
      <w:r>
        <w:rPr>
          <w:b/>
          <w:bCs/>
          <w:sz w:val="22"/>
          <w:szCs w:val="28"/>
          <w:lang w:eastAsia="x-none"/>
        </w:rPr>
        <w:t xml:space="preserve"> išvaizda ir kiekis pakuotėje</w:t>
      </w:r>
    </w:p>
    <w:p w14:paraId="2D607B98" w14:textId="6922E31F" w:rsidR="008A6150" w:rsidRDefault="002E6F62">
      <w:pPr>
        <w:keepNext/>
        <w:tabs>
          <w:tab w:val="left" w:pos="567"/>
        </w:tabs>
        <w:spacing w:line="260" w:lineRule="exact"/>
        <w:jc w:val="both"/>
        <w:outlineLvl w:val="3"/>
        <w:rPr>
          <w:sz w:val="22"/>
          <w:szCs w:val="28"/>
          <w:lang w:eastAsia="x-none"/>
        </w:rPr>
      </w:pPr>
      <w:r w:rsidRPr="00632BB1">
        <w:rPr>
          <w:rStyle w:val="xxmeta"/>
          <w:iCs/>
          <w:sz w:val="22"/>
          <w:szCs w:val="22"/>
        </w:rPr>
        <w:t>Travoprost/Timolol Polpharma</w:t>
      </w:r>
      <w:r>
        <w:rPr>
          <w:sz w:val="22"/>
          <w:szCs w:val="28"/>
          <w:lang w:eastAsia="x-none"/>
        </w:rPr>
        <w:t xml:space="preserve"> yra </w:t>
      </w:r>
      <w:r w:rsidR="008A6150">
        <w:rPr>
          <w:sz w:val="22"/>
          <w:szCs w:val="28"/>
          <w:lang w:eastAsia="x-none"/>
        </w:rPr>
        <w:t>bespalvis, skaidrus tirpalas.</w:t>
      </w:r>
    </w:p>
    <w:p w14:paraId="4FA36346" w14:textId="54ADC26E" w:rsidR="008A6150" w:rsidRDefault="008A6150" w:rsidP="008A6150">
      <w:pPr>
        <w:rPr>
          <w:sz w:val="22"/>
          <w:szCs w:val="24"/>
        </w:rPr>
      </w:pPr>
      <w:r w:rsidRPr="00E96728">
        <w:rPr>
          <w:sz w:val="22"/>
          <w:szCs w:val="24"/>
        </w:rPr>
        <w:t>Pakuot</w:t>
      </w:r>
      <w:r>
        <w:rPr>
          <w:sz w:val="22"/>
          <w:szCs w:val="24"/>
        </w:rPr>
        <w:t xml:space="preserve">ę sudaro </w:t>
      </w:r>
      <w:r w:rsidRPr="00E96728">
        <w:rPr>
          <w:sz w:val="22"/>
          <w:szCs w:val="24"/>
        </w:rPr>
        <w:t>pusiau permatom</w:t>
      </w:r>
      <w:r>
        <w:rPr>
          <w:sz w:val="22"/>
          <w:szCs w:val="24"/>
        </w:rPr>
        <w:t>as</w:t>
      </w:r>
      <w:r w:rsidRPr="00E96728">
        <w:rPr>
          <w:sz w:val="22"/>
          <w:szCs w:val="24"/>
        </w:rPr>
        <w:t xml:space="preserve"> </w:t>
      </w:r>
      <w:r>
        <w:rPr>
          <w:sz w:val="22"/>
          <w:szCs w:val="24"/>
        </w:rPr>
        <w:t>DT</w:t>
      </w:r>
      <w:r w:rsidRPr="00E96728">
        <w:rPr>
          <w:sz w:val="22"/>
          <w:szCs w:val="24"/>
        </w:rPr>
        <w:t>PE buteliuk</w:t>
      </w:r>
      <w:r>
        <w:rPr>
          <w:sz w:val="22"/>
          <w:szCs w:val="24"/>
        </w:rPr>
        <w:t>as, užsuktas</w:t>
      </w:r>
      <w:r w:rsidRPr="00E96728">
        <w:rPr>
          <w:sz w:val="22"/>
          <w:szCs w:val="24"/>
        </w:rPr>
        <w:t xml:space="preserve"> daugiadozi</w:t>
      </w:r>
      <w:r w:rsidR="00765B08">
        <w:rPr>
          <w:sz w:val="22"/>
          <w:szCs w:val="24"/>
        </w:rPr>
        <w:t>u</w:t>
      </w:r>
      <w:r w:rsidRPr="00E96728">
        <w:rPr>
          <w:sz w:val="22"/>
          <w:szCs w:val="24"/>
        </w:rPr>
        <w:t xml:space="preserve"> (PP, </w:t>
      </w:r>
      <w:r>
        <w:rPr>
          <w:sz w:val="22"/>
          <w:szCs w:val="24"/>
        </w:rPr>
        <w:t>DT</w:t>
      </w:r>
      <w:r w:rsidRPr="00E96728">
        <w:rPr>
          <w:sz w:val="22"/>
          <w:szCs w:val="24"/>
        </w:rPr>
        <w:t xml:space="preserve">PE, </w:t>
      </w:r>
      <w:r>
        <w:rPr>
          <w:sz w:val="22"/>
          <w:szCs w:val="24"/>
        </w:rPr>
        <w:t>MT</w:t>
      </w:r>
      <w:r w:rsidRPr="00E96728">
        <w:rPr>
          <w:sz w:val="22"/>
          <w:szCs w:val="24"/>
        </w:rPr>
        <w:t>PE)</w:t>
      </w:r>
      <w:r w:rsidR="00765B08">
        <w:rPr>
          <w:sz w:val="22"/>
          <w:szCs w:val="24"/>
        </w:rPr>
        <w:t xml:space="preserve"> a</w:t>
      </w:r>
      <w:r w:rsidRPr="00E96728">
        <w:rPr>
          <w:sz w:val="22"/>
          <w:szCs w:val="24"/>
        </w:rPr>
        <w:t>plikatoriumi</w:t>
      </w:r>
      <w:r w:rsidR="00765B08">
        <w:rPr>
          <w:sz w:val="22"/>
          <w:szCs w:val="24"/>
        </w:rPr>
        <w:t>,</w:t>
      </w:r>
      <w:r w:rsidRPr="00E96728">
        <w:rPr>
          <w:sz w:val="22"/>
          <w:szCs w:val="24"/>
        </w:rPr>
        <w:t xml:space="preserve"> </w:t>
      </w:r>
      <w:r>
        <w:rPr>
          <w:sz w:val="22"/>
          <w:szCs w:val="24"/>
        </w:rPr>
        <w:t>DT</w:t>
      </w:r>
      <w:r w:rsidRPr="00E96728">
        <w:rPr>
          <w:sz w:val="22"/>
          <w:szCs w:val="24"/>
        </w:rPr>
        <w:t xml:space="preserve">PE dangteliu </w:t>
      </w:r>
      <w:r w:rsidR="00765B08">
        <w:rPr>
          <w:sz w:val="22"/>
          <w:szCs w:val="24"/>
        </w:rPr>
        <w:t>ir</w:t>
      </w:r>
      <w:r w:rsidRPr="00E96728">
        <w:rPr>
          <w:sz w:val="22"/>
          <w:szCs w:val="24"/>
        </w:rPr>
        <w:t xml:space="preserve"> PP piršto </w:t>
      </w:r>
      <w:r w:rsidR="002E6D92">
        <w:rPr>
          <w:sz w:val="22"/>
          <w:szCs w:val="24"/>
        </w:rPr>
        <w:t>mova</w:t>
      </w:r>
      <w:r w:rsidR="00765B08">
        <w:rPr>
          <w:sz w:val="22"/>
          <w:szCs w:val="24"/>
        </w:rPr>
        <w:t>.</w:t>
      </w:r>
    </w:p>
    <w:p w14:paraId="1C630D57" w14:textId="77777777" w:rsidR="008A6150" w:rsidRDefault="008A6150" w:rsidP="008A6150">
      <w:pPr>
        <w:rPr>
          <w:sz w:val="22"/>
          <w:szCs w:val="28"/>
          <w:lang w:eastAsia="x-none"/>
        </w:rPr>
      </w:pPr>
    </w:p>
    <w:p w14:paraId="19F18CE1" w14:textId="43940E98" w:rsidR="008A6150" w:rsidRDefault="008A6150" w:rsidP="008A6150">
      <w:pPr>
        <w:rPr>
          <w:sz w:val="22"/>
          <w:szCs w:val="24"/>
        </w:rPr>
      </w:pPr>
      <w:r>
        <w:rPr>
          <w:sz w:val="22"/>
          <w:szCs w:val="24"/>
        </w:rPr>
        <w:t>Kiekviename 5 ml buteliuke yra 2,5</w:t>
      </w:r>
      <w:r w:rsidR="00E926DB">
        <w:rPr>
          <w:sz w:val="22"/>
          <w:szCs w:val="24"/>
        </w:rPr>
        <w:t xml:space="preserve"> ml</w:t>
      </w:r>
      <w:r>
        <w:rPr>
          <w:sz w:val="22"/>
          <w:szCs w:val="24"/>
        </w:rPr>
        <w:t xml:space="preserve"> tirpalo.</w:t>
      </w:r>
    </w:p>
    <w:p w14:paraId="62B6579F" w14:textId="2F819686" w:rsidR="008A6150" w:rsidRDefault="008A6150" w:rsidP="008A6150">
      <w:pPr>
        <w:rPr>
          <w:sz w:val="22"/>
          <w:szCs w:val="24"/>
        </w:rPr>
      </w:pPr>
      <w:r>
        <w:rPr>
          <w:sz w:val="22"/>
          <w:szCs w:val="24"/>
        </w:rPr>
        <w:t>Kiekviename 10 ml buteliuke yra 7,5</w:t>
      </w:r>
      <w:r w:rsidR="00E926DB">
        <w:rPr>
          <w:sz w:val="22"/>
          <w:szCs w:val="24"/>
        </w:rPr>
        <w:t xml:space="preserve"> ml</w:t>
      </w:r>
      <w:r>
        <w:rPr>
          <w:sz w:val="22"/>
          <w:szCs w:val="24"/>
        </w:rPr>
        <w:t xml:space="preserve"> tirpalo.</w:t>
      </w:r>
    </w:p>
    <w:p w14:paraId="74CBA81C" w14:textId="77777777" w:rsidR="008A6150" w:rsidRDefault="008A6150" w:rsidP="008A6150">
      <w:pPr>
        <w:rPr>
          <w:sz w:val="22"/>
          <w:szCs w:val="24"/>
        </w:rPr>
      </w:pPr>
      <w:r>
        <w:rPr>
          <w:sz w:val="22"/>
          <w:szCs w:val="24"/>
        </w:rPr>
        <w:t>Dėžutėje yra 1 buteliukas.</w:t>
      </w:r>
    </w:p>
    <w:p w14:paraId="4C29CC27" w14:textId="77777777" w:rsidR="003C0F13" w:rsidRDefault="00D54829">
      <w:pPr>
        <w:keepNext/>
        <w:tabs>
          <w:tab w:val="left" w:pos="567"/>
        </w:tabs>
        <w:spacing w:line="260" w:lineRule="exact"/>
        <w:jc w:val="both"/>
        <w:outlineLvl w:val="3"/>
        <w:rPr>
          <w:sz w:val="22"/>
          <w:szCs w:val="28"/>
          <w:lang w:eastAsia="x-none"/>
        </w:rPr>
      </w:pPr>
      <w:r>
        <w:rPr>
          <w:sz w:val="22"/>
          <w:szCs w:val="28"/>
          <w:lang w:eastAsia="x-none"/>
        </w:rPr>
        <w:t>Gali būti tiekiamos ne visų dydžių pakuotės.</w:t>
      </w:r>
    </w:p>
    <w:p w14:paraId="7A89DBDE" w14:textId="77777777" w:rsidR="003C0F13" w:rsidRDefault="003C0F13">
      <w:pPr>
        <w:ind w:right="-2"/>
        <w:rPr>
          <w:sz w:val="22"/>
          <w:szCs w:val="24"/>
        </w:rPr>
      </w:pPr>
    </w:p>
    <w:p w14:paraId="15C4BC7A" w14:textId="360BDA62" w:rsidR="003C0F13" w:rsidRDefault="00D54829">
      <w:pPr>
        <w:keepNext/>
        <w:tabs>
          <w:tab w:val="left" w:pos="567"/>
        </w:tabs>
        <w:spacing w:line="260" w:lineRule="exact"/>
        <w:jc w:val="both"/>
        <w:outlineLvl w:val="3"/>
        <w:rPr>
          <w:b/>
          <w:bCs/>
          <w:sz w:val="22"/>
          <w:szCs w:val="28"/>
          <w:lang w:eastAsia="x-none"/>
        </w:rPr>
      </w:pPr>
      <w:r>
        <w:rPr>
          <w:b/>
          <w:bCs/>
          <w:sz w:val="22"/>
          <w:szCs w:val="28"/>
          <w:lang w:eastAsia="x-none"/>
        </w:rPr>
        <w:t>Registruotojas</w:t>
      </w:r>
    </w:p>
    <w:p w14:paraId="49F9C50A" w14:textId="77777777" w:rsidR="00153985" w:rsidRPr="0083378D" w:rsidRDefault="00153985" w:rsidP="00153985">
      <w:pPr>
        <w:rPr>
          <w:sz w:val="22"/>
          <w:szCs w:val="22"/>
        </w:rPr>
      </w:pPr>
      <w:r w:rsidRPr="0083378D">
        <w:rPr>
          <w:sz w:val="22"/>
          <w:szCs w:val="22"/>
          <w:lang w:val="pl-PL"/>
        </w:rPr>
        <w:t>Zakłady Farmaceutyczne POLPHARMA S.A.</w:t>
      </w:r>
    </w:p>
    <w:p w14:paraId="0E08F9FC" w14:textId="77777777" w:rsidR="00153985" w:rsidRPr="0083378D" w:rsidRDefault="00153985" w:rsidP="00153985">
      <w:pPr>
        <w:rPr>
          <w:sz w:val="22"/>
          <w:szCs w:val="22"/>
        </w:rPr>
      </w:pPr>
      <w:r w:rsidRPr="00A330D1">
        <w:rPr>
          <w:sz w:val="22"/>
          <w:szCs w:val="22"/>
        </w:rPr>
        <w:t>ul. Pelplińska 19</w:t>
      </w:r>
    </w:p>
    <w:p w14:paraId="096AFADD" w14:textId="77777777" w:rsidR="00153985" w:rsidRPr="00A330D1" w:rsidRDefault="00153985" w:rsidP="00153985">
      <w:pPr>
        <w:rPr>
          <w:sz w:val="22"/>
          <w:szCs w:val="22"/>
        </w:rPr>
      </w:pPr>
      <w:r w:rsidRPr="00A330D1">
        <w:rPr>
          <w:sz w:val="22"/>
          <w:szCs w:val="22"/>
        </w:rPr>
        <w:t>83-200 Starogard Gdański</w:t>
      </w:r>
    </w:p>
    <w:p w14:paraId="7B323886" w14:textId="77777777" w:rsidR="00153985" w:rsidRDefault="00153985" w:rsidP="00153985">
      <w:pPr>
        <w:rPr>
          <w:noProof/>
          <w:sz w:val="22"/>
          <w:szCs w:val="22"/>
        </w:rPr>
      </w:pPr>
      <w:r w:rsidRPr="00A330D1">
        <w:rPr>
          <w:sz w:val="22"/>
          <w:szCs w:val="22"/>
        </w:rPr>
        <w:t>Lenkija</w:t>
      </w:r>
      <w:r w:rsidRPr="00744779">
        <w:rPr>
          <w:noProof/>
          <w:sz w:val="22"/>
          <w:szCs w:val="22"/>
        </w:rPr>
        <w:t xml:space="preserve"> </w:t>
      </w:r>
    </w:p>
    <w:p w14:paraId="24F1AD3D" w14:textId="77777777" w:rsidR="00A330D1" w:rsidRPr="00A330D1" w:rsidRDefault="00A330D1">
      <w:pPr>
        <w:tabs>
          <w:tab w:val="left" w:pos="567"/>
        </w:tabs>
        <w:spacing w:line="260" w:lineRule="exact"/>
        <w:ind w:right="-2"/>
        <w:rPr>
          <w:sz w:val="22"/>
          <w:szCs w:val="28"/>
          <w:lang w:eastAsia="x-none"/>
        </w:rPr>
      </w:pPr>
    </w:p>
    <w:p w14:paraId="1F9BF3D5" w14:textId="5DE6F9EE" w:rsidR="003C0F13" w:rsidRDefault="00A330D1">
      <w:pPr>
        <w:tabs>
          <w:tab w:val="left" w:pos="567"/>
        </w:tabs>
        <w:spacing w:line="260" w:lineRule="exact"/>
        <w:ind w:right="-2"/>
        <w:rPr>
          <w:b/>
          <w:bCs/>
          <w:sz w:val="22"/>
          <w:szCs w:val="28"/>
          <w:lang w:eastAsia="x-none"/>
        </w:rPr>
      </w:pPr>
      <w:r>
        <w:rPr>
          <w:b/>
          <w:bCs/>
          <w:sz w:val="22"/>
          <w:szCs w:val="28"/>
          <w:lang w:eastAsia="x-none"/>
        </w:rPr>
        <w:t>Gamintojas</w:t>
      </w:r>
    </w:p>
    <w:p w14:paraId="664A7DAB" w14:textId="77777777" w:rsidR="00A330D1" w:rsidRPr="008F02E4" w:rsidRDefault="00A330D1" w:rsidP="00A330D1">
      <w:pPr>
        <w:rPr>
          <w:color w:val="000000"/>
          <w:sz w:val="22"/>
          <w:szCs w:val="22"/>
          <w:lang w:val="it-IT" w:eastAsia="lv-LV"/>
        </w:rPr>
      </w:pPr>
      <w:r w:rsidRPr="008F02E4">
        <w:rPr>
          <w:color w:val="000000"/>
          <w:sz w:val="22"/>
          <w:szCs w:val="22"/>
          <w:lang w:val="it-IT" w:eastAsia="lv-LV"/>
        </w:rPr>
        <w:t>Jadran - Galenski Laboratorij d.d.</w:t>
      </w:r>
    </w:p>
    <w:p w14:paraId="52C4007B" w14:textId="77777777" w:rsidR="00A330D1" w:rsidRPr="008F02E4" w:rsidRDefault="00A330D1" w:rsidP="00A330D1">
      <w:pPr>
        <w:rPr>
          <w:color w:val="000000"/>
          <w:sz w:val="22"/>
          <w:szCs w:val="22"/>
          <w:lang w:val="it-IT" w:eastAsia="lv-LV"/>
        </w:rPr>
      </w:pPr>
      <w:r w:rsidRPr="008F02E4">
        <w:rPr>
          <w:color w:val="000000"/>
          <w:sz w:val="22"/>
          <w:szCs w:val="22"/>
          <w:lang w:val="it-IT" w:eastAsia="lv-LV"/>
        </w:rPr>
        <w:t>Svilno 20</w:t>
      </w:r>
    </w:p>
    <w:p w14:paraId="44535616" w14:textId="77777777" w:rsidR="00A330D1" w:rsidRPr="008F02E4" w:rsidRDefault="00A330D1" w:rsidP="00A330D1">
      <w:pPr>
        <w:rPr>
          <w:color w:val="000000"/>
          <w:sz w:val="22"/>
          <w:szCs w:val="22"/>
          <w:lang w:val="it-IT" w:eastAsia="lv-LV"/>
        </w:rPr>
      </w:pPr>
      <w:r w:rsidRPr="008F02E4">
        <w:rPr>
          <w:color w:val="000000"/>
          <w:sz w:val="22"/>
          <w:szCs w:val="22"/>
          <w:lang w:val="it-IT" w:eastAsia="lv-LV"/>
        </w:rPr>
        <w:t>51000 Rijeka</w:t>
      </w:r>
    </w:p>
    <w:p w14:paraId="4C1A56F1" w14:textId="77777777" w:rsidR="00A330D1" w:rsidRPr="00A330D1" w:rsidRDefault="00A330D1" w:rsidP="00A330D1">
      <w:pPr>
        <w:tabs>
          <w:tab w:val="left" w:pos="567"/>
        </w:tabs>
        <w:spacing w:line="260" w:lineRule="exact"/>
        <w:rPr>
          <w:sz w:val="22"/>
          <w:szCs w:val="22"/>
        </w:rPr>
      </w:pPr>
      <w:r w:rsidRPr="00A330D1">
        <w:rPr>
          <w:sz w:val="22"/>
          <w:szCs w:val="22"/>
        </w:rPr>
        <w:t>Kroatija</w:t>
      </w:r>
    </w:p>
    <w:p w14:paraId="4BE2774C" w14:textId="77777777" w:rsidR="00A330D1" w:rsidRDefault="00A330D1">
      <w:pPr>
        <w:tabs>
          <w:tab w:val="left" w:pos="567"/>
        </w:tabs>
        <w:spacing w:line="260" w:lineRule="exact"/>
        <w:ind w:right="-2"/>
        <w:rPr>
          <w:sz w:val="22"/>
        </w:rPr>
      </w:pPr>
    </w:p>
    <w:p w14:paraId="6A7B1248" w14:textId="39B274FC" w:rsidR="003C0F13" w:rsidRDefault="00D54829" w:rsidP="008A6150">
      <w:pPr>
        <w:tabs>
          <w:tab w:val="left" w:pos="567"/>
        </w:tabs>
        <w:spacing w:line="260" w:lineRule="exact"/>
        <w:ind w:right="-2"/>
        <w:rPr>
          <w:sz w:val="22"/>
        </w:rPr>
      </w:pPr>
      <w:r>
        <w:rPr>
          <w:sz w:val="22"/>
        </w:rPr>
        <w:t>Jeigu apie šį vaistą norite sužinoti daugiau, kreipkitės į vietinį registruotojo atstovą.</w:t>
      </w:r>
    </w:p>
    <w:p w14:paraId="43BFCFD1" w14:textId="7F4DA02E" w:rsidR="00FA24E1" w:rsidRPr="00EE556A" w:rsidRDefault="00FA24E1" w:rsidP="00FA24E1">
      <w:pPr>
        <w:ind w:left="-108" w:firstLine="108"/>
        <w:rPr>
          <w:sz w:val="22"/>
          <w:szCs w:val="22"/>
        </w:rPr>
      </w:pPr>
      <w:r w:rsidRPr="00EE556A">
        <w:rPr>
          <w:sz w:val="22"/>
          <w:szCs w:val="22"/>
        </w:rPr>
        <w:t>Farmacijos įmonės „Polpharma“ atstovybė</w:t>
      </w:r>
    </w:p>
    <w:p w14:paraId="30945181" w14:textId="77777777" w:rsidR="00FA24E1" w:rsidRPr="00EE556A" w:rsidRDefault="00FA24E1" w:rsidP="00FA24E1">
      <w:pPr>
        <w:ind w:left="-108" w:firstLine="108"/>
        <w:rPr>
          <w:sz w:val="22"/>
          <w:szCs w:val="22"/>
        </w:rPr>
      </w:pPr>
      <w:r w:rsidRPr="00EE556A">
        <w:rPr>
          <w:sz w:val="22"/>
          <w:szCs w:val="22"/>
        </w:rPr>
        <w:t>E. Ožeškienės g. 18A</w:t>
      </w:r>
    </w:p>
    <w:p w14:paraId="45078DC4" w14:textId="77777777" w:rsidR="00FA24E1" w:rsidRPr="00EE556A" w:rsidRDefault="00FA24E1" w:rsidP="00FA24E1">
      <w:pPr>
        <w:ind w:left="-108" w:firstLine="108"/>
        <w:rPr>
          <w:sz w:val="22"/>
          <w:szCs w:val="22"/>
        </w:rPr>
      </w:pPr>
      <w:r w:rsidRPr="00EE556A">
        <w:rPr>
          <w:sz w:val="22"/>
          <w:szCs w:val="22"/>
        </w:rPr>
        <w:t>LT-44254 Kaunas</w:t>
      </w:r>
    </w:p>
    <w:p w14:paraId="4DD6721E" w14:textId="581D44FE" w:rsidR="00FA24E1" w:rsidRPr="00EE556A" w:rsidRDefault="00FA24E1" w:rsidP="00FA24E1">
      <w:pPr>
        <w:pStyle w:val="BTEMEASMCA"/>
        <w:rPr>
          <w:lang w:val="lt-LT"/>
        </w:rPr>
      </w:pPr>
      <w:r w:rsidRPr="00EE556A">
        <w:rPr>
          <w:lang w:val="lt-LT"/>
        </w:rPr>
        <w:t>Tel. +370 37 32 51 31</w:t>
      </w:r>
    </w:p>
    <w:p w14:paraId="0434F50A" w14:textId="77777777" w:rsidR="008A6150" w:rsidRDefault="008A6150" w:rsidP="008A6150">
      <w:pPr>
        <w:tabs>
          <w:tab w:val="left" w:pos="567"/>
        </w:tabs>
        <w:spacing w:line="260" w:lineRule="exact"/>
        <w:ind w:right="-2"/>
        <w:rPr>
          <w:sz w:val="22"/>
        </w:rPr>
      </w:pPr>
    </w:p>
    <w:p w14:paraId="66AD653C" w14:textId="5B21A9CA" w:rsidR="00765B08" w:rsidRPr="005D554B" w:rsidRDefault="00765B08" w:rsidP="00765B08">
      <w:pPr>
        <w:numPr>
          <w:ilvl w:val="12"/>
          <w:numId w:val="0"/>
        </w:numPr>
        <w:tabs>
          <w:tab w:val="left" w:pos="567"/>
        </w:tabs>
        <w:spacing w:line="260" w:lineRule="exact"/>
        <w:ind w:right="-2"/>
        <w:rPr>
          <w:snapToGrid w:val="0"/>
          <w:sz w:val="22"/>
        </w:rPr>
      </w:pPr>
      <w:r w:rsidRPr="005D554B">
        <w:rPr>
          <w:b/>
          <w:snapToGrid w:val="0"/>
          <w:sz w:val="22"/>
        </w:rPr>
        <w:t>Šis vaistas Europos ekonominės erdvės valstybėse narėse registruotas tokiais pavadinimais:</w:t>
      </w:r>
    </w:p>
    <w:p w14:paraId="53EF2B12" w14:textId="1935EA03" w:rsidR="00575F1D" w:rsidRPr="00575F1D" w:rsidRDefault="00D54829" w:rsidP="00575F1D">
      <w:pPr>
        <w:rPr>
          <w:sz w:val="22"/>
          <w:szCs w:val="22"/>
          <w:lang w:val="ru-RU"/>
        </w:rPr>
      </w:pPr>
      <w:r w:rsidRPr="00575F1D">
        <w:rPr>
          <w:bCs/>
          <w:sz w:val="22"/>
          <w:szCs w:val="22"/>
        </w:rPr>
        <w:t>Bulgarija</w:t>
      </w:r>
      <w:r w:rsidR="00575F1D" w:rsidRPr="00575F1D">
        <w:rPr>
          <w:bCs/>
          <w:sz w:val="22"/>
          <w:szCs w:val="22"/>
        </w:rPr>
        <w:tab/>
      </w:r>
      <w:r w:rsidR="00575F1D" w:rsidRPr="00575F1D">
        <w:rPr>
          <w:sz w:val="22"/>
          <w:szCs w:val="22"/>
        </w:rPr>
        <w:t>Травопрост/Тимолол Полфарма 40</w:t>
      </w:r>
      <w:r w:rsidR="00DC1F48">
        <w:rPr>
          <w:sz w:val="22"/>
          <w:szCs w:val="22"/>
        </w:rPr>
        <w:t> </w:t>
      </w:r>
      <w:r w:rsidR="00575F1D" w:rsidRPr="00575F1D">
        <w:rPr>
          <w:sz w:val="22"/>
          <w:szCs w:val="22"/>
        </w:rPr>
        <w:t>микрограма/5</w:t>
      </w:r>
      <w:r w:rsidR="00DC1F48">
        <w:rPr>
          <w:sz w:val="22"/>
          <w:szCs w:val="22"/>
        </w:rPr>
        <w:t> </w:t>
      </w:r>
      <w:r w:rsidR="00575F1D" w:rsidRPr="00575F1D">
        <w:rPr>
          <w:sz w:val="22"/>
          <w:szCs w:val="22"/>
        </w:rPr>
        <w:t>mg/ml капки за очи, разтвор</w:t>
      </w:r>
    </w:p>
    <w:p w14:paraId="209603A6" w14:textId="13D49B22" w:rsidR="00D54829" w:rsidRPr="00575F1D" w:rsidRDefault="00D54829" w:rsidP="00D54829">
      <w:pPr>
        <w:numPr>
          <w:ilvl w:val="12"/>
          <w:numId w:val="0"/>
        </w:numPr>
        <w:ind w:right="-2"/>
        <w:rPr>
          <w:bCs/>
          <w:sz w:val="22"/>
          <w:szCs w:val="22"/>
        </w:rPr>
      </w:pPr>
      <w:r w:rsidRPr="00575F1D">
        <w:rPr>
          <w:bCs/>
          <w:sz w:val="22"/>
          <w:szCs w:val="22"/>
        </w:rPr>
        <w:t>Lietuva</w:t>
      </w:r>
      <w:r w:rsidR="00575F1D" w:rsidRPr="00575F1D">
        <w:rPr>
          <w:bCs/>
          <w:sz w:val="22"/>
          <w:szCs w:val="22"/>
        </w:rPr>
        <w:tab/>
      </w:r>
      <w:bookmarkStart w:id="2" w:name="_Hlk162606577"/>
      <w:r w:rsidR="00575F1D" w:rsidRPr="00575F1D">
        <w:rPr>
          <w:sz w:val="22"/>
          <w:szCs w:val="22"/>
        </w:rPr>
        <w:t>Travoprost/Timolol Polpharma 40</w:t>
      </w:r>
      <w:r w:rsidR="00DC1F48">
        <w:rPr>
          <w:sz w:val="22"/>
          <w:szCs w:val="22"/>
        </w:rPr>
        <w:t> </w:t>
      </w:r>
      <w:r w:rsidR="00DC1F48">
        <w:rPr>
          <w:rFonts w:ascii="TimesNewRomanPSMT" w:hAnsi="TimesNewRomanPSMT" w:cs="TimesNewRomanPSMT"/>
          <w:sz w:val="22"/>
          <w:szCs w:val="22"/>
          <w:lang w:val="pl-PL"/>
        </w:rPr>
        <w:t>mikrogram</w:t>
      </w:r>
      <w:r w:rsidR="00DC1F48" w:rsidRPr="00DC1F48">
        <w:rPr>
          <w:rFonts w:ascii="TimesNewRomanPSMT" w:hAnsi="TimesNewRomanPSMT" w:cs="TimesNewRomanPSMT"/>
          <w:sz w:val="22"/>
          <w:szCs w:val="22"/>
          <w:lang w:val="ru-RU"/>
        </w:rPr>
        <w:t>ų</w:t>
      </w:r>
      <w:r w:rsidR="00575F1D" w:rsidRPr="00575F1D">
        <w:rPr>
          <w:sz w:val="22"/>
          <w:szCs w:val="22"/>
        </w:rPr>
        <w:t>/5</w:t>
      </w:r>
      <w:r w:rsidR="00DC1F48">
        <w:rPr>
          <w:sz w:val="22"/>
          <w:szCs w:val="22"/>
        </w:rPr>
        <w:t> </w:t>
      </w:r>
      <w:r w:rsidR="00575F1D" w:rsidRPr="00575F1D">
        <w:rPr>
          <w:sz w:val="22"/>
          <w:szCs w:val="22"/>
        </w:rPr>
        <w:t>mg/ml akių lašai (tirpalas)</w:t>
      </w:r>
      <w:bookmarkEnd w:id="2"/>
    </w:p>
    <w:p w14:paraId="76892D52" w14:textId="425E65F9" w:rsidR="00575F1D" w:rsidRPr="00575F1D" w:rsidRDefault="00D54829" w:rsidP="00575F1D">
      <w:pPr>
        <w:rPr>
          <w:sz w:val="22"/>
          <w:szCs w:val="22"/>
        </w:rPr>
      </w:pPr>
      <w:r w:rsidRPr="00575F1D">
        <w:rPr>
          <w:bCs/>
          <w:sz w:val="22"/>
          <w:szCs w:val="22"/>
        </w:rPr>
        <w:t>Latvija</w:t>
      </w:r>
      <w:r w:rsidR="00575F1D" w:rsidRPr="00575F1D">
        <w:rPr>
          <w:bCs/>
          <w:sz w:val="22"/>
          <w:szCs w:val="22"/>
        </w:rPr>
        <w:tab/>
      </w:r>
      <w:bookmarkStart w:id="3" w:name="_Hlk162606593"/>
      <w:r w:rsidR="00575F1D" w:rsidRPr="00575F1D">
        <w:rPr>
          <w:sz w:val="22"/>
          <w:szCs w:val="22"/>
        </w:rPr>
        <w:t>Travoprost/Timolol Polpharma 40</w:t>
      </w:r>
      <w:r w:rsidR="00DC1F48">
        <w:rPr>
          <w:sz w:val="22"/>
          <w:szCs w:val="22"/>
        </w:rPr>
        <w:t> </w:t>
      </w:r>
      <w:r w:rsidR="00DC1F48" w:rsidRPr="00DC1F48">
        <w:rPr>
          <w:sz w:val="22"/>
          <w:szCs w:val="22"/>
        </w:rPr>
        <w:t>mikrogrami</w:t>
      </w:r>
      <w:r w:rsidR="00575F1D" w:rsidRPr="00575F1D">
        <w:rPr>
          <w:sz w:val="22"/>
          <w:szCs w:val="22"/>
        </w:rPr>
        <w:t>/5</w:t>
      </w:r>
      <w:r w:rsidR="00DC1F48">
        <w:rPr>
          <w:sz w:val="22"/>
          <w:szCs w:val="22"/>
        </w:rPr>
        <w:t> </w:t>
      </w:r>
      <w:r w:rsidR="00575F1D" w:rsidRPr="00575F1D">
        <w:rPr>
          <w:sz w:val="22"/>
          <w:szCs w:val="22"/>
        </w:rPr>
        <w:t>mg/ml acu pilieni, šķīdums</w:t>
      </w:r>
      <w:bookmarkEnd w:id="3"/>
    </w:p>
    <w:p w14:paraId="7DD780ED" w14:textId="0A372C87" w:rsidR="00765B08" w:rsidRPr="00575F1D" w:rsidRDefault="00575F1D" w:rsidP="00575F1D">
      <w:pPr>
        <w:numPr>
          <w:ilvl w:val="12"/>
          <w:numId w:val="0"/>
        </w:numPr>
        <w:ind w:right="-2"/>
        <w:rPr>
          <w:bCs/>
          <w:sz w:val="22"/>
          <w:szCs w:val="22"/>
        </w:rPr>
      </w:pPr>
      <w:r w:rsidRPr="00575F1D">
        <w:rPr>
          <w:bCs/>
          <w:sz w:val="22"/>
          <w:szCs w:val="22"/>
        </w:rPr>
        <w:t>Vengrija</w:t>
      </w:r>
      <w:r w:rsidRPr="00575F1D">
        <w:rPr>
          <w:bCs/>
          <w:sz w:val="22"/>
          <w:szCs w:val="22"/>
        </w:rPr>
        <w:tab/>
      </w:r>
      <w:bookmarkStart w:id="4" w:name="_Hlk162606193"/>
      <w:r w:rsidRPr="00575F1D">
        <w:rPr>
          <w:sz w:val="22"/>
          <w:szCs w:val="22"/>
        </w:rPr>
        <w:t>Travoprost/Timolol P</w:t>
      </w:r>
      <w:r w:rsidR="00DC1F48">
        <w:rPr>
          <w:sz w:val="22"/>
          <w:szCs w:val="22"/>
        </w:rPr>
        <w:t>olpharma</w:t>
      </w:r>
      <w:r w:rsidRPr="00575F1D">
        <w:rPr>
          <w:sz w:val="22"/>
          <w:szCs w:val="22"/>
        </w:rPr>
        <w:t xml:space="preserve"> </w:t>
      </w:r>
      <w:r w:rsidR="00DC1F48">
        <w:rPr>
          <w:sz w:val="22"/>
          <w:szCs w:val="22"/>
        </w:rPr>
        <w:t>0,04 m</w:t>
      </w:r>
      <w:r w:rsidRPr="00575F1D">
        <w:rPr>
          <w:sz w:val="22"/>
          <w:szCs w:val="22"/>
        </w:rPr>
        <w:t>g/5</w:t>
      </w:r>
      <w:r w:rsidR="00DC1F48">
        <w:rPr>
          <w:sz w:val="22"/>
          <w:szCs w:val="22"/>
        </w:rPr>
        <w:t> </w:t>
      </w:r>
      <w:r w:rsidRPr="00575F1D">
        <w:rPr>
          <w:sz w:val="22"/>
          <w:szCs w:val="22"/>
        </w:rPr>
        <w:t xml:space="preserve">mg/ml </w:t>
      </w:r>
      <w:r w:rsidR="00DC1F48">
        <w:rPr>
          <w:sz w:val="22"/>
          <w:szCs w:val="22"/>
        </w:rPr>
        <w:t xml:space="preserve">oldatos </w:t>
      </w:r>
      <w:r w:rsidRPr="00575F1D">
        <w:rPr>
          <w:sz w:val="22"/>
          <w:szCs w:val="22"/>
        </w:rPr>
        <w:t>szemcsepp</w:t>
      </w:r>
      <w:bookmarkEnd w:id="4"/>
    </w:p>
    <w:p w14:paraId="2A46FFC8" w14:textId="77777777" w:rsidR="00765B08" w:rsidRPr="00A330D1" w:rsidRDefault="00765B08" w:rsidP="00FA24E1">
      <w:pPr>
        <w:numPr>
          <w:ilvl w:val="12"/>
          <w:numId w:val="0"/>
        </w:numPr>
        <w:ind w:right="-2"/>
        <w:rPr>
          <w:bCs/>
          <w:sz w:val="22"/>
          <w:szCs w:val="22"/>
        </w:rPr>
      </w:pPr>
    </w:p>
    <w:p w14:paraId="56DFC345" w14:textId="36F72AAC" w:rsidR="00FA24E1" w:rsidRPr="00632BB1" w:rsidRDefault="00D54829" w:rsidP="00FA24E1">
      <w:pPr>
        <w:numPr>
          <w:ilvl w:val="12"/>
          <w:numId w:val="0"/>
        </w:numPr>
        <w:ind w:right="-2"/>
        <w:rPr>
          <w:b/>
          <w:snapToGrid w:val="0"/>
          <w:sz w:val="22"/>
          <w:szCs w:val="22"/>
        </w:rPr>
      </w:pPr>
      <w:r w:rsidRPr="00632BB1">
        <w:rPr>
          <w:b/>
          <w:sz w:val="22"/>
          <w:szCs w:val="22"/>
        </w:rPr>
        <w:t>Šis pakuotės lapelis paskutinį kartą peržiūrėtas</w:t>
      </w:r>
      <w:r w:rsidR="00FA24E1" w:rsidRPr="00632BB1">
        <w:rPr>
          <w:b/>
          <w:sz w:val="22"/>
          <w:szCs w:val="22"/>
        </w:rPr>
        <w:t xml:space="preserve"> </w:t>
      </w:r>
      <w:r w:rsidR="00F05933">
        <w:rPr>
          <w:b/>
          <w:snapToGrid w:val="0"/>
          <w:sz w:val="22"/>
          <w:szCs w:val="22"/>
        </w:rPr>
        <w:t>2024-07-05</w:t>
      </w:r>
      <w:r w:rsidR="00FA24E1" w:rsidRPr="00632BB1">
        <w:rPr>
          <w:snapToGrid w:val="0"/>
          <w:sz w:val="22"/>
          <w:szCs w:val="22"/>
        </w:rPr>
        <w:t>.</w:t>
      </w:r>
    </w:p>
    <w:p w14:paraId="0BFA4C54" w14:textId="77777777" w:rsidR="008A6150" w:rsidRPr="00A330D1" w:rsidRDefault="008A6150">
      <w:pPr>
        <w:ind w:right="-2"/>
        <w:rPr>
          <w:bCs/>
          <w:sz w:val="22"/>
          <w:szCs w:val="24"/>
        </w:rPr>
      </w:pPr>
    </w:p>
    <w:p w14:paraId="22A301E0" w14:textId="432171F2" w:rsidR="003C0F13" w:rsidRPr="00156CAC" w:rsidRDefault="00FA24E1" w:rsidP="00156CAC">
      <w:r w:rsidRPr="005D554B">
        <w:rPr>
          <w:snapToGrid w:val="0"/>
          <w:sz w:val="22"/>
        </w:rPr>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w:t>
      </w:r>
      <w:r w:rsidRPr="006039BF">
        <w:rPr>
          <w:snapToGrid w:val="0"/>
          <w:sz w:val="22"/>
          <w:szCs w:val="22"/>
        </w:rPr>
        <w:t>Respublikos sveikatos apsaugos ministerijos tinklalapyje</w:t>
      </w:r>
      <w:r w:rsidRPr="006039BF">
        <w:rPr>
          <w:i/>
          <w:snapToGrid w:val="0"/>
          <w:sz w:val="22"/>
          <w:szCs w:val="22"/>
        </w:rPr>
        <w:t xml:space="preserve"> </w:t>
      </w:r>
      <w:hyperlink r:id="rId18" w:history="1">
        <w:r w:rsidR="00156CAC">
          <w:rPr>
            <w:rStyle w:val="Hipersaitas"/>
          </w:rPr>
          <w:t>https://www.vvkt.lt</w:t>
        </w:r>
      </w:hyperlink>
      <w:r w:rsidRPr="006039BF">
        <w:rPr>
          <w:snapToGrid w:val="0"/>
          <w:sz w:val="22"/>
          <w:szCs w:val="22"/>
        </w:rPr>
        <w:t>.</w:t>
      </w:r>
    </w:p>
    <w:sectPr w:rsidR="003C0F13" w:rsidRPr="00156CAC" w:rsidSect="00EF791A">
      <w:footerReference w:type="default" r:id="rId19"/>
      <w:headerReference w:type="first" r:id="rId20"/>
      <w:footerReference w:type="first" r:id="rId21"/>
      <w:pgSz w:w="11906" w:h="16838"/>
      <w:pgMar w:top="720" w:right="707" w:bottom="720" w:left="1701" w:header="737" w:footer="737"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9EAA3" w14:textId="77777777" w:rsidR="00E31E71" w:rsidRDefault="00E31E71">
      <w:r>
        <w:separator/>
      </w:r>
    </w:p>
  </w:endnote>
  <w:endnote w:type="continuationSeparator" w:id="0">
    <w:p w14:paraId="633D4556" w14:textId="77777777" w:rsidR="00E31E71" w:rsidRDefault="00E31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024421"/>
      <w:docPartObj>
        <w:docPartGallery w:val="Page Numbers (Bottom of Page)"/>
        <w:docPartUnique/>
      </w:docPartObj>
    </w:sdtPr>
    <w:sdtContent>
      <w:p w14:paraId="31D11A5B" w14:textId="5CD8B9FC" w:rsidR="00E31E71" w:rsidRPr="00EF791A" w:rsidRDefault="00E31E71" w:rsidP="00EF791A">
        <w:pPr>
          <w:pStyle w:val="Porat"/>
          <w:jc w:val="right"/>
        </w:pPr>
        <w:r>
          <w:fldChar w:fldCharType="begin"/>
        </w:r>
        <w:r>
          <w:instrText>PAGE   \* MERGEFORMAT</w:instrText>
        </w:r>
        <w:r>
          <w:fldChar w:fldCharType="separate"/>
        </w:r>
        <w:r w:rsidR="00F85465" w:rsidRPr="00F85465">
          <w:rPr>
            <w:noProof/>
            <w:lang w:val="pl-PL"/>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6E302" w14:textId="77777777" w:rsidR="00E31E71" w:rsidRDefault="00E31E71">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D9BC9" w14:textId="77777777" w:rsidR="00E31E71" w:rsidRDefault="00E31E71">
      <w:r>
        <w:separator/>
      </w:r>
    </w:p>
  </w:footnote>
  <w:footnote w:type="continuationSeparator" w:id="0">
    <w:p w14:paraId="0E2AFB40" w14:textId="77777777" w:rsidR="00E31E71" w:rsidRDefault="00E31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175B9" w14:textId="77777777" w:rsidR="00E31E71" w:rsidRDefault="00E31E71">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211B"/>
    <w:multiLevelType w:val="multilevel"/>
    <w:tmpl w:val="E6BC4D86"/>
    <w:lvl w:ilvl="0">
      <w:start w:val="1"/>
      <w:numFmt w:val="bullet"/>
      <w:lvlText w:val="-"/>
      <w:lvlJc w:val="left"/>
      <w:pPr>
        <w:tabs>
          <w:tab w:val="num" w:pos="0"/>
        </w:tabs>
        <w:ind w:left="36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9553DF0"/>
    <w:multiLevelType w:val="multilevel"/>
    <w:tmpl w:val="DEDC58A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EC43AC6"/>
    <w:multiLevelType w:val="multilevel"/>
    <w:tmpl w:val="1884DA3E"/>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CA57553"/>
    <w:multiLevelType w:val="multilevel"/>
    <w:tmpl w:val="68D07BDE"/>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6744AD5"/>
    <w:multiLevelType w:val="multilevel"/>
    <w:tmpl w:val="2B3280A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37345FD"/>
    <w:multiLevelType w:val="multilevel"/>
    <w:tmpl w:val="8A344FF0"/>
    <w:lvl w:ilvl="0">
      <w:start w:val="1"/>
      <w:numFmt w:val="decimal"/>
      <w:lvlText w:val="%1."/>
      <w:lvlJc w:val="left"/>
      <w:pPr>
        <w:tabs>
          <w:tab w:val="num" w:pos="0"/>
        </w:tabs>
        <w:ind w:left="785" w:hanging="567"/>
      </w:pPr>
      <w:rPr>
        <w:rFonts w:ascii="Times New Roman" w:eastAsia="Times New Roman" w:hAnsi="Times New Roman" w:cs="Times New Roman"/>
        <w:b/>
        <w:bCs/>
        <w:i w:val="0"/>
        <w:iCs w:val="0"/>
        <w:spacing w:val="0"/>
        <w:w w:val="100"/>
        <w:sz w:val="22"/>
        <w:szCs w:val="22"/>
        <w:lang w:val="lt-LT" w:eastAsia="en-US" w:bidi="ar-SA"/>
      </w:rPr>
    </w:lvl>
    <w:lvl w:ilvl="1">
      <w:numFmt w:val="bullet"/>
      <w:lvlText w:val=""/>
      <w:lvlJc w:val="left"/>
      <w:pPr>
        <w:tabs>
          <w:tab w:val="num" w:pos="0"/>
        </w:tabs>
        <w:ind w:left="785" w:hanging="567"/>
      </w:pPr>
      <w:rPr>
        <w:rFonts w:ascii="Symbol" w:hAnsi="Symbol" w:cs="Symbol" w:hint="default"/>
        <w:b w:val="0"/>
        <w:bCs w:val="0"/>
        <w:i w:val="0"/>
        <w:iCs w:val="0"/>
        <w:spacing w:val="0"/>
        <w:w w:val="100"/>
        <w:sz w:val="22"/>
        <w:szCs w:val="22"/>
        <w:lang w:val="lt-LT" w:eastAsia="en-US" w:bidi="ar-SA"/>
      </w:rPr>
    </w:lvl>
    <w:lvl w:ilvl="2">
      <w:numFmt w:val="bullet"/>
      <w:lvlText w:val=""/>
      <w:lvlJc w:val="left"/>
      <w:pPr>
        <w:tabs>
          <w:tab w:val="num" w:pos="0"/>
        </w:tabs>
        <w:ind w:left="2529" w:hanging="567"/>
      </w:pPr>
      <w:rPr>
        <w:rFonts w:ascii="Symbol" w:hAnsi="Symbol" w:cs="Symbol" w:hint="default"/>
        <w:lang w:val="lt-LT" w:eastAsia="en-US" w:bidi="ar-SA"/>
      </w:rPr>
    </w:lvl>
    <w:lvl w:ilvl="3">
      <w:numFmt w:val="bullet"/>
      <w:lvlText w:val=""/>
      <w:lvlJc w:val="left"/>
      <w:pPr>
        <w:tabs>
          <w:tab w:val="num" w:pos="0"/>
        </w:tabs>
        <w:ind w:left="3404" w:hanging="567"/>
      </w:pPr>
      <w:rPr>
        <w:rFonts w:ascii="Symbol" w:hAnsi="Symbol" w:cs="Symbol" w:hint="default"/>
        <w:lang w:val="lt-LT" w:eastAsia="en-US" w:bidi="ar-SA"/>
      </w:rPr>
    </w:lvl>
    <w:lvl w:ilvl="4">
      <w:numFmt w:val="bullet"/>
      <w:lvlText w:val=""/>
      <w:lvlJc w:val="left"/>
      <w:pPr>
        <w:tabs>
          <w:tab w:val="num" w:pos="0"/>
        </w:tabs>
        <w:ind w:left="4279" w:hanging="567"/>
      </w:pPr>
      <w:rPr>
        <w:rFonts w:ascii="Symbol" w:hAnsi="Symbol" w:cs="Symbol" w:hint="default"/>
        <w:lang w:val="lt-LT" w:eastAsia="en-US" w:bidi="ar-SA"/>
      </w:rPr>
    </w:lvl>
    <w:lvl w:ilvl="5">
      <w:numFmt w:val="bullet"/>
      <w:lvlText w:val=""/>
      <w:lvlJc w:val="left"/>
      <w:pPr>
        <w:tabs>
          <w:tab w:val="num" w:pos="0"/>
        </w:tabs>
        <w:ind w:left="5154" w:hanging="567"/>
      </w:pPr>
      <w:rPr>
        <w:rFonts w:ascii="Symbol" w:hAnsi="Symbol" w:cs="Symbol" w:hint="default"/>
        <w:lang w:val="lt-LT" w:eastAsia="en-US" w:bidi="ar-SA"/>
      </w:rPr>
    </w:lvl>
    <w:lvl w:ilvl="6">
      <w:numFmt w:val="bullet"/>
      <w:lvlText w:val=""/>
      <w:lvlJc w:val="left"/>
      <w:pPr>
        <w:tabs>
          <w:tab w:val="num" w:pos="0"/>
        </w:tabs>
        <w:ind w:left="6029" w:hanging="567"/>
      </w:pPr>
      <w:rPr>
        <w:rFonts w:ascii="Symbol" w:hAnsi="Symbol" w:cs="Symbol" w:hint="default"/>
        <w:lang w:val="lt-LT" w:eastAsia="en-US" w:bidi="ar-SA"/>
      </w:rPr>
    </w:lvl>
    <w:lvl w:ilvl="7">
      <w:numFmt w:val="bullet"/>
      <w:lvlText w:val=""/>
      <w:lvlJc w:val="left"/>
      <w:pPr>
        <w:tabs>
          <w:tab w:val="num" w:pos="0"/>
        </w:tabs>
        <w:ind w:left="6904" w:hanging="567"/>
      </w:pPr>
      <w:rPr>
        <w:rFonts w:ascii="Symbol" w:hAnsi="Symbol" w:cs="Symbol" w:hint="default"/>
        <w:lang w:val="lt-LT" w:eastAsia="en-US" w:bidi="ar-SA"/>
      </w:rPr>
    </w:lvl>
    <w:lvl w:ilvl="8">
      <w:numFmt w:val="bullet"/>
      <w:lvlText w:val=""/>
      <w:lvlJc w:val="left"/>
      <w:pPr>
        <w:tabs>
          <w:tab w:val="num" w:pos="0"/>
        </w:tabs>
        <w:ind w:left="7779" w:hanging="567"/>
      </w:pPr>
      <w:rPr>
        <w:rFonts w:ascii="Symbol" w:hAnsi="Symbol" w:cs="Symbol" w:hint="default"/>
        <w:lang w:val="lt-LT" w:eastAsia="en-US" w:bidi="ar-SA"/>
      </w:rPr>
    </w:lvl>
  </w:abstractNum>
  <w:abstractNum w:abstractNumId="6" w15:restartNumberingAfterBreak="0">
    <w:nsid w:val="4BA07151"/>
    <w:multiLevelType w:val="hybridMultilevel"/>
    <w:tmpl w:val="EC588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455AD5"/>
    <w:multiLevelType w:val="multilevel"/>
    <w:tmpl w:val="EDBCF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C25E5F"/>
    <w:multiLevelType w:val="multilevel"/>
    <w:tmpl w:val="4A6808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4"/>
  </w:num>
  <w:num w:numId="3">
    <w:abstractNumId w:val="0"/>
  </w:num>
  <w:num w:numId="4">
    <w:abstractNumId w:val="5"/>
  </w:num>
  <w:num w:numId="5">
    <w:abstractNumId w:val="2"/>
  </w:num>
  <w:num w:numId="6">
    <w:abstractNumId w:val="3"/>
  </w:num>
  <w:num w:numId="7">
    <w:abstractNumId w:val="8"/>
  </w:num>
  <w:num w:numId="8">
    <w:abstractNumId w:val="0"/>
  </w:num>
  <w:num w:numId="9">
    <w:abstractNumId w:val="0"/>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autoHyphenation/>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13"/>
    <w:rsid w:val="00033CED"/>
    <w:rsid w:val="00040EEC"/>
    <w:rsid w:val="0004289F"/>
    <w:rsid w:val="000603AE"/>
    <w:rsid w:val="00071CB3"/>
    <w:rsid w:val="000A0052"/>
    <w:rsid w:val="000B1AB1"/>
    <w:rsid w:val="001050F7"/>
    <w:rsid w:val="001248E3"/>
    <w:rsid w:val="00130EE1"/>
    <w:rsid w:val="00153985"/>
    <w:rsid w:val="00156CAC"/>
    <w:rsid w:val="00160CFD"/>
    <w:rsid w:val="001E1F07"/>
    <w:rsid w:val="001F5310"/>
    <w:rsid w:val="002202AC"/>
    <w:rsid w:val="002239AF"/>
    <w:rsid w:val="00263419"/>
    <w:rsid w:val="002706B9"/>
    <w:rsid w:val="002B1500"/>
    <w:rsid w:val="002C7FC8"/>
    <w:rsid w:val="002E6D92"/>
    <w:rsid w:val="002E6F62"/>
    <w:rsid w:val="002F473D"/>
    <w:rsid w:val="0032253C"/>
    <w:rsid w:val="003348BC"/>
    <w:rsid w:val="00355647"/>
    <w:rsid w:val="00386A6A"/>
    <w:rsid w:val="003B47AC"/>
    <w:rsid w:val="003C0F13"/>
    <w:rsid w:val="003C5EA5"/>
    <w:rsid w:val="003E0B77"/>
    <w:rsid w:val="0041265C"/>
    <w:rsid w:val="00412896"/>
    <w:rsid w:val="00425270"/>
    <w:rsid w:val="00432EA2"/>
    <w:rsid w:val="00474B15"/>
    <w:rsid w:val="00482373"/>
    <w:rsid w:val="00551074"/>
    <w:rsid w:val="00552447"/>
    <w:rsid w:val="00575F1D"/>
    <w:rsid w:val="005915DC"/>
    <w:rsid w:val="006039BF"/>
    <w:rsid w:val="00627454"/>
    <w:rsid w:val="00632BB1"/>
    <w:rsid w:val="00653587"/>
    <w:rsid w:val="00671800"/>
    <w:rsid w:val="006904DE"/>
    <w:rsid w:val="006E3133"/>
    <w:rsid w:val="00721BFD"/>
    <w:rsid w:val="00747AE0"/>
    <w:rsid w:val="007526FA"/>
    <w:rsid w:val="00761511"/>
    <w:rsid w:val="00765B08"/>
    <w:rsid w:val="00766DFD"/>
    <w:rsid w:val="008641AF"/>
    <w:rsid w:val="008942F6"/>
    <w:rsid w:val="008A1B5E"/>
    <w:rsid w:val="008A4630"/>
    <w:rsid w:val="008A6150"/>
    <w:rsid w:val="008F02E4"/>
    <w:rsid w:val="008F7BDE"/>
    <w:rsid w:val="00945195"/>
    <w:rsid w:val="00972093"/>
    <w:rsid w:val="00983155"/>
    <w:rsid w:val="009C02C4"/>
    <w:rsid w:val="009F611F"/>
    <w:rsid w:val="009F79E4"/>
    <w:rsid w:val="00A13E49"/>
    <w:rsid w:val="00A2595C"/>
    <w:rsid w:val="00A330D1"/>
    <w:rsid w:val="00A36B36"/>
    <w:rsid w:val="00A52DE9"/>
    <w:rsid w:val="00A60D42"/>
    <w:rsid w:val="00A74391"/>
    <w:rsid w:val="00AC446A"/>
    <w:rsid w:val="00AD3F4B"/>
    <w:rsid w:val="00AE6FFD"/>
    <w:rsid w:val="00B045F7"/>
    <w:rsid w:val="00BA752D"/>
    <w:rsid w:val="00BC4141"/>
    <w:rsid w:val="00BD09B2"/>
    <w:rsid w:val="00C23D51"/>
    <w:rsid w:val="00C67CAF"/>
    <w:rsid w:val="00CD2C4A"/>
    <w:rsid w:val="00D22765"/>
    <w:rsid w:val="00D32C8A"/>
    <w:rsid w:val="00D54829"/>
    <w:rsid w:val="00DC1F48"/>
    <w:rsid w:val="00DF005A"/>
    <w:rsid w:val="00E31E71"/>
    <w:rsid w:val="00E365F8"/>
    <w:rsid w:val="00E53234"/>
    <w:rsid w:val="00E926DB"/>
    <w:rsid w:val="00E96728"/>
    <w:rsid w:val="00EA1159"/>
    <w:rsid w:val="00EA6C80"/>
    <w:rsid w:val="00EF703F"/>
    <w:rsid w:val="00EF791A"/>
    <w:rsid w:val="00F05933"/>
    <w:rsid w:val="00F10C41"/>
    <w:rsid w:val="00F34904"/>
    <w:rsid w:val="00F43952"/>
    <w:rsid w:val="00F46C56"/>
    <w:rsid w:val="00F55D3A"/>
    <w:rsid w:val="00F85465"/>
    <w:rsid w:val="00FA24E1"/>
    <w:rsid w:val="00FD48EE"/>
    <w:rsid w:val="00FE43D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9450F"/>
  <w15:docId w15:val="{53FB0A48-597C-4852-B77E-6DF54786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pPr>
        <w:suppressAutoHyphens/>
      </w:pPr>
    </w:pPrDefault>
  </w:docDefaults>
  <w:latentStyles w:defLockedState="0" w:defUIPriority="0" w:defSemiHidden="0" w:defUnhideWhenUsed="0" w:defQFormat="0" w:count="37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qFormat/>
    <w:rsid w:val="001A3840"/>
    <w:rPr>
      <w:color w:val="808080"/>
    </w:rPr>
  </w:style>
  <w:style w:type="character" w:customStyle="1" w:styleId="AntratsDiagrama">
    <w:name w:val="Antraštės Diagrama"/>
    <w:basedOn w:val="Numatytasispastraiposriftas"/>
    <w:link w:val="Antrats"/>
    <w:uiPriority w:val="99"/>
    <w:qFormat/>
    <w:rsid w:val="001A3840"/>
  </w:style>
  <w:style w:type="character" w:customStyle="1" w:styleId="Antrat1Diagrama">
    <w:name w:val="Antraštė 1 Diagrama"/>
    <w:basedOn w:val="Numatytasispastraiposriftas"/>
    <w:link w:val="Antrat1"/>
    <w:uiPriority w:val="99"/>
    <w:qFormat/>
    <w:rsid w:val="005D554B"/>
    <w:rPr>
      <w:rFonts w:eastAsia="SimSun"/>
      <w:b/>
      <w:caps/>
      <w:sz w:val="26"/>
      <w:lang w:val="en-US"/>
    </w:rPr>
  </w:style>
  <w:style w:type="character" w:customStyle="1" w:styleId="Antrat2Diagrama">
    <w:name w:val="Antraštė 2 Diagrama"/>
    <w:basedOn w:val="Numatytasispastraiposriftas"/>
    <w:link w:val="Antrat2"/>
    <w:uiPriority w:val="99"/>
    <w:qFormat/>
    <w:rsid w:val="005D554B"/>
    <w:rPr>
      <w:rFonts w:ascii="Cambria" w:hAnsi="Cambria"/>
      <w:b/>
      <w:bCs/>
      <w:i/>
      <w:iCs/>
      <w:sz w:val="28"/>
      <w:szCs w:val="28"/>
      <w:lang w:val="en-GB" w:eastAsia="x-none"/>
    </w:rPr>
  </w:style>
  <w:style w:type="character" w:customStyle="1" w:styleId="Antrat3Diagrama">
    <w:name w:val="Antraštė 3 Diagrama"/>
    <w:basedOn w:val="Numatytasispastraiposriftas"/>
    <w:link w:val="Antrat3"/>
    <w:uiPriority w:val="99"/>
    <w:qFormat/>
    <w:rsid w:val="005D554B"/>
    <w:rPr>
      <w:rFonts w:ascii="Cambria" w:hAnsi="Cambria"/>
      <w:b/>
      <w:bCs/>
      <w:sz w:val="26"/>
      <w:szCs w:val="26"/>
      <w:lang w:val="en-GB" w:eastAsia="x-none"/>
    </w:rPr>
  </w:style>
  <w:style w:type="character" w:customStyle="1" w:styleId="Antrat4Diagrama">
    <w:name w:val="Antraštė 4 Diagrama"/>
    <w:basedOn w:val="Numatytasispastraiposriftas"/>
    <w:link w:val="Antrat4"/>
    <w:uiPriority w:val="99"/>
    <w:qFormat/>
    <w:rsid w:val="005D554B"/>
    <w:rPr>
      <w:rFonts w:ascii="Calibri" w:hAnsi="Calibri"/>
      <w:b/>
      <w:bCs/>
      <w:sz w:val="28"/>
      <w:szCs w:val="28"/>
      <w:lang w:val="en-GB" w:eastAsia="x-none"/>
    </w:rPr>
  </w:style>
  <w:style w:type="character" w:customStyle="1" w:styleId="Antrat5Diagrama">
    <w:name w:val="Antraštė 5 Diagrama"/>
    <w:basedOn w:val="Numatytasispastraiposriftas"/>
    <w:link w:val="Antrat5"/>
    <w:uiPriority w:val="99"/>
    <w:qFormat/>
    <w:rsid w:val="005D554B"/>
    <w:rPr>
      <w:rFonts w:eastAsia="SimSun"/>
      <w:sz w:val="22"/>
      <w:lang w:val="en-GB"/>
    </w:rPr>
  </w:style>
  <w:style w:type="character" w:customStyle="1" w:styleId="Antrat6Diagrama">
    <w:name w:val="Antraštė 6 Diagrama"/>
    <w:basedOn w:val="Numatytasispastraiposriftas"/>
    <w:link w:val="Antrat6"/>
    <w:uiPriority w:val="99"/>
    <w:qFormat/>
    <w:rsid w:val="005D554B"/>
    <w:rPr>
      <w:rFonts w:eastAsia="SimSun"/>
      <w:i/>
      <w:sz w:val="22"/>
      <w:lang w:val="en-GB"/>
    </w:rPr>
  </w:style>
  <w:style w:type="character" w:customStyle="1" w:styleId="Antrat7Diagrama">
    <w:name w:val="Antraštė 7 Diagrama"/>
    <w:basedOn w:val="Numatytasispastraiposriftas"/>
    <w:link w:val="Antrat7"/>
    <w:uiPriority w:val="99"/>
    <w:qFormat/>
    <w:rsid w:val="005D554B"/>
    <w:rPr>
      <w:rFonts w:eastAsia="SimSun"/>
      <w:i/>
      <w:sz w:val="22"/>
      <w:lang w:val="en-GB"/>
    </w:rPr>
  </w:style>
  <w:style w:type="character" w:customStyle="1" w:styleId="Antrat8Diagrama">
    <w:name w:val="Antraštė 8 Diagrama"/>
    <w:basedOn w:val="Numatytasispastraiposriftas"/>
    <w:link w:val="Antrat8"/>
    <w:uiPriority w:val="99"/>
    <w:qFormat/>
    <w:rsid w:val="005D554B"/>
    <w:rPr>
      <w:rFonts w:eastAsia="SimSun"/>
      <w:b/>
      <w:i/>
      <w:sz w:val="22"/>
      <w:lang w:val="en-GB"/>
    </w:rPr>
  </w:style>
  <w:style w:type="character" w:customStyle="1" w:styleId="Antrat9Diagrama">
    <w:name w:val="Antraštė 9 Diagrama"/>
    <w:basedOn w:val="Numatytasispastraiposriftas"/>
    <w:link w:val="Antrat9"/>
    <w:uiPriority w:val="99"/>
    <w:qFormat/>
    <w:rsid w:val="005D554B"/>
    <w:rPr>
      <w:rFonts w:eastAsia="SimSun"/>
      <w:b/>
      <w:i/>
      <w:sz w:val="22"/>
      <w:lang w:val="en-GB"/>
    </w:rPr>
  </w:style>
  <w:style w:type="character" w:customStyle="1" w:styleId="PoratDiagrama">
    <w:name w:val="Poraštė Diagrama"/>
    <w:basedOn w:val="Numatytasispastraiposriftas"/>
    <w:link w:val="Porat"/>
    <w:uiPriority w:val="99"/>
    <w:qFormat/>
    <w:rsid w:val="005D554B"/>
    <w:rPr>
      <w:sz w:val="22"/>
      <w:lang w:val="en-GB" w:eastAsia="x-none"/>
    </w:rPr>
  </w:style>
  <w:style w:type="character" w:customStyle="1" w:styleId="HeaderChar">
    <w:name w:val="Header Char"/>
    <w:qFormat/>
    <w:rsid w:val="005D554B"/>
    <w:rPr>
      <w:sz w:val="22"/>
      <w:lang w:val="en-GB" w:eastAsia="en-US"/>
    </w:rPr>
  </w:style>
  <w:style w:type="character" w:styleId="Puslapionumeris">
    <w:name w:val="page number"/>
    <w:uiPriority w:val="99"/>
    <w:qFormat/>
    <w:rsid w:val="005D554B"/>
    <w:rPr>
      <w:rFonts w:cs="Times New Roman"/>
    </w:rPr>
  </w:style>
  <w:style w:type="character" w:styleId="Hipersaitas">
    <w:name w:val="Hyperlink"/>
    <w:uiPriority w:val="99"/>
    <w:rsid w:val="005D554B"/>
    <w:rPr>
      <w:color w:val="0000FF"/>
      <w:u w:val="single"/>
    </w:rPr>
  </w:style>
  <w:style w:type="character" w:customStyle="1" w:styleId="tw4winError">
    <w:name w:val="tw4winError"/>
    <w:uiPriority w:val="99"/>
    <w:qFormat/>
    <w:rsid w:val="005D554B"/>
    <w:rPr>
      <w:rFonts w:ascii="Courier New" w:hAnsi="Courier New"/>
      <w:color w:val="00FF00"/>
      <w:sz w:val="40"/>
    </w:rPr>
  </w:style>
  <w:style w:type="character" w:customStyle="1" w:styleId="tw4winTerm">
    <w:name w:val="tw4winTerm"/>
    <w:uiPriority w:val="99"/>
    <w:qFormat/>
    <w:rsid w:val="005D554B"/>
    <w:rPr>
      <w:color w:val="0000FF"/>
    </w:rPr>
  </w:style>
  <w:style w:type="character" w:customStyle="1" w:styleId="tw4winPopup">
    <w:name w:val="tw4winPopup"/>
    <w:uiPriority w:val="99"/>
    <w:qFormat/>
    <w:rsid w:val="005D554B"/>
    <w:rPr>
      <w:rFonts w:ascii="Courier New" w:hAnsi="Courier New"/>
      <w:color w:val="008000"/>
    </w:rPr>
  </w:style>
  <w:style w:type="character" w:customStyle="1" w:styleId="tw4winJump">
    <w:name w:val="tw4winJump"/>
    <w:uiPriority w:val="99"/>
    <w:qFormat/>
    <w:rsid w:val="005D554B"/>
    <w:rPr>
      <w:rFonts w:ascii="Courier New" w:hAnsi="Courier New"/>
      <w:color w:val="008080"/>
    </w:rPr>
  </w:style>
  <w:style w:type="character" w:customStyle="1" w:styleId="tw4winExternal">
    <w:name w:val="tw4winExternal"/>
    <w:uiPriority w:val="99"/>
    <w:qFormat/>
    <w:rsid w:val="005D554B"/>
    <w:rPr>
      <w:rFonts w:ascii="Courier New" w:hAnsi="Courier New"/>
      <w:color w:val="808080"/>
    </w:rPr>
  </w:style>
  <w:style w:type="character" w:customStyle="1" w:styleId="tw4winInternal">
    <w:name w:val="tw4winInternal"/>
    <w:uiPriority w:val="99"/>
    <w:qFormat/>
    <w:rsid w:val="005D554B"/>
    <w:rPr>
      <w:rFonts w:ascii="Courier New" w:hAnsi="Courier New"/>
      <w:color w:val="FF0000"/>
    </w:rPr>
  </w:style>
  <w:style w:type="character" w:customStyle="1" w:styleId="DONOTTRANSLATE">
    <w:name w:val="DO_NOT_TRANSLATE"/>
    <w:uiPriority w:val="99"/>
    <w:qFormat/>
    <w:rsid w:val="005D554B"/>
    <w:rPr>
      <w:rFonts w:ascii="Courier New" w:hAnsi="Courier New"/>
      <w:color w:val="800000"/>
    </w:rPr>
  </w:style>
  <w:style w:type="character" w:customStyle="1" w:styleId="DebesliotekstasDiagrama">
    <w:name w:val="Debesėlio tekstas Diagrama"/>
    <w:basedOn w:val="Numatytasispastraiposriftas"/>
    <w:link w:val="Debesliotekstas"/>
    <w:uiPriority w:val="99"/>
    <w:qFormat/>
    <w:rsid w:val="005D554B"/>
    <w:rPr>
      <w:rFonts w:ascii="Tahoma" w:hAnsi="Tahoma"/>
      <w:sz w:val="16"/>
      <w:szCs w:val="16"/>
      <w:lang w:val="en-GB" w:eastAsia="x-none"/>
    </w:rPr>
  </w:style>
  <w:style w:type="character" w:styleId="Komentaronuoroda">
    <w:name w:val="annotation reference"/>
    <w:uiPriority w:val="99"/>
    <w:qFormat/>
    <w:rsid w:val="005D554B"/>
    <w:rPr>
      <w:sz w:val="16"/>
      <w:szCs w:val="16"/>
    </w:rPr>
  </w:style>
  <w:style w:type="character" w:customStyle="1" w:styleId="KomentarotekstasDiagrama">
    <w:name w:val="Komentaro tekstas Diagrama"/>
    <w:basedOn w:val="Numatytasispastraiposriftas"/>
    <w:link w:val="Komentarotekstas"/>
    <w:uiPriority w:val="99"/>
    <w:qFormat/>
    <w:rsid w:val="005D554B"/>
    <w:rPr>
      <w:sz w:val="20"/>
      <w:lang w:val="en-GB"/>
    </w:rPr>
  </w:style>
  <w:style w:type="character" w:customStyle="1" w:styleId="KomentarotemaDiagrama">
    <w:name w:val="Komentaro tema Diagrama"/>
    <w:basedOn w:val="KomentarotekstasDiagrama"/>
    <w:link w:val="Komentarotema"/>
    <w:uiPriority w:val="99"/>
    <w:qFormat/>
    <w:rsid w:val="005D554B"/>
    <w:rPr>
      <w:b/>
      <w:bCs/>
      <w:sz w:val="20"/>
      <w:lang w:val="en-GB"/>
    </w:rPr>
  </w:style>
  <w:style w:type="character" w:customStyle="1" w:styleId="tw4winMark">
    <w:name w:val="tw4winMark"/>
    <w:uiPriority w:val="99"/>
    <w:qFormat/>
    <w:rsid w:val="005D554B"/>
    <w:rPr>
      <w:rFonts w:ascii="Courier New" w:hAnsi="Courier New"/>
      <w:vanish/>
      <w:color w:val="800080"/>
      <w:sz w:val="24"/>
      <w:vertAlign w:val="subscript"/>
    </w:rPr>
  </w:style>
  <w:style w:type="character" w:customStyle="1" w:styleId="DokumentostruktraDiagrama">
    <w:name w:val="Dokumento struktūra Diagrama"/>
    <w:basedOn w:val="Numatytasispastraiposriftas"/>
    <w:link w:val="Dokumentostruktra"/>
    <w:uiPriority w:val="99"/>
    <w:qFormat/>
    <w:rsid w:val="005D554B"/>
    <w:rPr>
      <w:rFonts w:ascii="Tahoma" w:eastAsia="SimSun" w:hAnsi="Tahoma"/>
      <w:sz w:val="20"/>
      <w:shd w:val="clear" w:color="auto" w:fill="000080"/>
      <w:lang w:val="en-GB" w:eastAsia="zh-CN"/>
    </w:rPr>
  </w:style>
  <w:style w:type="character" w:customStyle="1" w:styleId="PagrindiniotekstotraukaDiagrama">
    <w:name w:val="Pagrindinio teksto įtrauka Diagrama"/>
    <w:basedOn w:val="Numatytasispastraiposriftas"/>
    <w:link w:val="Pagrindiniotekstotrauka"/>
    <w:uiPriority w:val="99"/>
    <w:qFormat/>
    <w:rsid w:val="005D554B"/>
    <w:rPr>
      <w:rFonts w:eastAsia="SimSun"/>
      <w:sz w:val="22"/>
      <w:szCs w:val="22"/>
      <w:lang w:val="en-GB" w:eastAsia="en-GB"/>
    </w:rPr>
  </w:style>
  <w:style w:type="character" w:customStyle="1" w:styleId="Pagrindinistekstas3Diagrama">
    <w:name w:val="Pagrindinis tekstas 3 Diagrama"/>
    <w:basedOn w:val="Numatytasispastraiposriftas"/>
    <w:link w:val="Pagrindinistekstas3"/>
    <w:uiPriority w:val="99"/>
    <w:qFormat/>
    <w:rsid w:val="005D554B"/>
    <w:rPr>
      <w:rFonts w:eastAsia="SimSun"/>
      <w:color w:val="0000FF"/>
      <w:sz w:val="22"/>
      <w:szCs w:val="22"/>
      <w:lang w:val="en-GB" w:eastAsia="en-GB"/>
    </w:rPr>
  </w:style>
  <w:style w:type="character" w:customStyle="1" w:styleId="Pagrindiniotekstotrauka2Diagrama">
    <w:name w:val="Pagrindinio teksto įtrauka 2 Diagrama"/>
    <w:basedOn w:val="Numatytasispastraiposriftas"/>
    <w:link w:val="Pagrindiniotekstotrauka2"/>
    <w:uiPriority w:val="99"/>
    <w:qFormat/>
    <w:rsid w:val="005D554B"/>
    <w:rPr>
      <w:rFonts w:eastAsia="SimSun"/>
      <w:b/>
      <w:bCs/>
      <w:color w:val="0000FF"/>
      <w:sz w:val="22"/>
      <w:szCs w:val="22"/>
      <w:lang w:val="en-GB"/>
    </w:rPr>
  </w:style>
  <w:style w:type="character" w:customStyle="1" w:styleId="PagrindinistekstasDiagrama">
    <w:name w:val="Pagrindinis tekstas Diagrama"/>
    <w:basedOn w:val="Numatytasispastraiposriftas"/>
    <w:link w:val="Pagrindinistekstas"/>
    <w:uiPriority w:val="99"/>
    <w:qFormat/>
    <w:rsid w:val="005D554B"/>
    <w:rPr>
      <w:rFonts w:eastAsia="SimSun"/>
      <w:i/>
      <w:color w:val="008000"/>
      <w:sz w:val="22"/>
      <w:lang w:val="en-GB"/>
    </w:rPr>
  </w:style>
  <w:style w:type="character" w:customStyle="1" w:styleId="Pagrindinistekstas2Diagrama">
    <w:name w:val="Pagrindinis tekstas 2 Diagrama"/>
    <w:basedOn w:val="Numatytasispastraiposriftas"/>
    <w:link w:val="Pagrindinistekstas2"/>
    <w:uiPriority w:val="99"/>
    <w:qFormat/>
    <w:rsid w:val="005D554B"/>
    <w:rPr>
      <w:rFonts w:eastAsia="SimSun"/>
      <w:b/>
      <w:bCs/>
      <w:color w:val="0000FF"/>
      <w:sz w:val="22"/>
      <w:szCs w:val="22"/>
      <w:u w:val="single"/>
      <w:lang w:val="en-GB"/>
    </w:rPr>
  </w:style>
  <w:style w:type="character" w:customStyle="1" w:styleId="Pagrindiniotekstotrauka3Diagrama">
    <w:name w:val="Pagrindinio teksto įtrauka 3 Diagrama"/>
    <w:basedOn w:val="Numatytasispastraiposriftas"/>
    <w:link w:val="Pagrindiniotekstotrauka3"/>
    <w:uiPriority w:val="99"/>
    <w:qFormat/>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qFormat/>
    <w:locked/>
    <w:rsid w:val="005D554B"/>
    <w:rPr>
      <w:rFonts w:ascii="Verdana" w:hAnsi="Verdana"/>
      <w:sz w:val="18"/>
      <w:lang w:val="en-GB" w:eastAsia="x-none"/>
    </w:rPr>
  </w:style>
  <w:style w:type="character" w:customStyle="1" w:styleId="NormalAgencyChar">
    <w:name w:val="Normal (Agency) Char"/>
    <w:link w:val="NormalAgency"/>
    <w:uiPriority w:val="99"/>
    <w:qFormat/>
    <w:locked/>
    <w:rsid w:val="005D554B"/>
    <w:rPr>
      <w:rFonts w:ascii="Verdana" w:hAnsi="Verdana"/>
      <w:sz w:val="18"/>
      <w:szCs w:val="22"/>
      <w:lang w:val="en-GB" w:eastAsia="lt-LT"/>
    </w:rPr>
  </w:style>
  <w:style w:type="character" w:customStyle="1" w:styleId="PaprastasistekstasDiagrama">
    <w:name w:val="Paprastasis tekstas Diagrama"/>
    <w:basedOn w:val="Numatytasispastraiposriftas"/>
    <w:link w:val="Paprastasistekstas"/>
    <w:uiPriority w:val="99"/>
    <w:qFormat/>
    <w:rsid w:val="005D554B"/>
    <w:rPr>
      <w:rFonts w:ascii="Courier New" w:eastAsia="SimSun" w:hAnsi="Courier New"/>
      <w:sz w:val="20"/>
      <w:lang w:val="en-US"/>
    </w:rPr>
  </w:style>
  <w:style w:type="character" w:customStyle="1" w:styleId="PavadinimasDiagrama">
    <w:name w:val="Pavadinimas Diagrama"/>
    <w:basedOn w:val="Numatytasispastraiposriftas"/>
    <w:link w:val="Pavadinimas"/>
    <w:uiPriority w:val="99"/>
    <w:qFormat/>
    <w:rsid w:val="005D554B"/>
    <w:rPr>
      <w:rFonts w:eastAsia="SimSun"/>
      <w:b/>
      <w:sz w:val="22"/>
      <w:lang w:val="en-GB"/>
    </w:rPr>
  </w:style>
  <w:style w:type="character" w:customStyle="1" w:styleId="DokumentoinaostekstasDiagrama">
    <w:name w:val="Dokumento išnašos tekstas Diagrama"/>
    <w:basedOn w:val="Numatytasispastraiposriftas"/>
    <w:link w:val="Dokumentoinaostekstas"/>
    <w:uiPriority w:val="99"/>
    <w:qFormat/>
    <w:rsid w:val="005D554B"/>
    <w:rPr>
      <w:rFonts w:eastAsia="SimSun"/>
      <w:sz w:val="22"/>
      <w:lang w:val="en-GB"/>
    </w:rPr>
  </w:style>
  <w:style w:type="character" w:customStyle="1" w:styleId="BTEMEASMCAChar">
    <w:name w:val="BT EMEA_SMCA Char"/>
    <w:link w:val="BTEMEASMCA"/>
    <w:qFormat/>
    <w:locked/>
    <w:rsid w:val="005D554B"/>
    <w:rPr>
      <w:rFonts w:eastAsia="SimSun"/>
      <w:sz w:val="20"/>
      <w:lang w:val="x-none" w:eastAsia="x-none"/>
    </w:rPr>
  </w:style>
  <w:style w:type="character" w:customStyle="1" w:styleId="CharChar12">
    <w:name w:val="Char Char12"/>
    <w:qFormat/>
    <w:locked/>
    <w:rsid w:val="005D554B"/>
    <w:rPr>
      <w:lang w:val="en-GB" w:eastAsia="en-US" w:bidi="ar-SA"/>
    </w:rPr>
  </w:style>
  <w:style w:type="character" w:customStyle="1" w:styleId="UnresolvedMention">
    <w:name w:val="Unresolved Mention"/>
    <w:basedOn w:val="Numatytasispastraiposriftas"/>
    <w:uiPriority w:val="99"/>
    <w:semiHidden/>
    <w:unhideWhenUsed/>
    <w:qFormat/>
    <w:rsid w:val="00915018"/>
    <w:rPr>
      <w:color w:val="605E5C"/>
      <w:shd w:val="clear" w:color="auto" w:fill="E1DFDD"/>
    </w:rPr>
  </w:style>
  <w:style w:type="character" w:customStyle="1" w:styleId="LineNumbering">
    <w:name w:val="Line Numbering"/>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Cs w:val="24"/>
    </w:rPr>
  </w:style>
  <w:style w:type="paragraph" w:customStyle="1" w:styleId="Index">
    <w:name w:val="Index"/>
    <w:basedOn w:val="prastasis"/>
    <w:qFormat/>
    <w:pPr>
      <w:suppressLineNumbers/>
    </w:pPr>
    <w:rPr>
      <w:rFonts w:cs="Arial"/>
    </w:rPr>
  </w:style>
  <w:style w:type="paragraph" w:customStyle="1" w:styleId="HeaderandFooter">
    <w:name w:val="Header and Footer"/>
    <w:basedOn w:val="prastasis"/>
    <w:qFormat/>
  </w:style>
  <w:style w:type="paragraph" w:styleId="Antrats">
    <w:name w:val="header"/>
    <w:basedOn w:val="prastasis"/>
    <w:link w:val="AntratsDiagrama"/>
    <w:uiPriority w:val="99"/>
    <w:rsid w:val="001A3840"/>
    <w:pPr>
      <w:tabs>
        <w:tab w:val="center" w:pos="4819"/>
        <w:tab w:val="right" w:pos="9638"/>
      </w:tabs>
    </w:pPr>
  </w:style>
  <w:style w:type="paragraph" w:styleId="Porat">
    <w:name w:val="footer"/>
    <w:basedOn w:val="prastasis"/>
    <w:link w:val="PoratDiagrama"/>
    <w:uiPriority w:val="99"/>
    <w:rsid w:val="005D554B"/>
    <w:pPr>
      <w:tabs>
        <w:tab w:val="left" w:pos="567"/>
        <w:tab w:val="center" w:pos="4536"/>
        <w:tab w:val="right" w:pos="8306"/>
      </w:tabs>
      <w:spacing w:line="260" w:lineRule="exact"/>
    </w:pPr>
    <w:rPr>
      <w:sz w:val="22"/>
      <w:lang w:val="en-GB" w:eastAsia="x-none"/>
    </w:rPr>
  </w:style>
  <w:style w:type="paragraph" w:customStyle="1" w:styleId="BodytextAgency">
    <w:name w:val="Body text (Agency)"/>
    <w:basedOn w:val="prastasis"/>
    <w:link w:val="BodytextAgencyChar"/>
    <w:uiPriority w:val="99"/>
    <w:qFormat/>
    <w:rsid w:val="005D554B"/>
    <w:pPr>
      <w:spacing w:after="140" w:line="280" w:lineRule="atLeast"/>
    </w:pPr>
    <w:rPr>
      <w:rFonts w:ascii="Verdana" w:hAnsi="Verdana"/>
      <w:sz w:val="18"/>
      <w:lang w:val="en-GB" w:eastAsia="x-none"/>
    </w:rPr>
  </w:style>
  <w:style w:type="paragraph" w:customStyle="1" w:styleId="NormalAgency">
    <w:name w:val="Normal (Agency)"/>
    <w:link w:val="NormalAgencyChar"/>
    <w:uiPriority w:val="99"/>
    <w:qFormat/>
    <w:rsid w:val="005D554B"/>
    <w:rPr>
      <w:rFonts w:ascii="Verdana" w:hAnsi="Verdana"/>
      <w:sz w:val="18"/>
      <w:szCs w:val="22"/>
      <w:lang w:val="en-GB" w:eastAsia="lt-LT"/>
    </w:rPr>
  </w:style>
  <w:style w:type="paragraph" w:customStyle="1" w:styleId="TabletextrowsAgency">
    <w:name w:val="Table text rows (Agency)"/>
    <w:basedOn w:val="prastasis"/>
    <w:uiPriority w:val="99"/>
    <w:qFormat/>
    <w:rsid w:val="005D554B"/>
    <w:pPr>
      <w:spacing w:line="280" w:lineRule="exact"/>
    </w:pPr>
    <w:rPr>
      <w:rFonts w:ascii="Verdana" w:hAnsi="Verdana"/>
      <w:sz w:val="18"/>
      <w:lang w:val="en-GB"/>
    </w:rPr>
  </w:style>
  <w:style w:type="paragraph" w:styleId="Debesliotekstas">
    <w:name w:val="Balloon Text"/>
    <w:basedOn w:val="prastasis"/>
    <w:link w:val="DebesliotekstasDiagrama"/>
    <w:uiPriority w:val="99"/>
    <w:qFormat/>
    <w:rsid w:val="005D554B"/>
    <w:pPr>
      <w:tabs>
        <w:tab w:val="left" w:pos="567"/>
      </w:tabs>
    </w:pPr>
    <w:rPr>
      <w:rFonts w:ascii="Tahoma" w:hAnsi="Tahoma"/>
      <w:sz w:val="16"/>
      <w:szCs w:val="16"/>
      <w:lang w:val="en-GB" w:eastAsia="x-none"/>
    </w:rPr>
  </w:style>
  <w:style w:type="paragraph" w:styleId="Komentarotekstas">
    <w:name w:val="annotation text"/>
    <w:basedOn w:val="prastasis"/>
    <w:link w:val="KomentarotekstasDiagrama"/>
    <w:uiPriority w:val="99"/>
    <w:qFormat/>
    <w:rsid w:val="005D554B"/>
    <w:pPr>
      <w:tabs>
        <w:tab w:val="left" w:pos="567"/>
      </w:tabs>
      <w:spacing w:line="260" w:lineRule="exact"/>
    </w:pPr>
    <w:rPr>
      <w:sz w:val="20"/>
      <w:lang w:val="en-GB"/>
    </w:rPr>
  </w:style>
  <w:style w:type="paragraph" w:styleId="Komentarotema">
    <w:name w:val="annotation subject"/>
    <w:basedOn w:val="Komentarotekstas"/>
    <w:next w:val="Komentarotekstas"/>
    <w:link w:val="KomentarotemaDiagrama"/>
    <w:uiPriority w:val="99"/>
    <w:qFormat/>
    <w:rsid w:val="005D554B"/>
    <w:rPr>
      <w:b/>
      <w:bCs/>
    </w:rPr>
  </w:style>
  <w:style w:type="paragraph" w:styleId="Pataisymai">
    <w:name w:val="Revision"/>
    <w:uiPriority w:val="99"/>
    <w:semiHidden/>
    <w:qFormat/>
    <w:rsid w:val="005D554B"/>
    <w:rPr>
      <w:sz w:val="22"/>
      <w:lang w:val="en-GB"/>
    </w:rPr>
  </w:style>
  <w:style w:type="paragraph" w:customStyle="1" w:styleId="EMEAEnBodyText">
    <w:name w:val="EMEA En Body Text"/>
    <w:basedOn w:val="prastasis"/>
    <w:uiPriority w:val="99"/>
    <w:qFormat/>
    <w:rsid w:val="005D554B"/>
    <w:pPr>
      <w:spacing w:before="120" w:after="120"/>
      <w:jc w:val="both"/>
    </w:pPr>
    <w:rPr>
      <w:rFonts w:eastAsia="SimSun"/>
      <w:sz w:val="22"/>
      <w:lang w:val="en-US" w:eastAsia="zh-CN"/>
    </w:rPr>
  </w:style>
  <w:style w:type="paragraph" w:styleId="Dokumentostruktra">
    <w:name w:val="Document Map"/>
    <w:basedOn w:val="prastasis"/>
    <w:link w:val="DokumentostruktraDiagrama"/>
    <w:uiPriority w:val="99"/>
    <w:qFormat/>
    <w:rsid w:val="005D554B"/>
    <w:pPr>
      <w:shd w:val="clear" w:color="auto" w:fill="000080"/>
      <w:tabs>
        <w:tab w:val="left" w:pos="567"/>
      </w:tabs>
      <w:spacing w:line="260" w:lineRule="exact"/>
    </w:pPr>
    <w:rPr>
      <w:rFonts w:ascii="Tahoma" w:eastAsia="SimSun" w:hAnsi="Tahoma"/>
      <w:sz w:val="20"/>
      <w:lang w:val="en-GB" w:eastAsia="zh-CN"/>
    </w:rPr>
  </w:style>
  <w:style w:type="paragraph" w:styleId="Pagrindiniotekstotrauka">
    <w:name w:val="Body Text Indent"/>
    <w:basedOn w:val="prastasis"/>
    <w:link w:val="PagrindiniotekstotraukaDiagrama"/>
    <w:uiPriority w:val="99"/>
    <w:rsid w:val="005D554B"/>
    <w:pPr>
      <w:ind w:left="720"/>
      <w:jc w:val="both"/>
    </w:pPr>
    <w:rPr>
      <w:rFonts w:eastAsia="SimSun"/>
      <w:sz w:val="22"/>
      <w:szCs w:val="22"/>
      <w:lang w:val="en-GB" w:eastAsia="en-GB"/>
    </w:rPr>
  </w:style>
  <w:style w:type="paragraph" w:styleId="Pagrindinistekstas3">
    <w:name w:val="Body Text 3"/>
    <w:basedOn w:val="prastasis"/>
    <w:link w:val="Pagrindinistekstas3Diagrama"/>
    <w:uiPriority w:val="99"/>
    <w:qFormat/>
    <w:rsid w:val="005D554B"/>
    <w:pPr>
      <w:jc w:val="both"/>
    </w:pPr>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qFormat/>
    <w:rsid w:val="005D554B"/>
    <w:pPr>
      <w:pBdr>
        <w:top w:val="single" w:sz="6" w:space="0" w:color="000000"/>
        <w:left w:val="single" w:sz="6" w:space="3" w:color="000000"/>
        <w:bottom w:val="single" w:sz="6" w:space="1" w:color="000000"/>
        <w:right w:val="single" w:sz="6" w:space="4" w:color="000000"/>
      </w:pBdr>
      <w:tabs>
        <w:tab w:val="left" w:pos="567"/>
      </w:tabs>
      <w:spacing w:line="260" w:lineRule="exact"/>
      <w:ind w:left="1134"/>
      <w:jc w:val="both"/>
    </w:pPr>
    <w:rPr>
      <w:rFonts w:eastAsia="SimSun"/>
      <w:b/>
      <w:bCs/>
      <w:color w:val="0000FF"/>
      <w:sz w:val="22"/>
      <w:szCs w:val="22"/>
      <w:lang w:val="en-GB"/>
    </w:rPr>
  </w:style>
  <w:style w:type="paragraph" w:styleId="Pagrindinistekstas2">
    <w:name w:val="Body Text 2"/>
    <w:basedOn w:val="prastasis"/>
    <w:link w:val="Pagrindinistekstas2Diagrama"/>
    <w:uiPriority w:val="99"/>
    <w:qFormat/>
    <w:rsid w:val="005D554B"/>
    <w:pPr>
      <w:pBdr>
        <w:top w:val="single" w:sz="6" w:space="0" w:color="000000"/>
        <w:left w:val="single" w:sz="6" w:space="3" w:color="000000"/>
        <w:bottom w:val="single" w:sz="6" w:space="1" w:color="000000"/>
        <w:right w:val="single" w:sz="6" w:space="4" w:color="000000"/>
      </w:pBdr>
      <w:tabs>
        <w:tab w:val="left" w:pos="567"/>
      </w:tabs>
      <w:spacing w:line="260" w:lineRule="exact"/>
      <w:jc w:val="both"/>
    </w:pPr>
    <w:rPr>
      <w:rFonts w:eastAsia="SimSun"/>
      <w:b/>
      <w:bCs/>
      <w:color w:val="0000FF"/>
      <w:sz w:val="22"/>
      <w:szCs w:val="22"/>
      <w:u w:val="single"/>
      <w:lang w:val="en-GB"/>
    </w:rPr>
  </w:style>
  <w:style w:type="paragraph" w:customStyle="1" w:styleId="AHeader1">
    <w:name w:val="AHeader 1"/>
    <w:basedOn w:val="prastasis"/>
    <w:uiPriority w:val="99"/>
    <w:qFormat/>
    <w:rsid w:val="005D554B"/>
    <w:pPr>
      <w:tabs>
        <w:tab w:val="left" w:pos="720"/>
      </w:tabs>
      <w:spacing w:after="120"/>
      <w:ind w:left="284" w:hanging="284"/>
    </w:pPr>
    <w:rPr>
      <w:rFonts w:ascii="Arial" w:eastAsia="SimSun" w:hAnsi="Arial" w:cs="Arial"/>
      <w:b/>
      <w:bCs/>
      <w:lang w:val="en-GB"/>
    </w:rPr>
  </w:style>
  <w:style w:type="paragraph" w:customStyle="1" w:styleId="AHeader2">
    <w:name w:val="AHeader 2"/>
    <w:basedOn w:val="AHeader1"/>
    <w:uiPriority w:val="99"/>
    <w:qFormat/>
    <w:rsid w:val="005D554B"/>
    <w:pPr>
      <w:tabs>
        <w:tab w:val="clear" w:pos="720"/>
        <w:tab w:val="left" w:pos="360"/>
      </w:tabs>
      <w:ind w:left="709" w:hanging="425"/>
    </w:pPr>
    <w:rPr>
      <w:sz w:val="22"/>
    </w:rPr>
  </w:style>
  <w:style w:type="paragraph" w:customStyle="1" w:styleId="AHeader3">
    <w:name w:val="AHeader 3"/>
    <w:basedOn w:val="AHeader2"/>
    <w:uiPriority w:val="99"/>
    <w:qFormat/>
    <w:rsid w:val="005D554B"/>
    <w:pPr>
      <w:ind w:left="1276" w:hanging="567"/>
    </w:pPr>
  </w:style>
  <w:style w:type="paragraph" w:customStyle="1" w:styleId="AHeader2abc">
    <w:name w:val="AHeader 2 abc"/>
    <w:basedOn w:val="AHeader3"/>
    <w:uiPriority w:val="99"/>
    <w:qFormat/>
    <w:rsid w:val="005D554B"/>
    <w:pPr>
      <w:jc w:val="both"/>
    </w:pPr>
    <w:rPr>
      <w:b w:val="0"/>
      <w:bCs w:val="0"/>
    </w:rPr>
  </w:style>
  <w:style w:type="paragraph" w:customStyle="1" w:styleId="AHeader3abc">
    <w:name w:val="AHeader 3 abc"/>
    <w:basedOn w:val="AHeader2abc"/>
    <w:uiPriority w:val="99"/>
    <w:qFormat/>
    <w:rsid w:val="005D554B"/>
    <w:pPr>
      <w:ind w:left="1701" w:hanging="425"/>
    </w:pPr>
  </w:style>
  <w:style w:type="paragraph" w:styleId="Pagrindiniotekstotrauka3">
    <w:name w:val="Body Text Indent 3"/>
    <w:basedOn w:val="prastasis"/>
    <w:link w:val="Pagrindiniotekstotrauka3Diagrama"/>
    <w:uiPriority w:val="99"/>
    <w:qFormat/>
    <w:rsid w:val="005D554B"/>
    <w:pPr>
      <w:tabs>
        <w:tab w:val="left" w:pos="567"/>
        <w:tab w:val="left" w:pos="1134"/>
      </w:tabs>
      <w:spacing w:line="260" w:lineRule="exact"/>
      <w:ind w:left="633"/>
      <w:jc w:val="both"/>
    </w:pPr>
    <w:rPr>
      <w:rFonts w:eastAsia="SimSun"/>
      <w:sz w:val="22"/>
      <w:szCs w:val="21"/>
      <w:lang w:val="en-GB"/>
    </w:rPr>
  </w:style>
  <w:style w:type="paragraph" w:customStyle="1" w:styleId="TableheadingrowsAgency">
    <w:name w:val="Table heading rows (Agency)"/>
    <w:basedOn w:val="BodytextAgency"/>
    <w:uiPriority w:val="99"/>
    <w:qFormat/>
    <w:rsid w:val="005D554B"/>
    <w:pPr>
      <w:keepNext/>
    </w:pPr>
    <w:rPr>
      <w:rFonts w:eastAsia="SimSun" w:cs="Verdana"/>
      <w:b/>
      <w:szCs w:val="18"/>
      <w:lang w:eastAsia="en-GB"/>
    </w:rPr>
  </w:style>
  <w:style w:type="paragraph" w:styleId="Paprastasistekstas">
    <w:name w:val="Plain Text"/>
    <w:basedOn w:val="prastasis"/>
    <w:link w:val="PaprastasistekstasDiagrama"/>
    <w:uiPriority w:val="99"/>
    <w:qFormat/>
    <w:rsid w:val="005D554B"/>
    <w:rPr>
      <w:rFonts w:ascii="Courier New" w:eastAsia="SimSun" w:hAnsi="Courier New"/>
      <w:sz w:val="20"/>
      <w:lang w:val="en-US"/>
    </w:rPr>
  </w:style>
  <w:style w:type="paragraph" w:customStyle="1" w:styleId="Default">
    <w:name w:val="Default"/>
    <w:qFormat/>
    <w:rsid w:val="005D554B"/>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paragraph" w:customStyle="1" w:styleId="BTEMEASMCA">
    <w:name w:val="BT EMEA_SMCA"/>
    <w:basedOn w:val="prastasis"/>
    <w:link w:val="BTEMEASMCAChar"/>
    <w:autoRedefine/>
    <w:qFormat/>
    <w:rsid w:val="005D554B"/>
    <w:rPr>
      <w:rFonts w:eastAsia="SimSun"/>
      <w:sz w:val="20"/>
      <w:lang w:val="x-none" w:eastAsia="x-none"/>
    </w:rPr>
  </w:style>
  <w:style w:type="paragraph" w:customStyle="1" w:styleId="TableParagraph">
    <w:name w:val="Table Paragraph"/>
    <w:basedOn w:val="prastasis"/>
    <w:uiPriority w:val="1"/>
    <w:qFormat/>
    <w:rsid w:val="0081120E"/>
    <w:pPr>
      <w:widowControl w:val="0"/>
      <w:spacing w:line="247" w:lineRule="exact"/>
      <w:ind w:left="107"/>
    </w:pPr>
    <w:rPr>
      <w:sz w:val="22"/>
      <w:szCs w:val="22"/>
    </w:rPr>
  </w:style>
  <w:style w:type="paragraph" w:styleId="Sraopastraipa">
    <w:name w:val="List Paragraph"/>
    <w:basedOn w:val="prastasis"/>
    <w:uiPriority w:val="1"/>
    <w:qFormat/>
    <w:rsid w:val="005E0F14"/>
    <w:pPr>
      <w:widowControl w:val="0"/>
      <w:ind w:left="785" w:hanging="567"/>
    </w:pPr>
    <w:rPr>
      <w:sz w:val="22"/>
      <w:szCs w:val="22"/>
    </w:rPr>
  </w:style>
  <w:style w:type="numbering" w:customStyle="1" w:styleId="Sraonra1">
    <w:name w:val="Sąrašo nėra1"/>
    <w:uiPriority w:val="99"/>
    <w:semiHidden/>
    <w:unhideWhenUsed/>
    <w:qFormat/>
    <w:rsid w:val="005D554B"/>
  </w:style>
  <w:style w:type="table" w:customStyle="1" w:styleId="TablegridAgencyblack">
    <w:name w:val="Table grid (Agency) black"/>
    <w:uiPriority w:val="99"/>
    <w:semiHidden/>
    <w:rsid w:val="005D554B"/>
    <w:rPr>
      <w:sz w:val="18"/>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styleId="Lentelstinklelis">
    <w:name w:val="Table Grid"/>
    <w:basedOn w:val="prastojilentel"/>
    <w:rsid w:val="008B5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xmeta">
    <w:name w:val="x_xmeta"/>
    <w:basedOn w:val="Numatytasispastraiposriftas"/>
    <w:rsid w:val="000A0052"/>
  </w:style>
  <w:style w:type="paragraph" w:styleId="prastasiniatinklio">
    <w:name w:val="Normal (Web)"/>
    <w:basedOn w:val="prastasis"/>
    <w:rsid w:val="001E1F07"/>
    <w:pPr>
      <w:suppressAutoHyphens w:val="0"/>
      <w:spacing w:before="100" w:beforeAutospacing="1" w:after="100" w:afterAutospacing="1"/>
    </w:pPr>
    <w:rPr>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1735">
      <w:bodyDiv w:val="1"/>
      <w:marLeft w:val="0"/>
      <w:marRight w:val="0"/>
      <w:marTop w:val="0"/>
      <w:marBottom w:val="0"/>
      <w:divBdr>
        <w:top w:val="none" w:sz="0" w:space="0" w:color="auto"/>
        <w:left w:val="none" w:sz="0" w:space="0" w:color="auto"/>
        <w:bottom w:val="none" w:sz="0" w:space="0" w:color="auto"/>
        <w:right w:val="none" w:sz="0" w:space="0" w:color="auto"/>
      </w:divBdr>
    </w:div>
    <w:div w:id="1686520859">
      <w:bodyDiv w:val="1"/>
      <w:marLeft w:val="0"/>
      <w:marRight w:val="0"/>
      <w:marTop w:val="0"/>
      <w:marBottom w:val="0"/>
      <w:divBdr>
        <w:top w:val="none" w:sz="0" w:space="0" w:color="auto"/>
        <w:left w:val="none" w:sz="0" w:space="0" w:color="auto"/>
        <w:bottom w:val="none" w:sz="0" w:space="0" w:color="auto"/>
        <w:right w:val="none" w:sz="0" w:space="0" w:color="auto"/>
      </w:divBdr>
    </w:div>
    <w:div w:id="1983386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vapris.vvkt.lt/vvkt-web/public/medication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3D5BF052DE664EBCEB6A750C2F6A33" ma:contentTypeVersion="4" ma:contentTypeDescription="Create a new document." ma:contentTypeScope="" ma:versionID="a694012663821dbb46ca3b7c1b1165f4">
  <xsd:schema xmlns:xsd="http://www.w3.org/2001/XMLSchema" xmlns:xs="http://www.w3.org/2001/XMLSchema" xmlns:p="http://schemas.microsoft.com/office/2006/metadata/properties" xmlns:ns3="3e02a90b-5282-493d-83b0-537b328d0ef7" targetNamespace="http://schemas.microsoft.com/office/2006/metadata/properties" ma:root="true" ma:fieldsID="4f0a48d95a22c4dc0c16d9afa115f54f" ns3:_="">
    <xsd:import namespace="3e02a90b-5282-493d-83b0-537b328d0ef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a90b-5282-493d-83b0-537b328d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8B10A-46E0-4030-8B13-BD288E675893}">
  <ds:schemaRefs>
    <ds:schemaRef ds:uri="http://schemas.microsoft.com/sharepoint/v3/contenttype/forms"/>
  </ds:schemaRefs>
</ds:datastoreItem>
</file>

<file path=customXml/itemProps2.xml><?xml version="1.0" encoding="utf-8"?>
<ds:datastoreItem xmlns:ds="http://schemas.openxmlformats.org/officeDocument/2006/customXml" ds:itemID="{A51771F4-1402-489E-A7C0-C03577C382FA}">
  <ds:schemaRefs>
    <ds:schemaRef ds:uri="http://purl.org/dc/elements/1.1/"/>
    <ds:schemaRef ds:uri="3e02a90b-5282-493d-83b0-537b328d0ef7"/>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CA361B8-CA51-4E2F-967A-F8368B314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a90b-5282-493d-83b0-537b328d0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8F7D19-AE05-4807-B8E1-5AE2A59D9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12520</Words>
  <Characters>7137</Characters>
  <Application>Microsoft Office Word</Application>
  <DocSecurity>0</DocSecurity>
  <Lines>59</Lines>
  <Paragraphs>39</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LR Sveikatos apsaugos ministerija</Company>
  <LinksUpToDate>false</LinksUpToDate>
  <CharactersWithSpaces>19618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Šniukštienė</dc:creator>
  <dc:description/>
  <cp:lastModifiedBy>Birutė Valkauskaitė</cp:lastModifiedBy>
  <cp:revision>2</cp:revision>
  <cp:lastPrinted>2016-12-22T10:29:00Z</cp:lastPrinted>
  <dcterms:created xsi:type="dcterms:W3CDTF">2024-07-08T08:18:00Z</dcterms:created>
  <dcterms:modified xsi:type="dcterms:W3CDTF">2024-07-08T08:18:00Z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2024-03-27T10:28:06Z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70f54a98-9c44-423d-8f69-0bc7476c561d</vt:lpwstr>
  </property>
  <property fmtid="{D5CDD505-2E9C-101B-9397-08002B2CF9AE}" pid="8" name="MSIP_Label_52c6716a-2832-4ee8-8ee5-b4471006f0c1_ContentBits">
    <vt:lpwstr>0</vt:lpwstr>
  </property>
  <property fmtid="{D5CDD505-2E9C-101B-9397-08002B2CF9AE}" pid="9" name="ContentTypeId">
    <vt:lpwstr>0x0101004E3D5BF052DE664EBCEB6A750C2F6A33</vt:lpwstr>
  </property>
</Properties>
</file>