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321E32" w14:textId="77777777" w:rsidR="008E13EA" w:rsidRDefault="008E13EA" w:rsidP="008E13EA">
      <w:pPr>
        <w:pStyle w:val="Heading2"/>
        <w:spacing w:before="0" w:after="0" w:line="240" w:lineRule="auto"/>
        <w:jc w:val="center"/>
        <w:rPr>
          <w:rFonts w:ascii="Times New Roman" w:hAnsi="Times New Roman"/>
          <w:i w:val="0"/>
          <w:sz w:val="22"/>
          <w:lang w:val="lt-LT"/>
        </w:rPr>
      </w:pPr>
    </w:p>
    <w:p w14:paraId="03BD371D" w14:textId="77777777" w:rsidR="008E13EA" w:rsidRDefault="008E13EA" w:rsidP="008E13EA">
      <w:pPr>
        <w:pStyle w:val="Heading2"/>
        <w:spacing w:before="0" w:after="0" w:line="240" w:lineRule="auto"/>
        <w:jc w:val="center"/>
        <w:rPr>
          <w:rFonts w:ascii="Times New Roman" w:hAnsi="Times New Roman"/>
          <w:i w:val="0"/>
          <w:sz w:val="22"/>
          <w:lang w:val="lt-LT"/>
        </w:rPr>
      </w:pPr>
    </w:p>
    <w:p w14:paraId="0CF809F0" w14:textId="77777777" w:rsidR="008E13EA" w:rsidRDefault="008E13EA" w:rsidP="008E13EA">
      <w:pPr>
        <w:pStyle w:val="Heading2"/>
        <w:spacing w:before="0" w:after="0" w:line="240" w:lineRule="auto"/>
        <w:jc w:val="center"/>
        <w:rPr>
          <w:rFonts w:ascii="Times New Roman" w:hAnsi="Times New Roman"/>
          <w:i w:val="0"/>
          <w:sz w:val="22"/>
          <w:lang w:val="lt-LT"/>
        </w:rPr>
      </w:pPr>
    </w:p>
    <w:p w14:paraId="22A1EAB8" w14:textId="77777777" w:rsidR="008E13EA" w:rsidRDefault="008E13EA" w:rsidP="008E13EA">
      <w:pPr>
        <w:pStyle w:val="Heading2"/>
        <w:spacing w:before="0" w:after="0" w:line="240" w:lineRule="auto"/>
        <w:jc w:val="center"/>
        <w:rPr>
          <w:rFonts w:ascii="Times New Roman" w:hAnsi="Times New Roman"/>
          <w:i w:val="0"/>
          <w:sz w:val="22"/>
          <w:lang w:val="lt-LT"/>
        </w:rPr>
      </w:pPr>
    </w:p>
    <w:p w14:paraId="38B666F7" w14:textId="77777777" w:rsidR="008E13EA" w:rsidRDefault="008E13EA" w:rsidP="008E13EA">
      <w:pPr>
        <w:pStyle w:val="Heading2"/>
        <w:spacing w:before="0" w:after="0" w:line="240" w:lineRule="auto"/>
        <w:jc w:val="center"/>
        <w:rPr>
          <w:rFonts w:ascii="Times New Roman" w:hAnsi="Times New Roman"/>
          <w:i w:val="0"/>
          <w:sz w:val="22"/>
          <w:lang w:val="lt-LT"/>
        </w:rPr>
      </w:pPr>
    </w:p>
    <w:p w14:paraId="4898EE91" w14:textId="77777777" w:rsidR="008E13EA" w:rsidRDefault="008E13EA" w:rsidP="008E13EA">
      <w:pPr>
        <w:pStyle w:val="Heading2"/>
        <w:spacing w:before="0" w:after="0" w:line="240" w:lineRule="auto"/>
        <w:jc w:val="center"/>
        <w:rPr>
          <w:rFonts w:ascii="Times New Roman" w:hAnsi="Times New Roman"/>
          <w:i w:val="0"/>
          <w:sz w:val="22"/>
          <w:lang w:val="lt-LT"/>
        </w:rPr>
      </w:pPr>
    </w:p>
    <w:p w14:paraId="2E050C8A" w14:textId="77777777" w:rsidR="008E13EA" w:rsidRDefault="008E13EA" w:rsidP="008E13EA">
      <w:pPr>
        <w:pStyle w:val="Heading2"/>
        <w:spacing w:before="0" w:after="0" w:line="240" w:lineRule="auto"/>
        <w:jc w:val="center"/>
        <w:rPr>
          <w:rFonts w:ascii="Times New Roman" w:hAnsi="Times New Roman"/>
          <w:i w:val="0"/>
          <w:sz w:val="22"/>
          <w:lang w:val="lt-LT"/>
        </w:rPr>
      </w:pPr>
    </w:p>
    <w:p w14:paraId="12BED823" w14:textId="77777777" w:rsidR="008E13EA" w:rsidRDefault="008E13EA" w:rsidP="008E13EA">
      <w:pPr>
        <w:pStyle w:val="Heading2"/>
        <w:spacing w:before="0" w:after="0" w:line="240" w:lineRule="auto"/>
        <w:jc w:val="center"/>
        <w:rPr>
          <w:rFonts w:ascii="Times New Roman" w:hAnsi="Times New Roman"/>
          <w:i w:val="0"/>
          <w:sz w:val="22"/>
          <w:lang w:val="lt-LT"/>
        </w:rPr>
      </w:pPr>
    </w:p>
    <w:p w14:paraId="3E766D90" w14:textId="77777777" w:rsidR="008E13EA" w:rsidRDefault="008E13EA" w:rsidP="008E13EA">
      <w:pPr>
        <w:pStyle w:val="Heading2"/>
        <w:spacing w:before="0" w:after="0" w:line="240" w:lineRule="auto"/>
        <w:jc w:val="center"/>
        <w:rPr>
          <w:rFonts w:ascii="Times New Roman" w:hAnsi="Times New Roman"/>
          <w:i w:val="0"/>
          <w:sz w:val="22"/>
          <w:lang w:val="lt-LT"/>
        </w:rPr>
      </w:pPr>
    </w:p>
    <w:p w14:paraId="605605A7" w14:textId="77777777" w:rsidR="008E13EA" w:rsidRDefault="008E13EA" w:rsidP="008E13EA">
      <w:pPr>
        <w:pStyle w:val="Heading2"/>
        <w:spacing w:before="0" w:after="0" w:line="240" w:lineRule="auto"/>
        <w:jc w:val="center"/>
        <w:rPr>
          <w:rFonts w:ascii="Times New Roman" w:hAnsi="Times New Roman"/>
          <w:i w:val="0"/>
          <w:sz w:val="22"/>
          <w:lang w:val="lt-LT"/>
        </w:rPr>
      </w:pPr>
    </w:p>
    <w:p w14:paraId="5F23B76D" w14:textId="77777777" w:rsidR="008E13EA" w:rsidRDefault="008E13EA" w:rsidP="008E13EA">
      <w:pPr>
        <w:pStyle w:val="Heading2"/>
        <w:spacing w:before="0" w:after="0" w:line="240" w:lineRule="auto"/>
        <w:jc w:val="center"/>
        <w:rPr>
          <w:rFonts w:ascii="Times New Roman" w:hAnsi="Times New Roman"/>
          <w:i w:val="0"/>
          <w:sz w:val="22"/>
          <w:lang w:val="lt-LT"/>
        </w:rPr>
      </w:pPr>
    </w:p>
    <w:p w14:paraId="7840AFAE" w14:textId="77777777" w:rsidR="008E13EA" w:rsidRDefault="008E13EA" w:rsidP="008E13EA">
      <w:pPr>
        <w:pStyle w:val="Heading2"/>
        <w:spacing w:before="0" w:after="0" w:line="240" w:lineRule="auto"/>
        <w:jc w:val="center"/>
        <w:rPr>
          <w:rFonts w:ascii="Times New Roman" w:hAnsi="Times New Roman"/>
          <w:i w:val="0"/>
          <w:sz w:val="22"/>
          <w:lang w:val="lt-LT"/>
        </w:rPr>
      </w:pPr>
    </w:p>
    <w:p w14:paraId="64A0934E" w14:textId="77777777" w:rsidR="008E13EA" w:rsidRDefault="008E13EA" w:rsidP="008E13EA">
      <w:pPr>
        <w:pStyle w:val="Heading2"/>
        <w:spacing w:before="0" w:after="0" w:line="240" w:lineRule="auto"/>
        <w:jc w:val="center"/>
        <w:rPr>
          <w:rFonts w:ascii="Times New Roman" w:hAnsi="Times New Roman"/>
          <w:i w:val="0"/>
          <w:sz w:val="22"/>
          <w:lang w:val="lt-LT"/>
        </w:rPr>
      </w:pPr>
    </w:p>
    <w:p w14:paraId="7F400327" w14:textId="77777777" w:rsidR="008E13EA" w:rsidRDefault="008E13EA" w:rsidP="008E13EA">
      <w:pPr>
        <w:pStyle w:val="Heading2"/>
        <w:spacing w:before="0" w:after="0" w:line="240" w:lineRule="auto"/>
        <w:jc w:val="center"/>
        <w:rPr>
          <w:rFonts w:ascii="Times New Roman" w:hAnsi="Times New Roman"/>
          <w:i w:val="0"/>
          <w:sz w:val="22"/>
          <w:lang w:val="lt-LT"/>
        </w:rPr>
      </w:pPr>
    </w:p>
    <w:p w14:paraId="55C5FDFB" w14:textId="77777777" w:rsidR="008E13EA" w:rsidRDefault="008E13EA" w:rsidP="008E13EA">
      <w:pPr>
        <w:pStyle w:val="Heading2"/>
        <w:spacing w:before="0" w:after="0" w:line="240" w:lineRule="auto"/>
        <w:jc w:val="center"/>
        <w:rPr>
          <w:rFonts w:ascii="Times New Roman" w:hAnsi="Times New Roman"/>
          <w:i w:val="0"/>
          <w:sz w:val="22"/>
          <w:lang w:val="lt-LT"/>
        </w:rPr>
      </w:pPr>
    </w:p>
    <w:p w14:paraId="27AD681E" w14:textId="77777777" w:rsidR="008E13EA" w:rsidRDefault="008E13EA" w:rsidP="008E13EA">
      <w:pPr>
        <w:pStyle w:val="Heading2"/>
        <w:spacing w:before="0" w:after="0" w:line="240" w:lineRule="auto"/>
        <w:jc w:val="center"/>
        <w:rPr>
          <w:rFonts w:ascii="Times New Roman" w:hAnsi="Times New Roman"/>
          <w:i w:val="0"/>
          <w:sz w:val="22"/>
          <w:lang w:val="lt-LT"/>
        </w:rPr>
      </w:pPr>
    </w:p>
    <w:p w14:paraId="428009E2" w14:textId="77777777" w:rsidR="008E13EA" w:rsidRDefault="008E13EA" w:rsidP="008E13EA">
      <w:pPr>
        <w:pStyle w:val="Heading2"/>
        <w:spacing w:before="0" w:after="0" w:line="240" w:lineRule="auto"/>
        <w:jc w:val="center"/>
        <w:rPr>
          <w:rFonts w:ascii="Times New Roman" w:hAnsi="Times New Roman"/>
          <w:i w:val="0"/>
          <w:sz w:val="22"/>
          <w:lang w:val="lt-LT"/>
        </w:rPr>
      </w:pPr>
    </w:p>
    <w:p w14:paraId="45080BC7" w14:textId="77777777" w:rsidR="008E13EA" w:rsidRDefault="008E13EA" w:rsidP="008E13EA">
      <w:pPr>
        <w:pStyle w:val="Heading2"/>
        <w:spacing w:before="0" w:after="0" w:line="240" w:lineRule="auto"/>
        <w:jc w:val="center"/>
        <w:rPr>
          <w:rFonts w:ascii="Times New Roman" w:hAnsi="Times New Roman"/>
          <w:i w:val="0"/>
          <w:sz w:val="22"/>
          <w:lang w:val="lt-LT"/>
        </w:rPr>
      </w:pPr>
    </w:p>
    <w:p w14:paraId="60B8A19D" w14:textId="77777777" w:rsidR="008E13EA" w:rsidRDefault="008E13EA" w:rsidP="008E13EA">
      <w:pPr>
        <w:pStyle w:val="Heading2"/>
        <w:spacing w:before="0" w:after="0" w:line="240" w:lineRule="auto"/>
        <w:jc w:val="center"/>
        <w:rPr>
          <w:rFonts w:ascii="Times New Roman" w:hAnsi="Times New Roman"/>
          <w:i w:val="0"/>
          <w:sz w:val="22"/>
          <w:lang w:val="lt-LT"/>
        </w:rPr>
      </w:pPr>
    </w:p>
    <w:p w14:paraId="261CF973" w14:textId="77777777" w:rsidR="008E13EA" w:rsidRDefault="008E13EA" w:rsidP="008E13EA">
      <w:pPr>
        <w:pStyle w:val="Heading2"/>
        <w:spacing w:before="0" w:after="0" w:line="240" w:lineRule="auto"/>
        <w:jc w:val="center"/>
        <w:rPr>
          <w:rFonts w:ascii="Times New Roman" w:hAnsi="Times New Roman"/>
          <w:i w:val="0"/>
          <w:sz w:val="22"/>
          <w:lang w:val="lt-LT"/>
        </w:rPr>
      </w:pPr>
    </w:p>
    <w:p w14:paraId="409A7C75" w14:textId="77777777" w:rsidR="008E13EA" w:rsidRDefault="008E13EA" w:rsidP="008E13EA">
      <w:pPr>
        <w:pStyle w:val="Heading2"/>
        <w:spacing w:before="0" w:after="0" w:line="240" w:lineRule="auto"/>
        <w:jc w:val="center"/>
        <w:rPr>
          <w:rFonts w:ascii="Times New Roman" w:hAnsi="Times New Roman"/>
          <w:i w:val="0"/>
          <w:sz w:val="22"/>
          <w:lang w:val="lt-LT"/>
        </w:rPr>
      </w:pPr>
    </w:p>
    <w:p w14:paraId="01A55984" w14:textId="77777777" w:rsidR="008E13EA" w:rsidRDefault="008E13EA" w:rsidP="008E13EA">
      <w:pPr>
        <w:pStyle w:val="Heading2"/>
        <w:spacing w:before="0" w:after="0" w:line="240" w:lineRule="auto"/>
        <w:jc w:val="center"/>
        <w:rPr>
          <w:rFonts w:ascii="Times New Roman" w:hAnsi="Times New Roman"/>
          <w:i w:val="0"/>
          <w:sz w:val="22"/>
          <w:lang w:val="lt-LT"/>
        </w:rPr>
      </w:pPr>
    </w:p>
    <w:p w14:paraId="3F67DB98" w14:textId="77777777" w:rsidR="008E13EA" w:rsidRDefault="008E13EA" w:rsidP="008E13EA">
      <w:pPr>
        <w:pStyle w:val="Heading2"/>
        <w:spacing w:before="0" w:after="0" w:line="240" w:lineRule="auto"/>
        <w:jc w:val="center"/>
        <w:rPr>
          <w:rFonts w:ascii="Times New Roman" w:hAnsi="Times New Roman"/>
          <w:i w:val="0"/>
          <w:sz w:val="22"/>
          <w:lang w:val="lt-LT"/>
        </w:rPr>
      </w:pPr>
    </w:p>
    <w:p w14:paraId="0E602A5E" w14:textId="77777777" w:rsidR="008E13EA" w:rsidRDefault="008E13EA" w:rsidP="008E13EA">
      <w:pPr>
        <w:pStyle w:val="Heading2"/>
        <w:spacing w:before="0" w:after="0" w:line="240" w:lineRule="auto"/>
        <w:jc w:val="center"/>
        <w:rPr>
          <w:rFonts w:ascii="Times New Roman" w:hAnsi="Times New Roman"/>
          <w:i w:val="0"/>
          <w:sz w:val="22"/>
          <w:lang w:val="lt-LT"/>
        </w:rPr>
      </w:pPr>
    </w:p>
    <w:p w14:paraId="1A46166B" w14:textId="77777777" w:rsidR="008E13EA" w:rsidRDefault="008E13EA" w:rsidP="008E13EA">
      <w:pPr>
        <w:pStyle w:val="Heading2"/>
        <w:spacing w:before="0" w:after="0" w:line="240" w:lineRule="auto"/>
        <w:jc w:val="center"/>
        <w:rPr>
          <w:rFonts w:ascii="Times New Roman" w:hAnsi="Times New Roman"/>
          <w:i w:val="0"/>
          <w:sz w:val="22"/>
          <w:lang w:val="lt-LT"/>
        </w:rPr>
      </w:pPr>
    </w:p>
    <w:p w14:paraId="0DD6B82D" w14:textId="77777777" w:rsidR="008E13EA" w:rsidRDefault="008E13EA" w:rsidP="008E13EA">
      <w:pPr>
        <w:pStyle w:val="Heading2"/>
        <w:spacing w:before="0" w:after="0" w:line="240" w:lineRule="auto"/>
        <w:jc w:val="center"/>
        <w:rPr>
          <w:rFonts w:ascii="Times New Roman" w:hAnsi="Times New Roman"/>
          <w:i w:val="0"/>
          <w:sz w:val="22"/>
          <w:lang w:val="lt-LT"/>
        </w:rPr>
      </w:pPr>
    </w:p>
    <w:p w14:paraId="01645DC2" w14:textId="77777777" w:rsidR="008E13EA" w:rsidRDefault="008E13EA" w:rsidP="008E13EA">
      <w:pPr>
        <w:pStyle w:val="Heading2"/>
        <w:spacing w:before="0" w:after="0" w:line="240" w:lineRule="auto"/>
        <w:jc w:val="center"/>
        <w:rPr>
          <w:rFonts w:ascii="Times New Roman" w:hAnsi="Times New Roman"/>
          <w:i w:val="0"/>
          <w:sz w:val="22"/>
          <w:lang w:val="lt-LT"/>
        </w:rPr>
      </w:pPr>
    </w:p>
    <w:p w14:paraId="026D92ED" w14:textId="77777777" w:rsidR="008E13EA" w:rsidRPr="00264D08" w:rsidRDefault="008E13EA" w:rsidP="008E13EA">
      <w:pPr>
        <w:pStyle w:val="Heading2"/>
        <w:spacing w:before="0" w:after="0" w:line="240" w:lineRule="auto"/>
        <w:jc w:val="center"/>
        <w:rPr>
          <w:rFonts w:ascii="Times New Roman" w:hAnsi="Times New Roman"/>
          <w:bCs w:val="0"/>
          <w:i w:val="0"/>
          <w:iCs w:val="0"/>
          <w:sz w:val="22"/>
          <w:szCs w:val="24"/>
          <w:lang w:val="lt-LT"/>
        </w:rPr>
      </w:pPr>
      <w:r w:rsidRPr="00264D08">
        <w:rPr>
          <w:rFonts w:ascii="Times New Roman" w:hAnsi="Times New Roman"/>
          <w:i w:val="0"/>
          <w:sz w:val="22"/>
          <w:lang w:val="lt-LT"/>
        </w:rPr>
        <w:t>A. ŽENKLINIMAS</w:t>
      </w:r>
    </w:p>
    <w:p w14:paraId="40AA5176" w14:textId="77777777" w:rsidR="008E13EA" w:rsidRPr="00264D08" w:rsidRDefault="008E13EA" w:rsidP="008E13EA">
      <w:pPr>
        <w:rPr>
          <w:szCs w:val="24"/>
          <w:lang w:val="lt-LT"/>
        </w:rPr>
      </w:pPr>
      <w:r w:rsidRPr="00264D08">
        <w:rPr>
          <w:szCs w:val="24"/>
          <w:lang w:val="lt-LT"/>
        </w:rPr>
        <w:br w:type="page"/>
      </w:r>
    </w:p>
    <w:p w14:paraId="6103E628" w14:textId="77777777" w:rsidR="008E13EA" w:rsidRPr="00264D08" w:rsidRDefault="008E13EA" w:rsidP="008E13EA">
      <w:pPr>
        <w:pBdr>
          <w:top w:val="single" w:sz="4" w:space="1" w:color="auto"/>
          <w:left w:val="single" w:sz="4" w:space="4" w:color="auto"/>
          <w:bottom w:val="single" w:sz="4" w:space="1" w:color="auto"/>
          <w:right w:val="single" w:sz="4" w:space="4" w:color="auto"/>
        </w:pBdr>
        <w:spacing w:line="240" w:lineRule="auto"/>
        <w:rPr>
          <w:b/>
          <w:szCs w:val="24"/>
          <w:lang w:val="lt-LT"/>
        </w:rPr>
      </w:pPr>
      <w:r w:rsidRPr="00264D08">
        <w:rPr>
          <w:b/>
          <w:szCs w:val="24"/>
          <w:lang w:val="lt-LT"/>
        </w:rPr>
        <w:lastRenderedPageBreak/>
        <w:t>INFORMACIJA ANT IŠORINĖS PAKUOTĖS</w:t>
      </w:r>
    </w:p>
    <w:p w14:paraId="6DA1664B" w14:textId="77777777" w:rsidR="008E13EA" w:rsidRPr="00264D08" w:rsidRDefault="008E13EA" w:rsidP="008E13EA">
      <w:pPr>
        <w:pBdr>
          <w:top w:val="single" w:sz="4" w:space="1" w:color="auto"/>
          <w:left w:val="single" w:sz="4" w:space="4" w:color="auto"/>
          <w:bottom w:val="single" w:sz="4" w:space="1" w:color="auto"/>
          <w:right w:val="single" w:sz="4" w:space="4" w:color="auto"/>
        </w:pBdr>
        <w:spacing w:line="240" w:lineRule="auto"/>
        <w:ind w:left="567" w:hanging="567"/>
        <w:rPr>
          <w:b/>
          <w:szCs w:val="24"/>
          <w:lang w:val="lt-LT"/>
        </w:rPr>
      </w:pPr>
    </w:p>
    <w:p w14:paraId="63DE3C50" w14:textId="77777777" w:rsidR="008E13EA" w:rsidRPr="00264D08" w:rsidRDefault="008E13EA" w:rsidP="008E13EA">
      <w:pPr>
        <w:pBdr>
          <w:top w:val="single" w:sz="4" w:space="1" w:color="auto"/>
          <w:left w:val="single" w:sz="4" w:space="4" w:color="auto"/>
          <w:bottom w:val="single" w:sz="4" w:space="1" w:color="auto"/>
          <w:right w:val="single" w:sz="4" w:space="4" w:color="auto"/>
        </w:pBdr>
        <w:spacing w:line="240" w:lineRule="auto"/>
        <w:rPr>
          <w:b/>
          <w:szCs w:val="24"/>
          <w:lang w:val="lt-LT"/>
        </w:rPr>
      </w:pPr>
      <w:r w:rsidRPr="00264D08">
        <w:rPr>
          <w:b/>
          <w:szCs w:val="24"/>
          <w:lang w:val="lt-LT"/>
        </w:rPr>
        <w:t>KARTONO DĖŽUTĖ</w:t>
      </w:r>
    </w:p>
    <w:p w14:paraId="5FBCA6A5" w14:textId="77777777" w:rsidR="008E13EA" w:rsidRPr="00264D08" w:rsidRDefault="008E13EA" w:rsidP="008E13EA">
      <w:pPr>
        <w:rPr>
          <w:szCs w:val="24"/>
          <w:lang w:val="lt-LT"/>
        </w:rPr>
      </w:pPr>
    </w:p>
    <w:p w14:paraId="6352031F" w14:textId="77777777" w:rsidR="008E13EA" w:rsidRPr="00264D08" w:rsidRDefault="008E13EA" w:rsidP="008E13EA">
      <w:pPr>
        <w:rPr>
          <w:szCs w:val="24"/>
          <w:lang w:val="lt-LT"/>
        </w:rPr>
      </w:pPr>
    </w:p>
    <w:p w14:paraId="5C4EADC7" w14:textId="77777777" w:rsidR="008E13EA" w:rsidRPr="00264D08" w:rsidRDefault="008E13EA" w:rsidP="008E13EA">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264D08">
        <w:rPr>
          <w:b/>
          <w:szCs w:val="24"/>
          <w:lang w:val="lt-LT"/>
        </w:rPr>
        <w:t>1.</w:t>
      </w:r>
      <w:r w:rsidRPr="00264D08">
        <w:rPr>
          <w:b/>
          <w:szCs w:val="24"/>
          <w:lang w:val="lt-LT"/>
        </w:rPr>
        <w:tab/>
      </w:r>
      <w:r w:rsidRPr="00264D08">
        <w:rPr>
          <w:b/>
          <w:caps/>
          <w:szCs w:val="24"/>
          <w:lang w:val="lt-LT"/>
        </w:rPr>
        <w:t>VAISTINIO</w:t>
      </w:r>
      <w:r w:rsidRPr="00264D08">
        <w:rPr>
          <w:b/>
          <w:szCs w:val="24"/>
          <w:lang w:val="lt-LT"/>
        </w:rPr>
        <w:t xml:space="preserve"> PREPARATO PAVADINIMAS</w:t>
      </w:r>
    </w:p>
    <w:p w14:paraId="516D8C40" w14:textId="77777777" w:rsidR="008E13EA" w:rsidRPr="00264D08" w:rsidRDefault="008E13EA" w:rsidP="008E13EA">
      <w:pPr>
        <w:rPr>
          <w:szCs w:val="24"/>
          <w:lang w:val="lt-LT"/>
        </w:rPr>
      </w:pPr>
    </w:p>
    <w:p w14:paraId="72AA4EBC" w14:textId="77777777" w:rsidR="008E13EA" w:rsidRPr="00264D08" w:rsidRDefault="008E13EA" w:rsidP="008E13EA">
      <w:pPr>
        <w:rPr>
          <w:szCs w:val="24"/>
          <w:lang w:val="lt-LT"/>
        </w:rPr>
      </w:pPr>
      <w:r w:rsidRPr="00264D08">
        <w:rPr>
          <w:lang w:val="lt-LT" w:eastAsia="pl-PL"/>
        </w:rPr>
        <w:t>Clonazepam</w:t>
      </w:r>
      <w:r>
        <w:rPr>
          <w:lang w:val="lt-LT" w:eastAsia="pl-PL"/>
        </w:rPr>
        <w:t>um</w:t>
      </w:r>
      <w:r w:rsidRPr="00264D08">
        <w:rPr>
          <w:lang w:val="lt-LT" w:eastAsia="pl-PL"/>
        </w:rPr>
        <w:t xml:space="preserve"> </w:t>
      </w:r>
      <w:r>
        <w:rPr>
          <w:lang w:val="lt-LT" w:eastAsia="pl-PL"/>
        </w:rPr>
        <w:t>TZF</w:t>
      </w:r>
      <w:r w:rsidRPr="00264D08">
        <w:rPr>
          <w:lang w:val="lt-LT" w:eastAsia="pl-PL"/>
        </w:rPr>
        <w:t xml:space="preserve"> 2</w:t>
      </w:r>
      <w:r>
        <w:rPr>
          <w:lang w:val="lt-LT" w:eastAsia="pl-PL"/>
        </w:rPr>
        <w:t> </w:t>
      </w:r>
      <w:r w:rsidRPr="00264D08">
        <w:rPr>
          <w:lang w:val="lt-LT" w:eastAsia="pl-PL"/>
        </w:rPr>
        <w:t>mg tabletės</w:t>
      </w:r>
      <w:r w:rsidRPr="00264D08">
        <w:rPr>
          <w:szCs w:val="24"/>
          <w:lang w:val="lt-LT"/>
        </w:rPr>
        <w:t xml:space="preserve"> </w:t>
      </w:r>
    </w:p>
    <w:p w14:paraId="0A9B7A30" w14:textId="77777777" w:rsidR="008E13EA" w:rsidRPr="00264D08" w:rsidRDefault="008E13EA" w:rsidP="008E13EA">
      <w:pPr>
        <w:rPr>
          <w:szCs w:val="24"/>
          <w:lang w:val="lt-LT"/>
        </w:rPr>
      </w:pPr>
      <w:r>
        <w:rPr>
          <w:szCs w:val="24"/>
          <w:lang w:val="lt-LT"/>
        </w:rPr>
        <w:t>k</w:t>
      </w:r>
      <w:r w:rsidRPr="00156379">
        <w:rPr>
          <w:szCs w:val="24"/>
          <w:lang w:val="lt-LT"/>
        </w:rPr>
        <w:t>l</w:t>
      </w:r>
      <w:r w:rsidRPr="00264D08">
        <w:rPr>
          <w:szCs w:val="24"/>
          <w:lang w:val="lt-LT"/>
        </w:rPr>
        <w:t xml:space="preserve">onazepamas </w:t>
      </w:r>
    </w:p>
    <w:p w14:paraId="09AB2888" w14:textId="77777777" w:rsidR="008E13EA" w:rsidRDefault="008E13EA" w:rsidP="008E13EA">
      <w:pPr>
        <w:rPr>
          <w:szCs w:val="24"/>
          <w:lang w:val="lt-LT"/>
        </w:rPr>
      </w:pPr>
    </w:p>
    <w:p w14:paraId="063E9984" w14:textId="77777777" w:rsidR="008E13EA" w:rsidRPr="00264D08" w:rsidRDefault="008E13EA" w:rsidP="008E13EA">
      <w:pPr>
        <w:rPr>
          <w:szCs w:val="24"/>
          <w:lang w:val="lt-LT"/>
        </w:rPr>
      </w:pPr>
    </w:p>
    <w:p w14:paraId="2A940198" w14:textId="77777777" w:rsidR="008E13EA" w:rsidRPr="00264D08" w:rsidRDefault="008E13EA" w:rsidP="008E13EA">
      <w:pPr>
        <w:pBdr>
          <w:top w:val="single" w:sz="4" w:space="1" w:color="auto"/>
          <w:left w:val="single" w:sz="4" w:space="4" w:color="auto"/>
          <w:bottom w:val="single" w:sz="4" w:space="1" w:color="auto"/>
          <w:right w:val="single" w:sz="4" w:space="4" w:color="auto"/>
        </w:pBdr>
        <w:spacing w:line="240" w:lineRule="auto"/>
        <w:ind w:left="567" w:hanging="567"/>
        <w:outlineLvl w:val="0"/>
        <w:rPr>
          <w:b/>
          <w:szCs w:val="24"/>
          <w:lang w:val="lt-LT"/>
        </w:rPr>
      </w:pPr>
      <w:r w:rsidRPr="00264D08">
        <w:rPr>
          <w:b/>
          <w:szCs w:val="24"/>
          <w:lang w:val="lt-LT"/>
        </w:rPr>
        <w:t>2.</w:t>
      </w:r>
      <w:r w:rsidRPr="00264D08">
        <w:rPr>
          <w:b/>
          <w:szCs w:val="24"/>
          <w:lang w:val="lt-LT"/>
        </w:rPr>
        <w:tab/>
        <w:t>VEIKLIOJI (-IOS) MEDŽIAGA (-OS) IR JOS (-Ų) KIEKIS (-IAI)</w:t>
      </w:r>
    </w:p>
    <w:p w14:paraId="0B0DF73E" w14:textId="77777777" w:rsidR="008E13EA" w:rsidRPr="00264D08" w:rsidRDefault="008E13EA" w:rsidP="008E13EA">
      <w:pPr>
        <w:rPr>
          <w:szCs w:val="24"/>
          <w:lang w:val="lt-LT"/>
        </w:rPr>
      </w:pPr>
    </w:p>
    <w:p w14:paraId="31D2C2E4" w14:textId="77777777" w:rsidR="008E13EA" w:rsidRPr="00264D08" w:rsidRDefault="008E13EA" w:rsidP="008E13EA">
      <w:pPr>
        <w:rPr>
          <w:szCs w:val="24"/>
          <w:lang w:val="lt-LT"/>
        </w:rPr>
      </w:pPr>
      <w:r w:rsidRPr="00264D08">
        <w:rPr>
          <w:szCs w:val="24"/>
          <w:lang w:val="lt-LT"/>
        </w:rPr>
        <w:t>Kiekvienoje tabletėje yra 2</w:t>
      </w:r>
      <w:r>
        <w:rPr>
          <w:szCs w:val="24"/>
          <w:lang w:val="lt-LT"/>
        </w:rPr>
        <w:t> </w:t>
      </w:r>
      <w:r w:rsidRPr="00264D08">
        <w:rPr>
          <w:szCs w:val="24"/>
          <w:lang w:val="lt-LT"/>
        </w:rPr>
        <w:t xml:space="preserve">mg klonazepamo. </w:t>
      </w:r>
    </w:p>
    <w:p w14:paraId="7D8B7599" w14:textId="77777777" w:rsidR="008E13EA" w:rsidRPr="00264D08" w:rsidRDefault="008E13EA" w:rsidP="008E13EA">
      <w:pPr>
        <w:rPr>
          <w:szCs w:val="24"/>
          <w:lang w:val="lt-LT"/>
        </w:rPr>
      </w:pPr>
    </w:p>
    <w:p w14:paraId="6A2B6770" w14:textId="77777777" w:rsidR="008E13EA" w:rsidRPr="00264D08" w:rsidRDefault="008E13EA" w:rsidP="008E13EA">
      <w:pPr>
        <w:rPr>
          <w:szCs w:val="24"/>
          <w:lang w:val="lt-LT"/>
        </w:rPr>
      </w:pPr>
    </w:p>
    <w:p w14:paraId="1E2C3371" w14:textId="77777777" w:rsidR="008E13EA" w:rsidRPr="00264D08" w:rsidRDefault="008E13EA" w:rsidP="008E13EA">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264D08">
        <w:rPr>
          <w:b/>
          <w:szCs w:val="24"/>
          <w:lang w:val="lt-LT"/>
        </w:rPr>
        <w:t>3.</w:t>
      </w:r>
      <w:r w:rsidRPr="00264D08">
        <w:rPr>
          <w:b/>
          <w:szCs w:val="24"/>
          <w:lang w:val="lt-LT"/>
        </w:rPr>
        <w:tab/>
        <w:t>PAGALBINIŲ MEDŽIAGŲ SĄRAŠAS</w:t>
      </w:r>
    </w:p>
    <w:p w14:paraId="20BE4447" w14:textId="77777777" w:rsidR="008E13EA" w:rsidRPr="00264D08" w:rsidRDefault="008E13EA" w:rsidP="008E13EA">
      <w:pPr>
        <w:rPr>
          <w:szCs w:val="24"/>
          <w:lang w:val="lt-LT"/>
        </w:rPr>
      </w:pPr>
    </w:p>
    <w:p w14:paraId="3E4E238C" w14:textId="77777777" w:rsidR="008E13EA" w:rsidRPr="00264D08" w:rsidRDefault="008E13EA" w:rsidP="008E13EA">
      <w:pPr>
        <w:rPr>
          <w:szCs w:val="24"/>
          <w:lang w:val="lt-LT"/>
        </w:rPr>
      </w:pPr>
      <w:r w:rsidRPr="00264D08">
        <w:rPr>
          <w:szCs w:val="24"/>
          <w:lang w:val="lt-LT"/>
        </w:rPr>
        <w:t>Sudėtyje yra laktozės monohidrato. Daugiau informacijos pateikta pakuotės lapelyje.</w:t>
      </w:r>
    </w:p>
    <w:p w14:paraId="56B67DD6" w14:textId="77777777" w:rsidR="008E13EA" w:rsidRDefault="008E13EA" w:rsidP="008E13EA">
      <w:pPr>
        <w:rPr>
          <w:szCs w:val="24"/>
          <w:lang w:val="lt-LT"/>
        </w:rPr>
      </w:pPr>
    </w:p>
    <w:p w14:paraId="32065BA0" w14:textId="77777777" w:rsidR="008E13EA" w:rsidRPr="00264D08" w:rsidRDefault="008E13EA" w:rsidP="008E13EA">
      <w:pPr>
        <w:rPr>
          <w:szCs w:val="24"/>
          <w:lang w:val="lt-LT"/>
        </w:rPr>
      </w:pPr>
    </w:p>
    <w:p w14:paraId="38F5DDA5" w14:textId="77777777" w:rsidR="008E13EA" w:rsidRPr="00264D08" w:rsidRDefault="008E13EA" w:rsidP="008E13EA">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264D08">
        <w:rPr>
          <w:b/>
          <w:szCs w:val="24"/>
          <w:lang w:val="lt-LT"/>
        </w:rPr>
        <w:t>4.</w:t>
      </w:r>
      <w:r w:rsidRPr="00264D08">
        <w:rPr>
          <w:b/>
          <w:szCs w:val="24"/>
          <w:lang w:val="lt-LT"/>
        </w:rPr>
        <w:tab/>
        <w:t>FARMACINĖ FORMA IR KIEKIS PAKUOTĖJE</w:t>
      </w:r>
    </w:p>
    <w:p w14:paraId="4B44D896" w14:textId="77777777" w:rsidR="008E13EA" w:rsidRPr="00264D08" w:rsidRDefault="008E13EA" w:rsidP="008E13EA">
      <w:pPr>
        <w:rPr>
          <w:szCs w:val="24"/>
          <w:lang w:val="lt-LT"/>
        </w:rPr>
      </w:pPr>
    </w:p>
    <w:p w14:paraId="2B35BD92" w14:textId="77777777" w:rsidR="008E13EA" w:rsidRPr="00264D08" w:rsidRDefault="008E13EA" w:rsidP="008E13EA">
      <w:pPr>
        <w:rPr>
          <w:szCs w:val="24"/>
          <w:highlight w:val="lightGray"/>
          <w:lang w:val="lt-LT"/>
        </w:rPr>
      </w:pPr>
      <w:r w:rsidRPr="00264D08">
        <w:rPr>
          <w:szCs w:val="24"/>
          <w:highlight w:val="lightGray"/>
          <w:lang w:val="lt-LT"/>
        </w:rPr>
        <w:t>Tabletė</w:t>
      </w:r>
    </w:p>
    <w:p w14:paraId="47B66407" w14:textId="77777777" w:rsidR="008E13EA" w:rsidRPr="00264D08" w:rsidRDefault="008E13EA" w:rsidP="008E13EA">
      <w:pPr>
        <w:rPr>
          <w:szCs w:val="24"/>
          <w:lang w:val="lt-LT"/>
        </w:rPr>
      </w:pPr>
      <w:r w:rsidRPr="00264D08">
        <w:rPr>
          <w:szCs w:val="24"/>
          <w:lang w:val="lt-LT"/>
        </w:rPr>
        <w:t>30 tablečių</w:t>
      </w:r>
    </w:p>
    <w:p w14:paraId="3B284027" w14:textId="77777777" w:rsidR="008E13EA" w:rsidRDefault="008E13EA" w:rsidP="008E13EA">
      <w:pPr>
        <w:rPr>
          <w:szCs w:val="24"/>
          <w:lang w:val="lt-LT"/>
        </w:rPr>
      </w:pPr>
    </w:p>
    <w:p w14:paraId="1231E952" w14:textId="77777777" w:rsidR="008E13EA" w:rsidRPr="00264D08" w:rsidRDefault="008E13EA" w:rsidP="008E13EA">
      <w:pPr>
        <w:rPr>
          <w:szCs w:val="24"/>
          <w:lang w:val="lt-LT"/>
        </w:rPr>
      </w:pPr>
    </w:p>
    <w:p w14:paraId="1FD09767" w14:textId="77777777" w:rsidR="008E13EA" w:rsidRPr="00264D08" w:rsidRDefault="008E13EA" w:rsidP="008E13EA">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264D08">
        <w:rPr>
          <w:b/>
          <w:szCs w:val="24"/>
          <w:lang w:val="lt-LT"/>
        </w:rPr>
        <w:t>5.</w:t>
      </w:r>
      <w:r w:rsidRPr="00264D08">
        <w:rPr>
          <w:b/>
          <w:szCs w:val="24"/>
          <w:lang w:val="lt-LT"/>
        </w:rPr>
        <w:tab/>
        <w:t>VARTOJIMO METODAS IR BŪDAS (-AI)</w:t>
      </w:r>
    </w:p>
    <w:p w14:paraId="204D0F21" w14:textId="77777777" w:rsidR="008E13EA" w:rsidRPr="00264D08" w:rsidRDefault="008E13EA" w:rsidP="008E13EA">
      <w:pPr>
        <w:rPr>
          <w:szCs w:val="24"/>
          <w:lang w:val="lt-LT"/>
        </w:rPr>
      </w:pPr>
    </w:p>
    <w:p w14:paraId="474A2E1E" w14:textId="77777777" w:rsidR="008E13EA" w:rsidRPr="00264D08" w:rsidRDefault="008E13EA" w:rsidP="008E13EA">
      <w:pPr>
        <w:rPr>
          <w:szCs w:val="24"/>
          <w:lang w:val="lt-LT"/>
        </w:rPr>
      </w:pPr>
      <w:r w:rsidRPr="00264D08">
        <w:rPr>
          <w:szCs w:val="24"/>
          <w:lang w:val="lt-LT"/>
        </w:rPr>
        <w:t>Vartoti per burną.</w:t>
      </w:r>
    </w:p>
    <w:p w14:paraId="03D81988" w14:textId="77777777" w:rsidR="008E13EA" w:rsidRPr="00264D08" w:rsidRDefault="008E13EA" w:rsidP="008E13EA">
      <w:pPr>
        <w:rPr>
          <w:szCs w:val="24"/>
          <w:lang w:val="lt-LT"/>
        </w:rPr>
      </w:pPr>
      <w:r w:rsidRPr="00264D08">
        <w:rPr>
          <w:szCs w:val="24"/>
          <w:lang w:val="lt-LT"/>
        </w:rPr>
        <w:t>Prieš vartojimą perskaitykite pakuotės lapelį.</w:t>
      </w:r>
    </w:p>
    <w:p w14:paraId="145827B6" w14:textId="77777777" w:rsidR="008E13EA" w:rsidRPr="00264D08" w:rsidRDefault="008E13EA" w:rsidP="008E13EA">
      <w:pPr>
        <w:rPr>
          <w:szCs w:val="24"/>
          <w:lang w:val="lt-LT"/>
        </w:rPr>
      </w:pPr>
    </w:p>
    <w:p w14:paraId="14F83887" w14:textId="77777777" w:rsidR="008E13EA" w:rsidRPr="00264D08" w:rsidRDefault="008E13EA" w:rsidP="008E13EA">
      <w:pPr>
        <w:rPr>
          <w:szCs w:val="24"/>
          <w:lang w:val="lt-LT"/>
        </w:rPr>
      </w:pPr>
    </w:p>
    <w:p w14:paraId="119D4A7E" w14:textId="77777777" w:rsidR="008E13EA" w:rsidRPr="00264D08" w:rsidRDefault="008E13EA" w:rsidP="008E13EA">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264D08">
        <w:rPr>
          <w:b/>
          <w:szCs w:val="24"/>
          <w:lang w:val="lt-LT"/>
        </w:rPr>
        <w:t>6.</w:t>
      </w:r>
      <w:r w:rsidRPr="00264D08">
        <w:rPr>
          <w:b/>
          <w:szCs w:val="24"/>
          <w:lang w:val="lt-LT"/>
        </w:rPr>
        <w:tab/>
        <w:t>SPECIALUS ĮSPĖJIMAS, KAD VAISTINĮ PREPARATĄ BŪTINA LAIKYTI VAIKAMS NEPASTEBIMOJE IR  NEPASIEKIAMOJE VIETOJE</w:t>
      </w:r>
    </w:p>
    <w:p w14:paraId="5A3F8722" w14:textId="77777777" w:rsidR="008E13EA" w:rsidRPr="00264D08" w:rsidRDefault="008E13EA" w:rsidP="008E13EA">
      <w:pPr>
        <w:rPr>
          <w:szCs w:val="24"/>
          <w:lang w:val="lt-LT"/>
        </w:rPr>
      </w:pPr>
    </w:p>
    <w:p w14:paraId="52300881" w14:textId="77777777" w:rsidR="008E13EA" w:rsidRPr="00264D08" w:rsidRDefault="008E13EA" w:rsidP="008E13EA">
      <w:pPr>
        <w:rPr>
          <w:szCs w:val="24"/>
          <w:lang w:val="lt-LT"/>
        </w:rPr>
      </w:pPr>
      <w:r w:rsidRPr="00264D08">
        <w:rPr>
          <w:szCs w:val="24"/>
          <w:lang w:val="lt-LT"/>
        </w:rPr>
        <w:t>Laikyti vaikams nepastebimoje ir nepasiekiamoje vietoje.</w:t>
      </w:r>
    </w:p>
    <w:p w14:paraId="17C31EF2" w14:textId="77777777" w:rsidR="008E13EA" w:rsidRPr="00264D08" w:rsidRDefault="008E13EA" w:rsidP="008E13EA">
      <w:pPr>
        <w:rPr>
          <w:szCs w:val="24"/>
          <w:lang w:val="lt-LT"/>
        </w:rPr>
      </w:pPr>
    </w:p>
    <w:p w14:paraId="3386FAD6" w14:textId="77777777" w:rsidR="008E13EA" w:rsidRPr="00264D08" w:rsidRDefault="008E13EA" w:rsidP="008E13EA">
      <w:pPr>
        <w:rPr>
          <w:szCs w:val="24"/>
          <w:lang w:val="lt-LT"/>
        </w:rPr>
      </w:pPr>
    </w:p>
    <w:p w14:paraId="5C51C42C" w14:textId="77777777" w:rsidR="008E13EA" w:rsidRPr="00264D08" w:rsidRDefault="008E13EA" w:rsidP="008E13EA">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264D08">
        <w:rPr>
          <w:b/>
          <w:szCs w:val="24"/>
          <w:lang w:val="lt-LT"/>
        </w:rPr>
        <w:t>7.</w:t>
      </w:r>
      <w:r w:rsidRPr="00264D08">
        <w:rPr>
          <w:b/>
          <w:szCs w:val="24"/>
          <w:lang w:val="lt-LT"/>
        </w:rPr>
        <w:tab/>
        <w:t>KITAS (-I) SPECIALUS (-ŪS) ĮSPĖJIMAS (-AI) (JEI REIKIA)</w:t>
      </w:r>
    </w:p>
    <w:p w14:paraId="47DFC36B" w14:textId="77777777" w:rsidR="008E13EA" w:rsidRPr="00264D08" w:rsidRDefault="008E13EA" w:rsidP="008E13EA">
      <w:pPr>
        <w:rPr>
          <w:szCs w:val="24"/>
          <w:lang w:val="lt-LT"/>
        </w:rPr>
      </w:pPr>
    </w:p>
    <w:p w14:paraId="6E58CE3D" w14:textId="77777777" w:rsidR="008E13EA" w:rsidRPr="00264D08" w:rsidRDefault="008E13EA" w:rsidP="008E13EA">
      <w:pPr>
        <w:rPr>
          <w:szCs w:val="24"/>
          <w:lang w:val="lt-LT"/>
        </w:rPr>
      </w:pPr>
    </w:p>
    <w:p w14:paraId="5FECE95A" w14:textId="77777777" w:rsidR="008E13EA" w:rsidRPr="00264D08" w:rsidRDefault="008E13EA" w:rsidP="008E13EA">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264D08">
        <w:rPr>
          <w:b/>
          <w:szCs w:val="24"/>
          <w:lang w:val="lt-LT"/>
        </w:rPr>
        <w:t>8.</w:t>
      </w:r>
      <w:r w:rsidRPr="00264D08">
        <w:rPr>
          <w:b/>
          <w:szCs w:val="24"/>
          <w:lang w:val="lt-LT"/>
        </w:rPr>
        <w:tab/>
        <w:t>TINKAMUMO LAIKAS</w:t>
      </w:r>
    </w:p>
    <w:p w14:paraId="1EC110D1" w14:textId="77777777" w:rsidR="008E13EA" w:rsidRPr="00264D08" w:rsidRDefault="008E13EA" w:rsidP="008E13EA">
      <w:pPr>
        <w:rPr>
          <w:szCs w:val="24"/>
          <w:lang w:val="lt-LT"/>
        </w:rPr>
      </w:pPr>
    </w:p>
    <w:p w14:paraId="6FAEE3B6" w14:textId="77777777" w:rsidR="008E13EA" w:rsidRDefault="008E13EA" w:rsidP="008E13EA">
      <w:pPr>
        <w:rPr>
          <w:lang w:val="lt-LT"/>
        </w:rPr>
      </w:pPr>
      <w:r>
        <w:rPr>
          <w:lang w:val="lt-LT"/>
        </w:rPr>
        <w:t>EXP {</w:t>
      </w:r>
      <w:r w:rsidRPr="00264D08">
        <w:rPr>
          <w:lang w:val="lt-LT"/>
        </w:rPr>
        <w:t>mm MMMM</w:t>
      </w:r>
      <w:r>
        <w:rPr>
          <w:lang w:val="lt-LT"/>
        </w:rPr>
        <w:t>}</w:t>
      </w:r>
    </w:p>
    <w:p w14:paraId="2362A964" w14:textId="77777777" w:rsidR="008E13EA" w:rsidRPr="00264D08" w:rsidRDefault="008E13EA" w:rsidP="008E13EA">
      <w:pPr>
        <w:rPr>
          <w:lang w:val="lt-LT"/>
        </w:rPr>
      </w:pPr>
    </w:p>
    <w:p w14:paraId="1B0926F0" w14:textId="77777777" w:rsidR="008E13EA" w:rsidRPr="00264D08" w:rsidRDefault="008E13EA" w:rsidP="008E13EA">
      <w:pPr>
        <w:rPr>
          <w:szCs w:val="24"/>
          <w:lang w:val="lt-LT"/>
        </w:rPr>
      </w:pPr>
    </w:p>
    <w:p w14:paraId="49279536" w14:textId="77777777" w:rsidR="008E13EA" w:rsidRPr="00264D08" w:rsidRDefault="008E13EA" w:rsidP="008E13EA">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264D08">
        <w:rPr>
          <w:b/>
          <w:szCs w:val="24"/>
          <w:lang w:val="lt-LT"/>
        </w:rPr>
        <w:t>9.</w:t>
      </w:r>
      <w:r w:rsidRPr="00264D08">
        <w:rPr>
          <w:b/>
          <w:szCs w:val="24"/>
          <w:lang w:val="lt-LT"/>
        </w:rPr>
        <w:tab/>
        <w:t>SPECIALIOS LAIKYMO SĄLYGOS</w:t>
      </w:r>
    </w:p>
    <w:p w14:paraId="0E941229" w14:textId="77777777" w:rsidR="008E13EA" w:rsidRPr="00264D08" w:rsidRDefault="008E13EA" w:rsidP="008E13EA">
      <w:pPr>
        <w:rPr>
          <w:szCs w:val="24"/>
          <w:lang w:val="lt-LT"/>
        </w:rPr>
      </w:pPr>
    </w:p>
    <w:p w14:paraId="618964B1" w14:textId="77777777" w:rsidR="008E13EA" w:rsidRPr="00264D08" w:rsidRDefault="008E13EA" w:rsidP="008E13EA">
      <w:pPr>
        <w:tabs>
          <w:tab w:val="clear" w:pos="567"/>
        </w:tabs>
        <w:spacing w:line="240" w:lineRule="auto"/>
        <w:rPr>
          <w:color w:val="0D0D0D"/>
          <w:szCs w:val="24"/>
          <w:lang w:val="lt-LT"/>
        </w:rPr>
      </w:pPr>
      <w:r w:rsidRPr="00264D08">
        <w:rPr>
          <w:color w:val="0D0D0D"/>
          <w:szCs w:val="24"/>
          <w:lang w:val="lt-LT"/>
        </w:rPr>
        <w:t>Laikyti ne aukštesnėje kaip 25</w:t>
      </w:r>
      <w:r>
        <w:rPr>
          <w:color w:val="0D0D0D"/>
          <w:szCs w:val="24"/>
          <w:lang w:val="lt-LT"/>
        </w:rPr>
        <w:t> </w:t>
      </w:r>
      <w:r w:rsidRPr="00264D08">
        <w:rPr>
          <w:lang w:val="lt-LT" w:eastAsia="zh-CN"/>
        </w:rPr>
        <w:t>°</w:t>
      </w:r>
      <w:r w:rsidRPr="00264D08">
        <w:rPr>
          <w:color w:val="0D0D0D"/>
          <w:szCs w:val="24"/>
          <w:lang w:val="lt-LT"/>
        </w:rPr>
        <w:t>C temperatūroje.</w:t>
      </w:r>
    </w:p>
    <w:p w14:paraId="6EE8C42C" w14:textId="77777777" w:rsidR="008E13EA" w:rsidRPr="00264D08" w:rsidRDefault="008E13EA" w:rsidP="008E13EA">
      <w:pPr>
        <w:tabs>
          <w:tab w:val="clear" w:pos="567"/>
        </w:tabs>
        <w:spacing w:line="240" w:lineRule="auto"/>
        <w:rPr>
          <w:color w:val="0D0D0D"/>
          <w:szCs w:val="24"/>
          <w:lang w:val="lt-LT"/>
        </w:rPr>
      </w:pPr>
      <w:r w:rsidRPr="00CB3799">
        <w:rPr>
          <w:color w:val="0D0D0D"/>
          <w:szCs w:val="24"/>
          <w:lang w:val="lt-LT"/>
        </w:rPr>
        <w:t xml:space="preserve">Laikyti gamintojo pakuotėje, kad </w:t>
      </w:r>
      <w:r>
        <w:rPr>
          <w:color w:val="0D0D0D"/>
          <w:szCs w:val="24"/>
          <w:lang w:val="lt-LT"/>
        </w:rPr>
        <w:t>vaistas</w:t>
      </w:r>
      <w:r w:rsidRPr="00CB3799">
        <w:rPr>
          <w:color w:val="0D0D0D"/>
          <w:szCs w:val="24"/>
          <w:lang w:val="lt-LT"/>
        </w:rPr>
        <w:t xml:space="preserve"> būtų apsaugotas nuo šviesos ir drėgmės.</w:t>
      </w:r>
    </w:p>
    <w:p w14:paraId="72BABF12" w14:textId="77777777" w:rsidR="008E13EA" w:rsidRDefault="008E13EA" w:rsidP="008E13EA">
      <w:pPr>
        <w:rPr>
          <w:szCs w:val="24"/>
          <w:lang w:val="lt-LT"/>
        </w:rPr>
      </w:pPr>
    </w:p>
    <w:p w14:paraId="014115BF" w14:textId="77777777" w:rsidR="008E13EA" w:rsidRPr="00264D08" w:rsidRDefault="008E13EA" w:rsidP="008E13EA">
      <w:pPr>
        <w:rPr>
          <w:szCs w:val="24"/>
          <w:lang w:val="lt-LT"/>
        </w:rPr>
      </w:pPr>
    </w:p>
    <w:p w14:paraId="38EBEBC5" w14:textId="77777777" w:rsidR="008E13EA" w:rsidRPr="00264D08" w:rsidRDefault="008E13EA" w:rsidP="008E13EA">
      <w:pPr>
        <w:pBdr>
          <w:top w:val="single" w:sz="4" w:space="1" w:color="auto"/>
          <w:left w:val="single" w:sz="4" w:space="4" w:color="auto"/>
          <w:bottom w:val="single" w:sz="4" w:space="1" w:color="auto"/>
          <w:right w:val="single" w:sz="4" w:space="4" w:color="auto"/>
        </w:pBdr>
        <w:spacing w:line="240" w:lineRule="auto"/>
        <w:ind w:left="567" w:hanging="567"/>
        <w:outlineLvl w:val="0"/>
        <w:rPr>
          <w:b/>
          <w:szCs w:val="24"/>
          <w:lang w:val="lt-LT"/>
        </w:rPr>
      </w:pPr>
      <w:r w:rsidRPr="00264D08">
        <w:rPr>
          <w:b/>
          <w:szCs w:val="24"/>
          <w:lang w:val="lt-LT"/>
        </w:rPr>
        <w:lastRenderedPageBreak/>
        <w:t>10.</w:t>
      </w:r>
      <w:r w:rsidRPr="00264D08">
        <w:rPr>
          <w:b/>
          <w:szCs w:val="24"/>
          <w:lang w:val="lt-LT"/>
        </w:rPr>
        <w:tab/>
        <w:t>SPECIALIOS ATSARGUMO PRIEMONĖS DĖL NESUVARTOTO VAISTINIO PREPARATO AR JO ATLIEKŲ TVARKYMO (JEI REIKIA)</w:t>
      </w:r>
    </w:p>
    <w:p w14:paraId="4DC0C4ED" w14:textId="77777777" w:rsidR="008E13EA" w:rsidRPr="00264D08" w:rsidRDefault="008E13EA" w:rsidP="008E13EA">
      <w:pPr>
        <w:rPr>
          <w:szCs w:val="24"/>
          <w:lang w:val="lt-LT"/>
        </w:rPr>
      </w:pPr>
    </w:p>
    <w:p w14:paraId="774F8DAA" w14:textId="77777777" w:rsidR="008E13EA" w:rsidRPr="00264D08" w:rsidRDefault="008E13EA" w:rsidP="008E13EA">
      <w:pPr>
        <w:rPr>
          <w:szCs w:val="24"/>
          <w:lang w:val="lt-LT"/>
        </w:rPr>
      </w:pPr>
    </w:p>
    <w:p w14:paraId="41FA9D3B" w14:textId="77777777" w:rsidR="008E13EA" w:rsidRPr="00264D08" w:rsidRDefault="008E13EA" w:rsidP="008E13EA">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264D08">
        <w:rPr>
          <w:b/>
          <w:szCs w:val="24"/>
          <w:lang w:val="lt-LT"/>
        </w:rPr>
        <w:t>11.</w:t>
      </w:r>
      <w:r w:rsidRPr="00264D08">
        <w:rPr>
          <w:b/>
          <w:szCs w:val="24"/>
          <w:lang w:val="lt-LT"/>
        </w:rPr>
        <w:tab/>
      </w:r>
      <w:r w:rsidRPr="00264D08">
        <w:rPr>
          <w:b/>
          <w:caps/>
          <w:szCs w:val="24"/>
          <w:lang w:val="lt-LT"/>
        </w:rPr>
        <w:t xml:space="preserve"> </w:t>
      </w:r>
      <w:r w:rsidRPr="00E4647C">
        <w:rPr>
          <w:rFonts w:eastAsia="MS Mincho"/>
          <w:b/>
          <w:kern w:val="28"/>
          <w:szCs w:val="22"/>
        </w:rPr>
        <w:t>LYGIAGRETUS IMPORTUOTOJAS</w:t>
      </w:r>
    </w:p>
    <w:p w14:paraId="466EBE9E" w14:textId="77777777" w:rsidR="008E13EA" w:rsidRPr="00264D08" w:rsidRDefault="008E13EA" w:rsidP="008E13EA">
      <w:pPr>
        <w:rPr>
          <w:szCs w:val="24"/>
          <w:lang w:val="lt-LT"/>
        </w:rPr>
      </w:pPr>
    </w:p>
    <w:p w14:paraId="2193999A" w14:textId="77777777" w:rsidR="008E13EA" w:rsidRPr="005A7CB4" w:rsidRDefault="008E13EA" w:rsidP="008E13EA">
      <w:pPr>
        <w:widowControl w:val="0"/>
        <w:rPr>
          <w:rFonts w:eastAsia="MS Mincho"/>
          <w:szCs w:val="22"/>
        </w:rPr>
      </w:pPr>
      <w:r w:rsidRPr="005A7CB4">
        <w:rPr>
          <w:szCs w:val="22"/>
          <w:lang w:val="es-ES" w:eastAsia="et-EE"/>
        </w:rPr>
        <w:t xml:space="preserve">UAB </w:t>
      </w:r>
      <w:proofErr w:type="spellStart"/>
      <w:r w:rsidRPr="005A7CB4">
        <w:rPr>
          <w:szCs w:val="22"/>
          <w:lang w:val="es-ES" w:eastAsia="et-EE"/>
        </w:rPr>
        <w:t>Niromed</w:t>
      </w:r>
      <w:proofErr w:type="spellEnd"/>
    </w:p>
    <w:p w14:paraId="3678797E" w14:textId="77777777" w:rsidR="008E13EA" w:rsidRDefault="008E13EA" w:rsidP="008E13EA">
      <w:pPr>
        <w:rPr>
          <w:rFonts w:eastAsia="Calibri"/>
          <w:szCs w:val="22"/>
          <w:lang w:val="lt-LT"/>
        </w:rPr>
      </w:pPr>
    </w:p>
    <w:p w14:paraId="46D9BABA" w14:textId="77777777" w:rsidR="008E13EA" w:rsidRPr="00264D08" w:rsidRDefault="008E13EA" w:rsidP="008E13EA">
      <w:pPr>
        <w:rPr>
          <w:szCs w:val="24"/>
          <w:lang w:val="lt-LT"/>
        </w:rPr>
      </w:pPr>
    </w:p>
    <w:p w14:paraId="29DD5740" w14:textId="77777777" w:rsidR="008E13EA" w:rsidRPr="00264D08" w:rsidRDefault="008E13EA" w:rsidP="008E13EA">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264D08">
        <w:rPr>
          <w:b/>
          <w:szCs w:val="24"/>
          <w:lang w:val="lt-LT"/>
        </w:rPr>
        <w:t>12.</w:t>
      </w:r>
      <w:r w:rsidRPr="00264D08">
        <w:rPr>
          <w:b/>
          <w:szCs w:val="24"/>
          <w:lang w:val="lt-LT"/>
        </w:rPr>
        <w:tab/>
      </w:r>
      <w:r w:rsidRPr="00DB304D">
        <w:rPr>
          <w:rFonts w:eastAsia="MS Mincho"/>
          <w:b/>
          <w:kern w:val="28"/>
          <w:szCs w:val="22"/>
        </w:rPr>
        <w:t>LYGIAGRETAUS IMPORTO LEIDIMO NUMERIS (-IAI)</w:t>
      </w:r>
    </w:p>
    <w:p w14:paraId="2B68F862" w14:textId="77777777" w:rsidR="008E13EA" w:rsidRPr="00264D08" w:rsidRDefault="008E13EA" w:rsidP="008E13EA">
      <w:pPr>
        <w:rPr>
          <w:szCs w:val="24"/>
          <w:lang w:val="lt-LT"/>
        </w:rPr>
      </w:pPr>
    </w:p>
    <w:p w14:paraId="750DA209" w14:textId="3D21E639" w:rsidR="008E13EA" w:rsidRPr="00896F63" w:rsidRDefault="008E13EA" w:rsidP="008E13EA">
      <w:pPr>
        <w:rPr>
          <w:szCs w:val="24"/>
          <w:highlight w:val="lightGray"/>
          <w:lang w:val="lt-LT"/>
        </w:rPr>
      </w:pPr>
      <w:r w:rsidRPr="00896F63">
        <w:rPr>
          <w:szCs w:val="24"/>
          <w:lang w:val="lt-LT"/>
        </w:rPr>
        <w:t>LT/</w:t>
      </w:r>
      <w:r>
        <w:rPr>
          <w:szCs w:val="24"/>
          <w:lang w:val="lt-LT"/>
        </w:rPr>
        <w:t>L/</w:t>
      </w:r>
      <w:r w:rsidR="00306CED">
        <w:rPr>
          <w:szCs w:val="24"/>
          <w:lang w:val="lt-LT"/>
        </w:rPr>
        <w:t>22/1768/001</w:t>
      </w:r>
    </w:p>
    <w:p w14:paraId="270E3CB1" w14:textId="77777777" w:rsidR="008E13EA" w:rsidRDefault="008E13EA" w:rsidP="008E13EA">
      <w:pPr>
        <w:rPr>
          <w:szCs w:val="24"/>
          <w:lang w:val="lt-LT"/>
        </w:rPr>
      </w:pPr>
    </w:p>
    <w:p w14:paraId="683B0ADF" w14:textId="77777777" w:rsidR="008E13EA" w:rsidRPr="00264D08" w:rsidRDefault="008E13EA" w:rsidP="008E13EA">
      <w:pPr>
        <w:rPr>
          <w:szCs w:val="24"/>
          <w:lang w:val="lt-LT"/>
        </w:rPr>
      </w:pPr>
    </w:p>
    <w:p w14:paraId="3C1CEC2C" w14:textId="77777777" w:rsidR="008E13EA" w:rsidRPr="00264D08" w:rsidRDefault="008E13EA" w:rsidP="008E13EA">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264D08">
        <w:rPr>
          <w:b/>
          <w:szCs w:val="24"/>
          <w:lang w:val="lt-LT"/>
        </w:rPr>
        <w:t>13.</w:t>
      </w:r>
      <w:r w:rsidRPr="00264D08">
        <w:rPr>
          <w:b/>
          <w:szCs w:val="24"/>
          <w:lang w:val="lt-LT"/>
        </w:rPr>
        <w:tab/>
        <w:t xml:space="preserve">SERIJOS NUMERIS </w:t>
      </w:r>
    </w:p>
    <w:p w14:paraId="3C9D21B0" w14:textId="77777777" w:rsidR="008E13EA" w:rsidRPr="00264D08" w:rsidRDefault="008E13EA" w:rsidP="008E13EA">
      <w:pPr>
        <w:rPr>
          <w:lang w:val="lt-LT"/>
        </w:rPr>
      </w:pPr>
    </w:p>
    <w:p w14:paraId="73221E46" w14:textId="77777777" w:rsidR="008E13EA" w:rsidRPr="00264D08" w:rsidRDefault="008E13EA" w:rsidP="008E13EA">
      <w:pPr>
        <w:rPr>
          <w:lang w:val="lt-LT"/>
        </w:rPr>
      </w:pPr>
      <w:r>
        <w:rPr>
          <w:lang w:val="lt-LT"/>
        </w:rPr>
        <w:t>Lot {</w:t>
      </w:r>
      <w:r w:rsidRPr="00264D08">
        <w:rPr>
          <w:lang w:val="lt-LT"/>
        </w:rPr>
        <w:t>numeris</w:t>
      </w:r>
      <w:r>
        <w:rPr>
          <w:lang w:val="lt-LT"/>
        </w:rPr>
        <w:t>}</w:t>
      </w:r>
    </w:p>
    <w:p w14:paraId="7EF04C40" w14:textId="77777777" w:rsidR="008E13EA" w:rsidRPr="00264D08" w:rsidRDefault="008E13EA" w:rsidP="008E13EA">
      <w:pPr>
        <w:rPr>
          <w:szCs w:val="24"/>
          <w:lang w:val="lt-LT"/>
        </w:rPr>
      </w:pPr>
    </w:p>
    <w:p w14:paraId="63AA37F2" w14:textId="77777777" w:rsidR="008E13EA" w:rsidRPr="00264D08" w:rsidRDefault="008E13EA" w:rsidP="008E13EA">
      <w:pPr>
        <w:rPr>
          <w:szCs w:val="24"/>
          <w:lang w:val="lt-LT"/>
        </w:rPr>
      </w:pPr>
    </w:p>
    <w:p w14:paraId="14313321" w14:textId="77777777" w:rsidR="008E13EA" w:rsidRPr="00264D08" w:rsidRDefault="008E13EA" w:rsidP="008E13EA">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264D08">
        <w:rPr>
          <w:b/>
          <w:szCs w:val="24"/>
          <w:lang w:val="lt-LT"/>
        </w:rPr>
        <w:t>14.</w:t>
      </w:r>
      <w:r w:rsidRPr="00264D08">
        <w:rPr>
          <w:b/>
          <w:szCs w:val="24"/>
          <w:lang w:val="lt-LT"/>
        </w:rPr>
        <w:tab/>
        <w:t>PARDAVIMO (IŠDAVIMO) TVARKA</w:t>
      </w:r>
    </w:p>
    <w:p w14:paraId="3E834843" w14:textId="77777777" w:rsidR="008E13EA" w:rsidRPr="00264D08" w:rsidRDefault="008E13EA" w:rsidP="008E13EA">
      <w:pPr>
        <w:rPr>
          <w:szCs w:val="24"/>
          <w:lang w:val="lt-LT"/>
        </w:rPr>
      </w:pPr>
    </w:p>
    <w:p w14:paraId="4D7812EC" w14:textId="77777777" w:rsidR="008E13EA" w:rsidRPr="00264D08" w:rsidRDefault="008E13EA" w:rsidP="008E13EA">
      <w:pPr>
        <w:rPr>
          <w:szCs w:val="24"/>
          <w:lang w:val="lt-LT"/>
        </w:rPr>
      </w:pPr>
      <w:r w:rsidRPr="00264D08">
        <w:rPr>
          <w:lang w:val="lt-LT"/>
        </w:rPr>
        <w:t xml:space="preserve">Receptinis </w:t>
      </w:r>
      <w:r>
        <w:rPr>
          <w:lang w:val="lt-LT"/>
        </w:rPr>
        <w:t>vaistas.</w:t>
      </w:r>
    </w:p>
    <w:p w14:paraId="127AC6BF" w14:textId="77777777" w:rsidR="008E13EA" w:rsidRPr="00264D08" w:rsidRDefault="008E13EA" w:rsidP="008E13EA">
      <w:pPr>
        <w:rPr>
          <w:szCs w:val="24"/>
          <w:lang w:val="lt-LT"/>
        </w:rPr>
      </w:pPr>
    </w:p>
    <w:p w14:paraId="0B274D27" w14:textId="77777777" w:rsidR="008E13EA" w:rsidRPr="00264D08" w:rsidRDefault="008E13EA" w:rsidP="008E13EA">
      <w:pPr>
        <w:rPr>
          <w:szCs w:val="24"/>
          <w:lang w:val="lt-LT"/>
        </w:rPr>
      </w:pPr>
    </w:p>
    <w:p w14:paraId="7DC79ABE" w14:textId="77777777" w:rsidR="008E13EA" w:rsidRPr="00264D08" w:rsidRDefault="008E13EA" w:rsidP="008E13EA">
      <w:pPr>
        <w:pBdr>
          <w:top w:val="single" w:sz="4" w:space="2" w:color="auto"/>
          <w:left w:val="single" w:sz="4" w:space="4" w:color="auto"/>
          <w:bottom w:val="single" w:sz="4" w:space="1" w:color="auto"/>
          <w:right w:val="single" w:sz="4" w:space="4" w:color="auto"/>
        </w:pBdr>
        <w:spacing w:line="240" w:lineRule="auto"/>
        <w:outlineLvl w:val="0"/>
        <w:rPr>
          <w:szCs w:val="24"/>
          <w:lang w:val="lt-LT"/>
        </w:rPr>
      </w:pPr>
      <w:r w:rsidRPr="00264D08">
        <w:rPr>
          <w:b/>
          <w:szCs w:val="24"/>
          <w:lang w:val="lt-LT"/>
        </w:rPr>
        <w:t>15.</w:t>
      </w:r>
      <w:r w:rsidRPr="00264D08">
        <w:rPr>
          <w:b/>
          <w:szCs w:val="24"/>
          <w:lang w:val="lt-LT"/>
        </w:rPr>
        <w:tab/>
        <w:t>VARTOJIMO INSTRUKCIJA</w:t>
      </w:r>
    </w:p>
    <w:p w14:paraId="6D887976" w14:textId="77777777" w:rsidR="008E13EA" w:rsidRPr="00264D08" w:rsidRDefault="008E13EA" w:rsidP="008E13EA">
      <w:pPr>
        <w:rPr>
          <w:szCs w:val="24"/>
          <w:lang w:val="lt-LT"/>
        </w:rPr>
      </w:pPr>
    </w:p>
    <w:p w14:paraId="27A8893F" w14:textId="77777777" w:rsidR="008E13EA" w:rsidRPr="00264D08" w:rsidRDefault="008E13EA" w:rsidP="008E13EA">
      <w:pPr>
        <w:rPr>
          <w:szCs w:val="24"/>
          <w:lang w:val="lt-LT"/>
        </w:rPr>
      </w:pPr>
    </w:p>
    <w:p w14:paraId="07A60697" w14:textId="77777777" w:rsidR="008E13EA" w:rsidRPr="00264D08" w:rsidRDefault="008E13EA" w:rsidP="008E13EA">
      <w:pPr>
        <w:pBdr>
          <w:top w:val="single" w:sz="4" w:space="1" w:color="auto"/>
          <w:left w:val="single" w:sz="4" w:space="4" w:color="auto"/>
          <w:bottom w:val="single" w:sz="4" w:space="0" w:color="auto"/>
          <w:right w:val="single" w:sz="4" w:space="4" w:color="auto"/>
        </w:pBdr>
        <w:spacing w:line="240" w:lineRule="auto"/>
        <w:rPr>
          <w:color w:val="008000"/>
          <w:szCs w:val="24"/>
          <w:lang w:val="lt-LT"/>
        </w:rPr>
      </w:pPr>
      <w:r w:rsidRPr="00264D08">
        <w:rPr>
          <w:b/>
          <w:szCs w:val="24"/>
          <w:lang w:val="lt-LT"/>
        </w:rPr>
        <w:t>16.</w:t>
      </w:r>
      <w:r w:rsidRPr="00264D08">
        <w:rPr>
          <w:b/>
          <w:szCs w:val="24"/>
          <w:lang w:val="lt-LT"/>
        </w:rPr>
        <w:tab/>
        <w:t>INFORMACIJA BRAILIO RAŠTU</w:t>
      </w:r>
    </w:p>
    <w:p w14:paraId="07577406" w14:textId="77777777" w:rsidR="008E13EA" w:rsidRPr="00264D08" w:rsidRDefault="008E13EA" w:rsidP="008E13EA">
      <w:pPr>
        <w:rPr>
          <w:szCs w:val="24"/>
          <w:lang w:val="lt-LT"/>
        </w:rPr>
      </w:pPr>
    </w:p>
    <w:p w14:paraId="410AC141" w14:textId="77777777" w:rsidR="008E13EA" w:rsidRDefault="008E13EA" w:rsidP="008E13EA">
      <w:pPr>
        <w:rPr>
          <w:szCs w:val="24"/>
          <w:lang w:val="lt-LT"/>
        </w:rPr>
      </w:pPr>
      <w:r>
        <w:rPr>
          <w:szCs w:val="24"/>
          <w:lang w:val="lt-LT"/>
        </w:rPr>
        <w:t>clonazepamum tzf</w:t>
      </w:r>
    </w:p>
    <w:p w14:paraId="54A4A17F" w14:textId="77777777" w:rsidR="008E13EA" w:rsidRDefault="008E13EA" w:rsidP="008E13EA">
      <w:pPr>
        <w:rPr>
          <w:szCs w:val="24"/>
          <w:lang w:val="lt-LT"/>
        </w:rPr>
      </w:pPr>
    </w:p>
    <w:p w14:paraId="4AD45888" w14:textId="77777777" w:rsidR="008E13EA" w:rsidRPr="006A6FFF" w:rsidRDefault="008E13EA" w:rsidP="008E13EA">
      <w:pPr>
        <w:spacing w:line="240" w:lineRule="auto"/>
        <w:rPr>
          <w:noProof/>
          <w:snapToGrid/>
          <w:szCs w:val="22"/>
          <w:shd w:val="clear" w:color="auto" w:fill="CCCCCC"/>
          <w:lang w:val="lt-LT" w:eastAsia="lt-LT" w:bidi="lt-LT"/>
        </w:rPr>
      </w:pPr>
    </w:p>
    <w:p w14:paraId="4F55399D" w14:textId="77777777" w:rsidR="008E13EA" w:rsidRPr="006A6FFF" w:rsidRDefault="008E13EA" w:rsidP="008E13EA">
      <w:pPr>
        <w:keepNext/>
        <w:pBdr>
          <w:top w:val="single" w:sz="4" w:space="1" w:color="auto"/>
          <w:left w:val="single" w:sz="4" w:space="4" w:color="auto"/>
          <w:bottom w:val="single" w:sz="4" w:space="1" w:color="auto"/>
          <w:right w:val="single" w:sz="4" w:space="4" w:color="auto"/>
        </w:pBdr>
        <w:spacing w:line="240" w:lineRule="auto"/>
        <w:ind w:left="1080" w:hanging="1080"/>
        <w:outlineLvl w:val="0"/>
        <w:rPr>
          <w:i/>
          <w:noProof/>
          <w:snapToGrid/>
          <w:lang w:val="lt-LT" w:eastAsia="lt-LT" w:bidi="lt-LT"/>
        </w:rPr>
      </w:pPr>
      <w:r>
        <w:rPr>
          <w:b/>
          <w:noProof/>
          <w:snapToGrid/>
          <w:lang w:val="lt-LT" w:eastAsia="lt-LT" w:bidi="lt-LT"/>
        </w:rPr>
        <w:t xml:space="preserve">17. </w:t>
      </w:r>
      <w:r>
        <w:rPr>
          <w:b/>
          <w:noProof/>
          <w:snapToGrid/>
          <w:lang w:val="lt-LT" w:eastAsia="lt-LT" w:bidi="lt-LT"/>
        </w:rPr>
        <w:tab/>
      </w:r>
      <w:r w:rsidRPr="006A6FFF">
        <w:rPr>
          <w:b/>
          <w:noProof/>
          <w:snapToGrid/>
          <w:lang w:val="lt-LT" w:eastAsia="lt-LT" w:bidi="lt-LT"/>
        </w:rPr>
        <w:t>UNIKALUS IDENTIFIKATORIUS – 2D BRŪKŠNINIS KODAS</w:t>
      </w:r>
    </w:p>
    <w:p w14:paraId="13901E92" w14:textId="77777777" w:rsidR="008E13EA" w:rsidRPr="006A6FFF" w:rsidRDefault="008E13EA" w:rsidP="008E13EA">
      <w:pPr>
        <w:tabs>
          <w:tab w:val="clear" w:pos="567"/>
        </w:tabs>
        <w:spacing w:line="240" w:lineRule="auto"/>
        <w:rPr>
          <w:noProof/>
          <w:snapToGrid/>
          <w:lang w:val="lt-LT" w:eastAsia="lt-LT" w:bidi="lt-LT"/>
        </w:rPr>
      </w:pPr>
    </w:p>
    <w:p w14:paraId="1AF1750C" w14:textId="77777777" w:rsidR="008E13EA" w:rsidRPr="006A6FFF" w:rsidRDefault="008E13EA" w:rsidP="008E13EA">
      <w:pPr>
        <w:spacing w:line="240" w:lineRule="auto"/>
        <w:rPr>
          <w:noProof/>
          <w:snapToGrid/>
          <w:szCs w:val="22"/>
          <w:shd w:val="clear" w:color="auto" w:fill="CCCCCC"/>
          <w:lang w:val="lt-LT" w:eastAsia="lt-LT" w:bidi="lt-LT"/>
        </w:rPr>
      </w:pPr>
      <w:r w:rsidRPr="006A6FFF">
        <w:rPr>
          <w:noProof/>
          <w:snapToGrid/>
          <w:highlight w:val="lightGray"/>
          <w:lang w:val="lt-LT" w:eastAsia="lt-LT" w:bidi="lt-LT"/>
        </w:rPr>
        <w:t>2D brūkšninis kodas su nurodytu unikaliu identifikatoriumi.</w:t>
      </w:r>
    </w:p>
    <w:p w14:paraId="3C241511" w14:textId="77777777" w:rsidR="008E13EA" w:rsidRPr="006A6FFF" w:rsidRDefault="008E13EA" w:rsidP="008E13EA">
      <w:pPr>
        <w:tabs>
          <w:tab w:val="clear" w:pos="567"/>
        </w:tabs>
        <w:spacing w:line="240" w:lineRule="auto"/>
        <w:rPr>
          <w:noProof/>
          <w:snapToGrid/>
          <w:lang w:val="lt-LT" w:eastAsia="lt-LT" w:bidi="lt-LT"/>
        </w:rPr>
      </w:pPr>
    </w:p>
    <w:p w14:paraId="4F49007F" w14:textId="77777777" w:rsidR="008E13EA" w:rsidRPr="006A6FFF" w:rsidRDefault="008E13EA" w:rsidP="008E13EA">
      <w:pPr>
        <w:tabs>
          <w:tab w:val="clear" w:pos="567"/>
        </w:tabs>
        <w:spacing w:line="240" w:lineRule="auto"/>
        <w:rPr>
          <w:noProof/>
          <w:snapToGrid/>
          <w:lang w:val="lt-LT" w:eastAsia="lt-LT" w:bidi="lt-LT"/>
        </w:rPr>
      </w:pPr>
    </w:p>
    <w:p w14:paraId="3EA4E160" w14:textId="77777777" w:rsidR="008E13EA" w:rsidRPr="006A6FFF" w:rsidRDefault="008E13EA" w:rsidP="008E13EA">
      <w:pPr>
        <w:keepNext/>
        <w:pBdr>
          <w:top w:val="single" w:sz="4" w:space="1" w:color="auto"/>
          <w:left w:val="single" w:sz="4" w:space="4" w:color="auto"/>
          <w:bottom w:val="single" w:sz="4" w:space="1" w:color="auto"/>
          <w:right w:val="single" w:sz="4" w:space="4" w:color="auto"/>
        </w:pBdr>
        <w:spacing w:line="240" w:lineRule="auto"/>
        <w:ind w:left="1080" w:hanging="1080"/>
        <w:outlineLvl w:val="0"/>
        <w:rPr>
          <w:i/>
          <w:noProof/>
          <w:snapToGrid/>
          <w:lang w:val="lt-LT" w:eastAsia="lt-LT" w:bidi="lt-LT"/>
        </w:rPr>
      </w:pPr>
      <w:r>
        <w:rPr>
          <w:b/>
          <w:noProof/>
          <w:snapToGrid/>
          <w:lang w:val="lt-LT" w:eastAsia="lt-LT" w:bidi="lt-LT"/>
        </w:rPr>
        <w:t>18</w:t>
      </w:r>
      <w:r>
        <w:rPr>
          <w:b/>
          <w:noProof/>
          <w:snapToGrid/>
          <w:lang w:val="lt-LT" w:eastAsia="lt-LT" w:bidi="lt-LT"/>
        </w:rPr>
        <w:tab/>
      </w:r>
      <w:r w:rsidRPr="006A6FFF">
        <w:rPr>
          <w:b/>
          <w:noProof/>
          <w:snapToGrid/>
          <w:lang w:val="lt-LT" w:eastAsia="lt-LT" w:bidi="lt-LT"/>
        </w:rPr>
        <w:t>UNIKALUS IDENTIFIKATORIUS – ŽMONĖMS SUPRANTAMI DUOMENYS</w:t>
      </w:r>
    </w:p>
    <w:p w14:paraId="56670687" w14:textId="77777777" w:rsidR="008E13EA" w:rsidRPr="006A6FFF" w:rsidRDefault="008E13EA" w:rsidP="008E13EA">
      <w:pPr>
        <w:tabs>
          <w:tab w:val="clear" w:pos="567"/>
        </w:tabs>
        <w:spacing w:line="240" w:lineRule="auto"/>
        <w:rPr>
          <w:noProof/>
          <w:snapToGrid/>
          <w:lang w:val="lt-LT" w:eastAsia="lt-LT" w:bidi="lt-LT"/>
        </w:rPr>
      </w:pPr>
    </w:p>
    <w:p w14:paraId="49723D0A" w14:textId="77777777" w:rsidR="008E13EA" w:rsidRPr="00255209" w:rsidRDefault="008E13EA" w:rsidP="008E13EA">
      <w:pPr>
        <w:jc w:val="both"/>
        <w:rPr>
          <w:snapToGrid/>
          <w:szCs w:val="22"/>
          <w:lang w:val="lt-LT" w:bidi="lt-LT"/>
        </w:rPr>
      </w:pPr>
      <w:r w:rsidRPr="00255209">
        <w:rPr>
          <w:snapToGrid/>
          <w:szCs w:val="22"/>
          <w:lang w:val="lt-LT" w:bidi="lt-LT"/>
        </w:rPr>
        <w:t>PC: {numeris}</w:t>
      </w:r>
    </w:p>
    <w:p w14:paraId="3E9C73DC" w14:textId="77777777" w:rsidR="008E13EA" w:rsidRPr="00255209" w:rsidRDefault="008E13EA" w:rsidP="008E13EA">
      <w:pPr>
        <w:jc w:val="both"/>
        <w:rPr>
          <w:snapToGrid/>
          <w:szCs w:val="22"/>
          <w:lang w:val="lt-LT" w:bidi="lt-LT"/>
        </w:rPr>
      </w:pPr>
      <w:r w:rsidRPr="00255209">
        <w:rPr>
          <w:snapToGrid/>
          <w:szCs w:val="22"/>
          <w:lang w:val="lt-LT" w:bidi="lt-LT"/>
        </w:rPr>
        <w:t>SN: {numeris}</w:t>
      </w:r>
    </w:p>
    <w:p w14:paraId="1315A6DA" w14:textId="77777777" w:rsidR="008E13EA" w:rsidRDefault="008E13EA" w:rsidP="008E13EA">
      <w:pPr>
        <w:spacing w:line="240" w:lineRule="auto"/>
        <w:rPr>
          <w:snapToGrid/>
          <w:szCs w:val="22"/>
          <w:highlight w:val="lightGray"/>
          <w:lang w:val="lt-LT" w:bidi="lt-LT"/>
        </w:rPr>
      </w:pPr>
      <w:r w:rsidRPr="006A6FFF">
        <w:rPr>
          <w:snapToGrid/>
          <w:szCs w:val="22"/>
          <w:highlight w:val="lightGray"/>
          <w:lang w:val="lt-LT" w:bidi="lt-LT"/>
        </w:rPr>
        <w:t>NN: {numeris}</w:t>
      </w:r>
    </w:p>
    <w:p w14:paraId="40AEAA33" w14:textId="77777777" w:rsidR="008E13EA" w:rsidRDefault="008E13EA" w:rsidP="008E13EA">
      <w:pPr>
        <w:spacing w:line="240" w:lineRule="auto"/>
        <w:rPr>
          <w:snapToGrid/>
          <w:szCs w:val="22"/>
          <w:highlight w:val="lightGray"/>
          <w:lang w:val="lt-LT" w:bidi="lt-LT"/>
        </w:rPr>
      </w:pPr>
    </w:p>
    <w:p w14:paraId="07C4386D" w14:textId="77777777" w:rsidR="008E13EA" w:rsidRPr="00150B16" w:rsidRDefault="008E13EA" w:rsidP="008E13EA">
      <w:pPr>
        <w:spacing w:line="240" w:lineRule="auto"/>
        <w:rPr>
          <w:rFonts w:eastAsia="Calibri"/>
          <w:lang w:val="pl-PL"/>
        </w:rPr>
      </w:pPr>
      <w:r w:rsidRPr="005A7CB4">
        <w:rPr>
          <w:rFonts w:eastAsia="Calibri"/>
          <w:noProof/>
        </w:rPr>
        <w:t xml:space="preserve">Gamintojas: </w:t>
      </w:r>
      <w:r w:rsidRPr="00E85ECE">
        <w:rPr>
          <w:rFonts w:eastAsia="Calibri"/>
          <w:lang w:val="pl-PL"/>
        </w:rPr>
        <w:t>Tarchomińskie Zakłady Farmaceutyczne „Polfa” Spółka Akcyjna</w:t>
      </w:r>
      <w:r>
        <w:rPr>
          <w:rFonts w:eastAsia="Calibri"/>
          <w:lang w:val="pl-PL"/>
        </w:rPr>
        <w:t xml:space="preserve">, </w:t>
      </w:r>
      <w:r w:rsidRPr="00FB67E9">
        <w:rPr>
          <w:rFonts w:eastAsia="Calibri"/>
          <w:lang w:val="lt-LT"/>
        </w:rPr>
        <w:t>ul. A. Fleminga 2</w:t>
      </w:r>
      <w:r>
        <w:rPr>
          <w:rFonts w:eastAsia="Calibri"/>
          <w:lang w:val="pl-PL"/>
        </w:rPr>
        <w:t xml:space="preserve">, </w:t>
      </w:r>
      <w:r w:rsidRPr="00FB67E9">
        <w:rPr>
          <w:rFonts w:eastAsia="Calibri"/>
          <w:lang w:val="lt-LT"/>
        </w:rPr>
        <w:t>03-176 Warszawa</w:t>
      </w:r>
      <w:r>
        <w:rPr>
          <w:rFonts w:eastAsia="Calibri"/>
          <w:lang w:val="pl-PL"/>
        </w:rPr>
        <w:t xml:space="preserve">, </w:t>
      </w:r>
      <w:r w:rsidRPr="00FB67E9">
        <w:rPr>
          <w:rFonts w:eastAsia="Calibri"/>
          <w:lang w:val="lt-LT"/>
        </w:rPr>
        <w:t>Lenkija</w:t>
      </w:r>
      <w:r>
        <w:rPr>
          <w:rFonts w:eastAsia="Calibri"/>
          <w:lang w:val="lt-LT"/>
        </w:rPr>
        <w:t>.</w:t>
      </w:r>
    </w:p>
    <w:p w14:paraId="0DB57588" w14:textId="77777777" w:rsidR="008E13EA" w:rsidRPr="005A7CB4" w:rsidRDefault="008E13EA" w:rsidP="008E13EA">
      <w:pPr>
        <w:rPr>
          <w:rFonts w:eastAsia="Calibri"/>
          <w:bCs/>
          <w:noProof/>
          <w:szCs w:val="22"/>
          <w:lang w:val="en-US"/>
        </w:rPr>
      </w:pPr>
    </w:p>
    <w:p w14:paraId="056AA446" w14:textId="77777777" w:rsidR="008E13EA" w:rsidRPr="005A7CB4" w:rsidRDefault="008E13EA" w:rsidP="008E13EA">
      <w:pPr>
        <w:rPr>
          <w:rFonts w:eastAsiaTheme="minorHAnsi"/>
          <w:color w:val="000000"/>
          <w:szCs w:val="22"/>
          <w:lang w:val="en-US"/>
        </w:rPr>
      </w:pPr>
      <w:proofErr w:type="spellStart"/>
      <w:r w:rsidRPr="005A7CB4">
        <w:rPr>
          <w:rFonts w:eastAsiaTheme="minorHAnsi"/>
          <w:color w:val="000000"/>
          <w:szCs w:val="22"/>
          <w:lang w:val="en-US"/>
        </w:rPr>
        <w:t>Perpakavo</w:t>
      </w:r>
      <w:proofErr w:type="spellEnd"/>
      <w:r w:rsidRPr="005A7CB4">
        <w:rPr>
          <w:rFonts w:eastAsiaTheme="minorHAnsi"/>
          <w:color w:val="000000"/>
          <w:szCs w:val="22"/>
          <w:lang w:val="en-US"/>
        </w:rPr>
        <w:t xml:space="preserve">: LABOR </w:t>
      </w:r>
      <w:proofErr w:type="spellStart"/>
      <w:r w:rsidRPr="005A7CB4">
        <w:rPr>
          <w:rFonts w:eastAsiaTheme="minorHAnsi"/>
          <w:color w:val="000000"/>
          <w:szCs w:val="22"/>
          <w:lang w:val="en-US"/>
        </w:rPr>
        <w:t>Przedsiębiorstwo</w:t>
      </w:r>
      <w:proofErr w:type="spellEnd"/>
      <w:r w:rsidRPr="005A7CB4">
        <w:rPr>
          <w:rFonts w:eastAsiaTheme="minorHAnsi"/>
          <w:color w:val="000000"/>
          <w:szCs w:val="22"/>
          <w:lang w:val="en-US"/>
        </w:rPr>
        <w:t xml:space="preserve"> </w:t>
      </w:r>
      <w:proofErr w:type="spellStart"/>
      <w:r w:rsidRPr="005A7CB4">
        <w:rPr>
          <w:rFonts w:eastAsiaTheme="minorHAnsi"/>
          <w:color w:val="000000"/>
          <w:szCs w:val="22"/>
          <w:lang w:val="en-US"/>
        </w:rPr>
        <w:t>Farmaceutyczno-Chemiczne</w:t>
      </w:r>
      <w:proofErr w:type="spellEnd"/>
      <w:r w:rsidRPr="005A7CB4">
        <w:rPr>
          <w:rFonts w:eastAsiaTheme="minorHAnsi"/>
          <w:color w:val="000000"/>
          <w:szCs w:val="22"/>
          <w:lang w:val="en-US"/>
        </w:rPr>
        <w:t xml:space="preserve"> sp. z </w:t>
      </w:r>
      <w:proofErr w:type="spellStart"/>
      <w:r w:rsidRPr="005A7CB4">
        <w:rPr>
          <w:rFonts w:eastAsiaTheme="minorHAnsi"/>
          <w:color w:val="000000"/>
          <w:szCs w:val="22"/>
          <w:lang w:val="en-US"/>
        </w:rPr>
        <w:t>o.o</w:t>
      </w:r>
      <w:proofErr w:type="spellEnd"/>
      <w:r w:rsidRPr="005A7CB4">
        <w:rPr>
          <w:rFonts w:eastAsiaTheme="minorHAnsi"/>
          <w:color w:val="000000"/>
          <w:szCs w:val="22"/>
          <w:lang w:val="en-US"/>
        </w:rPr>
        <w:t xml:space="preserve">., </w:t>
      </w:r>
      <w:proofErr w:type="spellStart"/>
      <w:r w:rsidRPr="005A7CB4">
        <w:rPr>
          <w:rFonts w:eastAsiaTheme="minorHAnsi"/>
          <w:color w:val="000000"/>
          <w:szCs w:val="22"/>
          <w:lang w:val="en-US"/>
        </w:rPr>
        <w:t>Ul</w:t>
      </w:r>
      <w:proofErr w:type="spellEnd"/>
      <w:r w:rsidRPr="005A7CB4">
        <w:rPr>
          <w:rFonts w:eastAsiaTheme="minorHAnsi"/>
          <w:color w:val="000000"/>
          <w:szCs w:val="22"/>
          <w:lang w:val="en-US"/>
        </w:rPr>
        <w:t xml:space="preserve">. </w:t>
      </w:r>
      <w:proofErr w:type="spellStart"/>
      <w:r w:rsidRPr="005A7CB4">
        <w:rPr>
          <w:rFonts w:eastAsiaTheme="minorHAnsi"/>
          <w:color w:val="000000"/>
          <w:szCs w:val="22"/>
          <w:lang w:val="en-US"/>
        </w:rPr>
        <w:t>Długosza</w:t>
      </w:r>
      <w:proofErr w:type="spellEnd"/>
      <w:r w:rsidRPr="005A7CB4">
        <w:rPr>
          <w:rFonts w:eastAsiaTheme="minorHAnsi"/>
          <w:color w:val="000000"/>
          <w:szCs w:val="22"/>
          <w:lang w:val="en-US"/>
        </w:rPr>
        <w:t xml:space="preserve"> 49, 51-162 </w:t>
      </w:r>
      <w:proofErr w:type="spellStart"/>
      <w:r w:rsidRPr="005A7CB4">
        <w:rPr>
          <w:rFonts w:eastAsiaTheme="minorHAnsi"/>
          <w:color w:val="000000"/>
          <w:szCs w:val="22"/>
          <w:lang w:val="en-US"/>
        </w:rPr>
        <w:t>Wrocław</w:t>
      </w:r>
      <w:proofErr w:type="spellEnd"/>
      <w:r w:rsidRPr="005A7CB4">
        <w:rPr>
          <w:rFonts w:eastAsiaTheme="minorHAnsi"/>
          <w:color w:val="000000"/>
          <w:szCs w:val="22"/>
          <w:lang w:val="en-US"/>
        </w:rPr>
        <w:t xml:space="preserve">, </w:t>
      </w:r>
      <w:proofErr w:type="spellStart"/>
      <w:r w:rsidRPr="005A7CB4">
        <w:rPr>
          <w:rFonts w:eastAsiaTheme="minorHAnsi"/>
          <w:color w:val="000000"/>
          <w:szCs w:val="22"/>
          <w:lang w:val="en-US"/>
        </w:rPr>
        <w:t>Lenkija</w:t>
      </w:r>
      <w:proofErr w:type="spellEnd"/>
      <w:r w:rsidRPr="005A7CB4">
        <w:rPr>
          <w:rFonts w:eastAsiaTheme="minorHAnsi"/>
          <w:color w:val="000000"/>
          <w:szCs w:val="22"/>
          <w:lang w:val="en-US"/>
        </w:rPr>
        <w:t xml:space="preserve"> </w:t>
      </w:r>
      <w:proofErr w:type="spellStart"/>
      <w:r w:rsidRPr="005A7CB4">
        <w:rPr>
          <w:rFonts w:eastAsiaTheme="minorHAnsi"/>
          <w:color w:val="000000"/>
          <w:szCs w:val="22"/>
          <w:lang w:val="en-US"/>
        </w:rPr>
        <w:t>arba</w:t>
      </w:r>
      <w:proofErr w:type="spellEnd"/>
      <w:r w:rsidRPr="005A7CB4">
        <w:rPr>
          <w:rFonts w:eastAsiaTheme="minorHAnsi"/>
          <w:color w:val="000000"/>
          <w:szCs w:val="22"/>
          <w:lang w:val="en-US"/>
        </w:rPr>
        <w:t xml:space="preserve"> UAB „</w:t>
      </w:r>
      <w:proofErr w:type="spellStart"/>
      <w:r w:rsidRPr="005A7CB4">
        <w:rPr>
          <w:rFonts w:eastAsiaTheme="minorHAnsi"/>
          <w:color w:val="000000"/>
          <w:szCs w:val="22"/>
          <w:lang w:val="en-US"/>
        </w:rPr>
        <w:t>Entafarma</w:t>
      </w:r>
      <w:proofErr w:type="spellEnd"/>
      <w:r w:rsidRPr="005A7CB4">
        <w:rPr>
          <w:rFonts w:eastAsiaTheme="minorHAnsi"/>
          <w:color w:val="000000"/>
          <w:szCs w:val="22"/>
          <w:lang w:val="en-US"/>
        </w:rPr>
        <w:t xml:space="preserve">“, </w:t>
      </w:r>
      <w:proofErr w:type="spellStart"/>
      <w:r w:rsidRPr="005A7CB4">
        <w:rPr>
          <w:rFonts w:eastAsiaTheme="minorHAnsi"/>
          <w:color w:val="000000"/>
          <w:szCs w:val="22"/>
          <w:lang w:val="en-US"/>
        </w:rPr>
        <w:t>Klonėnų</w:t>
      </w:r>
      <w:proofErr w:type="spellEnd"/>
      <w:r w:rsidRPr="005A7CB4">
        <w:rPr>
          <w:rFonts w:eastAsiaTheme="minorHAnsi"/>
          <w:color w:val="000000"/>
          <w:szCs w:val="22"/>
          <w:lang w:val="en-US"/>
        </w:rPr>
        <w:t xml:space="preserve"> vs. 1, LT-19156 </w:t>
      </w:r>
      <w:proofErr w:type="spellStart"/>
      <w:r w:rsidRPr="005A7CB4">
        <w:rPr>
          <w:rFonts w:eastAsiaTheme="minorHAnsi"/>
          <w:color w:val="000000"/>
          <w:szCs w:val="22"/>
          <w:lang w:val="en-US"/>
        </w:rPr>
        <w:t>Širvintų</w:t>
      </w:r>
      <w:proofErr w:type="spellEnd"/>
      <w:r w:rsidRPr="005A7CB4">
        <w:rPr>
          <w:rFonts w:eastAsiaTheme="minorHAnsi"/>
          <w:color w:val="000000"/>
          <w:szCs w:val="22"/>
          <w:lang w:val="en-US"/>
        </w:rPr>
        <w:t xml:space="preserve"> r. </w:t>
      </w:r>
      <w:proofErr w:type="spellStart"/>
      <w:proofErr w:type="gramStart"/>
      <w:r w:rsidRPr="005A7CB4">
        <w:rPr>
          <w:rFonts w:eastAsiaTheme="minorHAnsi"/>
          <w:color w:val="000000"/>
          <w:szCs w:val="22"/>
          <w:lang w:val="en-US"/>
        </w:rPr>
        <w:t>sav</w:t>
      </w:r>
      <w:proofErr w:type="spellEnd"/>
      <w:r w:rsidRPr="005A7CB4">
        <w:rPr>
          <w:rFonts w:eastAsiaTheme="minorHAnsi"/>
          <w:color w:val="000000"/>
          <w:szCs w:val="22"/>
          <w:lang w:val="en-US"/>
        </w:rPr>
        <w:t>.,</w:t>
      </w:r>
      <w:proofErr w:type="gramEnd"/>
      <w:r w:rsidRPr="005A7CB4">
        <w:rPr>
          <w:rFonts w:eastAsiaTheme="minorHAnsi"/>
          <w:color w:val="000000"/>
          <w:szCs w:val="22"/>
          <w:lang w:val="en-US"/>
        </w:rPr>
        <w:t xml:space="preserve"> </w:t>
      </w:r>
      <w:proofErr w:type="spellStart"/>
      <w:r w:rsidRPr="005A7CB4">
        <w:rPr>
          <w:rFonts w:eastAsiaTheme="minorHAnsi"/>
          <w:color w:val="000000"/>
          <w:szCs w:val="22"/>
          <w:lang w:val="en-US"/>
        </w:rPr>
        <w:t>Lietuva</w:t>
      </w:r>
      <w:proofErr w:type="spellEnd"/>
      <w:r w:rsidRPr="005A7CB4">
        <w:rPr>
          <w:rFonts w:eastAsiaTheme="minorHAnsi"/>
          <w:color w:val="000000"/>
          <w:szCs w:val="22"/>
          <w:lang w:val="en-US"/>
        </w:rPr>
        <w:t>.</w:t>
      </w:r>
    </w:p>
    <w:p w14:paraId="672CB7F1" w14:textId="77777777" w:rsidR="008E13EA" w:rsidRPr="005A7CB4" w:rsidRDefault="008E13EA" w:rsidP="008E13EA">
      <w:pPr>
        <w:rPr>
          <w:rFonts w:eastAsiaTheme="minorHAnsi"/>
          <w:color w:val="000000"/>
          <w:szCs w:val="22"/>
          <w:lang w:val="en-US"/>
        </w:rPr>
      </w:pPr>
    </w:p>
    <w:p w14:paraId="39998054" w14:textId="77777777" w:rsidR="008E13EA" w:rsidRPr="005A7CB4" w:rsidRDefault="008E13EA" w:rsidP="008E13EA">
      <w:proofErr w:type="spellStart"/>
      <w:r w:rsidRPr="005A7CB4">
        <w:rPr>
          <w:rFonts w:eastAsiaTheme="minorHAnsi"/>
          <w:color w:val="000000"/>
          <w:szCs w:val="22"/>
          <w:lang w:val="en-US"/>
        </w:rPr>
        <w:t>Perpakavimo</w:t>
      </w:r>
      <w:proofErr w:type="spellEnd"/>
      <w:r w:rsidRPr="005A7CB4">
        <w:rPr>
          <w:rFonts w:eastAsiaTheme="minorHAnsi"/>
          <w:color w:val="000000"/>
          <w:szCs w:val="22"/>
          <w:lang w:val="en-US"/>
        </w:rPr>
        <w:t xml:space="preserve"> </w:t>
      </w:r>
      <w:proofErr w:type="spellStart"/>
      <w:r w:rsidRPr="005A7CB4">
        <w:rPr>
          <w:rFonts w:eastAsiaTheme="minorHAnsi"/>
          <w:color w:val="000000"/>
          <w:szCs w:val="22"/>
          <w:lang w:val="en-US"/>
        </w:rPr>
        <w:t>serija</w:t>
      </w:r>
      <w:proofErr w:type="spellEnd"/>
    </w:p>
    <w:p w14:paraId="50DCDFF2" w14:textId="77777777" w:rsidR="008E13EA" w:rsidRDefault="008E13EA" w:rsidP="008E13EA">
      <w:pPr>
        <w:spacing w:line="240" w:lineRule="auto"/>
        <w:rPr>
          <w:snapToGrid/>
          <w:szCs w:val="22"/>
          <w:highlight w:val="lightGray"/>
          <w:lang w:val="lt-LT" w:bidi="lt-LT"/>
        </w:rPr>
      </w:pPr>
    </w:p>
    <w:p w14:paraId="4488210E" w14:textId="77777777" w:rsidR="008E13EA" w:rsidRDefault="008E13EA" w:rsidP="008E13EA"/>
    <w:p w14:paraId="5524A640" w14:textId="77777777" w:rsidR="00902171" w:rsidRDefault="00902171" w:rsidP="0042066D">
      <w:pPr>
        <w:jc w:val="center"/>
        <w:outlineLvl w:val="0"/>
        <w:rPr>
          <w:b/>
          <w:lang w:val="lt-LT"/>
        </w:rPr>
      </w:pPr>
    </w:p>
    <w:p w14:paraId="0A293D55" w14:textId="77777777" w:rsidR="00902171" w:rsidRDefault="00902171" w:rsidP="0042066D">
      <w:pPr>
        <w:jc w:val="center"/>
        <w:outlineLvl w:val="0"/>
        <w:rPr>
          <w:b/>
          <w:lang w:val="lt-LT"/>
        </w:rPr>
      </w:pPr>
    </w:p>
    <w:p w14:paraId="29004E21" w14:textId="77777777" w:rsidR="00902171" w:rsidRDefault="00902171" w:rsidP="0042066D">
      <w:pPr>
        <w:jc w:val="center"/>
        <w:outlineLvl w:val="0"/>
        <w:rPr>
          <w:b/>
          <w:lang w:val="lt-LT"/>
        </w:rPr>
      </w:pPr>
    </w:p>
    <w:p w14:paraId="2F87AB7C" w14:textId="77777777" w:rsidR="00902171" w:rsidRDefault="00902171" w:rsidP="0042066D">
      <w:pPr>
        <w:jc w:val="center"/>
        <w:outlineLvl w:val="0"/>
        <w:rPr>
          <w:b/>
          <w:lang w:val="lt-LT"/>
        </w:rPr>
      </w:pPr>
    </w:p>
    <w:p w14:paraId="2E47DF6F" w14:textId="77777777" w:rsidR="00902171" w:rsidRDefault="00902171" w:rsidP="0042066D">
      <w:pPr>
        <w:jc w:val="center"/>
        <w:outlineLvl w:val="0"/>
        <w:rPr>
          <w:b/>
          <w:lang w:val="lt-LT"/>
        </w:rPr>
      </w:pPr>
    </w:p>
    <w:p w14:paraId="1984F67E" w14:textId="77777777" w:rsidR="00902171" w:rsidRDefault="00902171" w:rsidP="0042066D">
      <w:pPr>
        <w:jc w:val="center"/>
        <w:outlineLvl w:val="0"/>
        <w:rPr>
          <w:b/>
          <w:lang w:val="lt-LT"/>
        </w:rPr>
      </w:pPr>
    </w:p>
    <w:p w14:paraId="627A1261" w14:textId="77777777" w:rsidR="00902171" w:rsidRDefault="00902171" w:rsidP="0042066D">
      <w:pPr>
        <w:jc w:val="center"/>
        <w:outlineLvl w:val="0"/>
        <w:rPr>
          <w:b/>
          <w:lang w:val="lt-LT"/>
        </w:rPr>
      </w:pPr>
    </w:p>
    <w:p w14:paraId="640207FF" w14:textId="77777777" w:rsidR="00902171" w:rsidRDefault="00902171" w:rsidP="0042066D">
      <w:pPr>
        <w:jc w:val="center"/>
        <w:outlineLvl w:val="0"/>
        <w:rPr>
          <w:b/>
          <w:lang w:val="lt-LT"/>
        </w:rPr>
      </w:pPr>
    </w:p>
    <w:p w14:paraId="50F93E6B" w14:textId="77777777" w:rsidR="00902171" w:rsidRDefault="00902171" w:rsidP="0042066D">
      <w:pPr>
        <w:jc w:val="center"/>
        <w:outlineLvl w:val="0"/>
        <w:rPr>
          <w:b/>
          <w:lang w:val="lt-LT"/>
        </w:rPr>
      </w:pPr>
    </w:p>
    <w:p w14:paraId="176A7721" w14:textId="77777777" w:rsidR="00902171" w:rsidRDefault="00902171" w:rsidP="0042066D">
      <w:pPr>
        <w:jc w:val="center"/>
        <w:outlineLvl w:val="0"/>
        <w:rPr>
          <w:b/>
          <w:lang w:val="lt-LT"/>
        </w:rPr>
      </w:pPr>
    </w:p>
    <w:p w14:paraId="534474BD" w14:textId="77777777" w:rsidR="00902171" w:rsidRDefault="00902171" w:rsidP="0042066D">
      <w:pPr>
        <w:jc w:val="center"/>
        <w:outlineLvl w:val="0"/>
        <w:rPr>
          <w:b/>
          <w:lang w:val="lt-LT"/>
        </w:rPr>
      </w:pPr>
    </w:p>
    <w:p w14:paraId="0EC6103B" w14:textId="77777777" w:rsidR="00902171" w:rsidRDefault="00902171" w:rsidP="0042066D">
      <w:pPr>
        <w:jc w:val="center"/>
        <w:outlineLvl w:val="0"/>
        <w:rPr>
          <w:b/>
          <w:lang w:val="lt-LT"/>
        </w:rPr>
      </w:pPr>
    </w:p>
    <w:p w14:paraId="6A6F302E" w14:textId="77777777" w:rsidR="00902171" w:rsidRDefault="00902171" w:rsidP="0042066D">
      <w:pPr>
        <w:jc w:val="center"/>
        <w:outlineLvl w:val="0"/>
        <w:rPr>
          <w:b/>
          <w:lang w:val="lt-LT"/>
        </w:rPr>
      </w:pPr>
    </w:p>
    <w:p w14:paraId="5CC20965" w14:textId="77777777" w:rsidR="00902171" w:rsidRDefault="00902171" w:rsidP="0042066D">
      <w:pPr>
        <w:jc w:val="center"/>
        <w:outlineLvl w:val="0"/>
        <w:rPr>
          <w:b/>
          <w:lang w:val="lt-LT"/>
        </w:rPr>
      </w:pPr>
    </w:p>
    <w:p w14:paraId="69191FE9" w14:textId="77777777" w:rsidR="00902171" w:rsidRDefault="00902171" w:rsidP="0042066D">
      <w:pPr>
        <w:jc w:val="center"/>
        <w:outlineLvl w:val="0"/>
        <w:rPr>
          <w:b/>
          <w:lang w:val="lt-LT"/>
        </w:rPr>
      </w:pPr>
    </w:p>
    <w:p w14:paraId="4766EC9A" w14:textId="77777777" w:rsidR="00902171" w:rsidRDefault="00902171" w:rsidP="0042066D">
      <w:pPr>
        <w:jc w:val="center"/>
        <w:outlineLvl w:val="0"/>
        <w:rPr>
          <w:b/>
          <w:lang w:val="lt-LT"/>
        </w:rPr>
      </w:pPr>
    </w:p>
    <w:p w14:paraId="6D5A2B37" w14:textId="77777777" w:rsidR="00902171" w:rsidRDefault="00902171" w:rsidP="0042066D">
      <w:pPr>
        <w:jc w:val="center"/>
        <w:outlineLvl w:val="0"/>
        <w:rPr>
          <w:b/>
          <w:lang w:val="lt-LT"/>
        </w:rPr>
      </w:pPr>
    </w:p>
    <w:p w14:paraId="1770F51A" w14:textId="77777777" w:rsidR="00902171" w:rsidRDefault="00902171" w:rsidP="0042066D">
      <w:pPr>
        <w:jc w:val="center"/>
        <w:outlineLvl w:val="0"/>
        <w:rPr>
          <w:b/>
          <w:lang w:val="lt-LT"/>
        </w:rPr>
      </w:pPr>
    </w:p>
    <w:p w14:paraId="0191BF4B" w14:textId="77777777" w:rsidR="00902171" w:rsidRDefault="00902171" w:rsidP="0042066D">
      <w:pPr>
        <w:jc w:val="center"/>
        <w:outlineLvl w:val="0"/>
        <w:rPr>
          <w:b/>
          <w:lang w:val="lt-LT"/>
        </w:rPr>
      </w:pPr>
    </w:p>
    <w:p w14:paraId="57D58767" w14:textId="77777777" w:rsidR="00902171" w:rsidRDefault="00902171" w:rsidP="0042066D">
      <w:pPr>
        <w:jc w:val="center"/>
        <w:outlineLvl w:val="0"/>
        <w:rPr>
          <w:b/>
          <w:lang w:val="lt-LT"/>
        </w:rPr>
      </w:pPr>
    </w:p>
    <w:p w14:paraId="7EE392D9" w14:textId="77777777" w:rsidR="00902171" w:rsidRDefault="00902171" w:rsidP="0042066D">
      <w:pPr>
        <w:jc w:val="center"/>
        <w:outlineLvl w:val="0"/>
        <w:rPr>
          <w:b/>
          <w:lang w:val="lt-LT"/>
        </w:rPr>
      </w:pPr>
    </w:p>
    <w:p w14:paraId="4C6E6DCB" w14:textId="77777777" w:rsidR="00902171" w:rsidRDefault="00902171" w:rsidP="0042066D">
      <w:pPr>
        <w:jc w:val="center"/>
        <w:outlineLvl w:val="0"/>
        <w:rPr>
          <w:b/>
          <w:lang w:val="lt-LT"/>
        </w:rPr>
      </w:pPr>
    </w:p>
    <w:p w14:paraId="43DE1FCD" w14:textId="77777777" w:rsidR="00902171" w:rsidRDefault="00902171" w:rsidP="0042066D">
      <w:pPr>
        <w:jc w:val="center"/>
        <w:outlineLvl w:val="0"/>
        <w:rPr>
          <w:b/>
          <w:lang w:val="lt-LT"/>
        </w:rPr>
      </w:pPr>
    </w:p>
    <w:p w14:paraId="575B4152" w14:textId="77777777" w:rsidR="00902171" w:rsidRDefault="00902171" w:rsidP="0042066D">
      <w:pPr>
        <w:jc w:val="center"/>
        <w:outlineLvl w:val="0"/>
        <w:rPr>
          <w:b/>
          <w:lang w:val="lt-LT"/>
        </w:rPr>
      </w:pPr>
    </w:p>
    <w:p w14:paraId="268B4A97" w14:textId="77777777" w:rsidR="00902171" w:rsidRDefault="00902171" w:rsidP="0042066D">
      <w:pPr>
        <w:jc w:val="center"/>
        <w:outlineLvl w:val="0"/>
        <w:rPr>
          <w:b/>
          <w:lang w:val="lt-LT"/>
        </w:rPr>
      </w:pPr>
    </w:p>
    <w:p w14:paraId="0512A4CC" w14:textId="77777777" w:rsidR="00902171" w:rsidRDefault="00902171" w:rsidP="0042066D">
      <w:pPr>
        <w:jc w:val="center"/>
        <w:outlineLvl w:val="0"/>
        <w:rPr>
          <w:b/>
          <w:lang w:val="lt-LT"/>
        </w:rPr>
      </w:pPr>
    </w:p>
    <w:p w14:paraId="7E2F7F6C" w14:textId="77777777" w:rsidR="00902171" w:rsidRDefault="00902171" w:rsidP="0042066D">
      <w:pPr>
        <w:jc w:val="center"/>
        <w:outlineLvl w:val="0"/>
        <w:rPr>
          <w:b/>
          <w:lang w:val="lt-LT"/>
        </w:rPr>
      </w:pPr>
    </w:p>
    <w:p w14:paraId="704AA0F7" w14:textId="3748C80E" w:rsidR="0042066D" w:rsidRPr="00264D08" w:rsidRDefault="0042066D" w:rsidP="0042066D">
      <w:pPr>
        <w:jc w:val="center"/>
        <w:outlineLvl w:val="0"/>
        <w:rPr>
          <w:b/>
          <w:lang w:val="lt-LT"/>
        </w:rPr>
      </w:pPr>
      <w:r w:rsidRPr="00264D08">
        <w:rPr>
          <w:b/>
          <w:lang w:val="lt-LT"/>
        </w:rPr>
        <w:t>B. PAKUOTĖS LAPELIS</w:t>
      </w:r>
    </w:p>
    <w:p w14:paraId="7A0E044F" w14:textId="77777777" w:rsidR="0042066D" w:rsidRPr="00264D08" w:rsidRDefault="0042066D" w:rsidP="0042066D">
      <w:pPr>
        <w:pStyle w:val="Heading2"/>
        <w:spacing w:before="0" w:after="0" w:line="240" w:lineRule="auto"/>
        <w:jc w:val="center"/>
        <w:rPr>
          <w:rFonts w:ascii="Times New Roman" w:hAnsi="Times New Roman"/>
          <w:bCs w:val="0"/>
          <w:i w:val="0"/>
          <w:iCs w:val="0"/>
          <w:sz w:val="22"/>
          <w:szCs w:val="24"/>
          <w:lang w:val="lt-LT"/>
        </w:rPr>
      </w:pPr>
      <w:r w:rsidRPr="00264D08">
        <w:rPr>
          <w:rFonts w:ascii="Times New Roman" w:hAnsi="Times New Roman"/>
          <w:i w:val="0"/>
          <w:sz w:val="22"/>
          <w:lang w:val="lt-LT"/>
        </w:rPr>
        <w:br w:type="page"/>
      </w:r>
      <w:r w:rsidRPr="00264D08">
        <w:rPr>
          <w:rFonts w:ascii="Times New Roman" w:hAnsi="Times New Roman"/>
          <w:i w:val="0"/>
          <w:sz w:val="22"/>
          <w:lang w:val="lt-LT"/>
        </w:rPr>
        <w:lastRenderedPageBreak/>
        <w:t>Pakuotės lapelis:</w:t>
      </w:r>
      <w:r w:rsidRPr="00264D08">
        <w:rPr>
          <w:rFonts w:ascii="Times New Roman" w:hAnsi="Times New Roman"/>
          <w:bCs w:val="0"/>
          <w:i w:val="0"/>
          <w:iCs w:val="0"/>
          <w:sz w:val="22"/>
          <w:szCs w:val="24"/>
          <w:lang w:val="lt-LT"/>
        </w:rPr>
        <w:t xml:space="preserve"> </w:t>
      </w:r>
      <w:r w:rsidRPr="00264D08">
        <w:rPr>
          <w:rFonts w:ascii="Times New Roman" w:hAnsi="Times New Roman"/>
          <w:i w:val="0"/>
          <w:sz w:val="22"/>
          <w:lang w:val="lt-LT"/>
        </w:rPr>
        <w:t>informacija vartotojui</w:t>
      </w:r>
    </w:p>
    <w:p w14:paraId="06C85026" w14:textId="77777777" w:rsidR="0042066D" w:rsidRPr="00264D08" w:rsidRDefault="0042066D" w:rsidP="0042066D">
      <w:pPr>
        <w:numPr>
          <w:ilvl w:val="12"/>
          <w:numId w:val="0"/>
        </w:numPr>
        <w:shd w:val="clear" w:color="auto" w:fill="FFFFFF"/>
        <w:tabs>
          <w:tab w:val="clear" w:pos="567"/>
        </w:tabs>
        <w:spacing w:line="240" w:lineRule="auto"/>
        <w:jc w:val="center"/>
        <w:rPr>
          <w:szCs w:val="24"/>
          <w:lang w:val="lt-LT"/>
        </w:rPr>
      </w:pPr>
    </w:p>
    <w:p w14:paraId="4DB7889D" w14:textId="420D6AE2" w:rsidR="0042066D" w:rsidRPr="00264D08" w:rsidRDefault="009D5723" w:rsidP="0042066D">
      <w:pPr>
        <w:jc w:val="center"/>
        <w:rPr>
          <w:b/>
          <w:szCs w:val="24"/>
          <w:lang w:val="lt-LT"/>
        </w:rPr>
      </w:pPr>
      <w:r>
        <w:rPr>
          <w:b/>
          <w:szCs w:val="24"/>
          <w:lang w:val="lt-LT"/>
        </w:rPr>
        <w:t>Clonazepamum</w:t>
      </w:r>
      <w:r w:rsidR="0042066D">
        <w:rPr>
          <w:b/>
          <w:szCs w:val="24"/>
          <w:lang w:val="lt-LT"/>
        </w:rPr>
        <w:t xml:space="preserve"> TZF</w:t>
      </w:r>
      <w:r w:rsidR="0042066D" w:rsidRPr="00264D08">
        <w:rPr>
          <w:b/>
          <w:szCs w:val="24"/>
          <w:lang w:val="lt-LT"/>
        </w:rPr>
        <w:t xml:space="preserve"> 2 mg tabletės</w:t>
      </w:r>
    </w:p>
    <w:p w14:paraId="1500BB77" w14:textId="77777777" w:rsidR="0042066D" w:rsidRPr="00264D08" w:rsidRDefault="0042066D" w:rsidP="0042066D">
      <w:pPr>
        <w:numPr>
          <w:ilvl w:val="12"/>
          <w:numId w:val="0"/>
        </w:numPr>
        <w:tabs>
          <w:tab w:val="clear" w:pos="567"/>
        </w:tabs>
        <w:spacing w:line="240" w:lineRule="auto"/>
        <w:jc w:val="center"/>
        <w:rPr>
          <w:szCs w:val="24"/>
          <w:lang w:val="lt-LT"/>
        </w:rPr>
      </w:pPr>
      <w:r>
        <w:rPr>
          <w:szCs w:val="24"/>
          <w:lang w:val="lt-LT"/>
        </w:rPr>
        <w:t>k</w:t>
      </w:r>
      <w:r w:rsidRPr="00264D08">
        <w:rPr>
          <w:szCs w:val="24"/>
          <w:lang w:val="lt-LT"/>
        </w:rPr>
        <w:t>lonazepamas</w:t>
      </w:r>
    </w:p>
    <w:p w14:paraId="58248232" w14:textId="77777777" w:rsidR="0042066D" w:rsidRPr="00264D08" w:rsidRDefault="0042066D" w:rsidP="0042066D">
      <w:pPr>
        <w:tabs>
          <w:tab w:val="clear" w:pos="567"/>
        </w:tabs>
        <w:spacing w:line="240" w:lineRule="auto"/>
        <w:rPr>
          <w:color w:val="008000"/>
          <w:szCs w:val="24"/>
          <w:lang w:val="lt-LT"/>
        </w:rPr>
      </w:pPr>
    </w:p>
    <w:p w14:paraId="0BA39A53" w14:textId="77777777" w:rsidR="0042066D" w:rsidRPr="00264D08" w:rsidRDefault="0042066D" w:rsidP="0042066D">
      <w:pPr>
        <w:tabs>
          <w:tab w:val="clear" w:pos="567"/>
        </w:tabs>
        <w:suppressAutoHyphens/>
        <w:spacing w:line="240" w:lineRule="auto"/>
        <w:rPr>
          <w:szCs w:val="24"/>
          <w:lang w:val="lt-LT"/>
        </w:rPr>
      </w:pPr>
      <w:r w:rsidRPr="00264D08">
        <w:rPr>
          <w:b/>
          <w:szCs w:val="24"/>
          <w:lang w:val="lt-LT"/>
        </w:rPr>
        <w:t>Atidžiai perskaitykite visą šį lapelį, prieš pradėdami vartoti vaistą, nes jame pateikiama Jums svarbi informacija.</w:t>
      </w:r>
    </w:p>
    <w:p w14:paraId="1E6413AF" w14:textId="77777777" w:rsidR="0042066D" w:rsidRPr="00264D08" w:rsidRDefault="0042066D" w:rsidP="0042066D">
      <w:pPr>
        <w:numPr>
          <w:ilvl w:val="0"/>
          <w:numId w:val="1"/>
        </w:numPr>
        <w:tabs>
          <w:tab w:val="clear" w:pos="567"/>
        </w:tabs>
        <w:spacing w:line="240" w:lineRule="auto"/>
        <w:ind w:left="567" w:right="-2" w:hanging="567"/>
        <w:rPr>
          <w:szCs w:val="24"/>
          <w:lang w:val="lt-LT"/>
        </w:rPr>
      </w:pPr>
      <w:r w:rsidRPr="00264D08">
        <w:rPr>
          <w:szCs w:val="24"/>
          <w:lang w:val="lt-LT"/>
        </w:rPr>
        <w:t xml:space="preserve">Neišmeskite šio lapelio, nes vėl gali prireikti jį perskaityti. </w:t>
      </w:r>
    </w:p>
    <w:p w14:paraId="0053D687" w14:textId="77777777" w:rsidR="0042066D" w:rsidRPr="00264D08" w:rsidRDefault="0042066D" w:rsidP="0042066D">
      <w:pPr>
        <w:numPr>
          <w:ilvl w:val="0"/>
          <w:numId w:val="1"/>
        </w:numPr>
        <w:tabs>
          <w:tab w:val="clear" w:pos="567"/>
        </w:tabs>
        <w:spacing w:line="240" w:lineRule="auto"/>
        <w:ind w:left="567" w:right="-2" w:hanging="567"/>
        <w:rPr>
          <w:szCs w:val="24"/>
          <w:lang w:val="lt-LT"/>
        </w:rPr>
      </w:pPr>
      <w:r w:rsidRPr="00264D08">
        <w:rPr>
          <w:szCs w:val="24"/>
          <w:lang w:val="lt-LT"/>
        </w:rPr>
        <w:t>Jeigu kiltų daugiau klausimų, kreipkitės į gydytoją arba vaistininką.</w:t>
      </w:r>
    </w:p>
    <w:p w14:paraId="2B59A421" w14:textId="77777777" w:rsidR="0042066D" w:rsidRPr="00264D08" w:rsidRDefault="0042066D" w:rsidP="0042066D">
      <w:pPr>
        <w:spacing w:line="240" w:lineRule="auto"/>
        <w:ind w:left="567" w:right="-2" w:hanging="567"/>
        <w:rPr>
          <w:szCs w:val="24"/>
          <w:lang w:val="lt-LT"/>
        </w:rPr>
      </w:pPr>
      <w:r w:rsidRPr="00264D08">
        <w:rPr>
          <w:szCs w:val="24"/>
          <w:lang w:val="lt-LT"/>
        </w:rPr>
        <w:t>-</w:t>
      </w:r>
      <w:r w:rsidRPr="00264D08">
        <w:rPr>
          <w:szCs w:val="24"/>
          <w:lang w:val="lt-LT"/>
        </w:rPr>
        <w:tab/>
        <w:t>Šis vaistas skirtas tik Jums, todėl kitiems žmonėms jo duoti negalima. Vaistas gali jiems pakenkti (net tiems, kurių ligos požymiai yra tokie patys kaip Jūsų).</w:t>
      </w:r>
    </w:p>
    <w:p w14:paraId="28FA4A7A" w14:textId="77777777" w:rsidR="0042066D" w:rsidRPr="00264D08" w:rsidRDefault="0042066D" w:rsidP="0042066D">
      <w:pPr>
        <w:numPr>
          <w:ilvl w:val="0"/>
          <w:numId w:val="1"/>
        </w:numPr>
        <w:spacing w:line="240" w:lineRule="auto"/>
        <w:ind w:left="567" w:hanging="567"/>
        <w:rPr>
          <w:szCs w:val="24"/>
          <w:lang w:val="lt-LT"/>
        </w:rPr>
      </w:pPr>
      <w:r w:rsidRPr="00264D08">
        <w:rPr>
          <w:szCs w:val="24"/>
          <w:lang w:val="lt-LT"/>
        </w:rPr>
        <w:t>Jeigu pasireiškė šalutinis poveikis (net jeigu jis šiame lapelyje nenurodytas), kreipkitės į gydytoją arba vaistininką. Žr. 4 skyrių.</w:t>
      </w:r>
    </w:p>
    <w:p w14:paraId="2507ECEF" w14:textId="77777777" w:rsidR="0042066D" w:rsidRPr="00264D08" w:rsidRDefault="0042066D" w:rsidP="0042066D">
      <w:pPr>
        <w:tabs>
          <w:tab w:val="clear" w:pos="567"/>
        </w:tabs>
        <w:spacing w:line="240" w:lineRule="auto"/>
        <w:ind w:right="-2"/>
        <w:rPr>
          <w:szCs w:val="24"/>
          <w:lang w:val="lt-LT"/>
        </w:rPr>
      </w:pPr>
    </w:p>
    <w:p w14:paraId="3C1952A8" w14:textId="77777777" w:rsidR="0042066D" w:rsidRPr="00264D08" w:rsidRDefault="0042066D" w:rsidP="0042066D">
      <w:pPr>
        <w:pStyle w:val="Heading4"/>
        <w:rPr>
          <w:rFonts w:ascii="Times New Roman" w:hAnsi="Times New Roman"/>
          <w:sz w:val="22"/>
          <w:lang w:val="lt-LT"/>
        </w:rPr>
      </w:pPr>
      <w:r w:rsidRPr="00264D08">
        <w:rPr>
          <w:rFonts w:ascii="Times New Roman" w:hAnsi="Times New Roman"/>
          <w:sz w:val="22"/>
          <w:lang w:val="lt-LT"/>
        </w:rPr>
        <w:t>Apie ką rašoma šiame lapelyje?</w:t>
      </w:r>
    </w:p>
    <w:p w14:paraId="3284DBF6" w14:textId="77777777" w:rsidR="0042066D" w:rsidRPr="00264D08" w:rsidRDefault="0042066D" w:rsidP="0042066D">
      <w:pPr>
        <w:numPr>
          <w:ilvl w:val="12"/>
          <w:numId w:val="0"/>
        </w:numPr>
        <w:tabs>
          <w:tab w:val="clear" w:pos="567"/>
        </w:tabs>
        <w:spacing w:line="240" w:lineRule="auto"/>
        <w:ind w:left="284" w:right="-2"/>
        <w:rPr>
          <w:szCs w:val="24"/>
          <w:lang w:val="lt-LT"/>
        </w:rPr>
      </w:pPr>
    </w:p>
    <w:p w14:paraId="2DF7398B" w14:textId="059FD72D" w:rsidR="0042066D" w:rsidRPr="00264D08" w:rsidRDefault="0042066D" w:rsidP="0042066D">
      <w:pPr>
        <w:numPr>
          <w:ilvl w:val="12"/>
          <w:numId w:val="0"/>
        </w:numPr>
        <w:tabs>
          <w:tab w:val="clear" w:pos="567"/>
        </w:tabs>
        <w:spacing w:line="240" w:lineRule="auto"/>
        <w:ind w:right="-2"/>
        <w:rPr>
          <w:szCs w:val="24"/>
          <w:lang w:val="lt-LT"/>
        </w:rPr>
      </w:pPr>
      <w:r w:rsidRPr="00264D08">
        <w:rPr>
          <w:szCs w:val="24"/>
          <w:lang w:val="lt-LT"/>
        </w:rPr>
        <w:t>1.</w:t>
      </w:r>
      <w:r w:rsidRPr="00264D08">
        <w:rPr>
          <w:szCs w:val="24"/>
          <w:lang w:val="lt-LT"/>
        </w:rPr>
        <w:tab/>
      </w:r>
      <w:r w:rsidRPr="00264D08">
        <w:rPr>
          <w:lang w:val="lt-LT"/>
        </w:rPr>
        <w:t>Kas yra</w:t>
      </w:r>
      <w:r w:rsidR="009D5723" w:rsidRPr="009D5723">
        <w:t xml:space="preserve"> </w:t>
      </w:r>
      <w:r w:rsidR="009D5723" w:rsidRPr="009D5723">
        <w:rPr>
          <w:lang w:val="lt-LT"/>
        </w:rPr>
        <w:t>Clonazepamum</w:t>
      </w:r>
      <w:r w:rsidRPr="00264D08">
        <w:rPr>
          <w:lang w:val="lt-LT"/>
        </w:rPr>
        <w:t xml:space="preserve"> </w:t>
      </w:r>
      <w:r>
        <w:rPr>
          <w:lang w:val="lt-LT"/>
        </w:rPr>
        <w:t>TZF</w:t>
      </w:r>
      <w:r w:rsidRPr="00264D08">
        <w:rPr>
          <w:lang w:val="lt-LT"/>
        </w:rPr>
        <w:t xml:space="preserve"> ir kam jis vartojamas</w:t>
      </w:r>
      <w:r w:rsidRPr="00264D08">
        <w:rPr>
          <w:szCs w:val="24"/>
          <w:lang w:val="lt-LT"/>
        </w:rPr>
        <w:t xml:space="preserve"> </w:t>
      </w:r>
    </w:p>
    <w:p w14:paraId="006766C9" w14:textId="29D977AE" w:rsidR="0042066D" w:rsidRPr="00264D08" w:rsidRDefault="0042066D" w:rsidP="0042066D">
      <w:pPr>
        <w:numPr>
          <w:ilvl w:val="12"/>
          <w:numId w:val="0"/>
        </w:numPr>
        <w:tabs>
          <w:tab w:val="clear" w:pos="567"/>
        </w:tabs>
        <w:spacing w:line="240" w:lineRule="auto"/>
        <w:ind w:right="-2"/>
        <w:rPr>
          <w:szCs w:val="24"/>
          <w:lang w:val="lt-LT"/>
        </w:rPr>
      </w:pPr>
      <w:r w:rsidRPr="00264D08">
        <w:rPr>
          <w:szCs w:val="24"/>
          <w:lang w:val="lt-LT"/>
        </w:rPr>
        <w:t>2.</w:t>
      </w:r>
      <w:r w:rsidRPr="00264D08">
        <w:rPr>
          <w:szCs w:val="24"/>
          <w:lang w:val="lt-LT"/>
        </w:rPr>
        <w:tab/>
        <w:t xml:space="preserve">Kas žinotina prieš vartojant </w:t>
      </w:r>
      <w:r w:rsidR="009D5723" w:rsidRPr="009D5723">
        <w:rPr>
          <w:lang w:val="lt-LT"/>
        </w:rPr>
        <w:t>Clonazepamum</w:t>
      </w:r>
      <w:r w:rsidRPr="00264D08">
        <w:rPr>
          <w:lang w:val="lt-LT"/>
        </w:rPr>
        <w:t xml:space="preserve"> </w:t>
      </w:r>
      <w:r>
        <w:rPr>
          <w:lang w:val="lt-LT"/>
        </w:rPr>
        <w:t>TZF</w:t>
      </w:r>
      <w:r w:rsidRPr="00264D08">
        <w:rPr>
          <w:lang w:val="lt-LT"/>
        </w:rPr>
        <w:t xml:space="preserve"> </w:t>
      </w:r>
    </w:p>
    <w:p w14:paraId="19DEE5F8" w14:textId="33685075" w:rsidR="0042066D" w:rsidRPr="00264D08" w:rsidRDefault="0042066D" w:rsidP="0042066D">
      <w:pPr>
        <w:numPr>
          <w:ilvl w:val="12"/>
          <w:numId w:val="0"/>
        </w:numPr>
        <w:tabs>
          <w:tab w:val="clear" w:pos="567"/>
        </w:tabs>
        <w:spacing w:line="240" w:lineRule="auto"/>
        <w:ind w:right="-2"/>
        <w:rPr>
          <w:szCs w:val="24"/>
          <w:lang w:val="lt-LT"/>
        </w:rPr>
      </w:pPr>
      <w:r w:rsidRPr="00264D08">
        <w:rPr>
          <w:szCs w:val="24"/>
          <w:lang w:val="lt-LT"/>
        </w:rPr>
        <w:t>3.</w:t>
      </w:r>
      <w:r w:rsidRPr="00264D08">
        <w:rPr>
          <w:szCs w:val="24"/>
          <w:lang w:val="lt-LT"/>
        </w:rPr>
        <w:tab/>
        <w:t xml:space="preserve">Kaip vartoti </w:t>
      </w:r>
      <w:r w:rsidR="009D5723" w:rsidRPr="009D5723">
        <w:rPr>
          <w:lang w:val="lt-LT"/>
        </w:rPr>
        <w:t>Clonazepamum</w:t>
      </w:r>
      <w:r w:rsidRPr="00264D08">
        <w:rPr>
          <w:lang w:val="lt-LT"/>
        </w:rPr>
        <w:t xml:space="preserve"> </w:t>
      </w:r>
      <w:r>
        <w:rPr>
          <w:lang w:val="lt-LT"/>
        </w:rPr>
        <w:t>TZF</w:t>
      </w:r>
      <w:r w:rsidRPr="00264D08">
        <w:rPr>
          <w:lang w:val="lt-LT"/>
        </w:rPr>
        <w:t xml:space="preserve"> </w:t>
      </w:r>
    </w:p>
    <w:p w14:paraId="1729105F" w14:textId="77777777" w:rsidR="0042066D" w:rsidRPr="00264D08" w:rsidRDefault="0042066D" w:rsidP="0042066D">
      <w:pPr>
        <w:numPr>
          <w:ilvl w:val="12"/>
          <w:numId w:val="0"/>
        </w:numPr>
        <w:tabs>
          <w:tab w:val="clear" w:pos="567"/>
        </w:tabs>
        <w:spacing w:line="240" w:lineRule="auto"/>
        <w:ind w:right="-2"/>
        <w:rPr>
          <w:szCs w:val="24"/>
          <w:lang w:val="lt-LT"/>
        </w:rPr>
      </w:pPr>
      <w:r w:rsidRPr="00264D08">
        <w:rPr>
          <w:szCs w:val="24"/>
          <w:lang w:val="lt-LT"/>
        </w:rPr>
        <w:t>4.</w:t>
      </w:r>
      <w:r w:rsidRPr="00264D08">
        <w:rPr>
          <w:szCs w:val="24"/>
          <w:lang w:val="lt-LT"/>
        </w:rPr>
        <w:tab/>
      </w:r>
      <w:r w:rsidRPr="00264D08">
        <w:rPr>
          <w:lang w:val="lt-LT"/>
        </w:rPr>
        <w:t>Galimas šalutinis poveikis</w:t>
      </w:r>
      <w:r w:rsidRPr="00264D08">
        <w:rPr>
          <w:szCs w:val="24"/>
          <w:lang w:val="lt-LT"/>
        </w:rPr>
        <w:t xml:space="preserve"> </w:t>
      </w:r>
    </w:p>
    <w:p w14:paraId="1D65D3FA" w14:textId="7D0FDD0E" w:rsidR="0042066D" w:rsidRPr="00264D08" w:rsidRDefault="0042066D" w:rsidP="0042066D">
      <w:pPr>
        <w:numPr>
          <w:ilvl w:val="12"/>
          <w:numId w:val="0"/>
        </w:numPr>
        <w:tabs>
          <w:tab w:val="clear" w:pos="567"/>
          <w:tab w:val="left" w:pos="709"/>
        </w:tabs>
        <w:spacing w:line="240" w:lineRule="auto"/>
        <w:ind w:right="-2"/>
        <w:rPr>
          <w:szCs w:val="24"/>
          <w:lang w:val="lt-LT"/>
        </w:rPr>
      </w:pPr>
      <w:r w:rsidRPr="00264D08">
        <w:rPr>
          <w:szCs w:val="24"/>
          <w:lang w:val="lt-LT"/>
        </w:rPr>
        <w:t>5.</w:t>
      </w:r>
      <w:r w:rsidRPr="00264D08">
        <w:rPr>
          <w:szCs w:val="24"/>
          <w:lang w:val="lt-LT"/>
        </w:rPr>
        <w:tab/>
      </w:r>
      <w:r w:rsidRPr="00264D08">
        <w:rPr>
          <w:szCs w:val="24"/>
          <w:lang w:val="lt-LT"/>
        </w:rPr>
        <w:tab/>
      </w:r>
      <w:r w:rsidRPr="00264D08">
        <w:rPr>
          <w:lang w:val="lt-LT"/>
        </w:rPr>
        <w:t>Kaip laikyti</w:t>
      </w:r>
      <w:r w:rsidR="009D5723" w:rsidRPr="009D5723">
        <w:t xml:space="preserve"> </w:t>
      </w:r>
      <w:r w:rsidR="009D5723" w:rsidRPr="009D5723">
        <w:rPr>
          <w:lang w:val="lt-LT"/>
        </w:rPr>
        <w:t>Clonazepamum</w:t>
      </w:r>
      <w:r w:rsidRPr="00264D08">
        <w:rPr>
          <w:lang w:val="lt-LT"/>
        </w:rPr>
        <w:t xml:space="preserve"> </w:t>
      </w:r>
      <w:r>
        <w:rPr>
          <w:lang w:val="lt-LT"/>
        </w:rPr>
        <w:t>TZF</w:t>
      </w:r>
      <w:r w:rsidRPr="00264D08">
        <w:rPr>
          <w:lang w:val="lt-LT"/>
        </w:rPr>
        <w:t xml:space="preserve"> </w:t>
      </w:r>
    </w:p>
    <w:p w14:paraId="6681E415" w14:textId="77777777" w:rsidR="0042066D" w:rsidRPr="00264D08" w:rsidRDefault="0042066D" w:rsidP="0042066D">
      <w:pPr>
        <w:numPr>
          <w:ilvl w:val="12"/>
          <w:numId w:val="0"/>
        </w:numPr>
        <w:tabs>
          <w:tab w:val="clear" w:pos="567"/>
        </w:tabs>
        <w:spacing w:line="240" w:lineRule="auto"/>
        <w:ind w:right="-2"/>
        <w:rPr>
          <w:szCs w:val="24"/>
          <w:lang w:val="lt-LT"/>
        </w:rPr>
      </w:pPr>
      <w:r w:rsidRPr="00264D08">
        <w:rPr>
          <w:szCs w:val="24"/>
          <w:lang w:val="lt-LT"/>
        </w:rPr>
        <w:t>6.</w:t>
      </w:r>
      <w:r w:rsidRPr="00264D08">
        <w:rPr>
          <w:szCs w:val="24"/>
          <w:lang w:val="lt-LT"/>
        </w:rPr>
        <w:tab/>
        <w:t>Pakuotės turinys ir kita informacija</w:t>
      </w:r>
    </w:p>
    <w:p w14:paraId="2017E9E0" w14:textId="77777777" w:rsidR="0042066D" w:rsidRPr="00264D08" w:rsidRDefault="0042066D" w:rsidP="0042066D">
      <w:pPr>
        <w:numPr>
          <w:ilvl w:val="12"/>
          <w:numId w:val="0"/>
        </w:numPr>
        <w:tabs>
          <w:tab w:val="clear" w:pos="567"/>
        </w:tabs>
        <w:spacing w:line="240" w:lineRule="auto"/>
        <w:ind w:right="-2"/>
        <w:rPr>
          <w:szCs w:val="24"/>
          <w:lang w:val="lt-LT"/>
        </w:rPr>
      </w:pPr>
    </w:p>
    <w:p w14:paraId="5073ED99" w14:textId="77777777" w:rsidR="0042066D" w:rsidRPr="00264D08" w:rsidRDefault="0042066D" w:rsidP="0042066D">
      <w:pPr>
        <w:numPr>
          <w:ilvl w:val="12"/>
          <w:numId w:val="0"/>
        </w:numPr>
        <w:tabs>
          <w:tab w:val="clear" w:pos="567"/>
        </w:tabs>
        <w:spacing w:line="240" w:lineRule="auto"/>
        <w:ind w:right="-2"/>
        <w:rPr>
          <w:szCs w:val="24"/>
          <w:lang w:val="lt-LT"/>
        </w:rPr>
      </w:pPr>
    </w:p>
    <w:p w14:paraId="0A6EDB68" w14:textId="18DE5534" w:rsidR="0042066D" w:rsidRPr="00264D08" w:rsidRDefault="0042066D" w:rsidP="0042066D">
      <w:pPr>
        <w:pStyle w:val="Heading4"/>
        <w:rPr>
          <w:rFonts w:ascii="Times New Roman" w:hAnsi="Times New Roman"/>
          <w:sz w:val="22"/>
          <w:lang w:val="lt-LT"/>
        </w:rPr>
      </w:pPr>
      <w:r w:rsidRPr="00264D08">
        <w:rPr>
          <w:rFonts w:ascii="Times New Roman" w:hAnsi="Times New Roman"/>
          <w:sz w:val="22"/>
          <w:lang w:val="lt-LT"/>
        </w:rPr>
        <w:t>1.</w:t>
      </w:r>
      <w:r w:rsidRPr="00264D08">
        <w:rPr>
          <w:rFonts w:ascii="Times New Roman" w:hAnsi="Times New Roman"/>
          <w:sz w:val="22"/>
          <w:lang w:val="lt-LT"/>
        </w:rPr>
        <w:tab/>
        <w:t>Kas yra</w:t>
      </w:r>
      <w:r w:rsidR="009D5723" w:rsidRPr="009D5723">
        <w:t xml:space="preserve"> </w:t>
      </w:r>
      <w:r w:rsidR="009D5723" w:rsidRPr="009D5723">
        <w:rPr>
          <w:rFonts w:ascii="Times New Roman" w:hAnsi="Times New Roman"/>
          <w:sz w:val="22"/>
          <w:lang w:val="lt-LT"/>
        </w:rPr>
        <w:t>Clonazepamum</w:t>
      </w:r>
      <w:r w:rsidRPr="00264D08">
        <w:rPr>
          <w:rFonts w:ascii="Times New Roman" w:hAnsi="Times New Roman"/>
          <w:sz w:val="22"/>
          <w:lang w:val="lt-LT"/>
        </w:rPr>
        <w:t xml:space="preserve"> </w:t>
      </w:r>
      <w:r>
        <w:rPr>
          <w:rFonts w:ascii="Times New Roman" w:hAnsi="Times New Roman"/>
          <w:sz w:val="22"/>
          <w:lang w:val="lt-LT"/>
        </w:rPr>
        <w:t>TZF</w:t>
      </w:r>
      <w:r w:rsidRPr="00264D08">
        <w:rPr>
          <w:rFonts w:ascii="Times New Roman" w:hAnsi="Times New Roman"/>
          <w:sz w:val="22"/>
          <w:lang w:val="lt-LT"/>
        </w:rPr>
        <w:t xml:space="preserve"> ir kam jis vartojamas</w:t>
      </w:r>
    </w:p>
    <w:p w14:paraId="59E3C992" w14:textId="77777777" w:rsidR="0042066D" w:rsidRPr="00264D08" w:rsidRDefault="0042066D" w:rsidP="0042066D">
      <w:pPr>
        <w:numPr>
          <w:ilvl w:val="12"/>
          <w:numId w:val="0"/>
        </w:numPr>
        <w:tabs>
          <w:tab w:val="clear" w:pos="567"/>
        </w:tabs>
        <w:spacing w:line="240" w:lineRule="auto"/>
        <w:ind w:right="-2"/>
        <w:rPr>
          <w:szCs w:val="24"/>
          <w:lang w:val="lt-LT"/>
        </w:rPr>
      </w:pPr>
    </w:p>
    <w:p w14:paraId="12B8C700" w14:textId="77777777" w:rsidR="0042066D" w:rsidRPr="00264D08" w:rsidRDefault="0042066D" w:rsidP="0042066D">
      <w:pPr>
        <w:numPr>
          <w:ilvl w:val="12"/>
          <w:numId w:val="0"/>
        </w:numPr>
        <w:tabs>
          <w:tab w:val="clear" w:pos="567"/>
        </w:tabs>
        <w:spacing w:line="240" w:lineRule="auto"/>
        <w:ind w:right="-2"/>
        <w:rPr>
          <w:szCs w:val="24"/>
          <w:lang w:val="lt-LT"/>
        </w:rPr>
      </w:pPr>
      <w:r w:rsidRPr="00264D08">
        <w:rPr>
          <w:szCs w:val="24"/>
          <w:lang w:val="lt-LT"/>
        </w:rPr>
        <w:t>Klonazepamas priklauso vaistų grupei, vadinamai benzodiazepinais. Jis turi traukulius slopinančių savybių, kurios padeda išvengti epilepsijos priepuolių.</w:t>
      </w:r>
    </w:p>
    <w:p w14:paraId="55B70020" w14:textId="77777777" w:rsidR="0042066D" w:rsidRPr="00264D08" w:rsidRDefault="0042066D" w:rsidP="0042066D">
      <w:pPr>
        <w:numPr>
          <w:ilvl w:val="12"/>
          <w:numId w:val="0"/>
        </w:numPr>
        <w:tabs>
          <w:tab w:val="clear" w:pos="567"/>
        </w:tabs>
        <w:spacing w:line="240" w:lineRule="auto"/>
        <w:ind w:right="-2"/>
        <w:rPr>
          <w:szCs w:val="24"/>
          <w:lang w:val="lt-LT"/>
        </w:rPr>
      </w:pPr>
    </w:p>
    <w:p w14:paraId="688C9D25" w14:textId="77777777" w:rsidR="0042066D" w:rsidRPr="00CF3720" w:rsidRDefault="0042066D" w:rsidP="0042066D">
      <w:pPr>
        <w:numPr>
          <w:ilvl w:val="12"/>
          <w:numId w:val="0"/>
        </w:numPr>
        <w:tabs>
          <w:tab w:val="clear" w:pos="567"/>
        </w:tabs>
        <w:spacing w:line="240" w:lineRule="auto"/>
        <w:ind w:right="-2"/>
        <w:rPr>
          <w:lang w:val="lt-LT" w:eastAsia="ar-SA"/>
        </w:rPr>
      </w:pPr>
      <w:r w:rsidRPr="00264D08">
        <w:rPr>
          <w:szCs w:val="24"/>
          <w:lang w:val="lt-LT"/>
        </w:rPr>
        <w:t xml:space="preserve">Klonazepamas vartojamas </w:t>
      </w:r>
      <w:r>
        <w:rPr>
          <w:szCs w:val="24"/>
          <w:lang w:val="lt-LT"/>
        </w:rPr>
        <w:t xml:space="preserve">siekiant </w:t>
      </w:r>
      <w:r w:rsidRPr="00EB549A">
        <w:rPr>
          <w:lang w:val="lt-LT" w:eastAsia="ar-SA"/>
        </w:rPr>
        <w:t>išvengti epilepsijos priepuolių suaugusiems žmonėms</w:t>
      </w:r>
      <w:r>
        <w:rPr>
          <w:lang w:val="lt-LT" w:eastAsia="ar-SA"/>
        </w:rPr>
        <w:t>.</w:t>
      </w:r>
    </w:p>
    <w:p w14:paraId="75758641" w14:textId="77777777" w:rsidR="0042066D" w:rsidRPr="00264D08" w:rsidRDefault="0042066D" w:rsidP="0042066D">
      <w:pPr>
        <w:numPr>
          <w:ilvl w:val="12"/>
          <w:numId w:val="0"/>
        </w:numPr>
        <w:tabs>
          <w:tab w:val="clear" w:pos="567"/>
        </w:tabs>
        <w:spacing w:line="240" w:lineRule="auto"/>
        <w:ind w:right="-2"/>
        <w:rPr>
          <w:szCs w:val="24"/>
          <w:lang w:val="lt-LT"/>
        </w:rPr>
      </w:pPr>
    </w:p>
    <w:p w14:paraId="38AC6872" w14:textId="4FB61F6B" w:rsidR="0042066D" w:rsidRPr="00264D08" w:rsidRDefault="0042066D" w:rsidP="0042066D">
      <w:pPr>
        <w:pStyle w:val="Heading4"/>
        <w:rPr>
          <w:rFonts w:ascii="Times New Roman" w:hAnsi="Times New Roman"/>
          <w:sz w:val="22"/>
          <w:lang w:val="lt-LT"/>
        </w:rPr>
      </w:pPr>
      <w:r w:rsidRPr="00264D08">
        <w:rPr>
          <w:rFonts w:ascii="Times New Roman" w:hAnsi="Times New Roman"/>
          <w:sz w:val="22"/>
          <w:lang w:val="lt-LT"/>
        </w:rPr>
        <w:t>2.</w:t>
      </w:r>
      <w:r w:rsidRPr="00264D08">
        <w:rPr>
          <w:rFonts w:ascii="Times New Roman" w:hAnsi="Times New Roman"/>
          <w:sz w:val="22"/>
          <w:lang w:val="lt-LT"/>
        </w:rPr>
        <w:tab/>
        <w:t xml:space="preserve">Kas žinotina prieš vartojant </w:t>
      </w:r>
      <w:r w:rsidR="009D5723" w:rsidRPr="009D5723">
        <w:rPr>
          <w:rFonts w:ascii="Times New Roman" w:hAnsi="Times New Roman"/>
          <w:sz w:val="22"/>
          <w:lang w:val="lt-LT"/>
        </w:rPr>
        <w:t>Clonazepamum</w:t>
      </w:r>
      <w:r w:rsidRPr="00264D08">
        <w:rPr>
          <w:rFonts w:ascii="Times New Roman" w:hAnsi="Times New Roman"/>
          <w:sz w:val="22"/>
          <w:lang w:val="lt-LT"/>
        </w:rPr>
        <w:t xml:space="preserve"> </w:t>
      </w:r>
      <w:r>
        <w:rPr>
          <w:rFonts w:ascii="Times New Roman" w:hAnsi="Times New Roman"/>
          <w:sz w:val="22"/>
          <w:lang w:val="lt-LT"/>
        </w:rPr>
        <w:t>TZF</w:t>
      </w:r>
      <w:r w:rsidRPr="00264D08">
        <w:rPr>
          <w:rFonts w:ascii="Times New Roman" w:hAnsi="Times New Roman"/>
          <w:sz w:val="22"/>
          <w:lang w:val="lt-LT"/>
        </w:rPr>
        <w:t xml:space="preserve"> </w:t>
      </w:r>
      <w:r w:rsidRPr="00264D08">
        <w:rPr>
          <w:rFonts w:ascii="Times New Roman" w:hAnsi="Times New Roman"/>
          <w:bCs w:val="0"/>
          <w:sz w:val="22"/>
          <w:szCs w:val="24"/>
          <w:lang w:val="lt-LT"/>
        </w:rPr>
        <w:t xml:space="preserve"> </w:t>
      </w:r>
    </w:p>
    <w:p w14:paraId="492FA891" w14:textId="77777777" w:rsidR="0042066D" w:rsidRPr="00264D08" w:rsidRDefault="0042066D" w:rsidP="0042066D">
      <w:pPr>
        <w:numPr>
          <w:ilvl w:val="12"/>
          <w:numId w:val="0"/>
        </w:numPr>
        <w:tabs>
          <w:tab w:val="clear" w:pos="567"/>
        </w:tabs>
        <w:spacing w:line="240" w:lineRule="auto"/>
        <w:ind w:right="-2"/>
        <w:rPr>
          <w:szCs w:val="24"/>
          <w:lang w:val="lt-LT"/>
        </w:rPr>
      </w:pPr>
    </w:p>
    <w:p w14:paraId="4462A3A2" w14:textId="6B6ACE38" w:rsidR="0042066D" w:rsidRPr="00264D08" w:rsidRDefault="009D5723" w:rsidP="0042066D">
      <w:pPr>
        <w:pStyle w:val="Heading4"/>
        <w:rPr>
          <w:rFonts w:ascii="Times New Roman" w:hAnsi="Times New Roman"/>
          <w:sz w:val="22"/>
          <w:lang w:val="lt-LT"/>
        </w:rPr>
      </w:pPr>
      <w:r w:rsidRPr="009D5723">
        <w:rPr>
          <w:rFonts w:ascii="Times New Roman" w:hAnsi="Times New Roman"/>
          <w:sz w:val="22"/>
          <w:lang w:val="lt-LT"/>
        </w:rPr>
        <w:t>Clonazepamum</w:t>
      </w:r>
      <w:r w:rsidR="0042066D" w:rsidRPr="00264D08">
        <w:rPr>
          <w:rFonts w:ascii="Times New Roman" w:hAnsi="Times New Roman"/>
          <w:sz w:val="22"/>
          <w:lang w:val="lt-LT"/>
        </w:rPr>
        <w:t xml:space="preserve"> </w:t>
      </w:r>
      <w:r w:rsidR="0042066D">
        <w:rPr>
          <w:rFonts w:ascii="Times New Roman" w:hAnsi="Times New Roman"/>
          <w:sz w:val="22"/>
          <w:lang w:val="lt-LT"/>
        </w:rPr>
        <w:t>TZF</w:t>
      </w:r>
      <w:r w:rsidR="0042066D" w:rsidRPr="00264D08">
        <w:rPr>
          <w:rFonts w:ascii="Times New Roman" w:hAnsi="Times New Roman"/>
          <w:sz w:val="22"/>
          <w:lang w:val="lt-LT"/>
        </w:rPr>
        <w:t xml:space="preserve"> vartoti </w:t>
      </w:r>
      <w:r w:rsidR="0042066D">
        <w:rPr>
          <w:rFonts w:ascii="Times New Roman" w:hAnsi="Times New Roman"/>
          <w:sz w:val="22"/>
          <w:lang w:val="lt-LT"/>
        </w:rPr>
        <w:t>draudžiama</w:t>
      </w:r>
      <w:r w:rsidR="0042066D" w:rsidRPr="00264D08">
        <w:rPr>
          <w:rFonts w:ascii="Times New Roman" w:hAnsi="Times New Roman"/>
          <w:sz w:val="22"/>
          <w:lang w:val="lt-LT"/>
        </w:rPr>
        <w:t>:</w:t>
      </w:r>
    </w:p>
    <w:p w14:paraId="172C5958" w14:textId="77777777" w:rsidR="0042066D" w:rsidRPr="00264D08" w:rsidRDefault="0042066D" w:rsidP="0042066D">
      <w:pPr>
        <w:numPr>
          <w:ilvl w:val="12"/>
          <w:numId w:val="0"/>
        </w:numPr>
        <w:spacing w:line="240" w:lineRule="auto"/>
        <w:ind w:left="567" w:hanging="567"/>
        <w:rPr>
          <w:szCs w:val="24"/>
          <w:lang w:val="lt-LT"/>
        </w:rPr>
      </w:pPr>
      <w:r w:rsidRPr="00264D08">
        <w:rPr>
          <w:szCs w:val="24"/>
          <w:lang w:val="lt-LT"/>
        </w:rPr>
        <w:t>-</w:t>
      </w:r>
      <w:r w:rsidRPr="00264D08">
        <w:rPr>
          <w:szCs w:val="24"/>
          <w:lang w:val="lt-LT"/>
        </w:rPr>
        <w:tab/>
        <w:t>jeigu yra alergija klonazepamui, kitiems benzodiazepinų grupei priklausantiems vaistams arba bet kuriai pagalbinei šio vaisto medžiagai (jos išvardytos 6 skyriuje);</w:t>
      </w:r>
    </w:p>
    <w:p w14:paraId="1B6C3021" w14:textId="77777777" w:rsidR="0042066D" w:rsidRPr="00264D08" w:rsidRDefault="0042066D" w:rsidP="0042066D">
      <w:pPr>
        <w:numPr>
          <w:ilvl w:val="12"/>
          <w:numId w:val="0"/>
        </w:numPr>
        <w:spacing w:line="240" w:lineRule="auto"/>
        <w:ind w:left="567" w:hanging="567"/>
        <w:rPr>
          <w:szCs w:val="24"/>
          <w:lang w:val="lt-LT"/>
        </w:rPr>
      </w:pPr>
      <w:r w:rsidRPr="00264D08">
        <w:rPr>
          <w:szCs w:val="24"/>
          <w:lang w:val="lt-LT"/>
        </w:rPr>
        <w:t>-</w:t>
      </w:r>
      <w:r w:rsidRPr="00264D08">
        <w:rPr>
          <w:szCs w:val="24"/>
          <w:lang w:val="lt-LT"/>
        </w:rPr>
        <w:tab/>
        <w:t xml:space="preserve">jeigu </w:t>
      </w:r>
      <w:r>
        <w:rPr>
          <w:szCs w:val="24"/>
          <w:lang w:val="lt-LT"/>
        </w:rPr>
        <w:t>yra ūminis</w:t>
      </w:r>
      <w:r w:rsidRPr="00264D08">
        <w:rPr>
          <w:szCs w:val="24"/>
          <w:lang w:val="lt-LT"/>
        </w:rPr>
        <w:t xml:space="preserve"> plaučių </w:t>
      </w:r>
      <w:r>
        <w:rPr>
          <w:szCs w:val="24"/>
          <w:lang w:val="lt-LT"/>
        </w:rPr>
        <w:t>funkcijos sutrikimas</w:t>
      </w:r>
      <w:r w:rsidRPr="00264D08">
        <w:rPr>
          <w:szCs w:val="24"/>
          <w:lang w:val="lt-LT"/>
        </w:rPr>
        <w:t>;</w:t>
      </w:r>
    </w:p>
    <w:p w14:paraId="207F2D71" w14:textId="77777777" w:rsidR="0042066D" w:rsidRPr="00264D08" w:rsidRDefault="0042066D" w:rsidP="0042066D">
      <w:pPr>
        <w:numPr>
          <w:ilvl w:val="12"/>
          <w:numId w:val="0"/>
        </w:numPr>
        <w:spacing w:line="240" w:lineRule="auto"/>
        <w:ind w:left="567" w:hanging="567"/>
        <w:rPr>
          <w:szCs w:val="24"/>
          <w:lang w:val="lt-LT"/>
        </w:rPr>
      </w:pPr>
      <w:r w:rsidRPr="00264D08">
        <w:rPr>
          <w:szCs w:val="24"/>
          <w:lang w:val="lt-LT"/>
        </w:rPr>
        <w:t>-</w:t>
      </w:r>
      <w:r w:rsidRPr="00264D08">
        <w:rPr>
          <w:szCs w:val="24"/>
          <w:lang w:val="lt-LT"/>
        </w:rPr>
        <w:tab/>
        <w:t>jeigu yra sunkus kvėpavimo nepakankamumas;</w:t>
      </w:r>
    </w:p>
    <w:p w14:paraId="49FF1E85" w14:textId="77777777" w:rsidR="0042066D" w:rsidRPr="00264D08" w:rsidRDefault="0042066D" w:rsidP="0042066D">
      <w:pPr>
        <w:numPr>
          <w:ilvl w:val="12"/>
          <w:numId w:val="0"/>
        </w:numPr>
        <w:spacing w:line="240" w:lineRule="auto"/>
        <w:ind w:left="567" w:hanging="567"/>
        <w:rPr>
          <w:szCs w:val="24"/>
          <w:lang w:val="lt-LT"/>
        </w:rPr>
      </w:pPr>
      <w:r w:rsidRPr="00264D08">
        <w:rPr>
          <w:szCs w:val="24"/>
          <w:lang w:val="lt-LT"/>
        </w:rPr>
        <w:t>-</w:t>
      </w:r>
      <w:r w:rsidRPr="00264D08">
        <w:rPr>
          <w:szCs w:val="24"/>
          <w:lang w:val="lt-LT"/>
        </w:rPr>
        <w:tab/>
        <w:t xml:space="preserve">jeigu </w:t>
      </w:r>
      <w:r w:rsidRPr="00264D08">
        <w:rPr>
          <w:bCs/>
          <w:iCs/>
          <w:lang w:val="lt-LT"/>
        </w:rPr>
        <w:t xml:space="preserve">sergate </w:t>
      </w:r>
      <w:r>
        <w:rPr>
          <w:bCs/>
          <w:iCs/>
          <w:lang w:val="lt-LT"/>
        </w:rPr>
        <w:t>generalizuota</w:t>
      </w:r>
      <w:r w:rsidRPr="00264D08">
        <w:rPr>
          <w:bCs/>
          <w:iCs/>
          <w:lang w:val="lt-LT"/>
        </w:rPr>
        <w:t xml:space="preserve"> miastenija (stiprus raumenų silpnumas);</w:t>
      </w:r>
    </w:p>
    <w:p w14:paraId="5B429F51" w14:textId="77777777" w:rsidR="0042066D" w:rsidRPr="00264D08" w:rsidRDefault="0042066D" w:rsidP="0042066D">
      <w:pPr>
        <w:numPr>
          <w:ilvl w:val="12"/>
          <w:numId w:val="0"/>
        </w:numPr>
        <w:spacing w:line="240" w:lineRule="auto"/>
        <w:ind w:left="567" w:hanging="567"/>
        <w:rPr>
          <w:szCs w:val="24"/>
          <w:lang w:val="lt-LT"/>
        </w:rPr>
      </w:pPr>
      <w:r w:rsidRPr="00264D08">
        <w:rPr>
          <w:szCs w:val="24"/>
          <w:lang w:val="lt-LT"/>
        </w:rPr>
        <w:t>-</w:t>
      </w:r>
      <w:r w:rsidRPr="00264D08">
        <w:rPr>
          <w:szCs w:val="24"/>
          <w:lang w:val="lt-LT"/>
        </w:rPr>
        <w:tab/>
        <w:t xml:space="preserve">jeigu kenčiate nuo miego sutrikimų, pvz., </w:t>
      </w:r>
      <w:r>
        <w:rPr>
          <w:szCs w:val="24"/>
          <w:lang w:val="lt-LT"/>
        </w:rPr>
        <w:t>J</w:t>
      </w:r>
      <w:r w:rsidRPr="00264D08">
        <w:rPr>
          <w:szCs w:val="24"/>
          <w:lang w:val="lt-LT"/>
        </w:rPr>
        <w:t xml:space="preserve">ums </w:t>
      </w:r>
      <w:r>
        <w:rPr>
          <w:szCs w:val="24"/>
          <w:lang w:val="lt-LT"/>
        </w:rPr>
        <w:t>yra kvėpavimo sunkumų</w:t>
      </w:r>
      <w:r w:rsidRPr="00264D08">
        <w:rPr>
          <w:szCs w:val="24"/>
          <w:lang w:val="lt-LT"/>
        </w:rPr>
        <w:t xml:space="preserve"> miegant (miego apnėja);</w:t>
      </w:r>
    </w:p>
    <w:p w14:paraId="25E6DFD0" w14:textId="77777777" w:rsidR="0042066D" w:rsidRPr="00264D08" w:rsidRDefault="0042066D" w:rsidP="0042066D">
      <w:pPr>
        <w:numPr>
          <w:ilvl w:val="12"/>
          <w:numId w:val="0"/>
        </w:numPr>
        <w:spacing w:line="240" w:lineRule="auto"/>
        <w:ind w:left="567" w:hanging="567"/>
        <w:rPr>
          <w:szCs w:val="24"/>
          <w:lang w:val="lt-LT"/>
        </w:rPr>
      </w:pPr>
      <w:r w:rsidRPr="00264D08">
        <w:rPr>
          <w:szCs w:val="24"/>
          <w:lang w:val="lt-LT"/>
        </w:rPr>
        <w:t>-</w:t>
      </w:r>
      <w:r w:rsidRPr="00264D08">
        <w:rPr>
          <w:szCs w:val="24"/>
          <w:lang w:val="lt-LT"/>
        </w:rPr>
        <w:tab/>
        <w:t>jeigu</w:t>
      </w:r>
      <w:r w:rsidRPr="00264D08">
        <w:rPr>
          <w:bCs/>
          <w:iCs/>
          <w:lang w:val="lt-LT"/>
        </w:rPr>
        <w:t xml:space="preserve"> labai sutrikusi kepenų </w:t>
      </w:r>
      <w:r>
        <w:rPr>
          <w:bCs/>
          <w:iCs/>
          <w:lang w:val="lt-LT"/>
        </w:rPr>
        <w:t>funkcija (</w:t>
      </w:r>
      <w:r w:rsidRPr="00264D08">
        <w:rPr>
          <w:bCs/>
          <w:iCs/>
          <w:lang w:val="lt-LT"/>
        </w:rPr>
        <w:t>veikla</w:t>
      </w:r>
      <w:r>
        <w:rPr>
          <w:bCs/>
          <w:iCs/>
          <w:lang w:val="lt-LT"/>
        </w:rPr>
        <w:t>)</w:t>
      </w:r>
      <w:r w:rsidRPr="00264D08">
        <w:rPr>
          <w:bCs/>
          <w:iCs/>
          <w:lang w:val="lt-LT"/>
        </w:rPr>
        <w:t>;</w:t>
      </w:r>
    </w:p>
    <w:p w14:paraId="2524EBEE" w14:textId="77777777" w:rsidR="0042066D" w:rsidRPr="00264D08" w:rsidRDefault="0042066D" w:rsidP="0042066D">
      <w:pPr>
        <w:numPr>
          <w:ilvl w:val="12"/>
          <w:numId w:val="0"/>
        </w:numPr>
        <w:spacing w:line="240" w:lineRule="auto"/>
        <w:ind w:left="567" w:hanging="567"/>
        <w:rPr>
          <w:szCs w:val="24"/>
          <w:lang w:val="lt-LT"/>
        </w:rPr>
      </w:pPr>
      <w:r w:rsidRPr="00264D08">
        <w:rPr>
          <w:szCs w:val="24"/>
          <w:lang w:val="lt-LT"/>
        </w:rPr>
        <w:t>-</w:t>
      </w:r>
      <w:r w:rsidRPr="00264D08">
        <w:rPr>
          <w:szCs w:val="24"/>
          <w:lang w:val="lt-LT"/>
        </w:rPr>
        <w:tab/>
        <w:t>jeigu piktnaudžiaujate alkoholiu, vaistais arba narkotikais;</w:t>
      </w:r>
    </w:p>
    <w:p w14:paraId="147BDA3D" w14:textId="77777777" w:rsidR="0042066D" w:rsidRPr="00264D08" w:rsidRDefault="0042066D" w:rsidP="0042066D">
      <w:pPr>
        <w:numPr>
          <w:ilvl w:val="12"/>
          <w:numId w:val="0"/>
        </w:numPr>
        <w:spacing w:line="240" w:lineRule="auto"/>
        <w:ind w:left="567" w:hanging="567"/>
        <w:rPr>
          <w:szCs w:val="24"/>
          <w:lang w:val="lt-LT"/>
        </w:rPr>
      </w:pPr>
      <w:r w:rsidRPr="00264D08">
        <w:rPr>
          <w:szCs w:val="24"/>
          <w:lang w:val="lt-LT"/>
        </w:rPr>
        <w:t>-</w:t>
      </w:r>
      <w:r w:rsidRPr="00264D08">
        <w:rPr>
          <w:szCs w:val="24"/>
          <w:lang w:val="lt-LT"/>
        </w:rPr>
        <w:tab/>
      </w:r>
      <w:r w:rsidRPr="00264D08">
        <w:rPr>
          <w:szCs w:val="22"/>
          <w:lang w:val="lt-LT"/>
        </w:rPr>
        <w:t>jeigu ligonis yra komos būsenoje.</w:t>
      </w:r>
    </w:p>
    <w:p w14:paraId="6E70024A" w14:textId="77777777" w:rsidR="0042066D" w:rsidRPr="00264D08" w:rsidRDefault="0042066D" w:rsidP="0042066D">
      <w:pPr>
        <w:numPr>
          <w:ilvl w:val="12"/>
          <w:numId w:val="0"/>
        </w:numPr>
        <w:tabs>
          <w:tab w:val="clear" w:pos="567"/>
        </w:tabs>
        <w:spacing w:line="240" w:lineRule="auto"/>
        <w:ind w:right="-2"/>
        <w:rPr>
          <w:szCs w:val="24"/>
          <w:lang w:val="lt-LT"/>
        </w:rPr>
      </w:pPr>
    </w:p>
    <w:p w14:paraId="5A14D08F" w14:textId="77777777" w:rsidR="0042066D" w:rsidRPr="00264D08" w:rsidRDefault="0042066D" w:rsidP="0042066D">
      <w:pPr>
        <w:pStyle w:val="Heading4"/>
        <w:rPr>
          <w:rFonts w:ascii="Times New Roman" w:hAnsi="Times New Roman"/>
          <w:sz w:val="22"/>
          <w:lang w:val="lt-LT"/>
        </w:rPr>
      </w:pPr>
      <w:r w:rsidRPr="00264D08">
        <w:rPr>
          <w:rFonts w:ascii="Times New Roman" w:hAnsi="Times New Roman"/>
          <w:sz w:val="22"/>
          <w:lang w:val="lt-LT"/>
        </w:rPr>
        <w:t xml:space="preserve">Įspėjimai ir atsargumo priemonės </w:t>
      </w:r>
    </w:p>
    <w:p w14:paraId="6B91EB91" w14:textId="7CB49806" w:rsidR="0042066D" w:rsidRPr="00264D08" w:rsidRDefault="0042066D" w:rsidP="0042066D">
      <w:pPr>
        <w:numPr>
          <w:ilvl w:val="12"/>
          <w:numId w:val="0"/>
        </w:numPr>
        <w:tabs>
          <w:tab w:val="clear" w:pos="567"/>
        </w:tabs>
        <w:spacing w:line="240" w:lineRule="auto"/>
        <w:ind w:right="-2"/>
        <w:rPr>
          <w:szCs w:val="24"/>
          <w:lang w:val="lt-LT"/>
        </w:rPr>
      </w:pPr>
      <w:r w:rsidRPr="00264D08">
        <w:rPr>
          <w:szCs w:val="24"/>
          <w:lang w:val="lt-LT"/>
        </w:rPr>
        <w:t xml:space="preserve">Pasitarkite su gydytoju, prieš pradėdami vartoti </w:t>
      </w:r>
      <w:r w:rsidR="009D5723" w:rsidRPr="009D5723">
        <w:rPr>
          <w:lang w:val="lt-LT"/>
        </w:rPr>
        <w:t>Clonazepamum</w:t>
      </w:r>
      <w:r w:rsidRPr="00264D08">
        <w:rPr>
          <w:lang w:val="lt-LT" w:eastAsia="pl-PL"/>
        </w:rPr>
        <w:t xml:space="preserve"> </w:t>
      </w:r>
      <w:r>
        <w:rPr>
          <w:lang w:val="lt-LT" w:eastAsia="pl-PL"/>
        </w:rPr>
        <w:t>TZF</w:t>
      </w:r>
      <w:r w:rsidRPr="00264D08">
        <w:rPr>
          <w:szCs w:val="24"/>
          <w:lang w:val="lt-LT"/>
        </w:rPr>
        <w:t>:</w:t>
      </w:r>
    </w:p>
    <w:p w14:paraId="58070FE9" w14:textId="77777777" w:rsidR="0042066D" w:rsidRPr="00264D08" w:rsidRDefault="0042066D" w:rsidP="0042066D">
      <w:pPr>
        <w:numPr>
          <w:ilvl w:val="12"/>
          <w:numId w:val="0"/>
        </w:numPr>
        <w:spacing w:line="240" w:lineRule="auto"/>
        <w:ind w:left="567" w:hanging="567"/>
        <w:rPr>
          <w:szCs w:val="24"/>
          <w:lang w:val="lt-LT"/>
        </w:rPr>
      </w:pPr>
      <w:r w:rsidRPr="00264D08">
        <w:rPr>
          <w:szCs w:val="24"/>
          <w:lang w:val="lt-LT"/>
        </w:rPr>
        <w:t>-</w:t>
      </w:r>
      <w:r w:rsidRPr="00264D08">
        <w:rPr>
          <w:szCs w:val="24"/>
          <w:lang w:val="lt-LT"/>
        </w:rPr>
        <w:tab/>
      </w:r>
      <w:r w:rsidRPr="00264D08">
        <w:rPr>
          <w:szCs w:val="22"/>
          <w:lang w:val="lt-LT"/>
        </w:rPr>
        <w:t>jeigu turite problemų su plaučiais, kepenimis arba inkstais;</w:t>
      </w:r>
    </w:p>
    <w:p w14:paraId="21FA4FC3" w14:textId="77777777" w:rsidR="0042066D" w:rsidRPr="00264D08" w:rsidRDefault="0042066D" w:rsidP="0042066D">
      <w:pPr>
        <w:numPr>
          <w:ilvl w:val="12"/>
          <w:numId w:val="0"/>
        </w:numPr>
        <w:spacing w:line="240" w:lineRule="auto"/>
        <w:ind w:left="567" w:hanging="567"/>
        <w:rPr>
          <w:szCs w:val="24"/>
          <w:lang w:val="lt-LT"/>
        </w:rPr>
      </w:pPr>
      <w:r w:rsidRPr="00264D08">
        <w:rPr>
          <w:szCs w:val="24"/>
          <w:lang w:val="lt-LT"/>
        </w:rPr>
        <w:t>-</w:t>
      </w:r>
      <w:r w:rsidRPr="00264D08">
        <w:rPr>
          <w:szCs w:val="24"/>
          <w:lang w:val="lt-LT"/>
        </w:rPr>
        <w:tab/>
      </w:r>
      <w:r w:rsidRPr="00264D08">
        <w:rPr>
          <w:szCs w:val="22"/>
          <w:lang w:val="lt-LT"/>
        </w:rPr>
        <w:t>jeigu reguliariai geriate alkoholį arba vartojate narkotikus;</w:t>
      </w:r>
    </w:p>
    <w:p w14:paraId="1AD2B7D2" w14:textId="77777777" w:rsidR="0042066D" w:rsidRPr="00264D08" w:rsidRDefault="0042066D" w:rsidP="0042066D">
      <w:pPr>
        <w:numPr>
          <w:ilvl w:val="12"/>
          <w:numId w:val="0"/>
        </w:numPr>
        <w:spacing w:line="240" w:lineRule="auto"/>
        <w:ind w:left="567" w:hanging="567"/>
        <w:rPr>
          <w:szCs w:val="24"/>
          <w:lang w:val="lt-LT"/>
        </w:rPr>
      </w:pPr>
      <w:r w:rsidRPr="00264D08">
        <w:rPr>
          <w:szCs w:val="24"/>
          <w:lang w:val="lt-LT"/>
        </w:rPr>
        <w:t>-</w:t>
      </w:r>
      <w:r w:rsidRPr="00264D08">
        <w:rPr>
          <w:szCs w:val="24"/>
          <w:lang w:val="lt-LT"/>
        </w:rPr>
        <w:tab/>
      </w:r>
      <w:r w:rsidRPr="00264D08">
        <w:rPr>
          <w:szCs w:val="22"/>
          <w:lang w:val="lt-LT"/>
        </w:rPr>
        <w:t>jeigu kenčiate smegenėlių ataksiją (jums sunku koordinuoti judesius);</w:t>
      </w:r>
    </w:p>
    <w:p w14:paraId="20E2ADCF" w14:textId="77777777" w:rsidR="0042066D" w:rsidRPr="00264D08" w:rsidRDefault="0042066D" w:rsidP="0042066D">
      <w:pPr>
        <w:numPr>
          <w:ilvl w:val="12"/>
          <w:numId w:val="0"/>
        </w:numPr>
        <w:spacing w:line="240" w:lineRule="auto"/>
        <w:ind w:left="567" w:hanging="567"/>
        <w:rPr>
          <w:szCs w:val="24"/>
          <w:lang w:val="lt-LT"/>
        </w:rPr>
      </w:pPr>
      <w:r w:rsidRPr="00264D08">
        <w:rPr>
          <w:szCs w:val="24"/>
          <w:lang w:val="lt-LT"/>
        </w:rPr>
        <w:t>-</w:t>
      </w:r>
      <w:r w:rsidRPr="00264D08">
        <w:rPr>
          <w:szCs w:val="24"/>
          <w:lang w:val="lt-LT"/>
        </w:rPr>
        <w:tab/>
      </w:r>
      <w:r w:rsidRPr="00264D08">
        <w:rPr>
          <w:szCs w:val="22"/>
          <w:lang w:val="lt-LT"/>
        </w:rPr>
        <w:t>jeigu sergate porfirija (odą ir (arba) nervų sistemą pažeidžianti liga);</w:t>
      </w:r>
    </w:p>
    <w:p w14:paraId="3332B2B8" w14:textId="77777777" w:rsidR="0042066D" w:rsidRPr="00264D08" w:rsidRDefault="0042066D" w:rsidP="0042066D">
      <w:pPr>
        <w:numPr>
          <w:ilvl w:val="12"/>
          <w:numId w:val="0"/>
        </w:numPr>
        <w:spacing w:line="240" w:lineRule="auto"/>
        <w:ind w:left="567" w:hanging="567"/>
        <w:rPr>
          <w:szCs w:val="22"/>
          <w:lang w:val="lt-LT"/>
        </w:rPr>
      </w:pPr>
      <w:r w:rsidRPr="00264D08">
        <w:rPr>
          <w:szCs w:val="24"/>
          <w:lang w:val="lt-LT"/>
        </w:rPr>
        <w:t>-</w:t>
      </w:r>
      <w:r w:rsidRPr="00264D08">
        <w:rPr>
          <w:szCs w:val="24"/>
          <w:lang w:val="lt-LT"/>
        </w:rPr>
        <w:tab/>
      </w:r>
      <w:r w:rsidRPr="00264D08">
        <w:rPr>
          <w:szCs w:val="22"/>
          <w:lang w:val="lt-LT"/>
        </w:rPr>
        <w:t xml:space="preserve">jeigu vartojate kitų vaistų </w:t>
      </w:r>
      <w:r>
        <w:rPr>
          <w:szCs w:val="22"/>
          <w:lang w:val="lt-LT"/>
        </w:rPr>
        <w:t>nuo epilepsijos</w:t>
      </w:r>
      <w:r w:rsidRPr="00264D08">
        <w:rPr>
          <w:szCs w:val="22"/>
          <w:lang w:val="lt-LT"/>
        </w:rPr>
        <w:t>;</w:t>
      </w:r>
    </w:p>
    <w:p w14:paraId="3AFF127D" w14:textId="77777777" w:rsidR="0042066D" w:rsidRPr="00264D08" w:rsidRDefault="0042066D" w:rsidP="0042066D">
      <w:pPr>
        <w:numPr>
          <w:ilvl w:val="12"/>
          <w:numId w:val="0"/>
        </w:numPr>
        <w:spacing w:line="240" w:lineRule="auto"/>
        <w:ind w:left="567" w:hanging="567"/>
        <w:rPr>
          <w:szCs w:val="24"/>
          <w:lang w:val="lt-LT"/>
        </w:rPr>
      </w:pPr>
      <w:r w:rsidRPr="00264D08">
        <w:rPr>
          <w:szCs w:val="24"/>
          <w:lang w:val="lt-LT"/>
        </w:rPr>
        <w:t>-</w:t>
      </w:r>
      <w:r w:rsidRPr="00264D08">
        <w:rPr>
          <w:szCs w:val="24"/>
          <w:lang w:val="lt-LT"/>
        </w:rPr>
        <w:tab/>
      </w:r>
      <w:r w:rsidRPr="00264D08">
        <w:rPr>
          <w:szCs w:val="22"/>
          <w:lang w:val="lt-LT"/>
        </w:rPr>
        <w:t>jeigu esate sirgęs depresija arba bandėte nusižudyti.</w:t>
      </w:r>
    </w:p>
    <w:p w14:paraId="6675107C" w14:textId="77777777" w:rsidR="0042066D" w:rsidRPr="00264D08" w:rsidRDefault="0042066D" w:rsidP="0042066D">
      <w:pPr>
        <w:numPr>
          <w:ilvl w:val="12"/>
          <w:numId w:val="0"/>
        </w:numPr>
        <w:tabs>
          <w:tab w:val="clear" w:pos="567"/>
        </w:tabs>
        <w:spacing w:line="240" w:lineRule="auto"/>
        <w:ind w:right="-2"/>
        <w:rPr>
          <w:szCs w:val="24"/>
          <w:lang w:val="lt-LT"/>
        </w:rPr>
      </w:pPr>
      <w:r w:rsidRPr="00264D08">
        <w:rPr>
          <w:szCs w:val="24"/>
          <w:lang w:val="lt-LT"/>
        </w:rPr>
        <w:t xml:space="preserve">Nedaugelis žmonių, kurie buvo gydomi antiepilepsiniais vaistais, tokiais kaip klonazepamas, turėjo minčių apie savęs žalojimą arba savižudybę. Jeigu bet kuriuo metu </w:t>
      </w:r>
      <w:r>
        <w:rPr>
          <w:szCs w:val="24"/>
          <w:lang w:val="lt-LT"/>
        </w:rPr>
        <w:t>atsiranda</w:t>
      </w:r>
      <w:r w:rsidRPr="00264D08">
        <w:rPr>
          <w:szCs w:val="24"/>
          <w:lang w:val="lt-LT"/>
        </w:rPr>
        <w:t xml:space="preserve"> tokių minčių, nedelsdami kreipkitės į gydytoją.</w:t>
      </w:r>
    </w:p>
    <w:p w14:paraId="34066566" w14:textId="77777777" w:rsidR="0042066D" w:rsidRPr="00264D08" w:rsidRDefault="0042066D" w:rsidP="0042066D">
      <w:pPr>
        <w:numPr>
          <w:ilvl w:val="12"/>
          <w:numId w:val="0"/>
        </w:numPr>
        <w:tabs>
          <w:tab w:val="clear" w:pos="567"/>
        </w:tabs>
        <w:spacing w:line="240" w:lineRule="auto"/>
        <w:ind w:right="-2"/>
        <w:rPr>
          <w:szCs w:val="24"/>
          <w:lang w:val="lt-LT"/>
        </w:rPr>
      </w:pPr>
    </w:p>
    <w:p w14:paraId="746CD9A9" w14:textId="77777777" w:rsidR="0042066D" w:rsidRPr="00264D08" w:rsidRDefault="0042066D" w:rsidP="0042066D">
      <w:pPr>
        <w:numPr>
          <w:ilvl w:val="12"/>
          <w:numId w:val="0"/>
        </w:numPr>
        <w:tabs>
          <w:tab w:val="clear" w:pos="567"/>
        </w:tabs>
        <w:spacing w:line="240" w:lineRule="auto"/>
        <w:ind w:right="-2"/>
        <w:rPr>
          <w:szCs w:val="24"/>
          <w:lang w:val="lt-LT"/>
        </w:rPr>
      </w:pPr>
      <w:r w:rsidRPr="00264D08">
        <w:rPr>
          <w:szCs w:val="24"/>
          <w:lang w:val="lt-LT"/>
        </w:rPr>
        <w:lastRenderedPageBreak/>
        <w:t xml:space="preserve">Klonazepamas gali paskatinti seilių gamybą ir bronchų sekreciją kūdikiams </w:t>
      </w:r>
      <w:r>
        <w:rPr>
          <w:szCs w:val="24"/>
          <w:lang w:val="lt-LT"/>
        </w:rPr>
        <w:t>bei</w:t>
      </w:r>
      <w:r w:rsidRPr="00264D08">
        <w:rPr>
          <w:szCs w:val="24"/>
          <w:lang w:val="lt-LT"/>
        </w:rPr>
        <w:t xml:space="preserve"> mažiems vaikams. Todėl reikia skirti ypatingą dėmesį kvėpavimo takų praeinamumo </w:t>
      </w:r>
      <w:r>
        <w:rPr>
          <w:szCs w:val="24"/>
          <w:lang w:val="lt-LT"/>
        </w:rPr>
        <w:t>pa</w:t>
      </w:r>
      <w:r w:rsidRPr="00264D08">
        <w:rPr>
          <w:szCs w:val="24"/>
          <w:lang w:val="lt-LT"/>
        </w:rPr>
        <w:t>laikymui.</w:t>
      </w:r>
    </w:p>
    <w:p w14:paraId="0EE71FE9" w14:textId="77777777" w:rsidR="0042066D" w:rsidRPr="00264D08" w:rsidRDefault="0042066D" w:rsidP="0042066D">
      <w:pPr>
        <w:numPr>
          <w:ilvl w:val="12"/>
          <w:numId w:val="0"/>
        </w:numPr>
        <w:tabs>
          <w:tab w:val="clear" w:pos="567"/>
        </w:tabs>
        <w:spacing w:line="240" w:lineRule="auto"/>
        <w:ind w:right="-2"/>
        <w:rPr>
          <w:szCs w:val="24"/>
          <w:lang w:val="lt-LT"/>
        </w:rPr>
      </w:pPr>
    </w:p>
    <w:p w14:paraId="53BFD654" w14:textId="77777777" w:rsidR="0042066D" w:rsidRPr="00264D08" w:rsidRDefault="0042066D" w:rsidP="0042066D">
      <w:pPr>
        <w:numPr>
          <w:ilvl w:val="12"/>
          <w:numId w:val="0"/>
        </w:numPr>
        <w:tabs>
          <w:tab w:val="clear" w:pos="567"/>
        </w:tabs>
        <w:spacing w:line="240" w:lineRule="auto"/>
        <w:ind w:right="-2"/>
        <w:rPr>
          <w:szCs w:val="24"/>
          <w:lang w:val="lt-LT"/>
        </w:rPr>
      </w:pPr>
      <w:r w:rsidRPr="00264D08">
        <w:rPr>
          <w:szCs w:val="24"/>
          <w:u w:val="single"/>
          <w:lang w:val="lt-LT"/>
        </w:rPr>
        <w:t>Šalutinis poveikis psichikai</w:t>
      </w:r>
      <w:r w:rsidRPr="00264D08">
        <w:rPr>
          <w:szCs w:val="24"/>
          <w:lang w:val="lt-LT"/>
        </w:rPr>
        <w:t xml:space="preserve"> </w:t>
      </w:r>
      <w:r>
        <w:rPr>
          <w:szCs w:val="24"/>
          <w:lang w:val="lt-LT"/>
        </w:rPr>
        <w:t>–</w:t>
      </w:r>
      <w:r w:rsidRPr="00264D08">
        <w:rPr>
          <w:szCs w:val="24"/>
          <w:lang w:val="lt-LT"/>
        </w:rPr>
        <w:t>jeigu</w:t>
      </w:r>
      <w:r>
        <w:rPr>
          <w:szCs w:val="24"/>
          <w:lang w:val="lt-LT"/>
        </w:rPr>
        <w:t xml:space="preserve"> </w:t>
      </w:r>
      <w:r w:rsidRPr="00264D08">
        <w:rPr>
          <w:szCs w:val="24"/>
          <w:lang w:val="lt-LT"/>
        </w:rPr>
        <w:t xml:space="preserve">pasireiškė šalutinis poveikis, pvz., sujaudinimas, </w:t>
      </w:r>
      <w:r>
        <w:rPr>
          <w:szCs w:val="24"/>
          <w:lang w:val="lt-LT"/>
        </w:rPr>
        <w:t xml:space="preserve">per didelis </w:t>
      </w:r>
      <w:r w:rsidRPr="00264D08">
        <w:rPr>
          <w:szCs w:val="24"/>
          <w:lang w:val="lt-LT"/>
        </w:rPr>
        <w:t>aktyvumas, neramumas, agresyvumas, košmarai ar haliucinacijos, kreipkitės į gydytoją. Ši</w:t>
      </w:r>
      <w:r>
        <w:rPr>
          <w:szCs w:val="24"/>
          <w:lang w:val="lt-LT"/>
        </w:rPr>
        <w:t>s šalutinis poveikis</w:t>
      </w:r>
      <w:r w:rsidRPr="00264D08">
        <w:rPr>
          <w:szCs w:val="24"/>
          <w:lang w:val="lt-LT"/>
        </w:rPr>
        <w:t xml:space="preserve"> yra labiau tikėtin</w:t>
      </w:r>
      <w:r>
        <w:rPr>
          <w:szCs w:val="24"/>
          <w:lang w:val="lt-LT"/>
        </w:rPr>
        <w:t>as</w:t>
      </w:r>
      <w:r w:rsidRPr="00264D08">
        <w:rPr>
          <w:szCs w:val="24"/>
          <w:lang w:val="lt-LT"/>
        </w:rPr>
        <w:t xml:space="preserve"> </w:t>
      </w:r>
      <w:r>
        <w:rPr>
          <w:szCs w:val="24"/>
          <w:lang w:val="lt-LT"/>
        </w:rPr>
        <w:t>senyviems</w:t>
      </w:r>
      <w:r w:rsidRPr="00264D08">
        <w:rPr>
          <w:szCs w:val="24"/>
          <w:lang w:val="lt-LT"/>
        </w:rPr>
        <w:t xml:space="preserve"> žmonėms.</w:t>
      </w:r>
    </w:p>
    <w:p w14:paraId="018E4690" w14:textId="77777777" w:rsidR="0042066D" w:rsidRPr="00264D08" w:rsidRDefault="0042066D" w:rsidP="0042066D">
      <w:pPr>
        <w:numPr>
          <w:ilvl w:val="12"/>
          <w:numId w:val="0"/>
        </w:numPr>
        <w:tabs>
          <w:tab w:val="clear" w:pos="567"/>
        </w:tabs>
        <w:spacing w:line="240" w:lineRule="auto"/>
        <w:ind w:right="-2"/>
        <w:rPr>
          <w:szCs w:val="24"/>
          <w:lang w:val="lt-LT"/>
        </w:rPr>
      </w:pPr>
    </w:p>
    <w:p w14:paraId="4A35A0F5" w14:textId="77777777" w:rsidR="0042066D" w:rsidRPr="00264D08" w:rsidRDefault="0042066D" w:rsidP="0042066D">
      <w:pPr>
        <w:numPr>
          <w:ilvl w:val="12"/>
          <w:numId w:val="0"/>
        </w:numPr>
        <w:tabs>
          <w:tab w:val="clear" w:pos="567"/>
        </w:tabs>
        <w:spacing w:line="240" w:lineRule="auto"/>
        <w:ind w:right="-2"/>
        <w:rPr>
          <w:szCs w:val="24"/>
          <w:lang w:val="lt-LT"/>
        </w:rPr>
      </w:pPr>
      <w:r w:rsidRPr="00264D08">
        <w:rPr>
          <w:szCs w:val="24"/>
          <w:u w:val="single"/>
          <w:lang w:val="lt-LT"/>
        </w:rPr>
        <w:t xml:space="preserve">Atminties </w:t>
      </w:r>
      <w:r>
        <w:rPr>
          <w:szCs w:val="24"/>
          <w:u w:val="single"/>
          <w:lang w:val="lt-LT"/>
        </w:rPr>
        <w:t>praradimas</w:t>
      </w:r>
      <w:r w:rsidRPr="00264D08">
        <w:rPr>
          <w:szCs w:val="24"/>
          <w:lang w:val="lt-LT"/>
        </w:rPr>
        <w:t xml:space="preserve"> – vartodami šį vaistą Jūs galite </w:t>
      </w:r>
      <w:r>
        <w:rPr>
          <w:szCs w:val="24"/>
          <w:lang w:val="lt-LT"/>
        </w:rPr>
        <w:t>prarasti atminti</w:t>
      </w:r>
      <w:r w:rsidRPr="00264D08">
        <w:rPr>
          <w:szCs w:val="24"/>
          <w:lang w:val="lt-LT"/>
        </w:rPr>
        <w:t xml:space="preserve">. Atminties </w:t>
      </w:r>
      <w:r>
        <w:rPr>
          <w:szCs w:val="24"/>
          <w:lang w:val="lt-LT"/>
        </w:rPr>
        <w:t>praradimas</w:t>
      </w:r>
      <w:r w:rsidRPr="00264D08">
        <w:rPr>
          <w:szCs w:val="24"/>
          <w:lang w:val="lt-LT"/>
        </w:rPr>
        <w:t xml:space="preserve"> yra labiau tikėtinas vartojant dideles dozes klonazepamo.</w:t>
      </w:r>
    </w:p>
    <w:p w14:paraId="066CBC03" w14:textId="77777777" w:rsidR="0042066D" w:rsidRPr="00264D08" w:rsidRDefault="0042066D" w:rsidP="0042066D">
      <w:pPr>
        <w:numPr>
          <w:ilvl w:val="12"/>
          <w:numId w:val="0"/>
        </w:numPr>
        <w:tabs>
          <w:tab w:val="clear" w:pos="567"/>
        </w:tabs>
        <w:spacing w:line="240" w:lineRule="auto"/>
        <w:ind w:right="-2"/>
        <w:rPr>
          <w:szCs w:val="24"/>
          <w:lang w:val="lt-LT"/>
        </w:rPr>
      </w:pPr>
    </w:p>
    <w:p w14:paraId="14757857" w14:textId="77777777" w:rsidR="0042066D" w:rsidRPr="00264D08" w:rsidRDefault="0042066D" w:rsidP="0042066D">
      <w:pPr>
        <w:numPr>
          <w:ilvl w:val="12"/>
          <w:numId w:val="0"/>
        </w:numPr>
        <w:tabs>
          <w:tab w:val="clear" w:pos="567"/>
        </w:tabs>
        <w:spacing w:line="240" w:lineRule="auto"/>
        <w:ind w:right="-2"/>
        <w:rPr>
          <w:szCs w:val="24"/>
          <w:lang w:val="lt-LT"/>
        </w:rPr>
      </w:pPr>
      <w:r w:rsidRPr="00264D08">
        <w:rPr>
          <w:szCs w:val="24"/>
          <w:u w:val="single"/>
          <w:lang w:val="lt-LT"/>
        </w:rPr>
        <w:t>Priklausomybė</w:t>
      </w:r>
      <w:r w:rsidRPr="00264D08">
        <w:rPr>
          <w:szCs w:val="24"/>
          <w:lang w:val="lt-LT"/>
        </w:rPr>
        <w:t xml:space="preserve"> – vartojant šį vaistą yra priklausomybės išsivystymo rizika, kuri didėja d</w:t>
      </w:r>
      <w:r w:rsidRPr="00264D08">
        <w:rPr>
          <w:lang w:val="lt-LT"/>
        </w:rPr>
        <w:t>idėjant dozei ar ilgėjant gydymo trukmei; taip pat yra didesnė pacientams, piktnaudžiavusiems alkoholiniais gėrimais ir (arba) narkotikais.</w:t>
      </w:r>
    </w:p>
    <w:p w14:paraId="79964C63" w14:textId="77777777" w:rsidR="0042066D" w:rsidRPr="00264D08" w:rsidRDefault="0042066D" w:rsidP="0042066D">
      <w:pPr>
        <w:numPr>
          <w:ilvl w:val="12"/>
          <w:numId w:val="0"/>
        </w:numPr>
        <w:tabs>
          <w:tab w:val="clear" w:pos="567"/>
        </w:tabs>
        <w:spacing w:line="240" w:lineRule="auto"/>
        <w:ind w:right="-2"/>
        <w:rPr>
          <w:szCs w:val="24"/>
          <w:lang w:val="lt-LT"/>
        </w:rPr>
      </w:pPr>
    </w:p>
    <w:p w14:paraId="15FD674E" w14:textId="248BF025" w:rsidR="0042066D" w:rsidRDefault="0042066D" w:rsidP="0042066D">
      <w:pPr>
        <w:numPr>
          <w:ilvl w:val="12"/>
          <w:numId w:val="0"/>
        </w:numPr>
        <w:tabs>
          <w:tab w:val="clear" w:pos="567"/>
        </w:tabs>
        <w:spacing w:line="240" w:lineRule="auto"/>
        <w:ind w:right="-2"/>
        <w:rPr>
          <w:szCs w:val="24"/>
          <w:lang w:val="lt-LT"/>
        </w:rPr>
      </w:pPr>
      <w:r w:rsidRPr="00264D08">
        <w:rPr>
          <w:szCs w:val="24"/>
          <w:u w:val="single"/>
          <w:lang w:val="lt-LT"/>
        </w:rPr>
        <w:t>Abstinencija</w:t>
      </w:r>
      <w:r w:rsidRPr="00264D08">
        <w:rPr>
          <w:szCs w:val="24"/>
          <w:lang w:val="lt-LT"/>
        </w:rPr>
        <w:t xml:space="preserve"> </w:t>
      </w:r>
      <w:r>
        <w:rPr>
          <w:szCs w:val="24"/>
          <w:lang w:val="lt-LT"/>
        </w:rPr>
        <w:t xml:space="preserve">– </w:t>
      </w:r>
      <w:r w:rsidRPr="00264D08">
        <w:rPr>
          <w:szCs w:val="24"/>
          <w:lang w:val="lt-LT"/>
        </w:rPr>
        <w:t>gydymą</w:t>
      </w:r>
      <w:r>
        <w:rPr>
          <w:szCs w:val="24"/>
          <w:lang w:val="lt-LT"/>
        </w:rPr>
        <w:t xml:space="preserve"> </w:t>
      </w:r>
      <w:r w:rsidRPr="00264D08">
        <w:rPr>
          <w:szCs w:val="24"/>
          <w:lang w:val="lt-LT"/>
        </w:rPr>
        <w:t xml:space="preserve"> nutraukti palaipsniui. Abstinencijos simptomai pasireiškia net ir vaistą vartojant normaliomis dozėmis trumpą laiką (žr. 3 skyrių „</w:t>
      </w:r>
      <w:r w:rsidRPr="00264D08">
        <w:rPr>
          <w:lang w:val="lt-LT"/>
        </w:rPr>
        <w:t xml:space="preserve">Nustojus vartoti </w:t>
      </w:r>
      <w:r w:rsidR="009D5723" w:rsidRPr="009D5723">
        <w:rPr>
          <w:lang w:val="lt-LT"/>
        </w:rPr>
        <w:t>Clonazepamum</w:t>
      </w:r>
      <w:r w:rsidRPr="00264D08">
        <w:rPr>
          <w:lang w:val="lt-LT"/>
        </w:rPr>
        <w:t xml:space="preserve"> </w:t>
      </w:r>
      <w:r>
        <w:rPr>
          <w:lang w:val="lt-LT"/>
        </w:rPr>
        <w:t>TZF</w:t>
      </w:r>
      <w:r w:rsidRPr="00264D08">
        <w:rPr>
          <w:lang w:val="lt-LT"/>
        </w:rPr>
        <w:t>“</w:t>
      </w:r>
      <w:r w:rsidRPr="00264D08">
        <w:rPr>
          <w:szCs w:val="24"/>
          <w:lang w:val="lt-LT"/>
        </w:rPr>
        <w:t>).</w:t>
      </w:r>
    </w:p>
    <w:p w14:paraId="3570E032" w14:textId="77777777" w:rsidR="0042066D" w:rsidRDefault="0042066D" w:rsidP="0042066D">
      <w:pPr>
        <w:numPr>
          <w:ilvl w:val="12"/>
          <w:numId w:val="0"/>
        </w:numPr>
        <w:tabs>
          <w:tab w:val="clear" w:pos="567"/>
        </w:tabs>
        <w:spacing w:line="240" w:lineRule="auto"/>
        <w:ind w:right="-2"/>
        <w:rPr>
          <w:szCs w:val="24"/>
          <w:lang w:val="lt-LT"/>
        </w:rPr>
      </w:pPr>
    </w:p>
    <w:p w14:paraId="4655B53B" w14:textId="77777777" w:rsidR="0042066D" w:rsidRDefault="0042066D" w:rsidP="0042066D">
      <w:pPr>
        <w:numPr>
          <w:ilvl w:val="12"/>
          <w:numId w:val="0"/>
        </w:numPr>
        <w:tabs>
          <w:tab w:val="clear" w:pos="567"/>
        </w:tabs>
        <w:spacing w:line="240" w:lineRule="auto"/>
        <w:ind w:right="-2"/>
        <w:rPr>
          <w:b/>
          <w:szCs w:val="24"/>
          <w:lang w:val="lt-LT"/>
        </w:rPr>
      </w:pPr>
      <w:r w:rsidRPr="00CF3720">
        <w:rPr>
          <w:b/>
          <w:szCs w:val="24"/>
          <w:lang w:val="lt-LT"/>
        </w:rPr>
        <w:t>Vaikai ir paaugliai</w:t>
      </w:r>
    </w:p>
    <w:p w14:paraId="611674D2" w14:textId="77777777" w:rsidR="0042066D" w:rsidRPr="00FB771D" w:rsidRDefault="0042066D" w:rsidP="0042066D">
      <w:pPr>
        <w:numPr>
          <w:ilvl w:val="12"/>
          <w:numId w:val="0"/>
        </w:numPr>
        <w:tabs>
          <w:tab w:val="clear" w:pos="567"/>
        </w:tabs>
        <w:spacing w:line="240" w:lineRule="auto"/>
        <w:ind w:right="-2"/>
        <w:rPr>
          <w:szCs w:val="24"/>
          <w:lang w:val="lt-LT"/>
        </w:rPr>
      </w:pPr>
      <w:r w:rsidRPr="00CF3720">
        <w:rPr>
          <w:szCs w:val="24"/>
          <w:lang w:val="lt-LT"/>
        </w:rPr>
        <w:t>Vaist</w:t>
      </w:r>
      <w:r>
        <w:rPr>
          <w:szCs w:val="24"/>
          <w:lang w:val="lt-LT"/>
        </w:rPr>
        <w:t>as neskirtas</w:t>
      </w:r>
      <w:r w:rsidRPr="00CF3720">
        <w:rPr>
          <w:szCs w:val="24"/>
          <w:lang w:val="lt-LT"/>
        </w:rPr>
        <w:t xml:space="preserve"> vaikams ir jaunesniems nei 18 metų</w:t>
      </w:r>
      <w:r w:rsidRPr="00005A82">
        <w:rPr>
          <w:szCs w:val="24"/>
          <w:lang w:val="lt-LT"/>
        </w:rPr>
        <w:t xml:space="preserve"> </w:t>
      </w:r>
      <w:r w:rsidRPr="00DF02C1">
        <w:rPr>
          <w:szCs w:val="24"/>
          <w:lang w:val="lt-LT"/>
        </w:rPr>
        <w:t>paaugliams</w:t>
      </w:r>
      <w:r>
        <w:rPr>
          <w:szCs w:val="24"/>
          <w:lang w:val="lt-LT"/>
        </w:rPr>
        <w:t>.</w:t>
      </w:r>
    </w:p>
    <w:p w14:paraId="358C74B5" w14:textId="77777777" w:rsidR="0042066D" w:rsidRPr="00264D08" w:rsidRDefault="0042066D" w:rsidP="0042066D">
      <w:pPr>
        <w:numPr>
          <w:ilvl w:val="12"/>
          <w:numId w:val="0"/>
        </w:numPr>
        <w:tabs>
          <w:tab w:val="clear" w:pos="567"/>
        </w:tabs>
        <w:spacing w:line="240" w:lineRule="auto"/>
        <w:rPr>
          <w:b/>
          <w:szCs w:val="24"/>
          <w:lang w:val="lt-LT"/>
        </w:rPr>
      </w:pPr>
    </w:p>
    <w:p w14:paraId="6866041D" w14:textId="3ACE7F9E" w:rsidR="0042066D" w:rsidRPr="00264D08" w:rsidRDefault="0042066D" w:rsidP="0042066D">
      <w:pPr>
        <w:pStyle w:val="Heading4"/>
        <w:rPr>
          <w:rFonts w:ascii="Times New Roman" w:hAnsi="Times New Roman"/>
          <w:sz w:val="22"/>
          <w:lang w:val="lt-LT"/>
        </w:rPr>
      </w:pPr>
      <w:r w:rsidRPr="00264D08">
        <w:rPr>
          <w:rFonts w:ascii="Times New Roman" w:hAnsi="Times New Roman"/>
          <w:sz w:val="22"/>
          <w:lang w:val="lt-LT"/>
        </w:rPr>
        <w:t xml:space="preserve">Kiti vaistai ir </w:t>
      </w:r>
      <w:r w:rsidR="009D5723" w:rsidRPr="009D5723">
        <w:rPr>
          <w:rFonts w:ascii="Times New Roman" w:hAnsi="Times New Roman"/>
          <w:sz w:val="22"/>
          <w:lang w:val="lt-LT"/>
        </w:rPr>
        <w:t>Clonazepamum</w:t>
      </w:r>
      <w:r w:rsidRPr="00264D08">
        <w:rPr>
          <w:rFonts w:ascii="Times New Roman" w:hAnsi="Times New Roman"/>
          <w:sz w:val="22"/>
          <w:lang w:val="lt-LT"/>
        </w:rPr>
        <w:t xml:space="preserve"> </w:t>
      </w:r>
      <w:r>
        <w:rPr>
          <w:rFonts w:ascii="Times New Roman" w:hAnsi="Times New Roman"/>
          <w:sz w:val="22"/>
          <w:lang w:val="lt-LT"/>
        </w:rPr>
        <w:t>TZF</w:t>
      </w:r>
    </w:p>
    <w:p w14:paraId="2CB8CDDD" w14:textId="77777777" w:rsidR="0042066D" w:rsidRPr="00264D08" w:rsidRDefault="0042066D" w:rsidP="0042066D">
      <w:pPr>
        <w:numPr>
          <w:ilvl w:val="12"/>
          <w:numId w:val="0"/>
        </w:numPr>
        <w:tabs>
          <w:tab w:val="clear" w:pos="567"/>
        </w:tabs>
        <w:spacing w:line="240" w:lineRule="auto"/>
        <w:ind w:right="-2"/>
        <w:rPr>
          <w:szCs w:val="24"/>
          <w:lang w:val="lt-LT"/>
        </w:rPr>
      </w:pPr>
      <w:r w:rsidRPr="00264D08">
        <w:rPr>
          <w:szCs w:val="24"/>
          <w:lang w:val="lt-LT"/>
        </w:rPr>
        <w:t>Jeigu vartojate ar neseniai vartojote kitų vaistų arba dėl to nesate tikri, apie tai pasakykite gydytojui arba vaistininkui.</w:t>
      </w:r>
    </w:p>
    <w:p w14:paraId="48BE5E64" w14:textId="77777777" w:rsidR="0042066D" w:rsidRPr="00264D08" w:rsidRDefault="0042066D" w:rsidP="0042066D">
      <w:pPr>
        <w:numPr>
          <w:ilvl w:val="12"/>
          <w:numId w:val="0"/>
        </w:numPr>
        <w:tabs>
          <w:tab w:val="clear" w:pos="567"/>
        </w:tabs>
        <w:spacing w:line="240" w:lineRule="auto"/>
        <w:ind w:right="-2"/>
        <w:rPr>
          <w:szCs w:val="24"/>
          <w:lang w:val="lt-LT"/>
        </w:rPr>
      </w:pPr>
    </w:p>
    <w:p w14:paraId="4A380AA1" w14:textId="77777777" w:rsidR="0042066D" w:rsidRPr="00264D08" w:rsidRDefault="0042066D" w:rsidP="0042066D">
      <w:pPr>
        <w:numPr>
          <w:ilvl w:val="12"/>
          <w:numId w:val="0"/>
        </w:numPr>
        <w:tabs>
          <w:tab w:val="clear" w:pos="567"/>
        </w:tabs>
        <w:spacing w:line="240" w:lineRule="auto"/>
        <w:ind w:right="-2"/>
        <w:rPr>
          <w:szCs w:val="24"/>
          <w:lang w:val="lt-LT"/>
        </w:rPr>
      </w:pPr>
      <w:r w:rsidRPr="00264D08">
        <w:rPr>
          <w:szCs w:val="24"/>
          <w:lang w:val="lt-LT"/>
        </w:rPr>
        <w:t>Tai labai svarbu, jei Jūs vartojate bet kur</w:t>
      </w:r>
      <w:r>
        <w:rPr>
          <w:szCs w:val="24"/>
          <w:lang w:val="lt-LT"/>
        </w:rPr>
        <w:t>io</w:t>
      </w:r>
      <w:r w:rsidRPr="00264D08">
        <w:rPr>
          <w:szCs w:val="24"/>
          <w:lang w:val="lt-LT"/>
        </w:rPr>
        <w:t xml:space="preserve"> iš išvardintų vaistų:</w:t>
      </w:r>
    </w:p>
    <w:p w14:paraId="62FC9655" w14:textId="77777777" w:rsidR="0042066D" w:rsidRPr="00264D08" w:rsidRDefault="0042066D" w:rsidP="0042066D">
      <w:pPr>
        <w:numPr>
          <w:ilvl w:val="12"/>
          <w:numId w:val="0"/>
        </w:numPr>
        <w:spacing w:line="240" w:lineRule="auto"/>
        <w:ind w:left="567" w:hanging="567"/>
        <w:rPr>
          <w:szCs w:val="24"/>
          <w:lang w:val="lt-LT"/>
        </w:rPr>
      </w:pPr>
      <w:r w:rsidRPr="00264D08">
        <w:rPr>
          <w:szCs w:val="24"/>
          <w:lang w:val="lt-LT"/>
        </w:rPr>
        <w:t>-</w:t>
      </w:r>
      <w:r w:rsidRPr="00264D08">
        <w:rPr>
          <w:szCs w:val="24"/>
          <w:lang w:val="lt-LT"/>
        </w:rPr>
        <w:tab/>
      </w:r>
      <w:r w:rsidRPr="00264D08">
        <w:rPr>
          <w:szCs w:val="22"/>
          <w:lang w:val="lt-LT"/>
        </w:rPr>
        <w:t>karbamazepin</w:t>
      </w:r>
      <w:r>
        <w:rPr>
          <w:szCs w:val="22"/>
          <w:lang w:val="lt-LT"/>
        </w:rPr>
        <w:t>o</w:t>
      </w:r>
      <w:r w:rsidRPr="00264D08">
        <w:rPr>
          <w:szCs w:val="22"/>
          <w:lang w:val="lt-LT"/>
        </w:rPr>
        <w:t>, fenobarbitali</w:t>
      </w:r>
      <w:r>
        <w:rPr>
          <w:szCs w:val="22"/>
          <w:lang w:val="lt-LT"/>
        </w:rPr>
        <w:t>o</w:t>
      </w:r>
      <w:r w:rsidRPr="00264D08">
        <w:rPr>
          <w:szCs w:val="22"/>
          <w:lang w:val="lt-LT"/>
        </w:rPr>
        <w:t>, fenitoin</w:t>
      </w:r>
      <w:r>
        <w:rPr>
          <w:szCs w:val="22"/>
          <w:lang w:val="lt-LT"/>
        </w:rPr>
        <w:t>o</w:t>
      </w:r>
      <w:r w:rsidRPr="00264D08">
        <w:rPr>
          <w:szCs w:val="22"/>
          <w:lang w:val="lt-LT"/>
        </w:rPr>
        <w:t>, primidon</w:t>
      </w:r>
      <w:r>
        <w:rPr>
          <w:szCs w:val="22"/>
          <w:lang w:val="lt-LT"/>
        </w:rPr>
        <w:t>o</w:t>
      </w:r>
      <w:r w:rsidRPr="00264D08">
        <w:rPr>
          <w:szCs w:val="22"/>
          <w:lang w:val="lt-LT"/>
        </w:rPr>
        <w:t>, natrio valp</w:t>
      </w:r>
      <w:r>
        <w:rPr>
          <w:szCs w:val="22"/>
          <w:lang w:val="lt-LT"/>
        </w:rPr>
        <w:t>ro</w:t>
      </w:r>
      <w:r w:rsidRPr="00264D08">
        <w:rPr>
          <w:szCs w:val="22"/>
          <w:lang w:val="lt-LT"/>
        </w:rPr>
        <w:t>at</w:t>
      </w:r>
      <w:r>
        <w:rPr>
          <w:szCs w:val="22"/>
          <w:lang w:val="lt-LT"/>
        </w:rPr>
        <w:t>o</w:t>
      </w:r>
      <w:r w:rsidRPr="00264D08">
        <w:rPr>
          <w:szCs w:val="22"/>
          <w:lang w:val="lt-LT"/>
        </w:rPr>
        <w:t xml:space="preserve"> (epilepsijos gydymui vartojam</w:t>
      </w:r>
      <w:r>
        <w:rPr>
          <w:szCs w:val="22"/>
          <w:lang w:val="lt-LT"/>
        </w:rPr>
        <w:t>ų</w:t>
      </w:r>
      <w:r w:rsidRPr="00264D08">
        <w:rPr>
          <w:szCs w:val="22"/>
          <w:lang w:val="lt-LT"/>
        </w:rPr>
        <w:t xml:space="preserve"> vaist</w:t>
      </w:r>
      <w:r>
        <w:rPr>
          <w:szCs w:val="22"/>
          <w:lang w:val="lt-LT"/>
        </w:rPr>
        <w:t>ų</w:t>
      </w:r>
      <w:r w:rsidRPr="00264D08">
        <w:rPr>
          <w:szCs w:val="22"/>
          <w:lang w:val="lt-LT"/>
        </w:rPr>
        <w:t>);</w:t>
      </w:r>
    </w:p>
    <w:p w14:paraId="0F201E89" w14:textId="77777777" w:rsidR="0042066D" w:rsidRPr="00264D08" w:rsidRDefault="0042066D" w:rsidP="0042066D">
      <w:pPr>
        <w:numPr>
          <w:ilvl w:val="12"/>
          <w:numId w:val="0"/>
        </w:numPr>
        <w:spacing w:line="240" w:lineRule="auto"/>
        <w:ind w:left="567" w:hanging="567"/>
        <w:rPr>
          <w:szCs w:val="24"/>
          <w:lang w:val="lt-LT"/>
        </w:rPr>
      </w:pPr>
      <w:r w:rsidRPr="00264D08">
        <w:rPr>
          <w:szCs w:val="24"/>
          <w:lang w:val="lt-LT"/>
        </w:rPr>
        <w:t>-</w:t>
      </w:r>
      <w:r w:rsidRPr="00264D08">
        <w:rPr>
          <w:szCs w:val="24"/>
          <w:lang w:val="lt-LT"/>
        </w:rPr>
        <w:tab/>
      </w:r>
      <w:r w:rsidRPr="00264D08">
        <w:rPr>
          <w:szCs w:val="22"/>
          <w:lang w:val="lt-LT"/>
        </w:rPr>
        <w:t>amprenavir</w:t>
      </w:r>
      <w:r>
        <w:rPr>
          <w:szCs w:val="22"/>
          <w:lang w:val="lt-LT"/>
        </w:rPr>
        <w:t>o</w:t>
      </w:r>
      <w:r w:rsidRPr="00264D08">
        <w:rPr>
          <w:szCs w:val="22"/>
          <w:lang w:val="lt-LT"/>
        </w:rPr>
        <w:t>, ritonavir</w:t>
      </w:r>
      <w:r>
        <w:rPr>
          <w:szCs w:val="22"/>
          <w:lang w:val="lt-LT"/>
        </w:rPr>
        <w:t>o</w:t>
      </w:r>
      <w:r w:rsidRPr="00264D08">
        <w:rPr>
          <w:szCs w:val="22"/>
          <w:lang w:val="lt-LT"/>
        </w:rPr>
        <w:t xml:space="preserve"> (ŽIV gydymui skirt</w:t>
      </w:r>
      <w:r>
        <w:rPr>
          <w:szCs w:val="22"/>
          <w:lang w:val="lt-LT"/>
        </w:rPr>
        <w:t>ų</w:t>
      </w:r>
      <w:r w:rsidRPr="00264D08">
        <w:rPr>
          <w:szCs w:val="22"/>
          <w:lang w:val="lt-LT"/>
        </w:rPr>
        <w:t xml:space="preserve"> vaist</w:t>
      </w:r>
      <w:r>
        <w:rPr>
          <w:szCs w:val="22"/>
          <w:lang w:val="lt-LT"/>
        </w:rPr>
        <w:t>ų</w:t>
      </w:r>
      <w:r w:rsidRPr="00264D08">
        <w:rPr>
          <w:szCs w:val="22"/>
          <w:lang w:val="lt-LT"/>
        </w:rPr>
        <w:t>);</w:t>
      </w:r>
    </w:p>
    <w:p w14:paraId="5E403793" w14:textId="77777777" w:rsidR="0042066D" w:rsidRPr="00264D08" w:rsidRDefault="0042066D" w:rsidP="0042066D">
      <w:pPr>
        <w:numPr>
          <w:ilvl w:val="12"/>
          <w:numId w:val="0"/>
        </w:numPr>
        <w:spacing w:line="240" w:lineRule="auto"/>
        <w:ind w:left="567" w:hanging="567"/>
        <w:rPr>
          <w:szCs w:val="24"/>
          <w:lang w:val="lt-LT"/>
        </w:rPr>
      </w:pPr>
      <w:r w:rsidRPr="00264D08">
        <w:rPr>
          <w:szCs w:val="24"/>
          <w:lang w:val="lt-LT"/>
        </w:rPr>
        <w:t>-</w:t>
      </w:r>
      <w:r w:rsidRPr="00264D08">
        <w:rPr>
          <w:szCs w:val="24"/>
          <w:lang w:val="lt-LT"/>
        </w:rPr>
        <w:tab/>
      </w:r>
      <w:r w:rsidRPr="00264D08">
        <w:rPr>
          <w:szCs w:val="22"/>
          <w:lang w:val="lt-LT"/>
        </w:rPr>
        <w:t>cimetidin</w:t>
      </w:r>
      <w:r>
        <w:rPr>
          <w:szCs w:val="22"/>
          <w:lang w:val="lt-LT"/>
        </w:rPr>
        <w:t>o</w:t>
      </w:r>
      <w:r w:rsidRPr="00264D08">
        <w:rPr>
          <w:szCs w:val="22"/>
          <w:lang w:val="lt-LT"/>
        </w:rPr>
        <w:t xml:space="preserve"> (vaist</w:t>
      </w:r>
      <w:r>
        <w:rPr>
          <w:szCs w:val="22"/>
          <w:lang w:val="lt-LT"/>
        </w:rPr>
        <w:t>o</w:t>
      </w:r>
      <w:r w:rsidRPr="00264D08">
        <w:rPr>
          <w:szCs w:val="22"/>
          <w:lang w:val="lt-LT"/>
        </w:rPr>
        <w:t xml:space="preserve"> </w:t>
      </w:r>
      <w:r>
        <w:rPr>
          <w:szCs w:val="22"/>
          <w:lang w:val="lt-LT"/>
        </w:rPr>
        <w:t xml:space="preserve">nuo </w:t>
      </w:r>
      <w:r w:rsidRPr="00264D08">
        <w:rPr>
          <w:szCs w:val="22"/>
          <w:lang w:val="lt-LT"/>
        </w:rPr>
        <w:t>skrandžio sutrikim</w:t>
      </w:r>
      <w:r>
        <w:rPr>
          <w:szCs w:val="22"/>
          <w:lang w:val="lt-LT"/>
        </w:rPr>
        <w:t>ų</w:t>
      </w:r>
      <w:r w:rsidRPr="00264D08">
        <w:rPr>
          <w:szCs w:val="22"/>
          <w:lang w:val="lt-LT"/>
        </w:rPr>
        <w:t>);</w:t>
      </w:r>
    </w:p>
    <w:p w14:paraId="60A0D905" w14:textId="77777777" w:rsidR="0042066D" w:rsidRPr="00264D08" w:rsidRDefault="0042066D" w:rsidP="0042066D">
      <w:pPr>
        <w:numPr>
          <w:ilvl w:val="12"/>
          <w:numId w:val="0"/>
        </w:numPr>
        <w:spacing w:line="240" w:lineRule="auto"/>
        <w:ind w:left="567" w:hanging="567"/>
        <w:rPr>
          <w:szCs w:val="24"/>
          <w:lang w:val="lt-LT"/>
        </w:rPr>
      </w:pPr>
      <w:r w:rsidRPr="00264D08">
        <w:rPr>
          <w:szCs w:val="24"/>
          <w:lang w:val="lt-LT"/>
        </w:rPr>
        <w:t>-</w:t>
      </w:r>
      <w:r w:rsidRPr="00264D08">
        <w:rPr>
          <w:szCs w:val="24"/>
          <w:lang w:val="lt-LT"/>
        </w:rPr>
        <w:tab/>
      </w:r>
      <w:r w:rsidRPr="00264D08">
        <w:rPr>
          <w:szCs w:val="22"/>
          <w:lang w:val="lt-LT"/>
        </w:rPr>
        <w:t>disulfiram</w:t>
      </w:r>
      <w:r>
        <w:rPr>
          <w:szCs w:val="22"/>
          <w:lang w:val="lt-LT"/>
        </w:rPr>
        <w:t>o</w:t>
      </w:r>
      <w:r w:rsidRPr="00264D08">
        <w:rPr>
          <w:szCs w:val="22"/>
          <w:lang w:val="lt-LT"/>
        </w:rPr>
        <w:t xml:space="preserve"> (alkoholizmo gydymui vartojam</w:t>
      </w:r>
      <w:r>
        <w:rPr>
          <w:szCs w:val="22"/>
          <w:lang w:val="lt-LT"/>
        </w:rPr>
        <w:t>o</w:t>
      </w:r>
      <w:r w:rsidRPr="00264D08">
        <w:rPr>
          <w:szCs w:val="22"/>
          <w:lang w:val="lt-LT"/>
        </w:rPr>
        <w:t xml:space="preserve"> vaist</w:t>
      </w:r>
      <w:r>
        <w:rPr>
          <w:szCs w:val="22"/>
          <w:lang w:val="lt-LT"/>
        </w:rPr>
        <w:t>o</w:t>
      </w:r>
      <w:r w:rsidRPr="00264D08">
        <w:rPr>
          <w:szCs w:val="22"/>
          <w:lang w:val="lt-LT"/>
        </w:rPr>
        <w:t>);</w:t>
      </w:r>
    </w:p>
    <w:p w14:paraId="15B26DC2" w14:textId="77777777" w:rsidR="0042066D" w:rsidRPr="00264D08" w:rsidRDefault="0042066D" w:rsidP="0042066D">
      <w:pPr>
        <w:numPr>
          <w:ilvl w:val="12"/>
          <w:numId w:val="0"/>
        </w:numPr>
        <w:spacing w:line="240" w:lineRule="auto"/>
        <w:ind w:left="567" w:hanging="567"/>
        <w:rPr>
          <w:szCs w:val="24"/>
          <w:lang w:val="lt-LT"/>
        </w:rPr>
      </w:pPr>
      <w:r w:rsidRPr="00264D08">
        <w:rPr>
          <w:szCs w:val="24"/>
          <w:lang w:val="lt-LT"/>
        </w:rPr>
        <w:t>-</w:t>
      </w:r>
      <w:r w:rsidRPr="00264D08">
        <w:rPr>
          <w:szCs w:val="24"/>
          <w:lang w:val="lt-LT"/>
        </w:rPr>
        <w:tab/>
      </w:r>
      <w:r w:rsidRPr="00264D08">
        <w:rPr>
          <w:szCs w:val="22"/>
          <w:lang w:val="lt-LT"/>
        </w:rPr>
        <w:t>fluvoksamin</w:t>
      </w:r>
      <w:r>
        <w:rPr>
          <w:szCs w:val="22"/>
          <w:lang w:val="lt-LT"/>
        </w:rPr>
        <w:t>o</w:t>
      </w:r>
      <w:r w:rsidRPr="00264D08">
        <w:rPr>
          <w:szCs w:val="22"/>
          <w:lang w:val="lt-LT"/>
        </w:rPr>
        <w:t xml:space="preserve"> (antidepresant</w:t>
      </w:r>
      <w:r>
        <w:rPr>
          <w:szCs w:val="22"/>
          <w:lang w:val="lt-LT"/>
        </w:rPr>
        <w:t>o</w:t>
      </w:r>
      <w:r w:rsidRPr="00264D08">
        <w:rPr>
          <w:szCs w:val="22"/>
          <w:lang w:val="lt-LT"/>
        </w:rPr>
        <w:t>);</w:t>
      </w:r>
    </w:p>
    <w:p w14:paraId="79297640" w14:textId="77777777" w:rsidR="0042066D" w:rsidRPr="00264D08" w:rsidRDefault="0042066D" w:rsidP="0042066D">
      <w:pPr>
        <w:numPr>
          <w:ilvl w:val="12"/>
          <w:numId w:val="0"/>
        </w:numPr>
        <w:spacing w:line="240" w:lineRule="auto"/>
        <w:ind w:left="567" w:hanging="567"/>
        <w:rPr>
          <w:szCs w:val="24"/>
          <w:lang w:val="lt-LT"/>
        </w:rPr>
      </w:pPr>
      <w:r w:rsidRPr="00264D08">
        <w:rPr>
          <w:szCs w:val="24"/>
          <w:lang w:val="lt-LT"/>
        </w:rPr>
        <w:t>-</w:t>
      </w:r>
      <w:r w:rsidRPr="00264D08">
        <w:rPr>
          <w:szCs w:val="24"/>
          <w:lang w:val="lt-LT"/>
        </w:rPr>
        <w:tab/>
      </w:r>
      <w:r w:rsidRPr="00264D08">
        <w:rPr>
          <w:szCs w:val="22"/>
          <w:lang w:val="lt-LT"/>
        </w:rPr>
        <w:t>rifampicin</w:t>
      </w:r>
      <w:r>
        <w:rPr>
          <w:szCs w:val="22"/>
          <w:lang w:val="lt-LT"/>
        </w:rPr>
        <w:t>o</w:t>
      </w:r>
      <w:r w:rsidRPr="00264D08">
        <w:rPr>
          <w:szCs w:val="22"/>
          <w:lang w:val="lt-LT"/>
        </w:rPr>
        <w:t xml:space="preserve"> (antibiotik</w:t>
      </w:r>
      <w:r>
        <w:rPr>
          <w:szCs w:val="22"/>
          <w:lang w:val="lt-LT"/>
        </w:rPr>
        <w:t>o</w:t>
      </w:r>
      <w:r w:rsidRPr="00264D08">
        <w:rPr>
          <w:szCs w:val="22"/>
          <w:lang w:val="lt-LT"/>
        </w:rPr>
        <w:t>);</w:t>
      </w:r>
    </w:p>
    <w:p w14:paraId="46AA8018" w14:textId="77777777" w:rsidR="0042066D" w:rsidRPr="00264D08" w:rsidRDefault="0042066D" w:rsidP="0042066D">
      <w:pPr>
        <w:numPr>
          <w:ilvl w:val="12"/>
          <w:numId w:val="0"/>
        </w:numPr>
        <w:spacing w:line="240" w:lineRule="auto"/>
        <w:ind w:left="567" w:hanging="567"/>
        <w:rPr>
          <w:szCs w:val="24"/>
          <w:lang w:val="lt-LT"/>
        </w:rPr>
      </w:pPr>
      <w:r w:rsidRPr="00264D08">
        <w:rPr>
          <w:szCs w:val="24"/>
          <w:lang w:val="lt-LT"/>
        </w:rPr>
        <w:t>-</w:t>
      </w:r>
      <w:r w:rsidRPr="00264D08">
        <w:rPr>
          <w:szCs w:val="24"/>
          <w:lang w:val="lt-LT"/>
        </w:rPr>
        <w:tab/>
      </w:r>
      <w:r w:rsidRPr="00264D08">
        <w:rPr>
          <w:szCs w:val="22"/>
          <w:lang w:val="lt-LT"/>
        </w:rPr>
        <w:t>teofilin</w:t>
      </w:r>
      <w:r>
        <w:rPr>
          <w:szCs w:val="22"/>
          <w:lang w:val="lt-LT"/>
        </w:rPr>
        <w:t>o</w:t>
      </w:r>
      <w:r w:rsidRPr="00264D08">
        <w:rPr>
          <w:szCs w:val="22"/>
          <w:lang w:val="lt-LT"/>
        </w:rPr>
        <w:t xml:space="preserve"> (vartojam</w:t>
      </w:r>
      <w:r>
        <w:rPr>
          <w:szCs w:val="22"/>
          <w:lang w:val="lt-LT"/>
        </w:rPr>
        <w:t>o nuo astmos</w:t>
      </w:r>
      <w:r w:rsidRPr="00264D08">
        <w:rPr>
          <w:szCs w:val="22"/>
          <w:lang w:val="lt-LT"/>
        </w:rPr>
        <w:t>);</w:t>
      </w:r>
    </w:p>
    <w:p w14:paraId="1600E287" w14:textId="77777777" w:rsidR="0042066D" w:rsidRPr="00264D08" w:rsidRDefault="0042066D" w:rsidP="0042066D">
      <w:pPr>
        <w:numPr>
          <w:ilvl w:val="12"/>
          <w:numId w:val="0"/>
        </w:numPr>
        <w:spacing w:line="240" w:lineRule="auto"/>
        <w:ind w:left="567" w:hanging="567"/>
        <w:rPr>
          <w:szCs w:val="24"/>
          <w:lang w:val="lt-LT"/>
        </w:rPr>
      </w:pPr>
      <w:r w:rsidRPr="00264D08">
        <w:rPr>
          <w:szCs w:val="24"/>
          <w:lang w:val="lt-LT"/>
        </w:rPr>
        <w:t>-</w:t>
      </w:r>
      <w:r w:rsidRPr="00264D08">
        <w:rPr>
          <w:szCs w:val="24"/>
          <w:lang w:val="lt-LT"/>
        </w:rPr>
        <w:tab/>
      </w:r>
      <w:r w:rsidRPr="00264D08">
        <w:rPr>
          <w:szCs w:val="22"/>
          <w:lang w:val="lt-LT"/>
        </w:rPr>
        <w:t>nerimą mažinan</w:t>
      </w:r>
      <w:r>
        <w:rPr>
          <w:szCs w:val="22"/>
          <w:lang w:val="lt-LT"/>
        </w:rPr>
        <w:t>čių</w:t>
      </w:r>
      <w:r w:rsidRPr="00264D08">
        <w:rPr>
          <w:szCs w:val="22"/>
          <w:lang w:val="lt-LT"/>
        </w:rPr>
        <w:t xml:space="preserve"> vaist</w:t>
      </w:r>
      <w:r>
        <w:rPr>
          <w:szCs w:val="22"/>
          <w:lang w:val="lt-LT"/>
        </w:rPr>
        <w:t>ų</w:t>
      </w:r>
      <w:r w:rsidRPr="00264D08">
        <w:rPr>
          <w:szCs w:val="22"/>
          <w:lang w:val="lt-LT"/>
        </w:rPr>
        <w:t xml:space="preserve"> (raminam</w:t>
      </w:r>
      <w:r>
        <w:rPr>
          <w:szCs w:val="22"/>
          <w:lang w:val="lt-LT"/>
        </w:rPr>
        <w:t>ųjų</w:t>
      </w:r>
      <w:r w:rsidRPr="00264D08">
        <w:rPr>
          <w:szCs w:val="22"/>
          <w:lang w:val="lt-LT"/>
        </w:rPr>
        <w:t>);</w:t>
      </w:r>
    </w:p>
    <w:p w14:paraId="3AFF054C" w14:textId="77777777" w:rsidR="0042066D" w:rsidRPr="00264D08" w:rsidRDefault="0042066D" w:rsidP="0042066D">
      <w:pPr>
        <w:numPr>
          <w:ilvl w:val="12"/>
          <w:numId w:val="0"/>
        </w:numPr>
        <w:spacing w:line="240" w:lineRule="auto"/>
        <w:ind w:left="567" w:hanging="567"/>
        <w:rPr>
          <w:szCs w:val="22"/>
          <w:lang w:val="lt-LT"/>
        </w:rPr>
      </w:pPr>
      <w:r w:rsidRPr="00264D08">
        <w:rPr>
          <w:szCs w:val="24"/>
          <w:lang w:val="lt-LT"/>
        </w:rPr>
        <w:t>-</w:t>
      </w:r>
      <w:r w:rsidRPr="00264D08">
        <w:rPr>
          <w:szCs w:val="24"/>
          <w:lang w:val="lt-LT"/>
        </w:rPr>
        <w:tab/>
      </w:r>
      <w:r w:rsidRPr="00264D08">
        <w:rPr>
          <w:szCs w:val="22"/>
          <w:lang w:val="lt-LT"/>
        </w:rPr>
        <w:t>nitrat</w:t>
      </w:r>
      <w:r>
        <w:rPr>
          <w:szCs w:val="22"/>
          <w:lang w:val="lt-LT"/>
        </w:rPr>
        <w:t>ų</w:t>
      </w:r>
      <w:r w:rsidRPr="00264D08">
        <w:rPr>
          <w:szCs w:val="22"/>
          <w:lang w:val="lt-LT"/>
        </w:rPr>
        <w:t xml:space="preserve"> (vaist</w:t>
      </w:r>
      <w:r>
        <w:rPr>
          <w:szCs w:val="22"/>
          <w:lang w:val="lt-LT"/>
        </w:rPr>
        <w:t>ų</w:t>
      </w:r>
      <w:r w:rsidRPr="00264D08">
        <w:rPr>
          <w:szCs w:val="22"/>
          <w:lang w:val="lt-LT"/>
        </w:rPr>
        <w:t>, skirt</w:t>
      </w:r>
      <w:r>
        <w:rPr>
          <w:szCs w:val="22"/>
          <w:lang w:val="lt-LT"/>
        </w:rPr>
        <w:t>ų</w:t>
      </w:r>
      <w:r w:rsidRPr="00264D08">
        <w:rPr>
          <w:szCs w:val="22"/>
          <w:lang w:val="lt-LT"/>
        </w:rPr>
        <w:t xml:space="preserve"> gydyti </w:t>
      </w:r>
      <w:r>
        <w:rPr>
          <w:szCs w:val="22"/>
          <w:lang w:val="lt-LT"/>
        </w:rPr>
        <w:t xml:space="preserve">nuo </w:t>
      </w:r>
      <w:r w:rsidRPr="00264D08">
        <w:rPr>
          <w:szCs w:val="22"/>
          <w:lang w:val="lt-LT"/>
        </w:rPr>
        <w:t>širdies sutrikim</w:t>
      </w:r>
      <w:r>
        <w:rPr>
          <w:szCs w:val="22"/>
          <w:lang w:val="lt-LT"/>
        </w:rPr>
        <w:t>ų</w:t>
      </w:r>
      <w:r w:rsidRPr="00264D08">
        <w:rPr>
          <w:szCs w:val="22"/>
          <w:lang w:val="lt-LT"/>
        </w:rPr>
        <w:t>);</w:t>
      </w:r>
    </w:p>
    <w:p w14:paraId="647B0D8C" w14:textId="77777777" w:rsidR="0042066D" w:rsidRPr="00264D08" w:rsidRDefault="0042066D" w:rsidP="0042066D">
      <w:pPr>
        <w:numPr>
          <w:ilvl w:val="12"/>
          <w:numId w:val="0"/>
        </w:numPr>
        <w:spacing w:line="240" w:lineRule="auto"/>
        <w:ind w:left="567" w:hanging="567"/>
        <w:rPr>
          <w:szCs w:val="24"/>
          <w:lang w:val="lt-LT"/>
        </w:rPr>
      </w:pPr>
      <w:r w:rsidRPr="00264D08">
        <w:rPr>
          <w:szCs w:val="24"/>
          <w:lang w:val="lt-LT"/>
        </w:rPr>
        <w:t>-</w:t>
      </w:r>
      <w:r w:rsidRPr="00264D08">
        <w:rPr>
          <w:szCs w:val="24"/>
          <w:lang w:val="lt-LT"/>
        </w:rPr>
        <w:tab/>
      </w:r>
      <w:r w:rsidRPr="00264D08">
        <w:rPr>
          <w:szCs w:val="22"/>
          <w:lang w:val="lt-LT"/>
        </w:rPr>
        <w:t>klonidin</w:t>
      </w:r>
      <w:r>
        <w:rPr>
          <w:szCs w:val="22"/>
          <w:lang w:val="lt-LT"/>
        </w:rPr>
        <w:t>o</w:t>
      </w:r>
      <w:r w:rsidRPr="00264D08">
        <w:rPr>
          <w:szCs w:val="22"/>
          <w:lang w:val="lt-LT"/>
        </w:rPr>
        <w:t>, diazoksid</w:t>
      </w:r>
      <w:r>
        <w:rPr>
          <w:szCs w:val="22"/>
          <w:lang w:val="lt-LT"/>
        </w:rPr>
        <w:t>o</w:t>
      </w:r>
      <w:r w:rsidRPr="00264D08">
        <w:rPr>
          <w:szCs w:val="22"/>
          <w:lang w:val="lt-LT"/>
        </w:rPr>
        <w:t>, hidralazin</w:t>
      </w:r>
      <w:r>
        <w:rPr>
          <w:szCs w:val="22"/>
          <w:lang w:val="lt-LT"/>
        </w:rPr>
        <w:t>o</w:t>
      </w:r>
      <w:r w:rsidRPr="00264D08">
        <w:rPr>
          <w:szCs w:val="22"/>
          <w:lang w:val="lt-LT"/>
        </w:rPr>
        <w:t>, metildop</w:t>
      </w:r>
      <w:r>
        <w:rPr>
          <w:szCs w:val="22"/>
          <w:lang w:val="lt-LT"/>
        </w:rPr>
        <w:t>os</w:t>
      </w:r>
      <w:r w:rsidRPr="00264D08">
        <w:rPr>
          <w:szCs w:val="22"/>
          <w:lang w:val="lt-LT"/>
        </w:rPr>
        <w:t>, minoksidili</w:t>
      </w:r>
      <w:r>
        <w:rPr>
          <w:szCs w:val="22"/>
          <w:lang w:val="lt-LT"/>
        </w:rPr>
        <w:t>o</w:t>
      </w:r>
      <w:r w:rsidRPr="00264D08">
        <w:rPr>
          <w:szCs w:val="22"/>
          <w:lang w:val="lt-LT"/>
        </w:rPr>
        <w:t xml:space="preserve"> (kraujospūdį mažinanči</w:t>
      </w:r>
      <w:r>
        <w:rPr>
          <w:szCs w:val="22"/>
          <w:lang w:val="lt-LT"/>
        </w:rPr>
        <w:t>ų</w:t>
      </w:r>
      <w:r w:rsidRPr="00264D08">
        <w:rPr>
          <w:szCs w:val="22"/>
          <w:lang w:val="lt-LT"/>
        </w:rPr>
        <w:t xml:space="preserve"> vaist</w:t>
      </w:r>
      <w:r>
        <w:rPr>
          <w:szCs w:val="22"/>
          <w:lang w:val="lt-LT"/>
        </w:rPr>
        <w:t>ų</w:t>
      </w:r>
      <w:r w:rsidRPr="00264D08">
        <w:rPr>
          <w:szCs w:val="22"/>
          <w:lang w:val="lt-LT"/>
        </w:rPr>
        <w:t>);</w:t>
      </w:r>
    </w:p>
    <w:p w14:paraId="5FC3A500" w14:textId="77777777" w:rsidR="0042066D" w:rsidRPr="00264D08" w:rsidRDefault="0042066D" w:rsidP="0042066D">
      <w:pPr>
        <w:numPr>
          <w:ilvl w:val="12"/>
          <w:numId w:val="0"/>
        </w:numPr>
        <w:spacing w:line="240" w:lineRule="auto"/>
        <w:ind w:left="567" w:hanging="567"/>
        <w:rPr>
          <w:szCs w:val="24"/>
          <w:lang w:val="lt-LT"/>
        </w:rPr>
      </w:pPr>
      <w:r w:rsidRPr="00264D08">
        <w:rPr>
          <w:szCs w:val="24"/>
          <w:lang w:val="lt-LT"/>
        </w:rPr>
        <w:t>-</w:t>
      </w:r>
      <w:r w:rsidRPr="00264D08">
        <w:rPr>
          <w:szCs w:val="24"/>
          <w:lang w:val="lt-LT"/>
        </w:rPr>
        <w:tab/>
      </w:r>
      <w:r w:rsidRPr="00264D08">
        <w:rPr>
          <w:szCs w:val="22"/>
          <w:lang w:val="lt-LT"/>
        </w:rPr>
        <w:t>diuretik</w:t>
      </w:r>
      <w:r>
        <w:rPr>
          <w:szCs w:val="22"/>
          <w:lang w:val="lt-LT"/>
        </w:rPr>
        <w:t>ų</w:t>
      </w:r>
      <w:r w:rsidRPr="00264D08">
        <w:rPr>
          <w:szCs w:val="22"/>
          <w:lang w:val="lt-LT"/>
        </w:rPr>
        <w:t xml:space="preserve"> (šlapimo išsiskyrimą skatinan</w:t>
      </w:r>
      <w:r>
        <w:rPr>
          <w:szCs w:val="22"/>
          <w:lang w:val="lt-LT"/>
        </w:rPr>
        <w:t>čių vaistų</w:t>
      </w:r>
      <w:r w:rsidRPr="00264D08">
        <w:rPr>
          <w:szCs w:val="22"/>
          <w:lang w:val="lt-LT"/>
        </w:rPr>
        <w:t>);</w:t>
      </w:r>
    </w:p>
    <w:p w14:paraId="6F9DD57A" w14:textId="77777777" w:rsidR="0042066D" w:rsidRPr="00264D08" w:rsidRDefault="0042066D" w:rsidP="0042066D">
      <w:pPr>
        <w:numPr>
          <w:ilvl w:val="12"/>
          <w:numId w:val="0"/>
        </w:numPr>
        <w:spacing w:line="240" w:lineRule="auto"/>
        <w:ind w:left="567" w:hanging="567"/>
        <w:rPr>
          <w:szCs w:val="24"/>
          <w:lang w:val="lt-LT"/>
        </w:rPr>
      </w:pPr>
      <w:r w:rsidRPr="00264D08">
        <w:rPr>
          <w:szCs w:val="24"/>
          <w:lang w:val="lt-LT"/>
        </w:rPr>
        <w:t>-</w:t>
      </w:r>
      <w:r w:rsidRPr="00264D08">
        <w:rPr>
          <w:szCs w:val="24"/>
          <w:lang w:val="lt-LT"/>
        </w:rPr>
        <w:tab/>
      </w:r>
      <w:r w:rsidRPr="00264D08">
        <w:rPr>
          <w:szCs w:val="22"/>
          <w:lang w:val="lt-LT"/>
        </w:rPr>
        <w:t>alkoholi</w:t>
      </w:r>
      <w:r>
        <w:rPr>
          <w:szCs w:val="22"/>
          <w:lang w:val="lt-LT"/>
        </w:rPr>
        <w:t>o</w:t>
      </w:r>
      <w:r w:rsidRPr="00264D08">
        <w:rPr>
          <w:szCs w:val="22"/>
          <w:lang w:val="lt-LT"/>
        </w:rPr>
        <w:t>;</w:t>
      </w:r>
    </w:p>
    <w:p w14:paraId="1513996A" w14:textId="77777777" w:rsidR="0042066D" w:rsidRPr="00264D08" w:rsidRDefault="0042066D" w:rsidP="0042066D">
      <w:pPr>
        <w:numPr>
          <w:ilvl w:val="12"/>
          <w:numId w:val="0"/>
        </w:numPr>
        <w:spacing w:line="240" w:lineRule="auto"/>
        <w:ind w:left="567" w:hanging="567"/>
        <w:rPr>
          <w:szCs w:val="24"/>
          <w:lang w:val="lt-LT"/>
        </w:rPr>
      </w:pPr>
      <w:r w:rsidRPr="00264D08">
        <w:rPr>
          <w:szCs w:val="24"/>
          <w:lang w:val="lt-LT"/>
        </w:rPr>
        <w:t>-</w:t>
      </w:r>
      <w:r w:rsidRPr="00264D08">
        <w:rPr>
          <w:szCs w:val="24"/>
          <w:lang w:val="lt-LT"/>
        </w:rPr>
        <w:tab/>
      </w:r>
      <w:r w:rsidRPr="00264D08">
        <w:rPr>
          <w:szCs w:val="22"/>
          <w:lang w:val="lt-LT"/>
        </w:rPr>
        <w:t>bendr</w:t>
      </w:r>
      <w:r>
        <w:rPr>
          <w:szCs w:val="22"/>
          <w:lang w:val="lt-LT"/>
        </w:rPr>
        <w:t>ųjų</w:t>
      </w:r>
      <w:r w:rsidRPr="00264D08">
        <w:rPr>
          <w:szCs w:val="22"/>
          <w:lang w:val="lt-LT"/>
        </w:rPr>
        <w:t xml:space="preserve"> anestetik</w:t>
      </w:r>
      <w:r>
        <w:rPr>
          <w:szCs w:val="22"/>
          <w:lang w:val="lt-LT"/>
        </w:rPr>
        <w:t>ų</w:t>
      </w:r>
      <w:r w:rsidRPr="00264D08">
        <w:rPr>
          <w:szCs w:val="22"/>
          <w:lang w:val="lt-LT"/>
        </w:rPr>
        <w:t>;</w:t>
      </w:r>
    </w:p>
    <w:p w14:paraId="2BF14728" w14:textId="77777777" w:rsidR="0042066D" w:rsidRPr="00264D08" w:rsidRDefault="0042066D" w:rsidP="0042066D">
      <w:pPr>
        <w:numPr>
          <w:ilvl w:val="12"/>
          <w:numId w:val="0"/>
        </w:numPr>
        <w:spacing w:line="240" w:lineRule="auto"/>
        <w:ind w:left="567" w:hanging="567"/>
        <w:rPr>
          <w:szCs w:val="24"/>
          <w:lang w:val="lt-LT"/>
        </w:rPr>
      </w:pPr>
      <w:r w:rsidRPr="00264D08">
        <w:rPr>
          <w:szCs w:val="24"/>
          <w:lang w:val="lt-LT"/>
        </w:rPr>
        <w:t>-</w:t>
      </w:r>
      <w:r w:rsidRPr="00264D08">
        <w:rPr>
          <w:szCs w:val="24"/>
          <w:lang w:val="lt-LT"/>
        </w:rPr>
        <w:tab/>
      </w:r>
      <w:r w:rsidRPr="00264D08">
        <w:rPr>
          <w:szCs w:val="22"/>
          <w:lang w:val="lt-LT"/>
        </w:rPr>
        <w:t>tricikli</w:t>
      </w:r>
      <w:r>
        <w:rPr>
          <w:szCs w:val="22"/>
          <w:lang w:val="lt-LT"/>
        </w:rPr>
        <w:t>ų</w:t>
      </w:r>
      <w:r w:rsidRPr="00264D08">
        <w:rPr>
          <w:szCs w:val="22"/>
          <w:lang w:val="lt-LT"/>
        </w:rPr>
        <w:t xml:space="preserve"> ir į juos panaš</w:t>
      </w:r>
      <w:r>
        <w:rPr>
          <w:szCs w:val="22"/>
          <w:lang w:val="lt-LT"/>
        </w:rPr>
        <w:t>ių</w:t>
      </w:r>
      <w:r w:rsidRPr="00264D08">
        <w:rPr>
          <w:szCs w:val="22"/>
          <w:lang w:val="lt-LT"/>
        </w:rPr>
        <w:t xml:space="preserve"> antidepresant</w:t>
      </w:r>
      <w:r>
        <w:rPr>
          <w:szCs w:val="22"/>
          <w:lang w:val="lt-LT"/>
        </w:rPr>
        <w:t>ų (vaistų nuo depresijos)</w:t>
      </w:r>
      <w:r w:rsidRPr="00264D08">
        <w:rPr>
          <w:szCs w:val="22"/>
          <w:lang w:val="lt-LT"/>
        </w:rPr>
        <w:t>;</w:t>
      </w:r>
    </w:p>
    <w:p w14:paraId="6243A697" w14:textId="77777777" w:rsidR="0042066D" w:rsidRPr="00264D08" w:rsidRDefault="0042066D" w:rsidP="0042066D">
      <w:pPr>
        <w:numPr>
          <w:ilvl w:val="12"/>
          <w:numId w:val="0"/>
        </w:numPr>
        <w:spacing w:line="240" w:lineRule="auto"/>
        <w:ind w:left="567" w:hanging="567"/>
        <w:rPr>
          <w:szCs w:val="24"/>
          <w:lang w:val="lt-LT"/>
        </w:rPr>
      </w:pPr>
      <w:r w:rsidRPr="00264D08">
        <w:rPr>
          <w:szCs w:val="24"/>
          <w:lang w:val="lt-LT"/>
        </w:rPr>
        <w:t>-</w:t>
      </w:r>
      <w:r w:rsidRPr="00264D08">
        <w:rPr>
          <w:szCs w:val="24"/>
          <w:lang w:val="lt-LT"/>
        </w:rPr>
        <w:tab/>
      </w:r>
      <w:r w:rsidRPr="00264D08">
        <w:rPr>
          <w:szCs w:val="22"/>
          <w:lang w:val="lt-LT"/>
        </w:rPr>
        <w:t>antihistaminini</w:t>
      </w:r>
      <w:r>
        <w:rPr>
          <w:szCs w:val="22"/>
          <w:lang w:val="lt-LT"/>
        </w:rPr>
        <w:t>ų</w:t>
      </w:r>
      <w:r w:rsidRPr="00264D08">
        <w:rPr>
          <w:szCs w:val="22"/>
          <w:lang w:val="lt-LT"/>
        </w:rPr>
        <w:t xml:space="preserve"> vaist</w:t>
      </w:r>
      <w:r>
        <w:rPr>
          <w:szCs w:val="22"/>
          <w:lang w:val="lt-LT"/>
        </w:rPr>
        <w:t>ų</w:t>
      </w:r>
      <w:r w:rsidRPr="00264D08">
        <w:rPr>
          <w:szCs w:val="22"/>
          <w:lang w:val="lt-LT"/>
        </w:rPr>
        <w:t xml:space="preserve"> (išskyrus tuos, kurie yra vartojami ant odos ar įkvepiami per nosį; vartojami gydyti alergines reakcijas, pavyzdžiui, šienligę);</w:t>
      </w:r>
    </w:p>
    <w:p w14:paraId="585ADF9F" w14:textId="77777777" w:rsidR="0042066D" w:rsidRPr="00264D08" w:rsidRDefault="0042066D" w:rsidP="0042066D">
      <w:pPr>
        <w:numPr>
          <w:ilvl w:val="12"/>
          <w:numId w:val="0"/>
        </w:numPr>
        <w:spacing w:line="240" w:lineRule="auto"/>
        <w:ind w:left="567" w:hanging="567"/>
        <w:rPr>
          <w:szCs w:val="24"/>
          <w:lang w:val="lt-LT"/>
        </w:rPr>
      </w:pPr>
      <w:r w:rsidRPr="00264D08">
        <w:rPr>
          <w:szCs w:val="24"/>
          <w:lang w:val="lt-LT"/>
        </w:rPr>
        <w:t>-</w:t>
      </w:r>
      <w:r w:rsidRPr="00264D08">
        <w:rPr>
          <w:szCs w:val="24"/>
          <w:lang w:val="lt-LT"/>
        </w:rPr>
        <w:tab/>
      </w:r>
      <w:r w:rsidRPr="00264D08">
        <w:rPr>
          <w:szCs w:val="22"/>
          <w:lang w:val="lt-LT"/>
        </w:rPr>
        <w:t>antipsi</w:t>
      </w:r>
      <w:r>
        <w:rPr>
          <w:szCs w:val="22"/>
          <w:lang w:val="lt-LT"/>
        </w:rPr>
        <w:t>c</w:t>
      </w:r>
      <w:r w:rsidRPr="00264D08">
        <w:rPr>
          <w:szCs w:val="22"/>
          <w:lang w:val="lt-LT"/>
        </w:rPr>
        <w:t>hozini</w:t>
      </w:r>
      <w:r>
        <w:rPr>
          <w:szCs w:val="22"/>
          <w:lang w:val="lt-LT"/>
        </w:rPr>
        <w:t>ų</w:t>
      </w:r>
      <w:r w:rsidRPr="00264D08">
        <w:rPr>
          <w:szCs w:val="22"/>
          <w:lang w:val="lt-LT"/>
        </w:rPr>
        <w:t xml:space="preserve"> vaist</w:t>
      </w:r>
      <w:r>
        <w:rPr>
          <w:szCs w:val="22"/>
          <w:lang w:val="lt-LT"/>
        </w:rPr>
        <w:t>ų</w:t>
      </w:r>
      <w:r w:rsidRPr="00264D08">
        <w:rPr>
          <w:szCs w:val="22"/>
          <w:lang w:val="lt-LT"/>
        </w:rPr>
        <w:t xml:space="preserve"> (vartojam</w:t>
      </w:r>
      <w:r>
        <w:rPr>
          <w:szCs w:val="22"/>
          <w:lang w:val="lt-LT"/>
        </w:rPr>
        <w:t>ų nuo</w:t>
      </w:r>
      <w:r w:rsidRPr="00264D08">
        <w:rPr>
          <w:szCs w:val="22"/>
          <w:lang w:val="lt-LT"/>
        </w:rPr>
        <w:t xml:space="preserve"> elges</w:t>
      </w:r>
      <w:r>
        <w:rPr>
          <w:szCs w:val="22"/>
          <w:lang w:val="lt-LT"/>
        </w:rPr>
        <w:t>io</w:t>
      </w:r>
      <w:r w:rsidRPr="00264D08">
        <w:rPr>
          <w:szCs w:val="22"/>
          <w:lang w:val="lt-LT"/>
        </w:rPr>
        <w:t xml:space="preserve"> ir nuotaik</w:t>
      </w:r>
      <w:r>
        <w:rPr>
          <w:szCs w:val="22"/>
          <w:lang w:val="lt-LT"/>
        </w:rPr>
        <w:t>os sutrikimų</w:t>
      </w:r>
      <w:r w:rsidRPr="00264D08">
        <w:rPr>
          <w:szCs w:val="22"/>
          <w:lang w:val="lt-LT"/>
        </w:rPr>
        <w:t>);</w:t>
      </w:r>
    </w:p>
    <w:p w14:paraId="3141BEC3" w14:textId="77777777" w:rsidR="0042066D" w:rsidRPr="00264D08" w:rsidRDefault="0042066D" w:rsidP="0042066D">
      <w:pPr>
        <w:numPr>
          <w:ilvl w:val="12"/>
          <w:numId w:val="0"/>
        </w:numPr>
        <w:spacing w:line="240" w:lineRule="auto"/>
        <w:ind w:left="567" w:hanging="567"/>
        <w:rPr>
          <w:szCs w:val="24"/>
          <w:lang w:val="lt-LT"/>
        </w:rPr>
      </w:pPr>
      <w:r w:rsidRPr="00264D08">
        <w:rPr>
          <w:szCs w:val="24"/>
          <w:lang w:val="lt-LT"/>
        </w:rPr>
        <w:t>-</w:t>
      </w:r>
      <w:r w:rsidRPr="00264D08">
        <w:rPr>
          <w:szCs w:val="24"/>
          <w:lang w:val="lt-LT"/>
        </w:rPr>
        <w:tab/>
      </w:r>
      <w:r w:rsidRPr="00264D08">
        <w:rPr>
          <w:szCs w:val="22"/>
          <w:lang w:val="lt-LT"/>
        </w:rPr>
        <w:t>baklofen</w:t>
      </w:r>
      <w:r>
        <w:rPr>
          <w:szCs w:val="22"/>
          <w:lang w:val="lt-LT"/>
        </w:rPr>
        <w:t>o</w:t>
      </w:r>
      <w:r w:rsidRPr="00264D08">
        <w:rPr>
          <w:szCs w:val="22"/>
          <w:lang w:val="lt-LT"/>
        </w:rPr>
        <w:t>, tizanidin</w:t>
      </w:r>
      <w:r>
        <w:rPr>
          <w:szCs w:val="22"/>
          <w:lang w:val="lt-LT"/>
        </w:rPr>
        <w:t>o</w:t>
      </w:r>
      <w:r w:rsidRPr="00264D08">
        <w:rPr>
          <w:szCs w:val="22"/>
          <w:lang w:val="lt-LT"/>
        </w:rPr>
        <w:t xml:space="preserve"> (atpalaiduojan</w:t>
      </w:r>
      <w:r>
        <w:rPr>
          <w:szCs w:val="22"/>
          <w:lang w:val="lt-LT"/>
        </w:rPr>
        <w:t>čių</w:t>
      </w:r>
      <w:r w:rsidRPr="00264D08">
        <w:rPr>
          <w:szCs w:val="22"/>
          <w:lang w:val="lt-LT"/>
        </w:rPr>
        <w:t xml:space="preserve"> raumenis vaist</w:t>
      </w:r>
      <w:r>
        <w:rPr>
          <w:szCs w:val="22"/>
          <w:lang w:val="lt-LT"/>
        </w:rPr>
        <w:t>ų</w:t>
      </w:r>
      <w:r w:rsidRPr="00264D08">
        <w:rPr>
          <w:szCs w:val="22"/>
          <w:lang w:val="lt-LT"/>
        </w:rPr>
        <w:t>);</w:t>
      </w:r>
    </w:p>
    <w:p w14:paraId="42401D2D" w14:textId="77777777" w:rsidR="0042066D" w:rsidRPr="00264D08" w:rsidRDefault="0042066D" w:rsidP="0042066D">
      <w:pPr>
        <w:numPr>
          <w:ilvl w:val="12"/>
          <w:numId w:val="0"/>
        </w:numPr>
        <w:spacing w:line="240" w:lineRule="auto"/>
        <w:ind w:left="567" w:hanging="567"/>
        <w:rPr>
          <w:szCs w:val="24"/>
          <w:lang w:val="lt-LT"/>
        </w:rPr>
      </w:pPr>
      <w:r w:rsidRPr="00264D08">
        <w:rPr>
          <w:szCs w:val="24"/>
          <w:lang w:val="lt-LT"/>
        </w:rPr>
        <w:t>-</w:t>
      </w:r>
      <w:r w:rsidRPr="00264D08">
        <w:rPr>
          <w:szCs w:val="24"/>
          <w:lang w:val="lt-LT"/>
        </w:rPr>
        <w:tab/>
      </w:r>
      <w:r w:rsidRPr="00264D08">
        <w:rPr>
          <w:szCs w:val="22"/>
          <w:lang w:val="lt-LT"/>
        </w:rPr>
        <w:t>lofeksidin</w:t>
      </w:r>
      <w:r>
        <w:rPr>
          <w:szCs w:val="22"/>
          <w:lang w:val="lt-LT"/>
        </w:rPr>
        <w:t>o</w:t>
      </w:r>
      <w:r w:rsidRPr="00264D08">
        <w:rPr>
          <w:szCs w:val="22"/>
          <w:lang w:val="lt-LT"/>
        </w:rPr>
        <w:t xml:space="preserve"> (vartojam</w:t>
      </w:r>
      <w:r>
        <w:rPr>
          <w:szCs w:val="22"/>
          <w:lang w:val="lt-LT"/>
        </w:rPr>
        <w:t>o</w:t>
      </w:r>
      <w:r w:rsidRPr="00264D08">
        <w:rPr>
          <w:szCs w:val="22"/>
          <w:lang w:val="lt-LT"/>
        </w:rPr>
        <w:t xml:space="preserve"> gydyti priklausomybę nuo stiprių skausmą malšinančių vaistų);</w:t>
      </w:r>
    </w:p>
    <w:p w14:paraId="30AC1520" w14:textId="77777777" w:rsidR="0042066D" w:rsidRPr="00264D08" w:rsidRDefault="0042066D" w:rsidP="0042066D">
      <w:pPr>
        <w:numPr>
          <w:ilvl w:val="12"/>
          <w:numId w:val="0"/>
        </w:numPr>
        <w:spacing w:line="240" w:lineRule="auto"/>
        <w:ind w:left="567" w:hanging="567"/>
        <w:rPr>
          <w:szCs w:val="24"/>
          <w:lang w:val="lt-LT"/>
        </w:rPr>
      </w:pPr>
      <w:r w:rsidRPr="00264D08">
        <w:rPr>
          <w:szCs w:val="24"/>
          <w:lang w:val="lt-LT"/>
        </w:rPr>
        <w:t>-</w:t>
      </w:r>
      <w:r w:rsidRPr="00264D08">
        <w:rPr>
          <w:szCs w:val="24"/>
          <w:lang w:val="lt-LT"/>
        </w:rPr>
        <w:tab/>
      </w:r>
      <w:r w:rsidRPr="00264D08">
        <w:rPr>
          <w:szCs w:val="22"/>
          <w:lang w:val="lt-LT"/>
        </w:rPr>
        <w:t>mirtazapin</w:t>
      </w:r>
      <w:r>
        <w:rPr>
          <w:szCs w:val="22"/>
          <w:lang w:val="lt-LT"/>
        </w:rPr>
        <w:t>o</w:t>
      </w:r>
      <w:r w:rsidRPr="00264D08">
        <w:rPr>
          <w:szCs w:val="22"/>
          <w:lang w:val="lt-LT"/>
        </w:rPr>
        <w:t xml:space="preserve"> (antidepresant</w:t>
      </w:r>
      <w:r>
        <w:rPr>
          <w:szCs w:val="22"/>
          <w:lang w:val="lt-LT"/>
        </w:rPr>
        <w:t>o</w:t>
      </w:r>
      <w:r w:rsidRPr="00264D08">
        <w:rPr>
          <w:szCs w:val="22"/>
          <w:lang w:val="lt-LT"/>
        </w:rPr>
        <w:t>);</w:t>
      </w:r>
    </w:p>
    <w:p w14:paraId="54B334EE" w14:textId="77777777" w:rsidR="0042066D" w:rsidRPr="00264D08" w:rsidRDefault="0042066D" w:rsidP="0042066D">
      <w:pPr>
        <w:numPr>
          <w:ilvl w:val="12"/>
          <w:numId w:val="0"/>
        </w:numPr>
        <w:spacing w:line="240" w:lineRule="auto"/>
        <w:ind w:left="567" w:hanging="567"/>
        <w:rPr>
          <w:szCs w:val="24"/>
          <w:lang w:val="lt-LT"/>
        </w:rPr>
      </w:pPr>
      <w:r w:rsidRPr="00264D08">
        <w:rPr>
          <w:szCs w:val="24"/>
          <w:lang w:val="lt-LT"/>
        </w:rPr>
        <w:t>-</w:t>
      </w:r>
      <w:r w:rsidRPr="00264D08">
        <w:rPr>
          <w:szCs w:val="24"/>
          <w:lang w:val="lt-LT"/>
        </w:rPr>
        <w:tab/>
      </w:r>
      <w:r w:rsidRPr="00264D08">
        <w:rPr>
          <w:szCs w:val="22"/>
          <w:lang w:val="lt-LT"/>
        </w:rPr>
        <w:t>nabilon</w:t>
      </w:r>
      <w:r>
        <w:rPr>
          <w:szCs w:val="22"/>
          <w:lang w:val="lt-LT"/>
        </w:rPr>
        <w:t>o</w:t>
      </w:r>
      <w:r w:rsidRPr="00264D08">
        <w:rPr>
          <w:szCs w:val="22"/>
          <w:lang w:val="lt-LT"/>
        </w:rPr>
        <w:t xml:space="preserve"> (vartojam</w:t>
      </w:r>
      <w:r>
        <w:rPr>
          <w:szCs w:val="22"/>
          <w:lang w:val="lt-LT"/>
        </w:rPr>
        <w:t>o nuo</w:t>
      </w:r>
      <w:r w:rsidRPr="00264D08">
        <w:rPr>
          <w:szCs w:val="22"/>
          <w:lang w:val="lt-LT"/>
        </w:rPr>
        <w:t xml:space="preserve"> pykinim</w:t>
      </w:r>
      <w:r>
        <w:rPr>
          <w:szCs w:val="22"/>
          <w:lang w:val="lt-LT"/>
        </w:rPr>
        <w:t>o</w:t>
      </w:r>
      <w:r w:rsidRPr="00264D08">
        <w:rPr>
          <w:szCs w:val="22"/>
          <w:lang w:val="lt-LT"/>
        </w:rPr>
        <w:t xml:space="preserve"> ir galvos svaigim</w:t>
      </w:r>
      <w:r>
        <w:rPr>
          <w:szCs w:val="22"/>
          <w:lang w:val="lt-LT"/>
        </w:rPr>
        <w:t>o</w:t>
      </w:r>
      <w:r w:rsidRPr="00264D08">
        <w:rPr>
          <w:szCs w:val="22"/>
          <w:lang w:val="lt-LT"/>
        </w:rPr>
        <w:t xml:space="preserve"> arba galvos sukim</w:t>
      </w:r>
      <w:r>
        <w:rPr>
          <w:szCs w:val="22"/>
          <w:lang w:val="lt-LT"/>
        </w:rPr>
        <w:t>osi</w:t>
      </w:r>
      <w:r w:rsidRPr="00264D08">
        <w:rPr>
          <w:szCs w:val="22"/>
          <w:lang w:val="lt-LT"/>
        </w:rPr>
        <w:t>);</w:t>
      </w:r>
    </w:p>
    <w:p w14:paraId="7A027329" w14:textId="77777777" w:rsidR="0042066D" w:rsidRPr="00264D08" w:rsidRDefault="0042066D" w:rsidP="0042066D">
      <w:pPr>
        <w:numPr>
          <w:ilvl w:val="12"/>
          <w:numId w:val="0"/>
        </w:numPr>
        <w:spacing w:line="240" w:lineRule="auto"/>
        <w:ind w:left="567" w:hanging="567"/>
        <w:rPr>
          <w:szCs w:val="24"/>
          <w:lang w:val="lt-LT"/>
        </w:rPr>
      </w:pPr>
      <w:r w:rsidRPr="00264D08">
        <w:rPr>
          <w:szCs w:val="24"/>
          <w:lang w:val="lt-LT"/>
        </w:rPr>
        <w:t>-</w:t>
      </w:r>
      <w:r w:rsidRPr="00264D08">
        <w:rPr>
          <w:szCs w:val="24"/>
          <w:lang w:val="lt-LT"/>
        </w:rPr>
        <w:tab/>
      </w:r>
      <w:r w:rsidRPr="00264D08">
        <w:rPr>
          <w:szCs w:val="22"/>
          <w:lang w:val="lt-LT"/>
        </w:rPr>
        <w:t>opioidini</w:t>
      </w:r>
      <w:r>
        <w:rPr>
          <w:szCs w:val="22"/>
          <w:lang w:val="lt-LT"/>
        </w:rPr>
        <w:t>ų</w:t>
      </w:r>
      <w:r w:rsidRPr="00264D08">
        <w:rPr>
          <w:szCs w:val="22"/>
          <w:lang w:val="lt-LT"/>
        </w:rPr>
        <w:t xml:space="preserve"> analgetik</w:t>
      </w:r>
      <w:r>
        <w:rPr>
          <w:szCs w:val="22"/>
          <w:lang w:val="lt-LT"/>
        </w:rPr>
        <w:t>ų</w:t>
      </w:r>
      <w:r w:rsidRPr="00264D08">
        <w:rPr>
          <w:szCs w:val="22"/>
          <w:lang w:val="lt-LT"/>
        </w:rPr>
        <w:t xml:space="preserve"> (stipr</w:t>
      </w:r>
      <w:r>
        <w:rPr>
          <w:szCs w:val="22"/>
          <w:lang w:val="lt-LT"/>
        </w:rPr>
        <w:t>ių</w:t>
      </w:r>
      <w:r w:rsidRPr="00264D08">
        <w:rPr>
          <w:szCs w:val="22"/>
          <w:lang w:val="lt-LT"/>
        </w:rPr>
        <w:t xml:space="preserve"> skausmą malšinan</w:t>
      </w:r>
      <w:r>
        <w:rPr>
          <w:szCs w:val="22"/>
          <w:lang w:val="lt-LT"/>
        </w:rPr>
        <w:t xml:space="preserve">čių </w:t>
      </w:r>
      <w:r w:rsidRPr="00264D08">
        <w:rPr>
          <w:szCs w:val="22"/>
          <w:lang w:val="lt-LT"/>
        </w:rPr>
        <w:t>vaist</w:t>
      </w:r>
      <w:r>
        <w:rPr>
          <w:szCs w:val="22"/>
          <w:lang w:val="lt-LT"/>
        </w:rPr>
        <w:t>ų</w:t>
      </w:r>
      <w:r w:rsidRPr="00264D08">
        <w:rPr>
          <w:szCs w:val="22"/>
          <w:lang w:val="lt-LT"/>
        </w:rPr>
        <w:t>);</w:t>
      </w:r>
    </w:p>
    <w:p w14:paraId="4B08F0E4" w14:textId="77777777" w:rsidR="0042066D" w:rsidRPr="00264D08" w:rsidRDefault="0042066D" w:rsidP="0042066D">
      <w:pPr>
        <w:numPr>
          <w:ilvl w:val="12"/>
          <w:numId w:val="0"/>
        </w:numPr>
        <w:spacing w:line="240" w:lineRule="auto"/>
        <w:ind w:left="567" w:hanging="567"/>
        <w:rPr>
          <w:szCs w:val="24"/>
          <w:lang w:val="lt-LT"/>
        </w:rPr>
      </w:pPr>
      <w:r w:rsidRPr="00264D08">
        <w:rPr>
          <w:szCs w:val="24"/>
          <w:lang w:val="lt-LT"/>
        </w:rPr>
        <w:t>-</w:t>
      </w:r>
      <w:r w:rsidRPr="00264D08">
        <w:rPr>
          <w:szCs w:val="24"/>
          <w:lang w:val="lt-LT"/>
        </w:rPr>
        <w:tab/>
      </w:r>
      <w:r w:rsidRPr="00264D08">
        <w:rPr>
          <w:szCs w:val="22"/>
          <w:lang w:val="lt-LT"/>
        </w:rPr>
        <w:t>levodop</w:t>
      </w:r>
      <w:r>
        <w:rPr>
          <w:szCs w:val="22"/>
          <w:lang w:val="lt-LT"/>
        </w:rPr>
        <w:t xml:space="preserve">os </w:t>
      </w:r>
      <w:r w:rsidRPr="00264D08">
        <w:rPr>
          <w:szCs w:val="22"/>
          <w:lang w:val="lt-LT"/>
        </w:rPr>
        <w:t>(Parkinsono ligos gydymui skir</w:t>
      </w:r>
      <w:r>
        <w:rPr>
          <w:szCs w:val="22"/>
          <w:lang w:val="lt-LT"/>
        </w:rPr>
        <w:t>to</w:t>
      </w:r>
      <w:r w:rsidRPr="00264D08">
        <w:rPr>
          <w:szCs w:val="22"/>
          <w:lang w:val="lt-LT"/>
        </w:rPr>
        <w:t xml:space="preserve"> vaist</w:t>
      </w:r>
      <w:r>
        <w:rPr>
          <w:szCs w:val="22"/>
          <w:lang w:val="lt-LT"/>
        </w:rPr>
        <w:t>o</w:t>
      </w:r>
      <w:r w:rsidRPr="00264D08">
        <w:rPr>
          <w:szCs w:val="22"/>
          <w:lang w:val="lt-LT"/>
        </w:rPr>
        <w:t>).</w:t>
      </w:r>
    </w:p>
    <w:p w14:paraId="310E448E" w14:textId="77777777" w:rsidR="0042066D" w:rsidRDefault="0042066D" w:rsidP="0042066D">
      <w:pPr>
        <w:numPr>
          <w:ilvl w:val="12"/>
          <w:numId w:val="0"/>
        </w:numPr>
        <w:tabs>
          <w:tab w:val="clear" w:pos="567"/>
        </w:tabs>
        <w:spacing w:line="240" w:lineRule="auto"/>
        <w:ind w:right="-2"/>
        <w:rPr>
          <w:szCs w:val="24"/>
          <w:lang w:val="lt-LT"/>
        </w:rPr>
      </w:pPr>
    </w:p>
    <w:p w14:paraId="0B68BA61" w14:textId="43A01F76" w:rsidR="0042066D" w:rsidRDefault="0042066D" w:rsidP="0042066D">
      <w:pPr>
        <w:numPr>
          <w:ilvl w:val="12"/>
          <w:numId w:val="0"/>
        </w:numPr>
        <w:tabs>
          <w:tab w:val="clear" w:pos="567"/>
        </w:tabs>
        <w:spacing w:line="240" w:lineRule="auto"/>
        <w:ind w:right="-2"/>
        <w:rPr>
          <w:szCs w:val="24"/>
          <w:lang w:val="lt-LT"/>
        </w:rPr>
      </w:pPr>
      <w:r>
        <w:rPr>
          <w:szCs w:val="24"/>
          <w:lang w:val="lt-LT"/>
        </w:rPr>
        <w:t xml:space="preserve">Kartu vartojant </w:t>
      </w:r>
      <w:r w:rsidR="009D5723" w:rsidRPr="009D5723">
        <w:rPr>
          <w:lang w:val="lt-LT"/>
        </w:rPr>
        <w:t>Clonazepamum</w:t>
      </w:r>
      <w:r>
        <w:rPr>
          <w:szCs w:val="24"/>
          <w:lang w:val="lt-LT"/>
        </w:rPr>
        <w:t xml:space="preserve"> TZF</w:t>
      </w:r>
      <w:r w:rsidRPr="00AD4473">
        <w:rPr>
          <w:szCs w:val="24"/>
          <w:lang w:val="lt-LT"/>
        </w:rPr>
        <w:t xml:space="preserve"> </w:t>
      </w:r>
      <w:r>
        <w:rPr>
          <w:szCs w:val="24"/>
          <w:lang w:val="lt-LT"/>
        </w:rPr>
        <w:t xml:space="preserve">ir opioidų </w:t>
      </w:r>
      <w:r w:rsidRPr="00AD4473">
        <w:rPr>
          <w:szCs w:val="24"/>
          <w:lang w:val="lt-LT"/>
        </w:rPr>
        <w:t xml:space="preserve"> (</w:t>
      </w:r>
      <w:r>
        <w:rPr>
          <w:szCs w:val="24"/>
          <w:lang w:val="lt-LT"/>
        </w:rPr>
        <w:t xml:space="preserve">stiprių vaistų nuo skausmo, vaistų pakeičiamajam gydymui ir kai kurių vaistų nuo kosulio) gali padidėti mieguistumo, kvėpavimo pasunkėjimo, (kvėpavimo slopinimo) ir komos rizika, gali kilti pavojus gyvybei. Dėl minėtos rizikos toks gydymas vaistų deriniu gali būti svarstomas tik tada, jei kitokios gydymo galimybės neįmanomos. </w:t>
      </w:r>
    </w:p>
    <w:p w14:paraId="4BC2D6F5" w14:textId="77777777" w:rsidR="0042066D" w:rsidRPr="00AD4473" w:rsidRDefault="0042066D" w:rsidP="0042066D">
      <w:pPr>
        <w:numPr>
          <w:ilvl w:val="12"/>
          <w:numId w:val="0"/>
        </w:numPr>
        <w:tabs>
          <w:tab w:val="clear" w:pos="567"/>
        </w:tabs>
        <w:spacing w:line="240" w:lineRule="auto"/>
        <w:ind w:right="-2"/>
        <w:rPr>
          <w:szCs w:val="24"/>
          <w:lang w:val="lt-LT"/>
        </w:rPr>
      </w:pPr>
      <w:r w:rsidRPr="00AD4473">
        <w:rPr>
          <w:szCs w:val="24"/>
          <w:lang w:val="lt-LT"/>
        </w:rPr>
        <w:t xml:space="preserve"> </w:t>
      </w:r>
    </w:p>
    <w:p w14:paraId="0CBD45EE" w14:textId="6FEABAD3" w:rsidR="0042066D" w:rsidRDefault="0042066D" w:rsidP="0042066D">
      <w:pPr>
        <w:numPr>
          <w:ilvl w:val="12"/>
          <w:numId w:val="0"/>
        </w:numPr>
        <w:tabs>
          <w:tab w:val="clear" w:pos="567"/>
        </w:tabs>
        <w:spacing w:line="240" w:lineRule="auto"/>
        <w:ind w:right="-2"/>
        <w:rPr>
          <w:szCs w:val="24"/>
          <w:lang w:val="lt-LT"/>
        </w:rPr>
      </w:pPr>
      <w:r w:rsidRPr="00AD4473">
        <w:rPr>
          <w:szCs w:val="24"/>
          <w:lang w:val="lt-LT"/>
        </w:rPr>
        <w:t>Vis dėlto, jei gydytojas Jums</w:t>
      </w:r>
      <w:r>
        <w:rPr>
          <w:szCs w:val="24"/>
          <w:lang w:val="lt-LT"/>
        </w:rPr>
        <w:t xml:space="preserve"> skyrė kartu vartoti </w:t>
      </w:r>
      <w:r w:rsidRPr="00AD4473">
        <w:rPr>
          <w:szCs w:val="24"/>
          <w:lang w:val="lt-LT"/>
        </w:rPr>
        <w:t xml:space="preserve"> </w:t>
      </w:r>
      <w:r w:rsidR="009D5723" w:rsidRPr="009D5723">
        <w:rPr>
          <w:lang w:val="lt-LT"/>
        </w:rPr>
        <w:t>Clonazepamum</w:t>
      </w:r>
      <w:r>
        <w:rPr>
          <w:szCs w:val="24"/>
          <w:lang w:val="lt-LT"/>
        </w:rPr>
        <w:t xml:space="preserve"> TZF</w:t>
      </w:r>
      <w:r w:rsidRPr="00AD4473">
        <w:rPr>
          <w:szCs w:val="24"/>
          <w:lang w:val="lt-LT"/>
        </w:rPr>
        <w:t xml:space="preserve">  </w:t>
      </w:r>
      <w:r>
        <w:rPr>
          <w:szCs w:val="24"/>
          <w:lang w:val="lt-LT"/>
        </w:rPr>
        <w:t xml:space="preserve"> ir </w:t>
      </w:r>
      <w:r w:rsidRPr="00AD4473">
        <w:rPr>
          <w:szCs w:val="24"/>
          <w:lang w:val="lt-LT"/>
        </w:rPr>
        <w:t>opioid</w:t>
      </w:r>
      <w:r>
        <w:rPr>
          <w:szCs w:val="24"/>
          <w:lang w:val="lt-LT"/>
        </w:rPr>
        <w:t>ų</w:t>
      </w:r>
      <w:r w:rsidRPr="00AD4473">
        <w:rPr>
          <w:szCs w:val="24"/>
          <w:lang w:val="lt-LT"/>
        </w:rPr>
        <w:t xml:space="preserve">, jis </w:t>
      </w:r>
      <w:r>
        <w:rPr>
          <w:szCs w:val="24"/>
          <w:lang w:val="lt-LT"/>
        </w:rPr>
        <w:t xml:space="preserve">nurodys šio derinio vaistų dozių ir vartojimo trukmės ribas. </w:t>
      </w:r>
    </w:p>
    <w:p w14:paraId="54307588" w14:textId="77777777" w:rsidR="0042066D" w:rsidRDefault="0042066D" w:rsidP="0042066D">
      <w:pPr>
        <w:numPr>
          <w:ilvl w:val="12"/>
          <w:numId w:val="0"/>
        </w:numPr>
        <w:tabs>
          <w:tab w:val="clear" w:pos="567"/>
        </w:tabs>
        <w:spacing w:line="240" w:lineRule="auto"/>
        <w:ind w:right="-2"/>
        <w:rPr>
          <w:szCs w:val="24"/>
          <w:lang w:val="lt-LT"/>
        </w:rPr>
      </w:pPr>
      <w:r w:rsidRPr="00AD4473">
        <w:rPr>
          <w:szCs w:val="24"/>
          <w:lang w:val="lt-LT"/>
        </w:rPr>
        <w:lastRenderedPageBreak/>
        <w:t xml:space="preserve">Pasakykite gydytojui apie visus vartojamus opioidinius vaistus ir tiksliai laikykitės gydytojo nurodytų dozavimo rekomendacijų. Gali būti naudinga informuoti draugus </w:t>
      </w:r>
      <w:r>
        <w:rPr>
          <w:szCs w:val="24"/>
          <w:lang w:val="lt-LT"/>
        </w:rPr>
        <w:t>ir artimuosius, kad jie žinotų apie paminėtus požymius ir simptomus. Jeigu pasireikš tokių simptomų, k</w:t>
      </w:r>
      <w:r w:rsidRPr="00AD4473">
        <w:rPr>
          <w:szCs w:val="24"/>
          <w:lang w:val="lt-LT"/>
        </w:rPr>
        <w:t>reipkitės į gydytoj</w:t>
      </w:r>
      <w:r>
        <w:rPr>
          <w:szCs w:val="24"/>
          <w:lang w:val="lt-LT"/>
        </w:rPr>
        <w:t xml:space="preserve">ą. </w:t>
      </w:r>
    </w:p>
    <w:p w14:paraId="6219B37A" w14:textId="77777777" w:rsidR="0042066D" w:rsidRPr="00264D08" w:rsidRDefault="0042066D" w:rsidP="0042066D">
      <w:pPr>
        <w:numPr>
          <w:ilvl w:val="12"/>
          <w:numId w:val="0"/>
        </w:numPr>
        <w:tabs>
          <w:tab w:val="clear" w:pos="567"/>
        </w:tabs>
        <w:spacing w:line="240" w:lineRule="auto"/>
        <w:ind w:right="-2"/>
        <w:rPr>
          <w:szCs w:val="24"/>
          <w:lang w:val="lt-LT"/>
        </w:rPr>
      </w:pPr>
    </w:p>
    <w:p w14:paraId="0F073DB1" w14:textId="0ABFCFF2" w:rsidR="0042066D" w:rsidRPr="00264D08" w:rsidRDefault="009D5723" w:rsidP="0042066D">
      <w:pPr>
        <w:pStyle w:val="Heading4"/>
        <w:rPr>
          <w:rFonts w:ascii="Times New Roman" w:hAnsi="Times New Roman"/>
          <w:sz w:val="22"/>
          <w:lang w:val="lt-LT"/>
        </w:rPr>
      </w:pPr>
      <w:r w:rsidRPr="009D5723">
        <w:rPr>
          <w:rFonts w:ascii="Times New Roman" w:hAnsi="Times New Roman"/>
          <w:sz w:val="22"/>
          <w:lang w:val="lt-LT"/>
        </w:rPr>
        <w:t>Clonazepamum</w:t>
      </w:r>
      <w:r w:rsidR="0042066D" w:rsidRPr="00264D08">
        <w:rPr>
          <w:rFonts w:ascii="Times New Roman" w:hAnsi="Times New Roman"/>
          <w:sz w:val="22"/>
          <w:lang w:val="lt-LT"/>
        </w:rPr>
        <w:t xml:space="preserve"> </w:t>
      </w:r>
      <w:r w:rsidR="0042066D">
        <w:rPr>
          <w:rFonts w:ascii="Times New Roman" w:hAnsi="Times New Roman"/>
          <w:sz w:val="22"/>
          <w:lang w:val="lt-LT"/>
        </w:rPr>
        <w:t>TZF</w:t>
      </w:r>
      <w:r w:rsidR="0042066D" w:rsidRPr="00264D08">
        <w:rPr>
          <w:rFonts w:ascii="Times New Roman" w:hAnsi="Times New Roman"/>
          <w:sz w:val="22"/>
          <w:lang w:val="lt-LT"/>
        </w:rPr>
        <w:t xml:space="preserve"> vartojimas su alkoholiu</w:t>
      </w:r>
    </w:p>
    <w:p w14:paraId="23D67822" w14:textId="77777777" w:rsidR="0042066D" w:rsidRPr="00264D08" w:rsidRDefault="0042066D" w:rsidP="0042066D">
      <w:pPr>
        <w:rPr>
          <w:lang w:val="lt-LT" w:eastAsia="x-none"/>
        </w:rPr>
      </w:pPr>
      <w:r w:rsidRPr="00264D08">
        <w:rPr>
          <w:lang w:val="lt-LT" w:eastAsia="x-none"/>
        </w:rPr>
        <w:t>Vartojant klonazepam</w:t>
      </w:r>
      <w:r>
        <w:rPr>
          <w:lang w:val="lt-LT" w:eastAsia="x-none"/>
        </w:rPr>
        <w:t>o</w:t>
      </w:r>
      <w:r w:rsidRPr="00264D08">
        <w:rPr>
          <w:lang w:val="lt-LT" w:eastAsia="x-none"/>
        </w:rPr>
        <w:t xml:space="preserve"> draudžiama gerti alkoholio, nes tai gali sukelti epilepsijos priepuolius ir padidinti šalutini</w:t>
      </w:r>
      <w:r>
        <w:rPr>
          <w:lang w:val="lt-LT" w:eastAsia="x-none"/>
        </w:rPr>
        <w:t>o</w:t>
      </w:r>
      <w:r w:rsidRPr="00264D08">
        <w:rPr>
          <w:lang w:val="lt-LT" w:eastAsia="x-none"/>
        </w:rPr>
        <w:t xml:space="preserve"> poveiki</w:t>
      </w:r>
      <w:r>
        <w:rPr>
          <w:lang w:val="lt-LT" w:eastAsia="x-none"/>
        </w:rPr>
        <w:t>o</w:t>
      </w:r>
      <w:r w:rsidRPr="00264D08">
        <w:rPr>
          <w:lang w:val="lt-LT" w:eastAsia="x-none"/>
        </w:rPr>
        <w:t xml:space="preserve"> riziką.</w:t>
      </w:r>
    </w:p>
    <w:p w14:paraId="75CB791B" w14:textId="77777777" w:rsidR="0042066D" w:rsidRPr="00264D08" w:rsidRDefault="0042066D" w:rsidP="0042066D">
      <w:pPr>
        <w:numPr>
          <w:ilvl w:val="12"/>
          <w:numId w:val="0"/>
        </w:numPr>
        <w:tabs>
          <w:tab w:val="clear" w:pos="567"/>
        </w:tabs>
        <w:spacing w:line="240" w:lineRule="auto"/>
        <w:rPr>
          <w:szCs w:val="24"/>
          <w:lang w:val="lt-LT"/>
        </w:rPr>
      </w:pPr>
    </w:p>
    <w:p w14:paraId="19F1E8F6" w14:textId="77777777" w:rsidR="0042066D" w:rsidRPr="00264D08" w:rsidRDefault="0042066D" w:rsidP="0042066D">
      <w:pPr>
        <w:pStyle w:val="Heading4"/>
        <w:rPr>
          <w:rFonts w:ascii="Times New Roman" w:hAnsi="Times New Roman"/>
          <w:sz w:val="22"/>
          <w:lang w:val="lt-LT"/>
        </w:rPr>
      </w:pPr>
      <w:r w:rsidRPr="00CB3799">
        <w:rPr>
          <w:rFonts w:ascii="Times New Roman" w:hAnsi="Times New Roman"/>
          <w:sz w:val="22"/>
          <w:lang w:val="lt-LT"/>
        </w:rPr>
        <w:t>Nėštumas, žindymo laikotarpis ir vaisingumas</w:t>
      </w:r>
    </w:p>
    <w:p w14:paraId="7082EB6C" w14:textId="77777777" w:rsidR="0042066D" w:rsidRPr="00264D08" w:rsidRDefault="0042066D" w:rsidP="0042066D">
      <w:pPr>
        <w:numPr>
          <w:ilvl w:val="12"/>
          <w:numId w:val="0"/>
        </w:numPr>
        <w:tabs>
          <w:tab w:val="clear" w:pos="567"/>
        </w:tabs>
        <w:spacing w:line="240" w:lineRule="auto"/>
        <w:rPr>
          <w:szCs w:val="24"/>
          <w:lang w:val="lt-LT"/>
        </w:rPr>
      </w:pPr>
      <w:r w:rsidRPr="00264D08">
        <w:rPr>
          <w:szCs w:val="24"/>
          <w:lang w:val="lt-LT"/>
        </w:rPr>
        <w:t>Jeigu esate nėščia, žindote kūdikį, manote, kad galbūt esate nėščia, arba planuojate pastoti, tai prieš vartodama šį vaistą, pasitarkite su gydytoju arba vaistininku.</w:t>
      </w:r>
    </w:p>
    <w:p w14:paraId="698E8811" w14:textId="77777777" w:rsidR="0042066D" w:rsidRPr="00264D08" w:rsidRDefault="0042066D" w:rsidP="0042066D">
      <w:pPr>
        <w:numPr>
          <w:ilvl w:val="12"/>
          <w:numId w:val="0"/>
        </w:numPr>
        <w:tabs>
          <w:tab w:val="clear" w:pos="567"/>
        </w:tabs>
        <w:spacing w:line="240" w:lineRule="auto"/>
        <w:rPr>
          <w:szCs w:val="24"/>
          <w:lang w:val="lt-LT"/>
        </w:rPr>
      </w:pPr>
    </w:p>
    <w:p w14:paraId="1C06DB81" w14:textId="77777777" w:rsidR="0042066D" w:rsidRPr="00264D08" w:rsidRDefault="0042066D" w:rsidP="0042066D">
      <w:pPr>
        <w:numPr>
          <w:ilvl w:val="12"/>
          <w:numId w:val="0"/>
        </w:numPr>
        <w:tabs>
          <w:tab w:val="clear" w:pos="567"/>
        </w:tabs>
        <w:spacing w:line="240" w:lineRule="auto"/>
        <w:rPr>
          <w:i/>
          <w:szCs w:val="24"/>
          <w:lang w:val="lt-LT"/>
        </w:rPr>
      </w:pPr>
      <w:r w:rsidRPr="00264D08">
        <w:rPr>
          <w:i/>
          <w:szCs w:val="24"/>
          <w:lang w:val="lt-LT"/>
        </w:rPr>
        <w:t>Nėštumas</w:t>
      </w:r>
    </w:p>
    <w:p w14:paraId="4E1FA9D9" w14:textId="4026D70A" w:rsidR="0042066D" w:rsidRPr="00264D08" w:rsidRDefault="0042066D" w:rsidP="0042066D">
      <w:pPr>
        <w:numPr>
          <w:ilvl w:val="12"/>
          <w:numId w:val="0"/>
        </w:numPr>
        <w:tabs>
          <w:tab w:val="clear" w:pos="567"/>
        </w:tabs>
        <w:spacing w:line="240" w:lineRule="auto"/>
        <w:rPr>
          <w:szCs w:val="24"/>
          <w:lang w:val="lt-LT"/>
        </w:rPr>
      </w:pPr>
      <w:r w:rsidRPr="00264D08">
        <w:rPr>
          <w:szCs w:val="24"/>
          <w:lang w:val="lt-LT"/>
        </w:rPr>
        <w:t xml:space="preserve">Nėščiai moteriai </w:t>
      </w:r>
      <w:r w:rsidR="009D5723" w:rsidRPr="009D5723">
        <w:rPr>
          <w:lang w:val="lt-LT"/>
        </w:rPr>
        <w:t>Clonazepamum</w:t>
      </w:r>
      <w:r w:rsidRPr="00264D08">
        <w:rPr>
          <w:szCs w:val="24"/>
          <w:lang w:val="lt-LT"/>
        </w:rPr>
        <w:t xml:space="preserve"> </w:t>
      </w:r>
      <w:r>
        <w:rPr>
          <w:szCs w:val="24"/>
          <w:lang w:val="lt-LT"/>
        </w:rPr>
        <w:t>TZF</w:t>
      </w:r>
      <w:r w:rsidRPr="00264D08">
        <w:rPr>
          <w:szCs w:val="24"/>
          <w:lang w:val="lt-LT"/>
        </w:rPr>
        <w:t xml:space="preserve"> vartoti negalima, išskyrus būtinus atvejus. Jei per paskutinius tris nėštumo mėnesius arba gimdymo metu jums reikia vartoti š</w:t>
      </w:r>
      <w:r>
        <w:rPr>
          <w:szCs w:val="24"/>
          <w:lang w:val="lt-LT"/>
        </w:rPr>
        <w:t>io vaisto</w:t>
      </w:r>
      <w:r w:rsidRPr="00264D08">
        <w:rPr>
          <w:szCs w:val="24"/>
          <w:lang w:val="lt-LT"/>
        </w:rPr>
        <w:t xml:space="preserve">, Jūsų naujagimiui gali sumažėti temperatūra, raumenų tonusas, pasireikšti kvėpavimo sutrikimas, sunkumai maitinant bei sutrikti širdies ritmas. Kūdikis gali tapti priklausomas nuo klonazepamo ir </w:t>
      </w:r>
      <w:r>
        <w:rPr>
          <w:szCs w:val="24"/>
          <w:lang w:val="lt-LT"/>
        </w:rPr>
        <w:t>gali kentėti dėl</w:t>
      </w:r>
      <w:r w:rsidRPr="00264D08">
        <w:rPr>
          <w:szCs w:val="24"/>
          <w:lang w:val="lt-LT"/>
        </w:rPr>
        <w:t xml:space="preserve"> abstinencijos simptom</w:t>
      </w:r>
      <w:r>
        <w:rPr>
          <w:szCs w:val="24"/>
          <w:lang w:val="lt-LT"/>
        </w:rPr>
        <w:t>ų</w:t>
      </w:r>
      <w:r w:rsidRPr="00264D08">
        <w:rPr>
          <w:szCs w:val="24"/>
          <w:lang w:val="lt-LT"/>
        </w:rPr>
        <w:t>.</w:t>
      </w:r>
    </w:p>
    <w:p w14:paraId="2FC3B656" w14:textId="77777777" w:rsidR="0042066D" w:rsidRPr="00264D08" w:rsidRDefault="0042066D" w:rsidP="0042066D">
      <w:pPr>
        <w:numPr>
          <w:ilvl w:val="12"/>
          <w:numId w:val="0"/>
        </w:numPr>
        <w:tabs>
          <w:tab w:val="clear" w:pos="567"/>
        </w:tabs>
        <w:spacing w:line="240" w:lineRule="auto"/>
        <w:rPr>
          <w:szCs w:val="24"/>
          <w:lang w:val="lt-LT"/>
        </w:rPr>
      </w:pPr>
    </w:p>
    <w:p w14:paraId="0236C62E" w14:textId="77777777" w:rsidR="0042066D" w:rsidRPr="00264D08" w:rsidRDefault="0042066D" w:rsidP="0042066D">
      <w:pPr>
        <w:numPr>
          <w:ilvl w:val="12"/>
          <w:numId w:val="0"/>
        </w:numPr>
        <w:tabs>
          <w:tab w:val="clear" w:pos="567"/>
        </w:tabs>
        <w:spacing w:line="240" w:lineRule="auto"/>
        <w:rPr>
          <w:i/>
          <w:szCs w:val="24"/>
          <w:lang w:val="lt-LT"/>
        </w:rPr>
      </w:pPr>
      <w:r w:rsidRPr="00264D08">
        <w:rPr>
          <w:i/>
          <w:szCs w:val="24"/>
          <w:lang w:val="lt-LT"/>
        </w:rPr>
        <w:t>Žindymo laikotarpis</w:t>
      </w:r>
    </w:p>
    <w:p w14:paraId="0A5D8A63" w14:textId="06408690" w:rsidR="0042066D" w:rsidRPr="00264D08" w:rsidRDefault="0042066D" w:rsidP="0042066D">
      <w:pPr>
        <w:numPr>
          <w:ilvl w:val="12"/>
          <w:numId w:val="0"/>
        </w:numPr>
        <w:tabs>
          <w:tab w:val="clear" w:pos="567"/>
        </w:tabs>
        <w:spacing w:line="240" w:lineRule="auto"/>
        <w:rPr>
          <w:szCs w:val="24"/>
          <w:lang w:val="lt-LT"/>
        </w:rPr>
      </w:pPr>
      <w:r w:rsidRPr="00264D08">
        <w:rPr>
          <w:szCs w:val="24"/>
          <w:lang w:val="lt-LT"/>
        </w:rPr>
        <w:t xml:space="preserve">Jeigu žindymo laikotarpiu būtina vartoti </w:t>
      </w:r>
      <w:r w:rsidR="009D5723" w:rsidRPr="009D5723">
        <w:rPr>
          <w:lang w:val="lt-LT"/>
        </w:rPr>
        <w:t>Clonazepamum</w:t>
      </w:r>
      <w:r w:rsidRPr="00264D08">
        <w:rPr>
          <w:szCs w:val="24"/>
          <w:lang w:val="lt-LT"/>
        </w:rPr>
        <w:t xml:space="preserve"> </w:t>
      </w:r>
      <w:r>
        <w:rPr>
          <w:szCs w:val="24"/>
          <w:lang w:val="lt-LT"/>
        </w:rPr>
        <w:t>TZF</w:t>
      </w:r>
      <w:r w:rsidRPr="00264D08">
        <w:rPr>
          <w:szCs w:val="24"/>
          <w:lang w:val="lt-LT"/>
        </w:rPr>
        <w:t>, žind</w:t>
      </w:r>
      <w:r>
        <w:rPr>
          <w:szCs w:val="24"/>
          <w:lang w:val="lt-LT"/>
        </w:rPr>
        <w:t>y</w:t>
      </w:r>
      <w:r w:rsidRPr="00264D08">
        <w:rPr>
          <w:szCs w:val="24"/>
          <w:lang w:val="lt-LT"/>
        </w:rPr>
        <w:t>mą būtina nutraukti, nes klonazepamo patenka į motinos pieną.</w:t>
      </w:r>
    </w:p>
    <w:p w14:paraId="4192A9DF" w14:textId="77777777" w:rsidR="0042066D" w:rsidRPr="00264D08" w:rsidRDefault="0042066D" w:rsidP="0042066D">
      <w:pPr>
        <w:numPr>
          <w:ilvl w:val="12"/>
          <w:numId w:val="0"/>
        </w:numPr>
        <w:tabs>
          <w:tab w:val="clear" w:pos="567"/>
        </w:tabs>
        <w:spacing w:line="240" w:lineRule="auto"/>
        <w:rPr>
          <w:szCs w:val="24"/>
          <w:lang w:val="lt-LT"/>
        </w:rPr>
      </w:pPr>
    </w:p>
    <w:p w14:paraId="328B996F" w14:textId="77777777" w:rsidR="0042066D" w:rsidRDefault="0042066D" w:rsidP="0042066D">
      <w:pPr>
        <w:pStyle w:val="Heading4"/>
        <w:rPr>
          <w:rFonts w:ascii="Times New Roman" w:hAnsi="Times New Roman"/>
          <w:sz w:val="22"/>
          <w:lang w:val="lt-LT"/>
        </w:rPr>
      </w:pPr>
      <w:r w:rsidRPr="00A87083">
        <w:rPr>
          <w:rFonts w:ascii="Times New Roman" w:hAnsi="Times New Roman"/>
          <w:sz w:val="22"/>
          <w:lang w:val="lt-LT"/>
        </w:rPr>
        <w:t>Vairavimas ir mechanizmų valdymas</w:t>
      </w:r>
    </w:p>
    <w:p w14:paraId="308A022E" w14:textId="11A664BB" w:rsidR="0042066D" w:rsidRDefault="009D5723" w:rsidP="0042066D">
      <w:pPr>
        <w:rPr>
          <w:szCs w:val="24"/>
          <w:lang w:val="lt-LT"/>
        </w:rPr>
      </w:pPr>
      <w:r w:rsidRPr="009D5723">
        <w:rPr>
          <w:lang w:val="lt-LT"/>
        </w:rPr>
        <w:t>Clonazepamum</w:t>
      </w:r>
      <w:r w:rsidR="0042066D">
        <w:rPr>
          <w:noProof/>
          <w:szCs w:val="24"/>
          <w:lang w:val="lt-LT"/>
        </w:rPr>
        <w:t xml:space="preserve"> TZF </w:t>
      </w:r>
      <w:r w:rsidR="0042066D" w:rsidRPr="00B34FA1">
        <w:rPr>
          <w:noProof/>
          <w:szCs w:val="24"/>
          <w:lang w:val="lt-LT"/>
        </w:rPr>
        <w:t>gebėjimą vairuoti ir valdyti mechanizmus veikia stipriai.</w:t>
      </w:r>
      <w:r w:rsidR="0042066D" w:rsidRPr="00B34FA1">
        <w:rPr>
          <w:szCs w:val="24"/>
          <w:lang w:val="lt-LT"/>
        </w:rPr>
        <w:t xml:space="preserve"> </w:t>
      </w:r>
      <w:r w:rsidR="0042066D">
        <w:rPr>
          <w:lang w:val="lt-LT" w:eastAsia="x-none"/>
        </w:rPr>
        <w:t xml:space="preserve">Klonazepamas gali veikti Jūsų gebėjimą vairuoti, valdyti mechanizmus </w:t>
      </w:r>
      <w:r w:rsidR="0042066D" w:rsidRPr="00264D08">
        <w:rPr>
          <w:szCs w:val="24"/>
          <w:lang w:val="lt-LT"/>
        </w:rPr>
        <w:t>ir dirbti kitokius pavojingus darbus</w:t>
      </w:r>
      <w:r w:rsidR="0042066D">
        <w:rPr>
          <w:szCs w:val="24"/>
          <w:lang w:val="lt-LT"/>
        </w:rPr>
        <w:t>, ypač pirmosiomis gydymo dienomis. Šis poveikis dar sustiprės, jeigu kartu vartosite alkoholio</w:t>
      </w:r>
      <w:r w:rsidR="0042066D" w:rsidRPr="00264D08">
        <w:rPr>
          <w:szCs w:val="24"/>
          <w:lang w:val="lt-LT"/>
        </w:rPr>
        <w:t>.</w:t>
      </w:r>
    </w:p>
    <w:p w14:paraId="398263CC" w14:textId="77777777" w:rsidR="0042066D" w:rsidRDefault="0042066D" w:rsidP="0042066D">
      <w:pPr>
        <w:rPr>
          <w:szCs w:val="24"/>
          <w:lang w:val="lt-LT"/>
        </w:rPr>
      </w:pPr>
      <w:r>
        <w:rPr>
          <w:szCs w:val="24"/>
          <w:lang w:val="lt-LT"/>
        </w:rPr>
        <w:t>Jūsų reakciją gali lėtinti ir klonazepamo dozių didinimas bei vartojimo laiko keitimas.</w:t>
      </w:r>
    </w:p>
    <w:p w14:paraId="5A3B4EB7" w14:textId="77777777" w:rsidR="0042066D" w:rsidRDefault="0042066D" w:rsidP="0042066D">
      <w:pPr>
        <w:rPr>
          <w:szCs w:val="24"/>
          <w:lang w:val="lt-LT"/>
        </w:rPr>
      </w:pPr>
      <w:r>
        <w:rPr>
          <w:szCs w:val="24"/>
          <w:lang w:val="lt-LT"/>
        </w:rPr>
        <w:t>Jūs turite nevairuoti tol, kol tai leis daryti Jūsų gydytojas.</w:t>
      </w:r>
    </w:p>
    <w:p w14:paraId="3047B8DE" w14:textId="77777777" w:rsidR="0042066D" w:rsidRDefault="0042066D" w:rsidP="0042066D">
      <w:pPr>
        <w:rPr>
          <w:szCs w:val="24"/>
          <w:lang w:val="lt-LT"/>
        </w:rPr>
      </w:pPr>
      <w:r>
        <w:rPr>
          <w:szCs w:val="24"/>
          <w:lang w:val="lt-LT"/>
        </w:rPr>
        <w:t>Šis vaistas gali veikti Jūsų gebėjimą vairuoti, nes jis gali sukelti Jums mieguistumą arba svaigulį.</w:t>
      </w:r>
    </w:p>
    <w:p w14:paraId="4A8BF630" w14:textId="77777777" w:rsidR="0042066D" w:rsidRDefault="0042066D" w:rsidP="0042066D">
      <w:pPr>
        <w:rPr>
          <w:szCs w:val="24"/>
          <w:lang w:val="lt-LT"/>
        </w:rPr>
      </w:pPr>
      <w:r>
        <w:rPr>
          <w:szCs w:val="24"/>
          <w:lang w:val="lt-LT"/>
        </w:rPr>
        <w:t>Jeigu nesate tikras, ar saugu vairuoti vartojant šį vaistą, pasitarkite su savo gydytoju arba vaistininku.</w:t>
      </w:r>
    </w:p>
    <w:p w14:paraId="76706B99" w14:textId="77777777" w:rsidR="0042066D" w:rsidRPr="00264D08" w:rsidRDefault="0042066D" w:rsidP="0042066D">
      <w:pPr>
        <w:numPr>
          <w:ilvl w:val="12"/>
          <w:numId w:val="0"/>
        </w:numPr>
        <w:tabs>
          <w:tab w:val="clear" w:pos="567"/>
        </w:tabs>
        <w:spacing w:line="240" w:lineRule="auto"/>
        <w:ind w:right="-2"/>
        <w:rPr>
          <w:szCs w:val="24"/>
          <w:lang w:val="lt-LT"/>
        </w:rPr>
      </w:pPr>
    </w:p>
    <w:p w14:paraId="51DCB674" w14:textId="56CD24AC" w:rsidR="0042066D" w:rsidRPr="00264D08" w:rsidRDefault="009D5723" w:rsidP="0042066D">
      <w:pPr>
        <w:pStyle w:val="Heading4"/>
        <w:rPr>
          <w:rFonts w:ascii="Times New Roman" w:hAnsi="Times New Roman"/>
          <w:color w:val="000000"/>
          <w:sz w:val="22"/>
          <w:lang w:val="lt-LT"/>
        </w:rPr>
      </w:pPr>
      <w:r w:rsidRPr="009D5723">
        <w:rPr>
          <w:rFonts w:ascii="Times New Roman" w:hAnsi="Times New Roman"/>
          <w:sz w:val="22"/>
          <w:lang w:val="lt-LT"/>
        </w:rPr>
        <w:t>Clonazepamum</w:t>
      </w:r>
      <w:r w:rsidR="0042066D" w:rsidRPr="00264D08">
        <w:rPr>
          <w:rFonts w:ascii="Times New Roman" w:hAnsi="Times New Roman"/>
          <w:sz w:val="22"/>
          <w:lang w:val="lt-LT"/>
        </w:rPr>
        <w:t xml:space="preserve"> </w:t>
      </w:r>
      <w:r w:rsidR="0042066D">
        <w:rPr>
          <w:rFonts w:ascii="Times New Roman" w:hAnsi="Times New Roman"/>
          <w:sz w:val="22"/>
          <w:lang w:val="lt-LT"/>
        </w:rPr>
        <w:t>TZF</w:t>
      </w:r>
      <w:r w:rsidR="0042066D" w:rsidRPr="00264D08">
        <w:rPr>
          <w:rFonts w:ascii="Times New Roman" w:hAnsi="Times New Roman"/>
          <w:sz w:val="22"/>
          <w:lang w:val="lt-LT"/>
        </w:rPr>
        <w:t xml:space="preserve"> sudėtyje yra </w:t>
      </w:r>
      <w:r w:rsidR="0042066D" w:rsidRPr="00264D08">
        <w:rPr>
          <w:rFonts w:ascii="Times New Roman" w:hAnsi="Times New Roman"/>
          <w:color w:val="000000"/>
          <w:sz w:val="22"/>
          <w:lang w:val="lt-LT"/>
        </w:rPr>
        <w:t>laktozės</w:t>
      </w:r>
      <w:r w:rsidR="0042066D">
        <w:rPr>
          <w:rFonts w:ascii="Times New Roman" w:hAnsi="Times New Roman"/>
          <w:color w:val="000000"/>
          <w:sz w:val="22"/>
          <w:lang w:val="lt-LT"/>
        </w:rPr>
        <w:t xml:space="preserve"> ir natrio</w:t>
      </w:r>
    </w:p>
    <w:p w14:paraId="1B50734F" w14:textId="77777777" w:rsidR="0042066D" w:rsidRDefault="0042066D" w:rsidP="0042066D">
      <w:pPr>
        <w:rPr>
          <w:lang w:val="lt-LT" w:eastAsia="x-none"/>
        </w:rPr>
      </w:pPr>
      <w:r w:rsidRPr="00264D08">
        <w:rPr>
          <w:lang w:val="lt-LT" w:eastAsia="x-none"/>
        </w:rPr>
        <w:t>Jeigu gydytojas Jums yra sakęs, kad netoleruojate kokių nors angliavandenių, kreipkitės į jį prieš</w:t>
      </w:r>
      <w:r>
        <w:rPr>
          <w:lang w:val="lt-LT" w:eastAsia="x-none"/>
        </w:rPr>
        <w:t xml:space="preserve"> </w:t>
      </w:r>
      <w:r w:rsidRPr="00264D08">
        <w:rPr>
          <w:lang w:val="lt-LT" w:eastAsia="x-none"/>
        </w:rPr>
        <w:t>pradėdami vartoti šį vaistą.</w:t>
      </w:r>
    </w:p>
    <w:p w14:paraId="78645824" w14:textId="77777777" w:rsidR="0042066D" w:rsidRPr="00264D08" w:rsidRDefault="0042066D" w:rsidP="0042066D">
      <w:pPr>
        <w:rPr>
          <w:lang w:val="lt-LT" w:eastAsia="x-none"/>
        </w:rPr>
      </w:pPr>
      <w:r>
        <w:rPr>
          <w:lang w:val="lt-LT" w:eastAsia="ar-SA"/>
        </w:rPr>
        <w:t>Šio vaisto vienoje tabletėje yra mažiau nei 1 mmol natrio (23 mg), t.y., jis beveik neturi reikšmės.</w:t>
      </w:r>
    </w:p>
    <w:p w14:paraId="3C9650FE" w14:textId="77777777" w:rsidR="0042066D" w:rsidRDefault="0042066D" w:rsidP="0042066D">
      <w:pPr>
        <w:numPr>
          <w:ilvl w:val="12"/>
          <w:numId w:val="0"/>
        </w:numPr>
        <w:tabs>
          <w:tab w:val="clear" w:pos="567"/>
        </w:tabs>
        <w:spacing w:line="240" w:lineRule="auto"/>
        <w:ind w:right="-2"/>
        <w:rPr>
          <w:szCs w:val="24"/>
          <w:lang w:val="lt-LT"/>
        </w:rPr>
      </w:pPr>
    </w:p>
    <w:p w14:paraId="6DADFA1C" w14:textId="77777777" w:rsidR="0042066D" w:rsidRPr="00264D08" w:rsidRDefault="0042066D" w:rsidP="0042066D">
      <w:pPr>
        <w:numPr>
          <w:ilvl w:val="12"/>
          <w:numId w:val="0"/>
        </w:numPr>
        <w:tabs>
          <w:tab w:val="clear" w:pos="567"/>
        </w:tabs>
        <w:spacing w:line="240" w:lineRule="auto"/>
        <w:ind w:right="-2"/>
        <w:rPr>
          <w:szCs w:val="24"/>
          <w:lang w:val="lt-LT"/>
        </w:rPr>
      </w:pPr>
    </w:p>
    <w:p w14:paraId="4660FC35" w14:textId="2E243C2F" w:rsidR="0042066D" w:rsidRPr="00264D08" w:rsidRDefault="0042066D" w:rsidP="0042066D">
      <w:pPr>
        <w:pStyle w:val="Heading3"/>
        <w:spacing w:before="0" w:after="0" w:line="240" w:lineRule="auto"/>
        <w:rPr>
          <w:rFonts w:ascii="Times New Roman" w:hAnsi="Times New Roman"/>
          <w:sz w:val="22"/>
          <w:lang w:val="lt-LT"/>
        </w:rPr>
      </w:pPr>
      <w:r w:rsidRPr="00264D08">
        <w:rPr>
          <w:rFonts w:ascii="Times New Roman" w:hAnsi="Times New Roman"/>
          <w:sz w:val="22"/>
          <w:lang w:val="lt-LT"/>
        </w:rPr>
        <w:t>3.</w:t>
      </w:r>
      <w:r w:rsidRPr="00264D08">
        <w:rPr>
          <w:rFonts w:ascii="Times New Roman" w:hAnsi="Times New Roman"/>
          <w:sz w:val="22"/>
          <w:lang w:val="lt-LT"/>
        </w:rPr>
        <w:tab/>
        <w:t xml:space="preserve">Kaip vartoti </w:t>
      </w:r>
      <w:r w:rsidR="009D5723" w:rsidRPr="009D5723">
        <w:rPr>
          <w:rFonts w:ascii="Times New Roman" w:hAnsi="Times New Roman"/>
          <w:sz w:val="22"/>
          <w:lang w:val="lt-LT"/>
        </w:rPr>
        <w:t>Clonazepamum</w:t>
      </w:r>
      <w:r w:rsidRPr="00264D08">
        <w:rPr>
          <w:rFonts w:ascii="Times New Roman" w:hAnsi="Times New Roman"/>
          <w:sz w:val="22"/>
          <w:lang w:val="lt-LT"/>
        </w:rPr>
        <w:t xml:space="preserve"> </w:t>
      </w:r>
      <w:r>
        <w:rPr>
          <w:rFonts w:ascii="Times New Roman" w:hAnsi="Times New Roman"/>
          <w:sz w:val="22"/>
          <w:lang w:val="lt-LT"/>
        </w:rPr>
        <w:t>TZF</w:t>
      </w:r>
    </w:p>
    <w:p w14:paraId="11B856CC" w14:textId="77777777" w:rsidR="0042066D" w:rsidRPr="00264D08" w:rsidRDefault="0042066D" w:rsidP="0042066D">
      <w:pPr>
        <w:numPr>
          <w:ilvl w:val="12"/>
          <w:numId w:val="0"/>
        </w:numPr>
        <w:tabs>
          <w:tab w:val="clear" w:pos="567"/>
        </w:tabs>
        <w:spacing w:line="240" w:lineRule="auto"/>
        <w:ind w:right="-2"/>
        <w:rPr>
          <w:szCs w:val="24"/>
          <w:lang w:val="lt-LT"/>
        </w:rPr>
      </w:pPr>
    </w:p>
    <w:p w14:paraId="67E685E8" w14:textId="77777777" w:rsidR="0042066D" w:rsidRPr="00264D08" w:rsidRDefault="0042066D" w:rsidP="0042066D">
      <w:pPr>
        <w:numPr>
          <w:ilvl w:val="12"/>
          <w:numId w:val="0"/>
        </w:numPr>
        <w:tabs>
          <w:tab w:val="clear" w:pos="567"/>
        </w:tabs>
        <w:spacing w:line="240" w:lineRule="auto"/>
        <w:ind w:right="-2"/>
        <w:rPr>
          <w:szCs w:val="24"/>
          <w:lang w:val="lt-LT"/>
        </w:rPr>
      </w:pPr>
      <w:r w:rsidRPr="00264D08">
        <w:rPr>
          <w:szCs w:val="24"/>
          <w:lang w:val="lt-LT"/>
        </w:rPr>
        <w:t xml:space="preserve">Visada vartokite šį vaistą tiksliai kaip nurodė gydytojas. Jeigu abejojate, kreipkitės į gydytoją arba vaistininką. </w:t>
      </w:r>
    </w:p>
    <w:p w14:paraId="11ABFF28" w14:textId="77777777" w:rsidR="0042066D" w:rsidRPr="00264D08" w:rsidRDefault="0042066D" w:rsidP="0042066D">
      <w:pPr>
        <w:numPr>
          <w:ilvl w:val="12"/>
          <w:numId w:val="0"/>
        </w:numPr>
        <w:tabs>
          <w:tab w:val="clear" w:pos="567"/>
        </w:tabs>
        <w:spacing w:line="240" w:lineRule="auto"/>
        <w:ind w:right="-2"/>
        <w:rPr>
          <w:szCs w:val="24"/>
          <w:lang w:val="lt-LT"/>
        </w:rPr>
      </w:pPr>
    </w:p>
    <w:p w14:paraId="0E686E43" w14:textId="77777777" w:rsidR="0042066D" w:rsidRPr="00264D08" w:rsidRDefault="0042066D" w:rsidP="0042066D">
      <w:pPr>
        <w:numPr>
          <w:ilvl w:val="12"/>
          <w:numId w:val="0"/>
        </w:numPr>
        <w:tabs>
          <w:tab w:val="clear" w:pos="567"/>
        </w:tabs>
        <w:spacing w:line="240" w:lineRule="auto"/>
        <w:ind w:right="-2"/>
        <w:rPr>
          <w:szCs w:val="24"/>
          <w:lang w:val="lt-LT"/>
        </w:rPr>
      </w:pPr>
      <w:r w:rsidRPr="00264D08">
        <w:rPr>
          <w:szCs w:val="24"/>
          <w:lang w:val="lt-LT"/>
        </w:rPr>
        <w:t>Visada gerkite tabletes tiksliai, kaip nurodo gydytojas. Dozes gydytojas Jums parinks individualiai, atsižvelgdamas į Jūsų ligos pobūdį, vaisto toleravimą ir Jūsų amžių.</w:t>
      </w:r>
    </w:p>
    <w:p w14:paraId="575AB3D1" w14:textId="77777777" w:rsidR="0042066D" w:rsidRPr="00264D08" w:rsidRDefault="0042066D" w:rsidP="0042066D">
      <w:pPr>
        <w:numPr>
          <w:ilvl w:val="12"/>
          <w:numId w:val="0"/>
        </w:numPr>
        <w:tabs>
          <w:tab w:val="clear" w:pos="567"/>
        </w:tabs>
        <w:spacing w:line="240" w:lineRule="auto"/>
        <w:ind w:right="-2"/>
        <w:rPr>
          <w:szCs w:val="24"/>
          <w:lang w:val="lt-LT"/>
        </w:rPr>
      </w:pPr>
    </w:p>
    <w:p w14:paraId="4DB12A99" w14:textId="77777777" w:rsidR="0042066D" w:rsidRPr="00264D08" w:rsidRDefault="0042066D" w:rsidP="0042066D">
      <w:pPr>
        <w:numPr>
          <w:ilvl w:val="12"/>
          <w:numId w:val="0"/>
        </w:numPr>
        <w:tabs>
          <w:tab w:val="clear" w:pos="567"/>
        </w:tabs>
        <w:spacing w:line="240" w:lineRule="auto"/>
        <w:ind w:right="-2"/>
        <w:rPr>
          <w:szCs w:val="24"/>
          <w:lang w:val="lt-LT"/>
        </w:rPr>
      </w:pPr>
      <w:r w:rsidRPr="00264D08">
        <w:rPr>
          <w:szCs w:val="24"/>
          <w:lang w:val="lt-LT"/>
        </w:rPr>
        <w:t>Klonazepamą reikėtų gerti 3 – 4 kartus per parą. Reikia pradėti nuo mažų dozių ir jas didinti, per 2 – 4 savaites pasiekiant reikiamą dozę (palaikomąją dozę). Maksimali dozė yra 20 mg per 24 valandų laikotarpį. Tabletes nurykite užsigerdami vandeniu. Tablet</w:t>
      </w:r>
      <w:r>
        <w:rPr>
          <w:szCs w:val="24"/>
          <w:lang w:val="lt-LT"/>
        </w:rPr>
        <w:t>ę</w:t>
      </w:r>
      <w:r w:rsidRPr="00264D08">
        <w:rPr>
          <w:szCs w:val="24"/>
          <w:lang w:val="lt-LT"/>
        </w:rPr>
        <w:t xml:space="preserve"> galima padalyti į 2 ar 4 lygias </w:t>
      </w:r>
      <w:r>
        <w:rPr>
          <w:szCs w:val="24"/>
          <w:lang w:val="lt-LT"/>
        </w:rPr>
        <w:t>dalis, kad gauti mažesnę dozę</w:t>
      </w:r>
      <w:r w:rsidRPr="00264D08">
        <w:rPr>
          <w:szCs w:val="24"/>
          <w:lang w:val="lt-LT"/>
        </w:rPr>
        <w:t>.</w:t>
      </w:r>
      <w:r w:rsidRPr="00FC1E52">
        <w:rPr>
          <w:szCs w:val="24"/>
          <w:lang w:val="lt-LT"/>
        </w:rPr>
        <w:t xml:space="preserve"> </w:t>
      </w:r>
    </w:p>
    <w:p w14:paraId="20BC08F9" w14:textId="77777777" w:rsidR="0042066D" w:rsidRPr="00340D65" w:rsidRDefault="0042066D" w:rsidP="0042066D">
      <w:pPr>
        <w:numPr>
          <w:ilvl w:val="12"/>
          <w:numId w:val="0"/>
        </w:numPr>
        <w:tabs>
          <w:tab w:val="clear" w:pos="567"/>
        </w:tabs>
        <w:spacing w:line="240" w:lineRule="auto"/>
        <w:ind w:right="-2"/>
        <w:rPr>
          <w:i/>
          <w:lang w:val="lt-LT"/>
        </w:rPr>
      </w:pPr>
    </w:p>
    <w:p w14:paraId="68B106AE" w14:textId="77777777" w:rsidR="0042066D" w:rsidRPr="00340D65" w:rsidRDefault="0042066D" w:rsidP="0042066D">
      <w:pPr>
        <w:numPr>
          <w:ilvl w:val="12"/>
          <w:numId w:val="0"/>
        </w:numPr>
        <w:tabs>
          <w:tab w:val="clear" w:pos="567"/>
        </w:tabs>
        <w:spacing w:line="240" w:lineRule="auto"/>
        <w:ind w:right="-2"/>
        <w:rPr>
          <w:i/>
          <w:lang w:val="lt-LT"/>
        </w:rPr>
      </w:pPr>
      <w:r w:rsidRPr="00340D65">
        <w:rPr>
          <w:i/>
          <w:lang w:val="lt-LT"/>
        </w:rPr>
        <w:t>Suaugusieji</w:t>
      </w:r>
    </w:p>
    <w:p w14:paraId="6A5A3353" w14:textId="77777777" w:rsidR="0042066D" w:rsidRPr="00264D08" w:rsidRDefault="0042066D" w:rsidP="0042066D">
      <w:pPr>
        <w:numPr>
          <w:ilvl w:val="12"/>
          <w:numId w:val="0"/>
        </w:numPr>
        <w:tabs>
          <w:tab w:val="clear" w:pos="567"/>
        </w:tabs>
        <w:spacing w:line="240" w:lineRule="auto"/>
        <w:ind w:right="-2"/>
        <w:rPr>
          <w:szCs w:val="24"/>
          <w:lang w:val="lt-LT"/>
        </w:rPr>
      </w:pPr>
      <w:r w:rsidRPr="00264D08">
        <w:rPr>
          <w:szCs w:val="24"/>
          <w:lang w:val="lt-LT"/>
        </w:rPr>
        <w:t>Pradinė dozė neturi viršyti 1</w:t>
      </w:r>
      <w:r>
        <w:rPr>
          <w:szCs w:val="24"/>
          <w:lang w:val="lt-LT"/>
        </w:rPr>
        <w:t> </w:t>
      </w:r>
      <w:r w:rsidRPr="00264D08">
        <w:rPr>
          <w:szCs w:val="24"/>
          <w:lang w:val="lt-LT"/>
        </w:rPr>
        <w:t>mg per 24 valandų laikotarpį. Palaikomoji dozė suaugusiesiems paprastai yra 4 – 8</w:t>
      </w:r>
      <w:r>
        <w:rPr>
          <w:szCs w:val="24"/>
          <w:lang w:val="lt-LT"/>
        </w:rPr>
        <w:t> </w:t>
      </w:r>
      <w:r w:rsidRPr="00264D08">
        <w:rPr>
          <w:szCs w:val="24"/>
          <w:lang w:val="lt-LT"/>
        </w:rPr>
        <w:t>mg per 24 valandų laikotarpį, bet Jūsų gydytojas gali skirti ir didesnę dozę.</w:t>
      </w:r>
    </w:p>
    <w:p w14:paraId="216FE97F" w14:textId="77777777" w:rsidR="0042066D" w:rsidRPr="00264D08" w:rsidRDefault="0042066D" w:rsidP="0042066D">
      <w:pPr>
        <w:numPr>
          <w:ilvl w:val="12"/>
          <w:numId w:val="0"/>
        </w:numPr>
        <w:tabs>
          <w:tab w:val="clear" w:pos="567"/>
        </w:tabs>
        <w:spacing w:line="240" w:lineRule="auto"/>
        <w:ind w:right="-2"/>
        <w:rPr>
          <w:szCs w:val="24"/>
          <w:lang w:val="lt-LT"/>
        </w:rPr>
      </w:pPr>
    </w:p>
    <w:p w14:paraId="5D5D67A7" w14:textId="77777777" w:rsidR="0042066D" w:rsidRPr="00340D65" w:rsidRDefault="0042066D" w:rsidP="0042066D">
      <w:pPr>
        <w:widowControl w:val="0"/>
        <w:rPr>
          <w:i/>
          <w:lang w:val="lt-LT"/>
        </w:rPr>
      </w:pPr>
      <w:r w:rsidRPr="00340D65">
        <w:rPr>
          <w:i/>
          <w:lang w:val="lt-LT"/>
        </w:rPr>
        <w:t>Senyvi pacientai</w:t>
      </w:r>
    </w:p>
    <w:p w14:paraId="635E6C8C" w14:textId="77777777" w:rsidR="0042066D" w:rsidRPr="00264D08" w:rsidRDefault="0042066D" w:rsidP="0042066D">
      <w:pPr>
        <w:widowControl w:val="0"/>
        <w:rPr>
          <w:szCs w:val="24"/>
          <w:lang w:val="lt-LT"/>
        </w:rPr>
      </w:pPr>
      <w:r w:rsidRPr="00264D08">
        <w:rPr>
          <w:szCs w:val="24"/>
          <w:lang w:val="lt-LT"/>
        </w:rPr>
        <w:t>Pradinė dozė netur</w:t>
      </w:r>
      <w:r>
        <w:rPr>
          <w:szCs w:val="24"/>
          <w:lang w:val="lt-LT"/>
        </w:rPr>
        <w:t>i</w:t>
      </w:r>
      <w:r w:rsidRPr="00264D08">
        <w:rPr>
          <w:szCs w:val="24"/>
          <w:lang w:val="lt-LT"/>
        </w:rPr>
        <w:t xml:space="preserve"> viršyti 0,5</w:t>
      </w:r>
      <w:r>
        <w:rPr>
          <w:szCs w:val="24"/>
          <w:lang w:val="lt-LT"/>
        </w:rPr>
        <w:t> </w:t>
      </w:r>
      <w:r w:rsidRPr="00264D08">
        <w:rPr>
          <w:szCs w:val="24"/>
          <w:lang w:val="lt-LT"/>
        </w:rPr>
        <w:t xml:space="preserve">mg per 24 valandų laikotarpį, nes senyvi pacientai yra jautrūs </w:t>
      </w:r>
      <w:r w:rsidRPr="00264D08">
        <w:rPr>
          <w:szCs w:val="24"/>
          <w:lang w:val="lt-LT"/>
        </w:rPr>
        <w:lastRenderedPageBreak/>
        <w:t>klonazepamui ir gali jausti sumišimą.</w:t>
      </w:r>
    </w:p>
    <w:p w14:paraId="387732DE" w14:textId="77777777" w:rsidR="0042066D" w:rsidRPr="00264D08" w:rsidRDefault="0042066D" w:rsidP="0042066D">
      <w:pPr>
        <w:numPr>
          <w:ilvl w:val="12"/>
          <w:numId w:val="0"/>
        </w:numPr>
        <w:tabs>
          <w:tab w:val="clear" w:pos="567"/>
        </w:tabs>
        <w:spacing w:line="240" w:lineRule="auto"/>
        <w:ind w:right="-2"/>
        <w:rPr>
          <w:szCs w:val="24"/>
          <w:lang w:val="lt-LT"/>
        </w:rPr>
      </w:pPr>
    </w:p>
    <w:p w14:paraId="4FE739BA" w14:textId="30784D3B" w:rsidR="0042066D" w:rsidRPr="00264D08" w:rsidRDefault="0042066D" w:rsidP="0042066D">
      <w:pPr>
        <w:pStyle w:val="Heading4"/>
        <w:rPr>
          <w:rFonts w:ascii="Times New Roman" w:hAnsi="Times New Roman"/>
          <w:sz w:val="22"/>
          <w:lang w:val="lt-LT"/>
        </w:rPr>
      </w:pPr>
      <w:r w:rsidRPr="00264D08">
        <w:rPr>
          <w:rFonts w:ascii="Times New Roman" w:hAnsi="Times New Roman"/>
          <w:sz w:val="22"/>
          <w:lang w:val="lt-LT"/>
        </w:rPr>
        <w:t xml:space="preserve">Ką daryti pavartojus per didelę </w:t>
      </w:r>
      <w:r w:rsidR="0031175B" w:rsidRPr="009D5723">
        <w:rPr>
          <w:rFonts w:ascii="Times New Roman" w:hAnsi="Times New Roman"/>
          <w:sz w:val="22"/>
          <w:lang w:val="lt-LT"/>
        </w:rPr>
        <w:t>Clonazepamum</w:t>
      </w:r>
      <w:r w:rsidRPr="00264D08">
        <w:rPr>
          <w:rFonts w:ascii="Times New Roman" w:hAnsi="Times New Roman"/>
          <w:sz w:val="22"/>
          <w:lang w:val="lt-LT"/>
        </w:rPr>
        <w:t xml:space="preserve"> </w:t>
      </w:r>
      <w:r>
        <w:rPr>
          <w:rFonts w:ascii="Times New Roman" w:hAnsi="Times New Roman"/>
          <w:sz w:val="22"/>
          <w:lang w:val="lt-LT"/>
        </w:rPr>
        <w:t>TZF</w:t>
      </w:r>
      <w:r w:rsidRPr="00264D08">
        <w:rPr>
          <w:rFonts w:ascii="Times New Roman" w:hAnsi="Times New Roman"/>
          <w:sz w:val="22"/>
          <w:lang w:val="lt-LT"/>
        </w:rPr>
        <w:t xml:space="preserve"> dozę?</w:t>
      </w:r>
    </w:p>
    <w:p w14:paraId="749E6E8E" w14:textId="786480F3" w:rsidR="0042066D" w:rsidRPr="00264D08" w:rsidRDefault="0042066D" w:rsidP="0042066D">
      <w:pPr>
        <w:rPr>
          <w:lang w:val="lt-LT" w:eastAsia="x-none"/>
        </w:rPr>
      </w:pPr>
      <w:r w:rsidRPr="00264D08">
        <w:rPr>
          <w:lang w:val="lt-LT" w:eastAsia="x-none"/>
        </w:rPr>
        <w:t xml:space="preserve">Jei pavartojote per didelę </w:t>
      </w:r>
      <w:r w:rsidR="0031175B" w:rsidRPr="009D5723">
        <w:rPr>
          <w:lang w:val="lt-LT"/>
        </w:rPr>
        <w:t>Clonazepamum</w:t>
      </w:r>
      <w:r w:rsidRPr="00264D08">
        <w:rPr>
          <w:lang w:val="lt-LT" w:eastAsia="x-none"/>
        </w:rPr>
        <w:t xml:space="preserve"> </w:t>
      </w:r>
      <w:r>
        <w:rPr>
          <w:lang w:val="lt-LT" w:eastAsia="x-none"/>
        </w:rPr>
        <w:t>TZF</w:t>
      </w:r>
      <w:r w:rsidRPr="00264D08">
        <w:rPr>
          <w:lang w:val="lt-LT" w:eastAsia="x-none"/>
        </w:rPr>
        <w:t xml:space="preserve"> dozę, nedelsdami kreipkitės į gydytoją ar į artimiausią ligoninę. Gydytojas įvertins Jūsų būklę ir, jei reikia, gydys simptomus.</w:t>
      </w:r>
    </w:p>
    <w:p w14:paraId="7D04438E" w14:textId="6905A8F7" w:rsidR="0042066D" w:rsidRPr="00264D08" w:rsidRDefault="0042066D" w:rsidP="0042066D">
      <w:pPr>
        <w:rPr>
          <w:lang w:val="lt-LT" w:eastAsia="x-none"/>
        </w:rPr>
      </w:pPr>
      <w:r w:rsidRPr="00264D08">
        <w:rPr>
          <w:lang w:val="lt-LT" w:eastAsia="x-none"/>
        </w:rPr>
        <w:t xml:space="preserve">Perdozavus Jūs galite jaustis mieguisti, sutrikę, gali sutrikti kalba. Sunkiu atveju Jūs galite prarasti sąmonę arba pasinerti į komą. Gyvybei pavojingas perdozavimas gali atsirasti jei </w:t>
      </w:r>
      <w:r w:rsidR="0031175B" w:rsidRPr="009D5723">
        <w:rPr>
          <w:lang w:val="lt-LT"/>
        </w:rPr>
        <w:t>Clonazepamum</w:t>
      </w:r>
      <w:r w:rsidRPr="00264D08">
        <w:rPr>
          <w:lang w:val="lt-LT" w:eastAsia="x-none"/>
        </w:rPr>
        <w:t xml:space="preserve"> </w:t>
      </w:r>
      <w:r>
        <w:rPr>
          <w:lang w:val="lt-LT" w:eastAsia="x-none"/>
        </w:rPr>
        <w:t>TZF</w:t>
      </w:r>
      <w:r w:rsidRPr="00264D08">
        <w:rPr>
          <w:lang w:val="lt-LT" w:eastAsia="x-none"/>
        </w:rPr>
        <w:t xml:space="preserve"> pavartojamas kartu su alkoholiu arba kitais vaistais, </w:t>
      </w:r>
      <w:r>
        <w:rPr>
          <w:lang w:val="lt-LT" w:eastAsia="x-none"/>
        </w:rPr>
        <w:t>slopinančiais</w:t>
      </w:r>
      <w:r w:rsidRPr="00264D08">
        <w:rPr>
          <w:lang w:val="lt-LT" w:eastAsia="x-none"/>
        </w:rPr>
        <w:t xml:space="preserve"> centrinės nervų sistemos veiklą.</w:t>
      </w:r>
    </w:p>
    <w:p w14:paraId="27A09619" w14:textId="77777777" w:rsidR="0042066D" w:rsidRPr="00264D08" w:rsidRDefault="0042066D" w:rsidP="0042066D">
      <w:pPr>
        <w:numPr>
          <w:ilvl w:val="12"/>
          <w:numId w:val="0"/>
        </w:numPr>
        <w:tabs>
          <w:tab w:val="clear" w:pos="567"/>
        </w:tabs>
        <w:spacing w:line="240" w:lineRule="auto"/>
        <w:ind w:right="-2"/>
        <w:rPr>
          <w:szCs w:val="24"/>
          <w:lang w:val="lt-LT"/>
        </w:rPr>
      </w:pPr>
    </w:p>
    <w:p w14:paraId="56AB0C21" w14:textId="09B05406" w:rsidR="0042066D" w:rsidRPr="00264D08" w:rsidRDefault="0042066D" w:rsidP="0042066D">
      <w:pPr>
        <w:pStyle w:val="Heading4"/>
        <w:rPr>
          <w:rFonts w:ascii="Times New Roman" w:hAnsi="Times New Roman"/>
          <w:sz w:val="22"/>
          <w:lang w:val="lt-LT"/>
        </w:rPr>
      </w:pPr>
      <w:r w:rsidRPr="00264D08">
        <w:rPr>
          <w:rFonts w:ascii="Times New Roman" w:hAnsi="Times New Roman"/>
          <w:sz w:val="22"/>
          <w:lang w:val="lt-LT"/>
        </w:rPr>
        <w:t xml:space="preserve">Pamiršus pavartoti </w:t>
      </w:r>
      <w:r w:rsidR="0031175B" w:rsidRPr="009D5723">
        <w:rPr>
          <w:rFonts w:ascii="Times New Roman" w:hAnsi="Times New Roman"/>
          <w:sz w:val="22"/>
          <w:lang w:val="lt-LT"/>
        </w:rPr>
        <w:t>Clonazepamum</w:t>
      </w:r>
      <w:r w:rsidRPr="00264D08">
        <w:rPr>
          <w:rFonts w:ascii="Times New Roman" w:hAnsi="Times New Roman"/>
          <w:sz w:val="22"/>
          <w:lang w:val="lt-LT"/>
        </w:rPr>
        <w:t xml:space="preserve"> </w:t>
      </w:r>
      <w:r>
        <w:rPr>
          <w:rFonts w:ascii="Times New Roman" w:hAnsi="Times New Roman"/>
          <w:sz w:val="22"/>
          <w:lang w:val="lt-LT"/>
        </w:rPr>
        <w:t>TZF</w:t>
      </w:r>
      <w:r w:rsidRPr="00264D08">
        <w:rPr>
          <w:rFonts w:ascii="Times New Roman" w:hAnsi="Times New Roman"/>
          <w:sz w:val="22"/>
          <w:lang w:val="lt-LT"/>
        </w:rPr>
        <w:t xml:space="preserve"> </w:t>
      </w:r>
    </w:p>
    <w:p w14:paraId="7AFD4007" w14:textId="77777777" w:rsidR="0042066D" w:rsidRPr="00264D08" w:rsidRDefault="0042066D" w:rsidP="0042066D">
      <w:pPr>
        <w:numPr>
          <w:ilvl w:val="12"/>
          <w:numId w:val="0"/>
        </w:numPr>
        <w:tabs>
          <w:tab w:val="clear" w:pos="567"/>
        </w:tabs>
        <w:spacing w:line="240" w:lineRule="auto"/>
        <w:ind w:right="-2"/>
        <w:rPr>
          <w:szCs w:val="24"/>
          <w:lang w:val="lt-LT"/>
        </w:rPr>
      </w:pPr>
      <w:r w:rsidRPr="00264D08">
        <w:rPr>
          <w:szCs w:val="24"/>
          <w:lang w:val="lt-LT"/>
        </w:rPr>
        <w:t>Negalima vartoti dvigubos dozės norint kompensuoti praleistą dozę. Kitą dozę gerkite atėjus jos laikui.</w:t>
      </w:r>
    </w:p>
    <w:p w14:paraId="608E37EA" w14:textId="77777777" w:rsidR="0042066D" w:rsidRPr="00264D08" w:rsidRDefault="0042066D" w:rsidP="0042066D">
      <w:pPr>
        <w:numPr>
          <w:ilvl w:val="12"/>
          <w:numId w:val="0"/>
        </w:numPr>
        <w:tabs>
          <w:tab w:val="clear" w:pos="567"/>
        </w:tabs>
        <w:spacing w:line="240" w:lineRule="auto"/>
        <w:ind w:right="-2"/>
        <w:rPr>
          <w:szCs w:val="24"/>
          <w:lang w:val="lt-LT"/>
        </w:rPr>
      </w:pPr>
    </w:p>
    <w:p w14:paraId="4B03F116" w14:textId="67FDB651" w:rsidR="0042066D" w:rsidRPr="00264D08" w:rsidRDefault="0042066D" w:rsidP="0042066D">
      <w:pPr>
        <w:pStyle w:val="Heading4"/>
        <w:rPr>
          <w:rFonts w:ascii="Times New Roman" w:hAnsi="Times New Roman"/>
          <w:sz w:val="22"/>
          <w:lang w:val="lt-LT"/>
        </w:rPr>
      </w:pPr>
      <w:r w:rsidRPr="00264D08">
        <w:rPr>
          <w:rFonts w:ascii="Times New Roman" w:hAnsi="Times New Roman"/>
          <w:sz w:val="22"/>
          <w:lang w:val="lt-LT"/>
        </w:rPr>
        <w:t xml:space="preserve">Nustojus vartoti </w:t>
      </w:r>
      <w:r w:rsidR="0031175B" w:rsidRPr="009D5723">
        <w:rPr>
          <w:rFonts w:ascii="Times New Roman" w:hAnsi="Times New Roman"/>
          <w:sz w:val="22"/>
          <w:lang w:val="lt-LT"/>
        </w:rPr>
        <w:t>Clonazepamum</w:t>
      </w:r>
      <w:r w:rsidRPr="00264D08">
        <w:rPr>
          <w:rFonts w:ascii="Times New Roman" w:hAnsi="Times New Roman"/>
          <w:sz w:val="22"/>
          <w:lang w:val="lt-LT"/>
        </w:rPr>
        <w:t xml:space="preserve"> </w:t>
      </w:r>
      <w:r>
        <w:rPr>
          <w:rFonts w:ascii="Times New Roman" w:hAnsi="Times New Roman"/>
          <w:sz w:val="22"/>
          <w:lang w:val="lt-LT"/>
        </w:rPr>
        <w:t>TZF</w:t>
      </w:r>
      <w:r w:rsidRPr="00264D08">
        <w:rPr>
          <w:rFonts w:ascii="Times New Roman" w:hAnsi="Times New Roman"/>
          <w:sz w:val="22"/>
          <w:lang w:val="lt-LT"/>
        </w:rPr>
        <w:t xml:space="preserve"> </w:t>
      </w:r>
    </w:p>
    <w:p w14:paraId="7144B41A" w14:textId="77777777" w:rsidR="0042066D" w:rsidRPr="00264D08" w:rsidRDefault="0042066D" w:rsidP="0042066D">
      <w:pPr>
        <w:numPr>
          <w:ilvl w:val="12"/>
          <w:numId w:val="0"/>
        </w:numPr>
        <w:tabs>
          <w:tab w:val="clear" w:pos="567"/>
        </w:tabs>
        <w:spacing w:line="240" w:lineRule="auto"/>
        <w:ind w:right="-29"/>
        <w:rPr>
          <w:szCs w:val="24"/>
          <w:lang w:val="lt-LT"/>
        </w:rPr>
      </w:pPr>
      <w:r w:rsidRPr="00264D08">
        <w:rPr>
          <w:szCs w:val="24"/>
          <w:lang w:val="lt-LT"/>
        </w:rPr>
        <w:t xml:space="preserve">Savo nuožiūra pertraukus arba nutraukus vaisto vartojimą, gali vėl padažnėti ir </w:t>
      </w:r>
      <w:r>
        <w:rPr>
          <w:szCs w:val="24"/>
          <w:lang w:val="lt-LT"/>
        </w:rPr>
        <w:t>(</w:t>
      </w:r>
      <w:r w:rsidRPr="00264D08">
        <w:rPr>
          <w:szCs w:val="24"/>
          <w:lang w:val="lt-LT"/>
        </w:rPr>
        <w:t>ar</w:t>
      </w:r>
      <w:r>
        <w:rPr>
          <w:szCs w:val="24"/>
          <w:lang w:val="lt-LT"/>
        </w:rPr>
        <w:t>)</w:t>
      </w:r>
      <w:r w:rsidRPr="00264D08">
        <w:rPr>
          <w:szCs w:val="24"/>
          <w:lang w:val="lt-LT"/>
        </w:rPr>
        <w:t xml:space="preserve"> pasunkėti epilepsijos priepuoliai.</w:t>
      </w:r>
    </w:p>
    <w:p w14:paraId="73BE44D9" w14:textId="71521FE0" w:rsidR="0042066D" w:rsidRPr="00264D08" w:rsidRDefault="0042066D" w:rsidP="0042066D">
      <w:pPr>
        <w:numPr>
          <w:ilvl w:val="12"/>
          <w:numId w:val="0"/>
        </w:numPr>
        <w:tabs>
          <w:tab w:val="clear" w:pos="567"/>
        </w:tabs>
        <w:spacing w:line="240" w:lineRule="auto"/>
        <w:ind w:right="-29"/>
        <w:rPr>
          <w:szCs w:val="24"/>
          <w:lang w:val="lt-LT"/>
        </w:rPr>
      </w:pPr>
      <w:r w:rsidRPr="00264D08">
        <w:rPr>
          <w:szCs w:val="24"/>
          <w:lang w:val="lt-LT"/>
        </w:rPr>
        <w:t xml:space="preserve">Nenutraukite </w:t>
      </w:r>
      <w:r w:rsidR="0031175B" w:rsidRPr="009D5723">
        <w:rPr>
          <w:lang w:val="lt-LT"/>
        </w:rPr>
        <w:t>Clonazepamum</w:t>
      </w:r>
      <w:r w:rsidRPr="00264D08">
        <w:rPr>
          <w:szCs w:val="24"/>
          <w:lang w:val="lt-LT"/>
        </w:rPr>
        <w:t xml:space="preserve"> </w:t>
      </w:r>
      <w:r>
        <w:rPr>
          <w:szCs w:val="24"/>
          <w:lang w:val="lt-LT"/>
        </w:rPr>
        <w:t>TZF</w:t>
      </w:r>
      <w:r w:rsidRPr="00264D08">
        <w:rPr>
          <w:szCs w:val="24"/>
          <w:lang w:val="lt-LT"/>
        </w:rPr>
        <w:t xml:space="preserve"> vartojimo staiga. Jeigu Jums reikia nutraukti </w:t>
      </w:r>
      <w:r w:rsidR="0031175B" w:rsidRPr="009D5723">
        <w:rPr>
          <w:lang w:val="lt-LT"/>
        </w:rPr>
        <w:t>Clonazepamum</w:t>
      </w:r>
      <w:r w:rsidRPr="00264D08">
        <w:rPr>
          <w:szCs w:val="24"/>
          <w:lang w:val="lt-LT"/>
        </w:rPr>
        <w:t xml:space="preserve"> </w:t>
      </w:r>
      <w:r>
        <w:rPr>
          <w:szCs w:val="24"/>
          <w:lang w:val="lt-LT"/>
        </w:rPr>
        <w:t>TZF</w:t>
      </w:r>
      <w:r w:rsidRPr="00264D08">
        <w:rPr>
          <w:szCs w:val="24"/>
          <w:lang w:val="lt-LT"/>
        </w:rPr>
        <w:t xml:space="preserve">, gydytojas nurodys jums, kaip pamažu liautis vartoti vaisto ir sumažinti šalutinį poveikį bei išvengti abstinencijos simptomų, kuriuos sukelia staigus vartojimo nutraukimas. Šie simptomai apima miego sutrikimus, raumenų skausmą, nerimą (kartais sunkų), įtampą, neramumą, </w:t>
      </w:r>
      <w:r>
        <w:rPr>
          <w:szCs w:val="24"/>
          <w:lang w:val="lt-LT"/>
        </w:rPr>
        <w:t>sumišimą</w:t>
      </w:r>
      <w:r w:rsidRPr="00264D08">
        <w:rPr>
          <w:szCs w:val="24"/>
          <w:lang w:val="lt-LT"/>
        </w:rPr>
        <w:t>, sunkius nuotaikos pokyčius, dirglumą, prakaitavimą, drebulį (tremorą), galvos skausmus ir su</w:t>
      </w:r>
      <w:r>
        <w:rPr>
          <w:szCs w:val="24"/>
          <w:lang w:val="lt-LT"/>
        </w:rPr>
        <w:t>si</w:t>
      </w:r>
      <w:r w:rsidRPr="00264D08">
        <w:rPr>
          <w:szCs w:val="24"/>
          <w:lang w:val="lt-LT"/>
        </w:rPr>
        <w:t>jaudinimą. Sunkiais atvejais, gali pasireikšti tokie abstinencijos simptomai: pernelyg didelis jautrumas šviesai, triukšmui ir prisilietimams, haliucinacijos, dilgčiojimas, tirpimas ir realybės nesuvokimas.</w:t>
      </w:r>
    </w:p>
    <w:p w14:paraId="65643F54" w14:textId="1C422DEF" w:rsidR="0042066D" w:rsidRPr="00264D08" w:rsidRDefault="0042066D" w:rsidP="0042066D">
      <w:pPr>
        <w:numPr>
          <w:ilvl w:val="12"/>
          <w:numId w:val="0"/>
        </w:numPr>
        <w:tabs>
          <w:tab w:val="clear" w:pos="567"/>
        </w:tabs>
        <w:spacing w:line="240" w:lineRule="auto"/>
        <w:ind w:right="-29"/>
        <w:rPr>
          <w:szCs w:val="24"/>
          <w:lang w:val="lt-LT"/>
        </w:rPr>
      </w:pPr>
      <w:r w:rsidRPr="00264D08">
        <w:rPr>
          <w:szCs w:val="24"/>
          <w:lang w:val="lt-LT"/>
        </w:rPr>
        <w:t xml:space="preserve">Jeigu manote, kad </w:t>
      </w:r>
      <w:r w:rsidR="0031175B" w:rsidRPr="009D5723">
        <w:rPr>
          <w:lang w:val="lt-LT"/>
        </w:rPr>
        <w:t>Clonazepamum</w:t>
      </w:r>
      <w:r w:rsidRPr="00264D08">
        <w:rPr>
          <w:szCs w:val="24"/>
          <w:lang w:val="lt-LT"/>
        </w:rPr>
        <w:t xml:space="preserve"> </w:t>
      </w:r>
      <w:r>
        <w:rPr>
          <w:szCs w:val="24"/>
          <w:lang w:val="lt-LT"/>
        </w:rPr>
        <w:t>TZF</w:t>
      </w:r>
      <w:r w:rsidRPr="00264D08">
        <w:rPr>
          <w:szCs w:val="24"/>
          <w:lang w:val="lt-LT"/>
        </w:rPr>
        <w:t xml:space="preserve"> veikia per stipriai ar per silpnai, pasakykite gydytojui. Patys nekeiskite dozės.</w:t>
      </w:r>
    </w:p>
    <w:p w14:paraId="51DE5527" w14:textId="77777777" w:rsidR="0042066D" w:rsidRPr="00264D08" w:rsidRDefault="0042066D" w:rsidP="0042066D">
      <w:pPr>
        <w:numPr>
          <w:ilvl w:val="12"/>
          <w:numId w:val="0"/>
        </w:numPr>
        <w:tabs>
          <w:tab w:val="clear" w:pos="567"/>
        </w:tabs>
        <w:spacing w:line="240" w:lineRule="auto"/>
        <w:ind w:right="-29"/>
        <w:rPr>
          <w:szCs w:val="24"/>
          <w:lang w:val="lt-LT"/>
        </w:rPr>
      </w:pPr>
    </w:p>
    <w:p w14:paraId="597598A0" w14:textId="77777777" w:rsidR="0042066D" w:rsidRPr="00264D08" w:rsidRDefault="0042066D" w:rsidP="0042066D">
      <w:pPr>
        <w:numPr>
          <w:ilvl w:val="12"/>
          <w:numId w:val="0"/>
        </w:numPr>
        <w:tabs>
          <w:tab w:val="clear" w:pos="567"/>
        </w:tabs>
        <w:spacing w:line="240" w:lineRule="auto"/>
        <w:ind w:right="-29"/>
        <w:rPr>
          <w:szCs w:val="24"/>
          <w:lang w:val="lt-LT"/>
        </w:rPr>
      </w:pPr>
      <w:r w:rsidRPr="00264D08">
        <w:rPr>
          <w:szCs w:val="24"/>
          <w:lang w:val="lt-LT"/>
        </w:rPr>
        <w:t>Jeigu kiltų daugiau klausimų dėl šio vaisto vartojimo, kreipkitės į gydytoją arba vaistininką.</w:t>
      </w:r>
    </w:p>
    <w:p w14:paraId="0F6D1BB4" w14:textId="77777777" w:rsidR="0042066D" w:rsidRPr="00264D08" w:rsidRDefault="0042066D" w:rsidP="0042066D">
      <w:pPr>
        <w:numPr>
          <w:ilvl w:val="12"/>
          <w:numId w:val="0"/>
        </w:numPr>
        <w:tabs>
          <w:tab w:val="clear" w:pos="567"/>
        </w:tabs>
        <w:spacing w:line="240" w:lineRule="auto"/>
        <w:rPr>
          <w:szCs w:val="24"/>
          <w:lang w:val="lt-LT"/>
        </w:rPr>
      </w:pPr>
    </w:p>
    <w:p w14:paraId="67CC793E" w14:textId="77777777" w:rsidR="0042066D" w:rsidRPr="00264D08" w:rsidRDefault="0042066D" w:rsidP="0042066D">
      <w:pPr>
        <w:numPr>
          <w:ilvl w:val="12"/>
          <w:numId w:val="0"/>
        </w:numPr>
        <w:tabs>
          <w:tab w:val="clear" w:pos="567"/>
        </w:tabs>
        <w:spacing w:line="240" w:lineRule="auto"/>
        <w:rPr>
          <w:szCs w:val="24"/>
          <w:lang w:val="lt-LT"/>
        </w:rPr>
      </w:pPr>
    </w:p>
    <w:p w14:paraId="2A5429D9" w14:textId="77777777" w:rsidR="0042066D" w:rsidRPr="00264D08" w:rsidRDefault="0042066D" w:rsidP="0042066D">
      <w:pPr>
        <w:pStyle w:val="Heading3"/>
        <w:spacing w:before="0" w:after="0" w:line="240" w:lineRule="auto"/>
        <w:rPr>
          <w:rFonts w:ascii="Times New Roman" w:hAnsi="Times New Roman"/>
          <w:sz w:val="22"/>
          <w:lang w:val="lt-LT"/>
        </w:rPr>
      </w:pPr>
      <w:r w:rsidRPr="00264D08">
        <w:rPr>
          <w:rFonts w:ascii="Times New Roman" w:hAnsi="Times New Roman"/>
          <w:sz w:val="22"/>
          <w:lang w:val="lt-LT"/>
        </w:rPr>
        <w:t>4.</w:t>
      </w:r>
      <w:r w:rsidRPr="00264D08">
        <w:rPr>
          <w:rFonts w:ascii="Times New Roman" w:hAnsi="Times New Roman"/>
          <w:sz w:val="22"/>
          <w:lang w:val="lt-LT"/>
        </w:rPr>
        <w:tab/>
        <w:t>Galimas šalutinis poveikis</w:t>
      </w:r>
    </w:p>
    <w:p w14:paraId="79D63A01" w14:textId="77777777" w:rsidR="0042066D" w:rsidRPr="00264D08" w:rsidRDefault="0042066D" w:rsidP="0042066D">
      <w:pPr>
        <w:numPr>
          <w:ilvl w:val="12"/>
          <w:numId w:val="0"/>
        </w:numPr>
        <w:tabs>
          <w:tab w:val="clear" w:pos="567"/>
        </w:tabs>
        <w:spacing w:line="240" w:lineRule="auto"/>
        <w:rPr>
          <w:szCs w:val="24"/>
          <w:lang w:val="lt-LT"/>
        </w:rPr>
      </w:pPr>
    </w:p>
    <w:p w14:paraId="2A7C1FD7" w14:textId="77777777" w:rsidR="0042066D" w:rsidRPr="00264D08" w:rsidRDefault="0042066D" w:rsidP="0042066D">
      <w:pPr>
        <w:numPr>
          <w:ilvl w:val="12"/>
          <w:numId w:val="0"/>
        </w:numPr>
        <w:tabs>
          <w:tab w:val="clear" w:pos="567"/>
        </w:tabs>
        <w:spacing w:line="240" w:lineRule="auto"/>
        <w:ind w:right="-29"/>
        <w:rPr>
          <w:szCs w:val="24"/>
          <w:lang w:val="lt-LT"/>
        </w:rPr>
      </w:pPr>
      <w:r w:rsidRPr="00264D08">
        <w:rPr>
          <w:szCs w:val="24"/>
          <w:lang w:val="lt-LT"/>
        </w:rPr>
        <w:t>Šis vaistas, kaip ir visi kiti, gali sukelti šalutinį poveikį, nors jis pasireiškia ne visiems žmonėms.</w:t>
      </w:r>
    </w:p>
    <w:p w14:paraId="76DE4F19" w14:textId="77777777" w:rsidR="0042066D" w:rsidRPr="00264D08" w:rsidRDefault="0042066D" w:rsidP="0042066D">
      <w:pPr>
        <w:numPr>
          <w:ilvl w:val="12"/>
          <w:numId w:val="0"/>
        </w:numPr>
        <w:tabs>
          <w:tab w:val="clear" w:pos="567"/>
        </w:tabs>
        <w:spacing w:line="240" w:lineRule="auto"/>
        <w:ind w:right="-29"/>
        <w:rPr>
          <w:szCs w:val="24"/>
          <w:lang w:val="lt-LT"/>
        </w:rPr>
      </w:pPr>
    </w:p>
    <w:p w14:paraId="498D63AC" w14:textId="77777777" w:rsidR="0042066D" w:rsidRPr="00340D65" w:rsidRDefault="0042066D" w:rsidP="0042066D">
      <w:pPr>
        <w:numPr>
          <w:ilvl w:val="12"/>
          <w:numId w:val="0"/>
        </w:numPr>
        <w:tabs>
          <w:tab w:val="clear" w:pos="567"/>
        </w:tabs>
        <w:spacing w:line="240" w:lineRule="auto"/>
        <w:ind w:right="-29"/>
        <w:rPr>
          <w:u w:val="single"/>
          <w:lang w:val="lt-LT"/>
        </w:rPr>
      </w:pPr>
      <w:r w:rsidRPr="00340D65">
        <w:rPr>
          <w:u w:val="single"/>
          <w:lang w:val="lt-LT"/>
        </w:rPr>
        <w:t>Sunkus šalutinis poveikis</w:t>
      </w:r>
    </w:p>
    <w:p w14:paraId="5035A569" w14:textId="77777777" w:rsidR="0042066D" w:rsidRPr="00264D08" w:rsidRDefault="0042066D" w:rsidP="0042066D">
      <w:pPr>
        <w:numPr>
          <w:ilvl w:val="12"/>
          <w:numId w:val="0"/>
        </w:numPr>
        <w:tabs>
          <w:tab w:val="clear" w:pos="567"/>
        </w:tabs>
        <w:spacing w:line="240" w:lineRule="auto"/>
        <w:ind w:right="-29"/>
        <w:rPr>
          <w:szCs w:val="24"/>
          <w:lang w:val="lt-LT"/>
        </w:rPr>
      </w:pPr>
      <w:r w:rsidRPr="00264D08">
        <w:rPr>
          <w:szCs w:val="24"/>
          <w:lang w:val="lt-LT"/>
        </w:rPr>
        <w:t xml:space="preserve">Nedelsdami kreipkitės į gydytoją, jeigu pastebėjote bet kurį iš </w:t>
      </w:r>
      <w:r>
        <w:rPr>
          <w:szCs w:val="24"/>
          <w:lang w:val="lt-LT"/>
        </w:rPr>
        <w:t>toliau išvardyto šalutinio poveikio atvejų</w:t>
      </w:r>
      <w:r w:rsidRPr="00264D08">
        <w:rPr>
          <w:szCs w:val="24"/>
          <w:lang w:val="lt-LT"/>
        </w:rPr>
        <w:t>, nes Jums gali reikėti skubios medicininės pagalbos:</w:t>
      </w:r>
    </w:p>
    <w:p w14:paraId="35178483" w14:textId="77777777" w:rsidR="0042066D" w:rsidRPr="00264D08" w:rsidRDefault="0042066D" w:rsidP="0042066D">
      <w:pPr>
        <w:numPr>
          <w:ilvl w:val="0"/>
          <w:numId w:val="2"/>
        </w:numPr>
        <w:tabs>
          <w:tab w:val="clear" w:pos="567"/>
        </w:tabs>
        <w:spacing w:line="240" w:lineRule="auto"/>
        <w:ind w:left="567" w:right="-29" w:hanging="567"/>
        <w:rPr>
          <w:szCs w:val="24"/>
          <w:lang w:val="lt-LT"/>
        </w:rPr>
      </w:pPr>
      <w:r w:rsidRPr="00264D08">
        <w:rPr>
          <w:szCs w:val="24"/>
          <w:lang w:val="lt-LT"/>
        </w:rPr>
        <w:t>Gali pasireikšti alerginės reakcijos (niežulys, liežuvio, akių, lūpų ir rankų tinimas). Retai šios reakcijos gali būti sunkios. Pasakykite savo gydytojui, jei Jums sunku kvėpuoti, arba Jūs manote, kad pasireiškė alerginė reakcija.</w:t>
      </w:r>
    </w:p>
    <w:p w14:paraId="6243677C" w14:textId="77777777" w:rsidR="0042066D" w:rsidRPr="00264D08" w:rsidRDefault="0042066D" w:rsidP="0042066D">
      <w:pPr>
        <w:numPr>
          <w:ilvl w:val="0"/>
          <w:numId w:val="2"/>
        </w:numPr>
        <w:tabs>
          <w:tab w:val="clear" w:pos="567"/>
        </w:tabs>
        <w:spacing w:line="240" w:lineRule="auto"/>
        <w:ind w:left="567" w:right="-29" w:hanging="567"/>
        <w:rPr>
          <w:szCs w:val="24"/>
          <w:lang w:val="lt-LT"/>
        </w:rPr>
      </w:pPr>
      <w:r w:rsidRPr="00264D08">
        <w:rPr>
          <w:szCs w:val="24"/>
          <w:lang w:val="lt-LT"/>
        </w:rPr>
        <w:t>Pasikeitęs elgesys: gali atsirasti agresyvumas, jaudrumas, nervingumas, priešiškumas, nerimas, miego sutrikimai, košmarai, ryškūs sapnai, irzlumas, susijaudinimas, radikalūs nuotaikos pokyčiai ir naujo tipo traukuliai.</w:t>
      </w:r>
    </w:p>
    <w:p w14:paraId="4EE5EE57" w14:textId="77777777" w:rsidR="0042066D" w:rsidRPr="00264D08" w:rsidRDefault="0042066D" w:rsidP="0042066D">
      <w:pPr>
        <w:tabs>
          <w:tab w:val="clear" w:pos="567"/>
        </w:tabs>
        <w:spacing w:line="240" w:lineRule="auto"/>
        <w:ind w:right="-29"/>
        <w:rPr>
          <w:szCs w:val="24"/>
          <w:lang w:val="lt-LT"/>
        </w:rPr>
      </w:pPr>
      <w:r w:rsidRPr="00264D08">
        <w:rPr>
          <w:szCs w:val="24"/>
          <w:lang w:val="lt-LT"/>
        </w:rPr>
        <w:t xml:space="preserve">Jei patiriate tokių simptomų, </w:t>
      </w:r>
      <w:r w:rsidRPr="00510C38">
        <w:rPr>
          <w:b/>
          <w:szCs w:val="24"/>
          <w:lang w:val="lt-LT"/>
        </w:rPr>
        <w:t>nedelsiant</w:t>
      </w:r>
      <w:r w:rsidRPr="00264D08">
        <w:rPr>
          <w:szCs w:val="24"/>
          <w:lang w:val="lt-LT"/>
        </w:rPr>
        <w:t xml:space="preserve"> kreipkitės į gydytoją, kad pakeistų Jūsų gydymą.</w:t>
      </w:r>
    </w:p>
    <w:p w14:paraId="65F567D4" w14:textId="77777777" w:rsidR="0042066D" w:rsidRPr="00264D08" w:rsidRDefault="0042066D" w:rsidP="0042066D">
      <w:pPr>
        <w:tabs>
          <w:tab w:val="clear" w:pos="567"/>
        </w:tabs>
        <w:spacing w:line="240" w:lineRule="auto"/>
        <w:ind w:right="-29"/>
        <w:rPr>
          <w:szCs w:val="24"/>
          <w:lang w:val="lt-LT"/>
        </w:rPr>
      </w:pPr>
    </w:p>
    <w:p w14:paraId="129D2342" w14:textId="77777777" w:rsidR="0042066D" w:rsidRPr="00340D65" w:rsidRDefault="0042066D" w:rsidP="0042066D">
      <w:pPr>
        <w:tabs>
          <w:tab w:val="clear" w:pos="567"/>
        </w:tabs>
        <w:spacing w:line="240" w:lineRule="auto"/>
        <w:ind w:right="-29"/>
        <w:rPr>
          <w:u w:val="single"/>
          <w:lang w:val="lt-LT"/>
        </w:rPr>
      </w:pPr>
      <w:r w:rsidRPr="00340D65">
        <w:rPr>
          <w:u w:val="single"/>
          <w:lang w:val="lt-LT"/>
        </w:rPr>
        <w:t>Senyvi pacientai</w:t>
      </w:r>
    </w:p>
    <w:p w14:paraId="315E5C64" w14:textId="77777777" w:rsidR="0042066D" w:rsidRPr="00264D08" w:rsidRDefault="0042066D" w:rsidP="0042066D">
      <w:pPr>
        <w:tabs>
          <w:tab w:val="clear" w:pos="567"/>
        </w:tabs>
        <w:spacing w:line="240" w:lineRule="auto"/>
        <w:ind w:right="-29"/>
        <w:rPr>
          <w:szCs w:val="24"/>
          <w:lang w:val="lt-LT"/>
        </w:rPr>
      </w:pPr>
      <w:r w:rsidRPr="00264D08">
        <w:rPr>
          <w:szCs w:val="24"/>
          <w:lang w:val="lt-LT"/>
        </w:rPr>
        <w:t xml:space="preserve">Benzodiazepinus vartojantiems senyviems pacientams yra didesnė kritimo ir kaulų lūžių rizika. </w:t>
      </w:r>
    </w:p>
    <w:p w14:paraId="0C0B31C3" w14:textId="77777777" w:rsidR="0042066D" w:rsidRPr="00264D08" w:rsidRDefault="0042066D" w:rsidP="0042066D">
      <w:pPr>
        <w:numPr>
          <w:ilvl w:val="12"/>
          <w:numId w:val="0"/>
        </w:numPr>
        <w:tabs>
          <w:tab w:val="clear" w:pos="567"/>
        </w:tabs>
        <w:spacing w:line="240" w:lineRule="auto"/>
        <w:ind w:right="-29"/>
        <w:rPr>
          <w:szCs w:val="24"/>
          <w:lang w:val="lt-LT"/>
        </w:rPr>
      </w:pPr>
    </w:p>
    <w:p w14:paraId="2480B99E" w14:textId="77777777" w:rsidR="0042066D" w:rsidRPr="00340D65" w:rsidRDefault="0042066D" w:rsidP="0042066D">
      <w:pPr>
        <w:pStyle w:val="Heading4"/>
        <w:rPr>
          <w:rFonts w:ascii="Times New Roman" w:hAnsi="Times New Roman"/>
          <w:b w:val="0"/>
          <w:sz w:val="22"/>
          <w:u w:val="single"/>
          <w:lang w:val="lt-LT"/>
        </w:rPr>
      </w:pPr>
      <w:r w:rsidRPr="00340D65">
        <w:rPr>
          <w:rFonts w:ascii="Times New Roman" w:hAnsi="Times New Roman"/>
          <w:b w:val="0"/>
          <w:sz w:val="22"/>
          <w:u w:val="single"/>
          <w:lang w:val="lt-LT"/>
        </w:rPr>
        <w:t>Kitas galimas šalutinis poveikis</w:t>
      </w:r>
    </w:p>
    <w:p w14:paraId="795DA994" w14:textId="77777777" w:rsidR="0042066D" w:rsidRPr="00340D65" w:rsidRDefault="0042066D" w:rsidP="0042066D">
      <w:pPr>
        <w:rPr>
          <w:i/>
          <w:lang w:val="lt-LT"/>
        </w:rPr>
      </w:pPr>
      <w:r w:rsidRPr="39BC3093">
        <w:rPr>
          <w:b/>
          <w:bCs/>
          <w:noProof/>
          <w:szCs w:val="22"/>
          <w:lang w:val="lt-LT"/>
        </w:rPr>
        <w:t>Šalutinio poveikio reiškiniai, kurių</w:t>
      </w:r>
      <w:r>
        <w:rPr>
          <w:b/>
          <w:bCs/>
          <w:noProof/>
          <w:szCs w:val="22"/>
          <w:lang w:val="lt-LT"/>
        </w:rPr>
        <w:t xml:space="preserve"> </w:t>
      </w:r>
      <w:r w:rsidRPr="39BC3093">
        <w:rPr>
          <w:b/>
          <w:bCs/>
          <w:noProof/>
          <w:szCs w:val="22"/>
          <w:lang w:val="lt-LT"/>
        </w:rPr>
        <w:t>dažnis nežinomas (negali būti apskaičiuotas pagal turimus duomenis)</w:t>
      </w:r>
      <w:r>
        <w:rPr>
          <w:b/>
          <w:bCs/>
          <w:noProof/>
          <w:szCs w:val="22"/>
          <w:lang w:val="lt-LT"/>
        </w:rPr>
        <w:t>:</w:t>
      </w:r>
    </w:p>
    <w:p w14:paraId="193F8209" w14:textId="77777777" w:rsidR="0042066D" w:rsidRPr="00264D08" w:rsidRDefault="0042066D" w:rsidP="0042066D">
      <w:pPr>
        <w:numPr>
          <w:ilvl w:val="0"/>
          <w:numId w:val="3"/>
        </w:numPr>
        <w:ind w:left="567" w:hanging="567"/>
        <w:rPr>
          <w:lang w:val="lt-LT" w:eastAsia="x-none"/>
        </w:rPr>
      </w:pPr>
      <w:r w:rsidRPr="00264D08">
        <w:rPr>
          <w:lang w:val="lt-LT" w:eastAsia="x-none"/>
        </w:rPr>
        <w:t>Atminties praradimas (amnezija), atsiradęs po trauminio įvykio ir galimai susijęs su keistu elgesiu (labiau tikėtinas vartojant dideles dozes).</w:t>
      </w:r>
    </w:p>
    <w:p w14:paraId="346C6312" w14:textId="77777777" w:rsidR="0042066D" w:rsidRPr="00264D08" w:rsidRDefault="0042066D" w:rsidP="0042066D">
      <w:pPr>
        <w:numPr>
          <w:ilvl w:val="0"/>
          <w:numId w:val="3"/>
        </w:numPr>
        <w:ind w:left="567" w:hanging="567"/>
        <w:rPr>
          <w:lang w:val="lt-LT" w:eastAsia="x-none"/>
        </w:rPr>
      </w:pPr>
      <w:r w:rsidRPr="00264D08">
        <w:rPr>
          <w:lang w:val="lt-LT" w:eastAsia="x-none"/>
        </w:rPr>
        <w:t>Depresija</w:t>
      </w:r>
      <w:r>
        <w:rPr>
          <w:lang w:val="lt-LT" w:eastAsia="x-none"/>
        </w:rPr>
        <w:t xml:space="preserve"> (bloga nuotaika)</w:t>
      </w:r>
      <w:r w:rsidRPr="00264D08">
        <w:rPr>
          <w:lang w:val="lt-LT" w:eastAsia="x-none"/>
        </w:rPr>
        <w:t>.</w:t>
      </w:r>
    </w:p>
    <w:p w14:paraId="3D216E2D" w14:textId="77777777" w:rsidR="0042066D" w:rsidRPr="009A6385" w:rsidRDefault="0042066D" w:rsidP="0042066D">
      <w:pPr>
        <w:numPr>
          <w:ilvl w:val="0"/>
          <w:numId w:val="3"/>
        </w:numPr>
        <w:ind w:left="567" w:hanging="567"/>
        <w:rPr>
          <w:lang w:val="lt-LT" w:eastAsia="x-none"/>
        </w:rPr>
      </w:pPr>
      <w:r w:rsidRPr="009A6385">
        <w:rPr>
          <w:lang w:val="lt-LT" w:eastAsia="x-none"/>
        </w:rPr>
        <w:t>Priklausomybė nuo klonazepamo. Jos rizika yra didesnė pacientams, vaistą vartojusiems ilgą laiką ir didelėmis dozėmis, ir ypač tiems, kurie yra piktnaudžiavę alkoholiu arba narkotikais.</w:t>
      </w:r>
    </w:p>
    <w:p w14:paraId="468C7682" w14:textId="77777777" w:rsidR="0042066D" w:rsidRPr="00264D08" w:rsidRDefault="0042066D" w:rsidP="0042066D">
      <w:pPr>
        <w:numPr>
          <w:ilvl w:val="0"/>
          <w:numId w:val="3"/>
        </w:numPr>
        <w:ind w:left="567" w:hanging="567"/>
        <w:rPr>
          <w:lang w:val="lt-LT" w:eastAsia="x-none"/>
        </w:rPr>
      </w:pPr>
      <w:r w:rsidRPr="00264D08">
        <w:rPr>
          <w:lang w:val="lt-LT" w:eastAsia="x-none"/>
        </w:rPr>
        <w:t>Galvos svaigimas, svaigulys</w:t>
      </w:r>
      <w:r>
        <w:rPr>
          <w:lang w:val="lt-LT" w:eastAsia="x-none"/>
        </w:rPr>
        <w:t>,</w:t>
      </w:r>
      <w:r w:rsidRPr="00264D08">
        <w:rPr>
          <w:lang w:val="lt-LT" w:eastAsia="x-none"/>
        </w:rPr>
        <w:t xml:space="preserve"> mieguistumas, nuovargis, koordinacijos stoka, negalėjimas susikaupti, neramumas, sumišimas, nesiorientavimas aplinkoje, suglebimas ir raumenų </w:t>
      </w:r>
      <w:r w:rsidRPr="00264D08">
        <w:rPr>
          <w:lang w:val="lt-LT" w:eastAsia="x-none"/>
        </w:rPr>
        <w:lastRenderedPageBreak/>
        <w:t>silpnumas, galvos skausmas. Šie simptomai paprastai būna trumpalaikiai ir išnyksta pakoregavus dozę.</w:t>
      </w:r>
    </w:p>
    <w:p w14:paraId="15AB41FB" w14:textId="77777777" w:rsidR="0042066D" w:rsidRPr="00264D08" w:rsidRDefault="0042066D" w:rsidP="0042066D">
      <w:pPr>
        <w:numPr>
          <w:ilvl w:val="0"/>
          <w:numId w:val="3"/>
        </w:numPr>
        <w:ind w:left="567" w:hanging="567"/>
        <w:rPr>
          <w:lang w:val="lt-LT" w:eastAsia="x-none"/>
        </w:rPr>
      </w:pPr>
      <w:r w:rsidRPr="00264D08">
        <w:rPr>
          <w:lang w:val="lt-LT" w:eastAsia="x-none"/>
        </w:rPr>
        <w:t>Netvirtumo jausmas einant.</w:t>
      </w:r>
    </w:p>
    <w:p w14:paraId="660EEB1C" w14:textId="77777777" w:rsidR="0042066D" w:rsidRPr="00264D08" w:rsidRDefault="0042066D" w:rsidP="0042066D">
      <w:pPr>
        <w:numPr>
          <w:ilvl w:val="0"/>
          <w:numId w:val="3"/>
        </w:numPr>
        <w:ind w:left="567" w:hanging="567"/>
        <w:rPr>
          <w:lang w:val="lt-LT" w:eastAsia="x-none"/>
        </w:rPr>
      </w:pPr>
      <w:r w:rsidRPr="00264D08">
        <w:rPr>
          <w:lang w:val="lt-LT" w:eastAsia="x-none"/>
        </w:rPr>
        <w:t xml:space="preserve">Neaiški kalba, sutrikusi judesių koordinacija, </w:t>
      </w:r>
      <w:r w:rsidRPr="003A6AC6">
        <w:rPr>
          <w:lang w:val="lt-LT" w:eastAsia="x-none"/>
        </w:rPr>
        <w:t>dvejinimasis akyse, greiti akių judesiai. Tai yra grįžtami poveikiai, ypatingai atsirandantys dėl ilgalaikio gydymo didelėmis dozėmis</w:t>
      </w:r>
      <w:r w:rsidRPr="00264D08">
        <w:rPr>
          <w:lang w:val="lt-LT" w:eastAsia="x-none"/>
        </w:rPr>
        <w:t>.</w:t>
      </w:r>
    </w:p>
    <w:p w14:paraId="655E8276" w14:textId="77777777" w:rsidR="0042066D" w:rsidRDefault="0042066D" w:rsidP="0042066D">
      <w:pPr>
        <w:numPr>
          <w:ilvl w:val="0"/>
          <w:numId w:val="3"/>
        </w:numPr>
        <w:ind w:left="567" w:hanging="567"/>
        <w:rPr>
          <w:lang w:val="lt-LT" w:eastAsia="x-none"/>
        </w:rPr>
      </w:pPr>
      <w:r w:rsidRPr="00264D08">
        <w:rPr>
          <w:lang w:val="lt-LT" w:eastAsia="x-none"/>
        </w:rPr>
        <w:t>Ilgalaikio gydymo metu arba pacientams, sergantiems reta liga porfirija, gali padažnėti priepuoliai (epilepsijos priepuoliai).</w:t>
      </w:r>
    </w:p>
    <w:p w14:paraId="75BFDB48" w14:textId="77777777" w:rsidR="0042066D" w:rsidRPr="00264D08" w:rsidRDefault="0042066D" w:rsidP="0042066D">
      <w:pPr>
        <w:numPr>
          <w:ilvl w:val="0"/>
          <w:numId w:val="3"/>
        </w:numPr>
        <w:ind w:left="567" w:hanging="567"/>
        <w:rPr>
          <w:lang w:val="lt-LT" w:eastAsia="x-none"/>
        </w:rPr>
      </w:pPr>
      <w:r w:rsidRPr="00264D08">
        <w:rPr>
          <w:lang w:val="lt-LT" w:eastAsia="x-none"/>
        </w:rPr>
        <w:t>Dusulys, kulkšnių patinimas, kosulys, nuovargis ir padažnėjęs širdies plakimas.</w:t>
      </w:r>
    </w:p>
    <w:p w14:paraId="5C4C4101" w14:textId="77777777" w:rsidR="0042066D" w:rsidRPr="00264D08" w:rsidRDefault="0042066D" w:rsidP="0042066D">
      <w:pPr>
        <w:numPr>
          <w:ilvl w:val="0"/>
          <w:numId w:val="3"/>
        </w:numPr>
        <w:ind w:left="567" w:hanging="567"/>
        <w:rPr>
          <w:lang w:val="lt-LT" w:eastAsia="x-none"/>
        </w:rPr>
      </w:pPr>
      <w:r w:rsidRPr="00264D08">
        <w:rPr>
          <w:lang w:val="lt-LT" w:eastAsia="x-none"/>
        </w:rPr>
        <w:t>Krūtinės skausmas, kuris gali plisti į kaklą, pečius ir žemyn į kairę ranką.</w:t>
      </w:r>
    </w:p>
    <w:p w14:paraId="7466BA46" w14:textId="77777777" w:rsidR="0042066D" w:rsidRPr="00264D08" w:rsidRDefault="0042066D" w:rsidP="0042066D">
      <w:pPr>
        <w:numPr>
          <w:ilvl w:val="0"/>
          <w:numId w:val="3"/>
        </w:numPr>
        <w:ind w:left="567" w:hanging="567"/>
        <w:rPr>
          <w:lang w:val="lt-LT" w:eastAsia="x-none"/>
        </w:rPr>
      </w:pPr>
      <w:r w:rsidRPr="00264D08">
        <w:rPr>
          <w:lang w:val="lt-LT" w:eastAsia="x-none"/>
        </w:rPr>
        <w:t xml:space="preserve">Sumažėjęs trombocitų </w:t>
      </w:r>
      <w:r>
        <w:rPr>
          <w:lang w:val="lt-LT" w:eastAsia="x-none"/>
        </w:rPr>
        <w:t>(kraujo plokštelių) kiekis</w:t>
      </w:r>
      <w:r w:rsidRPr="00264D08">
        <w:rPr>
          <w:lang w:val="lt-LT" w:eastAsia="x-none"/>
        </w:rPr>
        <w:t>, lengvai atsirandančios mėlynės, dusulys ir kraujavimas iš nosies.</w:t>
      </w:r>
    </w:p>
    <w:p w14:paraId="2404F363" w14:textId="77777777" w:rsidR="0042066D" w:rsidRPr="00264D08" w:rsidRDefault="0042066D" w:rsidP="0042066D">
      <w:pPr>
        <w:numPr>
          <w:ilvl w:val="0"/>
          <w:numId w:val="3"/>
        </w:numPr>
        <w:ind w:left="567" w:hanging="567"/>
        <w:rPr>
          <w:lang w:val="lt-LT" w:eastAsia="x-none"/>
        </w:rPr>
      </w:pPr>
      <w:r w:rsidRPr="00264D08">
        <w:rPr>
          <w:lang w:val="lt-LT" w:eastAsia="x-none"/>
        </w:rPr>
        <w:t>Kūdikiams ir mažiems vaikams gali prasidėti seilėtekis dėl padidėjusios seilių gamybos ir sekrecijos kvėpavimo takuose. Todėl vaikus reikia atidžiai stebėti, nes gali sutrikti kvėpavimas ir (arba) sunkus užspringimas ir kosulys.</w:t>
      </w:r>
    </w:p>
    <w:p w14:paraId="6CF9DC6D" w14:textId="77777777" w:rsidR="0042066D" w:rsidRDefault="0042066D" w:rsidP="0042066D">
      <w:pPr>
        <w:numPr>
          <w:ilvl w:val="1"/>
          <w:numId w:val="5"/>
        </w:numPr>
        <w:ind w:left="567" w:hanging="567"/>
        <w:rPr>
          <w:lang w:val="lt-LT" w:eastAsia="x-none"/>
        </w:rPr>
      </w:pPr>
      <w:r>
        <w:rPr>
          <w:lang w:val="lt-LT" w:eastAsia="x-none"/>
        </w:rPr>
        <w:t>K</w:t>
      </w:r>
      <w:r w:rsidRPr="00264D08">
        <w:rPr>
          <w:lang w:val="lt-LT" w:eastAsia="x-none"/>
        </w:rPr>
        <w:t>raujo ar kepenų funkcijos pakitimai (matomi atliekant tyrimus)</w:t>
      </w:r>
      <w:r>
        <w:rPr>
          <w:lang w:val="lt-LT" w:eastAsia="x-none"/>
        </w:rPr>
        <w:t>.</w:t>
      </w:r>
    </w:p>
    <w:p w14:paraId="488A3C08" w14:textId="77777777" w:rsidR="0042066D" w:rsidRPr="00264D08" w:rsidRDefault="0042066D" w:rsidP="0042066D">
      <w:pPr>
        <w:numPr>
          <w:ilvl w:val="1"/>
          <w:numId w:val="5"/>
        </w:numPr>
        <w:ind w:left="567" w:hanging="567"/>
        <w:rPr>
          <w:lang w:val="lt-LT" w:eastAsia="x-none"/>
        </w:rPr>
      </w:pPr>
      <w:r>
        <w:rPr>
          <w:lang w:val="lt-LT" w:eastAsia="x-none"/>
        </w:rPr>
        <w:t>Kraujo ląstelių kiekio pokyčiai.</w:t>
      </w:r>
    </w:p>
    <w:p w14:paraId="7A2DD140" w14:textId="77777777" w:rsidR="0042066D" w:rsidRPr="00264D08" w:rsidRDefault="0042066D" w:rsidP="0042066D">
      <w:pPr>
        <w:numPr>
          <w:ilvl w:val="1"/>
          <w:numId w:val="5"/>
        </w:numPr>
        <w:ind w:left="567" w:hanging="567"/>
        <w:rPr>
          <w:lang w:val="lt-LT" w:eastAsia="x-none"/>
        </w:rPr>
      </w:pPr>
      <w:r>
        <w:rPr>
          <w:lang w:val="lt-LT" w:eastAsia="x-none"/>
        </w:rPr>
        <w:t>A</w:t>
      </w:r>
      <w:r w:rsidRPr="00264D08">
        <w:rPr>
          <w:lang w:val="lt-LT" w:eastAsia="x-none"/>
        </w:rPr>
        <w:t>nkstyvas lytinis brendimas vaikams. Šis poveikis yra grįžtamas.</w:t>
      </w:r>
    </w:p>
    <w:p w14:paraId="4AC175FE" w14:textId="77777777" w:rsidR="0042066D" w:rsidRDefault="0042066D" w:rsidP="0042066D">
      <w:pPr>
        <w:ind w:left="357" w:hanging="447"/>
        <w:rPr>
          <w:lang w:val="lt-LT" w:eastAsia="x-none"/>
        </w:rPr>
      </w:pPr>
    </w:p>
    <w:p w14:paraId="7AD860EB" w14:textId="77777777" w:rsidR="0042066D" w:rsidRPr="003E6D09" w:rsidRDefault="0042066D" w:rsidP="0042066D">
      <w:pPr>
        <w:ind w:left="357" w:hanging="357"/>
        <w:rPr>
          <w:lang w:val="lt-LT" w:eastAsia="x-none"/>
        </w:rPr>
      </w:pPr>
      <w:r w:rsidRPr="39BC3093">
        <w:rPr>
          <w:b/>
          <w:bCs/>
          <w:noProof/>
          <w:szCs w:val="22"/>
          <w:lang w:val="lt-LT"/>
        </w:rPr>
        <w:t>Reti šalutinio poveikio reiškiniai (gali pasireikšti rečiau kaip 1 iš 1</w:t>
      </w:r>
      <w:r>
        <w:rPr>
          <w:b/>
          <w:bCs/>
          <w:noProof/>
          <w:szCs w:val="22"/>
          <w:lang w:val="lt-LT"/>
        </w:rPr>
        <w:t xml:space="preserve"> </w:t>
      </w:r>
      <w:r w:rsidRPr="39BC3093">
        <w:rPr>
          <w:b/>
          <w:bCs/>
          <w:noProof/>
          <w:szCs w:val="22"/>
          <w:lang w:val="lt-LT"/>
        </w:rPr>
        <w:t>000 asmenų):</w:t>
      </w:r>
    </w:p>
    <w:p w14:paraId="5A0B1ACB" w14:textId="77777777" w:rsidR="0042066D" w:rsidRPr="00E6712F" w:rsidRDefault="0042066D" w:rsidP="0042066D">
      <w:pPr>
        <w:numPr>
          <w:ilvl w:val="0"/>
          <w:numId w:val="3"/>
        </w:numPr>
        <w:ind w:left="567" w:hanging="567"/>
        <w:rPr>
          <w:lang w:val="lt-LT" w:eastAsia="x-none"/>
        </w:rPr>
      </w:pPr>
      <w:r w:rsidRPr="00E6712F">
        <w:rPr>
          <w:lang w:val="lt-LT" w:eastAsia="x-none"/>
        </w:rPr>
        <w:t xml:space="preserve">Pykinimas ir skrandžio </w:t>
      </w:r>
      <w:r>
        <w:rPr>
          <w:lang w:val="lt-LT" w:eastAsia="x-none"/>
        </w:rPr>
        <w:t xml:space="preserve">bei žarnyno </w:t>
      </w:r>
      <w:r w:rsidRPr="00E6712F">
        <w:rPr>
          <w:lang w:val="lt-LT" w:eastAsia="x-none"/>
        </w:rPr>
        <w:t>sutrikim</w:t>
      </w:r>
      <w:r>
        <w:rPr>
          <w:lang w:val="lt-LT" w:eastAsia="x-none"/>
        </w:rPr>
        <w:t>ai</w:t>
      </w:r>
      <w:r w:rsidRPr="00E6712F">
        <w:rPr>
          <w:lang w:val="lt-LT" w:eastAsia="x-none"/>
        </w:rPr>
        <w:t>.</w:t>
      </w:r>
    </w:p>
    <w:p w14:paraId="770FCEA9" w14:textId="77777777" w:rsidR="0042066D" w:rsidRPr="00E6712F" w:rsidRDefault="0042066D" w:rsidP="0042066D">
      <w:pPr>
        <w:numPr>
          <w:ilvl w:val="0"/>
          <w:numId w:val="3"/>
        </w:numPr>
        <w:ind w:left="567" w:hanging="567"/>
        <w:rPr>
          <w:lang w:val="lt-LT" w:eastAsia="x-none"/>
        </w:rPr>
      </w:pPr>
      <w:r w:rsidRPr="00E6712F">
        <w:rPr>
          <w:lang w:val="lt-LT" w:eastAsia="x-none"/>
        </w:rPr>
        <w:t>Dilgėlinė, išbėrimai, trumpalaikis plaukų slinkimas ar pakitusi odos spalva.</w:t>
      </w:r>
    </w:p>
    <w:p w14:paraId="34781F55" w14:textId="77777777" w:rsidR="0042066D" w:rsidRDefault="0042066D" w:rsidP="0042066D">
      <w:pPr>
        <w:numPr>
          <w:ilvl w:val="0"/>
          <w:numId w:val="3"/>
        </w:numPr>
        <w:ind w:left="567" w:hanging="567"/>
        <w:rPr>
          <w:lang w:val="lt-LT" w:eastAsia="x-none"/>
        </w:rPr>
      </w:pPr>
      <w:r w:rsidRPr="00E6712F">
        <w:rPr>
          <w:lang w:val="lt-LT" w:eastAsia="x-none"/>
        </w:rPr>
        <w:t>Šlapimo nelaikymas (negalėjimas kontroliuoti noro šlapintis).</w:t>
      </w:r>
    </w:p>
    <w:p w14:paraId="7F56D61E" w14:textId="77777777" w:rsidR="0042066D" w:rsidRPr="00E6712F" w:rsidRDefault="0042066D" w:rsidP="0042066D">
      <w:pPr>
        <w:numPr>
          <w:ilvl w:val="0"/>
          <w:numId w:val="3"/>
        </w:numPr>
        <w:ind w:left="567" w:hanging="567"/>
        <w:rPr>
          <w:lang w:val="lt-LT" w:eastAsia="x-none"/>
        </w:rPr>
      </w:pPr>
      <w:r w:rsidRPr="00264D08">
        <w:rPr>
          <w:lang w:val="lt-LT" w:eastAsia="x-none"/>
        </w:rPr>
        <w:t>Lytinio potraukio sumažėjimas, impotencija.</w:t>
      </w:r>
    </w:p>
    <w:p w14:paraId="41613FB9" w14:textId="77777777" w:rsidR="0042066D" w:rsidRPr="00E6712F" w:rsidRDefault="0042066D" w:rsidP="0042066D">
      <w:pPr>
        <w:ind w:left="357" w:hanging="447"/>
        <w:rPr>
          <w:lang w:val="lt-LT" w:eastAsia="x-none"/>
        </w:rPr>
      </w:pPr>
    </w:p>
    <w:p w14:paraId="4AD67BBE" w14:textId="77777777" w:rsidR="0042066D" w:rsidRPr="00FC58EF" w:rsidRDefault="0042066D" w:rsidP="0042066D">
      <w:pPr>
        <w:rPr>
          <w:b/>
          <w:bCs/>
          <w:iCs/>
          <w:lang w:val="lt-LT"/>
        </w:rPr>
      </w:pPr>
      <w:r w:rsidRPr="00FC58EF">
        <w:rPr>
          <w:b/>
          <w:bCs/>
          <w:iCs/>
          <w:lang w:val="lt-LT"/>
        </w:rPr>
        <w:t>Labai ret</w:t>
      </w:r>
      <w:r>
        <w:rPr>
          <w:b/>
          <w:bCs/>
          <w:iCs/>
          <w:lang w:val="lt-LT"/>
        </w:rPr>
        <w:t>i</w:t>
      </w:r>
      <w:r w:rsidRPr="00FC58EF">
        <w:rPr>
          <w:b/>
          <w:bCs/>
          <w:iCs/>
          <w:lang w:val="lt-LT"/>
        </w:rPr>
        <w:t xml:space="preserve"> šalutini</w:t>
      </w:r>
      <w:r>
        <w:rPr>
          <w:b/>
          <w:bCs/>
          <w:iCs/>
          <w:lang w:val="lt-LT"/>
        </w:rPr>
        <w:t>o</w:t>
      </w:r>
      <w:r w:rsidRPr="00FC58EF">
        <w:rPr>
          <w:b/>
          <w:bCs/>
          <w:iCs/>
          <w:lang w:val="lt-LT"/>
        </w:rPr>
        <w:t xml:space="preserve"> poveiki</w:t>
      </w:r>
      <w:r>
        <w:rPr>
          <w:b/>
          <w:bCs/>
          <w:iCs/>
          <w:lang w:val="lt-LT"/>
        </w:rPr>
        <w:t>o reiškiniai</w:t>
      </w:r>
      <w:r w:rsidRPr="00FC58EF">
        <w:rPr>
          <w:b/>
          <w:bCs/>
          <w:iCs/>
          <w:lang w:val="lt-LT"/>
        </w:rPr>
        <w:t xml:space="preserve"> (gali pasireikšti rečiau kaip 1 iš 10</w:t>
      </w:r>
      <w:r>
        <w:rPr>
          <w:b/>
          <w:bCs/>
          <w:iCs/>
          <w:lang w:val="lt-LT"/>
        </w:rPr>
        <w:t xml:space="preserve"> </w:t>
      </w:r>
      <w:r w:rsidRPr="00FC58EF">
        <w:rPr>
          <w:b/>
          <w:bCs/>
          <w:iCs/>
          <w:lang w:val="lt-LT"/>
        </w:rPr>
        <w:t>000 asmenų)</w:t>
      </w:r>
      <w:r>
        <w:rPr>
          <w:b/>
          <w:bCs/>
          <w:iCs/>
          <w:lang w:val="lt-LT"/>
        </w:rPr>
        <w:t>:</w:t>
      </w:r>
    </w:p>
    <w:p w14:paraId="2155F234" w14:textId="77777777" w:rsidR="0042066D" w:rsidRPr="00E6712F" w:rsidRDefault="0042066D" w:rsidP="0042066D">
      <w:pPr>
        <w:pStyle w:val="ListParagraph"/>
        <w:numPr>
          <w:ilvl w:val="0"/>
          <w:numId w:val="4"/>
        </w:numPr>
        <w:ind w:left="567" w:hanging="567"/>
        <w:rPr>
          <w:lang w:val="lt-LT" w:eastAsia="x-none"/>
        </w:rPr>
      </w:pPr>
      <w:r w:rsidRPr="00E6712F">
        <w:rPr>
          <w:rFonts w:ascii="Times New Roman" w:hAnsi="Times New Roman"/>
          <w:lang w:val="lt-LT" w:eastAsia="x-none"/>
        </w:rPr>
        <w:t>Anafilaksija, angioneurozinė edema.</w:t>
      </w:r>
    </w:p>
    <w:p w14:paraId="793987FC" w14:textId="5EE1BDE7" w:rsidR="0042066D" w:rsidRPr="00264D08" w:rsidRDefault="0042066D" w:rsidP="0042066D">
      <w:pPr>
        <w:spacing w:line="240" w:lineRule="auto"/>
        <w:rPr>
          <w:szCs w:val="24"/>
          <w:lang w:val="lt-LT"/>
        </w:rPr>
      </w:pPr>
      <w:r w:rsidRPr="00264D08">
        <w:rPr>
          <w:szCs w:val="24"/>
          <w:lang w:val="lt-LT"/>
        </w:rPr>
        <w:t xml:space="preserve">Jeigu </w:t>
      </w:r>
      <w:r w:rsidR="0031175B" w:rsidRPr="009D5723">
        <w:rPr>
          <w:lang w:val="lt-LT"/>
        </w:rPr>
        <w:t>Clonazepamum</w:t>
      </w:r>
      <w:r w:rsidRPr="00264D08">
        <w:rPr>
          <w:szCs w:val="24"/>
          <w:lang w:val="lt-LT"/>
        </w:rPr>
        <w:t xml:space="preserve"> </w:t>
      </w:r>
      <w:r>
        <w:rPr>
          <w:szCs w:val="24"/>
          <w:lang w:val="lt-LT"/>
        </w:rPr>
        <w:t>TZF</w:t>
      </w:r>
      <w:r w:rsidRPr="00264D08">
        <w:rPr>
          <w:szCs w:val="24"/>
          <w:lang w:val="lt-LT"/>
        </w:rPr>
        <w:t xml:space="preserve"> nutraukiamas staiga, gali pasireikšti abstinencijos simptom</w:t>
      </w:r>
      <w:r>
        <w:rPr>
          <w:szCs w:val="24"/>
          <w:lang w:val="lt-LT"/>
        </w:rPr>
        <w:t>ų</w:t>
      </w:r>
      <w:r w:rsidRPr="00264D08">
        <w:rPr>
          <w:szCs w:val="24"/>
          <w:lang w:val="lt-LT"/>
        </w:rPr>
        <w:t xml:space="preserve"> (žr. skyrių „</w:t>
      </w:r>
      <w:r w:rsidRPr="00264D08">
        <w:rPr>
          <w:lang w:val="lt-LT"/>
        </w:rPr>
        <w:t xml:space="preserve">Nustojus vartoti </w:t>
      </w:r>
      <w:r w:rsidR="0031175B" w:rsidRPr="009D5723">
        <w:rPr>
          <w:lang w:val="lt-LT"/>
        </w:rPr>
        <w:t>Clonazepamum</w:t>
      </w:r>
      <w:r w:rsidRPr="00264D08">
        <w:rPr>
          <w:lang w:val="lt-LT"/>
        </w:rPr>
        <w:t xml:space="preserve"> </w:t>
      </w:r>
      <w:r>
        <w:rPr>
          <w:lang w:val="lt-LT"/>
        </w:rPr>
        <w:t>TZF</w:t>
      </w:r>
      <w:r w:rsidRPr="00264D08">
        <w:rPr>
          <w:lang w:val="lt-LT"/>
        </w:rPr>
        <w:t>“).</w:t>
      </w:r>
      <w:r>
        <w:rPr>
          <w:lang w:val="lt-LT"/>
        </w:rPr>
        <w:t xml:space="preserve"> </w:t>
      </w:r>
      <w:r w:rsidRPr="00264D08">
        <w:rPr>
          <w:lang w:val="lt-LT"/>
        </w:rPr>
        <w:t>L</w:t>
      </w:r>
      <w:r>
        <w:rPr>
          <w:lang w:val="lt-LT"/>
        </w:rPr>
        <w:t>aipsniškas</w:t>
      </w:r>
      <w:r w:rsidRPr="00264D08">
        <w:rPr>
          <w:lang w:val="lt-LT"/>
        </w:rPr>
        <w:t xml:space="preserve"> </w:t>
      </w:r>
      <w:r w:rsidR="0031175B" w:rsidRPr="009D5723">
        <w:rPr>
          <w:lang w:val="lt-LT"/>
        </w:rPr>
        <w:t>Clonazepamum</w:t>
      </w:r>
      <w:r w:rsidRPr="00264D08">
        <w:rPr>
          <w:lang w:val="lt-LT"/>
        </w:rPr>
        <w:t xml:space="preserve"> </w:t>
      </w:r>
      <w:r>
        <w:rPr>
          <w:lang w:val="lt-LT"/>
        </w:rPr>
        <w:t xml:space="preserve">TZF </w:t>
      </w:r>
      <w:r w:rsidRPr="00264D08">
        <w:rPr>
          <w:lang w:val="lt-LT"/>
        </w:rPr>
        <w:t>nutraukimas padės sumažinti šiuos simptomus.</w:t>
      </w:r>
    </w:p>
    <w:p w14:paraId="2F22B93F" w14:textId="77777777" w:rsidR="0042066D" w:rsidRPr="00264D08" w:rsidRDefault="0042066D" w:rsidP="0042066D">
      <w:pPr>
        <w:spacing w:line="240" w:lineRule="auto"/>
        <w:rPr>
          <w:b/>
          <w:szCs w:val="24"/>
          <w:lang w:val="lt-LT"/>
        </w:rPr>
      </w:pPr>
    </w:p>
    <w:p w14:paraId="62297289" w14:textId="77777777" w:rsidR="0042066D" w:rsidRPr="00264D08" w:rsidRDefault="0042066D" w:rsidP="0042066D">
      <w:pPr>
        <w:spacing w:line="240" w:lineRule="auto"/>
        <w:rPr>
          <w:b/>
          <w:szCs w:val="24"/>
          <w:lang w:val="lt-LT"/>
        </w:rPr>
      </w:pPr>
      <w:r w:rsidRPr="00264D08">
        <w:rPr>
          <w:b/>
          <w:szCs w:val="24"/>
          <w:lang w:val="lt-LT"/>
        </w:rPr>
        <w:t>Pranešimas apie šalutinį poveikį</w:t>
      </w:r>
    </w:p>
    <w:p w14:paraId="6B1BEB00" w14:textId="77777777" w:rsidR="0042066D" w:rsidRPr="00377E35" w:rsidRDefault="0042066D" w:rsidP="0042066D">
      <w:pPr>
        <w:ind w:right="-449"/>
        <w:rPr>
          <w:szCs w:val="24"/>
          <w:lang w:val="lt-LT"/>
        </w:rPr>
      </w:pPr>
      <w:r w:rsidRPr="00377E35">
        <w:rPr>
          <w:lang w:val="lt-LT"/>
        </w:rPr>
        <w:t xml:space="preserve">Jeigu pasireiškė šalutinis poveikis, įskaitant šiame lapelyje nenurodytą, pasakykite gydytojui arba slaugytojui. </w:t>
      </w:r>
      <w:r w:rsidRPr="00FC58EF">
        <w:rPr>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FC58EF">
          <w:rPr>
            <w:color w:val="0000FF"/>
            <w:u w:val="single"/>
            <w:lang w:val="lt-LT"/>
          </w:rPr>
          <w:t>https://vapris.vvkt.lt/vvkt-web/public/nrv</w:t>
        </w:r>
      </w:hyperlink>
      <w:r w:rsidRPr="00FC58EF">
        <w:rPr>
          <w:lang w:val="lt-LT"/>
        </w:rPr>
        <w:t xml:space="preserve"> arba užpildant Paciento pranešimo apie įtariamą nepageidaujamą reakciją (ĮNR) formą, kuri skelbiama </w:t>
      </w:r>
      <w:hyperlink r:id="rId6" w:history="1">
        <w:r w:rsidRPr="00FC58EF">
          <w:rPr>
            <w:color w:val="0000FF"/>
            <w:u w:val="single"/>
            <w:lang w:val="lt-LT"/>
          </w:rPr>
          <w:t>https://www.vvkt.lt/index.php?4004286486</w:t>
        </w:r>
      </w:hyperlink>
      <w:r w:rsidRPr="00FC58EF">
        <w:rPr>
          <w:lang w:val="lt-LT"/>
        </w:rPr>
        <w:t xml:space="preserve">, ir atsiunčiant elektroniniu paštu (adresu </w:t>
      </w:r>
      <w:hyperlink r:id="rId7" w:history="1">
        <w:r w:rsidRPr="00FC58EF">
          <w:rPr>
            <w:color w:val="0000FF"/>
            <w:u w:val="single"/>
            <w:lang w:val="lt-LT"/>
          </w:rPr>
          <w:t>NepageidaujamaR@vvkt.lt</w:t>
        </w:r>
      </w:hyperlink>
      <w:r w:rsidRPr="00FC58EF">
        <w:rPr>
          <w:lang w:val="lt-LT"/>
        </w:rPr>
        <w:t xml:space="preserve">) arba nemokamu telefonu 8 800 73 568. Pranešdami apie šalutinį poveikį galite mums padėti gauti daugiau informacijos apie šio vaisto saugumą. </w:t>
      </w:r>
    </w:p>
    <w:p w14:paraId="29135B28" w14:textId="77777777" w:rsidR="0042066D" w:rsidRPr="00264D08" w:rsidRDefault="0042066D" w:rsidP="0042066D">
      <w:pPr>
        <w:ind w:right="-449"/>
        <w:rPr>
          <w:szCs w:val="24"/>
          <w:lang w:val="lt-LT"/>
        </w:rPr>
      </w:pPr>
    </w:p>
    <w:p w14:paraId="669CE69E" w14:textId="77777777" w:rsidR="0042066D" w:rsidRPr="00264D08" w:rsidRDefault="0042066D" w:rsidP="0042066D">
      <w:pPr>
        <w:ind w:right="-449"/>
        <w:rPr>
          <w:szCs w:val="24"/>
          <w:lang w:val="lt-LT"/>
        </w:rPr>
      </w:pPr>
    </w:p>
    <w:p w14:paraId="2C483A7A" w14:textId="34DAE17D" w:rsidR="0042066D" w:rsidRPr="00264D08" w:rsidRDefault="0042066D" w:rsidP="0042066D">
      <w:pPr>
        <w:pStyle w:val="Heading4"/>
        <w:jc w:val="left"/>
        <w:rPr>
          <w:rFonts w:ascii="Times New Roman" w:hAnsi="Times New Roman"/>
          <w:sz w:val="22"/>
          <w:lang w:val="lt-LT"/>
        </w:rPr>
      </w:pPr>
      <w:r w:rsidRPr="00264D08">
        <w:rPr>
          <w:rFonts w:ascii="Times New Roman" w:hAnsi="Times New Roman"/>
          <w:sz w:val="22"/>
          <w:lang w:val="lt-LT"/>
        </w:rPr>
        <w:t>5.</w:t>
      </w:r>
      <w:r w:rsidRPr="00264D08">
        <w:rPr>
          <w:rFonts w:ascii="Times New Roman" w:hAnsi="Times New Roman"/>
          <w:sz w:val="22"/>
          <w:lang w:val="lt-LT"/>
        </w:rPr>
        <w:tab/>
        <w:t xml:space="preserve">Kaip laikyti </w:t>
      </w:r>
      <w:r w:rsidR="0031175B" w:rsidRPr="009D5723">
        <w:rPr>
          <w:rFonts w:ascii="Times New Roman" w:hAnsi="Times New Roman"/>
          <w:sz w:val="22"/>
          <w:lang w:val="lt-LT"/>
        </w:rPr>
        <w:t>Clonazepamum</w:t>
      </w:r>
      <w:r w:rsidRPr="00264D08">
        <w:rPr>
          <w:rFonts w:ascii="Times New Roman" w:hAnsi="Times New Roman"/>
          <w:sz w:val="22"/>
          <w:lang w:val="lt-LT"/>
        </w:rPr>
        <w:t xml:space="preserve"> </w:t>
      </w:r>
      <w:r>
        <w:rPr>
          <w:rFonts w:ascii="Times New Roman" w:hAnsi="Times New Roman"/>
          <w:sz w:val="22"/>
          <w:lang w:val="lt-LT"/>
        </w:rPr>
        <w:t>TZF</w:t>
      </w:r>
      <w:r w:rsidRPr="00264D08">
        <w:rPr>
          <w:rFonts w:ascii="Times New Roman" w:hAnsi="Times New Roman"/>
          <w:sz w:val="22"/>
          <w:lang w:val="lt-LT"/>
        </w:rPr>
        <w:t xml:space="preserve"> sudėtis </w:t>
      </w:r>
    </w:p>
    <w:p w14:paraId="69F8368E" w14:textId="77777777" w:rsidR="0042066D" w:rsidRPr="00264D08" w:rsidRDefault="0042066D" w:rsidP="0042066D">
      <w:pPr>
        <w:numPr>
          <w:ilvl w:val="12"/>
          <w:numId w:val="0"/>
        </w:numPr>
        <w:tabs>
          <w:tab w:val="clear" w:pos="567"/>
        </w:tabs>
        <w:spacing w:line="240" w:lineRule="auto"/>
        <w:ind w:right="-2"/>
        <w:rPr>
          <w:szCs w:val="24"/>
          <w:lang w:val="lt-LT"/>
        </w:rPr>
      </w:pPr>
    </w:p>
    <w:p w14:paraId="7251D66D" w14:textId="77777777" w:rsidR="0042066D" w:rsidRPr="00264D08" w:rsidRDefault="0042066D" w:rsidP="0042066D">
      <w:pPr>
        <w:numPr>
          <w:ilvl w:val="12"/>
          <w:numId w:val="0"/>
        </w:numPr>
        <w:tabs>
          <w:tab w:val="clear" w:pos="567"/>
        </w:tabs>
        <w:spacing w:line="240" w:lineRule="auto"/>
        <w:ind w:right="-2"/>
        <w:rPr>
          <w:szCs w:val="24"/>
          <w:lang w:val="lt-LT"/>
        </w:rPr>
      </w:pPr>
      <w:r w:rsidRPr="00264D08">
        <w:rPr>
          <w:szCs w:val="24"/>
          <w:lang w:val="lt-LT"/>
        </w:rPr>
        <w:t>Šį vaistą laikykite vaikams nepastebimoje ir nepasiekiamoje vietoje.</w:t>
      </w:r>
    </w:p>
    <w:p w14:paraId="489C0291" w14:textId="77777777" w:rsidR="0042066D" w:rsidRPr="00264D08" w:rsidRDefault="0042066D" w:rsidP="0042066D">
      <w:pPr>
        <w:numPr>
          <w:ilvl w:val="12"/>
          <w:numId w:val="0"/>
        </w:numPr>
        <w:tabs>
          <w:tab w:val="clear" w:pos="567"/>
        </w:tabs>
        <w:spacing w:line="240" w:lineRule="auto"/>
        <w:ind w:right="-2"/>
        <w:rPr>
          <w:szCs w:val="24"/>
          <w:lang w:val="lt-LT"/>
        </w:rPr>
      </w:pPr>
    </w:p>
    <w:p w14:paraId="241B4EF7" w14:textId="77777777" w:rsidR="0042066D" w:rsidRPr="00264D08" w:rsidRDefault="0042066D" w:rsidP="0042066D">
      <w:pPr>
        <w:numPr>
          <w:ilvl w:val="12"/>
          <w:numId w:val="0"/>
        </w:numPr>
        <w:tabs>
          <w:tab w:val="clear" w:pos="567"/>
        </w:tabs>
        <w:spacing w:line="240" w:lineRule="auto"/>
        <w:ind w:right="-2"/>
        <w:rPr>
          <w:szCs w:val="24"/>
          <w:lang w:val="lt-LT"/>
        </w:rPr>
      </w:pPr>
      <w:r w:rsidRPr="00264D08">
        <w:rPr>
          <w:szCs w:val="24"/>
          <w:lang w:val="lt-LT"/>
        </w:rPr>
        <w:t xml:space="preserve">Ant dėžutės </w:t>
      </w:r>
      <w:r>
        <w:rPr>
          <w:szCs w:val="24"/>
          <w:lang w:val="lt-LT"/>
        </w:rPr>
        <w:t xml:space="preserve">ir lizdinės plokštelės po „EXP“ </w:t>
      </w:r>
      <w:r w:rsidRPr="00264D08">
        <w:rPr>
          <w:szCs w:val="24"/>
          <w:lang w:val="lt-LT"/>
        </w:rPr>
        <w:t>nurodytam tinkamumo laikui pasibaigus, šio vaisto vartoti negalima. Vaistas tinkamas vartoti iki paskutinės nurodyto mėnesio dienos.</w:t>
      </w:r>
    </w:p>
    <w:p w14:paraId="46B12ED9" w14:textId="77777777" w:rsidR="0042066D" w:rsidRPr="00264D08" w:rsidRDefault="0042066D" w:rsidP="0042066D">
      <w:pPr>
        <w:numPr>
          <w:ilvl w:val="12"/>
          <w:numId w:val="0"/>
        </w:numPr>
        <w:tabs>
          <w:tab w:val="clear" w:pos="567"/>
        </w:tabs>
        <w:spacing w:line="240" w:lineRule="auto"/>
        <w:ind w:right="-2"/>
        <w:rPr>
          <w:szCs w:val="24"/>
          <w:lang w:val="lt-LT"/>
        </w:rPr>
      </w:pPr>
    </w:p>
    <w:p w14:paraId="165F21DC" w14:textId="77777777" w:rsidR="0042066D" w:rsidRPr="00264D08" w:rsidRDefault="0042066D" w:rsidP="0042066D">
      <w:pPr>
        <w:tabs>
          <w:tab w:val="clear" w:pos="567"/>
        </w:tabs>
        <w:spacing w:line="240" w:lineRule="auto"/>
        <w:rPr>
          <w:color w:val="0D0D0D"/>
          <w:szCs w:val="24"/>
          <w:lang w:val="lt-LT"/>
        </w:rPr>
      </w:pPr>
      <w:r w:rsidRPr="00264D08">
        <w:rPr>
          <w:color w:val="0D0D0D"/>
          <w:szCs w:val="24"/>
          <w:lang w:val="lt-LT"/>
        </w:rPr>
        <w:t xml:space="preserve">Laikyti ne aukštesnėje kaip 25 </w:t>
      </w:r>
      <w:r w:rsidRPr="00264D08">
        <w:rPr>
          <w:lang w:val="lt-LT" w:eastAsia="zh-CN"/>
        </w:rPr>
        <w:t>°</w:t>
      </w:r>
      <w:r w:rsidRPr="00264D08">
        <w:rPr>
          <w:color w:val="0D0D0D"/>
          <w:szCs w:val="24"/>
          <w:lang w:val="lt-LT"/>
        </w:rPr>
        <w:t>C temperatūroje.</w:t>
      </w:r>
    </w:p>
    <w:p w14:paraId="5AA2C565" w14:textId="77777777" w:rsidR="0042066D" w:rsidRPr="00264D08" w:rsidRDefault="0042066D" w:rsidP="0042066D">
      <w:pPr>
        <w:tabs>
          <w:tab w:val="clear" w:pos="567"/>
        </w:tabs>
        <w:spacing w:line="240" w:lineRule="auto"/>
        <w:rPr>
          <w:color w:val="0D0D0D"/>
          <w:szCs w:val="24"/>
          <w:lang w:val="lt-LT"/>
        </w:rPr>
      </w:pPr>
      <w:r w:rsidRPr="00CB3799">
        <w:rPr>
          <w:color w:val="0D0D0D"/>
          <w:szCs w:val="24"/>
          <w:lang w:val="lt-LT"/>
        </w:rPr>
        <w:t xml:space="preserve">Laikyti gamintojo pakuotėje, kad </w:t>
      </w:r>
      <w:r>
        <w:rPr>
          <w:color w:val="0D0D0D"/>
          <w:szCs w:val="24"/>
          <w:lang w:val="lt-LT"/>
        </w:rPr>
        <w:t>vais</w:t>
      </w:r>
      <w:r w:rsidRPr="00CB3799">
        <w:rPr>
          <w:color w:val="0D0D0D"/>
          <w:szCs w:val="24"/>
          <w:lang w:val="lt-LT"/>
        </w:rPr>
        <w:t>tas būtų apsaugotas nuo šviesos ir drėgmės.</w:t>
      </w:r>
    </w:p>
    <w:p w14:paraId="317B90AE" w14:textId="77777777" w:rsidR="0042066D" w:rsidRPr="00264D08" w:rsidRDefault="0042066D" w:rsidP="0042066D">
      <w:pPr>
        <w:numPr>
          <w:ilvl w:val="12"/>
          <w:numId w:val="0"/>
        </w:numPr>
        <w:tabs>
          <w:tab w:val="clear" w:pos="567"/>
        </w:tabs>
        <w:spacing w:line="240" w:lineRule="auto"/>
        <w:ind w:right="-2"/>
        <w:rPr>
          <w:szCs w:val="24"/>
          <w:lang w:val="lt-LT"/>
        </w:rPr>
      </w:pPr>
      <w:r w:rsidRPr="00264D08">
        <w:rPr>
          <w:szCs w:val="24"/>
          <w:lang w:val="lt-LT"/>
        </w:rPr>
        <w:t xml:space="preserve"> </w:t>
      </w:r>
    </w:p>
    <w:p w14:paraId="6C6A26A5" w14:textId="77777777" w:rsidR="0042066D" w:rsidRPr="00264D08" w:rsidRDefault="0042066D" w:rsidP="0042066D">
      <w:pPr>
        <w:numPr>
          <w:ilvl w:val="12"/>
          <w:numId w:val="0"/>
        </w:numPr>
        <w:tabs>
          <w:tab w:val="clear" w:pos="567"/>
        </w:tabs>
        <w:spacing w:line="240" w:lineRule="auto"/>
        <w:ind w:right="-2"/>
        <w:rPr>
          <w:i/>
          <w:lang w:val="lt-LT"/>
        </w:rPr>
      </w:pPr>
      <w:r w:rsidRPr="00264D08">
        <w:rPr>
          <w:szCs w:val="24"/>
          <w:lang w:val="lt-LT"/>
        </w:rPr>
        <w:t>Vaistų negalima išmesti į kanalizaciją arba su buitinėmis atliekomis. Kaip išmesti nereikalingus vaistus, klauskite vaistininko. Šios priemonės padės apsaugoti aplinką.</w:t>
      </w:r>
    </w:p>
    <w:p w14:paraId="3F597410" w14:textId="77777777" w:rsidR="0042066D" w:rsidRDefault="0042066D" w:rsidP="0042066D">
      <w:pPr>
        <w:pStyle w:val="Heading3"/>
        <w:spacing w:before="0" w:after="0" w:line="240" w:lineRule="auto"/>
        <w:rPr>
          <w:rFonts w:ascii="Times New Roman" w:hAnsi="Times New Roman"/>
          <w:sz w:val="22"/>
          <w:lang w:val="lt-LT"/>
        </w:rPr>
      </w:pPr>
    </w:p>
    <w:p w14:paraId="65C667D8" w14:textId="77777777" w:rsidR="0042066D" w:rsidRPr="00264D08" w:rsidRDefault="0042066D" w:rsidP="0042066D">
      <w:pPr>
        <w:pStyle w:val="Heading3"/>
        <w:spacing w:before="0" w:after="0" w:line="240" w:lineRule="auto"/>
        <w:rPr>
          <w:rFonts w:ascii="Times New Roman" w:hAnsi="Times New Roman"/>
          <w:sz w:val="22"/>
          <w:lang w:val="lt-LT"/>
        </w:rPr>
      </w:pPr>
      <w:r w:rsidRPr="00264D08">
        <w:rPr>
          <w:rFonts w:ascii="Times New Roman" w:hAnsi="Times New Roman"/>
          <w:sz w:val="22"/>
          <w:lang w:val="lt-LT"/>
        </w:rPr>
        <w:t>6.</w:t>
      </w:r>
      <w:r w:rsidRPr="00264D08">
        <w:rPr>
          <w:rFonts w:ascii="Times New Roman" w:hAnsi="Times New Roman"/>
          <w:b w:val="0"/>
          <w:sz w:val="22"/>
          <w:lang w:val="lt-LT"/>
        </w:rPr>
        <w:tab/>
      </w:r>
      <w:r w:rsidRPr="00264D08">
        <w:rPr>
          <w:rFonts w:ascii="Times New Roman" w:hAnsi="Times New Roman"/>
          <w:sz w:val="22"/>
          <w:lang w:val="lt-LT"/>
        </w:rPr>
        <w:t>Pakuotės turinys ir kita informacija</w:t>
      </w:r>
    </w:p>
    <w:p w14:paraId="078AC81A" w14:textId="77777777" w:rsidR="0042066D" w:rsidRPr="00264D08" w:rsidRDefault="0042066D" w:rsidP="0042066D">
      <w:pPr>
        <w:numPr>
          <w:ilvl w:val="12"/>
          <w:numId w:val="0"/>
        </w:numPr>
        <w:tabs>
          <w:tab w:val="clear" w:pos="567"/>
        </w:tabs>
        <w:spacing w:line="240" w:lineRule="auto"/>
        <w:rPr>
          <w:szCs w:val="24"/>
          <w:lang w:val="lt-LT"/>
        </w:rPr>
      </w:pPr>
    </w:p>
    <w:p w14:paraId="722B3FDF" w14:textId="1DCA65BC" w:rsidR="0042066D" w:rsidRPr="00264D08" w:rsidRDefault="0031175B" w:rsidP="0042066D">
      <w:pPr>
        <w:pStyle w:val="Heading4"/>
        <w:jc w:val="left"/>
        <w:rPr>
          <w:rFonts w:ascii="Times New Roman" w:hAnsi="Times New Roman"/>
          <w:sz w:val="22"/>
          <w:lang w:val="lt-LT"/>
        </w:rPr>
      </w:pPr>
      <w:r w:rsidRPr="009D5723">
        <w:rPr>
          <w:rFonts w:ascii="Times New Roman" w:hAnsi="Times New Roman"/>
          <w:sz w:val="22"/>
          <w:lang w:val="lt-LT"/>
        </w:rPr>
        <w:t>Clonazepamum</w:t>
      </w:r>
      <w:r w:rsidR="0042066D" w:rsidRPr="00264D08">
        <w:rPr>
          <w:rFonts w:ascii="Times New Roman" w:hAnsi="Times New Roman"/>
          <w:sz w:val="22"/>
          <w:lang w:val="lt-LT"/>
        </w:rPr>
        <w:t xml:space="preserve"> </w:t>
      </w:r>
      <w:r w:rsidR="0042066D">
        <w:rPr>
          <w:rFonts w:ascii="Times New Roman" w:hAnsi="Times New Roman"/>
          <w:sz w:val="22"/>
          <w:lang w:val="lt-LT"/>
        </w:rPr>
        <w:t>TZF</w:t>
      </w:r>
      <w:r w:rsidR="0042066D" w:rsidRPr="00264D08">
        <w:rPr>
          <w:rFonts w:ascii="Times New Roman" w:hAnsi="Times New Roman"/>
          <w:sz w:val="22"/>
          <w:lang w:val="lt-LT"/>
        </w:rPr>
        <w:t xml:space="preserve"> sudėtis </w:t>
      </w:r>
    </w:p>
    <w:p w14:paraId="003E3139" w14:textId="77777777" w:rsidR="0042066D" w:rsidRPr="00264D08" w:rsidRDefault="0042066D" w:rsidP="0042066D">
      <w:pPr>
        <w:numPr>
          <w:ilvl w:val="0"/>
          <w:numId w:val="1"/>
        </w:numPr>
        <w:tabs>
          <w:tab w:val="clear" w:pos="567"/>
        </w:tabs>
        <w:spacing w:line="240" w:lineRule="auto"/>
        <w:ind w:left="567" w:right="-2" w:hanging="567"/>
        <w:rPr>
          <w:szCs w:val="24"/>
          <w:lang w:val="lt-LT"/>
        </w:rPr>
      </w:pPr>
      <w:r w:rsidRPr="00264D08">
        <w:rPr>
          <w:szCs w:val="24"/>
          <w:lang w:val="lt-LT"/>
        </w:rPr>
        <w:t xml:space="preserve">Veiklioji medžiaga yra klonazepamas. Kiekvienoje tabletėje yra 2 mg klonazepamo. </w:t>
      </w:r>
    </w:p>
    <w:p w14:paraId="6CF2F7B3" w14:textId="77777777" w:rsidR="0042066D" w:rsidRPr="00264D08" w:rsidRDefault="0042066D" w:rsidP="0042066D">
      <w:pPr>
        <w:numPr>
          <w:ilvl w:val="0"/>
          <w:numId w:val="1"/>
        </w:numPr>
        <w:tabs>
          <w:tab w:val="clear" w:pos="567"/>
        </w:tabs>
        <w:spacing w:line="240" w:lineRule="auto"/>
        <w:ind w:left="567" w:right="-2" w:hanging="567"/>
        <w:rPr>
          <w:szCs w:val="24"/>
          <w:lang w:val="lt-LT"/>
        </w:rPr>
      </w:pPr>
      <w:r w:rsidRPr="00264D08">
        <w:rPr>
          <w:szCs w:val="24"/>
          <w:lang w:val="lt-LT"/>
        </w:rPr>
        <w:t xml:space="preserve">Pagalbinės medžiagos yra bulvių krakmolas, ryžių krakmolas, </w:t>
      </w:r>
      <w:r>
        <w:rPr>
          <w:szCs w:val="24"/>
          <w:lang w:val="lt-LT"/>
        </w:rPr>
        <w:t xml:space="preserve">karboksimetilkrakmolo A </w:t>
      </w:r>
      <w:r w:rsidRPr="00264D08">
        <w:rPr>
          <w:szCs w:val="24"/>
          <w:lang w:val="lt-LT"/>
        </w:rPr>
        <w:t xml:space="preserve">natrio </w:t>
      </w:r>
      <w:r>
        <w:rPr>
          <w:szCs w:val="24"/>
          <w:lang w:val="lt-LT"/>
        </w:rPr>
        <w:t>druska</w:t>
      </w:r>
      <w:r w:rsidRPr="00264D08">
        <w:rPr>
          <w:szCs w:val="24"/>
          <w:lang w:val="lt-LT"/>
        </w:rPr>
        <w:t>, želatina, polisorbatas 80, natrio laurilsulfatas, talkas, magnio stearatas, laktozė monohidratas.</w:t>
      </w:r>
    </w:p>
    <w:p w14:paraId="40157D5F" w14:textId="77777777" w:rsidR="0042066D" w:rsidRPr="00264D08" w:rsidRDefault="0042066D" w:rsidP="0042066D">
      <w:pPr>
        <w:numPr>
          <w:ilvl w:val="12"/>
          <w:numId w:val="0"/>
        </w:numPr>
        <w:tabs>
          <w:tab w:val="clear" w:pos="567"/>
        </w:tabs>
        <w:spacing w:line="240" w:lineRule="auto"/>
        <w:ind w:right="-2"/>
        <w:rPr>
          <w:szCs w:val="24"/>
          <w:lang w:val="lt-LT"/>
        </w:rPr>
      </w:pPr>
    </w:p>
    <w:p w14:paraId="13778A98" w14:textId="35C5CB89" w:rsidR="0042066D" w:rsidRPr="00264D08" w:rsidRDefault="0031175B" w:rsidP="0042066D">
      <w:pPr>
        <w:pStyle w:val="Heading4"/>
        <w:jc w:val="left"/>
        <w:rPr>
          <w:rFonts w:ascii="Times New Roman" w:hAnsi="Times New Roman"/>
          <w:sz w:val="22"/>
          <w:lang w:val="lt-LT"/>
        </w:rPr>
      </w:pPr>
      <w:r w:rsidRPr="009D5723">
        <w:rPr>
          <w:rFonts w:ascii="Times New Roman" w:hAnsi="Times New Roman"/>
          <w:sz w:val="22"/>
          <w:lang w:val="lt-LT"/>
        </w:rPr>
        <w:t>Clonazepamum</w:t>
      </w:r>
      <w:r w:rsidR="0042066D" w:rsidRPr="00264D08">
        <w:rPr>
          <w:rFonts w:ascii="Times New Roman" w:hAnsi="Times New Roman"/>
          <w:sz w:val="22"/>
          <w:lang w:val="lt-LT"/>
        </w:rPr>
        <w:t xml:space="preserve"> </w:t>
      </w:r>
      <w:r w:rsidR="0042066D">
        <w:rPr>
          <w:rFonts w:ascii="Times New Roman" w:hAnsi="Times New Roman"/>
          <w:sz w:val="22"/>
          <w:lang w:val="lt-LT"/>
        </w:rPr>
        <w:t>TZF</w:t>
      </w:r>
      <w:r w:rsidR="0042066D" w:rsidRPr="00264D08">
        <w:rPr>
          <w:rFonts w:ascii="Times New Roman" w:hAnsi="Times New Roman"/>
          <w:sz w:val="22"/>
          <w:lang w:val="lt-LT"/>
        </w:rPr>
        <w:t xml:space="preserve"> išvaizda ir kiekis pakuotėje</w:t>
      </w:r>
    </w:p>
    <w:p w14:paraId="6C0C9DF7" w14:textId="77777777" w:rsidR="0042066D" w:rsidRPr="00D90BB4" w:rsidRDefault="0042066D" w:rsidP="0042066D">
      <w:pPr>
        <w:numPr>
          <w:ilvl w:val="12"/>
          <w:numId w:val="0"/>
        </w:numPr>
        <w:tabs>
          <w:tab w:val="clear" w:pos="567"/>
        </w:tabs>
        <w:spacing w:line="240" w:lineRule="auto"/>
        <w:ind w:right="-2"/>
        <w:rPr>
          <w:szCs w:val="24"/>
          <w:lang w:val="lt-LT"/>
        </w:rPr>
      </w:pPr>
      <w:r w:rsidRPr="00264D08">
        <w:rPr>
          <w:szCs w:val="24"/>
          <w:lang w:val="lt-LT"/>
        </w:rPr>
        <w:t xml:space="preserve">Tabletės yra baltos arba šviesiai kreminės, apvalios, abipus plokščios, lygiais kraštais, su kryžmine įranta, kuri tabletę dalija į keturias dalis. </w:t>
      </w:r>
      <w:r>
        <w:rPr>
          <w:szCs w:val="24"/>
          <w:lang w:val="lt-LT"/>
        </w:rPr>
        <w:t>T</w:t>
      </w:r>
      <w:r w:rsidRPr="00D90BB4">
        <w:rPr>
          <w:szCs w:val="24"/>
          <w:lang w:val="lt-LT"/>
        </w:rPr>
        <w:t>abletės</w:t>
      </w:r>
      <w:r>
        <w:rPr>
          <w:szCs w:val="24"/>
          <w:lang w:val="lt-LT"/>
        </w:rPr>
        <w:t xml:space="preserve"> yra maždaug</w:t>
      </w:r>
      <w:r w:rsidRPr="00D90BB4">
        <w:rPr>
          <w:szCs w:val="24"/>
          <w:lang w:val="lt-LT"/>
        </w:rPr>
        <w:t xml:space="preserve"> 7 mm</w:t>
      </w:r>
      <w:r>
        <w:rPr>
          <w:szCs w:val="24"/>
          <w:lang w:val="lt-LT"/>
        </w:rPr>
        <w:t xml:space="preserve"> skersmens ir</w:t>
      </w:r>
      <w:r w:rsidRPr="00D90BB4">
        <w:rPr>
          <w:szCs w:val="24"/>
          <w:lang w:val="lt-LT"/>
        </w:rPr>
        <w:t xml:space="preserve"> 3 mm</w:t>
      </w:r>
      <w:r>
        <w:rPr>
          <w:szCs w:val="24"/>
          <w:lang w:val="lt-LT"/>
        </w:rPr>
        <w:t xml:space="preserve"> storio.</w:t>
      </w:r>
    </w:p>
    <w:p w14:paraId="3B150823" w14:textId="77777777" w:rsidR="0042066D" w:rsidRPr="00264D08" w:rsidRDefault="0042066D" w:rsidP="0042066D">
      <w:pPr>
        <w:numPr>
          <w:ilvl w:val="12"/>
          <w:numId w:val="0"/>
        </w:numPr>
        <w:tabs>
          <w:tab w:val="clear" w:pos="567"/>
        </w:tabs>
        <w:spacing w:line="240" w:lineRule="auto"/>
        <w:ind w:right="-2"/>
        <w:rPr>
          <w:szCs w:val="24"/>
          <w:lang w:val="lt-LT"/>
        </w:rPr>
      </w:pPr>
    </w:p>
    <w:p w14:paraId="30E606D9" w14:textId="77777777" w:rsidR="0042066D" w:rsidRDefault="0042066D" w:rsidP="0042066D">
      <w:pPr>
        <w:numPr>
          <w:ilvl w:val="12"/>
          <w:numId w:val="0"/>
        </w:numPr>
        <w:tabs>
          <w:tab w:val="clear" w:pos="567"/>
        </w:tabs>
        <w:spacing w:line="240" w:lineRule="auto"/>
        <w:ind w:right="-2"/>
        <w:rPr>
          <w:szCs w:val="24"/>
          <w:lang w:val="lt-LT"/>
        </w:rPr>
      </w:pPr>
      <w:r w:rsidRPr="00F43D25">
        <w:rPr>
          <w:szCs w:val="24"/>
          <w:lang w:val="lt-LT"/>
        </w:rPr>
        <w:t>Tabletę galima padalyti į lygias dozes.</w:t>
      </w:r>
    </w:p>
    <w:p w14:paraId="03A18E66" w14:textId="77777777" w:rsidR="0042066D" w:rsidRPr="00264D08" w:rsidRDefault="0042066D" w:rsidP="0042066D">
      <w:pPr>
        <w:numPr>
          <w:ilvl w:val="12"/>
          <w:numId w:val="0"/>
        </w:numPr>
        <w:tabs>
          <w:tab w:val="clear" w:pos="567"/>
        </w:tabs>
        <w:spacing w:line="240" w:lineRule="auto"/>
        <w:ind w:right="-2"/>
        <w:rPr>
          <w:szCs w:val="24"/>
          <w:lang w:val="lt-LT"/>
        </w:rPr>
      </w:pPr>
    </w:p>
    <w:p w14:paraId="67E0912E" w14:textId="4A38C785" w:rsidR="0042066D" w:rsidRDefault="0042066D" w:rsidP="0042066D">
      <w:pPr>
        <w:tabs>
          <w:tab w:val="clear" w:pos="567"/>
        </w:tabs>
        <w:spacing w:line="240" w:lineRule="auto"/>
        <w:rPr>
          <w:szCs w:val="24"/>
          <w:lang w:val="lt-LT"/>
        </w:rPr>
      </w:pPr>
      <w:r>
        <w:rPr>
          <w:szCs w:val="24"/>
          <w:lang w:val="lt-LT"/>
        </w:rPr>
        <w:t xml:space="preserve">Oranžinė PVC/aliuminio lizdinė plokštelė, kurioje yra 30 tablečių. </w:t>
      </w:r>
    </w:p>
    <w:p w14:paraId="2D2E7F68" w14:textId="20FB82BC" w:rsidR="0042066D" w:rsidRDefault="0042066D" w:rsidP="0042066D">
      <w:pPr>
        <w:tabs>
          <w:tab w:val="clear" w:pos="567"/>
        </w:tabs>
        <w:spacing w:line="240" w:lineRule="auto"/>
        <w:rPr>
          <w:szCs w:val="24"/>
          <w:lang w:val="lt-LT"/>
        </w:rPr>
      </w:pPr>
      <w:r>
        <w:rPr>
          <w:szCs w:val="24"/>
          <w:lang w:val="lt-LT"/>
        </w:rPr>
        <w:t>Kartono dėžutėje yra 30 tablečių.</w:t>
      </w:r>
    </w:p>
    <w:p w14:paraId="3AC4B49B" w14:textId="0D700F91" w:rsidR="0042066D" w:rsidRDefault="0042066D" w:rsidP="0042066D">
      <w:pPr>
        <w:numPr>
          <w:ilvl w:val="12"/>
          <w:numId w:val="0"/>
        </w:numPr>
        <w:tabs>
          <w:tab w:val="clear" w:pos="567"/>
        </w:tabs>
        <w:spacing w:line="240" w:lineRule="auto"/>
        <w:ind w:right="-2"/>
        <w:rPr>
          <w:szCs w:val="24"/>
          <w:lang w:val="lt-LT"/>
        </w:rPr>
      </w:pPr>
    </w:p>
    <w:p w14:paraId="1F11D70A" w14:textId="77777777" w:rsidR="00773EA9" w:rsidRPr="00264D08" w:rsidRDefault="00773EA9" w:rsidP="0042066D">
      <w:pPr>
        <w:numPr>
          <w:ilvl w:val="12"/>
          <w:numId w:val="0"/>
        </w:numPr>
        <w:tabs>
          <w:tab w:val="clear" w:pos="567"/>
        </w:tabs>
        <w:spacing w:line="240" w:lineRule="auto"/>
        <w:ind w:right="-2"/>
        <w:rPr>
          <w:szCs w:val="24"/>
          <w:lang w:val="lt-LT"/>
        </w:rPr>
      </w:pPr>
    </w:p>
    <w:p w14:paraId="509B8C42" w14:textId="77777777" w:rsidR="00D455E7" w:rsidRPr="00280157" w:rsidRDefault="00D455E7" w:rsidP="00D455E7">
      <w:pPr>
        <w:keepNext/>
        <w:outlineLvl w:val="3"/>
        <w:rPr>
          <w:b/>
          <w:bCs/>
          <w:szCs w:val="22"/>
        </w:rPr>
      </w:pPr>
      <w:proofErr w:type="spellStart"/>
      <w:r w:rsidRPr="00280157">
        <w:rPr>
          <w:b/>
          <w:bCs/>
          <w:szCs w:val="22"/>
        </w:rPr>
        <w:t>Registruotojas</w:t>
      </w:r>
      <w:proofErr w:type="spellEnd"/>
      <w:r w:rsidRPr="00280157">
        <w:rPr>
          <w:b/>
          <w:bCs/>
          <w:szCs w:val="22"/>
        </w:rPr>
        <w:t xml:space="preserve"> </w:t>
      </w:r>
      <w:proofErr w:type="spellStart"/>
      <w:r w:rsidRPr="00280157">
        <w:rPr>
          <w:b/>
          <w:bCs/>
          <w:szCs w:val="22"/>
        </w:rPr>
        <w:t>ir</w:t>
      </w:r>
      <w:proofErr w:type="spellEnd"/>
      <w:r w:rsidRPr="00280157">
        <w:rPr>
          <w:b/>
          <w:bCs/>
          <w:szCs w:val="22"/>
        </w:rPr>
        <w:t xml:space="preserve"> </w:t>
      </w:r>
      <w:proofErr w:type="spellStart"/>
      <w:r w:rsidRPr="00280157">
        <w:rPr>
          <w:b/>
          <w:bCs/>
          <w:szCs w:val="22"/>
        </w:rPr>
        <w:t>gamintojas</w:t>
      </w:r>
      <w:proofErr w:type="spellEnd"/>
      <w:r w:rsidRPr="00280157">
        <w:rPr>
          <w:b/>
          <w:bCs/>
          <w:szCs w:val="22"/>
        </w:rPr>
        <w:t xml:space="preserve"> </w:t>
      </w:r>
      <w:proofErr w:type="spellStart"/>
      <w:r w:rsidRPr="00280157">
        <w:rPr>
          <w:b/>
          <w:bCs/>
          <w:szCs w:val="22"/>
        </w:rPr>
        <w:t>eksportuojančioje</w:t>
      </w:r>
      <w:proofErr w:type="spellEnd"/>
      <w:r w:rsidRPr="00280157">
        <w:rPr>
          <w:b/>
          <w:bCs/>
          <w:szCs w:val="22"/>
        </w:rPr>
        <w:t xml:space="preserve"> </w:t>
      </w:r>
      <w:proofErr w:type="spellStart"/>
      <w:r w:rsidRPr="00280157">
        <w:rPr>
          <w:b/>
          <w:bCs/>
          <w:szCs w:val="22"/>
        </w:rPr>
        <w:t>valstybėje</w:t>
      </w:r>
      <w:proofErr w:type="spellEnd"/>
      <w:r w:rsidRPr="00280157">
        <w:rPr>
          <w:b/>
          <w:bCs/>
          <w:szCs w:val="22"/>
        </w:rPr>
        <w:t xml:space="preserve"> </w:t>
      </w:r>
    </w:p>
    <w:p w14:paraId="7D248855" w14:textId="77777777" w:rsidR="0042066D" w:rsidRPr="00E85ECE" w:rsidRDefault="0042066D" w:rsidP="0042066D">
      <w:pPr>
        <w:spacing w:line="240" w:lineRule="auto"/>
        <w:rPr>
          <w:rFonts w:eastAsia="Calibri"/>
          <w:lang w:val="pl-PL"/>
        </w:rPr>
      </w:pPr>
      <w:r w:rsidRPr="00E85ECE">
        <w:rPr>
          <w:rFonts w:eastAsia="Calibri"/>
          <w:lang w:val="pl-PL"/>
        </w:rPr>
        <w:t>Tarchomińskie Zakłady Farmaceutyczne „Polfa” Spółka Akcyjna</w:t>
      </w:r>
    </w:p>
    <w:p w14:paraId="7D8F2886" w14:textId="77777777" w:rsidR="0042066D" w:rsidRPr="00FB67E9" w:rsidRDefault="0042066D" w:rsidP="0042066D">
      <w:pPr>
        <w:spacing w:line="240" w:lineRule="auto"/>
        <w:rPr>
          <w:rFonts w:eastAsia="Calibri"/>
          <w:lang w:val="lt-LT"/>
        </w:rPr>
      </w:pPr>
      <w:r w:rsidRPr="00FB67E9">
        <w:rPr>
          <w:rFonts w:eastAsia="Calibri"/>
          <w:lang w:val="lt-LT"/>
        </w:rPr>
        <w:t>ul. A. Fleminga 2</w:t>
      </w:r>
    </w:p>
    <w:p w14:paraId="7812A26C" w14:textId="77777777" w:rsidR="0042066D" w:rsidRPr="00FB67E9" w:rsidRDefault="0042066D" w:rsidP="0042066D">
      <w:pPr>
        <w:spacing w:line="240" w:lineRule="auto"/>
        <w:rPr>
          <w:rFonts w:eastAsia="Calibri"/>
          <w:lang w:val="lt-LT"/>
        </w:rPr>
      </w:pPr>
      <w:r w:rsidRPr="00FB67E9">
        <w:rPr>
          <w:rFonts w:eastAsia="Calibri"/>
          <w:lang w:val="lt-LT"/>
        </w:rPr>
        <w:t>03-176 Warszawa</w:t>
      </w:r>
    </w:p>
    <w:p w14:paraId="7DEE1246" w14:textId="77777777" w:rsidR="0042066D" w:rsidRDefault="0042066D" w:rsidP="0042066D">
      <w:pPr>
        <w:spacing w:line="240" w:lineRule="auto"/>
        <w:rPr>
          <w:rFonts w:eastAsia="Calibri"/>
          <w:lang w:val="lt-LT"/>
        </w:rPr>
      </w:pPr>
      <w:r w:rsidRPr="00FB67E9">
        <w:rPr>
          <w:rFonts w:eastAsia="Calibri"/>
          <w:lang w:val="lt-LT"/>
        </w:rPr>
        <w:t>Lenkija</w:t>
      </w:r>
    </w:p>
    <w:p w14:paraId="3140102D" w14:textId="091E6706" w:rsidR="0042066D" w:rsidRDefault="0042066D" w:rsidP="0042066D">
      <w:pPr>
        <w:numPr>
          <w:ilvl w:val="12"/>
          <w:numId w:val="0"/>
        </w:numPr>
        <w:tabs>
          <w:tab w:val="clear" w:pos="567"/>
        </w:tabs>
        <w:spacing w:line="240" w:lineRule="auto"/>
        <w:ind w:right="-2"/>
        <w:rPr>
          <w:u w:val="single"/>
          <w:lang w:val="lt-LT" w:eastAsia="x-none"/>
        </w:rPr>
      </w:pPr>
    </w:p>
    <w:p w14:paraId="636CF71E" w14:textId="77777777" w:rsidR="004216FE" w:rsidRPr="00280157" w:rsidRDefault="004216FE" w:rsidP="004216FE">
      <w:pPr>
        <w:keepNext/>
        <w:ind w:left="567" w:hanging="567"/>
        <w:jc w:val="both"/>
        <w:rPr>
          <w:b/>
          <w:szCs w:val="22"/>
          <w:lang w:val="cs-CZ"/>
        </w:rPr>
      </w:pPr>
      <w:r w:rsidRPr="00280157">
        <w:rPr>
          <w:b/>
          <w:szCs w:val="22"/>
          <w:lang w:val="cs-CZ"/>
        </w:rPr>
        <w:t xml:space="preserve">Lygiagretus importuotojas </w:t>
      </w:r>
    </w:p>
    <w:p w14:paraId="665132C1" w14:textId="77777777" w:rsidR="004216FE" w:rsidRPr="00280157" w:rsidRDefault="004216FE" w:rsidP="004216FE">
      <w:pPr>
        <w:tabs>
          <w:tab w:val="center" w:pos="4986"/>
          <w:tab w:val="right" w:pos="9972"/>
        </w:tabs>
        <w:ind w:left="567" w:hanging="567"/>
        <w:jc w:val="both"/>
        <w:rPr>
          <w:rFonts w:eastAsia="TimesNewRoman"/>
          <w:szCs w:val="22"/>
          <w:lang w:val="cs-CZ"/>
        </w:rPr>
      </w:pPr>
      <w:r w:rsidRPr="00280157">
        <w:rPr>
          <w:rFonts w:eastAsia="TimesNewRoman"/>
          <w:szCs w:val="22"/>
          <w:lang w:val="cs-CZ"/>
        </w:rPr>
        <w:t>UAB Niromed</w:t>
      </w:r>
    </w:p>
    <w:p w14:paraId="541515CA" w14:textId="77777777" w:rsidR="004216FE" w:rsidRPr="00280157" w:rsidRDefault="004216FE" w:rsidP="004216FE">
      <w:pPr>
        <w:tabs>
          <w:tab w:val="center" w:pos="4986"/>
          <w:tab w:val="right" w:pos="9972"/>
        </w:tabs>
        <w:ind w:left="567" w:hanging="567"/>
        <w:jc w:val="both"/>
        <w:rPr>
          <w:rFonts w:eastAsia="TimesNewRoman"/>
          <w:szCs w:val="22"/>
          <w:lang w:val="cs-CZ"/>
        </w:rPr>
      </w:pPr>
      <w:proofErr w:type="spellStart"/>
      <w:r w:rsidRPr="00280157">
        <w:rPr>
          <w:rFonts w:eastAsia="TimesNewRoman"/>
          <w:szCs w:val="22"/>
        </w:rPr>
        <w:t>Žirmūnų</w:t>
      </w:r>
      <w:proofErr w:type="spellEnd"/>
      <w:r w:rsidRPr="00280157">
        <w:rPr>
          <w:rFonts w:eastAsia="TimesNewRoman"/>
          <w:szCs w:val="22"/>
        </w:rPr>
        <w:t xml:space="preserve"> g. </w:t>
      </w:r>
      <w:r w:rsidRPr="00280157">
        <w:rPr>
          <w:rFonts w:eastAsia="TimesNewRoman"/>
          <w:szCs w:val="22"/>
          <w:lang w:val="cs-CZ"/>
        </w:rPr>
        <w:t>139A</w:t>
      </w:r>
    </w:p>
    <w:p w14:paraId="47F1D401" w14:textId="77777777" w:rsidR="004216FE" w:rsidRPr="00280157" w:rsidRDefault="004216FE" w:rsidP="004216FE">
      <w:pPr>
        <w:tabs>
          <w:tab w:val="center" w:pos="4986"/>
          <w:tab w:val="right" w:pos="9972"/>
        </w:tabs>
        <w:ind w:left="567" w:hanging="567"/>
        <w:jc w:val="both"/>
        <w:rPr>
          <w:rFonts w:eastAsia="TimesNewRoman"/>
          <w:szCs w:val="22"/>
          <w:lang w:val="cs-CZ"/>
        </w:rPr>
      </w:pPr>
      <w:r w:rsidRPr="00280157">
        <w:rPr>
          <w:rFonts w:eastAsia="TimesNewRoman"/>
          <w:szCs w:val="22"/>
          <w:lang w:val="cs-CZ"/>
        </w:rPr>
        <w:t>LT‑09120 Vilnius</w:t>
      </w:r>
    </w:p>
    <w:p w14:paraId="235EFA3D" w14:textId="77777777" w:rsidR="004216FE" w:rsidRPr="00280157" w:rsidRDefault="004216FE" w:rsidP="004216FE">
      <w:pPr>
        <w:tabs>
          <w:tab w:val="center" w:pos="4986"/>
          <w:tab w:val="right" w:pos="9972"/>
        </w:tabs>
        <w:ind w:left="567" w:hanging="567"/>
        <w:jc w:val="both"/>
        <w:rPr>
          <w:rFonts w:eastAsia="TimesNewRoman"/>
          <w:szCs w:val="22"/>
          <w:lang w:val="cs-CZ"/>
        </w:rPr>
      </w:pPr>
      <w:r w:rsidRPr="00280157">
        <w:rPr>
          <w:rFonts w:eastAsia="TimesNewRoman"/>
          <w:szCs w:val="22"/>
          <w:lang w:val="cs-CZ"/>
        </w:rPr>
        <w:t>Lietuva</w:t>
      </w:r>
    </w:p>
    <w:p w14:paraId="0DB2C1C4" w14:textId="77777777" w:rsidR="004216FE" w:rsidRPr="00280157" w:rsidRDefault="004216FE" w:rsidP="004216FE">
      <w:pPr>
        <w:numPr>
          <w:ilvl w:val="12"/>
          <w:numId w:val="0"/>
        </w:numPr>
        <w:rPr>
          <w:szCs w:val="22"/>
        </w:rPr>
      </w:pPr>
    </w:p>
    <w:p w14:paraId="1DC03A3F" w14:textId="77777777" w:rsidR="004216FE" w:rsidRPr="00280157" w:rsidRDefault="004216FE" w:rsidP="004216FE">
      <w:pPr>
        <w:ind w:left="567" w:hanging="567"/>
        <w:rPr>
          <w:b/>
          <w:bCs/>
          <w:szCs w:val="22"/>
          <w:lang w:val="cs-CZ"/>
        </w:rPr>
      </w:pPr>
      <w:r w:rsidRPr="00280157">
        <w:rPr>
          <w:b/>
          <w:bCs/>
          <w:szCs w:val="22"/>
          <w:lang w:val="cs-CZ"/>
        </w:rPr>
        <w:t>Perpakavo</w:t>
      </w:r>
    </w:p>
    <w:p w14:paraId="728745A5" w14:textId="77777777" w:rsidR="004216FE" w:rsidRPr="00280157" w:rsidRDefault="004216FE" w:rsidP="004216FE">
      <w:pPr>
        <w:ind w:left="567" w:hanging="567"/>
        <w:rPr>
          <w:szCs w:val="22"/>
          <w:lang w:val="cs-CZ"/>
        </w:rPr>
      </w:pPr>
      <w:r w:rsidRPr="00280157">
        <w:rPr>
          <w:szCs w:val="22"/>
          <w:lang w:val="cs-CZ"/>
        </w:rPr>
        <w:t>LABOR Przedsiębiorstwo Farmaceutyczno-Chemiczne sp. z o.o.</w:t>
      </w:r>
    </w:p>
    <w:p w14:paraId="4A87C513" w14:textId="77777777" w:rsidR="004216FE" w:rsidRPr="00280157" w:rsidRDefault="004216FE" w:rsidP="004216FE">
      <w:pPr>
        <w:ind w:left="567" w:hanging="567"/>
        <w:rPr>
          <w:szCs w:val="22"/>
          <w:lang w:val="cs-CZ"/>
        </w:rPr>
      </w:pPr>
      <w:r w:rsidRPr="00280157">
        <w:rPr>
          <w:szCs w:val="22"/>
          <w:lang w:val="cs-CZ"/>
        </w:rPr>
        <w:t>Ul. Długosza 49,</w:t>
      </w:r>
    </w:p>
    <w:p w14:paraId="55A046BD" w14:textId="77777777" w:rsidR="004216FE" w:rsidRPr="00280157" w:rsidRDefault="004216FE" w:rsidP="004216FE">
      <w:pPr>
        <w:ind w:left="567" w:hanging="567"/>
        <w:rPr>
          <w:szCs w:val="22"/>
          <w:lang w:val="cs-CZ"/>
        </w:rPr>
      </w:pPr>
      <w:r w:rsidRPr="00280157">
        <w:rPr>
          <w:szCs w:val="22"/>
          <w:lang w:val="cs-CZ"/>
        </w:rPr>
        <w:t>51-162 Wrocław,</w:t>
      </w:r>
    </w:p>
    <w:p w14:paraId="00C69C87" w14:textId="77777777" w:rsidR="004216FE" w:rsidRPr="00280157" w:rsidRDefault="004216FE" w:rsidP="004216FE">
      <w:pPr>
        <w:ind w:left="567" w:hanging="567"/>
        <w:rPr>
          <w:szCs w:val="22"/>
          <w:lang w:val="cs-CZ"/>
        </w:rPr>
      </w:pPr>
      <w:r w:rsidRPr="00280157">
        <w:rPr>
          <w:szCs w:val="22"/>
          <w:lang w:val="cs-CZ"/>
        </w:rPr>
        <w:t>Lenkija</w:t>
      </w:r>
    </w:p>
    <w:p w14:paraId="5E6F8EAE" w14:textId="77777777" w:rsidR="004216FE" w:rsidRPr="00280157" w:rsidRDefault="004216FE" w:rsidP="004216FE">
      <w:pPr>
        <w:ind w:left="567" w:hanging="567"/>
        <w:rPr>
          <w:szCs w:val="22"/>
          <w:lang w:val="cs-CZ"/>
        </w:rPr>
      </w:pPr>
    </w:p>
    <w:p w14:paraId="78C1866B" w14:textId="77777777" w:rsidR="004216FE" w:rsidRPr="00280157" w:rsidRDefault="004216FE" w:rsidP="004216FE">
      <w:pPr>
        <w:ind w:left="567" w:hanging="567"/>
        <w:rPr>
          <w:szCs w:val="22"/>
          <w:lang w:val="cs-CZ"/>
        </w:rPr>
      </w:pPr>
      <w:r w:rsidRPr="00280157">
        <w:rPr>
          <w:szCs w:val="22"/>
          <w:lang w:val="cs-CZ"/>
        </w:rPr>
        <w:t>arba</w:t>
      </w:r>
    </w:p>
    <w:p w14:paraId="334EC10A" w14:textId="77777777" w:rsidR="004216FE" w:rsidRPr="00280157" w:rsidRDefault="004216FE" w:rsidP="004216FE">
      <w:pPr>
        <w:ind w:left="567" w:hanging="567"/>
        <w:rPr>
          <w:szCs w:val="22"/>
          <w:lang w:val="cs-CZ"/>
        </w:rPr>
      </w:pPr>
    </w:p>
    <w:p w14:paraId="6F50745F" w14:textId="77777777" w:rsidR="004216FE" w:rsidRPr="00280157" w:rsidRDefault="004216FE" w:rsidP="004216FE">
      <w:pPr>
        <w:rPr>
          <w:szCs w:val="22"/>
          <w:lang w:val="cs-CZ"/>
        </w:rPr>
      </w:pPr>
      <w:r w:rsidRPr="00280157">
        <w:rPr>
          <w:szCs w:val="22"/>
          <w:lang w:val="cs-CZ"/>
        </w:rPr>
        <w:t>UAB „Entafarma“</w:t>
      </w:r>
    </w:p>
    <w:p w14:paraId="7C8D553F" w14:textId="77777777" w:rsidR="004216FE" w:rsidRPr="00280157" w:rsidRDefault="004216FE" w:rsidP="004216FE">
      <w:pPr>
        <w:rPr>
          <w:szCs w:val="22"/>
          <w:lang w:val="cs-CZ"/>
        </w:rPr>
      </w:pPr>
      <w:r w:rsidRPr="00280157">
        <w:rPr>
          <w:szCs w:val="22"/>
          <w:lang w:val="cs-CZ"/>
        </w:rPr>
        <w:t>Klonėnų vs. 1,</w:t>
      </w:r>
    </w:p>
    <w:p w14:paraId="550C5217" w14:textId="77777777" w:rsidR="004216FE" w:rsidRPr="00280157" w:rsidRDefault="004216FE" w:rsidP="004216FE">
      <w:pPr>
        <w:rPr>
          <w:szCs w:val="22"/>
          <w:lang w:val="cs-CZ"/>
        </w:rPr>
      </w:pPr>
      <w:r w:rsidRPr="00280157">
        <w:rPr>
          <w:szCs w:val="22"/>
          <w:lang w:val="cs-CZ"/>
        </w:rPr>
        <w:t>LT-19156 Širvintų r. sav.</w:t>
      </w:r>
    </w:p>
    <w:p w14:paraId="54B60E1A" w14:textId="77777777" w:rsidR="004216FE" w:rsidRPr="00280157" w:rsidRDefault="004216FE" w:rsidP="004216FE">
      <w:pPr>
        <w:rPr>
          <w:szCs w:val="22"/>
          <w:lang w:val="cs-CZ"/>
        </w:rPr>
      </w:pPr>
      <w:r w:rsidRPr="00280157">
        <w:rPr>
          <w:szCs w:val="22"/>
          <w:lang w:val="cs-CZ"/>
        </w:rPr>
        <w:t>Lietuva</w:t>
      </w:r>
    </w:p>
    <w:p w14:paraId="6E631390" w14:textId="69F278F7" w:rsidR="004216FE" w:rsidRDefault="004216FE" w:rsidP="0042066D">
      <w:pPr>
        <w:numPr>
          <w:ilvl w:val="12"/>
          <w:numId w:val="0"/>
        </w:numPr>
        <w:tabs>
          <w:tab w:val="clear" w:pos="567"/>
        </w:tabs>
        <w:spacing w:line="240" w:lineRule="auto"/>
        <w:ind w:right="-2"/>
        <w:rPr>
          <w:u w:val="single"/>
          <w:lang w:val="lt-LT" w:eastAsia="x-none"/>
        </w:rPr>
      </w:pPr>
    </w:p>
    <w:p w14:paraId="16178D1A" w14:textId="208CCB1B" w:rsidR="004216FE" w:rsidRDefault="004216FE" w:rsidP="0042066D">
      <w:pPr>
        <w:numPr>
          <w:ilvl w:val="12"/>
          <w:numId w:val="0"/>
        </w:numPr>
        <w:tabs>
          <w:tab w:val="clear" w:pos="567"/>
        </w:tabs>
        <w:spacing w:line="240" w:lineRule="auto"/>
        <w:ind w:right="-2"/>
        <w:rPr>
          <w:u w:val="single"/>
          <w:lang w:val="lt-LT" w:eastAsia="x-none"/>
        </w:rPr>
      </w:pPr>
    </w:p>
    <w:p w14:paraId="5458882D" w14:textId="77777777" w:rsidR="004216FE" w:rsidRDefault="004216FE" w:rsidP="0042066D">
      <w:pPr>
        <w:numPr>
          <w:ilvl w:val="12"/>
          <w:numId w:val="0"/>
        </w:numPr>
        <w:tabs>
          <w:tab w:val="clear" w:pos="567"/>
        </w:tabs>
        <w:spacing w:line="240" w:lineRule="auto"/>
        <w:ind w:right="-2"/>
        <w:rPr>
          <w:u w:val="single"/>
          <w:lang w:val="lt-LT" w:eastAsia="x-none"/>
        </w:rPr>
      </w:pPr>
    </w:p>
    <w:p w14:paraId="01B954DC" w14:textId="3F084A16" w:rsidR="0042066D" w:rsidRPr="00264D08" w:rsidRDefault="0042066D" w:rsidP="0042066D">
      <w:pPr>
        <w:numPr>
          <w:ilvl w:val="12"/>
          <w:numId w:val="0"/>
        </w:numPr>
        <w:tabs>
          <w:tab w:val="clear" w:pos="567"/>
        </w:tabs>
        <w:spacing w:line="240" w:lineRule="auto"/>
        <w:ind w:right="-2"/>
        <w:rPr>
          <w:b/>
          <w:lang w:val="lt-LT"/>
        </w:rPr>
      </w:pPr>
      <w:r w:rsidRPr="00264D08">
        <w:rPr>
          <w:b/>
          <w:lang w:val="lt-LT"/>
        </w:rPr>
        <w:t>Šis pakuotės lapelis paskutinį kartą peržiūrėtas</w:t>
      </w:r>
      <w:r>
        <w:rPr>
          <w:b/>
          <w:lang w:val="lt-LT"/>
        </w:rPr>
        <w:t xml:space="preserve"> 202</w:t>
      </w:r>
      <w:r w:rsidR="0031175B">
        <w:rPr>
          <w:b/>
          <w:lang w:val="lt-LT"/>
        </w:rPr>
        <w:t>2-</w:t>
      </w:r>
      <w:r w:rsidR="002C4CB3">
        <w:rPr>
          <w:b/>
          <w:lang w:val="lt-LT"/>
        </w:rPr>
        <w:t>11-</w:t>
      </w:r>
      <w:r w:rsidR="00D621FC">
        <w:rPr>
          <w:b/>
          <w:lang w:val="lt-LT"/>
        </w:rPr>
        <w:t>16</w:t>
      </w:r>
      <w:bookmarkStart w:id="0" w:name="_GoBack"/>
      <w:bookmarkEnd w:id="0"/>
    </w:p>
    <w:p w14:paraId="3DF92C7A" w14:textId="77777777" w:rsidR="0042066D" w:rsidRPr="00264D08" w:rsidRDefault="0042066D" w:rsidP="0042066D">
      <w:pPr>
        <w:numPr>
          <w:ilvl w:val="12"/>
          <w:numId w:val="0"/>
        </w:numPr>
        <w:spacing w:line="240" w:lineRule="auto"/>
        <w:ind w:right="-2"/>
        <w:rPr>
          <w:i/>
          <w:color w:val="008000"/>
          <w:szCs w:val="24"/>
          <w:lang w:val="lt-LT"/>
        </w:rPr>
      </w:pPr>
    </w:p>
    <w:p w14:paraId="1B2C12C6" w14:textId="77777777" w:rsidR="0042066D" w:rsidRPr="00264D08" w:rsidRDefault="0042066D" w:rsidP="0042066D">
      <w:pPr>
        <w:numPr>
          <w:ilvl w:val="12"/>
          <w:numId w:val="0"/>
        </w:numPr>
        <w:spacing w:line="240" w:lineRule="auto"/>
        <w:ind w:right="-2"/>
        <w:rPr>
          <w:szCs w:val="24"/>
          <w:lang w:val="lt-LT"/>
        </w:rPr>
      </w:pPr>
      <w:r w:rsidRPr="00264D08">
        <w:rPr>
          <w:lang w:val="lt-LT"/>
        </w:rPr>
        <w:t xml:space="preserve">Išsami informacija apie šį </w:t>
      </w:r>
      <w:r w:rsidRPr="00264D08">
        <w:rPr>
          <w:szCs w:val="24"/>
          <w:lang w:val="lt-LT"/>
        </w:rPr>
        <w:t>vaistą</w:t>
      </w:r>
      <w:r w:rsidRPr="00264D08">
        <w:rPr>
          <w:lang w:val="lt-LT"/>
        </w:rPr>
        <w:t xml:space="preserve"> pateikiama Valstybinės vaistų kontrolės tarnybos prie Lietuvos Respublikos sveikatos apsaugos ministerijos tinklalapyje</w:t>
      </w:r>
      <w:r w:rsidRPr="00264D08">
        <w:rPr>
          <w:i/>
          <w:szCs w:val="24"/>
          <w:lang w:val="lt-LT"/>
        </w:rPr>
        <w:t xml:space="preserve"> </w:t>
      </w:r>
      <w:hyperlink r:id="rId8" w:history="1">
        <w:r w:rsidRPr="00264D08">
          <w:rPr>
            <w:rStyle w:val="Hyperlink"/>
            <w:rFonts w:eastAsia="SimSun"/>
            <w:lang w:val="lt-LT"/>
          </w:rPr>
          <w:t>http://www.vvkt.lt/</w:t>
        </w:r>
      </w:hyperlink>
      <w:r w:rsidRPr="00264D08">
        <w:rPr>
          <w:lang w:val="lt-LT"/>
        </w:rPr>
        <w:t>.</w:t>
      </w:r>
    </w:p>
    <w:p w14:paraId="04D9073B" w14:textId="77777777" w:rsidR="0042066D" w:rsidRPr="00264D08" w:rsidRDefault="0042066D" w:rsidP="0042066D">
      <w:pPr>
        <w:tabs>
          <w:tab w:val="clear" w:pos="567"/>
        </w:tabs>
        <w:spacing w:line="240" w:lineRule="auto"/>
        <w:rPr>
          <w:i/>
          <w:color w:val="008000"/>
          <w:lang w:val="lt-LT"/>
        </w:rPr>
      </w:pPr>
    </w:p>
    <w:p w14:paraId="14F718FC" w14:textId="77777777" w:rsidR="0042066D" w:rsidRPr="00264D08" w:rsidRDefault="0042066D" w:rsidP="0042066D">
      <w:pPr>
        <w:rPr>
          <w:lang w:val="lt-LT"/>
        </w:rPr>
      </w:pPr>
    </w:p>
    <w:p w14:paraId="66863803" w14:textId="77777777" w:rsidR="0042066D" w:rsidRPr="008D2FB0" w:rsidRDefault="0042066D" w:rsidP="0042066D">
      <w:pPr>
        <w:rPr>
          <w:lang w:val="lt-LT"/>
        </w:rPr>
      </w:pPr>
    </w:p>
    <w:p w14:paraId="461FBB55" w14:textId="77777777" w:rsidR="0042066D" w:rsidRPr="00546E9C" w:rsidRDefault="0042066D" w:rsidP="0042066D">
      <w:pPr>
        <w:rPr>
          <w:lang w:val="lt-LT"/>
        </w:rPr>
      </w:pPr>
    </w:p>
    <w:p w14:paraId="2D177116" w14:textId="77777777" w:rsidR="00E91957" w:rsidRDefault="00E91957"/>
    <w:sectPr w:rsidR="00E91957" w:rsidSect="00B917E6">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NewRoman">
    <w:altName w:val="MS Gothic"/>
    <w:panose1 w:val="00000000000000000000"/>
    <w:charset w:val="00"/>
    <w:family w:val="roman"/>
    <w:notTrueType/>
    <w:pitch w:val="default"/>
    <w:sig w:usb0="00000003" w:usb1="08070000" w:usb2="00000010" w:usb3="00000000" w:csb0="0002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1A7818F0"/>
    <w:multiLevelType w:val="hybridMultilevel"/>
    <w:tmpl w:val="E638BA0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F367513"/>
    <w:multiLevelType w:val="hybridMultilevel"/>
    <w:tmpl w:val="5A7E2B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E5F6149"/>
    <w:multiLevelType w:val="hybridMultilevel"/>
    <w:tmpl w:val="ED6AAEE4"/>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4" w15:restartNumberingAfterBreak="0">
    <w:nsid w:val="790458AD"/>
    <w:multiLevelType w:val="hybridMultilevel"/>
    <w:tmpl w:val="6C1E4BB2"/>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vlJc w:val="left"/>
        <w:pPr>
          <w:ind w:left="360" w:hanging="360"/>
        </w:pPr>
      </w:lvl>
    </w:lvlOverride>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2"/>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66D"/>
    <w:rsid w:val="00002E8E"/>
    <w:rsid w:val="002C4CB3"/>
    <w:rsid w:val="00306CED"/>
    <w:rsid w:val="0031175B"/>
    <w:rsid w:val="0042066D"/>
    <w:rsid w:val="004216FE"/>
    <w:rsid w:val="00483998"/>
    <w:rsid w:val="00773EA9"/>
    <w:rsid w:val="008E13EA"/>
    <w:rsid w:val="00902171"/>
    <w:rsid w:val="009D5723"/>
    <w:rsid w:val="00B35CF6"/>
    <w:rsid w:val="00D455E7"/>
    <w:rsid w:val="00D621FC"/>
    <w:rsid w:val="00E678D7"/>
    <w:rsid w:val="00E91957"/>
    <w:rsid w:val="00F84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BF471"/>
  <w15:chartTrackingRefBased/>
  <w15:docId w15:val="{4449C36F-EAB3-4638-940A-B8A656306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066D"/>
    <w:pPr>
      <w:tabs>
        <w:tab w:val="left" w:pos="567"/>
      </w:tabs>
      <w:spacing w:after="0" w:line="260" w:lineRule="exact"/>
    </w:pPr>
    <w:rPr>
      <w:rFonts w:ascii="Times New Roman" w:eastAsia="Times New Roman" w:hAnsi="Times New Roman" w:cs="Times New Roman"/>
      <w:snapToGrid w:val="0"/>
      <w:szCs w:val="20"/>
      <w:lang w:val="en-GB"/>
    </w:rPr>
  </w:style>
  <w:style w:type="paragraph" w:styleId="Heading2">
    <w:name w:val="heading 2"/>
    <w:basedOn w:val="Normal"/>
    <w:next w:val="Normal"/>
    <w:link w:val="Heading2Char"/>
    <w:uiPriority w:val="99"/>
    <w:qFormat/>
    <w:rsid w:val="0042066D"/>
    <w:pPr>
      <w:keepNext/>
      <w:spacing w:before="240" w:after="60"/>
      <w:outlineLvl w:val="1"/>
    </w:pPr>
    <w:rPr>
      <w:rFonts w:ascii="Cambria" w:hAnsi="Cambria"/>
      <w:b/>
      <w:bCs/>
      <w:i/>
      <w:iCs/>
      <w:sz w:val="28"/>
      <w:szCs w:val="28"/>
      <w:lang w:eastAsia="x-none"/>
    </w:rPr>
  </w:style>
  <w:style w:type="paragraph" w:styleId="Heading3">
    <w:name w:val="heading 3"/>
    <w:basedOn w:val="Normal"/>
    <w:next w:val="Normal"/>
    <w:link w:val="Heading3Char"/>
    <w:uiPriority w:val="99"/>
    <w:qFormat/>
    <w:rsid w:val="0042066D"/>
    <w:pPr>
      <w:keepNext/>
      <w:keepLines/>
      <w:spacing w:before="120" w:after="80"/>
      <w:outlineLvl w:val="2"/>
    </w:pPr>
    <w:rPr>
      <w:rFonts w:ascii="Cambria" w:hAnsi="Cambria"/>
      <w:b/>
      <w:bCs/>
      <w:sz w:val="26"/>
      <w:szCs w:val="26"/>
      <w:lang w:eastAsia="x-none"/>
    </w:rPr>
  </w:style>
  <w:style w:type="paragraph" w:styleId="Heading4">
    <w:name w:val="heading 4"/>
    <w:basedOn w:val="Normal"/>
    <w:next w:val="Normal"/>
    <w:link w:val="Heading4Char"/>
    <w:uiPriority w:val="99"/>
    <w:qFormat/>
    <w:rsid w:val="0042066D"/>
    <w:pPr>
      <w:keepNext/>
      <w:jc w:val="both"/>
      <w:outlineLvl w:val="3"/>
    </w:pPr>
    <w:rPr>
      <w:rFonts w:ascii="Calibri" w:hAnsi="Calibri"/>
      <w:b/>
      <w:bCs/>
      <w:sz w:val="28"/>
      <w:szCs w:val="28"/>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42066D"/>
    <w:rPr>
      <w:rFonts w:ascii="Cambria" w:eastAsia="Times New Roman" w:hAnsi="Cambria" w:cs="Times New Roman"/>
      <w:b/>
      <w:bCs/>
      <w:i/>
      <w:iCs/>
      <w:snapToGrid w:val="0"/>
      <w:sz w:val="28"/>
      <w:szCs w:val="28"/>
      <w:lang w:val="en-GB" w:eastAsia="x-none"/>
    </w:rPr>
  </w:style>
  <w:style w:type="character" w:customStyle="1" w:styleId="Heading3Char">
    <w:name w:val="Heading 3 Char"/>
    <w:basedOn w:val="DefaultParagraphFont"/>
    <w:link w:val="Heading3"/>
    <w:uiPriority w:val="99"/>
    <w:rsid w:val="0042066D"/>
    <w:rPr>
      <w:rFonts w:ascii="Cambria" w:eastAsia="Times New Roman" w:hAnsi="Cambria" w:cs="Times New Roman"/>
      <w:b/>
      <w:bCs/>
      <w:snapToGrid w:val="0"/>
      <w:sz w:val="26"/>
      <w:szCs w:val="26"/>
      <w:lang w:val="en-GB" w:eastAsia="x-none"/>
    </w:rPr>
  </w:style>
  <w:style w:type="character" w:customStyle="1" w:styleId="Heading4Char">
    <w:name w:val="Heading 4 Char"/>
    <w:basedOn w:val="DefaultParagraphFont"/>
    <w:link w:val="Heading4"/>
    <w:uiPriority w:val="99"/>
    <w:rsid w:val="0042066D"/>
    <w:rPr>
      <w:rFonts w:ascii="Calibri" w:eastAsia="Times New Roman" w:hAnsi="Calibri" w:cs="Times New Roman"/>
      <w:b/>
      <w:bCs/>
      <w:snapToGrid w:val="0"/>
      <w:sz w:val="28"/>
      <w:szCs w:val="28"/>
      <w:lang w:val="en-GB" w:eastAsia="x-none"/>
    </w:rPr>
  </w:style>
  <w:style w:type="character" w:styleId="Hyperlink">
    <w:name w:val="Hyperlink"/>
    <w:uiPriority w:val="99"/>
    <w:rsid w:val="0042066D"/>
    <w:rPr>
      <w:color w:val="0000FF"/>
      <w:u w:val="single"/>
    </w:rPr>
  </w:style>
  <w:style w:type="paragraph" w:styleId="ListParagraph">
    <w:name w:val="List Paragraph"/>
    <w:basedOn w:val="Normal"/>
    <w:uiPriority w:val="34"/>
    <w:qFormat/>
    <w:rsid w:val="0042066D"/>
    <w:pPr>
      <w:tabs>
        <w:tab w:val="clear" w:pos="567"/>
      </w:tabs>
      <w:spacing w:after="160" w:line="259" w:lineRule="auto"/>
      <w:ind w:left="720"/>
      <w:contextualSpacing/>
    </w:pPr>
    <w:rPr>
      <w:rFonts w:ascii="Calibri" w:eastAsia="Calibri" w:hAnsi="Calibri"/>
      <w:snapToGrid/>
      <w:szCs w:val="22"/>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5" Type="http://schemas.openxmlformats.org/officeDocument/2006/relationships/hyperlink" Target="https://vapris.vvkt.lt/vvkt-web/public/nr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12112</Words>
  <Characters>6904</Characters>
  <Application>Microsoft Office Word</Application>
  <DocSecurity>0</DocSecurity>
  <Lines>57</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Julija Balkūnaitė</dc:creator>
  <cp:keywords/>
  <dc:description/>
  <cp:lastModifiedBy>Renata Tomaševič</cp:lastModifiedBy>
  <cp:revision>5</cp:revision>
  <dcterms:created xsi:type="dcterms:W3CDTF">2022-11-11T05:34:00Z</dcterms:created>
  <dcterms:modified xsi:type="dcterms:W3CDTF">2022-11-16T10:54:00Z</dcterms:modified>
</cp:coreProperties>
</file>