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3620" w:rsidRPr="00211E3B" w:rsidRDefault="009F3620" w:rsidP="009F3620">
      <w:pPr>
        <w:keepNext/>
        <w:tabs>
          <w:tab w:val="left" w:pos="567"/>
        </w:tabs>
        <w:jc w:val="center"/>
        <w:outlineLvl w:val="1"/>
        <w:rPr>
          <w:b/>
          <w:snapToGrid w:val="0"/>
          <w:sz w:val="22"/>
          <w:szCs w:val="24"/>
          <w:lang w:eastAsia="x-none"/>
        </w:rPr>
      </w:pPr>
      <w:r w:rsidRPr="00211E3B">
        <w:rPr>
          <w:b/>
          <w:bCs/>
          <w:iCs/>
          <w:snapToGrid w:val="0"/>
          <w:sz w:val="22"/>
          <w:szCs w:val="28"/>
          <w:lang w:eastAsia="x-none"/>
        </w:rPr>
        <w:t>Pakuotės lapelis:</w:t>
      </w:r>
      <w:r w:rsidRPr="00211E3B">
        <w:rPr>
          <w:b/>
          <w:snapToGrid w:val="0"/>
          <w:sz w:val="22"/>
          <w:szCs w:val="24"/>
          <w:lang w:eastAsia="x-none"/>
        </w:rPr>
        <w:t xml:space="preserve"> </w:t>
      </w:r>
      <w:r w:rsidRPr="00211E3B">
        <w:rPr>
          <w:b/>
          <w:bCs/>
          <w:iCs/>
          <w:snapToGrid w:val="0"/>
          <w:sz w:val="22"/>
          <w:szCs w:val="28"/>
          <w:lang w:eastAsia="x-none"/>
        </w:rPr>
        <w:t xml:space="preserve">informacija </w:t>
      </w:r>
      <w:r>
        <w:rPr>
          <w:b/>
          <w:bCs/>
          <w:iCs/>
          <w:snapToGrid w:val="0"/>
          <w:sz w:val="22"/>
          <w:szCs w:val="28"/>
          <w:lang w:eastAsia="x-none"/>
        </w:rPr>
        <w:t>vartotojui</w:t>
      </w:r>
    </w:p>
    <w:p w:rsidR="009F3620" w:rsidRPr="00211E3B" w:rsidRDefault="009F3620" w:rsidP="009F3620">
      <w:pPr>
        <w:numPr>
          <w:ilvl w:val="12"/>
          <w:numId w:val="0"/>
        </w:numPr>
        <w:shd w:val="clear" w:color="auto" w:fill="FFFFFF"/>
        <w:jc w:val="center"/>
        <w:rPr>
          <w:snapToGrid w:val="0"/>
          <w:sz w:val="22"/>
          <w:szCs w:val="24"/>
        </w:rPr>
      </w:pPr>
    </w:p>
    <w:p w:rsidR="009F3620" w:rsidRPr="00211E3B" w:rsidRDefault="009F3620" w:rsidP="009F3620">
      <w:pPr>
        <w:jc w:val="center"/>
        <w:rPr>
          <w:b/>
          <w:snapToGrid w:val="0"/>
          <w:sz w:val="22"/>
          <w:szCs w:val="24"/>
        </w:rPr>
      </w:pPr>
      <w:r w:rsidRPr="00211E3B">
        <w:rPr>
          <w:b/>
          <w:snapToGrid w:val="0"/>
          <w:sz w:val="22"/>
          <w:szCs w:val="24"/>
        </w:rPr>
        <w:t>Agarf 1</w:t>
      </w:r>
      <w:r>
        <w:rPr>
          <w:b/>
          <w:snapToGrid w:val="0"/>
          <w:sz w:val="22"/>
          <w:szCs w:val="24"/>
        </w:rPr>
        <w:t>5</w:t>
      </w:r>
      <w:r w:rsidRPr="00211E3B">
        <w:rPr>
          <w:b/>
          <w:snapToGrid w:val="0"/>
          <w:sz w:val="22"/>
          <w:szCs w:val="24"/>
        </w:rPr>
        <w:t>0</w:t>
      </w:r>
      <w:r>
        <w:rPr>
          <w:b/>
          <w:snapToGrid w:val="0"/>
          <w:sz w:val="22"/>
          <w:szCs w:val="24"/>
        </w:rPr>
        <w:t> mg</w:t>
      </w:r>
      <w:r w:rsidRPr="00211E3B">
        <w:rPr>
          <w:b/>
          <w:snapToGrid w:val="0"/>
          <w:sz w:val="22"/>
          <w:szCs w:val="24"/>
        </w:rPr>
        <w:t xml:space="preserve"> minkštosios kapsulės</w:t>
      </w:r>
    </w:p>
    <w:p w:rsidR="009F3620" w:rsidRPr="00211E3B" w:rsidRDefault="009F3620" w:rsidP="009F3620">
      <w:pPr>
        <w:jc w:val="center"/>
        <w:rPr>
          <w:bCs/>
          <w:snapToGrid w:val="0"/>
          <w:sz w:val="22"/>
          <w:szCs w:val="24"/>
        </w:rPr>
      </w:pPr>
      <w:r w:rsidRPr="00211E3B">
        <w:rPr>
          <w:bCs/>
          <w:snapToGrid w:val="0"/>
          <w:sz w:val="22"/>
          <w:szCs w:val="24"/>
        </w:rPr>
        <w:t>nintedanibas</w:t>
      </w:r>
    </w:p>
    <w:p w:rsidR="009F3620" w:rsidRPr="00211E3B" w:rsidRDefault="009F3620" w:rsidP="009F3620">
      <w:pPr>
        <w:rPr>
          <w:snapToGrid w:val="0"/>
          <w:sz w:val="22"/>
          <w:szCs w:val="24"/>
        </w:rPr>
      </w:pPr>
    </w:p>
    <w:p w:rsidR="009F3620" w:rsidRPr="00211E3B" w:rsidRDefault="009F3620" w:rsidP="009F3620">
      <w:pPr>
        <w:suppressAutoHyphens/>
        <w:ind w:left="142" w:hanging="142"/>
        <w:rPr>
          <w:snapToGrid w:val="0"/>
          <w:sz w:val="22"/>
          <w:szCs w:val="24"/>
        </w:rPr>
      </w:pPr>
      <w:r w:rsidRPr="00211E3B">
        <w:rPr>
          <w:b/>
          <w:snapToGrid w:val="0"/>
          <w:sz w:val="22"/>
          <w:szCs w:val="24"/>
        </w:rPr>
        <w:t>Atidžiai perskaitykite visą šį lapelį, prieš pradėdami vartoti vaistą, nes jame pateikiama Jums svarbi informacija.</w:t>
      </w:r>
    </w:p>
    <w:p w:rsidR="009F3620" w:rsidRPr="00211E3B" w:rsidRDefault="009F3620" w:rsidP="009F3620">
      <w:pPr>
        <w:numPr>
          <w:ilvl w:val="0"/>
          <w:numId w:val="1"/>
        </w:numPr>
        <w:tabs>
          <w:tab w:val="left" w:pos="567"/>
        </w:tabs>
        <w:spacing w:line="260" w:lineRule="exact"/>
        <w:ind w:left="567" w:right="-2" w:hanging="567"/>
        <w:rPr>
          <w:snapToGrid w:val="0"/>
          <w:sz w:val="22"/>
          <w:szCs w:val="24"/>
        </w:rPr>
      </w:pPr>
      <w:r w:rsidRPr="00211E3B">
        <w:rPr>
          <w:snapToGrid w:val="0"/>
          <w:sz w:val="22"/>
          <w:szCs w:val="24"/>
        </w:rPr>
        <w:t xml:space="preserve">Neišmeskite šio lapelio, nes vėl gali prireikti jį perskaityti. </w:t>
      </w:r>
    </w:p>
    <w:p w:rsidR="009F3620" w:rsidRPr="00211E3B" w:rsidRDefault="009F3620" w:rsidP="009F3620">
      <w:pPr>
        <w:numPr>
          <w:ilvl w:val="0"/>
          <w:numId w:val="1"/>
        </w:numPr>
        <w:tabs>
          <w:tab w:val="left" w:pos="567"/>
        </w:tabs>
        <w:spacing w:line="260" w:lineRule="exact"/>
        <w:ind w:left="567" w:right="-2" w:hanging="567"/>
        <w:rPr>
          <w:snapToGrid w:val="0"/>
          <w:sz w:val="22"/>
          <w:szCs w:val="24"/>
        </w:rPr>
      </w:pPr>
      <w:r w:rsidRPr="00211E3B">
        <w:rPr>
          <w:snapToGrid w:val="0"/>
          <w:sz w:val="22"/>
          <w:szCs w:val="24"/>
        </w:rPr>
        <w:t>Jeigu kiltų daugiau klausimų, kreipkitės į gydytoją arba vaistininką.</w:t>
      </w:r>
    </w:p>
    <w:p w:rsidR="009F3620" w:rsidRPr="00211E3B" w:rsidRDefault="009F3620" w:rsidP="009F3620">
      <w:pPr>
        <w:tabs>
          <w:tab w:val="left" w:pos="567"/>
        </w:tabs>
        <w:ind w:left="567" w:right="-2" w:hanging="567"/>
        <w:rPr>
          <w:snapToGrid w:val="0"/>
          <w:sz w:val="22"/>
          <w:szCs w:val="24"/>
        </w:rPr>
      </w:pPr>
      <w:r w:rsidRPr="00211E3B">
        <w:rPr>
          <w:snapToGrid w:val="0"/>
          <w:sz w:val="22"/>
          <w:szCs w:val="24"/>
        </w:rPr>
        <w:t>-</w:t>
      </w:r>
      <w:r w:rsidRPr="00211E3B">
        <w:rPr>
          <w:snapToGrid w:val="0"/>
          <w:sz w:val="22"/>
          <w:szCs w:val="24"/>
        </w:rPr>
        <w:tab/>
        <w:t>Šis vaistas skirtas tik Jums, todėl kitiems žmonėms jo duoti negalima. Vaistas gali jiems pakenkti (net tiems, kurių ligos požymiai yra tokie patys kaip Jūsų).</w:t>
      </w:r>
    </w:p>
    <w:p w:rsidR="009F3620" w:rsidRPr="00211E3B" w:rsidRDefault="009F3620" w:rsidP="009F3620">
      <w:pPr>
        <w:numPr>
          <w:ilvl w:val="0"/>
          <w:numId w:val="1"/>
        </w:numPr>
        <w:tabs>
          <w:tab w:val="left" w:pos="567"/>
        </w:tabs>
        <w:spacing w:line="260" w:lineRule="exact"/>
        <w:ind w:left="567" w:hanging="567"/>
        <w:rPr>
          <w:snapToGrid w:val="0"/>
          <w:sz w:val="22"/>
          <w:szCs w:val="24"/>
        </w:rPr>
      </w:pPr>
      <w:r w:rsidRPr="00211E3B">
        <w:rPr>
          <w:snapToGrid w:val="0"/>
          <w:sz w:val="22"/>
          <w:szCs w:val="24"/>
        </w:rPr>
        <w:t>Jeigu pasireiškė šalutinis poveikis (net jeigu jis šiame lapelyje nenurodytas), kreipkitės į gydytoją arba vaistininką. Žr. 4 skyrių.</w:t>
      </w:r>
    </w:p>
    <w:p w:rsidR="009F3620" w:rsidRPr="00211E3B" w:rsidRDefault="009F3620" w:rsidP="009F3620">
      <w:pPr>
        <w:ind w:right="-2"/>
        <w:rPr>
          <w:snapToGrid w:val="0"/>
          <w:sz w:val="22"/>
          <w:szCs w:val="24"/>
        </w:rPr>
      </w:pPr>
    </w:p>
    <w:p w:rsidR="009F3620" w:rsidRPr="00211E3B" w:rsidRDefault="009F3620" w:rsidP="009F3620">
      <w:pPr>
        <w:keepNext/>
        <w:tabs>
          <w:tab w:val="left" w:pos="567"/>
        </w:tabs>
        <w:spacing w:line="260" w:lineRule="exact"/>
        <w:jc w:val="both"/>
        <w:outlineLvl w:val="3"/>
        <w:rPr>
          <w:b/>
          <w:bCs/>
          <w:snapToGrid w:val="0"/>
          <w:sz w:val="22"/>
          <w:szCs w:val="28"/>
          <w:lang w:eastAsia="x-none"/>
        </w:rPr>
      </w:pPr>
      <w:r w:rsidRPr="00211E3B">
        <w:rPr>
          <w:b/>
          <w:bCs/>
          <w:snapToGrid w:val="0"/>
          <w:sz w:val="22"/>
          <w:szCs w:val="28"/>
          <w:lang w:eastAsia="x-none"/>
        </w:rPr>
        <w:t>Apie ką rašoma šiame lapelyje?</w:t>
      </w:r>
    </w:p>
    <w:p w:rsidR="009F3620" w:rsidRPr="00211E3B" w:rsidRDefault="009F3620" w:rsidP="009F3620">
      <w:pPr>
        <w:numPr>
          <w:ilvl w:val="12"/>
          <w:numId w:val="0"/>
        </w:numPr>
        <w:ind w:left="284" w:right="-2"/>
        <w:rPr>
          <w:snapToGrid w:val="0"/>
          <w:sz w:val="22"/>
          <w:szCs w:val="24"/>
        </w:rPr>
      </w:pPr>
    </w:p>
    <w:p w:rsidR="009F3620" w:rsidRPr="00211E3B" w:rsidRDefault="009F3620" w:rsidP="009F3620">
      <w:pPr>
        <w:numPr>
          <w:ilvl w:val="12"/>
          <w:numId w:val="0"/>
        </w:numPr>
        <w:tabs>
          <w:tab w:val="left" w:pos="709"/>
        </w:tabs>
        <w:ind w:right="-2"/>
        <w:rPr>
          <w:snapToGrid w:val="0"/>
          <w:sz w:val="22"/>
          <w:szCs w:val="24"/>
        </w:rPr>
      </w:pPr>
      <w:r w:rsidRPr="00211E3B">
        <w:rPr>
          <w:snapToGrid w:val="0"/>
          <w:sz w:val="22"/>
          <w:szCs w:val="24"/>
        </w:rPr>
        <w:t>1.</w:t>
      </w:r>
      <w:r w:rsidRPr="00211E3B">
        <w:rPr>
          <w:snapToGrid w:val="0"/>
          <w:sz w:val="22"/>
          <w:szCs w:val="24"/>
        </w:rPr>
        <w:tab/>
      </w:r>
      <w:r w:rsidRPr="00211E3B">
        <w:rPr>
          <w:snapToGrid w:val="0"/>
          <w:sz w:val="22"/>
        </w:rPr>
        <w:t>Kas yra Agarf ir kam jis vartojamas</w:t>
      </w:r>
      <w:r w:rsidRPr="00211E3B">
        <w:rPr>
          <w:snapToGrid w:val="0"/>
          <w:sz w:val="22"/>
          <w:szCs w:val="24"/>
        </w:rPr>
        <w:t xml:space="preserve"> </w:t>
      </w:r>
    </w:p>
    <w:p w:rsidR="009F3620" w:rsidRPr="00211E3B" w:rsidRDefault="009F3620" w:rsidP="009F3620">
      <w:pPr>
        <w:numPr>
          <w:ilvl w:val="12"/>
          <w:numId w:val="0"/>
        </w:numPr>
        <w:tabs>
          <w:tab w:val="left" w:pos="709"/>
        </w:tabs>
        <w:ind w:right="-2"/>
        <w:rPr>
          <w:snapToGrid w:val="0"/>
          <w:sz w:val="22"/>
          <w:szCs w:val="24"/>
        </w:rPr>
      </w:pPr>
      <w:r w:rsidRPr="00211E3B">
        <w:rPr>
          <w:snapToGrid w:val="0"/>
          <w:sz w:val="22"/>
          <w:szCs w:val="24"/>
        </w:rPr>
        <w:t>2.</w:t>
      </w:r>
      <w:r w:rsidRPr="00211E3B">
        <w:rPr>
          <w:snapToGrid w:val="0"/>
          <w:sz w:val="22"/>
          <w:szCs w:val="24"/>
        </w:rPr>
        <w:tab/>
        <w:t xml:space="preserve">Kas žinotina prieš vartojant </w:t>
      </w:r>
      <w:r w:rsidRPr="00211E3B">
        <w:rPr>
          <w:snapToGrid w:val="0"/>
          <w:sz w:val="22"/>
        </w:rPr>
        <w:t>Agarf</w:t>
      </w:r>
    </w:p>
    <w:p w:rsidR="009F3620" w:rsidRPr="00211E3B" w:rsidRDefault="009F3620" w:rsidP="009F3620">
      <w:pPr>
        <w:numPr>
          <w:ilvl w:val="12"/>
          <w:numId w:val="0"/>
        </w:numPr>
        <w:tabs>
          <w:tab w:val="left" w:pos="709"/>
        </w:tabs>
        <w:ind w:right="-2"/>
        <w:rPr>
          <w:snapToGrid w:val="0"/>
          <w:sz w:val="22"/>
          <w:szCs w:val="24"/>
        </w:rPr>
      </w:pPr>
      <w:r w:rsidRPr="00211E3B">
        <w:rPr>
          <w:snapToGrid w:val="0"/>
          <w:sz w:val="22"/>
          <w:szCs w:val="24"/>
        </w:rPr>
        <w:t>3.</w:t>
      </w:r>
      <w:r w:rsidRPr="00211E3B">
        <w:rPr>
          <w:snapToGrid w:val="0"/>
          <w:sz w:val="22"/>
          <w:szCs w:val="24"/>
        </w:rPr>
        <w:tab/>
        <w:t xml:space="preserve">Kaip vartoti </w:t>
      </w:r>
      <w:r w:rsidRPr="00211E3B">
        <w:rPr>
          <w:snapToGrid w:val="0"/>
          <w:sz w:val="22"/>
        </w:rPr>
        <w:t>Agarf</w:t>
      </w:r>
    </w:p>
    <w:p w:rsidR="009F3620" w:rsidRPr="00211E3B" w:rsidRDefault="009F3620" w:rsidP="009F3620">
      <w:pPr>
        <w:numPr>
          <w:ilvl w:val="12"/>
          <w:numId w:val="0"/>
        </w:numPr>
        <w:tabs>
          <w:tab w:val="left" w:pos="709"/>
        </w:tabs>
        <w:ind w:right="-2"/>
        <w:rPr>
          <w:snapToGrid w:val="0"/>
          <w:sz w:val="22"/>
          <w:szCs w:val="24"/>
        </w:rPr>
      </w:pPr>
      <w:r w:rsidRPr="00211E3B">
        <w:rPr>
          <w:snapToGrid w:val="0"/>
          <w:sz w:val="22"/>
          <w:szCs w:val="24"/>
        </w:rPr>
        <w:t>4.</w:t>
      </w:r>
      <w:r w:rsidRPr="00211E3B">
        <w:rPr>
          <w:snapToGrid w:val="0"/>
          <w:sz w:val="22"/>
          <w:szCs w:val="24"/>
        </w:rPr>
        <w:tab/>
      </w:r>
      <w:r w:rsidRPr="00211E3B">
        <w:rPr>
          <w:snapToGrid w:val="0"/>
          <w:sz w:val="22"/>
        </w:rPr>
        <w:t>Galimas šalutinis poveikis</w:t>
      </w:r>
      <w:r w:rsidRPr="00211E3B">
        <w:rPr>
          <w:snapToGrid w:val="0"/>
          <w:sz w:val="22"/>
          <w:szCs w:val="24"/>
        </w:rPr>
        <w:t xml:space="preserve"> </w:t>
      </w:r>
    </w:p>
    <w:p w:rsidR="009F3620" w:rsidRPr="00211E3B" w:rsidRDefault="009F3620" w:rsidP="009F3620">
      <w:pPr>
        <w:numPr>
          <w:ilvl w:val="12"/>
          <w:numId w:val="0"/>
        </w:numPr>
        <w:tabs>
          <w:tab w:val="left" w:pos="709"/>
        </w:tabs>
        <w:ind w:right="-2"/>
        <w:rPr>
          <w:snapToGrid w:val="0"/>
          <w:sz w:val="22"/>
          <w:szCs w:val="24"/>
        </w:rPr>
      </w:pPr>
      <w:r w:rsidRPr="00211E3B">
        <w:rPr>
          <w:snapToGrid w:val="0"/>
          <w:sz w:val="22"/>
          <w:szCs w:val="24"/>
        </w:rPr>
        <w:t>5.</w:t>
      </w:r>
      <w:r w:rsidRPr="00211E3B">
        <w:rPr>
          <w:snapToGrid w:val="0"/>
          <w:sz w:val="22"/>
          <w:szCs w:val="24"/>
        </w:rPr>
        <w:tab/>
      </w:r>
      <w:r w:rsidRPr="00211E3B">
        <w:rPr>
          <w:snapToGrid w:val="0"/>
          <w:sz w:val="22"/>
        </w:rPr>
        <w:t>Kaip laikyti Agarf</w:t>
      </w:r>
    </w:p>
    <w:p w:rsidR="009F3620" w:rsidRPr="00211E3B" w:rsidRDefault="009F3620" w:rsidP="009F3620">
      <w:pPr>
        <w:numPr>
          <w:ilvl w:val="12"/>
          <w:numId w:val="0"/>
        </w:numPr>
        <w:tabs>
          <w:tab w:val="left" w:pos="709"/>
        </w:tabs>
        <w:ind w:right="-2"/>
        <w:rPr>
          <w:snapToGrid w:val="0"/>
          <w:sz w:val="22"/>
          <w:szCs w:val="24"/>
        </w:rPr>
      </w:pPr>
      <w:r w:rsidRPr="00211E3B">
        <w:rPr>
          <w:snapToGrid w:val="0"/>
          <w:sz w:val="22"/>
          <w:szCs w:val="24"/>
        </w:rPr>
        <w:t>6.</w:t>
      </w:r>
      <w:r w:rsidRPr="00211E3B">
        <w:rPr>
          <w:snapToGrid w:val="0"/>
          <w:sz w:val="22"/>
          <w:szCs w:val="24"/>
        </w:rPr>
        <w:tab/>
        <w:t>Pakuotės turinys ir kita informacija</w:t>
      </w:r>
    </w:p>
    <w:p w:rsidR="009F3620" w:rsidRPr="00211E3B" w:rsidRDefault="009F3620" w:rsidP="009F3620">
      <w:pPr>
        <w:numPr>
          <w:ilvl w:val="12"/>
          <w:numId w:val="0"/>
        </w:numPr>
        <w:ind w:right="-2"/>
        <w:rPr>
          <w:snapToGrid w:val="0"/>
          <w:sz w:val="22"/>
          <w:szCs w:val="24"/>
        </w:rPr>
      </w:pPr>
    </w:p>
    <w:p w:rsidR="009F3620" w:rsidRPr="00211E3B" w:rsidRDefault="009F3620" w:rsidP="009F3620">
      <w:pPr>
        <w:numPr>
          <w:ilvl w:val="12"/>
          <w:numId w:val="0"/>
        </w:numPr>
        <w:ind w:right="-2"/>
        <w:rPr>
          <w:snapToGrid w:val="0"/>
          <w:sz w:val="22"/>
          <w:szCs w:val="24"/>
        </w:rPr>
      </w:pPr>
    </w:p>
    <w:p w:rsidR="009F3620" w:rsidRPr="00211E3B" w:rsidRDefault="009F3620" w:rsidP="009F3620">
      <w:pPr>
        <w:keepNext/>
        <w:tabs>
          <w:tab w:val="left" w:pos="567"/>
        </w:tabs>
        <w:spacing w:line="260" w:lineRule="exact"/>
        <w:jc w:val="both"/>
        <w:outlineLvl w:val="3"/>
        <w:rPr>
          <w:b/>
          <w:bCs/>
          <w:snapToGrid w:val="0"/>
          <w:sz w:val="22"/>
          <w:szCs w:val="28"/>
          <w:lang w:eastAsia="x-none"/>
        </w:rPr>
      </w:pPr>
      <w:r w:rsidRPr="00211E3B">
        <w:rPr>
          <w:b/>
          <w:bCs/>
          <w:snapToGrid w:val="0"/>
          <w:sz w:val="22"/>
          <w:szCs w:val="28"/>
          <w:lang w:eastAsia="x-none"/>
        </w:rPr>
        <w:t>1.</w:t>
      </w:r>
      <w:r w:rsidRPr="00211E3B">
        <w:rPr>
          <w:b/>
          <w:bCs/>
          <w:snapToGrid w:val="0"/>
          <w:sz w:val="22"/>
          <w:szCs w:val="28"/>
          <w:lang w:eastAsia="x-none"/>
        </w:rPr>
        <w:tab/>
        <w:t>Kas yra Agarf ir kam jis vartojamas</w:t>
      </w:r>
    </w:p>
    <w:p w:rsidR="009F3620" w:rsidRPr="00211E3B" w:rsidRDefault="009F3620" w:rsidP="009F3620">
      <w:pPr>
        <w:numPr>
          <w:ilvl w:val="12"/>
          <w:numId w:val="0"/>
        </w:numPr>
        <w:ind w:right="-2"/>
        <w:rPr>
          <w:snapToGrid w:val="0"/>
          <w:sz w:val="22"/>
          <w:szCs w:val="24"/>
        </w:rPr>
      </w:pPr>
    </w:p>
    <w:p w:rsidR="009F3620" w:rsidRPr="00A96CAC" w:rsidRDefault="009F3620" w:rsidP="009F3620">
      <w:pPr>
        <w:numPr>
          <w:ilvl w:val="12"/>
          <w:numId w:val="0"/>
        </w:numPr>
        <w:ind w:right="-2"/>
        <w:rPr>
          <w:snapToGrid w:val="0"/>
          <w:sz w:val="22"/>
        </w:rPr>
      </w:pPr>
      <w:r>
        <w:rPr>
          <w:snapToGrid w:val="0"/>
          <w:sz w:val="22"/>
        </w:rPr>
        <w:t>Agarf</w:t>
      </w:r>
      <w:r w:rsidRPr="00A96CAC">
        <w:rPr>
          <w:snapToGrid w:val="0"/>
          <w:sz w:val="22"/>
        </w:rPr>
        <w:t xml:space="preserve"> </w:t>
      </w:r>
      <w:r>
        <w:rPr>
          <w:snapToGrid w:val="0"/>
          <w:sz w:val="22"/>
        </w:rPr>
        <w:t xml:space="preserve">sudėtyje yra </w:t>
      </w:r>
      <w:r w:rsidRPr="00A96CAC">
        <w:rPr>
          <w:snapToGrid w:val="0"/>
          <w:sz w:val="22"/>
        </w:rPr>
        <w:t>veiklio</w:t>
      </w:r>
      <w:r>
        <w:rPr>
          <w:snapToGrid w:val="0"/>
          <w:sz w:val="22"/>
        </w:rPr>
        <w:t xml:space="preserve">sios </w:t>
      </w:r>
      <w:r w:rsidRPr="00A96CAC">
        <w:rPr>
          <w:snapToGrid w:val="0"/>
          <w:sz w:val="22"/>
        </w:rPr>
        <w:t>medžiag</w:t>
      </w:r>
      <w:r>
        <w:rPr>
          <w:snapToGrid w:val="0"/>
          <w:sz w:val="22"/>
        </w:rPr>
        <w:t>os</w:t>
      </w:r>
      <w:r w:rsidRPr="00A96CAC">
        <w:rPr>
          <w:snapToGrid w:val="0"/>
          <w:sz w:val="22"/>
        </w:rPr>
        <w:t xml:space="preserve"> nintedanib</w:t>
      </w:r>
      <w:r>
        <w:rPr>
          <w:snapToGrid w:val="0"/>
          <w:sz w:val="22"/>
        </w:rPr>
        <w:t xml:space="preserve">o, t. y. vaisto, kuris </w:t>
      </w:r>
      <w:r w:rsidRPr="00A96CAC">
        <w:rPr>
          <w:snapToGrid w:val="0"/>
          <w:sz w:val="22"/>
        </w:rPr>
        <w:t>priklaus</w:t>
      </w:r>
      <w:r>
        <w:rPr>
          <w:snapToGrid w:val="0"/>
          <w:sz w:val="22"/>
        </w:rPr>
        <w:t>o</w:t>
      </w:r>
      <w:r w:rsidRPr="00A96CAC">
        <w:rPr>
          <w:snapToGrid w:val="0"/>
          <w:sz w:val="22"/>
        </w:rPr>
        <w:t xml:space="preserve"> vadinamųjų tirozino kinazės</w:t>
      </w:r>
      <w:r>
        <w:rPr>
          <w:snapToGrid w:val="0"/>
          <w:sz w:val="22"/>
        </w:rPr>
        <w:t xml:space="preserve"> </w:t>
      </w:r>
      <w:r w:rsidRPr="00A96CAC">
        <w:rPr>
          <w:snapToGrid w:val="0"/>
          <w:sz w:val="22"/>
        </w:rPr>
        <w:t>inhibitorių klasei</w:t>
      </w:r>
      <w:r>
        <w:rPr>
          <w:snapToGrid w:val="0"/>
          <w:sz w:val="22"/>
        </w:rPr>
        <w:t xml:space="preserve"> ir yra</w:t>
      </w:r>
      <w:r w:rsidRPr="00A96CAC">
        <w:rPr>
          <w:snapToGrid w:val="0"/>
          <w:sz w:val="22"/>
        </w:rPr>
        <w:t xml:space="preserve"> vartojamas idiopatinei plaučių fibrozei (IPF), kitoms lėtinėms fibrozinėms</w:t>
      </w:r>
      <w:r>
        <w:rPr>
          <w:snapToGrid w:val="0"/>
          <w:sz w:val="22"/>
        </w:rPr>
        <w:t xml:space="preserve"> </w:t>
      </w:r>
      <w:r w:rsidRPr="00A96CAC">
        <w:rPr>
          <w:snapToGrid w:val="0"/>
          <w:sz w:val="22"/>
        </w:rPr>
        <w:t>progresuojančio fenotipo intersticinėms plaučių ligoms (IPL) ir su sistemine skleroze susijusiai</w:t>
      </w:r>
      <w:r>
        <w:rPr>
          <w:snapToGrid w:val="0"/>
          <w:sz w:val="22"/>
        </w:rPr>
        <w:t xml:space="preserve"> </w:t>
      </w:r>
      <w:r w:rsidRPr="00A96CAC">
        <w:rPr>
          <w:snapToGrid w:val="0"/>
          <w:sz w:val="22"/>
        </w:rPr>
        <w:t>intersticinei plaučių ligai (SS-IPL) gydyti suaugusiesiems.</w:t>
      </w:r>
    </w:p>
    <w:p w:rsidR="009F3620" w:rsidRDefault="009F3620" w:rsidP="009F3620">
      <w:pPr>
        <w:numPr>
          <w:ilvl w:val="12"/>
          <w:numId w:val="0"/>
        </w:numPr>
        <w:ind w:right="-2"/>
        <w:rPr>
          <w:snapToGrid w:val="0"/>
          <w:sz w:val="22"/>
        </w:rPr>
      </w:pPr>
    </w:p>
    <w:p w:rsidR="009F3620" w:rsidRPr="00467465" w:rsidRDefault="009F3620" w:rsidP="009F3620">
      <w:pPr>
        <w:numPr>
          <w:ilvl w:val="12"/>
          <w:numId w:val="0"/>
        </w:numPr>
        <w:ind w:right="-2"/>
        <w:rPr>
          <w:snapToGrid w:val="0"/>
          <w:sz w:val="22"/>
          <w:u w:val="single"/>
        </w:rPr>
      </w:pPr>
      <w:r w:rsidRPr="00467465">
        <w:rPr>
          <w:snapToGrid w:val="0"/>
          <w:sz w:val="22"/>
          <w:u w:val="single"/>
        </w:rPr>
        <w:t>Idiopatinė plaučių fibrozė (IPF)</w:t>
      </w:r>
    </w:p>
    <w:p w:rsidR="009F3620" w:rsidRPr="00A96CAC" w:rsidRDefault="009F3620" w:rsidP="009F3620">
      <w:pPr>
        <w:numPr>
          <w:ilvl w:val="12"/>
          <w:numId w:val="0"/>
        </w:numPr>
        <w:ind w:right="-2"/>
        <w:rPr>
          <w:snapToGrid w:val="0"/>
          <w:sz w:val="22"/>
        </w:rPr>
      </w:pPr>
      <w:r w:rsidRPr="00A96CAC">
        <w:rPr>
          <w:snapToGrid w:val="0"/>
          <w:sz w:val="22"/>
        </w:rPr>
        <w:t>IPF yra sutrikimas, kurio metu plaučių audinys sustorėja, sustandėja ir laikui bėgant surandėja. Dėl</w:t>
      </w:r>
      <w:r>
        <w:rPr>
          <w:snapToGrid w:val="0"/>
          <w:sz w:val="22"/>
        </w:rPr>
        <w:t xml:space="preserve"> </w:t>
      </w:r>
      <w:r w:rsidRPr="00A96CAC">
        <w:rPr>
          <w:snapToGrid w:val="0"/>
          <w:sz w:val="22"/>
        </w:rPr>
        <w:t>randėjimo sumažėja plaučių gebėjimas pernešti deguonį iš plaučių į kraują, todėl tampa sunku giliai</w:t>
      </w:r>
      <w:r>
        <w:rPr>
          <w:snapToGrid w:val="0"/>
          <w:sz w:val="22"/>
        </w:rPr>
        <w:t xml:space="preserve"> </w:t>
      </w:r>
      <w:r w:rsidRPr="00A96CAC">
        <w:rPr>
          <w:snapToGrid w:val="0"/>
          <w:sz w:val="22"/>
        </w:rPr>
        <w:t xml:space="preserve">kvėpuoti. </w:t>
      </w:r>
      <w:r>
        <w:rPr>
          <w:snapToGrid w:val="0"/>
          <w:sz w:val="22"/>
        </w:rPr>
        <w:t>Šis vaistas</w:t>
      </w:r>
      <w:r w:rsidRPr="00A96CAC">
        <w:rPr>
          <w:snapToGrid w:val="0"/>
          <w:sz w:val="22"/>
        </w:rPr>
        <w:t xml:space="preserve"> padeda sumažinti tolesnį plaučių randėjimą ir standėjimą.</w:t>
      </w:r>
    </w:p>
    <w:p w:rsidR="009F3620" w:rsidRDefault="009F3620" w:rsidP="009F3620">
      <w:pPr>
        <w:numPr>
          <w:ilvl w:val="12"/>
          <w:numId w:val="0"/>
        </w:numPr>
        <w:ind w:right="-2"/>
        <w:rPr>
          <w:snapToGrid w:val="0"/>
          <w:sz w:val="22"/>
        </w:rPr>
      </w:pPr>
    </w:p>
    <w:p w:rsidR="009F3620" w:rsidRPr="00467465" w:rsidRDefault="009F3620" w:rsidP="009F3620">
      <w:pPr>
        <w:numPr>
          <w:ilvl w:val="12"/>
          <w:numId w:val="0"/>
        </w:numPr>
        <w:ind w:right="-2"/>
        <w:rPr>
          <w:snapToGrid w:val="0"/>
          <w:sz w:val="22"/>
          <w:u w:val="single"/>
        </w:rPr>
      </w:pPr>
      <w:r w:rsidRPr="00467465">
        <w:rPr>
          <w:snapToGrid w:val="0"/>
          <w:sz w:val="22"/>
          <w:u w:val="single"/>
        </w:rPr>
        <w:t>Kitos lėtinės fibrozinės progresuojančio fenotipo intersticinės plaučių ligos (IPL)</w:t>
      </w:r>
    </w:p>
    <w:p w:rsidR="009F3620" w:rsidRPr="00A96CAC" w:rsidRDefault="009F3620" w:rsidP="009F3620">
      <w:pPr>
        <w:numPr>
          <w:ilvl w:val="12"/>
          <w:numId w:val="0"/>
        </w:numPr>
        <w:ind w:right="-2"/>
        <w:rPr>
          <w:snapToGrid w:val="0"/>
          <w:sz w:val="22"/>
        </w:rPr>
      </w:pPr>
      <w:r w:rsidRPr="00A96CAC">
        <w:rPr>
          <w:snapToGrid w:val="0"/>
          <w:sz w:val="22"/>
        </w:rPr>
        <w:t>Be IPF yra kitų sutrikimų, dėl kurių Jūsų plaučių audinys sustorėja, sustandėja ir laikui bėgant</w:t>
      </w:r>
      <w:r>
        <w:rPr>
          <w:snapToGrid w:val="0"/>
          <w:sz w:val="22"/>
        </w:rPr>
        <w:t xml:space="preserve"> </w:t>
      </w:r>
      <w:r w:rsidRPr="00A96CAC">
        <w:rPr>
          <w:snapToGrid w:val="0"/>
          <w:sz w:val="22"/>
        </w:rPr>
        <w:t xml:space="preserve">surandėja (tai vadinama plaučių fibroze) </w:t>
      </w:r>
      <w:r>
        <w:rPr>
          <w:snapToGrid w:val="0"/>
          <w:sz w:val="22"/>
        </w:rPr>
        <w:t>bei</w:t>
      </w:r>
      <w:r w:rsidRPr="00A96CAC">
        <w:rPr>
          <w:snapToGrid w:val="0"/>
          <w:sz w:val="22"/>
        </w:rPr>
        <w:t xml:space="preserve"> kuri</w:t>
      </w:r>
      <w:r>
        <w:rPr>
          <w:snapToGrid w:val="0"/>
          <w:sz w:val="22"/>
        </w:rPr>
        <w:t>e</w:t>
      </w:r>
      <w:r w:rsidRPr="00A96CAC">
        <w:rPr>
          <w:snapToGrid w:val="0"/>
          <w:sz w:val="22"/>
        </w:rPr>
        <w:t xml:space="preserve"> vis </w:t>
      </w:r>
      <w:r>
        <w:rPr>
          <w:snapToGrid w:val="0"/>
          <w:sz w:val="22"/>
        </w:rPr>
        <w:t>sunkėja</w:t>
      </w:r>
      <w:r w:rsidRPr="00A96CAC">
        <w:rPr>
          <w:snapToGrid w:val="0"/>
          <w:sz w:val="22"/>
        </w:rPr>
        <w:t xml:space="preserve"> (tai vadinama progresuojančiu</w:t>
      </w:r>
      <w:r>
        <w:rPr>
          <w:snapToGrid w:val="0"/>
          <w:sz w:val="22"/>
        </w:rPr>
        <w:t xml:space="preserve"> </w:t>
      </w:r>
      <w:r w:rsidRPr="00A96CAC">
        <w:rPr>
          <w:snapToGrid w:val="0"/>
          <w:sz w:val="22"/>
        </w:rPr>
        <w:t xml:space="preserve">fenotipu). Tokių sutrikimų pavyzdžiai gali būti padidėjusio jautrumo </w:t>
      </w:r>
      <w:r>
        <w:rPr>
          <w:snapToGrid w:val="0"/>
          <w:sz w:val="22"/>
        </w:rPr>
        <w:t xml:space="preserve">sukeltas </w:t>
      </w:r>
      <w:r w:rsidRPr="00A96CAC">
        <w:rPr>
          <w:snapToGrid w:val="0"/>
          <w:sz w:val="22"/>
        </w:rPr>
        <w:t>pneumonitas, autoimuninė</w:t>
      </w:r>
      <w:r>
        <w:rPr>
          <w:snapToGrid w:val="0"/>
          <w:sz w:val="22"/>
        </w:rPr>
        <w:t xml:space="preserve"> </w:t>
      </w:r>
      <w:r w:rsidRPr="00A96CAC">
        <w:rPr>
          <w:snapToGrid w:val="0"/>
          <w:sz w:val="22"/>
        </w:rPr>
        <w:t>IPL (pvz., su reumatoidiniu artritu susijusi IPL), nespecifinė idiopatinė intersticinė pneumonija, kitaip</w:t>
      </w:r>
      <w:r>
        <w:rPr>
          <w:snapToGrid w:val="0"/>
          <w:sz w:val="22"/>
        </w:rPr>
        <w:t xml:space="preserve"> </w:t>
      </w:r>
      <w:r w:rsidRPr="00A96CAC">
        <w:rPr>
          <w:snapToGrid w:val="0"/>
          <w:sz w:val="22"/>
        </w:rPr>
        <w:t xml:space="preserve">neklasifikuojama idiopatinė intersticinė pneumonija ir kitos IPL. </w:t>
      </w:r>
      <w:r>
        <w:rPr>
          <w:snapToGrid w:val="0"/>
          <w:sz w:val="22"/>
        </w:rPr>
        <w:t>Šis vaistas</w:t>
      </w:r>
      <w:r w:rsidRPr="00A96CAC">
        <w:rPr>
          <w:snapToGrid w:val="0"/>
          <w:sz w:val="22"/>
        </w:rPr>
        <w:t xml:space="preserve"> padeda sumažinti tolesnį plaučių randėjimą ir standėjimą.</w:t>
      </w:r>
    </w:p>
    <w:p w:rsidR="009F3620" w:rsidRDefault="009F3620" w:rsidP="009F3620">
      <w:pPr>
        <w:numPr>
          <w:ilvl w:val="12"/>
          <w:numId w:val="0"/>
        </w:numPr>
        <w:ind w:right="-2"/>
        <w:rPr>
          <w:snapToGrid w:val="0"/>
          <w:sz w:val="22"/>
        </w:rPr>
      </w:pPr>
    </w:p>
    <w:p w:rsidR="009F3620" w:rsidRPr="00467465" w:rsidRDefault="009F3620" w:rsidP="009F3620">
      <w:pPr>
        <w:numPr>
          <w:ilvl w:val="12"/>
          <w:numId w:val="0"/>
        </w:numPr>
        <w:ind w:right="-2"/>
        <w:rPr>
          <w:snapToGrid w:val="0"/>
          <w:sz w:val="22"/>
          <w:u w:val="single"/>
        </w:rPr>
      </w:pPr>
      <w:r w:rsidRPr="00467465">
        <w:rPr>
          <w:snapToGrid w:val="0"/>
          <w:sz w:val="22"/>
          <w:u w:val="single"/>
        </w:rPr>
        <w:t>Su sistemine skleroze susijusi intersticinė plaučių liga (SS-IPL)</w:t>
      </w:r>
    </w:p>
    <w:p w:rsidR="009F3620" w:rsidRPr="00A96CAC" w:rsidRDefault="009F3620" w:rsidP="009F3620">
      <w:pPr>
        <w:numPr>
          <w:ilvl w:val="12"/>
          <w:numId w:val="0"/>
        </w:numPr>
        <w:ind w:right="-2"/>
        <w:rPr>
          <w:snapToGrid w:val="0"/>
          <w:sz w:val="22"/>
        </w:rPr>
      </w:pPr>
      <w:r w:rsidRPr="00A96CAC">
        <w:rPr>
          <w:snapToGrid w:val="0"/>
          <w:sz w:val="22"/>
        </w:rPr>
        <w:t>Sisteminė sklerozė (SS), dar vadinama skleroderma, yra reta lėtinė autoimuninė liga, kuri pažeidžia</w:t>
      </w:r>
      <w:r>
        <w:rPr>
          <w:snapToGrid w:val="0"/>
          <w:sz w:val="22"/>
        </w:rPr>
        <w:t xml:space="preserve"> </w:t>
      </w:r>
      <w:r w:rsidRPr="00A96CAC">
        <w:rPr>
          <w:snapToGrid w:val="0"/>
          <w:sz w:val="22"/>
        </w:rPr>
        <w:t>jungiamąjį audinį daugelyje organizmo dalių. SS sukelia odos ir kitų vidaus organų, pvz., plaučių,</w:t>
      </w:r>
      <w:r>
        <w:rPr>
          <w:snapToGrid w:val="0"/>
          <w:sz w:val="22"/>
        </w:rPr>
        <w:t xml:space="preserve"> </w:t>
      </w:r>
      <w:r w:rsidRPr="00A96CAC">
        <w:rPr>
          <w:snapToGrid w:val="0"/>
          <w:sz w:val="22"/>
        </w:rPr>
        <w:t>fibrozę (randėjimą ir standėjimą). Liga, kai fibrozė pažeidžia plaučius, vadinama intersticine plaučių</w:t>
      </w:r>
      <w:r>
        <w:rPr>
          <w:snapToGrid w:val="0"/>
          <w:sz w:val="22"/>
        </w:rPr>
        <w:t xml:space="preserve"> </w:t>
      </w:r>
      <w:r w:rsidRPr="00A96CAC">
        <w:rPr>
          <w:snapToGrid w:val="0"/>
          <w:sz w:val="22"/>
        </w:rPr>
        <w:t>liga (IPL), todėl ši būklė vadinama su sistemine skleroze susijusia intersticine plaučių liga (SS-IPL).</w:t>
      </w:r>
      <w:r>
        <w:rPr>
          <w:snapToGrid w:val="0"/>
          <w:sz w:val="22"/>
        </w:rPr>
        <w:t xml:space="preserve"> </w:t>
      </w:r>
      <w:r w:rsidRPr="00A96CAC">
        <w:rPr>
          <w:snapToGrid w:val="0"/>
          <w:sz w:val="22"/>
        </w:rPr>
        <w:t>Dėl fibrozės sumažėja plaučių gebėjimas pernešti deguonį į kraują, todėl tampa sunkiau kvėpuoti.</w:t>
      </w:r>
      <w:r>
        <w:rPr>
          <w:snapToGrid w:val="0"/>
          <w:sz w:val="22"/>
        </w:rPr>
        <w:t xml:space="preserve"> Šis vaistas</w:t>
      </w:r>
      <w:r w:rsidRPr="00A96CAC">
        <w:rPr>
          <w:snapToGrid w:val="0"/>
          <w:sz w:val="22"/>
        </w:rPr>
        <w:t xml:space="preserve"> padeda sumažinti tolesnį plaučių randėjimą ir standėjimą.</w:t>
      </w:r>
    </w:p>
    <w:p w:rsidR="009F3620" w:rsidRDefault="009F3620" w:rsidP="009F3620">
      <w:pPr>
        <w:numPr>
          <w:ilvl w:val="12"/>
          <w:numId w:val="0"/>
        </w:numPr>
        <w:ind w:right="-2"/>
        <w:rPr>
          <w:snapToGrid w:val="0"/>
          <w:sz w:val="22"/>
          <w:szCs w:val="24"/>
        </w:rPr>
      </w:pPr>
    </w:p>
    <w:p w:rsidR="009F3620" w:rsidRPr="00211E3B" w:rsidRDefault="009F3620" w:rsidP="009F3620">
      <w:pPr>
        <w:numPr>
          <w:ilvl w:val="12"/>
          <w:numId w:val="0"/>
        </w:numPr>
        <w:ind w:right="-2"/>
        <w:rPr>
          <w:snapToGrid w:val="0"/>
          <w:sz w:val="22"/>
          <w:szCs w:val="24"/>
        </w:rPr>
      </w:pPr>
    </w:p>
    <w:p w:rsidR="009F3620" w:rsidRPr="00211E3B" w:rsidRDefault="009F3620" w:rsidP="009F3620">
      <w:pPr>
        <w:keepNext/>
        <w:tabs>
          <w:tab w:val="left" w:pos="567"/>
        </w:tabs>
        <w:spacing w:line="260" w:lineRule="exact"/>
        <w:jc w:val="both"/>
        <w:outlineLvl w:val="3"/>
        <w:rPr>
          <w:b/>
          <w:bCs/>
          <w:snapToGrid w:val="0"/>
          <w:sz w:val="22"/>
          <w:szCs w:val="28"/>
          <w:lang w:eastAsia="x-none"/>
        </w:rPr>
      </w:pPr>
      <w:r w:rsidRPr="00211E3B">
        <w:rPr>
          <w:b/>
          <w:bCs/>
          <w:snapToGrid w:val="0"/>
          <w:sz w:val="22"/>
          <w:szCs w:val="28"/>
          <w:lang w:eastAsia="x-none"/>
        </w:rPr>
        <w:t>2.</w:t>
      </w:r>
      <w:r w:rsidRPr="00211E3B">
        <w:rPr>
          <w:b/>
          <w:bCs/>
          <w:snapToGrid w:val="0"/>
          <w:sz w:val="22"/>
          <w:szCs w:val="28"/>
          <w:lang w:eastAsia="x-none"/>
        </w:rPr>
        <w:tab/>
        <w:t>Kas žinotina prieš vartojant Agarf</w:t>
      </w:r>
    </w:p>
    <w:p w:rsidR="009F3620" w:rsidRPr="00211E3B" w:rsidRDefault="009F3620" w:rsidP="009F3620">
      <w:pPr>
        <w:numPr>
          <w:ilvl w:val="12"/>
          <w:numId w:val="0"/>
        </w:numPr>
        <w:ind w:right="-2"/>
        <w:rPr>
          <w:snapToGrid w:val="0"/>
          <w:sz w:val="22"/>
          <w:szCs w:val="24"/>
        </w:rPr>
      </w:pPr>
    </w:p>
    <w:p w:rsidR="009F3620" w:rsidRPr="00211E3B" w:rsidRDefault="009F3620" w:rsidP="009F3620">
      <w:pPr>
        <w:keepNext/>
        <w:tabs>
          <w:tab w:val="left" w:pos="567"/>
        </w:tabs>
        <w:spacing w:line="260" w:lineRule="exact"/>
        <w:jc w:val="both"/>
        <w:outlineLvl w:val="3"/>
        <w:rPr>
          <w:b/>
          <w:bCs/>
          <w:snapToGrid w:val="0"/>
          <w:sz w:val="22"/>
          <w:szCs w:val="22"/>
          <w:lang w:eastAsia="x-none"/>
        </w:rPr>
      </w:pPr>
      <w:r w:rsidRPr="00211E3B">
        <w:rPr>
          <w:b/>
          <w:bCs/>
          <w:snapToGrid w:val="0"/>
          <w:sz w:val="22"/>
          <w:szCs w:val="22"/>
          <w:lang w:eastAsia="x-none"/>
        </w:rPr>
        <w:lastRenderedPageBreak/>
        <w:t>Agarf vartoti draudžiama</w:t>
      </w:r>
    </w:p>
    <w:p w:rsidR="009F3620" w:rsidRDefault="009F3620" w:rsidP="009F3620">
      <w:pPr>
        <w:numPr>
          <w:ilvl w:val="12"/>
          <w:numId w:val="0"/>
        </w:numPr>
        <w:tabs>
          <w:tab w:val="left" w:pos="567"/>
        </w:tabs>
        <w:ind w:left="567" w:hanging="567"/>
        <w:rPr>
          <w:snapToGrid w:val="0"/>
          <w:sz w:val="22"/>
          <w:szCs w:val="24"/>
        </w:rPr>
      </w:pPr>
      <w:r w:rsidRPr="00211E3B">
        <w:rPr>
          <w:snapToGrid w:val="0"/>
          <w:sz w:val="22"/>
          <w:szCs w:val="24"/>
        </w:rPr>
        <w:t>-</w:t>
      </w:r>
      <w:r w:rsidRPr="00211E3B">
        <w:rPr>
          <w:snapToGrid w:val="0"/>
          <w:sz w:val="22"/>
          <w:szCs w:val="24"/>
        </w:rPr>
        <w:tab/>
        <w:t>jeigu yra alergija nintedanibui arba bet kuriai pagalbinei šio vaisto medžiagai (jos išvardytos 6 skyriuje)</w:t>
      </w:r>
      <w:r>
        <w:rPr>
          <w:snapToGrid w:val="0"/>
          <w:sz w:val="22"/>
          <w:szCs w:val="24"/>
        </w:rPr>
        <w:t>;</w:t>
      </w:r>
    </w:p>
    <w:p w:rsidR="009F3620" w:rsidRPr="00211E3B" w:rsidRDefault="009F3620" w:rsidP="009F3620">
      <w:pPr>
        <w:numPr>
          <w:ilvl w:val="12"/>
          <w:numId w:val="0"/>
        </w:numPr>
        <w:tabs>
          <w:tab w:val="left" w:pos="567"/>
        </w:tabs>
        <w:ind w:left="567" w:hanging="567"/>
        <w:rPr>
          <w:snapToGrid w:val="0"/>
          <w:sz w:val="22"/>
          <w:szCs w:val="24"/>
        </w:rPr>
      </w:pPr>
      <w:r>
        <w:rPr>
          <w:snapToGrid w:val="0"/>
          <w:sz w:val="22"/>
          <w:szCs w:val="24"/>
        </w:rPr>
        <w:t>-</w:t>
      </w:r>
      <w:r>
        <w:rPr>
          <w:snapToGrid w:val="0"/>
          <w:sz w:val="22"/>
          <w:szCs w:val="24"/>
        </w:rPr>
        <w:tab/>
        <w:t>jeigu esate nėščia</w:t>
      </w:r>
      <w:r w:rsidRPr="00211E3B">
        <w:rPr>
          <w:snapToGrid w:val="0"/>
          <w:sz w:val="22"/>
          <w:szCs w:val="24"/>
        </w:rPr>
        <w:t>.</w:t>
      </w:r>
    </w:p>
    <w:p w:rsidR="009F3620" w:rsidRPr="00211E3B" w:rsidRDefault="009F3620" w:rsidP="009F3620">
      <w:pPr>
        <w:numPr>
          <w:ilvl w:val="12"/>
          <w:numId w:val="0"/>
        </w:numPr>
        <w:ind w:right="-2"/>
        <w:rPr>
          <w:snapToGrid w:val="0"/>
          <w:sz w:val="22"/>
          <w:szCs w:val="24"/>
        </w:rPr>
      </w:pPr>
    </w:p>
    <w:p w:rsidR="009F3620" w:rsidRPr="00211E3B" w:rsidRDefault="009F3620" w:rsidP="009F3620">
      <w:pPr>
        <w:keepNext/>
        <w:tabs>
          <w:tab w:val="left" w:pos="567"/>
        </w:tabs>
        <w:spacing w:line="260" w:lineRule="exact"/>
        <w:jc w:val="both"/>
        <w:outlineLvl w:val="3"/>
        <w:rPr>
          <w:b/>
          <w:bCs/>
          <w:snapToGrid w:val="0"/>
          <w:sz w:val="22"/>
          <w:szCs w:val="28"/>
          <w:lang w:eastAsia="x-none"/>
        </w:rPr>
      </w:pPr>
      <w:r w:rsidRPr="00211E3B">
        <w:rPr>
          <w:b/>
          <w:bCs/>
          <w:snapToGrid w:val="0"/>
          <w:sz w:val="22"/>
          <w:szCs w:val="28"/>
          <w:lang w:eastAsia="x-none"/>
        </w:rPr>
        <w:t xml:space="preserve">Įspėjimai ir atsargumo priemonės </w:t>
      </w:r>
    </w:p>
    <w:p w:rsidR="009F3620" w:rsidRPr="00211E3B" w:rsidRDefault="009F3620" w:rsidP="009F3620">
      <w:pPr>
        <w:numPr>
          <w:ilvl w:val="12"/>
          <w:numId w:val="0"/>
        </w:numPr>
        <w:ind w:right="-2"/>
        <w:rPr>
          <w:snapToGrid w:val="0"/>
          <w:sz w:val="22"/>
          <w:szCs w:val="24"/>
        </w:rPr>
      </w:pPr>
      <w:r w:rsidRPr="00211E3B">
        <w:rPr>
          <w:snapToGrid w:val="0"/>
          <w:sz w:val="22"/>
          <w:szCs w:val="24"/>
        </w:rPr>
        <w:t xml:space="preserve">Pasitarkite su gydytoju arba vaistininku, prieš pradėdami vartoti </w:t>
      </w:r>
      <w:r>
        <w:rPr>
          <w:snapToGrid w:val="0"/>
          <w:sz w:val="22"/>
          <w:szCs w:val="24"/>
        </w:rPr>
        <w:t>Agarf</w:t>
      </w:r>
      <w:r w:rsidRPr="00211E3B">
        <w:rPr>
          <w:snapToGrid w:val="0"/>
          <w:sz w:val="22"/>
          <w:szCs w:val="24"/>
        </w:rPr>
        <w:t>:</w:t>
      </w:r>
    </w:p>
    <w:p w:rsidR="009F3620" w:rsidRPr="00211E3B" w:rsidRDefault="009F3620" w:rsidP="009F3620">
      <w:pPr>
        <w:pStyle w:val="Sraopastraipa"/>
        <w:numPr>
          <w:ilvl w:val="0"/>
          <w:numId w:val="3"/>
        </w:numPr>
        <w:ind w:left="567" w:right="-2" w:hanging="567"/>
        <w:rPr>
          <w:snapToGrid w:val="0"/>
          <w:sz w:val="22"/>
          <w:szCs w:val="24"/>
        </w:rPr>
      </w:pPr>
      <w:r w:rsidRPr="00211E3B">
        <w:rPr>
          <w:snapToGrid w:val="0"/>
          <w:sz w:val="22"/>
          <w:szCs w:val="24"/>
        </w:rPr>
        <w:t>jeigu sergate arba sirgote kepenų liga;</w:t>
      </w:r>
    </w:p>
    <w:p w:rsidR="009F3620" w:rsidRDefault="009F3620" w:rsidP="009F3620">
      <w:pPr>
        <w:pStyle w:val="Sraopastraipa"/>
        <w:numPr>
          <w:ilvl w:val="0"/>
          <w:numId w:val="3"/>
        </w:numPr>
        <w:ind w:left="567" w:right="-2" w:hanging="567"/>
        <w:rPr>
          <w:snapToGrid w:val="0"/>
          <w:sz w:val="22"/>
          <w:szCs w:val="24"/>
        </w:rPr>
      </w:pPr>
      <w:r w:rsidRPr="00211E3B">
        <w:rPr>
          <w:snapToGrid w:val="0"/>
          <w:sz w:val="22"/>
          <w:szCs w:val="24"/>
        </w:rPr>
        <w:t>jeigu sergate arba sirgote inkstų liga arba jeigu Jūsų šlapime buvo nustatytas padidėjęs baltymų kiekis;</w:t>
      </w:r>
    </w:p>
    <w:p w:rsidR="009F3620" w:rsidRPr="00211E3B" w:rsidRDefault="009F3620" w:rsidP="009F3620">
      <w:pPr>
        <w:pStyle w:val="Sraopastraipa"/>
        <w:numPr>
          <w:ilvl w:val="0"/>
          <w:numId w:val="3"/>
        </w:numPr>
        <w:ind w:left="567" w:right="-2" w:hanging="567"/>
        <w:rPr>
          <w:snapToGrid w:val="0"/>
          <w:sz w:val="22"/>
          <w:szCs w:val="24"/>
        </w:rPr>
      </w:pPr>
      <w:r>
        <w:rPr>
          <w:snapToGrid w:val="0"/>
          <w:sz w:val="22"/>
          <w:szCs w:val="24"/>
        </w:rPr>
        <w:t xml:space="preserve">jeigu </w:t>
      </w:r>
      <w:r w:rsidRPr="00211E3B">
        <w:rPr>
          <w:snapToGrid w:val="0"/>
          <w:sz w:val="22"/>
          <w:szCs w:val="24"/>
        </w:rPr>
        <w:t>yra ar buvo kraujavimo sutrikimų</w:t>
      </w:r>
      <w:r>
        <w:rPr>
          <w:snapToGrid w:val="0"/>
          <w:sz w:val="22"/>
          <w:szCs w:val="24"/>
        </w:rPr>
        <w:t>;</w:t>
      </w:r>
    </w:p>
    <w:p w:rsidR="009F3620" w:rsidRPr="00211E3B" w:rsidRDefault="009F3620" w:rsidP="009F3620">
      <w:pPr>
        <w:pStyle w:val="Sraopastraipa"/>
        <w:numPr>
          <w:ilvl w:val="0"/>
          <w:numId w:val="3"/>
        </w:numPr>
        <w:ind w:left="567" w:right="-2" w:hanging="567"/>
        <w:rPr>
          <w:snapToGrid w:val="0"/>
          <w:sz w:val="22"/>
          <w:szCs w:val="24"/>
        </w:rPr>
      </w:pPr>
      <w:r w:rsidRPr="00211E3B">
        <w:rPr>
          <w:snapToGrid w:val="0"/>
          <w:sz w:val="22"/>
          <w:szCs w:val="24"/>
        </w:rPr>
        <w:t>jeigu vartojate kraują skystinančių vaistų (pvz., varfarino, fenprokumono</w:t>
      </w:r>
      <w:r>
        <w:rPr>
          <w:snapToGrid w:val="0"/>
          <w:sz w:val="22"/>
          <w:szCs w:val="24"/>
        </w:rPr>
        <w:t xml:space="preserve"> ar</w:t>
      </w:r>
      <w:r w:rsidRPr="00211E3B">
        <w:rPr>
          <w:snapToGrid w:val="0"/>
          <w:sz w:val="22"/>
          <w:szCs w:val="24"/>
        </w:rPr>
        <w:t xml:space="preserve"> heparino) kraujo krešėjimui slopinti;</w:t>
      </w:r>
    </w:p>
    <w:p w:rsidR="009F3620" w:rsidRPr="00003F27" w:rsidRDefault="009F3620" w:rsidP="009F3620">
      <w:pPr>
        <w:pStyle w:val="Sraopastraipa"/>
        <w:numPr>
          <w:ilvl w:val="0"/>
          <w:numId w:val="3"/>
        </w:numPr>
        <w:ind w:left="567" w:right="-2" w:hanging="567"/>
        <w:rPr>
          <w:snapToGrid w:val="0"/>
          <w:sz w:val="22"/>
          <w:szCs w:val="24"/>
        </w:rPr>
      </w:pPr>
      <w:r w:rsidRPr="00003F27">
        <w:rPr>
          <w:snapToGrid w:val="0"/>
          <w:sz w:val="22"/>
          <w:szCs w:val="24"/>
        </w:rPr>
        <w:t>jeigu vartojate pirfenidoną, nes gali padidėti viduriavimo, pykinimo, vėmimo ir kepenų sutrikimų rizika;</w:t>
      </w:r>
    </w:p>
    <w:p w:rsidR="009F3620" w:rsidRDefault="009F3620" w:rsidP="009F3620">
      <w:pPr>
        <w:pStyle w:val="Sraopastraipa"/>
        <w:numPr>
          <w:ilvl w:val="0"/>
          <w:numId w:val="3"/>
        </w:numPr>
        <w:ind w:left="567" w:right="-2" w:hanging="567"/>
        <w:rPr>
          <w:snapToGrid w:val="0"/>
          <w:sz w:val="22"/>
          <w:szCs w:val="24"/>
        </w:rPr>
      </w:pPr>
      <w:r w:rsidRPr="00003F27">
        <w:rPr>
          <w:snapToGrid w:val="0"/>
          <w:sz w:val="22"/>
          <w:szCs w:val="24"/>
        </w:rPr>
        <w:t>jeigu yra arba buvo širdies sutrikimų (pvz., širdies priepuolis)</w:t>
      </w:r>
      <w:r>
        <w:rPr>
          <w:snapToGrid w:val="0"/>
          <w:sz w:val="22"/>
          <w:szCs w:val="24"/>
        </w:rPr>
        <w:t>;</w:t>
      </w:r>
    </w:p>
    <w:p w:rsidR="009F3620" w:rsidRPr="00211E3B" w:rsidRDefault="009F3620" w:rsidP="009F3620">
      <w:pPr>
        <w:pStyle w:val="Sraopastraipa"/>
        <w:numPr>
          <w:ilvl w:val="0"/>
          <w:numId w:val="3"/>
        </w:numPr>
        <w:ind w:left="567" w:right="-2" w:hanging="567"/>
        <w:rPr>
          <w:snapToGrid w:val="0"/>
          <w:sz w:val="22"/>
          <w:szCs w:val="24"/>
        </w:rPr>
      </w:pPr>
      <w:r w:rsidRPr="00211E3B">
        <w:rPr>
          <w:snapToGrid w:val="0"/>
          <w:sz w:val="22"/>
          <w:szCs w:val="24"/>
        </w:rPr>
        <w:t xml:space="preserve">jeigu neseniai buvo atlikta operacija. Nintedanibas gali veikti žaizdos gijimą. Dėl to, jei Jums atliekama operacija, gydymas </w:t>
      </w:r>
      <w:r>
        <w:rPr>
          <w:snapToGrid w:val="0"/>
          <w:sz w:val="22"/>
          <w:szCs w:val="24"/>
        </w:rPr>
        <w:t>šiuo vaistu</w:t>
      </w:r>
      <w:r w:rsidRPr="00211E3B">
        <w:rPr>
          <w:snapToGrid w:val="0"/>
          <w:sz w:val="22"/>
          <w:szCs w:val="24"/>
        </w:rPr>
        <w:t xml:space="preserve"> paprastai </w:t>
      </w:r>
      <w:r>
        <w:rPr>
          <w:snapToGrid w:val="0"/>
          <w:sz w:val="22"/>
          <w:szCs w:val="24"/>
        </w:rPr>
        <w:t xml:space="preserve">tam tikram laikotarpiui yra </w:t>
      </w:r>
      <w:r w:rsidRPr="00211E3B">
        <w:rPr>
          <w:snapToGrid w:val="0"/>
          <w:sz w:val="22"/>
          <w:szCs w:val="24"/>
        </w:rPr>
        <w:t>sustabdomas. Jūsų gydytojas nuspręs, kada gydymą šiuo vaistu galima atnaujinti;</w:t>
      </w:r>
    </w:p>
    <w:p w:rsidR="009F3620" w:rsidRPr="00211E3B" w:rsidRDefault="009F3620" w:rsidP="009F3620">
      <w:pPr>
        <w:pStyle w:val="Sraopastraipa"/>
        <w:numPr>
          <w:ilvl w:val="0"/>
          <w:numId w:val="3"/>
        </w:numPr>
        <w:ind w:left="567" w:right="-2" w:hanging="567"/>
        <w:rPr>
          <w:snapToGrid w:val="0"/>
          <w:sz w:val="22"/>
          <w:szCs w:val="24"/>
        </w:rPr>
      </w:pPr>
      <w:r w:rsidRPr="00211E3B">
        <w:rPr>
          <w:snapToGrid w:val="0"/>
          <w:sz w:val="22"/>
          <w:szCs w:val="24"/>
        </w:rPr>
        <w:t xml:space="preserve">jeigu yra </w:t>
      </w:r>
      <w:r>
        <w:rPr>
          <w:snapToGrid w:val="0"/>
          <w:sz w:val="22"/>
          <w:szCs w:val="24"/>
        </w:rPr>
        <w:t>didelis</w:t>
      </w:r>
      <w:r w:rsidRPr="00211E3B">
        <w:rPr>
          <w:snapToGrid w:val="0"/>
          <w:sz w:val="22"/>
          <w:szCs w:val="24"/>
        </w:rPr>
        <w:t xml:space="preserve"> kraujospūdis;</w:t>
      </w:r>
    </w:p>
    <w:p w:rsidR="009F3620" w:rsidRDefault="009F3620" w:rsidP="009F3620">
      <w:pPr>
        <w:pStyle w:val="Sraopastraipa"/>
        <w:numPr>
          <w:ilvl w:val="0"/>
          <w:numId w:val="3"/>
        </w:numPr>
        <w:ind w:left="567" w:right="-2" w:hanging="567"/>
        <w:rPr>
          <w:snapToGrid w:val="0"/>
          <w:sz w:val="22"/>
          <w:szCs w:val="24"/>
        </w:rPr>
      </w:pPr>
      <w:r w:rsidRPr="00003F27">
        <w:rPr>
          <w:snapToGrid w:val="0"/>
          <w:sz w:val="22"/>
          <w:szCs w:val="24"/>
        </w:rPr>
        <w:t>jeigu Jūsų plaučių kraujagyslėse yra nenormaliai didelis kraujospūdis (plaučių hipertenzija)</w:t>
      </w:r>
      <w:r>
        <w:rPr>
          <w:snapToGrid w:val="0"/>
          <w:sz w:val="22"/>
          <w:szCs w:val="24"/>
        </w:rPr>
        <w:t>;</w:t>
      </w:r>
    </w:p>
    <w:p w:rsidR="009F3620" w:rsidRPr="00211E3B" w:rsidRDefault="009F3620" w:rsidP="009F3620">
      <w:pPr>
        <w:pStyle w:val="Sraopastraipa"/>
        <w:numPr>
          <w:ilvl w:val="0"/>
          <w:numId w:val="3"/>
        </w:numPr>
        <w:ind w:left="567" w:right="-2" w:hanging="567"/>
        <w:rPr>
          <w:snapToGrid w:val="0"/>
          <w:sz w:val="22"/>
          <w:szCs w:val="24"/>
        </w:rPr>
      </w:pPr>
      <w:r w:rsidRPr="00211E3B">
        <w:rPr>
          <w:snapToGrid w:val="0"/>
          <w:sz w:val="22"/>
          <w:szCs w:val="24"/>
        </w:rPr>
        <w:t>jeigu šiuo metu arba praeityje buvo diagnozuota aneurizma (kraujagyslės sienelės išsipūtimas ir susilpnėjimas) arba kraujagyslės sienelės įplyšimas.</w:t>
      </w:r>
    </w:p>
    <w:p w:rsidR="009F3620" w:rsidRPr="00211E3B" w:rsidRDefault="009F3620" w:rsidP="009F3620">
      <w:pPr>
        <w:numPr>
          <w:ilvl w:val="12"/>
          <w:numId w:val="0"/>
        </w:numPr>
        <w:ind w:right="-2"/>
        <w:rPr>
          <w:snapToGrid w:val="0"/>
          <w:sz w:val="22"/>
          <w:szCs w:val="24"/>
        </w:rPr>
      </w:pPr>
    </w:p>
    <w:p w:rsidR="009F3620" w:rsidRPr="00211E3B" w:rsidRDefault="009F3620" w:rsidP="009F3620">
      <w:pPr>
        <w:numPr>
          <w:ilvl w:val="12"/>
          <w:numId w:val="0"/>
        </w:numPr>
        <w:ind w:right="-2"/>
        <w:rPr>
          <w:snapToGrid w:val="0"/>
          <w:sz w:val="22"/>
          <w:szCs w:val="24"/>
        </w:rPr>
      </w:pPr>
      <w:r w:rsidRPr="00211E3B">
        <w:rPr>
          <w:snapToGrid w:val="0"/>
          <w:sz w:val="22"/>
          <w:szCs w:val="24"/>
        </w:rPr>
        <w:t xml:space="preserve">Remdamasis šia informacija, gydytojas gali atlikti tam tikrus kraujo tyrimus, pavyzdžiui, patikrinti Jūsų kepenų funkciją. Šių tyrimų rezultatus gydytojas aptars su Jumis ir nuspręs, ar galima skirti </w:t>
      </w:r>
      <w:r>
        <w:rPr>
          <w:snapToGrid w:val="0"/>
          <w:sz w:val="22"/>
          <w:szCs w:val="24"/>
        </w:rPr>
        <w:t>Agarf</w:t>
      </w:r>
      <w:r w:rsidRPr="00211E3B">
        <w:rPr>
          <w:snapToGrid w:val="0"/>
          <w:sz w:val="22"/>
          <w:szCs w:val="24"/>
        </w:rPr>
        <w:t>.</w:t>
      </w:r>
    </w:p>
    <w:p w:rsidR="009F3620" w:rsidRPr="00211E3B" w:rsidRDefault="009F3620" w:rsidP="009F3620">
      <w:pPr>
        <w:numPr>
          <w:ilvl w:val="12"/>
          <w:numId w:val="0"/>
        </w:numPr>
        <w:ind w:right="-2"/>
        <w:rPr>
          <w:snapToGrid w:val="0"/>
          <w:sz w:val="22"/>
          <w:szCs w:val="24"/>
        </w:rPr>
      </w:pPr>
    </w:p>
    <w:p w:rsidR="009F3620" w:rsidRPr="00211E3B" w:rsidRDefault="009F3620" w:rsidP="009F3620">
      <w:pPr>
        <w:numPr>
          <w:ilvl w:val="12"/>
          <w:numId w:val="0"/>
        </w:numPr>
        <w:ind w:right="-2"/>
        <w:rPr>
          <w:snapToGrid w:val="0"/>
          <w:sz w:val="22"/>
          <w:szCs w:val="24"/>
        </w:rPr>
      </w:pPr>
      <w:r w:rsidRPr="00211E3B">
        <w:rPr>
          <w:snapToGrid w:val="0"/>
          <w:sz w:val="22"/>
          <w:szCs w:val="24"/>
        </w:rPr>
        <w:t>Vartodami šį vaistą, nedelsdami praneškite savo gydytojui, jeigu:</w:t>
      </w:r>
    </w:p>
    <w:p w:rsidR="009F3620" w:rsidRPr="00211E3B" w:rsidRDefault="009F3620" w:rsidP="009F3620">
      <w:pPr>
        <w:pStyle w:val="Sraopastraipa"/>
        <w:numPr>
          <w:ilvl w:val="0"/>
          <w:numId w:val="4"/>
        </w:numPr>
        <w:ind w:left="567" w:right="-2" w:hanging="567"/>
        <w:rPr>
          <w:snapToGrid w:val="0"/>
          <w:sz w:val="22"/>
          <w:szCs w:val="24"/>
        </w:rPr>
      </w:pPr>
      <w:r w:rsidRPr="00211E3B">
        <w:rPr>
          <w:snapToGrid w:val="0"/>
          <w:sz w:val="22"/>
          <w:szCs w:val="24"/>
        </w:rPr>
        <w:t>pradėjote viduriuoti. Viduriavimą svarbu pradėti gydyti</w:t>
      </w:r>
      <w:r>
        <w:rPr>
          <w:snapToGrid w:val="0"/>
          <w:sz w:val="22"/>
          <w:szCs w:val="24"/>
        </w:rPr>
        <w:t xml:space="preserve"> anksti</w:t>
      </w:r>
      <w:r w:rsidRPr="00211E3B">
        <w:rPr>
          <w:snapToGrid w:val="0"/>
          <w:sz w:val="22"/>
          <w:szCs w:val="24"/>
        </w:rPr>
        <w:t xml:space="preserve"> (žr. 4 skyrių);</w:t>
      </w:r>
    </w:p>
    <w:p w:rsidR="009F3620" w:rsidRPr="00211E3B" w:rsidRDefault="009F3620" w:rsidP="009F3620">
      <w:pPr>
        <w:pStyle w:val="Sraopastraipa"/>
        <w:numPr>
          <w:ilvl w:val="0"/>
          <w:numId w:val="4"/>
        </w:numPr>
        <w:ind w:left="567" w:right="-2" w:hanging="567"/>
        <w:rPr>
          <w:snapToGrid w:val="0"/>
          <w:sz w:val="22"/>
          <w:szCs w:val="24"/>
        </w:rPr>
      </w:pPr>
      <w:r w:rsidRPr="00211E3B">
        <w:rPr>
          <w:snapToGrid w:val="0"/>
          <w:sz w:val="22"/>
          <w:szCs w:val="24"/>
        </w:rPr>
        <w:t>pradėjote vemti arba Jus pykina (jaučiate šleikštulį);</w:t>
      </w:r>
    </w:p>
    <w:p w:rsidR="009F3620" w:rsidRPr="00211E3B" w:rsidRDefault="009F3620" w:rsidP="009F3620">
      <w:pPr>
        <w:pStyle w:val="Sraopastraipa"/>
        <w:numPr>
          <w:ilvl w:val="0"/>
          <w:numId w:val="4"/>
        </w:numPr>
        <w:ind w:left="567" w:right="-2" w:hanging="567"/>
        <w:rPr>
          <w:snapToGrid w:val="0"/>
          <w:sz w:val="22"/>
          <w:szCs w:val="24"/>
        </w:rPr>
      </w:pPr>
      <w:r w:rsidRPr="00211E3B">
        <w:rPr>
          <w:snapToGrid w:val="0"/>
          <w:sz w:val="22"/>
          <w:szCs w:val="24"/>
        </w:rPr>
        <w:t>atsirado nepaaiškinamų simptomų, pvz., pagelto oda arba akių baltymai (gelta), šlapimas patamsėjo arba tapo rudas (arbatos spalvos), skauda viršutinę dešinę pilvo sritį (pilvą), lengviau nei įprastai pradedate kraujuoti ar atsiranda mėlynių arba jaučiate nuovargį. Tai gali būti sunkių kepenų veiklos sutrikimų simptomai;</w:t>
      </w:r>
    </w:p>
    <w:p w:rsidR="009F3620" w:rsidRPr="006C3534" w:rsidRDefault="009F3620" w:rsidP="009F3620">
      <w:pPr>
        <w:pStyle w:val="Sraopastraipa"/>
        <w:numPr>
          <w:ilvl w:val="0"/>
          <w:numId w:val="4"/>
        </w:numPr>
        <w:ind w:left="567" w:right="-2" w:hanging="567"/>
        <w:rPr>
          <w:snapToGrid w:val="0"/>
          <w:sz w:val="22"/>
          <w:szCs w:val="24"/>
        </w:rPr>
      </w:pPr>
      <w:r w:rsidRPr="006C3534">
        <w:rPr>
          <w:snapToGrid w:val="0"/>
          <w:sz w:val="22"/>
          <w:szCs w:val="24"/>
        </w:rPr>
        <w:t>stipriai skauda skrandžio plote, karščiuojate, ėmė krėsti šaltis, pykina, vemiate, pilvas tapo kietas arba išpūstas, nes tai gali būti žarnos sienelės prakiurimo (virškinimo trakto perforacijos) simptomai. Taip pat pasakykite gydytojui, jeigu anksčiau sirgote pep</w:t>
      </w:r>
      <w:r>
        <w:rPr>
          <w:snapToGrid w:val="0"/>
          <w:sz w:val="22"/>
          <w:szCs w:val="24"/>
        </w:rPr>
        <w:t>s</w:t>
      </w:r>
      <w:r w:rsidRPr="006C3534">
        <w:rPr>
          <w:snapToGrid w:val="0"/>
          <w:sz w:val="22"/>
          <w:szCs w:val="24"/>
        </w:rPr>
        <w:t xml:space="preserve">ine opa, buvo nustatyta divertikulų arba tuo pat metu vartojate nesteroidinių vaistų nuo uždegimo (NVNU) (skiriamų skausmui malšinti ir patinimui mažinti) ar steroidų (skiriamų nuo uždegimo ir alergijų), nes </w:t>
      </w:r>
      <w:r>
        <w:rPr>
          <w:snapToGrid w:val="0"/>
          <w:sz w:val="22"/>
          <w:szCs w:val="24"/>
        </w:rPr>
        <w:t>tai</w:t>
      </w:r>
      <w:r w:rsidRPr="006C3534">
        <w:rPr>
          <w:snapToGrid w:val="0"/>
          <w:sz w:val="22"/>
          <w:szCs w:val="24"/>
        </w:rPr>
        <w:t xml:space="preserve"> gali padidinti </w:t>
      </w:r>
      <w:r>
        <w:rPr>
          <w:snapToGrid w:val="0"/>
          <w:sz w:val="22"/>
          <w:szCs w:val="24"/>
        </w:rPr>
        <w:t>minėtą</w:t>
      </w:r>
      <w:r w:rsidRPr="006C3534">
        <w:rPr>
          <w:snapToGrid w:val="0"/>
          <w:sz w:val="22"/>
          <w:szCs w:val="24"/>
        </w:rPr>
        <w:t xml:space="preserve"> riziką</w:t>
      </w:r>
      <w:r>
        <w:rPr>
          <w:snapToGrid w:val="0"/>
          <w:sz w:val="22"/>
          <w:szCs w:val="24"/>
        </w:rPr>
        <w:t>;</w:t>
      </w:r>
    </w:p>
    <w:p w:rsidR="009F3620" w:rsidRPr="006C3534" w:rsidRDefault="009F3620" w:rsidP="009F3620">
      <w:pPr>
        <w:pStyle w:val="Sraopastraipa"/>
        <w:numPr>
          <w:ilvl w:val="0"/>
          <w:numId w:val="4"/>
        </w:numPr>
        <w:ind w:left="567" w:right="-2" w:hanging="567"/>
        <w:rPr>
          <w:snapToGrid w:val="0"/>
          <w:sz w:val="22"/>
          <w:szCs w:val="24"/>
        </w:rPr>
      </w:pPr>
      <w:r w:rsidRPr="006C3534">
        <w:rPr>
          <w:snapToGrid w:val="0"/>
          <w:sz w:val="22"/>
          <w:szCs w:val="24"/>
        </w:rPr>
        <w:t>vargina stiprus pilvo skausmas arba spazm</w:t>
      </w:r>
      <w:r>
        <w:rPr>
          <w:snapToGrid w:val="0"/>
          <w:sz w:val="22"/>
          <w:szCs w:val="24"/>
        </w:rPr>
        <w:t>ai</w:t>
      </w:r>
      <w:r w:rsidRPr="006C3534">
        <w:rPr>
          <w:snapToGrid w:val="0"/>
          <w:sz w:val="22"/>
          <w:szCs w:val="24"/>
        </w:rPr>
        <w:t xml:space="preserve"> ir kartu išmatose pastebėjote raudono kraujo arba viduriuojate, nes šie simptomai gali rodyti žarnų uždegimą dėl nepakankamo aprūpinimo krauju;</w:t>
      </w:r>
    </w:p>
    <w:p w:rsidR="009F3620" w:rsidRPr="006C3534" w:rsidRDefault="009F3620" w:rsidP="009F3620">
      <w:pPr>
        <w:pStyle w:val="Sraopastraipa"/>
        <w:numPr>
          <w:ilvl w:val="0"/>
          <w:numId w:val="4"/>
        </w:numPr>
        <w:ind w:left="567" w:right="-2" w:hanging="567"/>
        <w:rPr>
          <w:snapToGrid w:val="0"/>
          <w:sz w:val="22"/>
          <w:szCs w:val="24"/>
        </w:rPr>
      </w:pPr>
      <w:r w:rsidRPr="006C3534">
        <w:rPr>
          <w:snapToGrid w:val="0"/>
          <w:sz w:val="22"/>
          <w:szCs w:val="24"/>
        </w:rPr>
        <w:t xml:space="preserve">skauda, patino, paraudo ir šyla galūnė, nes tai gali būti vienos Jūsų venos (kraujagyslės rūšis) užkimšimo kraujo krešuliu simptomai; </w:t>
      </w:r>
    </w:p>
    <w:p w:rsidR="009F3620" w:rsidRPr="00211E3B" w:rsidRDefault="009F3620" w:rsidP="009F3620">
      <w:pPr>
        <w:pStyle w:val="Sraopastraipa"/>
        <w:numPr>
          <w:ilvl w:val="0"/>
          <w:numId w:val="4"/>
        </w:numPr>
        <w:ind w:left="567" w:right="-2" w:hanging="567"/>
        <w:rPr>
          <w:snapToGrid w:val="0"/>
          <w:sz w:val="22"/>
          <w:szCs w:val="24"/>
        </w:rPr>
      </w:pPr>
      <w:r w:rsidRPr="00211E3B">
        <w:rPr>
          <w:snapToGrid w:val="0"/>
          <w:sz w:val="22"/>
          <w:szCs w:val="24"/>
        </w:rPr>
        <w:t>spaudžia ar skauda krūtinę, paprastai kairėje pusėje, skauda kaklą, apatinį žandikaulį, petį ar ranką, greitai plaka širdis, trūksta oro, pykina ar vemiate, nes tai gali būti širdies priepuolio simptomai;</w:t>
      </w:r>
    </w:p>
    <w:p w:rsidR="009F3620" w:rsidRPr="006C3534" w:rsidRDefault="009F3620" w:rsidP="009F3620">
      <w:pPr>
        <w:pStyle w:val="Sraopastraipa"/>
        <w:numPr>
          <w:ilvl w:val="0"/>
          <w:numId w:val="4"/>
        </w:numPr>
        <w:ind w:left="567" w:right="-2" w:hanging="567"/>
        <w:rPr>
          <w:snapToGrid w:val="0"/>
          <w:sz w:val="22"/>
          <w:szCs w:val="24"/>
        </w:rPr>
      </w:pPr>
      <w:r w:rsidRPr="006C3534">
        <w:rPr>
          <w:snapToGrid w:val="0"/>
          <w:sz w:val="22"/>
          <w:szCs w:val="24"/>
        </w:rPr>
        <w:t xml:space="preserve">patiriate bet kokį </w:t>
      </w:r>
      <w:r>
        <w:rPr>
          <w:snapToGrid w:val="0"/>
          <w:sz w:val="22"/>
          <w:szCs w:val="24"/>
        </w:rPr>
        <w:t>sunkų</w:t>
      </w:r>
      <w:r w:rsidRPr="006C3534">
        <w:rPr>
          <w:snapToGrid w:val="0"/>
          <w:sz w:val="22"/>
          <w:szCs w:val="24"/>
        </w:rPr>
        <w:t xml:space="preserve"> kraujavimą;</w:t>
      </w:r>
    </w:p>
    <w:p w:rsidR="009F3620" w:rsidRPr="006C3534" w:rsidRDefault="009F3620" w:rsidP="009F3620">
      <w:pPr>
        <w:pStyle w:val="Sraopastraipa"/>
        <w:numPr>
          <w:ilvl w:val="0"/>
          <w:numId w:val="4"/>
        </w:numPr>
        <w:ind w:left="567" w:right="-2" w:hanging="567"/>
        <w:rPr>
          <w:snapToGrid w:val="0"/>
          <w:sz w:val="22"/>
          <w:szCs w:val="24"/>
        </w:rPr>
      </w:pPr>
      <w:r w:rsidRPr="006C3534">
        <w:rPr>
          <w:snapToGrid w:val="0"/>
          <w:sz w:val="22"/>
          <w:szCs w:val="24"/>
        </w:rPr>
        <w:t>atsiranda mėlynių, imate kraujuoti, karščiuojate, jaučiate nuovargį ir minčių susip</w:t>
      </w:r>
      <w:r>
        <w:rPr>
          <w:snapToGrid w:val="0"/>
          <w:sz w:val="22"/>
          <w:szCs w:val="24"/>
        </w:rPr>
        <w:t>ai</w:t>
      </w:r>
      <w:r w:rsidRPr="006C3534">
        <w:rPr>
          <w:snapToGrid w:val="0"/>
          <w:sz w:val="22"/>
          <w:szCs w:val="24"/>
        </w:rPr>
        <w:t>niojimą. Tai gali būti kraujagyslių pažeidimo, vadinamo trombozine mikroangiopatija (TMA), požymis.</w:t>
      </w:r>
    </w:p>
    <w:p w:rsidR="009F3620" w:rsidRPr="00211E3B" w:rsidRDefault="009F3620" w:rsidP="009F3620">
      <w:pPr>
        <w:numPr>
          <w:ilvl w:val="12"/>
          <w:numId w:val="0"/>
        </w:numPr>
        <w:ind w:right="-2"/>
        <w:rPr>
          <w:snapToGrid w:val="0"/>
          <w:sz w:val="22"/>
          <w:szCs w:val="24"/>
        </w:rPr>
      </w:pPr>
    </w:p>
    <w:p w:rsidR="009F3620" w:rsidRPr="00211E3B" w:rsidRDefault="009F3620" w:rsidP="009F3620">
      <w:pPr>
        <w:keepNext/>
        <w:tabs>
          <w:tab w:val="left" w:pos="567"/>
        </w:tabs>
        <w:spacing w:line="260" w:lineRule="exact"/>
        <w:jc w:val="both"/>
        <w:outlineLvl w:val="3"/>
        <w:rPr>
          <w:b/>
          <w:bCs/>
          <w:snapToGrid w:val="0"/>
          <w:sz w:val="22"/>
          <w:szCs w:val="28"/>
          <w:lang w:eastAsia="x-none"/>
        </w:rPr>
      </w:pPr>
      <w:r w:rsidRPr="00211E3B">
        <w:rPr>
          <w:b/>
          <w:bCs/>
          <w:snapToGrid w:val="0"/>
          <w:sz w:val="22"/>
          <w:szCs w:val="28"/>
          <w:lang w:eastAsia="x-none"/>
        </w:rPr>
        <w:t>Vaikams ir paaugliams</w:t>
      </w:r>
    </w:p>
    <w:p w:rsidR="009F3620" w:rsidRPr="00211E3B" w:rsidRDefault="009F3620" w:rsidP="009F3620">
      <w:pPr>
        <w:numPr>
          <w:ilvl w:val="12"/>
          <w:numId w:val="0"/>
        </w:numPr>
        <w:rPr>
          <w:snapToGrid w:val="0"/>
          <w:sz w:val="22"/>
          <w:szCs w:val="24"/>
        </w:rPr>
      </w:pPr>
      <w:r>
        <w:rPr>
          <w:snapToGrid w:val="0"/>
          <w:sz w:val="22"/>
          <w:szCs w:val="24"/>
        </w:rPr>
        <w:t xml:space="preserve">Agarf jaunesniems kaip </w:t>
      </w:r>
      <w:r w:rsidRPr="00211E3B">
        <w:rPr>
          <w:snapToGrid w:val="0"/>
          <w:sz w:val="22"/>
          <w:szCs w:val="24"/>
        </w:rPr>
        <w:t>18 metų vaikams ir paaugliams vartoti negalima.</w:t>
      </w:r>
    </w:p>
    <w:p w:rsidR="009F3620" w:rsidRPr="00211E3B" w:rsidRDefault="009F3620" w:rsidP="009F3620">
      <w:pPr>
        <w:numPr>
          <w:ilvl w:val="12"/>
          <w:numId w:val="0"/>
        </w:numPr>
        <w:rPr>
          <w:snapToGrid w:val="0"/>
          <w:sz w:val="22"/>
          <w:szCs w:val="24"/>
        </w:rPr>
      </w:pPr>
    </w:p>
    <w:p w:rsidR="009F3620" w:rsidRPr="00211E3B" w:rsidRDefault="009F3620" w:rsidP="009F3620">
      <w:pPr>
        <w:keepNext/>
        <w:tabs>
          <w:tab w:val="left" w:pos="567"/>
        </w:tabs>
        <w:spacing w:line="260" w:lineRule="exact"/>
        <w:jc w:val="both"/>
        <w:outlineLvl w:val="3"/>
        <w:rPr>
          <w:b/>
          <w:bCs/>
          <w:snapToGrid w:val="0"/>
          <w:sz w:val="22"/>
          <w:szCs w:val="28"/>
          <w:lang w:eastAsia="x-none"/>
        </w:rPr>
      </w:pPr>
      <w:r w:rsidRPr="00211E3B">
        <w:rPr>
          <w:b/>
          <w:bCs/>
          <w:snapToGrid w:val="0"/>
          <w:sz w:val="22"/>
          <w:szCs w:val="28"/>
          <w:lang w:eastAsia="x-none"/>
        </w:rPr>
        <w:t>Kiti vaistai ir Agarf</w:t>
      </w:r>
    </w:p>
    <w:p w:rsidR="009F3620" w:rsidRPr="00211E3B" w:rsidRDefault="009F3620" w:rsidP="009F3620">
      <w:pPr>
        <w:numPr>
          <w:ilvl w:val="12"/>
          <w:numId w:val="0"/>
        </w:numPr>
        <w:ind w:right="-2"/>
        <w:rPr>
          <w:snapToGrid w:val="0"/>
          <w:sz w:val="22"/>
          <w:szCs w:val="24"/>
        </w:rPr>
      </w:pPr>
      <w:r w:rsidRPr="00211E3B">
        <w:rPr>
          <w:snapToGrid w:val="0"/>
          <w:sz w:val="22"/>
          <w:szCs w:val="24"/>
        </w:rPr>
        <w:t>Jeigu vartojate ar neseniai vartojote kitų vaistų, įskaitant augalinius ir nereceptinius vaistus, arba dėl to nesate tikri, apie tai pasakykite gydytojui arba vaistininkui.</w:t>
      </w:r>
    </w:p>
    <w:p w:rsidR="009F3620" w:rsidRPr="00211E3B" w:rsidRDefault="009F3620" w:rsidP="009F3620">
      <w:pPr>
        <w:numPr>
          <w:ilvl w:val="12"/>
          <w:numId w:val="0"/>
        </w:numPr>
        <w:ind w:right="-2"/>
        <w:rPr>
          <w:snapToGrid w:val="0"/>
          <w:sz w:val="22"/>
          <w:szCs w:val="24"/>
        </w:rPr>
      </w:pPr>
    </w:p>
    <w:p w:rsidR="009F3620" w:rsidRPr="00211E3B" w:rsidRDefault="009F3620" w:rsidP="009F3620">
      <w:pPr>
        <w:numPr>
          <w:ilvl w:val="12"/>
          <w:numId w:val="0"/>
        </w:numPr>
        <w:ind w:right="-2"/>
        <w:rPr>
          <w:snapToGrid w:val="0"/>
          <w:sz w:val="22"/>
          <w:szCs w:val="24"/>
        </w:rPr>
      </w:pPr>
      <w:r w:rsidRPr="00211E3B">
        <w:rPr>
          <w:snapToGrid w:val="0"/>
          <w:sz w:val="22"/>
          <w:szCs w:val="24"/>
        </w:rPr>
        <w:t xml:space="preserve">Yra galima </w:t>
      </w:r>
      <w:r>
        <w:rPr>
          <w:snapToGrid w:val="0"/>
          <w:sz w:val="22"/>
          <w:szCs w:val="24"/>
        </w:rPr>
        <w:t>Agarf</w:t>
      </w:r>
      <w:r w:rsidRPr="00211E3B">
        <w:rPr>
          <w:snapToGrid w:val="0"/>
          <w:sz w:val="22"/>
          <w:szCs w:val="24"/>
        </w:rPr>
        <w:t xml:space="preserve"> ir kitų vaistų sąveika. Toliau išvardyti vaistai </w:t>
      </w:r>
      <w:r>
        <w:rPr>
          <w:snapToGrid w:val="0"/>
          <w:sz w:val="22"/>
          <w:szCs w:val="24"/>
        </w:rPr>
        <w:t xml:space="preserve">yra pavyzdžiai vaistų, kurie </w:t>
      </w:r>
      <w:r w:rsidRPr="00211E3B">
        <w:rPr>
          <w:snapToGrid w:val="0"/>
          <w:sz w:val="22"/>
          <w:szCs w:val="24"/>
        </w:rPr>
        <w:t>gali padidinti nintedanibo kiekį kraujyje ir todėl gali padidėti šalutinio poveikio rizika (žr. 4 skyrių):</w:t>
      </w:r>
    </w:p>
    <w:p w:rsidR="009F3620" w:rsidRPr="00211E3B" w:rsidRDefault="009F3620" w:rsidP="009F3620">
      <w:pPr>
        <w:pStyle w:val="Sraopastraipa"/>
        <w:numPr>
          <w:ilvl w:val="0"/>
          <w:numId w:val="4"/>
        </w:numPr>
        <w:ind w:left="567" w:right="-2" w:hanging="567"/>
        <w:rPr>
          <w:snapToGrid w:val="0"/>
          <w:sz w:val="22"/>
          <w:szCs w:val="24"/>
        </w:rPr>
      </w:pPr>
      <w:r>
        <w:rPr>
          <w:snapToGrid w:val="0"/>
          <w:sz w:val="22"/>
          <w:szCs w:val="24"/>
        </w:rPr>
        <w:t xml:space="preserve">vaistas, </w:t>
      </w:r>
      <w:r w:rsidRPr="00211E3B">
        <w:rPr>
          <w:snapToGrid w:val="0"/>
          <w:sz w:val="22"/>
          <w:szCs w:val="24"/>
        </w:rPr>
        <w:t>vartojamas grybelinėms infekcinėms ligoms gydyti</w:t>
      </w:r>
      <w:r w:rsidRPr="0016023E">
        <w:rPr>
          <w:snapToGrid w:val="0"/>
          <w:sz w:val="22"/>
          <w:szCs w:val="24"/>
        </w:rPr>
        <w:t xml:space="preserve"> </w:t>
      </w:r>
      <w:r>
        <w:rPr>
          <w:snapToGrid w:val="0"/>
          <w:sz w:val="22"/>
          <w:szCs w:val="24"/>
        </w:rPr>
        <w:t>(</w:t>
      </w:r>
      <w:r w:rsidRPr="00211E3B">
        <w:rPr>
          <w:snapToGrid w:val="0"/>
          <w:sz w:val="22"/>
          <w:szCs w:val="24"/>
        </w:rPr>
        <w:t>ketokonazolas);</w:t>
      </w:r>
    </w:p>
    <w:p w:rsidR="009F3620" w:rsidRDefault="009F3620" w:rsidP="009F3620">
      <w:pPr>
        <w:pStyle w:val="Sraopastraipa"/>
        <w:numPr>
          <w:ilvl w:val="0"/>
          <w:numId w:val="4"/>
        </w:numPr>
        <w:ind w:left="567" w:right="-2" w:hanging="567"/>
        <w:rPr>
          <w:snapToGrid w:val="0"/>
          <w:sz w:val="22"/>
          <w:szCs w:val="24"/>
        </w:rPr>
      </w:pPr>
      <w:r>
        <w:rPr>
          <w:snapToGrid w:val="0"/>
          <w:sz w:val="22"/>
          <w:szCs w:val="24"/>
        </w:rPr>
        <w:t xml:space="preserve">vaistas, </w:t>
      </w:r>
      <w:r w:rsidRPr="00211E3B">
        <w:rPr>
          <w:snapToGrid w:val="0"/>
          <w:sz w:val="22"/>
          <w:szCs w:val="24"/>
        </w:rPr>
        <w:t>vartojamas bakterinėms infekcinėms ligoms gydyti</w:t>
      </w:r>
      <w:r w:rsidRPr="0016023E">
        <w:rPr>
          <w:snapToGrid w:val="0"/>
          <w:sz w:val="22"/>
          <w:szCs w:val="24"/>
        </w:rPr>
        <w:t xml:space="preserve"> </w:t>
      </w:r>
      <w:r>
        <w:rPr>
          <w:snapToGrid w:val="0"/>
          <w:sz w:val="22"/>
          <w:szCs w:val="24"/>
        </w:rPr>
        <w:t>(</w:t>
      </w:r>
      <w:r w:rsidRPr="00211E3B">
        <w:rPr>
          <w:snapToGrid w:val="0"/>
          <w:sz w:val="22"/>
          <w:szCs w:val="24"/>
        </w:rPr>
        <w:t>eritromicinas)</w:t>
      </w:r>
      <w:r>
        <w:rPr>
          <w:snapToGrid w:val="0"/>
          <w:sz w:val="22"/>
          <w:szCs w:val="24"/>
        </w:rPr>
        <w:t>;</w:t>
      </w:r>
    </w:p>
    <w:p w:rsidR="009F3620" w:rsidRPr="00211E3B" w:rsidRDefault="009F3620" w:rsidP="009F3620">
      <w:pPr>
        <w:pStyle w:val="Sraopastraipa"/>
        <w:numPr>
          <w:ilvl w:val="0"/>
          <w:numId w:val="4"/>
        </w:numPr>
        <w:ind w:left="567" w:right="-2" w:hanging="567"/>
        <w:rPr>
          <w:snapToGrid w:val="0"/>
          <w:sz w:val="22"/>
          <w:szCs w:val="24"/>
        </w:rPr>
      </w:pPr>
      <w:r>
        <w:rPr>
          <w:snapToGrid w:val="0"/>
          <w:sz w:val="22"/>
          <w:szCs w:val="24"/>
        </w:rPr>
        <w:t>vaistas, veikiantis imuninę sistemą (ciklosporinas)</w:t>
      </w:r>
      <w:r w:rsidRPr="00211E3B">
        <w:rPr>
          <w:snapToGrid w:val="0"/>
          <w:sz w:val="22"/>
          <w:szCs w:val="24"/>
        </w:rPr>
        <w:t>.</w:t>
      </w:r>
    </w:p>
    <w:p w:rsidR="009F3620" w:rsidRPr="00211E3B" w:rsidRDefault="009F3620" w:rsidP="009F3620">
      <w:pPr>
        <w:ind w:right="-2"/>
        <w:rPr>
          <w:snapToGrid w:val="0"/>
          <w:sz w:val="22"/>
          <w:szCs w:val="24"/>
        </w:rPr>
      </w:pPr>
    </w:p>
    <w:p w:rsidR="009F3620" w:rsidRPr="00211E3B" w:rsidRDefault="009F3620" w:rsidP="009F3620">
      <w:pPr>
        <w:ind w:right="-2"/>
        <w:rPr>
          <w:snapToGrid w:val="0"/>
          <w:sz w:val="22"/>
          <w:szCs w:val="24"/>
        </w:rPr>
      </w:pPr>
      <w:r w:rsidRPr="00211E3B">
        <w:rPr>
          <w:snapToGrid w:val="0"/>
          <w:sz w:val="22"/>
          <w:szCs w:val="24"/>
        </w:rPr>
        <w:t xml:space="preserve">Toliau išvardyti vaistai </w:t>
      </w:r>
      <w:r>
        <w:rPr>
          <w:snapToGrid w:val="0"/>
          <w:sz w:val="22"/>
          <w:szCs w:val="24"/>
        </w:rPr>
        <w:t xml:space="preserve">yra pavyzdžiai vaistų, kurie </w:t>
      </w:r>
      <w:r w:rsidRPr="00211E3B">
        <w:rPr>
          <w:snapToGrid w:val="0"/>
          <w:sz w:val="22"/>
          <w:szCs w:val="24"/>
        </w:rPr>
        <w:t>gali sumažinti nintedanibo kiekį kraujyje ir todėl gali sumažėti Agarf veiksmingumas:</w:t>
      </w:r>
    </w:p>
    <w:p w:rsidR="009F3620" w:rsidRPr="00211E3B" w:rsidRDefault="009F3620" w:rsidP="009F3620">
      <w:pPr>
        <w:pStyle w:val="Sraopastraipa"/>
        <w:numPr>
          <w:ilvl w:val="0"/>
          <w:numId w:val="4"/>
        </w:numPr>
        <w:ind w:left="567" w:right="-2" w:hanging="567"/>
        <w:rPr>
          <w:snapToGrid w:val="0"/>
          <w:sz w:val="22"/>
          <w:szCs w:val="24"/>
        </w:rPr>
      </w:pPr>
      <w:r w:rsidRPr="00211E3B">
        <w:rPr>
          <w:snapToGrid w:val="0"/>
          <w:sz w:val="22"/>
          <w:szCs w:val="24"/>
        </w:rPr>
        <w:t>antibiotikas, vartojamas tuberkuliozei gydyti</w:t>
      </w:r>
      <w:r w:rsidRPr="0016023E">
        <w:rPr>
          <w:snapToGrid w:val="0"/>
          <w:sz w:val="22"/>
          <w:szCs w:val="24"/>
        </w:rPr>
        <w:t xml:space="preserve"> </w:t>
      </w:r>
      <w:r>
        <w:rPr>
          <w:snapToGrid w:val="0"/>
          <w:sz w:val="22"/>
          <w:szCs w:val="24"/>
        </w:rPr>
        <w:t>(</w:t>
      </w:r>
      <w:r w:rsidRPr="00211E3B">
        <w:rPr>
          <w:snapToGrid w:val="0"/>
          <w:sz w:val="22"/>
          <w:szCs w:val="24"/>
        </w:rPr>
        <w:t>rifampicinas);</w:t>
      </w:r>
    </w:p>
    <w:p w:rsidR="009F3620" w:rsidRPr="00211E3B" w:rsidRDefault="009F3620" w:rsidP="009F3620">
      <w:pPr>
        <w:pStyle w:val="Sraopastraipa"/>
        <w:numPr>
          <w:ilvl w:val="0"/>
          <w:numId w:val="4"/>
        </w:numPr>
        <w:ind w:left="567" w:right="-2" w:hanging="567"/>
        <w:rPr>
          <w:snapToGrid w:val="0"/>
          <w:sz w:val="22"/>
          <w:szCs w:val="24"/>
        </w:rPr>
      </w:pPr>
      <w:r>
        <w:rPr>
          <w:snapToGrid w:val="0"/>
          <w:sz w:val="22"/>
          <w:szCs w:val="24"/>
        </w:rPr>
        <w:t xml:space="preserve">vaistai, </w:t>
      </w:r>
      <w:r w:rsidRPr="00211E3B">
        <w:rPr>
          <w:snapToGrid w:val="0"/>
          <w:sz w:val="22"/>
          <w:szCs w:val="24"/>
        </w:rPr>
        <w:t xml:space="preserve">vartojami traukuliams gydyti </w:t>
      </w:r>
      <w:r>
        <w:rPr>
          <w:snapToGrid w:val="0"/>
          <w:sz w:val="22"/>
          <w:szCs w:val="24"/>
        </w:rPr>
        <w:t>(</w:t>
      </w:r>
      <w:r w:rsidRPr="00211E3B">
        <w:rPr>
          <w:snapToGrid w:val="0"/>
          <w:sz w:val="22"/>
          <w:szCs w:val="24"/>
        </w:rPr>
        <w:t>karbamazepinas, fenitoinas);</w:t>
      </w:r>
    </w:p>
    <w:p w:rsidR="009F3620" w:rsidRPr="00211E3B" w:rsidRDefault="009F3620" w:rsidP="009F3620">
      <w:pPr>
        <w:pStyle w:val="Sraopastraipa"/>
        <w:numPr>
          <w:ilvl w:val="0"/>
          <w:numId w:val="4"/>
        </w:numPr>
        <w:ind w:left="567" w:right="-2" w:hanging="567"/>
        <w:rPr>
          <w:snapToGrid w:val="0"/>
          <w:sz w:val="22"/>
          <w:szCs w:val="24"/>
        </w:rPr>
      </w:pPr>
      <w:r w:rsidRPr="00211E3B">
        <w:rPr>
          <w:snapToGrid w:val="0"/>
          <w:sz w:val="22"/>
          <w:szCs w:val="24"/>
        </w:rPr>
        <w:t xml:space="preserve">augaliniai vaistai, vartojami depresijai gydyti </w:t>
      </w:r>
      <w:r>
        <w:rPr>
          <w:snapToGrid w:val="0"/>
          <w:sz w:val="22"/>
          <w:szCs w:val="24"/>
        </w:rPr>
        <w:t>(</w:t>
      </w:r>
      <w:r w:rsidRPr="00211E3B">
        <w:rPr>
          <w:snapToGrid w:val="0"/>
          <w:sz w:val="22"/>
          <w:szCs w:val="24"/>
        </w:rPr>
        <w:t>paprastųjų jonažolių preparatai).</w:t>
      </w:r>
    </w:p>
    <w:p w:rsidR="009F3620" w:rsidRPr="00211E3B" w:rsidRDefault="009F3620" w:rsidP="009F3620">
      <w:pPr>
        <w:numPr>
          <w:ilvl w:val="12"/>
          <w:numId w:val="0"/>
        </w:numPr>
        <w:ind w:right="-2"/>
        <w:rPr>
          <w:snapToGrid w:val="0"/>
          <w:sz w:val="22"/>
          <w:szCs w:val="24"/>
        </w:rPr>
      </w:pPr>
    </w:p>
    <w:p w:rsidR="009F3620" w:rsidRPr="00211E3B" w:rsidRDefault="009F3620" w:rsidP="009F3620">
      <w:pPr>
        <w:keepNext/>
        <w:tabs>
          <w:tab w:val="left" w:pos="567"/>
        </w:tabs>
        <w:spacing w:line="260" w:lineRule="exact"/>
        <w:jc w:val="both"/>
        <w:outlineLvl w:val="3"/>
        <w:rPr>
          <w:b/>
          <w:bCs/>
          <w:snapToGrid w:val="0"/>
          <w:sz w:val="22"/>
          <w:szCs w:val="28"/>
          <w:lang w:eastAsia="x-none"/>
        </w:rPr>
      </w:pPr>
      <w:r w:rsidRPr="00211E3B">
        <w:rPr>
          <w:b/>
          <w:bCs/>
          <w:snapToGrid w:val="0"/>
          <w:sz w:val="22"/>
          <w:szCs w:val="28"/>
          <w:lang w:eastAsia="x-none"/>
        </w:rPr>
        <w:t>Nėštumas ir žindymo laikotarpis</w:t>
      </w:r>
    </w:p>
    <w:p w:rsidR="009F3620" w:rsidRPr="00211E3B" w:rsidRDefault="009F3620" w:rsidP="009F3620">
      <w:pPr>
        <w:numPr>
          <w:ilvl w:val="12"/>
          <w:numId w:val="0"/>
        </w:numPr>
        <w:rPr>
          <w:snapToGrid w:val="0"/>
          <w:sz w:val="22"/>
          <w:szCs w:val="24"/>
        </w:rPr>
      </w:pPr>
      <w:r w:rsidRPr="00211E3B">
        <w:rPr>
          <w:snapToGrid w:val="0"/>
          <w:sz w:val="22"/>
          <w:szCs w:val="24"/>
        </w:rPr>
        <w:t>Jeigu esate nėščia, žindote kūdikį, manote, kad galbūt esate nėščia arba planuojate pastoti, tai prieš vartodama šį vaistą pasitarkite su gydytoju arba vaistininku.</w:t>
      </w:r>
    </w:p>
    <w:p w:rsidR="009F3620" w:rsidRPr="00211E3B" w:rsidRDefault="009F3620" w:rsidP="009F3620">
      <w:pPr>
        <w:numPr>
          <w:ilvl w:val="12"/>
          <w:numId w:val="0"/>
        </w:numPr>
        <w:rPr>
          <w:snapToGrid w:val="0"/>
          <w:sz w:val="22"/>
          <w:szCs w:val="24"/>
        </w:rPr>
      </w:pPr>
    </w:p>
    <w:p w:rsidR="009F3620" w:rsidRPr="00211E3B" w:rsidRDefault="009F3620" w:rsidP="009F3620">
      <w:pPr>
        <w:numPr>
          <w:ilvl w:val="12"/>
          <w:numId w:val="0"/>
        </w:numPr>
        <w:rPr>
          <w:snapToGrid w:val="0"/>
          <w:sz w:val="22"/>
          <w:szCs w:val="24"/>
          <w:u w:val="single"/>
        </w:rPr>
      </w:pPr>
      <w:r w:rsidRPr="00211E3B">
        <w:rPr>
          <w:snapToGrid w:val="0"/>
          <w:sz w:val="22"/>
          <w:szCs w:val="24"/>
          <w:u w:val="single"/>
        </w:rPr>
        <w:t>Nėštumas</w:t>
      </w:r>
    </w:p>
    <w:p w:rsidR="009F3620" w:rsidRPr="00211E3B" w:rsidRDefault="009F3620" w:rsidP="009F3620">
      <w:pPr>
        <w:numPr>
          <w:ilvl w:val="12"/>
          <w:numId w:val="0"/>
        </w:numPr>
        <w:rPr>
          <w:snapToGrid w:val="0"/>
          <w:sz w:val="22"/>
          <w:szCs w:val="24"/>
        </w:rPr>
      </w:pPr>
      <w:r w:rsidRPr="00211E3B">
        <w:rPr>
          <w:snapToGrid w:val="0"/>
          <w:sz w:val="22"/>
          <w:szCs w:val="24"/>
        </w:rPr>
        <w:t xml:space="preserve">Nėštumo metu šio vaisto nevartokite, nes jis gali pakenkti Jūsų dar negimusiam vaikui ir sukelti </w:t>
      </w:r>
      <w:r>
        <w:rPr>
          <w:snapToGrid w:val="0"/>
          <w:sz w:val="22"/>
          <w:szCs w:val="24"/>
        </w:rPr>
        <w:t>įgimtų formavimosi ydų</w:t>
      </w:r>
      <w:r w:rsidRPr="00211E3B">
        <w:rPr>
          <w:snapToGrid w:val="0"/>
          <w:sz w:val="22"/>
          <w:szCs w:val="24"/>
        </w:rPr>
        <w:t>.</w:t>
      </w:r>
    </w:p>
    <w:p w:rsidR="009F3620" w:rsidRDefault="009F3620" w:rsidP="009F3620">
      <w:pPr>
        <w:numPr>
          <w:ilvl w:val="12"/>
          <w:numId w:val="0"/>
        </w:numPr>
        <w:rPr>
          <w:snapToGrid w:val="0"/>
          <w:sz w:val="22"/>
          <w:szCs w:val="24"/>
        </w:rPr>
      </w:pPr>
      <w:r w:rsidRPr="00015FEC">
        <w:rPr>
          <w:snapToGrid w:val="0"/>
          <w:sz w:val="22"/>
          <w:szCs w:val="24"/>
        </w:rPr>
        <w:t xml:space="preserve">Prieš pradedant gydymą </w:t>
      </w:r>
      <w:r>
        <w:rPr>
          <w:snapToGrid w:val="0"/>
          <w:sz w:val="22"/>
          <w:szCs w:val="24"/>
        </w:rPr>
        <w:t>šiuo vaistu</w:t>
      </w:r>
      <w:r w:rsidRPr="00015FEC">
        <w:rPr>
          <w:snapToGrid w:val="0"/>
          <w:sz w:val="22"/>
          <w:szCs w:val="24"/>
        </w:rPr>
        <w:t>, Jums būtina atlikti nėštumo testą siekiant įsitikinti, kad nesate nėščia.</w:t>
      </w:r>
      <w:r>
        <w:rPr>
          <w:snapToGrid w:val="0"/>
          <w:sz w:val="22"/>
          <w:szCs w:val="24"/>
        </w:rPr>
        <w:t xml:space="preserve"> </w:t>
      </w:r>
      <w:r w:rsidRPr="00015FEC">
        <w:rPr>
          <w:snapToGrid w:val="0"/>
          <w:sz w:val="22"/>
          <w:szCs w:val="24"/>
        </w:rPr>
        <w:t>Pasitarkite su gydytoju.</w:t>
      </w:r>
    </w:p>
    <w:p w:rsidR="009F3620" w:rsidRPr="00211E3B" w:rsidRDefault="009F3620" w:rsidP="009F3620">
      <w:pPr>
        <w:numPr>
          <w:ilvl w:val="12"/>
          <w:numId w:val="0"/>
        </w:numPr>
        <w:rPr>
          <w:snapToGrid w:val="0"/>
          <w:sz w:val="22"/>
          <w:szCs w:val="24"/>
        </w:rPr>
      </w:pPr>
    </w:p>
    <w:p w:rsidR="009F3620" w:rsidRPr="00211E3B" w:rsidRDefault="009F3620" w:rsidP="009F3620">
      <w:pPr>
        <w:numPr>
          <w:ilvl w:val="12"/>
          <w:numId w:val="0"/>
        </w:numPr>
        <w:rPr>
          <w:snapToGrid w:val="0"/>
          <w:sz w:val="22"/>
          <w:szCs w:val="24"/>
          <w:u w:val="single"/>
        </w:rPr>
      </w:pPr>
      <w:r w:rsidRPr="00211E3B">
        <w:rPr>
          <w:snapToGrid w:val="0"/>
          <w:sz w:val="22"/>
          <w:szCs w:val="24"/>
          <w:u w:val="single"/>
        </w:rPr>
        <w:t>Kontracepcija</w:t>
      </w:r>
    </w:p>
    <w:p w:rsidR="009F3620" w:rsidRPr="00211E3B" w:rsidRDefault="009F3620" w:rsidP="009F3620">
      <w:pPr>
        <w:pStyle w:val="Sraopastraipa"/>
        <w:numPr>
          <w:ilvl w:val="0"/>
          <w:numId w:val="4"/>
        </w:numPr>
        <w:ind w:left="567" w:right="-2" w:hanging="567"/>
        <w:rPr>
          <w:snapToGrid w:val="0"/>
          <w:sz w:val="22"/>
          <w:szCs w:val="24"/>
        </w:rPr>
      </w:pPr>
      <w:r w:rsidRPr="00211E3B">
        <w:rPr>
          <w:snapToGrid w:val="0"/>
          <w:sz w:val="22"/>
          <w:szCs w:val="24"/>
        </w:rPr>
        <w:t>Pastoti galinčios moterys turi naudoti labai veiksmingą kontracepcijos metodą pradėdamos vartoti Agarf, šio vaisto vartojimo laikotarpiu ir mažiausiai dar 3 mėnesius po paskutinės vaisto dozės pavartojimo.</w:t>
      </w:r>
    </w:p>
    <w:p w:rsidR="009F3620" w:rsidRPr="00211E3B" w:rsidRDefault="009F3620" w:rsidP="009F3620">
      <w:pPr>
        <w:pStyle w:val="Sraopastraipa"/>
        <w:numPr>
          <w:ilvl w:val="0"/>
          <w:numId w:val="4"/>
        </w:numPr>
        <w:ind w:left="567" w:right="-2" w:hanging="567"/>
        <w:rPr>
          <w:snapToGrid w:val="0"/>
          <w:sz w:val="22"/>
          <w:szCs w:val="24"/>
        </w:rPr>
      </w:pPr>
      <w:r w:rsidRPr="00211E3B">
        <w:rPr>
          <w:snapToGrid w:val="0"/>
          <w:sz w:val="22"/>
          <w:szCs w:val="24"/>
        </w:rPr>
        <w:t>Turite aptarti su savo gydytoju geriausiai Jums tinkamus kontracepcijos metodus.</w:t>
      </w:r>
    </w:p>
    <w:p w:rsidR="009F3620" w:rsidRPr="00211E3B" w:rsidRDefault="009F3620" w:rsidP="009F3620">
      <w:pPr>
        <w:pStyle w:val="Sraopastraipa"/>
        <w:numPr>
          <w:ilvl w:val="0"/>
          <w:numId w:val="4"/>
        </w:numPr>
        <w:ind w:left="567" w:right="-2" w:hanging="567"/>
        <w:rPr>
          <w:snapToGrid w:val="0"/>
          <w:sz w:val="22"/>
          <w:szCs w:val="24"/>
        </w:rPr>
      </w:pPr>
      <w:r w:rsidRPr="00211E3B">
        <w:rPr>
          <w:snapToGrid w:val="0"/>
          <w:sz w:val="22"/>
          <w:szCs w:val="24"/>
        </w:rPr>
        <w:t>Vėmimas ir (arba) viduriavimas arba kitos virškinimo trakto būklės gali paveikti geriamųjų hormoninių kontraceptikų, tokių kaip kontraceptinės tabletės, absorbciją ir sumažinti jų veiksmingumą. Todėl, jei pasireiškia minėta būklė, pasikalbėkite su savo gydytoju ir apsvarstykite alternatyvų tinkamesnį kontracepcijos metodą.</w:t>
      </w:r>
    </w:p>
    <w:p w:rsidR="009F3620" w:rsidRPr="00211E3B" w:rsidRDefault="009F3620" w:rsidP="009F3620">
      <w:pPr>
        <w:pStyle w:val="Sraopastraipa"/>
        <w:numPr>
          <w:ilvl w:val="0"/>
          <w:numId w:val="4"/>
        </w:numPr>
        <w:ind w:left="567" w:right="-2" w:hanging="567"/>
        <w:rPr>
          <w:snapToGrid w:val="0"/>
          <w:sz w:val="22"/>
          <w:szCs w:val="24"/>
        </w:rPr>
      </w:pPr>
      <w:r w:rsidRPr="00211E3B">
        <w:rPr>
          <w:snapToGrid w:val="0"/>
          <w:sz w:val="22"/>
          <w:szCs w:val="24"/>
        </w:rPr>
        <w:t>Nedelsdama pasakykite gydytojui ar vaistininkui, jeigu gydymo Agarf metu pastojate arba manote, kad galėjote pastoti.</w:t>
      </w:r>
    </w:p>
    <w:p w:rsidR="009F3620" w:rsidRPr="00211E3B" w:rsidRDefault="009F3620" w:rsidP="009F3620">
      <w:pPr>
        <w:numPr>
          <w:ilvl w:val="12"/>
          <w:numId w:val="0"/>
        </w:numPr>
        <w:rPr>
          <w:snapToGrid w:val="0"/>
          <w:sz w:val="22"/>
          <w:szCs w:val="24"/>
        </w:rPr>
      </w:pPr>
    </w:p>
    <w:p w:rsidR="009F3620" w:rsidRPr="00211E3B" w:rsidRDefault="009F3620" w:rsidP="009F3620">
      <w:pPr>
        <w:numPr>
          <w:ilvl w:val="12"/>
          <w:numId w:val="0"/>
        </w:numPr>
        <w:rPr>
          <w:snapToGrid w:val="0"/>
          <w:sz w:val="22"/>
          <w:szCs w:val="24"/>
          <w:u w:val="single"/>
        </w:rPr>
      </w:pPr>
      <w:r w:rsidRPr="00211E3B">
        <w:rPr>
          <w:snapToGrid w:val="0"/>
          <w:sz w:val="22"/>
          <w:szCs w:val="24"/>
          <w:u w:val="single"/>
        </w:rPr>
        <w:t>Žindymo laikotarpis</w:t>
      </w:r>
    </w:p>
    <w:p w:rsidR="009F3620" w:rsidRPr="00211E3B" w:rsidRDefault="009F3620" w:rsidP="009F3620">
      <w:pPr>
        <w:numPr>
          <w:ilvl w:val="12"/>
          <w:numId w:val="0"/>
        </w:numPr>
        <w:rPr>
          <w:snapToGrid w:val="0"/>
          <w:sz w:val="22"/>
          <w:szCs w:val="24"/>
        </w:rPr>
      </w:pPr>
      <w:r>
        <w:rPr>
          <w:snapToGrid w:val="0"/>
          <w:sz w:val="22"/>
          <w:szCs w:val="24"/>
        </w:rPr>
        <w:t>G</w:t>
      </w:r>
      <w:r w:rsidRPr="00211E3B">
        <w:rPr>
          <w:snapToGrid w:val="0"/>
          <w:sz w:val="22"/>
          <w:szCs w:val="24"/>
        </w:rPr>
        <w:t xml:space="preserve">ydymo šiuo vaistu metu </w:t>
      </w:r>
      <w:r w:rsidRPr="00515F45">
        <w:rPr>
          <w:snapToGrid w:val="0"/>
          <w:sz w:val="22"/>
          <w:szCs w:val="24"/>
        </w:rPr>
        <w:t>nežindykite, nes tai gali pakenkti žindomam kūdikiui.</w:t>
      </w:r>
    </w:p>
    <w:p w:rsidR="009F3620" w:rsidRPr="00211E3B" w:rsidRDefault="009F3620" w:rsidP="009F3620">
      <w:pPr>
        <w:numPr>
          <w:ilvl w:val="12"/>
          <w:numId w:val="0"/>
        </w:numPr>
        <w:rPr>
          <w:snapToGrid w:val="0"/>
          <w:sz w:val="22"/>
          <w:szCs w:val="24"/>
        </w:rPr>
      </w:pPr>
    </w:p>
    <w:p w:rsidR="009F3620" w:rsidRPr="00211E3B" w:rsidRDefault="009F3620" w:rsidP="009F3620">
      <w:pPr>
        <w:keepNext/>
        <w:tabs>
          <w:tab w:val="left" w:pos="567"/>
        </w:tabs>
        <w:spacing w:line="260" w:lineRule="exact"/>
        <w:jc w:val="both"/>
        <w:outlineLvl w:val="3"/>
        <w:rPr>
          <w:b/>
          <w:bCs/>
          <w:snapToGrid w:val="0"/>
          <w:sz w:val="22"/>
          <w:szCs w:val="28"/>
          <w:lang w:eastAsia="x-none"/>
        </w:rPr>
      </w:pPr>
      <w:r w:rsidRPr="00211E3B">
        <w:rPr>
          <w:b/>
          <w:bCs/>
          <w:snapToGrid w:val="0"/>
          <w:sz w:val="22"/>
          <w:szCs w:val="28"/>
          <w:lang w:eastAsia="x-none"/>
        </w:rPr>
        <w:t>Vairavimas ir mechanizmų valdymas</w:t>
      </w:r>
    </w:p>
    <w:p w:rsidR="009F3620" w:rsidRPr="00211E3B" w:rsidRDefault="009F3620" w:rsidP="009F3620">
      <w:pPr>
        <w:numPr>
          <w:ilvl w:val="12"/>
          <w:numId w:val="0"/>
        </w:numPr>
        <w:ind w:right="-2"/>
        <w:rPr>
          <w:snapToGrid w:val="0"/>
          <w:sz w:val="22"/>
          <w:szCs w:val="24"/>
        </w:rPr>
      </w:pPr>
    </w:p>
    <w:p w:rsidR="009F3620" w:rsidRPr="00211E3B" w:rsidRDefault="009F3620" w:rsidP="009F3620">
      <w:pPr>
        <w:numPr>
          <w:ilvl w:val="12"/>
          <w:numId w:val="0"/>
        </w:numPr>
        <w:ind w:right="-2"/>
        <w:rPr>
          <w:snapToGrid w:val="0"/>
          <w:sz w:val="22"/>
          <w:szCs w:val="28"/>
          <w:lang w:eastAsia="x-none"/>
        </w:rPr>
      </w:pPr>
      <w:r w:rsidRPr="00211E3B">
        <w:rPr>
          <w:snapToGrid w:val="0"/>
          <w:sz w:val="22"/>
          <w:szCs w:val="28"/>
          <w:lang w:eastAsia="x-none"/>
        </w:rPr>
        <w:t>Agarf gali silpnai veikti Jūsų gebėjimą vairuoti ir valdyti mechanizmus. Jei blogai jaučiatės, nevairuokite ir nevaldykite mechanizmų.</w:t>
      </w:r>
    </w:p>
    <w:p w:rsidR="009F3620" w:rsidRPr="00211E3B" w:rsidRDefault="009F3620" w:rsidP="009F3620">
      <w:pPr>
        <w:numPr>
          <w:ilvl w:val="12"/>
          <w:numId w:val="0"/>
        </w:numPr>
        <w:ind w:right="-2"/>
        <w:rPr>
          <w:snapToGrid w:val="0"/>
          <w:sz w:val="22"/>
          <w:szCs w:val="24"/>
        </w:rPr>
      </w:pPr>
    </w:p>
    <w:p w:rsidR="009F3620" w:rsidRPr="00211E3B" w:rsidRDefault="009F3620" w:rsidP="009F3620">
      <w:pPr>
        <w:numPr>
          <w:ilvl w:val="12"/>
          <w:numId w:val="0"/>
        </w:numPr>
        <w:ind w:right="-2"/>
        <w:rPr>
          <w:snapToGrid w:val="0"/>
          <w:sz w:val="22"/>
          <w:szCs w:val="24"/>
        </w:rPr>
      </w:pPr>
    </w:p>
    <w:p w:rsidR="009F3620" w:rsidRPr="00211E3B" w:rsidRDefault="009F3620" w:rsidP="009F3620">
      <w:pPr>
        <w:keepNext/>
        <w:keepLines/>
        <w:tabs>
          <w:tab w:val="left" w:pos="567"/>
        </w:tabs>
        <w:outlineLvl w:val="2"/>
        <w:rPr>
          <w:b/>
          <w:bCs/>
          <w:snapToGrid w:val="0"/>
          <w:sz w:val="22"/>
          <w:szCs w:val="26"/>
          <w:lang w:eastAsia="x-none"/>
        </w:rPr>
      </w:pPr>
      <w:r w:rsidRPr="00211E3B">
        <w:rPr>
          <w:b/>
          <w:bCs/>
          <w:snapToGrid w:val="0"/>
          <w:sz w:val="22"/>
          <w:szCs w:val="26"/>
          <w:lang w:eastAsia="x-none"/>
        </w:rPr>
        <w:t>3.</w:t>
      </w:r>
      <w:r w:rsidRPr="00211E3B">
        <w:rPr>
          <w:b/>
          <w:bCs/>
          <w:snapToGrid w:val="0"/>
          <w:sz w:val="22"/>
          <w:szCs w:val="26"/>
          <w:lang w:eastAsia="x-none"/>
        </w:rPr>
        <w:tab/>
        <w:t>Kaip vartoti Agarf</w:t>
      </w:r>
    </w:p>
    <w:p w:rsidR="009F3620" w:rsidRPr="00211E3B" w:rsidRDefault="009F3620" w:rsidP="009F3620">
      <w:pPr>
        <w:numPr>
          <w:ilvl w:val="12"/>
          <w:numId w:val="0"/>
        </w:numPr>
        <w:ind w:right="-2"/>
        <w:rPr>
          <w:snapToGrid w:val="0"/>
          <w:sz w:val="22"/>
          <w:szCs w:val="24"/>
        </w:rPr>
      </w:pPr>
    </w:p>
    <w:p w:rsidR="009F3620" w:rsidRPr="00211E3B" w:rsidRDefault="009F3620" w:rsidP="009F3620">
      <w:pPr>
        <w:ind w:right="-2"/>
        <w:rPr>
          <w:snapToGrid w:val="0"/>
          <w:sz w:val="22"/>
        </w:rPr>
      </w:pPr>
      <w:r w:rsidRPr="00211E3B">
        <w:rPr>
          <w:snapToGrid w:val="0"/>
          <w:sz w:val="22"/>
        </w:rPr>
        <w:t>Visada vartokite šį vaistą tiksliai, kaip nurodė gydytojas arba vaistininkas. Jeigu abejojate, kreipkitės į gydytoją arba vaistininką.</w:t>
      </w:r>
    </w:p>
    <w:p w:rsidR="009F3620" w:rsidRPr="00211E3B" w:rsidRDefault="009F3620" w:rsidP="009F3620">
      <w:pPr>
        <w:numPr>
          <w:ilvl w:val="12"/>
          <w:numId w:val="0"/>
        </w:numPr>
        <w:ind w:right="-2"/>
        <w:rPr>
          <w:snapToGrid w:val="0"/>
          <w:sz w:val="22"/>
          <w:szCs w:val="24"/>
        </w:rPr>
      </w:pPr>
    </w:p>
    <w:p w:rsidR="009F3620" w:rsidRPr="00211E3B" w:rsidRDefault="009F3620" w:rsidP="009F3620">
      <w:pPr>
        <w:numPr>
          <w:ilvl w:val="12"/>
          <w:numId w:val="0"/>
        </w:numPr>
        <w:ind w:right="-2"/>
        <w:rPr>
          <w:snapToGrid w:val="0"/>
          <w:sz w:val="22"/>
          <w:szCs w:val="24"/>
        </w:rPr>
      </w:pPr>
      <w:r w:rsidRPr="00786611">
        <w:rPr>
          <w:snapToGrid w:val="0"/>
          <w:sz w:val="22"/>
          <w:szCs w:val="24"/>
        </w:rPr>
        <w:t>Gerkite kapsules du kartus per parą, darydami maždaug 12</w:t>
      </w:r>
      <w:r>
        <w:rPr>
          <w:snapToGrid w:val="0"/>
          <w:sz w:val="22"/>
          <w:szCs w:val="24"/>
        </w:rPr>
        <w:t> </w:t>
      </w:r>
      <w:r w:rsidRPr="00786611">
        <w:rPr>
          <w:snapToGrid w:val="0"/>
          <w:sz w:val="22"/>
          <w:szCs w:val="24"/>
        </w:rPr>
        <w:t>valandų pertrauką tarp jų vartojimo, tokiu</w:t>
      </w:r>
      <w:r>
        <w:rPr>
          <w:snapToGrid w:val="0"/>
          <w:sz w:val="22"/>
          <w:szCs w:val="24"/>
        </w:rPr>
        <w:t xml:space="preserve"> </w:t>
      </w:r>
      <w:r w:rsidRPr="00786611">
        <w:rPr>
          <w:snapToGrid w:val="0"/>
          <w:sz w:val="22"/>
          <w:szCs w:val="24"/>
        </w:rPr>
        <w:t>pačiu laiku kiekvieną dieną, pavyzdžiui, gerkite vieną kapsulę ryte ir vieną kapsulę vakare. Tai</w:t>
      </w:r>
      <w:r>
        <w:rPr>
          <w:snapToGrid w:val="0"/>
          <w:sz w:val="22"/>
          <w:szCs w:val="24"/>
        </w:rPr>
        <w:t xml:space="preserve"> </w:t>
      </w:r>
      <w:r w:rsidRPr="00786611">
        <w:rPr>
          <w:snapToGrid w:val="0"/>
          <w:sz w:val="22"/>
          <w:szCs w:val="24"/>
        </w:rPr>
        <w:t>užtikrins</w:t>
      </w:r>
      <w:r>
        <w:rPr>
          <w:snapToGrid w:val="0"/>
          <w:sz w:val="22"/>
          <w:szCs w:val="24"/>
        </w:rPr>
        <w:t xml:space="preserve"> stabilų </w:t>
      </w:r>
      <w:r w:rsidRPr="00786611">
        <w:rPr>
          <w:snapToGrid w:val="0"/>
          <w:sz w:val="22"/>
          <w:szCs w:val="24"/>
        </w:rPr>
        <w:t>nintedanibo kiek</w:t>
      </w:r>
      <w:r>
        <w:rPr>
          <w:snapToGrid w:val="0"/>
          <w:sz w:val="22"/>
          <w:szCs w:val="24"/>
        </w:rPr>
        <w:t>į</w:t>
      </w:r>
      <w:r w:rsidRPr="00786611">
        <w:rPr>
          <w:snapToGrid w:val="0"/>
          <w:sz w:val="22"/>
          <w:szCs w:val="24"/>
        </w:rPr>
        <w:t xml:space="preserve"> kraujyje.</w:t>
      </w:r>
      <w:r>
        <w:rPr>
          <w:snapToGrid w:val="0"/>
          <w:sz w:val="22"/>
          <w:szCs w:val="24"/>
        </w:rPr>
        <w:t xml:space="preserve"> </w:t>
      </w:r>
      <w:r w:rsidRPr="00211E3B">
        <w:rPr>
          <w:snapToGrid w:val="0"/>
          <w:sz w:val="22"/>
          <w:szCs w:val="24"/>
        </w:rPr>
        <w:t>Kapsules nurykite sveikas užsigerdami vandeniu</w:t>
      </w:r>
      <w:r>
        <w:rPr>
          <w:snapToGrid w:val="0"/>
          <w:sz w:val="22"/>
          <w:szCs w:val="24"/>
        </w:rPr>
        <w:t>, kapsulių nekramtykite</w:t>
      </w:r>
      <w:r w:rsidRPr="00211E3B">
        <w:rPr>
          <w:snapToGrid w:val="0"/>
          <w:sz w:val="22"/>
          <w:szCs w:val="24"/>
        </w:rPr>
        <w:t xml:space="preserve">. Rekomenduojama </w:t>
      </w:r>
      <w:r w:rsidRPr="00830A3C">
        <w:rPr>
          <w:snapToGrid w:val="0"/>
          <w:sz w:val="22"/>
          <w:szCs w:val="24"/>
        </w:rPr>
        <w:t xml:space="preserve">kapsules </w:t>
      </w:r>
      <w:r>
        <w:rPr>
          <w:snapToGrid w:val="0"/>
          <w:sz w:val="22"/>
          <w:szCs w:val="24"/>
        </w:rPr>
        <w:t>vartoti</w:t>
      </w:r>
      <w:r w:rsidRPr="00830A3C">
        <w:rPr>
          <w:snapToGrid w:val="0"/>
          <w:sz w:val="22"/>
          <w:szCs w:val="24"/>
        </w:rPr>
        <w:t xml:space="preserve"> su maistu</w:t>
      </w:r>
      <w:r w:rsidRPr="00211E3B">
        <w:rPr>
          <w:snapToGrid w:val="0"/>
          <w:sz w:val="22"/>
          <w:szCs w:val="24"/>
        </w:rPr>
        <w:t xml:space="preserve">, </w:t>
      </w:r>
      <w:r>
        <w:rPr>
          <w:snapToGrid w:val="0"/>
          <w:sz w:val="22"/>
          <w:szCs w:val="24"/>
        </w:rPr>
        <w:t xml:space="preserve">pavyzdžiui, </w:t>
      </w:r>
      <w:r w:rsidRPr="00211E3B">
        <w:rPr>
          <w:snapToGrid w:val="0"/>
          <w:sz w:val="22"/>
          <w:szCs w:val="24"/>
        </w:rPr>
        <w:t>valgio metu, prieš pat valgį ar tuoj po jo.</w:t>
      </w:r>
      <w:r>
        <w:rPr>
          <w:snapToGrid w:val="0"/>
          <w:sz w:val="22"/>
          <w:szCs w:val="24"/>
        </w:rPr>
        <w:t xml:space="preserve"> </w:t>
      </w:r>
      <w:r w:rsidRPr="00211E3B">
        <w:rPr>
          <w:snapToGrid w:val="0"/>
          <w:sz w:val="22"/>
          <w:szCs w:val="24"/>
        </w:rPr>
        <w:t>Kapsulės neatidarykite ir netraiškykite (žr. 5 skyrių).</w:t>
      </w:r>
    </w:p>
    <w:p w:rsidR="009F3620" w:rsidRPr="00211E3B" w:rsidRDefault="009F3620" w:rsidP="009F3620">
      <w:pPr>
        <w:numPr>
          <w:ilvl w:val="12"/>
          <w:numId w:val="0"/>
        </w:numPr>
        <w:ind w:right="-2"/>
        <w:rPr>
          <w:snapToGrid w:val="0"/>
          <w:sz w:val="22"/>
          <w:szCs w:val="24"/>
        </w:rPr>
      </w:pPr>
    </w:p>
    <w:p w:rsidR="009F3620" w:rsidRPr="00786611" w:rsidRDefault="009F3620" w:rsidP="009F3620">
      <w:pPr>
        <w:numPr>
          <w:ilvl w:val="12"/>
          <w:numId w:val="0"/>
        </w:numPr>
        <w:ind w:right="-2"/>
        <w:rPr>
          <w:b/>
          <w:bCs/>
          <w:snapToGrid w:val="0"/>
          <w:sz w:val="22"/>
          <w:szCs w:val="24"/>
        </w:rPr>
      </w:pPr>
      <w:r w:rsidRPr="00786611">
        <w:rPr>
          <w:b/>
          <w:bCs/>
          <w:snapToGrid w:val="0"/>
          <w:sz w:val="22"/>
          <w:szCs w:val="24"/>
        </w:rPr>
        <w:t>Suaugusie</w:t>
      </w:r>
      <w:r>
        <w:rPr>
          <w:b/>
          <w:bCs/>
          <w:snapToGrid w:val="0"/>
          <w:sz w:val="22"/>
          <w:szCs w:val="24"/>
        </w:rPr>
        <w:t>siems</w:t>
      </w:r>
    </w:p>
    <w:p w:rsidR="009F3620" w:rsidRDefault="009F3620" w:rsidP="009F3620">
      <w:pPr>
        <w:numPr>
          <w:ilvl w:val="12"/>
          <w:numId w:val="0"/>
        </w:numPr>
        <w:ind w:right="-2"/>
        <w:rPr>
          <w:snapToGrid w:val="0"/>
          <w:sz w:val="22"/>
          <w:szCs w:val="24"/>
        </w:rPr>
      </w:pPr>
      <w:r w:rsidRPr="00211E3B">
        <w:rPr>
          <w:snapToGrid w:val="0"/>
          <w:sz w:val="22"/>
          <w:szCs w:val="24"/>
        </w:rPr>
        <w:t xml:space="preserve">Rekomenduojama dozė yra </w:t>
      </w:r>
      <w:r>
        <w:rPr>
          <w:snapToGrid w:val="0"/>
          <w:sz w:val="22"/>
          <w:szCs w:val="24"/>
        </w:rPr>
        <w:t>viena 150 mg kapsulė du kartus per parą (bendra paros dozė yra 300 mg).</w:t>
      </w:r>
    </w:p>
    <w:p w:rsidR="009F3620" w:rsidRDefault="009F3620" w:rsidP="009F3620">
      <w:pPr>
        <w:numPr>
          <w:ilvl w:val="12"/>
          <w:numId w:val="0"/>
        </w:numPr>
        <w:ind w:right="-2"/>
        <w:rPr>
          <w:snapToGrid w:val="0"/>
          <w:sz w:val="22"/>
          <w:szCs w:val="24"/>
        </w:rPr>
      </w:pPr>
    </w:p>
    <w:p w:rsidR="009F3620" w:rsidRDefault="009F3620" w:rsidP="009F3620">
      <w:pPr>
        <w:numPr>
          <w:ilvl w:val="12"/>
          <w:numId w:val="0"/>
        </w:numPr>
        <w:ind w:right="-2"/>
        <w:rPr>
          <w:snapToGrid w:val="0"/>
          <w:sz w:val="22"/>
          <w:szCs w:val="24"/>
        </w:rPr>
      </w:pPr>
      <w:r w:rsidRPr="006F378C">
        <w:rPr>
          <w:snapToGrid w:val="0"/>
          <w:sz w:val="22"/>
          <w:szCs w:val="24"/>
        </w:rPr>
        <w:t xml:space="preserve">Nevartokite didesnės </w:t>
      </w:r>
      <w:r>
        <w:rPr>
          <w:snapToGrid w:val="0"/>
          <w:sz w:val="22"/>
          <w:szCs w:val="24"/>
        </w:rPr>
        <w:t>nei</w:t>
      </w:r>
      <w:r w:rsidRPr="006F378C">
        <w:rPr>
          <w:snapToGrid w:val="0"/>
          <w:sz w:val="22"/>
          <w:szCs w:val="24"/>
        </w:rPr>
        <w:t xml:space="preserve"> rekomenduojam</w:t>
      </w:r>
      <w:r>
        <w:rPr>
          <w:snapToGrid w:val="0"/>
          <w:sz w:val="22"/>
          <w:szCs w:val="24"/>
        </w:rPr>
        <w:t>a</w:t>
      </w:r>
      <w:r w:rsidRPr="006F378C">
        <w:rPr>
          <w:snapToGrid w:val="0"/>
          <w:sz w:val="22"/>
          <w:szCs w:val="24"/>
        </w:rPr>
        <w:t xml:space="preserve"> </w:t>
      </w:r>
      <w:r>
        <w:rPr>
          <w:snapToGrid w:val="0"/>
          <w:sz w:val="22"/>
          <w:szCs w:val="24"/>
        </w:rPr>
        <w:t>Agarf</w:t>
      </w:r>
      <w:r w:rsidRPr="006F378C">
        <w:rPr>
          <w:snapToGrid w:val="0"/>
          <w:sz w:val="22"/>
          <w:szCs w:val="24"/>
        </w:rPr>
        <w:t xml:space="preserve"> doz</w:t>
      </w:r>
      <w:r>
        <w:rPr>
          <w:snapToGrid w:val="0"/>
          <w:sz w:val="22"/>
          <w:szCs w:val="24"/>
        </w:rPr>
        <w:t xml:space="preserve">ės, t. y. dviejų </w:t>
      </w:r>
      <w:r w:rsidRPr="006F378C">
        <w:rPr>
          <w:snapToGrid w:val="0"/>
          <w:sz w:val="22"/>
          <w:szCs w:val="24"/>
        </w:rPr>
        <w:t>1</w:t>
      </w:r>
      <w:r>
        <w:rPr>
          <w:snapToGrid w:val="0"/>
          <w:sz w:val="22"/>
          <w:szCs w:val="24"/>
        </w:rPr>
        <w:t>5</w:t>
      </w:r>
      <w:r w:rsidRPr="006F378C">
        <w:rPr>
          <w:snapToGrid w:val="0"/>
          <w:sz w:val="22"/>
          <w:szCs w:val="24"/>
        </w:rPr>
        <w:t>0</w:t>
      </w:r>
      <w:r>
        <w:rPr>
          <w:snapToGrid w:val="0"/>
          <w:sz w:val="22"/>
          <w:szCs w:val="24"/>
        </w:rPr>
        <w:t> mg</w:t>
      </w:r>
      <w:r w:rsidRPr="006F378C">
        <w:rPr>
          <w:snapToGrid w:val="0"/>
          <w:sz w:val="22"/>
          <w:szCs w:val="24"/>
        </w:rPr>
        <w:t xml:space="preserve"> kapsul</w:t>
      </w:r>
      <w:r>
        <w:rPr>
          <w:snapToGrid w:val="0"/>
          <w:sz w:val="22"/>
          <w:szCs w:val="24"/>
        </w:rPr>
        <w:t>ių</w:t>
      </w:r>
      <w:r w:rsidRPr="006F378C">
        <w:rPr>
          <w:snapToGrid w:val="0"/>
          <w:sz w:val="22"/>
          <w:szCs w:val="24"/>
        </w:rPr>
        <w:t xml:space="preserve"> per parą.</w:t>
      </w:r>
    </w:p>
    <w:p w:rsidR="009F3620" w:rsidRPr="00211E3B" w:rsidRDefault="009F3620" w:rsidP="009F3620">
      <w:pPr>
        <w:numPr>
          <w:ilvl w:val="12"/>
          <w:numId w:val="0"/>
        </w:numPr>
        <w:ind w:right="-2"/>
        <w:rPr>
          <w:snapToGrid w:val="0"/>
          <w:sz w:val="22"/>
          <w:szCs w:val="24"/>
        </w:rPr>
      </w:pPr>
    </w:p>
    <w:p w:rsidR="009F3620" w:rsidRPr="00211E3B" w:rsidRDefault="009F3620" w:rsidP="009F3620">
      <w:pPr>
        <w:numPr>
          <w:ilvl w:val="12"/>
          <w:numId w:val="0"/>
        </w:numPr>
        <w:ind w:right="-2"/>
        <w:rPr>
          <w:snapToGrid w:val="0"/>
          <w:sz w:val="22"/>
          <w:szCs w:val="24"/>
        </w:rPr>
      </w:pPr>
      <w:r w:rsidRPr="00211E3B">
        <w:rPr>
          <w:snapToGrid w:val="0"/>
          <w:sz w:val="22"/>
          <w:szCs w:val="24"/>
        </w:rPr>
        <w:t xml:space="preserve">Jeigu rekomenduojamos </w:t>
      </w:r>
      <w:r>
        <w:rPr>
          <w:snapToGrid w:val="0"/>
          <w:sz w:val="22"/>
          <w:szCs w:val="24"/>
        </w:rPr>
        <w:t xml:space="preserve">dviejų 150 mg Agarf kapsulių paros </w:t>
      </w:r>
      <w:r w:rsidRPr="00211E3B">
        <w:rPr>
          <w:snapToGrid w:val="0"/>
          <w:sz w:val="22"/>
          <w:szCs w:val="24"/>
        </w:rPr>
        <w:t>dozės netoleruojate (žr. 4 skyrių</w:t>
      </w:r>
      <w:r>
        <w:rPr>
          <w:snapToGrid w:val="0"/>
          <w:sz w:val="22"/>
          <w:szCs w:val="24"/>
        </w:rPr>
        <w:t>, kur pateikiamas galimas šalutinis poveikis</w:t>
      </w:r>
      <w:r w:rsidRPr="00211E3B">
        <w:rPr>
          <w:snapToGrid w:val="0"/>
          <w:sz w:val="22"/>
          <w:szCs w:val="24"/>
        </w:rPr>
        <w:t xml:space="preserve">), gydytojas gali </w:t>
      </w:r>
      <w:r>
        <w:rPr>
          <w:snapToGrid w:val="0"/>
          <w:sz w:val="22"/>
          <w:szCs w:val="24"/>
        </w:rPr>
        <w:t>sumažinti Agarf paros dozę</w:t>
      </w:r>
      <w:r w:rsidRPr="00211E3B">
        <w:rPr>
          <w:snapToGrid w:val="0"/>
          <w:sz w:val="22"/>
          <w:szCs w:val="24"/>
        </w:rPr>
        <w:t>. Patys nemažinkite dozės ir nestabdykite gydymo prieš tai nepasitarę su gydytoju.</w:t>
      </w:r>
    </w:p>
    <w:p w:rsidR="009F3620" w:rsidRPr="00211E3B" w:rsidRDefault="009F3620" w:rsidP="009F3620">
      <w:pPr>
        <w:numPr>
          <w:ilvl w:val="12"/>
          <w:numId w:val="0"/>
        </w:numPr>
        <w:ind w:right="-2"/>
        <w:rPr>
          <w:snapToGrid w:val="0"/>
          <w:sz w:val="22"/>
          <w:szCs w:val="24"/>
        </w:rPr>
      </w:pPr>
    </w:p>
    <w:p w:rsidR="009F3620" w:rsidRPr="00211E3B" w:rsidRDefault="009F3620" w:rsidP="009F3620">
      <w:pPr>
        <w:keepNext/>
        <w:tabs>
          <w:tab w:val="left" w:pos="567"/>
        </w:tabs>
        <w:spacing w:line="260" w:lineRule="exact"/>
        <w:jc w:val="both"/>
        <w:outlineLvl w:val="3"/>
        <w:rPr>
          <w:b/>
          <w:bCs/>
          <w:snapToGrid w:val="0"/>
          <w:sz w:val="22"/>
          <w:szCs w:val="22"/>
          <w:lang w:eastAsia="x-none"/>
        </w:rPr>
      </w:pPr>
      <w:r w:rsidRPr="00211E3B">
        <w:rPr>
          <w:b/>
          <w:bCs/>
          <w:snapToGrid w:val="0"/>
          <w:sz w:val="22"/>
          <w:szCs w:val="22"/>
          <w:lang w:eastAsia="x-none"/>
        </w:rPr>
        <w:t>Ką daryti pavartojus per didelę Agarf dozę</w:t>
      </w:r>
    </w:p>
    <w:p w:rsidR="009F3620" w:rsidRPr="00211E3B" w:rsidRDefault="009F3620" w:rsidP="009F3620">
      <w:pPr>
        <w:keepNext/>
        <w:tabs>
          <w:tab w:val="left" w:pos="567"/>
        </w:tabs>
        <w:spacing w:line="260" w:lineRule="exact"/>
        <w:jc w:val="both"/>
        <w:outlineLvl w:val="3"/>
        <w:rPr>
          <w:snapToGrid w:val="0"/>
          <w:sz w:val="22"/>
          <w:szCs w:val="22"/>
          <w:lang w:eastAsia="x-none"/>
        </w:rPr>
      </w:pPr>
      <w:r w:rsidRPr="00211E3B">
        <w:rPr>
          <w:snapToGrid w:val="0"/>
          <w:sz w:val="22"/>
          <w:szCs w:val="22"/>
          <w:lang w:eastAsia="x-none"/>
        </w:rPr>
        <w:t>Nedelsdami kreipkitės į gydytoją arba vaistininką.</w:t>
      </w:r>
    </w:p>
    <w:p w:rsidR="009F3620" w:rsidRPr="00211E3B" w:rsidRDefault="009F3620" w:rsidP="009F3620">
      <w:pPr>
        <w:numPr>
          <w:ilvl w:val="12"/>
          <w:numId w:val="0"/>
        </w:numPr>
        <w:ind w:right="-2"/>
        <w:rPr>
          <w:snapToGrid w:val="0"/>
          <w:sz w:val="22"/>
          <w:szCs w:val="24"/>
        </w:rPr>
      </w:pPr>
    </w:p>
    <w:p w:rsidR="009F3620" w:rsidRPr="00211E3B" w:rsidRDefault="009F3620" w:rsidP="009F3620">
      <w:pPr>
        <w:keepNext/>
        <w:tabs>
          <w:tab w:val="left" w:pos="567"/>
        </w:tabs>
        <w:spacing w:line="260" w:lineRule="exact"/>
        <w:jc w:val="both"/>
        <w:outlineLvl w:val="3"/>
        <w:rPr>
          <w:b/>
          <w:bCs/>
          <w:snapToGrid w:val="0"/>
          <w:sz w:val="22"/>
          <w:szCs w:val="28"/>
          <w:lang w:eastAsia="x-none"/>
        </w:rPr>
      </w:pPr>
      <w:r w:rsidRPr="00211E3B">
        <w:rPr>
          <w:b/>
          <w:bCs/>
          <w:snapToGrid w:val="0"/>
          <w:sz w:val="22"/>
          <w:szCs w:val="28"/>
          <w:lang w:eastAsia="x-none"/>
        </w:rPr>
        <w:t>Pamiršus pavartoti Agarf</w:t>
      </w:r>
    </w:p>
    <w:p w:rsidR="009F3620" w:rsidRPr="00211E3B" w:rsidRDefault="009F3620" w:rsidP="009F3620">
      <w:pPr>
        <w:numPr>
          <w:ilvl w:val="12"/>
          <w:numId w:val="0"/>
        </w:numPr>
        <w:ind w:right="-2"/>
        <w:rPr>
          <w:snapToGrid w:val="0"/>
          <w:sz w:val="22"/>
          <w:szCs w:val="24"/>
        </w:rPr>
      </w:pPr>
      <w:r w:rsidRPr="00211E3B">
        <w:rPr>
          <w:snapToGrid w:val="0"/>
          <w:sz w:val="22"/>
          <w:szCs w:val="24"/>
        </w:rPr>
        <w:t xml:space="preserve">Negalima vartoti </w:t>
      </w:r>
      <w:r>
        <w:rPr>
          <w:snapToGrid w:val="0"/>
          <w:sz w:val="22"/>
          <w:szCs w:val="24"/>
        </w:rPr>
        <w:t xml:space="preserve">dviejų kapsulių vienu metu, jei pamiršote išgerti ankstesnę dozę. </w:t>
      </w:r>
      <w:r w:rsidRPr="00211E3B">
        <w:rPr>
          <w:snapToGrid w:val="0"/>
          <w:sz w:val="22"/>
          <w:szCs w:val="24"/>
        </w:rPr>
        <w:t xml:space="preserve">Kitą </w:t>
      </w:r>
      <w:r>
        <w:rPr>
          <w:snapToGrid w:val="0"/>
          <w:sz w:val="22"/>
          <w:szCs w:val="24"/>
        </w:rPr>
        <w:t xml:space="preserve">150 mg </w:t>
      </w:r>
      <w:r w:rsidRPr="00211E3B">
        <w:rPr>
          <w:snapToGrid w:val="0"/>
          <w:sz w:val="22"/>
          <w:szCs w:val="24"/>
        </w:rPr>
        <w:t xml:space="preserve">Agarf dozę </w:t>
      </w:r>
      <w:r>
        <w:rPr>
          <w:snapToGrid w:val="0"/>
          <w:sz w:val="22"/>
          <w:szCs w:val="24"/>
        </w:rPr>
        <w:t>turite vartoti</w:t>
      </w:r>
      <w:r w:rsidRPr="00211E3B">
        <w:rPr>
          <w:snapToGrid w:val="0"/>
          <w:sz w:val="22"/>
          <w:szCs w:val="24"/>
        </w:rPr>
        <w:t xml:space="preserve"> numatyt</w:t>
      </w:r>
      <w:r>
        <w:rPr>
          <w:snapToGrid w:val="0"/>
          <w:sz w:val="22"/>
          <w:szCs w:val="24"/>
        </w:rPr>
        <w:t>u</w:t>
      </w:r>
      <w:r w:rsidRPr="00211E3B">
        <w:rPr>
          <w:snapToGrid w:val="0"/>
          <w:sz w:val="22"/>
          <w:szCs w:val="24"/>
        </w:rPr>
        <w:t xml:space="preserve"> įprastu laiku</w:t>
      </w:r>
      <w:r>
        <w:rPr>
          <w:snapToGrid w:val="0"/>
          <w:sz w:val="22"/>
          <w:szCs w:val="24"/>
        </w:rPr>
        <w:t>, kaip</w:t>
      </w:r>
      <w:r w:rsidRPr="00211E3B">
        <w:rPr>
          <w:snapToGrid w:val="0"/>
          <w:sz w:val="22"/>
          <w:szCs w:val="24"/>
        </w:rPr>
        <w:t xml:space="preserve"> rekomendavo gydytojas ar vaistininkas.</w:t>
      </w:r>
    </w:p>
    <w:p w:rsidR="009F3620" w:rsidRPr="00211E3B" w:rsidRDefault="009F3620" w:rsidP="009F3620">
      <w:pPr>
        <w:numPr>
          <w:ilvl w:val="12"/>
          <w:numId w:val="0"/>
        </w:numPr>
        <w:ind w:right="-2"/>
        <w:rPr>
          <w:snapToGrid w:val="0"/>
          <w:sz w:val="22"/>
          <w:szCs w:val="24"/>
        </w:rPr>
      </w:pPr>
    </w:p>
    <w:p w:rsidR="009F3620" w:rsidRPr="00211E3B" w:rsidRDefault="009F3620" w:rsidP="009F3620">
      <w:pPr>
        <w:keepNext/>
        <w:tabs>
          <w:tab w:val="left" w:pos="567"/>
        </w:tabs>
        <w:spacing w:line="260" w:lineRule="exact"/>
        <w:jc w:val="both"/>
        <w:outlineLvl w:val="3"/>
        <w:rPr>
          <w:b/>
          <w:bCs/>
          <w:snapToGrid w:val="0"/>
          <w:sz w:val="22"/>
          <w:szCs w:val="28"/>
          <w:lang w:eastAsia="x-none"/>
        </w:rPr>
      </w:pPr>
      <w:r w:rsidRPr="00211E3B">
        <w:rPr>
          <w:b/>
          <w:bCs/>
          <w:snapToGrid w:val="0"/>
          <w:sz w:val="22"/>
          <w:szCs w:val="28"/>
          <w:lang w:eastAsia="x-none"/>
        </w:rPr>
        <w:t>Nustojus vartoti Agarf</w:t>
      </w:r>
    </w:p>
    <w:p w:rsidR="009F3620" w:rsidRPr="00211E3B" w:rsidRDefault="009F3620" w:rsidP="009F3620">
      <w:pPr>
        <w:numPr>
          <w:ilvl w:val="12"/>
          <w:numId w:val="0"/>
        </w:numPr>
        <w:ind w:right="-29"/>
        <w:rPr>
          <w:snapToGrid w:val="0"/>
          <w:sz w:val="22"/>
          <w:szCs w:val="24"/>
        </w:rPr>
      </w:pPr>
      <w:r w:rsidRPr="00211E3B">
        <w:rPr>
          <w:snapToGrid w:val="0"/>
          <w:sz w:val="22"/>
          <w:szCs w:val="24"/>
        </w:rPr>
        <w:t>Nenutraukite Agarf vartojimo nepasitarę su savo gydytoju. Svarbu šį vaistą gerti kiekvieną dieną ir tiek laiko, kiek Jums skyrė gydytojas.</w:t>
      </w:r>
    </w:p>
    <w:p w:rsidR="009F3620" w:rsidRPr="00211E3B" w:rsidRDefault="009F3620" w:rsidP="009F3620">
      <w:pPr>
        <w:numPr>
          <w:ilvl w:val="12"/>
          <w:numId w:val="0"/>
        </w:numPr>
        <w:ind w:right="-29"/>
        <w:rPr>
          <w:snapToGrid w:val="0"/>
          <w:sz w:val="22"/>
          <w:szCs w:val="24"/>
        </w:rPr>
      </w:pPr>
    </w:p>
    <w:p w:rsidR="009F3620" w:rsidRPr="00211E3B" w:rsidRDefault="009F3620" w:rsidP="009F3620">
      <w:pPr>
        <w:numPr>
          <w:ilvl w:val="12"/>
          <w:numId w:val="0"/>
        </w:numPr>
        <w:ind w:right="-29"/>
        <w:rPr>
          <w:snapToGrid w:val="0"/>
          <w:sz w:val="22"/>
          <w:szCs w:val="24"/>
        </w:rPr>
      </w:pPr>
      <w:r w:rsidRPr="00211E3B">
        <w:rPr>
          <w:snapToGrid w:val="0"/>
          <w:sz w:val="22"/>
          <w:szCs w:val="24"/>
        </w:rPr>
        <w:t>Jeigu kiltų daugiau klausimų dėl šio vaisto vartojimo, kreipkitės į gydytoją arba vaistininką.</w:t>
      </w:r>
    </w:p>
    <w:p w:rsidR="009F3620" w:rsidRPr="00305F70" w:rsidRDefault="009F3620" w:rsidP="009F3620">
      <w:pPr>
        <w:numPr>
          <w:ilvl w:val="12"/>
          <w:numId w:val="0"/>
        </w:numPr>
        <w:rPr>
          <w:snapToGrid w:val="0"/>
          <w:sz w:val="16"/>
          <w:szCs w:val="16"/>
        </w:rPr>
      </w:pPr>
    </w:p>
    <w:p w:rsidR="009F3620" w:rsidRPr="00211E3B" w:rsidRDefault="009F3620" w:rsidP="009F3620">
      <w:pPr>
        <w:numPr>
          <w:ilvl w:val="12"/>
          <w:numId w:val="0"/>
        </w:numPr>
        <w:rPr>
          <w:snapToGrid w:val="0"/>
          <w:sz w:val="22"/>
          <w:szCs w:val="24"/>
        </w:rPr>
      </w:pPr>
    </w:p>
    <w:p w:rsidR="009F3620" w:rsidRPr="00211E3B" w:rsidRDefault="009F3620" w:rsidP="009F3620">
      <w:pPr>
        <w:keepNext/>
        <w:keepLines/>
        <w:tabs>
          <w:tab w:val="left" w:pos="567"/>
        </w:tabs>
        <w:outlineLvl w:val="2"/>
        <w:rPr>
          <w:b/>
          <w:bCs/>
          <w:snapToGrid w:val="0"/>
          <w:sz w:val="22"/>
          <w:szCs w:val="26"/>
          <w:lang w:eastAsia="x-none"/>
        </w:rPr>
      </w:pPr>
      <w:r w:rsidRPr="00211E3B">
        <w:rPr>
          <w:b/>
          <w:bCs/>
          <w:snapToGrid w:val="0"/>
          <w:sz w:val="22"/>
          <w:szCs w:val="26"/>
          <w:lang w:eastAsia="x-none"/>
        </w:rPr>
        <w:t>4.</w:t>
      </w:r>
      <w:r w:rsidRPr="00211E3B">
        <w:rPr>
          <w:b/>
          <w:bCs/>
          <w:snapToGrid w:val="0"/>
          <w:sz w:val="22"/>
          <w:szCs w:val="26"/>
          <w:lang w:eastAsia="x-none"/>
        </w:rPr>
        <w:tab/>
        <w:t>Galimas šalutinis poveikis</w:t>
      </w:r>
    </w:p>
    <w:p w:rsidR="009F3620" w:rsidRPr="00211E3B" w:rsidRDefault="009F3620" w:rsidP="009F3620">
      <w:pPr>
        <w:numPr>
          <w:ilvl w:val="12"/>
          <w:numId w:val="0"/>
        </w:numPr>
        <w:rPr>
          <w:snapToGrid w:val="0"/>
          <w:sz w:val="22"/>
          <w:szCs w:val="24"/>
        </w:rPr>
      </w:pPr>
    </w:p>
    <w:p w:rsidR="009F3620" w:rsidRPr="00211E3B" w:rsidRDefault="009F3620" w:rsidP="009F3620">
      <w:pPr>
        <w:ind w:right="-29"/>
        <w:rPr>
          <w:snapToGrid w:val="0"/>
          <w:sz w:val="22"/>
        </w:rPr>
      </w:pPr>
      <w:r w:rsidRPr="00211E3B">
        <w:rPr>
          <w:snapToGrid w:val="0"/>
          <w:sz w:val="22"/>
        </w:rPr>
        <w:t>Šis vaistas, kaip ir visi kiti, gali sukelti šalutinį poveikį, nors jis pasireiškia ne visiems žmonėms.</w:t>
      </w:r>
    </w:p>
    <w:p w:rsidR="009F3620" w:rsidRPr="00211E3B" w:rsidRDefault="009F3620" w:rsidP="009F3620">
      <w:pPr>
        <w:tabs>
          <w:tab w:val="left" w:pos="567"/>
        </w:tabs>
        <w:ind w:right="-29"/>
        <w:rPr>
          <w:snapToGrid w:val="0"/>
          <w:sz w:val="22"/>
        </w:rPr>
      </w:pPr>
    </w:p>
    <w:p w:rsidR="009F3620" w:rsidRPr="00211E3B" w:rsidRDefault="009F3620" w:rsidP="009F3620">
      <w:pPr>
        <w:tabs>
          <w:tab w:val="left" w:pos="567"/>
        </w:tabs>
        <w:ind w:right="-29"/>
        <w:rPr>
          <w:snapToGrid w:val="0"/>
          <w:sz w:val="22"/>
        </w:rPr>
      </w:pPr>
      <w:r w:rsidRPr="00211E3B">
        <w:rPr>
          <w:snapToGrid w:val="0"/>
          <w:sz w:val="22"/>
        </w:rPr>
        <w:t>Ypač svarbu atkreipti dėmesį, jeigu gydymo Agarf metu Jums pasireiškia toliau išvardytas šalutinis poveikis.</w:t>
      </w:r>
    </w:p>
    <w:p w:rsidR="009F3620" w:rsidRPr="00211E3B" w:rsidRDefault="009F3620" w:rsidP="009F3620">
      <w:pPr>
        <w:tabs>
          <w:tab w:val="left" w:pos="567"/>
        </w:tabs>
        <w:ind w:right="-29"/>
        <w:rPr>
          <w:snapToGrid w:val="0"/>
          <w:sz w:val="22"/>
        </w:rPr>
      </w:pPr>
    </w:p>
    <w:p w:rsidR="009F3620" w:rsidRPr="005A0104" w:rsidRDefault="009F3620" w:rsidP="009F3620">
      <w:pPr>
        <w:ind w:right="-2"/>
        <w:rPr>
          <w:snapToGrid w:val="0"/>
          <w:sz w:val="22"/>
          <w:szCs w:val="24"/>
        </w:rPr>
      </w:pPr>
      <w:r w:rsidRPr="005A0104">
        <w:rPr>
          <w:b/>
          <w:bCs/>
          <w:snapToGrid w:val="0"/>
          <w:sz w:val="22"/>
          <w:szCs w:val="24"/>
        </w:rPr>
        <w:t xml:space="preserve">Viduriavimas </w:t>
      </w:r>
      <w:r w:rsidRPr="005A0104">
        <w:rPr>
          <w:snapToGrid w:val="0"/>
          <w:sz w:val="22"/>
          <w:szCs w:val="24"/>
        </w:rPr>
        <w:t>(labai dažnas šalutinio poveikio reiškinys, gali pasireikšti ne rečiau kaip 1 iš 10 asmenų)</w:t>
      </w:r>
    </w:p>
    <w:p w:rsidR="009F3620" w:rsidRPr="00211E3B" w:rsidRDefault="009F3620" w:rsidP="009F3620">
      <w:pPr>
        <w:tabs>
          <w:tab w:val="left" w:pos="567"/>
        </w:tabs>
        <w:ind w:right="-29"/>
        <w:rPr>
          <w:snapToGrid w:val="0"/>
          <w:sz w:val="22"/>
        </w:rPr>
      </w:pPr>
      <w:r w:rsidRPr="00211E3B">
        <w:rPr>
          <w:snapToGrid w:val="0"/>
          <w:sz w:val="22"/>
        </w:rPr>
        <w:t>Viduri</w:t>
      </w:r>
      <w:r>
        <w:rPr>
          <w:snapToGrid w:val="0"/>
          <w:sz w:val="22"/>
        </w:rPr>
        <w:t xml:space="preserve">avimas gali sukelti dehidrataciją: </w:t>
      </w:r>
      <w:r w:rsidRPr="00211E3B">
        <w:rPr>
          <w:snapToGrid w:val="0"/>
          <w:sz w:val="22"/>
        </w:rPr>
        <w:t xml:space="preserve">organizmas gali netekti skysčių ir svarbių druskų (elektrolitų, tokių kaip natris ar kalis). Pasireiškus pirmiesiems viduriavimo požymiams, gerkite daug skysčių ir nedelsdami kreipkitės į savo gydytoją. </w:t>
      </w:r>
      <w:r>
        <w:rPr>
          <w:snapToGrid w:val="0"/>
          <w:sz w:val="22"/>
        </w:rPr>
        <w:t>Kiek įmanoma</w:t>
      </w:r>
      <w:r w:rsidRPr="00211E3B">
        <w:rPr>
          <w:snapToGrid w:val="0"/>
          <w:sz w:val="22"/>
        </w:rPr>
        <w:t xml:space="preserve"> greičiau pradėkite tinkamą viduriavimo gydymą, pvz., loperamidu.</w:t>
      </w:r>
    </w:p>
    <w:p w:rsidR="009F3620" w:rsidRPr="00211E3B" w:rsidRDefault="009F3620" w:rsidP="009F3620">
      <w:pPr>
        <w:tabs>
          <w:tab w:val="left" w:pos="567"/>
        </w:tabs>
        <w:ind w:right="-29"/>
        <w:rPr>
          <w:snapToGrid w:val="0"/>
          <w:sz w:val="22"/>
        </w:rPr>
      </w:pPr>
    </w:p>
    <w:p w:rsidR="009F3620" w:rsidRPr="005A0104" w:rsidRDefault="009F3620" w:rsidP="009F3620">
      <w:pPr>
        <w:ind w:right="-2"/>
        <w:rPr>
          <w:snapToGrid w:val="0"/>
          <w:sz w:val="22"/>
          <w:u w:val="single"/>
        </w:rPr>
      </w:pPr>
      <w:r w:rsidRPr="005A0104">
        <w:rPr>
          <w:snapToGrid w:val="0"/>
          <w:sz w:val="22"/>
          <w:u w:val="single"/>
        </w:rPr>
        <w:t>Idiopatinė plaučių fibrozė (IPF)</w:t>
      </w:r>
    </w:p>
    <w:p w:rsidR="009F3620" w:rsidRPr="00BF4AB8" w:rsidRDefault="009F3620" w:rsidP="009F3620">
      <w:pPr>
        <w:tabs>
          <w:tab w:val="left" w:pos="567"/>
        </w:tabs>
        <w:ind w:right="-29"/>
        <w:rPr>
          <w:snapToGrid w:val="0"/>
          <w:sz w:val="22"/>
        </w:rPr>
      </w:pPr>
      <w:r w:rsidRPr="00BF4AB8">
        <w:rPr>
          <w:b/>
          <w:bCs/>
          <w:snapToGrid w:val="0"/>
          <w:sz w:val="22"/>
        </w:rPr>
        <w:t>Labai dažni šalutinio poveikio reiškiniai</w:t>
      </w:r>
      <w:r w:rsidRPr="00BF4AB8">
        <w:rPr>
          <w:snapToGrid w:val="0"/>
          <w:sz w:val="22"/>
        </w:rPr>
        <w:t xml:space="preserve"> (gali pasireikšti ne rečiau kaip 1 iš 10 asmenų)</w:t>
      </w:r>
    </w:p>
    <w:p w:rsidR="009F3620" w:rsidRPr="005A0104" w:rsidRDefault="009F3620" w:rsidP="009F3620">
      <w:pPr>
        <w:pStyle w:val="Sraopastraipa"/>
        <w:numPr>
          <w:ilvl w:val="0"/>
          <w:numId w:val="4"/>
        </w:numPr>
        <w:ind w:left="567" w:right="-2" w:hanging="567"/>
        <w:rPr>
          <w:snapToGrid w:val="0"/>
          <w:sz w:val="22"/>
        </w:rPr>
      </w:pPr>
      <w:r w:rsidRPr="005A0104">
        <w:rPr>
          <w:snapToGrid w:val="0"/>
          <w:sz w:val="22"/>
        </w:rPr>
        <w:t>Pykinimas.</w:t>
      </w:r>
    </w:p>
    <w:p w:rsidR="009F3620" w:rsidRPr="005A0104" w:rsidRDefault="009F3620" w:rsidP="009F3620">
      <w:pPr>
        <w:pStyle w:val="Sraopastraipa"/>
        <w:numPr>
          <w:ilvl w:val="0"/>
          <w:numId w:val="4"/>
        </w:numPr>
        <w:ind w:left="567" w:right="-2" w:hanging="567"/>
        <w:rPr>
          <w:snapToGrid w:val="0"/>
          <w:sz w:val="22"/>
        </w:rPr>
      </w:pPr>
      <w:r w:rsidRPr="005A0104">
        <w:rPr>
          <w:snapToGrid w:val="0"/>
          <w:sz w:val="22"/>
        </w:rPr>
        <w:t>Apatinės kūno dalies (pilvo) skausmas.</w:t>
      </w:r>
    </w:p>
    <w:p w:rsidR="009F3620" w:rsidRPr="005A0104" w:rsidRDefault="009F3620" w:rsidP="009F3620">
      <w:pPr>
        <w:pStyle w:val="Sraopastraipa"/>
        <w:numPr>
          <w:ilvl w:val="0"/>
          <w:numId w:val="4"/>
        </w:numPr>
        <w:ind w:left="567" w:right="-2" w:hanging="567"/>
        <w:rPr>
          <w:snapToGrid w:val="0"/>
          <w:sz w:val="22"/>
        </w:rPr>
      </w:pPr>
      <w:r w:rsidRPr="005A0104">
        <w:rPr>
          <w:snapToGrid w:val="0"/>
          <w:sz w:val="22"/>
        </w:rPr>
        <w:t>Nenormalūs kepenų tyrim</w:t>
      </w:r>
      <w:r>
        <w:rPr>
          <w:snapToGrid w:val="0"/>
          <w:sz w:val="22"/>
        </w:rPr>
        <w:t>o</w:t>
      </w:r>
      <w:r w:rsidRPr="005A0104">
        <w:rPr>
          <w:snapToGrid w:val="0"/>
          <w:sz w:val="22"/>
        </w:rPr>
        <w:t xml:space="preserve"> </w:t>
      </w:r>
      <w:r>
        <w:rPr>
          <w:snapToGrid w:val="0"/>
          <w:sz w:val="22"/>
        </w:rPr>
        <w:t>rodmenys</w:t>
      </w:r>
      <w:r w:rsidRPr="005A0104">
        <w:rPr>
          <w:snapToGrid w:val="0"/>
          <w:sz w:val="22"/>
        </w:rPr>
        <w:t>.</w:t>
      </w:r>
    </w:p>
    <w:p w:rsidR="009F3620" w:rsidRDefault="009F3620" w:rsidP="009F3620">
      <w:pPr>
        <w:ind w:right="-2"/>
        <w:rPr>
          <w:snapToGrid w:val="0"/>
          <w:sz w:val="22"/>
        </w:rPr>
      </w:pPr>
    </w:p>
    <w:p w:rsidR="009F3620" w:rsidRPr="005A0104" w:rsidRDefault="009F3620" w:rsidP="009F3620">
      <w:pPr>
        <w:tabs>
          <w:tab w:val="left" w:pos="567"/>
        </w:tabs>
        <w:ind w:right="-29"/>
        <w:rPr>
          <w:snapToGrid w:val="0"/>
          <w:sz w:val="22"/>
        </w:rPr>
      </w:pPr>
      <w:r w:rsidRPr="005A0104">
        <w:rPr>
          <w:b/>
          <w:bCs/>
          <w:snapToGrid w:val="0"/>
          <w:sz w:val="22"/>
        </w:rPr>
        <w:t>Dažni šalutinio poveikio reiškiniai</w:t>
      </w:r>
      <w:r w:rsidRPr="005A0104">
        <w:rPr>
          <w:snapToGrid w:val="0"/>
          <w:sz w:val="22"/>
        </w:rPr>
        <w:t xml:space="preserve"> (gali pasireikšti rečiau kaip 1 iš 10 asmenų)</w:t>
      </w:r>
    </w:p>
    <w:p w:rsidR="009F3620" w:rsidRPr="005A0104" w:rsidRDefault="009F3620" w:rsidP="009F3620">
      <w:pPr>
        <w:pStyle w:val="Sraopastraipa"/>
        <w:numPr>
          <w:ilvl w:val="0"/>
          <w:numId w:val="4"/>
        </w:numPr>
        <w:ind w:left="567" w:right="-2" w:hanging="567"/>
        <w:rPr>
          <w:snapToGrid w:val="0"/>
          <w:sz w:val="22"/>
        </w:rPr>
      </w:pPr>
      <w:r w:rsidRPr="005A0104">
        <w:rPr>
          <w:snapToGrid w:val="0"/>
          <w:sz w:val="22"/>
        </w:rPr>
        <w:t>Vėmimas.</w:t>
      </w:r>
    </w:p>
    <w:p w:rsidR="009F3620" w:rsidRPr="005A0104" w:rsidRDefault="009F3620" w:rsidP="009F3620">
      <w:pPr>
        <w:pStyle w:val="Sraopastraipa"/>
        <w:numPr>
          <w:ilvl w:val="0"/>
          <w:numId w:val="4"/>
        </w:numPr>
        <w:ind w:left="567" w:right="-2" w:hanging="567"/>
        <w:rPr>
          <w:snapToGrid w:val="0"/>
          <w:sz w:val="22"/>
        </w:rPr>
      </w:pPr>
      <w:r w:rsidRPr="005A0104">
        <w:rPr>
          <w:snapToGrid w:val="0"/>
          <w:sz w:val="22"/>
        </w:rPr>
        <w:t>Apetito netekimas.</w:t>
      </w:r>
    </w:p>
    <w:p w:rsidR="009F3620" w:rsidRPr="005A0104" w:rsidRDefault="009F3620" w:rsidP="009F3620">
      <w:pPr>
        <w:pStyle w:val="Sraopastraipa"/>
        <w:numPr>
          <w:ilvl w:val="0"/>
          <w:numId w:val="4"/>
        </w:numPr>
        <w:ind w:left="567" w:right="-2" w:hanging="567"/>
        <w:rPr>
          <w:snapToGrid w:val="0"/>
          <w:sz w:val="22"/>
        </w:rPr>
      </w:pPr>
      <w:r w:rsidRPr="005A0104">
        <w:rPr>
          <w:snapToGrid w:val="0"/>
          <w:sz w:val="22"/>
        </w:rPr>
        <w:t>Kūno svorio sumažėjimas.</w:t>
      </w:r>
    </w:p>
    <w:p w:rsidR="009F3620" w:rsidRPr="005A0104" w:rsidRDefault="009F3620" w:rsidP="009F3620">
      <w:pPr>
        <w:pStyle w:val="Sraopastraipa"/>
        <w:numPr>
          <w:ilvl w:val="0"/>
          <w:numId w:val="4"/>
        </w:numPr>
        <w:ind w:left="567" w:right="-2" w:hanging="567"/>
        <w:rPr>
          <w:snapToGrid w:val="0"/>
          <w:sz w:val="22"/>
        </w:rPr>
      </w:pPr>
      <w:r w:rsidRPr="005A0104">
        <w:rPr>
          <w:snapToGrid w:val="0"/>
          <w:sz w:val="22"/>
        </w:rPr>
        <w:t>Kraujavimas.</w:t>
      </w:r>
    </w:p>
    <w:p w:rsidR="009F3620" w:rsidRPr="005A0104" w:rsidRDefault="009F3620" w:rsidP="009F3620">
      <w:pPr>
        <w:pStyle w:val="Sraopastraipa"/>
        <w:numPr>
          <w:ilvl w:val="0"/>
          <w:numId w:val="4"/>
        </w:numPr>
        <w:ind w:left="567" w:right="-2" w:hanging="567"/>
        <w:rPr>
          <w:snapToGrid w:val="0"/>
          <w:sz w:val="22"/>
        </w:rPr>
      </w:pPr>
      <w:r w:rsidRPr="005A0104">
        <w:rPr>
          <w:snapToGrid w:val="0"/>
          <w:sz w:val="22"/>
        </w:rPr>
        <w:t>Išbėrimas.</w:t>
      </w:r>
    </w:p>
    <w:p w:rsidR="009F3620" w:rsidRPr="005A0104" w:rsidRDefault="009F3620" w:rsidP="009F3620">
      <w:pPr>
        <w:pStyle w:val="Sraopastraipa"/>
        <w:numPr>
          <w:ilvl w:val="0"/>
          <w:numId w:val="4"/>
        </w:numPr>
        <w:ind w:left="567" w:right="-2" w:hanging="567"/>
        <w:rPr>
          <w:snapToGrid w:val="0"/>
          <w:sz w:val="22"/>
        </w:rPr>
      </w:pPr>
      <w:r w:rsidRPr="005A0104">
        <w:rPr>
          <w:snapToGrid w:val="0"/>
          <w:sz w:val="22"/>
        </w:rPr>
        <w:t>Galvos skausmas.</w:t>
      </w:r>
    </w:p>
    <w:p w:rsidR="009F3620" w:rsidRDefault="009F3620" w:rsidP="009F3620">
      <w:pPr>
        <w:ind w:right="-2"/>
        <w:rPr>
          <w:snapToGrid w:val="0"/>
          <w:sz w:val="22"/>
        </w:rPr>
      </w:pPr>
    </w:p>
    <w:p w:rsidR="009F3620" w:rsidRPr="005A0104" w:rsidRDefault="009F3620" w:rsidP="009F3620">
      <w:pPr>
        <w:tabs>
          <w:tab w:val="left" w:pos="567"/>
        </w:tabs>
        <w:ind w:right="-29"/>
        <w:rPr>
          <w:snapToGrid w:val="0"/>
          <w:sz w:val="22"/>
        </w:rPr>
      </w:pPr>
      <w:r w:rsidRPr="005A0104">
        <w:rPr>
          <w:b/>
          <w:bCs/>
          <w:snapToGrid w:val="0"/>
          <w:sz w:val="22"/>
        </w:rPr>
        <w:t>Nedažni šalutinio poveikio reiškiniai</w:t>
      </w:r>
      <w:r w:rsidRPr="005A0104">
        <w:rPr>
          <w:snapToGrid w:val="0"/>
          <w:sz w:val="22"/>
        </w:rPr>
        <w:t xml:space="preserve"> (gali pasireikšti rečiau kaip 1 iš 100 asmenų)</w:t>
      </w:r>
    </w:p>
    <w:p w:rsidR="009F3620" w:rsidRPr="005A0104" w:rsidRDefault="009F3620" w:rsidP="009F3620">
      <w:pPr>
        <w:pStyle w:val="Sraopastraipa"/>
        <w:numPr>
          <w:ilvl w:val="0"/>
          <w:numId w:val="4"/>
        </w:numPr>
        <w:ind w:left="567" w:right="-2" w:hanging="567"/>
        <w:rPr>
          <w:snapToGrid w:val="0"/>
          <w:sz w:val="22"/>
        </w:rPr>
      </w:pPr>
      <w:r w:rsidRPr="005A0104">
        <w:rPr>
          <w:snapToGrid w:val="0"/>
          <w:sz w:val="22"/>
        </w:rPr>
        <w:t>Pankreatitas</w:t>
      </w:r>
      <w:r>
        <w:rPr>
          <w:snapToGrid w:val="0"/>
          <w:sz w:val="22"/>
        </w:rPr>
        <w:t xml:space="preserve"> (kasos uždegimas)</w:t>
      </w:r>
      <w:r w:rsidRPr="005A0104">
        <w:rPr>
          <w:snapToGrid w:val="0"/>
          <w:sz w:val="22"/>
        </w:rPr>
        <w:t>.</w:t>
      </w:r>
    </w:p>
    <w:p w:rsidR="009F3620" w:rsidRPr="005A0104" w:rsidRDefault="009F3620" w:rsidP="009F3620">
      <w:pPr>
        <w:pStyle w:val="Sraopastraipa"/>
        <w:numPr>
          <w:ilvl w:val="0"/>
          <w:numId w:val="4"/>
        </w:numPr>
        <w:ind w:left="567" w:right="-2" w:hanging="567"/>
        <w:rPr>
          <w:snapToGrid w:val="0"/>
          <w:sz w:val="22"/>
        </w:rPr>
      </w:pPr>
      <w:r w:rsidRPr="005A0104">
        <w:rPr>
          <w:snapToGrid w:val="0"/>
          <w:sz w:val="22"/>
        </w:rPr>
        <w:t>Storosios žarnos uždegimas.</w:t>
      </w:r>
    </w:p>
    <w:p w:rsidR="009F3620" w:rsidRPr="005A0104" w:rsidRDefault="009F3620" w:rsidP="009F3620">
      <w:pPr>
        <w:pStyle w:val="Sraopastraipa"/>
        <w:numPr>
          <w:ilvl w:val="0"/>
          <w:numId w:val="4"/>
        </w:numPr>
        <w:ind w:left="567" w:right="-2" w:hanging="567"/>
        <w:rPr>
          <w:snapToGrid w:val="0"/>
          <w:sz w:val="22"/>
        </w:rPr>
      </w:pPr>
      <w:r w:rsidRPr="005A0104">
        <w:rPr>
          <w:snapToGrid w:val="0"/>
          <w:sz w:val="22"/>
        </w:rPr>
        <w:t>Sunkūs kepenų sutrikimai.</w:t>
      </w:r>
    </w:p>
    <w:p w:rsidR="009F3620" w:rsidRPr="005A0104" w:rsidRDefault="009F3620" w:rsidP="009F3620">
      <w:pPr>
        <w:pStyle w:val="Sraopastraipa"/>
        <w:numPr>
          <w:ilvl w:val="0"/>
          <w:numId w:val="4"/>
        </w:numPr>
        <w:ind w:left="567" w:right="-2" w:hanging="567"/>
        <w:rPr>
          <w:snapToGrid w:val="0"/>
          <w:sz w:val="22"/>
        </w:rPr>
      </w:pPr>
      <w:r w:rsidRPr="005A0104">
        <w:rPr>
          <w:snapToGrid w:val="0"/>
          <w:sz w:val="22"/>
        </w:rPr>
        <w:t>Mažas trombocitų skaičius (trombocitopenija).</w:t>
      </w:r>
    </w:p>
    <w:p w:rsidR="009F3620" w:rsidRPr="005A0104" w:rsidRDefault="009F3620" w:rsidP="009F3620">
      <w:pPr>
        <w:pStyle w:val="Sraopastraipa"/>
        <w:numPr>
          <w:ilvl w:val="0"/>
          <w:numId w:val="4"/>
        </w:numPr>
        <w:ind w:left="567" w:right="-2" w:hanging="567"/>
        <w:rPr>
          <w:snapToGrid w:val="0"/>
          <w:sz w:val="22"/>
        </w:rPr>
      </w:pPr>
      <w:r w:rsidRPr="005A0104">
        <w:rPr>
          <w:snapToGrid w:val="0"/>
          <w:sz w:val="22"/>
        </w:rPr>
        <w:t>Didelis kraujospūdis (hipertenzija).</w:t>
      </w:r>
    </w:p>
    <w:p w:rsidR="009F3620" w:rsidRPr="005A0104" w:rsidRDefault="009F3620" w:rsidP="009F3620">
      <w:pPr>
        <w:pStyle w:val="Sraopastraipa"/>
        <w:numPr>
          <w:ilvl w:val="0"/>
          <w:numId w:val="4"/>
        </w:numPr>
        <w:ind w:left="567" w:right="-2" w:hanging="567"/>
        <w:rPr>
          <w:snapToGrid w:val="0"/>
          <w:sz w:val="22"/>
        </w:rPr>
      </w:pPr>
      <w:r w:rsidRPr="005A0104">
        <w:rPr>
          <w:snapToGrid w:val="0"/>
          <w:sz w:val="22"/>
        </w:rPr>
        <w:t>Gelta – odos ir akių baltymų pageltimas dėl didel</w:t>
      </w:r>
      <w:r>
        <w:rPr>
          <w:snapToGrid w:val="0"/>
          <w:sz w:val="22"/>
        </w:rPr>
        <w:t>io</w:t>
      </w:r>
      <w:r w:rsidRPr="005A0104">
        <w:rPr>
          <w:snapToGrid w:val="0"/>
          <w:sz w:val="22"/>
        </w:rPr>
        <w:t xml:space="preserve"> bilirubino </w:t>
      </w:r>
      <w:r>
        <w:rPr>
          <w:snapToGrid w:val="0"/>
          <w:sz w:val="22"/>
        </w:rPr>
        <w:t>kiekio</w:t>
      </w:r>
      <w:r w:rsidRPr="005A0104">
        <w:rPr>
          <w:snapToGrid w:val="0"/>
          <w:sz w:val="22"/>
        </w:rPr>
        <w:t>.</w:t>
      </w:r>
    </w:p>
    <w:p w:rsidR="009F3620" w:rsidRPr="005A0104" w:rsidRDefault="009F3620" w:rsidP="009F3620">
      <w:pPr>
        <w:pStyle w:val="Sraopastraipa"/>
        <w:numPr>
          <w:ilvl w:val="0"/>
          <w:numId w:val="4"/>
        </w:numPr>
        <w:ind w:left="567" w:right="-2" w:hanging="567"/>
        <w:rPr>
          <w:snapToGrid w:val="0"/>
          <w:sz w:val="22"/>
        </w:rPr>
      </w:pPr>
      <w:r w:rsidRPr="005A0104">
        <w:rPr>
          <w:snapToGrid w:val="0"/>
          <w:sz w:val="22"/>
        </w:rPr>
        <w:t>Niežėjimas.</w:t>
      </w:r>
    </w:p>
    <w:p w:rsidR="009F3620" w:rsidRPr="005A0104" w:rsidRDefault="009F3620" w:rsidP="009F3620">
      <w:pPr>
        <w:pStyle w:val="Sraopastraipa"/>
        <w:numPr>
          <w:ilvl w:val="0"/>
          <w:numId w:val="4"/>
        </w:numPr>
        <w:ind w:left="567" w:right="-2" w:hanging="567"/>
        <w:rPr>
          <w:snapToGrid w:val="0"/>
          <w:sz w:val="22"/>
        </w:rPr>
      </w:pPr>
      <w:r w:rsidRPr="005A0104">
        <w:rPr>
          <w:snapToGrid w:val="0"/>
          <w:sz w:val="22"/>
        </w:rPr>
        <w:t xml:space="preserve">Širdies </w:t>
      </w:r>
      <w:r>
        <w:rPr>
          <w:snapToGrid w:val="0"/>
          <w:sz w:val="22"/>
        </w:rPr>
        <w:t>priepuolis</w:t>
      </w:r>
      <w:r w:rsidRPr="005A0104">
        <w:rPr>
          <w:snapToGrid w:val="0"/>
          <w:sz w:val="22"/>
        </w:rPr>
        <w:t>.</w:t>
      </w:r>
    </w:p>
    <w:p w:rsidR="009F3620" w:rsidRPr="005A0104" w:rsidRDefault="009F3620" w:rsidP="009F3620">
      <w:pPr>
        <w:pStyle w:val="Sraopastraipa"/>
        <w:numPr>
          <w:ilvl w:val="0"/>
          <w:numId w:val="4"/>
        </w:numPr>
        <w:ind w:left="567" w:right="-2" w:hanging="567"/>
        <w:rPr>
          <w:snapToGrid w:val="0"/>
          <w:sz w:val="22"/>
        </w:rPr>
      </w:pPr>
      <w:r w:rsidRPr="005A0104">
        <w:rPr>
          <w:snapToGrid w:val="0"/>
          <w:sz w:val="22"/>
        </w:rPr>
        <w:t>Nuplikimas (alopecija).</w:t>
      </w:r>
    </w:p>
    <w:p w:rsidR="009F3620" w:rsidRPr="005A0104" w:rsidRDefault="009F3620" w:rsidP="009F3620">
      <w:pPr>
        <w:pStyle w:val="Sraopastraipa"/>
        <w:numPr>
          <w:ilvl w:val="0"/>
          <w:numId w:val="4"/>
        </w:numPr>
        <w:ind w:left="567" w:right="-2" w:hanging="567"/>
        <w:rPr>
          <w:snapToGrid w:val="0"/>
          <w:sz w:val="22"/>
        </w:rPr>
      </w:pPr>
      <w:r w:rsidRPr="005A0104">
        <w:rPr>
          <w:snapToGrid w:val="0"/>
          <w:sz w:val="22"/>
        </w:rPr>
        <w:t>Padidėjęs baltymo kiekis šlapime (proteinurija).</w:t>
      </w:r>
    </w:p>
    <w:p w:rsidR="009F3620" w:rsidRDefault="009F3620" w:rsidP="009F3620">
      <w:pPr>
        <w:ind w:right="-2"/>
        <w:rPr>
          <w:snapToGrid w:val="0"/>
          <w:sz w:val="22"/>
        </w:rPr>
      </w:pPr>
    </w:p>
    <w:p w:rsidR="009F3620" w:rsidRPr="00BF4AB8" w:rsidRDefault="009F3620" w:rsidP="009F3620">
      <w:pPr>
        <w:ind w:right="-2"/>
        <w:rPr>
          <w:snapToGrid w:val="0"/>
          <w:sz w:val="22"/>
          <w:szCs w:val="24"/>
        </w:rPr>
      </w:pPr>
      <w:r w:rsidRPr="00BF4AB8">
        <w:rPr>
          <w:b/>
          <w:bCs/>
          <w:snapToGrid w:val="0"/>
          <w:sz w:val="22"/>
          <w:szCs w:val="24"/>
        </w:rPr>
        <w:t>Šalutinio poveikio reiškiniai, kurių dažnis nežinomas</w:t>
      </w:r>
      <w:r w:rsidRPr="00BF4AB8">
        <w:rPr>
          <w:snapToGrid w:val="0"/>
          <w:sz w:val="22"/>
          <w:szCs w:val="24"/>
        </w:rPr>
        <w:t xml:space="preserve"> (negali būti apskaičiuotas pagal turimus duomenis)</w:t>
      </w:r>
    </w:p>
    <w:p w:rsidR="009F3620" w:rsidRPr="00C65FD9" w:rsidRDefault="009F3620" w:rsidP="009F3620">
      <w:pPr>
        <w:pStyle w:val="Sraopastraipa"/>
        <w:numPr>
          <w:ilvl w:val="0"/>
          <w:numId w:val="4"/>
        </w:numPr>
        <w:ind w:left="567" w:right="-2" w:hanging="567"/>
        <w:rPr>
          <w:snapToGrid w:val="0"/>
          <w:sz w:val="22"/>
        </w:rPr>
      </w:pPr>
      <w:r w:rsidRPr="00C65FD9">
        <w:rPr>
          <w:snapToGrid w:val="0"/>
          <w:sz w:val="22"/>
        </w:rPr>
        <w:t>Inkstų nepakankamumas.</w:t>
      </w:r>
    </w:p>
    <w:p w:rsidR="009F3620" w:rsidRPr="00C65FD9" w:rsidRDefault="009F3620" w:rsidP="009F3620">
      <w:pPr>
        <w:pStyle w:val="Sraopastraipa"/>
        <w:numPr>
          <w:ilvl w:val="0"/>
          <w:numId w:val="6"/>
        </w:numPr>
        <w:ind w:left="567" w:right="-2" w:hanging="567"/>
        <w:rPr>
          <w:snapToGrid w:val="0"/>
          <w:sz w:val="22"/>
        </w:rPr>
      </w:pPr>
      <w:r w:rsidRPr="00C65FD9">
        <w:rPr>
          <w:snapToGrid w:val="0"/>
          <w:sz w:val="22"/>
        </w:rPr>
        <w:t>Kraujagyslės sienelės išsipūtimas ir susilpnėjimas arba kraujagyslės sienelės įplyšimas (aneurizm</w:t>
      </w:r>
      <w:r>
        <w:rPr>
          <w:snapToGrid w:val="0"/>
          <w:sz w:val="22"/>
        </w:rPr>
        <w:t>a</w:t>
      </w:r>
      <w:r w:rsidRPr="00C65FD9">
        <w:rPr>
          <w:snapToGrid w:val="0"/>
          <w:sz w:val="22"/>
        </w:rPr>
        <w:t xml:space="preserve"> ir arterijų atsisluoksniavimas).</w:t>
      </w:r>
    </w:p>
    <w:p w:rsidR="009F3620" w:rsidRPr="00305F70" w:rsidRDefault="009F3620" w:rsidP="009F3620">
      <w:pPr>
        <w:ind w:right="-2"/>
        <w:rPr>
          <w:snapToGrid w:val="0"/>
          <w:sz w:val="16"/>
          <w:szCs w:val="16"/>
        </w:rPr>
      </w:pPr>
    </w:p>
    <w:p w:rsidR="009F3620" w:rsidRPr="00C65FD9" w:rsidRDefault="009F3620" w:rsidP="009F3620">
      <w:pPr>
        <w:ind w:right="-2"/>
        <w:rPr>
          <w:snapToGrid w:val="0"/>
          <w:sz w:val="22"/>
          <w:u w:val="single"/>
        </w:rPr>
      </w:pPr>
      <w:r w:rsidRPr="00C65FD9">
        <w:rPr>
          <w:snapToGrid w:val="0"/>
          <w:sz w:val="22"/>
          <w:u w:val="single"/>
        </w:rPr>
        <w:t>Kitos lėtinės fibrozinės progresuojančio fenotipo intersticinės plaučių ligos (IPL)</w:t>
      </w:r>
    </w:p>
    <w:p w:rsidR="009F3620" w:rsidRPr="00BF4AB8" w:rsidRDefault="009F3620" w:rsidP="009F3620">
      <w:pPr>
        <w:tabs>
          <w:tab w:val="left" w:pos="567"/>
        </w:tabs>
        <w:ind w:right="-29"/>
        <w:rPr>
          <w:snapToGrid w:val="0"/>
          <w:sz w:val="22"/>
        </w:rPr>
      </w:pPr>
      <w:r w:rsidRPr="00BF4AB8">
        <w:rPr>
          <w:b/>
          <w:bCs/>
          <w:snapToGrid w:val="0"/>
          <w:sz w:val="22"/>
        </w:rPr>
        <w:t>Labai dažni šalutinio poveikio reiškiniai</w:t>
      </w:r>
      <w:r w:rsidRPr="00BF4AB8">
        <w:rPr>
          <w:snapToGrid w:val="0"/>
          <w:sz w:val="22"/>
        </w:rPr>
        <w:t xml:space="preserve"> (gali pasireikšti ne rečiau kaip 1 iš 10 asmenų)</w:t>
      </w:r>
    </w:p>
    <w:p w:rsidR="009F3620" w:rsidRPr="00B435BA" w:rsidRDefault="009F3620" w:rsidP="009F3620">
      <w:pPr>
        <w:pStyle w:val="Sraopastraipa"/>
        <w:numPr>
          <w:ilvl w:val="0"/>
          <w:numId w:val="6"/>
        </w:numPr>
        <w:ind w:left="567" w:right="-2" w:hanging="567"/>
        <w:rPr>
          <w:snapToGrid w:val="0"/>
          <w:sz w:val="22"/>
        </w:rPr>
      </w:pPr>
      <w:r w:rsidRPr="00B435BA">
        <w:rPr>
          <w:snapToGrid w:val="0"/>
          <w:sz w:val="22"/>
        </w:rPr>
        <w:t>Pykinimas.</w:t>
      </w:r>
    </w:p>
    <w:p w:rsidR="009F3620" w:rsidRPr="00B435BA" w:rsidRDefault="009F3620" w:rsidP="009F3620">
      <w:pPr>
        <w:pStyle w:val="Sraopastraipa"/>
        <w:numPr>
          <w:ilvl w:val="0"/>
          <w:numId w:val="6"/>
        </w:numPr>
        <w:ind w:left="567" w:right="-2" w:hanging="567"/>
        <w:rPr>
          <w:snapToGrid w:val="0"/>
          <w:sz w:val="22"/>
        </w:rPr>
      </w:pPr>
      <w:r w:rsidRPr="00B435BA">
        <w:rPr>
          <w:snapToGrid w:val="0"/>
          <w:sz w:val="22"/>
        </w:rPr>
        <w:t>Vėmimas.</w:t>
      </w:r>
    </w:p>
    <w:p w:rsidR="009F3620" w:rsidRPr="00B435BA" w:rsidRDefault="009F3620" w:rsidP="009F3620">
      <w:pPr>
        <w:pStyle w:val="Sraopastraipa"/>
        <w:numPr>
          <w:ilvl w:val="0"/>
          <w:numId w:val="6"/>
        </w:numPr>
        <w:ind w:left="567" w:right="-2" w:hanging="567"/>
        <w:rPr>
          <w:snapToGrid w:val="0"/>
          <w:sz w:val="22"/>
        </w:rPr>
      </w:pPr>
      <w:r w:rsidRPr="00B435BA">
        <w:rPr>
          <w:snapToGrid w:val="0"/>
          <w:sz w:val="22"/>
        </w:rPr>
        <w:t>Apetito netekimas.</w:t>
      </w:r>
    </w:p>
    <w:p w:rsidR="009F3620" w:rsidRPr="00B435BA" w:rsidRDefault="009F3620" w:rsidP="009F3620">
      <w:pPr>
        <w:pStyle w:val="Sraopastraipa"/>
        <w:numPr>
          <w:ilvl w:val="0"/>
          <w:numId w:val="6"/>
        </w:numPr>
        <w:ind w:left="567" w:right="-2" w:hanging="567"/>
        <w:rPr>
          <w:snapToGrid w:val="0"/>
          <w:sz w:val="22"/>
        </w:rPr>
      </w:pPr>
      <w:r w:rsidRPr="00B435BA">
        <w:rPr>
          <w:snapToGrid w:val="0"/>
          <w:sz w:val="22"/>
        </w:rPr>
        <w:t>Apatinės kūno dalies (pilvo) skausmas.</w:t>
      </w:r>
    </w:p>
    <w:p w:rsidR="009F3620" w:rsidRPr="005A0104" w:rsidRDefault="009F3620" w:rsidP="009F3620">
      <w:pPr>
        <w:pStyle w:val="Sraopastraipa"/>
        <w:numPr>
          <w:ilvl w:val="0"/>
          <w:numId w:val="6"/>
        </w:numPr>
        <w:ind w:left="567" w:right="-2" w:hanging="567"/>
        <w:rPr>
          <w:snapToGrid w:val="0"/>
          <w:sz w:val="22"/>
        </w:rPr>
      </w:pPr>
      <w:r w:rsidRPr="005A0104">
        <w:rPr>
          <w:snapToGrid w:val="0"/>
          <w:sz w:val="22"/>
        </w:rPr>
        <w:t>Nenormalūs kepenų tyrim</w:t>
      </w:r>
      <w:r>
        <w:rPr>
          <w:snapToGrid w:val="0"/>
          <w:sz w:val="22"/>
        </w:rPr>
        <w:t>o</w:t>
      </w:r>
      <w:r w:rsidRPr="005A0104">
        <w:rPr>
          <w:snapToGrid w:val="0"/>
          <w:sz w:val="22"/>
        </w:rPr>
        <w:t xml:space="preserve"> </w:t>
      </w:r>
      <w:r>
        <w:rPr>
          <w:snapToGrid w:val="0"/>
          <w:sz w:val="22"/>
        </w:rPr>
        <w:t>rodmenys</w:t>
      </w:r>
      <w:r w:rsidRPr="005A0104">
        <w:rPr>
          <w:snapToGrid w:val="0"/>
          <w:sz w:val="22"/>
        </w:rPr>
        <w:t>.</w:t>
      </w:r>
    </w:p>
    <w:p w:rsidR="009F3620" w:rsidRDefault="009F3620" w:rsidP="009F3620">
      <w:pPr>
        <w:ind w:right="-2"/>
        <w:rPr>
          <w:snapToGrid w:val="0"/>
          <w:sz w:val="22"/>
        </w:rPr>
      </w:pPr>
    </w:p>
    <w:p w:rsidR="009F3620" w:rsidRPr="005A0104" w:rsidRDefault="009F3620" w:rsidP="009F3620">
      <w:pPr>
        <w:tabs>
          <w:tab w:val="left" w:pos="567"/>
        </w:tabs>
        <w:ind w:right="-29"/>
        <w:rPr>
          <w:snapToGrid w:val="0"/>
          <w:sz w:val="22"/>
        </w:rPr>
      </w:pPr>
      <w:r w:rsidRPr="005A0104">
        <w:rPr>
          <w:b/>
          <w:bCs/>
          <w:snapToGrid w:val="0"/>
          <w:sz w:val="22"/>
        </w:rPr>
        <w:t>Dažni šalutinio poveikio reiškiniai</w:t>
      </w:r>
      <w:r w:rsidRPr="005A0104">
        <w:rPr>
          <w:snapToGrid w:val="0"/>
          <w:sz w:val="22"/>
        </w:rPr>
        <w:t xml:space="preserve"> (gali pasireikšti rečiau kaip 1 iš 10 asmenų)</w:t>
      </w:r>
    </w:p>
    <w:p w:rsidR="009F3620" w:rsidRPr="00B435BA" w:rsidRDefault="009F3620" w:rsidP="009F3620">
      <w:pPr>
        <w:pStyle w:val="Sraopastraipa"/>
        <w:numPr>
          <w:ilvl w:val="0"/>
          <w:numId w:val="6"/>
        </w:numPr>
        <w:ind w:left="567" w:right="-2" w:hanging="567"/>
        <w:rPr>
          <w:snapToGrid w:val="0"/>
          <w:sz w:val="22"/>
        </w:rPr>
      </w:pPr>
      <w:r w:rsidRPr="00B435BA">
        <w:rPr>
          <w:snapToGrid w:val="0"/>
          <w:sz w:val="22"/>
        </w:rPr>
        <w:t>Kūno svorio sumažėjimas.</w:t>
      </w:r>
    </w:p>
    <w:p w:rsidR="009F3620" w:rsidRPr="00B435BA" w:rsidRDefault="009F3620" w:rsidP="009F3620">
      <w:pPr>
        <w:pStyle w:val="Sraopastraipa"/>
        <w:numPr>
          <w:ilvl w:val="0"/>
          <w:numId w:val="6"/>
        </w:numPr>
        <w:ind w:left="567" w:right="-2" w:hanging="567"/>
        <w:rPr>
          <w:snapToGrid w:val="0"/>
          <w:sz w:val="22"/>
        </w:rPr>
      </w:pPr>
      <w:r w:rsidRPr="00B435BA">
        <w:rPr>
          <w:snapToGrid w:val="0"/>
          <w:sz w:val="22"/>
        </w:rPr>
        <w:t>Didelis kraujospūdis (hipertenzija).</w:t>
      </w:r>
    </w:p>
    <w:p w:rsidR="009F3620" w:rsidRPr="00B435BA" w:rsidRDefault="009F3620" w:rsidP="009F3620">
      <w:pPr>
        <w:pStyle w:val="Sraopastraipa"/>
        <w:numPr>
          <w:ilvl w:val="0"/>
          <w:numId w:val="6"/>
        </w:numPr>
        <w:ind w:left="567" w:right="-2" w:hanging="567"/>
        <w:rPr>
          <w:snapToGrid w:val="0"/>
          <w:sz w:val="22"/>
        </w:rPr>
      </w:pPr>
      <w:r w:rsidRPr="00B435BA">
        <w:rPr>
          <w:snapToGrid w:val="0"/>
          <w:sz w:val="22"/>
        </w:rPr>
        <w:t>Kraujavimas.</w:t>
      </w:r>
    </w:p>
    <w:p w:rsidR="009F3620" w:rsidRPr="00B435BA" w:rsidRDefault="009F3620" w:rsidP="009F3620">
      <w:pPr>
        <w:pStyle w:val="Sraopastraipa"/>
        <w:numPr>
          <w:ilvl w:val="0"/>
          <w:numId w:val="6"/>
        </w:numPr>
        <w:ind w:left="567" w:right="-2" w:hanging="567"/>
        <w:rPr>
          <w:snapToGrid w:val="0"/>
          <w:sz w:val="22"/>
        </w:rPr>
      </w:pPr>
      <w:r w:rsidRPr="00B435BA">
        <w:rPr>
          <w:snapToGrid w:val="0"/>
          <w:sz w:val="22"/>
        </w:rPr>
        <w:t>Sunkūs kepenų sutrikimai.</w:t>
      </w:r>
    </w:p>
    <w:p w:rsidR="009F3620" w:rsidRPr="00B435BA" w:rsidRDefault="009F3620" w:rsidP="009F3620">
      <w:pPr>
        <w:pStyle w:val="Sraopastraipa"/>
        <w:numPr>
          <w:ilvl w:val="0"/>
          <w:numId w:val="6"/>
        </w:numPr>
        <w:ind w:left="567" w:right="-2" w:hanging="567"/>
        <w:rPr>
          <w:snapToGrid w:val="0"/>
          <w:sz w:val="22"/>
        </w:rPr>
      </w:pPr>
      <w:r w:rsidRPr="00B435BA">
        <w:rPr>
          <w:snapToGrid w:val="0"/>
          <w:sz w:val="22"/>
        </w:rPr>
        <w:t>Išbėrimas.</w:t>
      </w:r>
    </w:p>
    <w:p w:rsidR="009F3620" w:rsidRPr="00B435BA" w:rsidRDefault="009F3620" w:rsidP="009F3620">
      <w:pPr>
        <w:pStyle w:val="Sraopastraipa"/>
        <w:numPr>
          <w:ilvl w:val="0"/>
          <w:numId w:val="6"/>
        </w:numPr>
        <w:ind w:left="567" w:right="-2" w:hanging="567"/>
        <w:rPr>
          <w:snapToGrid w:val="0"/>
          <w:sz w:val="22"/>
        </w:rPr>
      </w:pPr>
      <w:r w:rsidRPr="00B435BA">
        <w:rPr>
          <w:snapToGrid w:val="0"/>
          <w:sz w:val="22"/>
        </w:rPr>
        <w:t>Galvos skausmas.</w:t>
      </w:r>
    </w:p>
    <w:p w:rsidR="009F3620" w:rsidRDefault="009F3620" w:rsidP="009F3620">
      <w:pPr>
        <w:ind w:right="-2"/>
        <w:rPr>
          <w:snapToGrid w:val="0"/>
          <w:sz w:val="22"/>
        </w:rPr>
      </w:pPr>
    </w:p>
    <w:p w:rsidR="009F3620" w:rsidRPr="00003D22" w:rsidRDefault="009F3620" w:rsidP="009F3620">
      <w:pPr>
        <w:tabs>
          <w:tab w:val="left" w:pos="567"/>
        </w:tabs>
        <w:ind w:right="-29"/>
        <w:rPr>
          <w:snapToGrid w:val="0"/>
          <w:sz w:val="22"/>
        </w:rPr>
      </w:pPr>
      <w:r w:rsidRPr="00003D22">
        <w:rPr>
          <w:b/>
          <w:bCs/>
          <w:snapToGrid w:val="0"/>
          <w:sz w:val="22"/>
        </w:rPr>
        <w:t>Nedažni šalutinio poveikio reiškiniai</w:t>
      </w:r>
      <w:r w:rsidRPr="00003D22">
        <w:rPr>
          <w:snapToGrid w:val="0"/>
          <w:sz w:val="22"/>
        </w:rPr>
        <w:t xml:space="preserve"> (gali pasireikšti rečiau kaip 1 iš 100 asmenų)</w:t>
      </w:r>
    </w:p>
    <w:p w:rsidR="009F3620" w:rsidRPr="005A0104" w:rsidRDefault="009F3620" w:rsidP="009F3620">
      <w:pPr>
        <w:pStyle w:val="Sraopastraipa"/>
        <w:numPr>
          <w:ilvl w:val="0"/>
          <w:numId w:val="6"/>
        </w:numPr>
        <w:ind w:left="567" w:right="-2" w:hanging="567"/>
        <w:rPr>
          <w:snapToGrid w:val="0"/>
          <w:sz w:val="22"/>
        </w:rPr>
      </w:pPr>
      <w:r w:rsidRPr="005A0104">
        <w:rPr>
          <w:snapToGrid w:val="0"/>
          <w:sz w:val="22"/>
        </w:rPr>
        <w:t>Pankreatitas</w:t>
      </w:r>
      <w:r>
        <w:rPr>
          <w:snapToGrid w:val="0"/>
          <w:sz w:val="22"/>
        </w:rPr>
        <w:t xml:space="preserve"> (kasos uždegimas)</w:t>
      </w:r>
      <w:r w:rsidRPr="005A0104">
        <w:rPr>
          <w:snapToGrid w:val="0"/>
          <w:sz w:val="22"/>
        </w:rPr>
        <w:t>.</w:t>
      </w:r>
    </w:p>
    <w:p w:rsidR="009F3620" w:rsidRPr="005A0104" w:rsidRDefault="009F3620" w:rsidP="009F3620">
      <w:pPr>
        <w:pStyle w:val="Sraopastraipa"/>
        <w:numPr>
          <w:ilvl w:val="0"/>
          <w:numId w:val="6"/>
        </w:numPr>
        <w:ind w:left="567" w:right="-2" w:hanging="567"/>
        <w:rPr>
          <w:snapToGrid w:val="0"/>
          <w:sz w:val="22"/>
        </w:rPr>
      </w:pPr>
      <w:r w:rsidRPr="005A0104">
        <w:rPr>
          <w:snapToGrid w:val="0"/>
          <w:sz w:val="22"/>
        </w:rPr>
        <w:t>Storosios žarnos uždegimas.</w:t>
      </w:r>
    </w:p>
    <w:p w:rsidR="009F3620" w:rsidRPr="005A0104" w:rsidRDefault="009F3620" w:rsidP="009F3620">
      <w:pPr>
        <w:pStyle w:val="Sraopastraipa"/>
        <w:numPr>
          <w:ilvl w:val="0"/>
          <w:numId w:val="6"/>
        </w:numPr>
        <w:ind w:left="567" w:right="-2" w:hanging="567"/>
        <w:rPr>
          <w:snapToGrid w:val="0"/>
          <w:sz w:val="22"/>
        </w:rPr>
      </w:pPr>
      <w:r w:rsidRPr="005A0104">
        <w:rPr>
          <w:snapToGrid w:val="0"/>
          <w:sz w:val="22"/>
        </w:rPr>
        <w:t>Mažas trombocitų skaičius (trombocitopenija).</w:t>
      </w:r>
    </w:p>
    <w:p w:rsidR="009F3620" w:rsidRPr="005A0104" w:rsidRDefault="009F3620" w:rsidP="009F3620">
      <w:pPr>
        <w:pStyle w:val="Sraopastraipa"/>
        <w:numPr>
          <w:ilvl w:val="0"/>
          <w:numId w:val="6"/>
        </w:numPr>
        <w:ind w:left="567" w:right="-2" w:hanging="567"/>
        <w:rPr>
          <w:snapToGrid w:val="0"/>
          <w:sz w:val="22"/>
        </w:rPr>
      </w:pPr>
      <w:r w:rsidRPr="005A0104">
        <w:rPr>
          <w:snapToGrid w:val="0"/>
          <w:sz w:val="22"/>
        </w:rPr>
        <w:t>Gelta – odos ir akių baltymų pageltimas dėl didel</w:t>
      </w:r>
      <w:r>
        <w:rPr>
          <w:snapToGrid w:val="0"/>
          <w:sz w:val="22"/>
        </w:rPr>
        <w:t>io</w:t>
      </w:r>
      <w:r w:rsidRPr="005A0104">
        <w:rPr>
          <w:snapToGrid w:val="0"/>
          <w:sz w:val="22"/>
        </w:rPr>
        <w:t xml:space="preserve"> bilirubino </w:t>
      </w:r>
      <w:r>
        <w:rPr>
          <w:snapToGrid w:val="0"/>
          <w:sz w:val="22"/>
        </w:rPr>
        <w:t>kiekio</w:t>
      </w:r>
      <w:r w:rsidRPr="005A0104">
        <w:rPr>
          <w:snapToGrid w:val="0"/>
          <w:sz w:val="22"/>
        </w:rPr>
        <w:t>.</w:t>
      </w:r>
    </w:p>
    <w:p w:rsidR="009F3620" w:rsidRPr="005A0104" w:rsidRDefault="009F3620" w:rsidP="009F3620">
      <w:pPr>
        <w:pStyle w:val="Sraopastraipa"/>
        <w:numPr>
          <w:ilvl w:val="0"/>
          <w:numId w:val="6"/>
        </w:numPr>
        <w:ind w:left="567" w:right="-2" w:hanging="567"/>
        <w:rPr>
          <w:snapToGrid w:val="0"/>
          <w:sz w:val="22"/>
        </w:rPr>
      </w:pPr>
      <w:r w:rsidRPr="005A0104">
        <w:rPr>
          <w:snapToGrid w:val="0"/>
          <w:sz w:val="22"/>
        </w:rPr>
        <w:t>Niežėjimas.</w:t>
      </w:r>
    </w:p>
    <w:p w:rsidR="009F3620" w:rsidRPr="005A0104" w:rsidRDefault="009F3620" w:rsidP="009F3620">
      <w:pPr>
        <w:pStyle w:val="Sraopastraipa"/>
        <w:numPr>
          <w:ilvl w:val="0"/>
          <w:numId w:val="6"/>
        </w:numPr>
        <w:ind w:left="567" w:right="-2" w:hanging="567"/>
        <w:rPr>
          <w:snapToGrid w:val="0"/>
          <w:sz w:val="22"/>
        </w:rPr>
      </w:pPr>
      <w:r w:rsidRPr="005A0104">
        <w:rPr>
          <w:snapToGrid w:val="0"/>
          <w:sz w:val="22"/>
        </w:rPr>
        <w:t xml:space="preserve">Širdies </w:t>
      </w:r>
      <w:r>
        <w:rPr>
          <w:snapToGrid w:val="0"/>
          <w:sz w:val="22"/>
        </w:rPr>
        <w:t>priepuolis</w:t>
      </w:r>
      <w:r w:rsidRPr="005A0104">
        <w:rPr>
          <w:snapToGrid w:val="0"/>
          <w:sz w:val="22"/>
        </w:rPr>
        <w:t>.</w:t>
      </w:r>
    </w:p>
    <w:p w:rsidR="009F3620" w:rsidRPr="005A0104" w:rsidRDefault="009F3620" w:rsidP="009F3620">
      <w:pPr>
        <w:pStyle w:val="Sraopastraipa"/>
        <w:numPr>
          <w:ilvl w:val="0"/>
          <w:numId w:val="6"/>
        </w:numPr>
        <w:ind w:left="567" w:right="-2" w:hanging="567"/>
        <w:rPr>
          <w:snapToGrid w:val="0"/>
          <w:sz w:val="22"/>
        </w:rPr>
      </w:pPr>
      <w:r w:rsidRPr="005A0104">
        <w:rPr>
          <w:snapToGrid w:val="0"/>
          <w:sz w:val="22"/>
        </w:rPr>
        <w:t>Nuplikimas (alopecija).</w:t>
      </w:r>
    </w:p>
    <w:p w:rsidR="009F3620" w:rsidRPr="005A0104" w:rsidRDefault="009F3620" w:rsidP="009F3620">
      <w:pPr>
        <w:pStyle w:val="Sraopastraipa"/>
        <w:numPr>
          <w:ilvl w:val="0"/>
          <w:numId w:val="6"/>
        </w:numPr>
        <w:ind w:left="567" w:right="-2" w:hanging="567"/>
        <w:rPr>
          <w:snapToGrid w:val="0"/>
          <w:sz w:val="22"/>
        </w:rPr>
      </w:pPr>
      <w:r w:rsidRPr="005A0104">
        <w:rPr>
          <w:snapToGrid w:val="0"/>
          <w:sz w:val="22"/>
        </w:rPr>
        <w:t>Padidėjęs baltymo kiekis šlapime (proteinurija).</w:t>
      </w:r>
    </w:p>
    <w:p w:rsidR="009F3620" w:rsidRPr="00305F70" w:rsidRDefault="009F3620" w:rsidP="009F3620">
      <w:pPr>
        <w:ind w:right="-2"/>
        <w:rPr>
          <w:snapToGrid w:val="0"/>
          <w:sz w:val="16"/>
          <w:szCs w:val="16"/>
        </w:rPr>
      </w:pPr>
    </w:p>
    <w:p w:rsidR="009F3620" w:rsidRPr="00B435BA" w:rsidRDefault="009F3620" w:rsidP="009F3620">
      <w:pPr>
        <w:ind w:right="-2"/>
        <w:rPr>
          <w:snapToGrid w:val="0"/>
          <w:sz w:val="22"/>
          <w:szCs w:val="24"/>
        </w:rPr>
      </w:pPr>
      <w:r w:rsidRPr="00B435BA">
        <w:rPr>
          <w:b/>
          <w:bCs/>
          <w:snapToGrid w:val="0"/>
          <w:sz w:val="22"/>
          <w:szCs w:val="24"/>
        </w:rPr>
        <w:t>Šalutinio poveikio reiškiniai, kurių dažnis nežinomas</w:t>
      </w:r>
      <w:r w:rsidRPr="00B435BA">
        <w:rPr>
          <w:snapToGrid w:val="0"/>
          <w:sz w:val="22"/>
          <w:szCs w:val="24"/>
        </w:rPr>
        <w:t xml:space="preserve"> (negali būti apskaičiuotas pagal turimus duomenis)</w:t>
      </w:r>
    </w:p>
    <w:p w:rsidR="009F3620" w:rsidRPr="00C65FD9" w:rsidRDefault="009F3620" w:rsidP="009F3620">
      <w:pPr>
        <w:pStyle w:val="Sraopastraipa"/>
        <w:numPr>
          <w:ilvl w:val="0"/>
          <w:numId w:val="4"/>
        </w:numPr>
        <w:ind w:left="567" w:right="-2" w:hanging="567"/>
        <w:rPr>
          <w:snapToGrid w:val="0"/>
          <w:sz w:val="22"/>
        </w:rPr>
      </w:pPr>
      <w:r w:rsidRPr="00C65FD9">
        <w:rPr>
          <w:snapToGrid w:val="0"/>
          <w:sz w:val="22"/>
        </w:rPr>
        <w:t>Inkstų nepakankamumas.</w:t>
      </w:r>
    </w:p>
    <w:p w:rsidR="009F3620" w:rsidRPr="005A0104" w:rsidRDefault="009F3620" w:rsidP="009F3620">
      <w:pPr>
        <w:pStyle w:val="Sraopastraipa"/>
        <w:numPr>
          <w:ilvl w:val="0"/>
          <w:numId w:val="4"/>
        </w:numPr>
        <w:ind w:left="567" w:right="-2" w:hanging="567"/>
        <w:rPr>
          <w:snapToGrid w:val="0"/>
          <w:sz w:val="22"/>
        </w:rPr>
      </w:pPr>
      <w:r w:rsidRPr="00C65FD9">
        <w:rPr>
          <w:snapToGrid w:val="0"/>
          <w:sz w:val="22"/>
        </w:rPr>
        <w:t>Kraujagyslės sienelės išsipūtimas ir susilpnėjimas arba kraujagyslės sienelės įplyšimas (aneurizm</w:t>
      </w:r>
      <w:r>
        <w:rPr>
          <w:snapToGrid w:val="0"/>
          <w:sz w:val="22"/>
        </w:rPr>
        <w:t>a</w:t>
      </w:r>
      <w:r w:rsidRPr="00C65FD9">
        <w:rPr>
          <w:snapToGrid w:val="0"/>
          <w:sz w:val="22"/>
        </w:rPr>
        <w:t xml:space="preserve"> ir arterijų atsisluoksniavimas).</w:t>
      </w:r>
    </w:p>
    <w:p w:rsidR="009F3620" w:rsidRDefault="009F3620" w:rsidP="009F3620">
      <w:pPr>
        <w:ind w:right="-2"/>
        <w:rPr>
          <w:snapToGrid w:val="0"/>
          <w:sz w:val="22"/>
        </w:rPr>
      </w:pPr>
    </w:p>
    <w:p w:rsidR="009F3620" w:rsidRPr="00B435BA" w:rsidRDefault="009F3620" w:rsidP="009F3620">
      <w:pPr>
        <w:ind w:right="-2"/>
        <w:rPr>
          <w:snapToGrid w:val="0"/>
          <w:sz w:val="22"/>
          <w:u w:val="single"/>
        </w:rPr>
      </w:pPr>
      <w:r w:rsidRPr="00B435BA">
        <w:rPr>
          <w:snapToGrid w:val="0"/>
          <w:sz w:val="22"/>
          <w:u w:val="single"/>
        </w:rPr>
        <w:t>Su sistemine skleroze susijusi intersticinė plaučių liga (SS-IPL)</w:t>
      </w:r>
    </w:p>
    <w:p w:rsidR="009F3620" w:rsidRPr="00BF4AB8" w:rsidRDefault="009F3620" w:rsidP="009F3620">
      <w:pPr>
        <w:tabs>
          <w:tab w:val="left" w:pos="567"/>
        </w:tabs>
        <w:ind w:right="-29"/>
        <w:rPr>
          <w:snapToGrid w:val="0"/>
          <w:sz w:val="22"/>
        </w:rPr>
      </w:pPr>
      <w:r w:rsidRPr="00BF4AB8">
        <w:rPr>
          <w:b/>
          <w:bCs/>
          <w:snapToGrid w:val="0"/>
          <w:sz w:val="22"/>
        </w:rPr>
        <w:t>Labai dažni šalutinio poveikio reiškiniai</w:t>
      </w:r>
      <w:r w:rsidRPr="00BF4AB8">
        <w:rPr>
          <w:snapToGrid w:val="0"/>
          <w:sz w:val="22"/>
        </w:rPr>
        <w:t xml:space="preserve"> (gali pasireikšti ne rečiau kaip 1 iš 10 asmenų)</w:t>
      </w:r>
    </w:p>
    <w:p w:rsidR="009F3620" w:rsidRPr="00FF4F7F" w:rsidRDefault="009F3620" w:rsidP="009F3620">
      <w:pPr>
        <w:pStyle w:val="Sraopastraipa"/>
        <w:numPr>
          <w:ilvl w:val="0"/>
          <w:numId w:val="4"/>
        </w:numPr>
        <w:ind w:left="567" w:right="-2" w:hanging="567"/>
        <w:rPr>
          <w:snapToGrid w:val="0"/>
          <w:sz w:val="22"/>
        </w:rPr>
      </w:pPr>
      <w:r w:rsidRPr="00FF4F7F">
        <w:rPr>
          <w:snapToGrid w:val="0"/>
          <w:sz w:val="22"/>
        </w:rPr>
        <w:t>Pykinimas.</w:t>
      </w:r>
    </w:p>
    <w:p w:rsidR="009F3620" w:rsidRPr="00FF4F7F" w:rsidRDefault="009F3620" w:rsidP="009F3620">
      <w:pPr>
        <w:pStyle w:val="Sraopastraipa"/>
        <w:numPr>
          <w:ilvl w:val="0"/>
          <w:numId w:val="4"/>
        </w:numPr>
        <w:ind w:left="567" w:right="-2" w:hanging="567"/>
        <w:rPr>
          <w:snapToGrid w:val="0"/>
          <w:sz w:val="22"/>
        </w:rPr>
      </w:pPr>
      <w:r w:rsidRPr="00FF4F7F">
        <w:rPr>
          <w:snapToGrid w:val="0"/>
          <w:sz w:val="22"/>
        </w:rPr>
        <w:t>Vėmimas.</w:t>
      </w:r>
    </w:p>
    <w:p w:rsidR="009F3620" w:rsidRPr="00FF4F7F" w:rsidRDefault="009F3620" w:rsidP="009F3620">
      <w:pPr>
        <w:pStyle w:val="Sraopastraipa"/>
        <w:numPr>
          <w:ilvl w:val="0"/>
          <w:numId w:val="4"/>
        </w:numPr>
        <w:ind w:left="567" w:right="-2" w:hanging="567"/>
        <w:rPr>
          <w:snapToGrid w:val="0"/>
          <w:sz w:val="22"/>
        </w:rPr>
      </w:pPr>
      <w:r w:rsidRPr="00FF4F7F">
        <w:rPr>
          <w:snapToGrid w:val="0"/>
          <w:sz w:val="22"/>
        </w:rPr>
        <w:t>Apatinės kūno dalies (pilvo) skausmas.</w:t>
      </w:r>
    </w:p>
    <w:p w:rsidR="009F3620" w:rsidRPr="005A0104" w:rsidRDefault="009F3620" w:rsidP="009F3620">
      <w:pPr>
        <w:pStyle w:val="Sraopastraipa"/>
        <w:numPr>
          <w:ilvl w:val="0"/>
          <w:numId w:val="4"/>
        </w:numPr>
        <w:ind w:left="567" w:right="-2" w:hanging="567"/>
        <w:rPr>
          <w:snapToGrid w:val="0"/>
          <w:sz w:val="22"/>
        </w:rPr>
      </w:pPr>
      <w:r w:rsidRPr="005A0104">
        <w:rPr>
          <w:snapToGrid w:val="0"/>
          <w:sz w:val="22"/>
        </w:rPr>
        <w:t>Nenormalūs kepenų tyrim</w:t>
      </w:r>
      <w:r>
        <w:rPr>
          <w:snapToGrid w:val="0"/>
          <w:sz w:val="22"/>
        </w:rPr>
        <w:t>o</w:t>
      </w:r>
      <w:r w:rsidRPr="005A0104">
        <w:rPr>
          <w:snapToGrid w:val="0"/>
          <w:sz w:val="22"/>
        </w:rPr>
        <w:t xml:space="preserve"> </w:t>
      </w:r>
      <w:r>
        <w:rPr>
          <w:snapToGrid w:val="0"/>
          <w:sz w:val="22"/>
        </w:rPr>
        <w:t>rodmenys</w:t>
      </w:r>
      <w:r w:rsidRPr="005A0104">
        <w:rPr>
          <w:snapToGrid w:val="0"/>
          <w:sz w:val="22"/>
        </w:rPr>
        <w:t>.</w:t>
      </w:r>
    </w:p>
    <w:p w:rsidR="009F3620" w:rsidRDefault="009F3620" w:rsidP="009F3620">
      <w:pPr>
        <w:ind w:right="-2"/>
        <w:rPr>
          <w:snapToGrid w:val="0"/>
          <w:sz w:val="22"/>
        </w:rPr>
      </w:pPr>
    </w:p>
    <w:p w:rsidR="009F3620" w:rsidRPr="005A0104" w:rsidRDefault="009F3620" w:rsidP="009F3620">
      <w:pPr>
        <w:tabs>
          <w:tab w:val="left" w:pos="567"/>
        </w:tabs>
        <w:ind w:right="-29"/>
        <w:rPr>
          <w:snapToGrid w:val="0"/>
          <w:sz w:val="22"/>
        </w:rPr>
      </w:pPr>
      <w:r w:rsidRPr="005A0104">
        <w:rPr>
          <w:b/>
          <w:bCs/>
          <w:snapToGrid w:val="0"/>
          <w:sz w:val="22"/>
        </w:rPr>
        <w:t>Dažni šalutinio poveikio reiškiniai</w:t>
      </w:r>
      <w:r w:rsidRPr="005A0104">
        <w:rPr>
          <w:snapToGrid w:val="0"/>
          <w:sz w:val="22"/>
        </w:rPr>
        <w:t xml:space="preserve"> (gali pasireikšti rečiau kaip 1 iš 10 asmenų)</w:t>
      </w:r>
    </w:p>
    <w:p w:rsidR="009F3620" w:rsidRPr="00FF4F7F" w:rsidRDefault="009F3620" w:rsidP="009F3620">
      <w:pPr>
        <w:pStyle w:val="Sraopastraipa"/>
        <w:numPr>
          <w:ilvl w:val="0"/>
          <w:numId w:val="4"/>
        </w:numPr>
        <w:ind w:left="567" w:right="-2" w:hanging="567"/>
        <w:rPr>
          <w:snapToGrid w:val="0"/>
          <w:sz w:val="22"/>
        </w:rPr>
      </w:pPr>
      <w:r w:rsidRPr="00FF4F7F">
        <w:rPr>
          <w:snapToGrid w:val="0"/>
          <w:sz w:val="22"/>
        </w:rPr>
        <w:t>Kraujavimas.</w:t>
      </w:r>
    </w:p>
    <w:p w:rsidR="009F3620" w:rsidRPr="00FF4F7F" w:rsidRDefault="009F3620" w:rsidP="009F3620">
      <w:pPr>
        <w:pStyle w:val="Sraopastraipa"/>
        <w:numPr>
          <w:ilvl w:val="0"/>
          <w:numId w:val="4"/>
        </w:numPr>
        <w:ind w:left="567" w:right="-2" w:hanging="567"/>
        <w:rPr>
          <w:snapToGrid w:val="0"/>
          <w:sz w:val="22"/>
        </w:rPr>
      </w:pPr>
      <w:r w:rsidRPr="00FF4F7F">
        <w:rPr>
          <w:snapToGrid w:val="0"/>
          <w:sz w:val="22"/>
        </w:rPr>
        <w:t>Didelis kraujospūdis (hipertenzija).</w:t>
      </w:r>
    </w:p>
    <w:p w:rsidR="009F3620" w:rsidRPr="00FF4F7F" w:rsidRDefault="009F3620" w:rsidP="009F3620">
      <w:pPr>
        <w:pStyle w:val="Sraopastraipa"/>
        <w:numPr>
          <w:ilvl w:val="0"/>
          <w:numId w:val="4"/>
        </w:numPr>
        <w:ind w:left="567" w:right="-2" w:hanging="567"/>
        <w:rPr>
          <w:snapToGrid w:val="0"/>
          <w:sz w:val="22"/>
        </w:rPr>
      </w:pPr>
      <w:r w:rsidRPr="00FF4F7F">
        <w:rPr>
          <w:snapToGrid w:val="0"/>
          <w:sz w:val="22"/>
        </w:rPr>
        <w:t>Apetito netekimas.</w:t>
      </w:r>
    </w:p>
    <w:p w:rsidR="009F3620" w:rsidRPr="00FF4F7F" w:rsidRDefault="009F3620" w:rsidP="009F3620">
      <w:pPr>
        <w:pStyle w:val="Sraopastraipa"/>
        <w:numPr>
          <w:ilvl w:val="0"/>
          <w:numId w:val="4"/>
        </w:numPr>
        <w:ind w:left="567" w:right="-2" w:hanging="567"/>
        <w:rPr>
          <w:snapToGrid w:val="0"/>
          <w:sz w:val="22"/>
        </w:rPr>
      </w:pPr>
      <w:r w:rsidRPr="00FF4F7F">
        <w:rPr>
          <w:snapToGrid w:val="0"/>
          <w:sz w:val="22"/>
        </w:rPr>
        <w:t>Kūno svorio sumažėjimas.</w:t>
      </w:r>
    </w:p>
    <w:p w:rsidR="009F3620" w:rsidRPr="00FF4F7F" w:rsidRDefault="009F3620" w:rsidP="009F3620">
      <w:pPr>
        <w:pStyle w:val="Sraopastraipa"/>
        <w:numPr>
          <w:ilvl w:val="0"/>
          <w:numId w:val="4"/>
        </w:numPr>
        <w:ind w:left="567" w:right="-2" w:hanging="567"/>
        <w:rPr>
          <w:snapToGrid w:val="0"/>
          <w:sz w:val="22"/>
        </w:rPr>
      </w:pPr>
      <w:r w:rsidRPr="00FF4F7F">
        <w:rPr>
          <w:snapToGrid w:val="0"/>
          <w:sz w:val="22"/>
        </w:rPr>
        <w:t>Galvos skausmas.</w:t>
      </w:r>
    </w:p>
    <w:p w:rsidR="009F3620" w:rsidRDefault="009F3620" w:rsidP="009F3620">
      <w:pPr>
        <w:ind w:right="-2"/>
        <w:rPr>
          <w:snapToGrid w:val="0"/>
          <w:sz w:val="22"/>
        </w:rPr>
      </w:pPr>
    </w:p>
    <w:p w:rsidR="009F3620" w:rsidRPr="00003D22" w:rsidRDefault="009F3620" w:rsidP="009F3620">
      <w:pPr>
        <w:tabs>
          <w:tab w:val="left" w:pos="567"/>
        </w:tabs>
        <w:ind w:right="-29"/>
        <w:rPr>
          <w:snapToGrid w:val="0"/>
          <w:sz w:val="22"/>
        </w:rPr>
      </w:pPr>
      <w:r w:rsidRPr="00003D22">
        <w:rPr>
          <w:b/>
          <w:bCs/>
          <w:snapToGrid w:val="0"/>
          <w:sz w:val="22"/>
        </w:rPr>
        <w:t>Nedažni šalutinio poveikio reiškiniai</w:t>
      </w:r>
      <w:r w:rsidRPr="00003D22">
        <w:rPr>
          <w:snapToGrid w:val="0"/>
          <w:sz w:val="22"/>
        </w:rPr>
        <w:t xml:space="preserve"> (gali pasireikšti rečiau kaip 1 iš 100 asmenų)</w:t>
      </w:r>
    </w:p>
    <w:p w:rsidR="009F3620" w:rsidRPr="00FF4F7F" w:rsidRDefault="009F3620" w:rsidP="009F3620">
      <w:pPr>
        <w:pStyle w:val="Sraopastraipa"/>
        <w:numPr>
          <w:ilvl w:val="0"/>
          <w:numId w:val="4"/>
        </w:numPr>
        <w:ind w:left="567" w:right="-2" w:hanging="567"/>
        <w:rPr>
          <w:snapToGrid w:val="0"/>
          <w:sz w:val="22"/>
        </w:rPr>
      </w:pPr>
      <w:r w:rsidRPr="00FF4F7F">
        <w:rPr>
          <w:snapToGrid w:val="0"/>
          <w:sz w:val="22"/>
        </w:rPr>
        <w:t>Storosios žarnos uždegimas.</w:t>
      </w:r>
    </w:p>
    <w:p w:rsidR="009F3620" w:rsidRPr="00FF4F7F" w:rsidRDefault="009F3620" w:rsidP="009F3620">
      <w:pPr>
        <w:pStyle w:val="Sraopastraipa"/>
        <w:numPr>
          <w:ilvl w:val="0"/>
          <w:numId w:val="4"/>
        </w:numPr>
        <w:ind w:left="567" w:right="-2" w:hanging="567"/>
        <w:rPr>
          <w:snapToGrid w:val="0"/>
          <w:sz w:val="22"/>
        </w:rPr>
      </w:pPr>
      <w:r w:rsidRPr="00FF4F7F">
        <w:rPr>
          <w:snapToGrid w:val="0"/>
          <w:sz w:val="22"/>
        </w:rPr>
        <w:t>Sunkūs kepenų sutrikimai.</w:t>
      </w:r>
    </w:p>
    <w:p w:rsidR="009F3620" w:rsidRPr="00FF4F7F" w:rsidRDefault="009F3620" w:rsidP="009F3620">
      <w:pPr>
        <w:pStyle w:val="Sraopastraipa"/>
        <w:numPr>
          <w:ilvl w:val="0"/>
          <w:numId w:val="4"/>
        </w:numPr>
        <w:ind w:left="567" w:right="-2" w:hanging="567"/>
        <w:rPr>
          <w:snapToGrid w:val="0"/>
          <w:sz w:val="22"/>
        </w:rPr>
      </w:pPr>
      <w:r w:rsidRPr="00FF4F7F">
        <w:rPr>
          <w:snapToGrid w:val="0"/>
          <w:sz w:val="22"/>
        </w:rPr>
        <w:t>Inkstų nepakankamumas.</w:t>
      </w:r>
    </w:p>
    <w:p w:rsidR="009F3620" w:rsidRPr="00FF4F7F" w:rsidRDefault="009F3620" w:rsidP="009F3620">
      <w:pPr>
        <w:pStyle w:val="Sraopastraipa"/>
        <w:numPr>
          <w:ilvl w:val="0"/>
          <w:numId w:val="4"/>
        </w:numPr>
        <w:ind w:left="567" w:right="-2" w:hanging="567"/>
        <w:rPr>
          <w:snapToGrid w:val="0"/>
          <w:sz w:val="22"/>
        </w:rPr>
      </w:pPr>
      <w:r w:rsidRPr="00FF4F7F">
        <w:rPr>
          <w:snapToGrid w:val="0"/>
          <w:sz w:val="22"/>
        </w:rPr>
        <w:t>Mažas trombocitų skaičius (trombocitopenija).</w:t>
      </w:r>
    </w:p>
    <w:p w:rsidR="009F3620" w:rsidRPr="00FF4F7F" w:rsidRDefault="009F3620" w:rsidP="009F3620">
      <w:pPr>
        <w:pStyle w:val="Sraopastraipa"/>
        <w:numPr>
          <w:ilvl w:val="0"/>
          <w:numId w:val="4"/>
        </w:numPr>
        <w:ind w:left="567" w:right="-2" w:hanging="567"/>
        <w:rPr>
          <w:snapToGrid w:val="0"/>
          <w:sz w:val="22"/>
        </w:rPr>
      </w:pPr>
      <w:r w:rsidRPr="00FF4F7F">
        <w:rPr>
          <w:snapToGrid w:val="0"/>
          <w:sz w:val="22"/>
        </w:rPr>
        <w:t>Išbėrimas.</w:t>
      </w:r>
    </w:p>
    <w:p w:rsidR="009F3620" w:rsidRPr="00FF4F7F" w:rsidRDefault="009F3620" w:rsidP="009F3620">
      <w:pPr>
        <w:pStyle w:val="Sraopastraipa"/>
        <w:numPr>
          <w:ilvl w:val="0"/>
          <w:numId w:val="4"/>
        </w:numPr>
        <w:ind w:left="567" w:right="-2" w:hanging="567"/>
        <w:rPr>
          <w:snapToGrid w:val="0"/>
          <w:sz w:val="22"/>
        </w:rPr>
      </w:pPr>
      <w:r w:rsidRPr="00FF4F7F">
        <w:rPr>
          <w:snapToGrid w:val="0"/>
          <w:sz w:val="22"/>
        </w:rPr>
        <w:t>Niežėjimas.</w:t>
      </w:r>
    </w:p>
    <w:p w:rsidR="009F3620" w:rsidRDefault="009F3620" w:rsidP="009F3620">
      <w:pPr>
        <w:ind w:right="-2"/>
        <w:rPr>
          <w:snapToGrid w:val="0"/>
          <w:sz w:val="22"/>
        </w:rPr>
      </w:pPr>
    </w:p>
    <w:p w:rsidR="009F3620" w:rsidRPr="00FF4F7F" w:rsidRDefault="009F3620" w:rsidP="009F3620">
      <w:pPr>
        <w:ind w:right="-2"/>
        <w:rPr>
          <w:snapToGrid w:val="0"/>
          <w:sz w:val="22"/>
          <w:szCs w:val="24"/>
        </w:rPr>
      </w:pPr>
      <w:r w:rsidRPr="00FF4F7F">
        <w:rPr>
          <w:b/>
          <w:bCs/>
          <w:snapToGrid w:val="0"/>
          <w:sz w:val="22"/>
          <w:szCs w:val="24"/>
        </w:rPr>
        <w:t>Šalutinio poveikio reiškiniai, kurių dažnis nežinomas</w:t>
      </w:r>
      <w:r w:rsidRPr="00FF4F7F">
        <w:rPr>
          <w:snapToGrid w:val="0"/>
          <w:sz w:val="22"/>
          <w:szCs w:val="24"/>
        </w:rPr>
        <w:t xml:space="preserve"> (negali būti apskaičiuotas pagal turimus duomenis)</w:t>
      </w:r>
    </w:p>
    <w:p w:rsidR="009F3620" w:rsidRPr="00FF4F7F" w:rsidRDefault="009F3620" w:rsidP="009F3620">
      <w:pPr>
        <w:pStyle w:val="Sraopastraipa"/>
        <w:numPr>
          <w:ilvl w:val="0"/>
          <w:numId w:val="4"/>
        </w:numPr>
        <w:ind w:left="567" w:right="-2" w:hanging="567"/>
        <w:rPr>
          <w:snapToGrid w:val="0"/>
          <w:sz w:val="22"/>
        </w:rPr>
      </w:pPr>
      <w:r w:rsidRPr="00FF4F7F">
        <w:rPr>
          <w:snapToGrid w:val="0"/>
          <w:sz w:val="22"/>
        </w:rPr>
        <w:t>Širdies priepuolis.</w:t>
      </w:r>
    </w:p>
    <w:p w:rsidR="009F3620" w:rsidRPr="00FF4F7F" w:rsidRDefault="009F3620" w:rsidP="009F3620">
      <w:pPr>
        <w:pStyle w:val="Sraopastraipa"/>
        <w:numPr>
          <w:ilvl w:val="0"/>
          <w:numId w:val="4"/>
        </w:numPr>
        <w:ind w:left="567" w:right="-2" w:hanging="567"/>
        <w:rPr>
          <w:snapToGrid w:val="0"/>
          <w:sz w:val="22"/>
        </w:rPr>
      </w:pPr>
      <w:r w:rsidRPr="00FF4F7F">
        <w:rPr>
          <w:snapToGrid w:val="0"/>
          <w:sz w:val="22"/>
        </w:rPr>
        <w:t>Pankreatitas (kasos uždegimas).</w:t>
      </w:r>
    </w:p>
    <w:p w:rsidR="009F3620" w:rsidRPr="00FF4F7F" w:rsidRDefault="009F3620" w:rsidP="009F3620">
      <w:pPr>
        <w:pStyle w:val="Sraopastraipa"/>
        <w:numPr>
          <w:ilvl w:val="0"/>
          <w:numId w:val="4"/>
        </w:numPr>
        <w:ind w:left="567" w:right="-2" w:hanging="567"/>
        <w:rPr>
          <w:snapToGrid w:val="0"/>
          <w:sz w:val="22"/>
        </w:rPr>
      </w:pPr>
      <w:r w:rsidRPr="00FF4F7F">
        <w:rPr>
          <w:snapToGrid w:val="0"/>
          <w:sz w:val="22"/>
        </w:rPr>
        <w:t>Gelta – odos ir akių baltymų pageltimas dėl didel</w:t>
      </w:r>
      <w:r>
        <w:rPr>
          <w:snapToGrid w:val="0"/>
          <w:sz w:val="22"/>
        </w:rPr>
        <w:t>io</w:t>
      </w:r>
      <w:r w:rsidRPr="00FF4F7F">
        <w:rPr>
          <w:snapToGrid w:val="0"/>
          <w:sz w:val="22"/>
        </w:rPr>
        <w:t xml:space="preserve"> bilirubino </w:t>
      </w:r>
      <w:r>
        <w:rPr>
          <w:snapToGrid w:val="0"/>
          <w:sz w:val="22"/>
        </w:rPr>
        <w:t>kiekio</w:t>
      </w:r>
      <w:r w:rsidRPr="00FF4F7F">
        <w:rPr>
          <w:snapToGrid w:val="0"/>
          <w:sz w:val="22"/>
        </w:rPr>
        <w:t>.</w:t>
      </w:r>
    </w:p>
    <w:p w:rsidR="009F3620" w:rsidRPr="00FF4F7F" w:rsidRDefault="009F3620" w:rsidP="009F3620">
      <w:pPr>
        <w:pStyle w:val="Sraopastraipa"/>
        <w:numPr>
          <w:ilvl w:val="0"/>
          <w:numId w:val="7"/>
        </w:numPr>
        <w:ind w:left="567" w:right="-2" w:hanging="567"/>
        <w:rPr>
          <w:snapToGrid w:val="0"/>
          <w:sz w:val="22"/>
        </w:rPr>
      </w:pPr>
      <w:r w:rsidRPr="00C65FD9">
        <w:rPr>
          <w:snapToGrid w:val="0"/>
          <w:sz w:val="22"/>
        </w:rPr>
        <w:t>Kraujagyslės sienelės išsipūtimas ir susilpnėjimas arba kraujagyslės sienelės įplyšimas (aneurizm</w:t>
      </w:r>
      <w:r>
        <w:rPr>
          <w:snapToGrid w:val="0"/>
          <w:sz w:val="22"/>
        </w:rPr>
        <w:t>a</w:t>
      </w:r>
      <w:r w:rsidRPr="00C65FD9">
        <w:rPr>
          <w:snapToGrid w:val="0"/>
          <w:sz w:val="22"/>
        </w:rPr>
        <w:t xml:space="preserve"> ir arterijų atsisluoksniavimas)</w:t>
      </w:r>
      <w:r w:rsidRPr="00FF4F7F">
        <w:rPr>
          <w:snapToGrid w:val="0"/>
          <w:sz w:val="22"/>
        </w:rPr>
        <w:t>.</w:t>
      </w:r>
    </w:p>
    <w:p w:rsidR="009F3620" w:rsidRPr="00FF4F7F" w:rsidRDefault="009F3620" w:rsidP="009F3620">
      <w:pPr>
        <w:pStyle w:val="Sraopastraipa"/>
        <w:numPr>
          <w:ilvl w:val="0"/>
          <w:numId w:val="7"/>
        </w:numPr>
        <w:ind w:left="567" w:right="-2" w:hanging="567"/>
        <w:rPr>
          <w:snapToGrid w:val="0"/>
          <w:sz w:val="22"/>
        </w:rPr>
      </w:pPr>
      <w:r w:rsidRPr="00FF4F7F">
        <w:rPr>
          <w:snapToGrid w:val="0"/>
          <w:sz w:val="22"/>
        </w:rPr>
        <w:t>Nuplikimas (alopecija).</w:t>
      </w:r>
    </w:p>
    <w:p w:rsidR="009F3620" w:rsidRPr="00FF4F7F" w:rsidRDefault="009F3620" w:rsidP="009F3620">
      <w:pPr>
        <w:pStyle w:val="Sraopastraipa"/>
        <w:numPr>
          <w:ilvl w:val="0"/>
          <w:numId w:val="7"/>
        </w:numPr>
        <w:ind w:left="567" w:right="-2" w:hanging="567"/>
        <w:rPr>
          <w:snapToGrid w:val="0"/>
          <w:sz w:val="22"/>
          <w:szCs w:val="24"/>
        </w:rPr>
      </w:pPr>
      <w:r w:rsidRPr="00FF4F7F">
        <w:rPr>
          <w:snapToGrid w:val="0"/>
          <w:sz w:val="22"/>
        </w:rPr>
        <w:t>Padidėjęs baltymo kiekis šlapime (proteinurija).</w:t>
      </w:r>
    </w:p>
    <w:p w:rsidR="009F3620" w:rsidRPr="00211E3B" w:rsidRDefault="009F3620" w:rsidP="009F3620">
      <w:pPr>
        <w:tabs>
          <w:tab w:val="left" w:pos="567"/>
        </w:tabs>
        <w:rPr>
          <w:snapToGrid w:val="0"/>
          <w:sz w:val="22"/>
          <w:szCs w:val="22"/>
        </w:rPr>
      </w:pPr>
    </w:p>
    <w:p w:rsidR="009F3620" w:rsidRPr="00211E3B" w:rsidRDefault="009F3620" w:rsidP="009F3620">
      <w:pPr>
        <w:tabs>
          <w:tab w:val="left" w:pos="567"/>
        </w:tabs>
        <w:rPr>
          <w:b/>
          <w:snapToGrid w:val="0"/>
          <w:sz w:val="22"/>
          <w:szCs w:val="24"/>
        </w:rPr>
      </w:pPr>
      <w:r w:rsidRPr="00211E3B">
        <w:rPr>
          <w:b/>
          <w:snapToGrid w:val="0"/>
          <w:sz w:val="22"/>
          <w:szCs w:val="24"/>
        </w:rPr>
        <w:t>Pranešimas apie šalutinį poveikį</w:t>
      </w:r>
    </w:p>
    <w:p w:rsidR="009F3620" w:rsidRPr="00211E3B" w:rsidRDefault="009F3620" w:rsidP="009F3620">
      <w:pPr>
        <w:tabs>
          <w:tab w:val="left" w:pos="567"/>
        </w:tabs>
        <w:spacing w:line="260" w:lineRule="exact"/>
        <w:ind w:right="-1"/>
        <w:rPr>
          <w:snapToGrid w:val="0"/>
          <w:sz w:val="22"/>
        </w:rPr>
      </w:pPr>
      <w:r w:rsidRPr="00211E3B">
        <w:rPr>
          <w:snapToGrid w:val="0"/>
          <w:sz w:val="22"/>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211E3B">
          <w:rPr>
            <w:snapToGrid w:val="0"/>
            <w:color w:val="0000FF"/>
            <w:sz w:val="22"/>
            <w:u w:val="single"/>
          </w:rPr>
          <w:t>https://vapris.vvkt.lt/vvkt-web/public/nrv</w:t>
        </w:r>
      </w:hyperlink>
      <w:r w:rsidRPr="00211E3B">
        <w:rPr>
          <w:snapToGrid w:val="0"/>
          <w:sz w:val="22"/>
        </w:rPr>
        <w:t xml:space="preserve"> arba užpildant Paciento pranešimo apie įtariamą nepageidaujamą reakciją (ĮNR) formą, kuri skelbiama </w:t>
      </w:r>
      <w:hyperlink r:id="rId6" w:history="1">
        <w:r w:rsidRPr="00211E3B">
          <w:rPr>
            <w:snapToGrid w:val="0"/>
            <w:color w:val="0000FF"/>
            <w:sz w:val="22"/>
            <w:u w:val="single"/>
          </w:rPr>
          <w:t>https://www.vvkt.lt/index.php?4004286486</w:t>
        </w:r>
      </w:hyperlink>
      <w:r w:rsidRPr="00211E3B">
        <w:rPr>
          <w:snapToGrid w:val="0"/>
          <w:sz w:val="22"/>
        </w:rPr>
        <w:t xml:space="preserve">, ir atsiunčiant elektroniniu paštu (adresu </w:t>
      </w:r>
      <w:hyperlink r:id="rId7" w:history="1">
        <w:r w:rsidRPr="00211E3B">
          <w:rPr>
            <w:snapToGrid w:val="0"/>
            <w:color w:val="0000FF"/>
            <w:sz w:val="22"/>
            <w:u w:val="single"/>
          </w:rPr>
          <w:t>NepageidaujamaR@vvkt.lt</w:t>
        </w:r>
      </w:hyperlink>
      <w:r w:rsidRPr="00211E3B">
        <w:rPr>
          <w:snapToGrid w:val="0"/>
          <w:sz w:val="22"/>
        </w:rPr>
        <w:t xml:space="preserve">) arba nemokamu telefonu </w:t>
      </w:r>
      <w:r w:rsidRPr="00AD2E74">
        <w:rPr>
          <w:snapToGrid w:val="0"/>
          <w:sz w:val="22"/>
          <w:highlight w:val="yellow"/>
        </w:rPr>
        <w:t>0</w:t>
      </w:r>
      <w:r w:rsidRPr="00211E3B">
        <w:rPr>
          <w:snapToGrid w:val="0"/>
          <w:sz w:val="22"/>
        </w:rPr>
        <w:t xml:space="preserve"> 800 73 568. Pranešdami apie šalutinį poveikį galite mums padėti gauti daugiau informacijos apie šio vaisto saugumą.</w:t>
      </w:r>
    </w:p>
    <w:p w:rsidR="009F3620" w:rsidRPr="00211E3B" w:rsidRDefault="009F3620" w:rsidP="009F3620">
      <w:pPr>
        <w:tabs>
          <w:tab w:val="left" w:pos="567"/>
        </w:tabs>
        <w:spacing w:line="260" w:lineRule="exact"/>
        <w:ind w:right="-449"/>
        <w:rPr>
          <w:snapToGrid w:val="0"/>
          <w:sz w:val="22"/>
          <w:szCs w:val="24"/>
        </w:rPr>
      </w:pPr>
    </w:p>
    <w:p w:rsidR="009F3620" w:rsidRPr="00211E3B" w:rsidRDefault="009F3620" w:rsidP="009F3620">
      <w:pPr>
        <w:tabs>
          <w:tab w:val="left" w:pos="567"/>
        </w:tabs>
        <w:spacing w:line="260" w:lineRule="exact"/>
        <w:ind w:right="-449"/>
        <w:rPr>
          <w:snapToGrid w:val="0"/>
          <w:sz w:val="22"/>
          <w:szCs w:val="24"/>
        </w:rPr>
      </w:pPr>
    </w:p>
    <w:p w:rsidR="009F3620" w:rsidRPr="00211E3B" w:rsidRDefault="009F3620" w:rsidP="009F3620">
      <w:pPr>
        <w:keepNext/>
        <w:keepLines/>
        <w:tabs>
          <w:tab w:val="left" w:pos="567"/>
        </w:tabs>
        <w:outlineLvl w:val="2"/>
        <w:rPr>
          <w:b/>
          <w:bCs/>
          <w:snapToGrid w:val="0"/>
          <w:sz w:val="22"/>
          <w:szCs w:val="26"/>
          <w:lang w:eastAsia="x-none"/>
        </w:rPr>
      </w:pPr>
      <w:r w:rsidRPr="00211E3B">
        <w:rPr>
          <w:b/>
          <w:bCs/>
          <w:snapToGrid w:val="0"/>
          <w:sz w:val="22"/>
          <w:szCs w:val="26"/>
          <w:lang w:eastAsia="x-none"/>
        </w:rPr>
        <w:t>5.</w:t>
      </w:r>
      <w:r w:rsidRPr="00211E3B">
        <w:rPr>
          <w:b/>
          <w:bCs/>
          <w:snapToGrid w:val="0"/>
          <w:sz w:val="22"/>
          <w:szCs w:val="26"/>
          <w:lang w:eastAsia="x-none"/>
        </w:rPr>
        <w:tab/>
        <w:t>Kaip laikyti Agarf</w:t>
      </w:r>
    </w:p>
    <w:p w:rsidR="009F3620" w:rsidRPr="00211E3B" w:rsidRDefault="009F3620" w:rsidP="009F3620">
      <w:pPr>
        <w:numPr>
          <w:ilvl w:val="12"/>
          <w:numId w:val="0"/>
        </w:numPr>
        <w:ind w:right="-2"/>
        <w:rPr>
          <w:snapToGrid w:val="0"/>
          <w:sz w:val="22"/>
          <w:szCs w:val="24"/>
        </w:rPr>
      </w:pPr>
    </w:p>
    <w:p w:rsidR="009F3620" w:rsidRPr="00211E3B" w:rsidRDefault="009F3620" w:rsidP="009F3620">
      <w:pPr>
        <w:numPr>
          <w:ilvl w:val="12"/>
          <w:numId w:val="0"/>
        </w:numPr>
        <w:ind w:right="-2"/>
        <w:rPr>
          <w:snapToGrid w:val="0"/>
          <w:sz w:val="22"/>
          <w:szCs w:val="24"/>
        </w:rPr>
      </w:pPr>
      <w:r w:rsidRPr="00211E3B">
        <w:rPr>
          <w:snapToGrid w:val="0"/>
          <w:sz w:val="22"/>
          <w:szCs w:val="24"/>
        </w:rPr>
        <w:t>Šį vaistą laikykite vaikams nepastebimoje ir nepasiekiamoje vietoje.</w:t>
      </w:r>
    </w:p>
    <w:p w:rsidR="009F3620" w:rsidRPr="00211E3B" w:rsidRDefault="009F3620" w:rsidP="009F3620">
      <w:pPr>
        <w:numPr>
          <w:ilvl w:val="12"/>
          <w:numId w:val="0"/>
        </w:numPr>
        <w:ind w:right="-2"/>
        <w:rPr>
          <w:snapToGrid w:val="0"/>
          <w:sz w:val="22"/>
          <w:szCs w:val="24"/>
        </w:rPr>
      </w:pPr>
    </w:p>
    <w:p w:rsidR="009F3620" w:rsidRPr="00211E3B" w:rsidRDefault="009F3620" w:rsidP="009F3620">
      <w:pPr>
        <w:numPr>
          <w:ilvl w:val="12"/>
          <w:numId w:val="0"/>
        </w:numPr>
        <w:ind w:right="-2"/>
        <w:rPr>
          <w:snapToGrid w:val="0"/>
          <w:sz w:val="22"/>
          <w:szCs w:val="24"/>
        </w:rPr>
      </w:pPr>
      <w:r w:rsidRPr="00211E3B">
        <w:rPr>
          <w:snapToGrid w:val="0"/>
          <w:sz w:val="22"/>
          <w:szCs w:val="24"/>
        </w:rPr>
        <w:t xml:space="preserve">Ant dėžutės ir lizdinės plokštelės po </w:t>
      </w:r>
      <w:r>
        <w:rPr>
          <w:snapToGrid w:val="0"/>
          <w:sz w:val="22"/>
          <w:szCs w:val="24"/>
        </w:rPr>
        <w:t>,,</w:t>
      </w:r>
      <w:r w:rsidRPr="00211E3B">
        <w:rPr>
          <w:snapToGrid w:val="0"/>
          <w:sz w:val="22"/>
          <w:szCs w:val="24"/>
        </w:rPr>
        <w:t>EXP</w:t>
      </w:r>
      <w:r>
        <w:rPr>
          <w:snapToGrid w:val="0"/>
          <w:sz w:val="22"/>
          <w:szCs w:val="24"/>
        </w:rPr>
        <w:t>‘‘</w:t>
      </w:r>
      <w:r w:rsidRPr="00211E3B">
        <w:rPr>
          <w:snapToGrid w:val="0"/>
          <w:sz w:val="22"/>
          <w:szCs w:val="24"/>
        </w:rPr>
        <w:t xml:space="preserve"> nurodytam tinkamumo laikui pasibaigus, šio vaisto vartoti negalima. Vaistas tinkamas vartoti iki paskutinės nurodyto mėnesio dienos.</w:t>
      </w:r>
    </w:p>
    <w:p w:rsidR="009F3620" w:rsidRPr="00211E3B" w:rsidRDefault="009F3620" w:rsidP="009F3620">
      <w:pPr>
        <w:numPr>
          <w:ilvl w:val="12"/>
          <w:numId w:val="0"/>
        </w:numPr>
        <w:ind w:right="-2"/>
        <w:rPr>
          <w:snapToGrid w:val="0"/>
          <w:sz w:val="22"/>
          <w:szCs w:val="24"/>
        </w:rPr>
      </w:pPr>
    </w:p>
    <w:p w:rsidR="009F3620" w:rsidRPr="00211E3B" w:rsidRDefault="009F3620" w:rsidP="009F3620">
      <w:pPr>
        <w:numPr>
          <w:ilvl w:val="12"/>
          <w:numId w:val="0"/>
        </w:numPr>
        <w:ind w:right="-2"/>
        <w:rPr>
          <w:snapToGrid w:val="0"/>
          <w:sz w:val="22"/>
          <w:szCs w:val="24"/>
        </w:rPr>
      </w:pPr>
      <w:r w:rsidRPr="00211E3B">
        <w:rPr>
          <w:snapToGrid w:val="0"/>
          <w:sz w:val="22"/>
          <w:szCs w:val="24"/>
        </w:rPr>
        <w:t>Šiam vaistui specialių laikymo sąlygų nereikia.</w:t>
      </w:r>
    </w:p>
    <w:p w:rsidR="009F3620" w:rsidRPr="00211E3B" w:rsidRDefault="009F3620" w:rsidP="009F3620">
      <w:pPr>
        <w:numPr>
          <w:ilvl w:val="12"/>
          <w:numId w:val="0"/>
        </w:numPr>
        <w:ind w:right="-2"/>
        <w:rPr>
          <w:snapToGrid w:val="0"/>
          <w:sz w:val="22"/>
          <w:szCs w:val="24"/>
        </w:rPr>
      </w:pPr>
    </w:p>
    <w:p w:rsidR="009F3620" w:rsidRPr="00211E3B" w:rsidRDefault="009F3620" w:rsidP="009F3620">
      <w:pPr>
        <w:numPr>
          <w:ilvl w:val="12"/>
          <w:numId w:val="0"/>
        </w:numPr>
        <w:ind w:right="-2"/>
        <w:rPr>
          <w:snapToGrid w:val="0"/>
          <w:sz w:val="22"/>
          <w:szCs w:val="24"/>
        </w:rPr>
      </w:pPr>
      <w:r w:rsidRPr="00211E3B">
        <w:rPr>
          <w:snapToGrid w:val="0"/>
          <w:sz w:val="22"/>
          <w:szCs w:val="24"/>
        </w:rPr>
        <w:t xml:space="preserve">Pastebėjus, kad lizdinė plokštelė, kurioje yra kapsulės, atidaryta ar kapsulė </w:t>
      </w:r>
      <w:r>
        <w:rPr>
          <w:snapToGrid w:val="0"/>
          <w:sz w:val="22"/>
          <w:szCs w:val="24"/>
        </w:rPr>
        <w:t>pažeista</w:t>
      </w:r>
      <w:r w:rsidRPr="00211E3B">
        <w:rPr>
          <w:snapToGrid w:val="0"/>
          <w:sz w:val="22"/>
          <w:szCs w:val="24"/>
        </w:rPr>
        <w:t>, šio vaisto vartoti negalima.</w:t>
      </w:r>
    </w:p>
    <w:p w:rsidR="009F3620" w:rsidRPr="00211E3B" w:rsidRDefault="009F3620" w:rsidP="009F3620">
      <w:pPr>
        <w:numPr>
          <w:ilvl w:val="12"/>
          <w:numId w:val="0"/>
        </w:numPr>
        <w:ind w:right="-2"/>
        <w:rPr>
          <w:snapToGrid w:val="0"/>
          <w:sz w:val="22"/>
          <w:szCs w:val="24"/>
        </w:rPr>
      </w:pPr>
      <w:r w:rsidRPr="00211E3B">
        <w:rPr>
          <w:snapToGrid w:val="0"/>
          <w:sz w:val="22"/>
          <w:szCs w:val="24"/>
        </w:rPr>
        <w:t>Jeigu prisilietėte prie kapsulės turinio, reikia nedelsiant gausiu vandens kiekiu nusiplauti rankas (žr. 3 skyrių).</w:t>
      </w:r>
    </w:p>
    <w:p w:rsidR="009F3620" w:rsidRPr="00211E3B" w:rsidRDefault="009F3620" w:rsidP="009F3620">
      <w:pPr>
        <w:numPr>
          <w:ilvl w:val="12"/>
          <w:numId w:val="0"/>
        </w:numPr>
        <w:ind w:right="-2"/>
        <w:rPr>
          <w:snapToGrid w:val="0"/>
          <w:sz w:val="22"/>
          <w:szCs w:val="24"/>
        </w:rPr>
      </w:pPr>
    </w:p>
    <w:p w:rsidR="009F3620" w:rsidRPr="00211E3B" w:rsidRDefault="009F3620" w:rsidP="009F3620">
      <w:pPr>
        <w:numPr>
          <w:ilvl w:val="12"/>
          <w:numId w:val="0"/>
        </w:numPr>
        <w:ind w:right="-2"/>
        <w:rPr>
          <w:i/>
          <w:snapToGrid w:val="0"/>
          <w:sz w:val="22"/>
        </w:rPr>
      </w:pPr>
      <w:r w:rsidRPr="00211E3B">
        <w:rPr>
          <w:snapToGrid w:val="0"/>
          <w:sz w:val="22"/>
          <w:szCs w:val="24"/>
        </w:rPr>
        <w:t>Vaistų negalima išmesti į kanalizaciją arba su buitinėmis atliekomis. Kaip išmesti nereikalingus vaistus, klauskite vaistininko. Šios priemonės padės apsaugoti aplinką.</w:t>
      </w:r>
    </w:p>
    <w:p w:rsidR="009F3620" w:rsidRPr="00211E3B" w:rsidRDefault="009F3620" w:rsidP="009F3620">
      <w:pPr>
        <w:numPr>
          <w:ilvl w:val="12"/>
          <w:numId w:val="0"/>
        </w:numPr>
        <w:ind w:right="-2"/>
        <w:rPr>
          <w:snapToGrid w:val="0"/>
          <w:sz w:val="22"/>
          <w:szCs w:val="24"/>
        </w:rPr>
      </w:pPr>
    </w:p>
    <w:p w:rsidR="009F3620" w:rsidRPr="00211E3B" w:rsidRDefault="009F3620" w:rsidP="009F3620">
      <w:pPr>
        <w:keepNext/>
        <w:keepLines/>
        <w:tabs>
          <w:tab w:val="left" w:pos="567"/>
        </w:tabs>
        <w:outlineLvl w:val="2"/>
        <w:rPr>
          <w:b/>
          <w:bCs/>
          <w:snapToGrid w:val="0"/>
          <w:sz w:val="22"/>
          <w:szCs w:val="26"/>
          <w:lang w:eastAsia="x-none"/>
        </w:rPr>
      </w:pPr>
      <w:r w:rsidRPr="00211E3B">
        <w:rPr>
          <w:b/>
          <w:bCs/>
          <w:snapToGrid w:val="0"/>
          <w:sz w:val="22"/>
          <w:szCs w:val="26"/>
          <w:lang w:eastAsia="x-none"/>
        </w:rPr>
        <w:t>6.</w:t>
      </w:r>
      <w:r w:rsidRPr="00211E3B">
        <w:rPr>
          <w:bCs/>
          <w:snapToGrid w:val="0"/>
          <w:sz w:val="22"/>
          <w:szCs w:val="26"/>
          <w:lang w:eastAsia="x-none"/>
        </w:rPr>
        <w:tab/>
      </w:r>
      <w:r w:rsidRPr="00211E3B">
        <w:rPr>
          <w:b/>
          <w:bCs/>
          <w:snapToGrid w:val="0"/>
          <w:sz w:val="22"/>
          <w:szCs w:val="26"/>
          <w:lang w:eastAsia="x-none"/>
        </w:rPr>
        <w:t>Pakuotės turinys ir kita informacija</w:t>
      </w:r>
    </w:p>
    <w:p w:rsidR="009F3620" w:rsidRPr="00211E3B" w:rsidRDefault="009F3620" w:rsidP="009F3620">
      <w:pPr>
        <w:numPr>
          <w:ilvl w:val="12"/>
          <w:numId w:val="0"/>
        </w:numPr>
        <w:rPr>
          <w:snapToGrid w:val="0"/>
          <w:sz w:val="22"/>
          <w:szCs w:val="24"/>
        </w:rPr>
      </w:pPr>
    </w:p>
    <w:p w:rsidR="009F3620" w:rsidRPr="00211E3B" w:rsidRDefault="009F3620" w:rsidP="009F3620">
      <w:pPr>
        <w:keepNext/>
        <w:tabs>
          <w:tab w:val="left" w:pos="567"/>
        </w:tabs>
        <w:spacing w:line="260" w:lineRule="exact"/>
        <w:jc w:val="both"/>
        <w:outlineLvl w:val="3"/>
        <w:rPr>
          <w:b/>
          <w:bCs/>
          <w:snapToGrid w:val="0"/>
          <w:sz w:val="22"/>
          <w:szCs w:val="28"/>
          <w:lang w:eastAsia="x-none"/>
        </w:rPr>
      </w:pPr>
      <w:r w:rsidRPr="00211E3B">
        <w:rPr>
          <w:b/>
          <w:bCs/>
          <w:snapToGrid w:val="0"/>
          <w:sz w:val="22"/>
          <w:szCs w:val="28"/>
          <w:lang w:eastAsia="x-none"/>
        </w:rPr>
        <w:t xml:space="preserve">Agarf sudėtis </w:t>
      </w:r>
    </w:p>
    <w:p w:rsidR="009F3620" w:rsidRPr="00211E3B" w:rsidRDefault="009F3620" w:rsidP="009F3620">
      <w:pPr>
        <w:numPr>
          <w:ilvl w:val="0"/>
          <w:numId w:val="2"/>
        </w:numPr>
        <w:tabs>
          <w:tab w:val="left" w:pos="567"/>
        </w:tabs>
        <w:spacing w:line="260" w:lineRule="exact"/>
        <w:ind w:left="567" w:right="-2" w:hanging="567"/>
        <w:rPr>
          <w:snapToGrid w:val="0"/>
          <w:sz w:val="22"/>
          <w:szCs w:val="24"/>
        </w:rPr>
      </w:pPr>
      <w:r w:rsidRPr="00211E3B">
        <w:rPr>
          <w:snapToGrid w:val="0"/>
          <w:sz w:val="22"/>
          <w:szCs w:val="24"/>
        </w:rPr>
        <w:t>Veiklioji medžiaga yra</w:t>
      </w:r>
      <w:r w:rsidRPr="00211E3B">
        <w:t xml:space="preserve"> </w:t>
      </w:r>
      <w:r>
        <w:t>n</w:t>
      </w:r>
      <w:r w:rsidRPr="00211E3B">
        <w:rPr>
          <w:snapToGrid w:val="0"/>
          <w:sz w:val="22"/>
          <w:szCs w:val="24"/>
        </w:rPr>
        <w:t>intedanibas. Kiekvienoje kapsulėje yra 1</w:t>
      </w:r>
      <w:r>
        <w:rPr>
          <w:snapToGrid w:val="0"/>
          <w:sz w:val="22"/>
          <w:szCs w:val="24"/>
        </w:rPr>
        <w:t>5</w:t>
      </w:r>
      <w:r w:rsidRPr="00211E3B">
        <w:rPr>
          <w:snapToGrid w:val="0"/>
          <w:sz w:val="22"/>
          <w:szCs w:val="24"/>
        </w:rPr>
        <w:t>0</w:t>
      </w:r>
      <w:r>
        <w:rPr>
          <w:snapToGrid w:val="0"/>
          <w:sz w:val="22"/>
          <w:szCs w:val="24"/>
        </w:rPr>
        <w:t> mg</w:t>
      </w:r>
      <w:r w:rsidRPr="00211E3B">
        <w:rPr>
          <w:snapToGrid w:val="0"/>
          <w:sz w:val="22"/>
          <w:szCs w:val="24"/>
        </w:rPr>
        <w:t xml:space="preserve"> nintedanibo (esilato forma).</w:t>
      </w:r>
    </w:p>
    <w:p w:rsidR="009F3620" w:rsidRPr="00211E3B" w:rsidRDefault="009F3620" w:rsidP="009F3620">
      <w:pPr>
        <w:numPr>
          <w:ilvl w:val="0"/>
          <w:numId w:val="2"/>
        </w:numPr>
        <w:tabs>
          <w:tab w:val="left" w:pos="567"/>
        </w:tabs>
        <w:spacing w:line="260" w:lineRule="exact"/>
        <w:ind w:left="567" w:right="-2" w:hanging="567"/>
        <w:rPr>
          <w:snapToGrid w:val="0"/>
          <w:sz w:val="22"/>
          <w:szCs w:val="24"/>
        </w:rPr>
      </w:pPr>
      <w:r w:rsidRPr="00211E3B">
        <w:rPr>
          <w:snapToGrid w:val="0"/>
          <w:sz w:val="22"/>
          <w:szCs w:val="24"/>
        </w:rPr>
        <w:t>Pagalbinės medžiagos</w:t>
      </w:r>
    </w:p>
    <w:p w:rsidR="009F3620" w:rsidRPr="00211E3B" w:rsidRDefault="009F3620" w:rsidP="009F3620">
      <w:pPr>
        <w:pStyle w:val="Sraopastraipa"/>
        <w:numPr>
          <w:ilvl w:val="0"/>
          <w:numId w:val="5"/>
        </w:numPr>
        <w:tabs>
          <w:tab w:val="left" w:pos="567"/>
        </w:tabs>
        <w:spacing w:line="260" w:lineRule="exact"/>
        <w:ind w:left="1134" w:right="-2" w:hanging="567"/>
        <w:rPr>
          <w:snapToGrid w:val="0"/>
          <w:sz w:val="22"/>
          <w:szCs w:val="24"/>
        </w:rPr>
      </w:pPr>
      <w:r w:rsidRPr="00211E3B">
        <w:rPr>
          <w:snapToGrid w:val="0"/>
          <w:sz w:val="22"/>
          <w:szCs w:val="24"/>
        </w:rPr>
        <w:t>Kapsulės turiny</w:t>
      </w:r>
      <w:r>
        <w:rPr>
          <w:snapToGrid w:val="0"/>
          <w:sz w:val="22"/>
          <w:szCs w:val="24"/>
        </w:rPr>
        <w:t>je</w:t>
      </w:r>
      <w:r w:rsidRPr="00211E3B">
        <w:rPr>
          <w:snapToGrid w:val="0"/>
          <w:sz w:val="22"/>
          <w:szCs w:val="24"/>
        </w:rPr>
        <w:t>: vidutinės grandinės trigliceridai, kietieji riebalai ir poligliceril-3-dioleatas.</w:t>
      </w:r>
    </w:p>
    <w:p w:rsidR="009F3620" w:rsidRPr="00211E3B" w:rsidRDefault="009F3620" w:rsidP="009F3620">
      <w:pPr>
        <w:pStyle w:val="Sraopastraipa"/>
        <w:numPr>
          <w:ilvl w:val="0"/>
          <w:numId w:val="5"/>
        </w:numPr>
        <w:tabs>
          <w:tab w:val="left" w:pos="567"/>
        </w:tabs>
        <w:spacing w:line="260" w:lineRule="exact"/>
        <w:ind w:left="1134" w:right="-2" w:hanging="567"/>
        <w:rPr>
          <w:snapToGrid w:val="0"/>
          <w:sz w:val="22"/>
          <w:szCs w:val="24"/>
        </w:rPr>
      </w:pPr>
      <w:r w:rsidRPr="00211E3B">
        <w:rPr>
          <w:snapToGrid w:val="0"/>
          <w:sz w:val="22"/>
          <w:szCs w:val="24"/>
        </w:rPr>
        <w:t>Kapsulės korpus</w:t>
      </w:r>
      <w:r>
        <w:rPr>
          <w:snapToGrid w:val="0"/>
          <w:sz w:val="22"/>
          <w:szCs w:val="24"/>
        </w:rPr>
        <w:t>e</w:t>
      </w:r>
      <w:r w:rsidRPr="00211E3B">
        <w:rPr>
          <w:snapToGrid w:val="0"/>
          <w:sz w:val="22"/>
          <w:szCs w:val="24"/>
        </w:rPr>
        <w:t>: želatina, glicerolis, titano dioksidas (E 171), raudonasis geležies oksidas (E 172) ir geltonasis geležies oksidas (E 172), išgrynintas vanduo.</w:t>
      </w:r>
    </w:p>
    <w:p w:rsidR="009F3620" w:rsidRPr="00211E3B" w:rsidRDefault="009F3620" w:rsidP="009F3620">
      <w:pPr>
        <w:pStyle w:val="Sraopastraipa"/>
        <w:numPr>
          <w:ilvl w:val="0"/>
          <w:numId w:val="5"/>
        </w:numPr>
        <w:tabs>
          <w:tab w:val="left" w:pos="567"/>
        </w:tabs>
        <w:spacing w:line="260" w:lineRule="exact"/>
        <w:ind w:left="1134" w:right="-2" w:hanging="567"/>
        <w:rPr>
          <w:snapToGrid w:val="0"/>
          <w:sz w:val="22"/>
          <w:szCs w:val="24"/>
        </w:rPr>
      </w:pPr>
      <w:r w:rsidRPr="00211E3B">
        <w:rPr>
          <w:snapToGrid w:val="0"/>
          <w:sz w:val="22"/>
          <w:szCs w:val="24"/>
        </w:rPr>
        <w:t>Spaustuvin</w:t>
      </w:r>
      <w:r>
        <w:rPr>
          <w:snapToGrid w:val="0"/>
          <w:sz w:val="22"/>
          <w:szCs w:val="24"/>
        </w:rPr>
        <w:t>iame</w:t>
      </w:r>
      <w:r w:rsidRPr="00211E3B">
        <w:rPr>
          <w:snapToGrid w:val="0"/>
          <w:sz w:val="22"/>
          <w:szCs w:val="24"/>
        </w:rPr>
        <w:t xml:space="preserve"> rašal</w:t>
      </w:r>
      <w:r>
        <w:rPr>
          <w:snapToGrid w:val="0"/>
          <w:sz w:val="22"/>
          <w:szCs w:val="24"/>
        </w:rPr>
        <w:t>e</w:t>
      </w:r>
      <w:r w:rsidRPr="00211E3B">
        <w:rPr>
          <w:snapToGrid w:val="0"/>
          <w:sz w:val="22"/>
          <w:szCs w:val="24"/>
        </w:rPr>
        <w:t xml:space="preserve">: šelakas, </w:t>
      </w:r>
      <w:r>
        <w:rPr>
          <w:snapToGrid w:val="0"/>
          <w:sz w:val="22"/>
          <w:szCs w:val="24"/>
        </w:rPr>
        <w:t xml:space="preserve">juodasis </w:t>
      </w:r>
      <w:r w:rsidRPr="00B27861">
        <w:rPr>
          <w:snapToGrid w:val="0"/>
          <w:sz w:val="22"/>
          <w:szCs w:val="24"/>
        </w:rPr>
        <w:t>geležies oksidas (E172)</w:t>
      </w:r>
      <w:r w:rsidRPr="00211E3B">
        <w:rPr>
          <w:snapToGrid w:val="0"/>
          <w:sz w:val="22"/>
          <w:szCs w:val="24"/>
        </w:rPr>
        <w:t>, propilenglikolis (E 1520).</w:t>
      </w:r>
    </w:p>
    <w:p w:rsidR="009F3620" w:rsidRPr="00211E3B" w:rsidRDefault="009F3620" w:rsidP="009F3620">
      <w:pPr>
        <w:numPr>
          <w:ilvl w:val="12"/>
          <w:numId w:val="0"/>
        </w:numPr>
        <w:ind w:right="-2"/>
        <w:rPr>
          <w:snapToGrid w:val="0"/>
          <w:sz w:val="22"/>
          <w:szCs w:val="24"/>
        </w:rPr>
      </w:pPr>
    </w:p>
    <w:p w:rsidR="009F3620" w:rsidRPr="00211E3B" w:rsidRDefault="009F3620" w:rsidP="009F3620">
      <w:pPr>
        <w:keepNext/>
        <w:tabs>
          <w:tab w:val="left" w:pos="567"/>
        </w:tabs>
        <w:spacing w:line="260" w:lineRule="exact"/>
        <w:jc w:val="both"/>
        <w:outlineLvl w:val="3"/>
        <w:rPr>
          <w:b/>
          <w:bCs/>
          <w:snapToGrid w:val="0"/>
          <w:sz w:val="22"/>
          <w:szCs w:val="28"/>
          <w:lang w:eastAsia="x-none"/>
        </w:rPr>
      </w:pPr>
      <w:r w:rsidRPr="00211E3B">
        <w:rPr>
          <w:b/>
          <w:bCs/>
          <w:snapToGrid w:val="0"/>
          <w:sz w:val="22"/>
          <w:szCs w:val="28"/>
          <w:lang w:eastAsia="x-none"/>
        </w:rPr>
        <w:t>Agarf išvaizda ir kiekis pakuotėje</w:t>
      </w:r>
    </w:p>
    <w:p w:rsidR="009F3620" w:rsidRPr="00211E3B" w:rsidRDefault="009F3620" w:rsidP="009F3620">
      <w:pPr>
        <w:tabs>
          <w:tab w:val="left" w:pos="567"/>
        </w:tabs>
        <w:spacing w:line="260" w:lineRule="exact"/>
        <w:rPr>
          <w:snapToGrid w:val="0"/>
          <w:sz w:val="22"/>
          <w:szCs w:val="24"/>
        </w:rPr>
      </w:pPr>
      <w:r w:rsidRPr="00211E3B">
        <w:rPr>
          <w:snapToGrid w:val="0"/>
          <w:sz w:val="22"/>
          <w:szCs w:val="24"/>
        </w:rPr>
        <w:t>Agarf 1</w:t>
      </w:r>
      <w:r>
        <w:rPr>
          <w:snapToGrid w:val="0"/>
          <w:sz w:val="22"/>
          <w:szCs w:val="24"/>
        </w:rPr>
        <w:t>5</w:t>
      </w:r>
      <w:r w:rsidRPr="00211E3B">
        <w:rPr>
          <w:snapToGrid w:val="0"/>
          <w:sz w:val="22"/>
          <w:szCs w:val="24"/>
        </w:rPr>
        <w:t>0</w:t>
      </w:r>
      <w:r>
        <w:rPr>
          <w:snapToGrid w:val="0"/>
          <w:sz w:val="22"/>
          <w:szCs w:val="24"/>
        </w:rPr>
        <w:t> mg</w:t>
      </w:r>
      <w:r w:rsidRPr="00211E3B">
        <w:rPr>
          <w:snapToGrid w:val="0"/>
          <w:sz w:val="22"/>
          <w:szCs w:val="24"/>
        </w:rPr>
        <w:t xml:space="preserve"> yra </w:t>
      </w:r>
      <w:r>
        <w:rPr>
          <w:snapToGrid w:val="0"/>
          <w:sz w:val="22"/>
          <w:szCs w:val="24"/>
        </w:rPr>
        <w:t>rudos</w:t>
      </w:r>
      <w:r w:rsidRPr="00211E3B">
        <w:rPr>
          <w:snapToGrid w:val="0"/>
          <w:sz w:val="22"/>
          <w:szCs w:val="24"/>
        </w:rPr>
        <w:t>, matinės, pailgos</w:t>
      </w:r>
      <w:r>
        <w:rPr>
          <w:snapToGrid w:val="0"/>
          <w:sz w:val="22"/>
          <w:szCs w:val="24"/>
        </w:rPr>
        <w:t>,</w:t>
      </w:r>
      <w:r w:rsidRPr="00211E3B">
        <w:rPr>
          <w:snapToGrid w:val="0"/>
          <w:sz w:val="22"/>
          <w:szCs w:val="24"/>
        </w:rPr>
        <w:t xml:space="preserve"> maždaug 1</w:t>
      </w:r>
      <w:r>
        <w:rPr>
          <w:snapToGrid w:val="0"/>
          <w:sz w:val="22"/>
          <w:szCs w:val="24"/>
        </w:rPr>
        <w:t>7</w:t>
      </w:r>
      <w:r w:rsidRPr="00211E3B">
        <w:rPr>
          <w:snapToGrid w:val="0"/>
          <w:sz w:val="22"/>
          <w:szCs w:val="24"/>
        </w:rPr>
        <w:t xml:space="preserve"> mm ilgio kapsulės, kuriose yra geltonos klampios suspensijos, su </w:t>
      </w:r>
      <w:r>
        <w:rPr>
          <w:snapToGrid w:val="0"/>
          <w:sz w:val="22"/>
          <w:szCs w:val="24"/>
        </w:rPr>
        <w:t>juodo</w:t>
      </w:r>
      <w:r w:rsidRPr="00211E3B">
        <w:rPr>
          <w:snapToGrid w:val="0"/>
          <w:sz w:val="22"/>
          <w:szCs w:val="24"/>
        </w:rPr>
        <w:t xml:space="preserve"> rašalo įspaudu „NT 1</w:t>
      </w:r>
      <w:r>
        <w:rPr>
          <w:snapToGrid w:val="0"/>
          <w:sz w:val="22"/>
          <w:szCs w:val="24"/>
        </w:rPr>
        <w:t>5</w:t>
      </w:r>
      <w:r w:rsidRPr="00211E3B">
        <w:rPr>
          <w:snapToGrid w:val="0"/>
          <w:sz w:val="22"/>
          <w:szCs w:val="24"/>
        </w:rPr>
        <w:t>0“.</w:t>
      </w:r>
    </w:p>
    <w:p w:rsidR="009F3620" w:rsidRPr="00211E3B" w:rsidRDefault="009F3620" w:rsidP="009F3620">
      <w:pPr>
        <w:numPr>
          <w:ilvl w:val="12"/>
          <w:numId w:val="0"/>
        </w:numPr>
        <w:ind w:right="-2"/>
        <w:rPr>
          <w:snapToGrid w:val="0"/>
          <w:sz w:val="22"/>
          <w:szCs w:val="24"/>
        </w:rPr>
      </w:pPr>
    </w:p>
    <w:p w:rsidR="009F3620" w:rsidRPr="00211E3B" w:rsidRDefault="009F3620" w:rsidP="009F3620">
      <w:pPr>
        <w:numPr>
          <w:ilvl w:val="12"/>
          <w:numId w:val="0"/>
        </w:numPr>
        <w:ind w:right="-2"/>
        <w:rPr>
          <w:snapToGrid w:val="0"/>
          <w:sz w:val="22"/>
          <w:szCs w:val="24"/>
        </w:rPr>
      </w:pPr>
      <w:r w:rsidRPr="00211E3B">
        <w:rPr>
          <w:snapToGrid w:val="0"/>
          <w:sz w:val="22"/>
          <w:szCs w:val="24"/>
        </w:rPr>
        <w:t>Agarf 1</w:t>
      </w:r>
      <w:r>
        <w:rPr>
          <w:snapToGrid w:val="0"/>
          <w:sz w:val="22"/>
          <w:szCs w:val="24"/>
        </w:rPr>
        <w:t>5</w:t>
      </w:r>
      <w:r w:rsidRPr="00211E3B">
        <w:rPr>
          <w:snapToGrid w:val="0"/>
          <w:sz w:val="22"/>
          <w:szCs w:val="24"/>
        </w:rPr>
        <w:t>0</w:t>
      </w:r>
      <w:r>
        <w:rPr>
          <w:snapToGrid w:val="0"/>
          <w:sz w:val="22"/>
          <w:szCs w:val="24"/>
        </w:rPr>
        <w:t> mg</w:t>
      </w:r>
      <w:r w:rsidRPr="00211E3B">
        <w:rPr>
          <w:snapToGrid w:val="0"/>
          <w:sz w:val="22"/>
          <w:szCs w:val="24"/>
        </w:rPr>
        <w:t xml:space="preserve"> kapsulės tiekiamos kartono dėžutėje esančiose </w:t>
      </w:r>
      <w:r w:rsidRPr="00703C7D">
        <w:rPr>
          <w:snapToGrid w:val="0"/>
          <w:sz w:val="22"/>
          <w:szCs w:val="24"/>
        </w:rPr>
        <w:t>OPA/</w:t>
      </w:r>
      <w:r>
        <w:rPr>
          <w:snapToGrid w:val="0"/>
          <w:sz w:val="22"/>
          <w:szCs w:val="24"/>
        </w:rPr>
        <w:t>aliuminio</w:t>
      </w:r>
      <w:r w:rsidRPr="00703C7D">
        <w:rPr>
          <w:snapToGrid w:val="0"/>
          <w:sz w:val="22"/>
          <w:szCs w:val="24"/>
        </w:rPr>
        <w:t xml:space="preserve">/PVC </w:t>
      </w:r>
      <w:r>
        <w:rPr>
          <w:snapToGrid w:val="0"/>
          <w:sz w:val="22"/>
          <w:szCs w:val="24"/>
        </w:rPr>
        <w:t>aliuminio</w:t>
      </w:r>
      <w:r w:rsidRPr="00703C7D">
        <w:rPr>
          <w:snapToGrid w:val="0"/>
          <w:sz w:val="22"/>
          <w:szCs w:val="24"/>
        </w:rPr>
        <w:t xml:space="preserve"> </w:t>
      </w:r>
      <w:r w:rsidRPr="00211E3B">
        <w:rPr>
          <w:snapToGrid w:val="0"/>
          <w:sz w:val="22"/>
          <w:szCs w:val="24"/>
        </w:rPr>
        <w:t>perforuotose dalomosiose lizdinėse plokštelėse.</w:t>
      </w:r>
    </w:p>
    <w:p w:rsidR="009F3620" w:rsidRPr="00211E3B" w:rsidRDefault="009F3620" w:rsidP="009F3620">
      <w:pPr>
        <w:numPr>
          <w:ilvl w:val="12"/>
          <w:numId w:val="0"/>
        </w:numPr>
        <w:ind w:right="-2"/>
        <w:rPr>
          <w:snapToGrid w:val="0"/>
          <w:sz w:val="22"/>
          <w:szCs w:val="24"/>
        </w:rPr>
      </w:pPr>
    </w:p>
    <w:p w:rsidR="009F3620" w:rsidRPr="00211E3B" w:rsidRDefault="009F3620" w:rsidP="009F3620">
      <w:pPr>
        <w:numPr>
          <w:ilvl w:val="12"/>
          <w:numId w:val="0"/>
        </w:numPr>
        <w:ind w:right="-2"/>
        <w:rPr>
          <w:snapToGrid w:val="0"/>
          <w:sz w:val="22"/>
          <w:szCs w:val="24"/>
        </w:rPr>
      </w:pPr>
      <w:r w:rsidRPr="00211E3B">
        <w:rPr>
          <w:snapToGrid w:val="0"/>
          <w:sz w:val="22"/>
          <w:szCs w:val="24"/>
        </w:rPr>
        <w:t>Pakuotės dydžiai:</w:t>
      </w:r>
    </w:p>
    <w:p w:rsidR="009F3620" w:rsidRPr="00211E3B" w:rsidRDefault="009F3620" w:rsidP="009F3620">
      <w:pPr>
        <w:numPr>
          <w:ilvl w:val="12"/>
          <w:numId w:val="0"/>
        </w:numPr>
        <w:ind w:right="-2"/>
        <w:rPr>
          <w:snapToGrid w:val="0"/>
          <w:sz w:val="22"/>
          <w:szCs w:val="24"/>
        </w:rPr>
      </w:pPr>
    </w:p>
    <w:p w:rsidR="009F3620" w:rsidRPr="00211E3B" w:rsidRDefault="009F3620" w:rsidP="009F3620">
      <w:pPr>
        <w:numPr>
          <w:ilvl w:val="12"/>
          <w:numId w:val="0"/>
        </w:numPr>
        <w:ind w:right="-2"/>
        <w:rPr>
          <w:snapToGrid w:val="0"/>
          <w:sz w:val="22"/>
          <w:szCs w:val="24"/>
        </w:rPr>
      </w:pPr>
      <w:r>
        <w:rPr>
          <w:snapToGrid w:val="0"/>
          <w:sz w:val="22"/>
          <w:szCs w:val="24"/>
        </w:rPr>
        <w:t>3</w:t>
      </w:r>
      <w:r w:rsidRPr="00211E3B">
        <w:rPr>
          <w:snapToGrid w:val="0"/>
          <w:sz w:val="22"/>
          <w:szCs w:val="24"/>
        </w:rPr>
        <w:t>0 x 1 minkštoji kapsulė</w:t>
      </w:r>
    </w:p>
    <w:p w:rsidR="009F3620" w:rsidRPr="00211E3B" w:rsidRDefault="009F3620" w:rsidP="009F3620">
      <w:pPr>
        <w:numPr>
          <w:ilvl w:val="12"/>
          <w:numId w:val="0"/>
        </w:numPr>
        <w:ind w:right="-2"/>
        <w:rPr>
          <w:snapToGrid w:val="0"/>
          <w:sz w:val="22"/>
          <w:szCs w:val="24"/>
        </w:rPr>
      </w:pPr>
      <w:r w:rsidRPr="00211E3B">
        <w:rPr>
          <w:snapToGrid w:val="0"/>
          <w:sz w:val="22"/>
          <w:szCs w:val="24"/>
        </w:rPr>
        <w:t>60 x 1 minkštoji kapsulė</w:t>
      </w:r>
    </w:p>
    <w:p w:rsidR="009F3620" w:rsidRPr="00211E3B" w:rsidRDefault="009F3620" w:rsidP="009F3620">
      <w:pPr>
        <w:numPr>
          <w:ilvl w:val="12"/>
          <w:numId w:val="0"/>
        </w:numPr>
        <w:ind w:right="-2"/>
        <w:rPr>
          <w:snapToGrid w:val="0"/>
          <w:sz w:val="22"/>
          <w:szCs w:val="24"/>
        </w:rPr>
      </w:pPr>
    </w:p>
    <w:p w:rsidR="009F3620" w:rsidRPr="00211E3B" w:rsidRDefault="009F3620" w:rsidP="009F3620">
      <w:pPr>
        <w:numPr>
          <w:ilvl w:val="12"/>
          <w:numId w:val="0"/>
        </w:numPr>
        <w:ind w:right="-2"/>
        <w:rPr>
          <w:snapToGrid w:val="0"/>
          <w:sz w:val="22"/>
          <w:szCs w:val="24"/>
        </w:rPr>
      </w:pPr>
      <w:r w:rsidRPr="00211E3B">
        <w:rPr>
          <w:snapToGrid w:val="0"/>
          <w:sz w:val="22"/>
          <w:szCs w:val="24"/>
        </w:rPr>
        <w:t>Gali būti tiekiamos ne visų dydžių pakuotės.</w:t>
      </w:r>
    </w:p>
    <w:p w:rsidR="009F3620" w:rsidRPr="00211E3B" w:rsidRDefault="009F3620" w:rsidP="009F3620">
      <w:pPr>
        <w:numPr>
          <w:ilvl w:val="12"/>
          <w:numId w:val="0"/>
        </w:numPr>
        <w:ind w:right="-2"/>
        <w:rPr>
          <w:snapToGrid w:val="0"/>
          <w:sz w:val="22"/>
          <w:szCs w:val="24"/>
        </w:rPr>
      </w:pPr>
    </w:p>
    <w:p w:rsidR="009F3620" w:rsidRDefault="009F3620" w:rsidP="009F3620">
      <w:pPr>
        <w:keepNext/>
        <w:tabs>
          <w:tab w:val="left" w:pos="567"/>
        </w:tabs>
        <w:spacing w:line="260" w:lineRule="exact"/>
        <w:jc w:val="both"/>
        <w:outlineLvl w:val="3"/>
        <w:rPr>
          <w:b/>
          <w:bCs/>
          <w:snapToGrid w:val="0"/>
          <w:sz w:val="22"/>
          <w:szCs w:val="28"/>
          <w:lang w:eastAsia="x-none"/>
        </w:rPr>
      </w:pPr>
      <w:r w:rsidRPr="001D767B">
        <w:rPr>
          <w:b/>
          <w:bCs/>
          <w:snapToGrid w:val="0"/>
          <w:sz w:val="22"/>
          <w:szCs w:val="28"/>
          <w:lang w:eastAsia="x-none"/>
        </w:rPr>
        <w:t>Registruotojas ir gamintojas</w:t>
      </w:r>
    </w:p>
    <w:p w:rsidR="009F3620" w:rsidRDefault="009F3620" w:rsidP="009F3620">
      <w:pPr>
        <w:keepNext/>
        <w:tabs>
          <w:tab w:val="left" w:pos="567"/>
        </w:tabs>
        <w:spacing w:line="260" w:lineRule="exact"/>
        <w:jc w:val="both"/>
        <w:outlineLvl w:val="3"/>
        <w:rPr>
          <w:b/>
          <w:bCs/>
          <w:snapToGrid w:val="0"/>
          <w:sz w:val="22"/>
          <w:szCs w:val="28"/>
          <w:lang w:eastAsia="x-none"/>
        </w:rPr>
      </w:pPr>
    </w:p>
    <w:p w:rsidR="009F3620" w:rsidRPr="001D767B" w:rsidRDefault="009F3620" w:rsidP="009F3620">
      <w:pPr>
        <w:keepNext/>
        <w:tabs>
          <w:tab w:val="left" w:pos="567"/>
        </w:tabs>
        <w:spacing w:line="260" w:lineRule="exact"/>
        <w:jc w:val="both"/>
        <w:outlineLvl w:val="3"/>
        <w:rPr>
          <w:i/>
          <w:iCs/>
          <w:snapToGrid w:val="0"/>
          <w:sz w:val="22"/>
          <w:szCs w:val="28"/>
          <w:lang w:eastAsia="x-none"/>
        </w:rPr>
      </w:pPr>
      <w:r w:rsidRPr="001D767B">
        <w:rPr>
          <w:i/>
          <w:iCs/>
          <w:snapToGrid w:val="0"/>
          <w:sz w:val="22"/>
          <w:szCs w:val="28"/>
          <w:lang w:eastAsia="x-none"/>
        </w:rPr>
        <w:t>Registruotojas</w:t>
      </w:r>
    </w:p>
    <w:p w:rsidR="009F3620" w:rsidRPr="00211E3B" w:rsidRDefault="009F3620" w:rsidP="009F3620">
      <w:pPr>
        <w:numPr>
          <w:ilvl w:val="12"/>
          <w:numId w:val="0"/>
        </w:numPr>
        <w:ind w:right="-2"/>
        <w:rPr>
          <w:snapToGrid w:val="0"/>
          <w:sz w:val="22"/>
          <w:szCs w:val="24"/>
        </w:rPr>
      </w:pPr>
      <w:r w:rsidRPr="00211E3B">
        <w:rPr>
          <w:snapToGrid w:val="0"/>
          <w:sz w:val="22"/>
          <w:szCs w:val="24"/>
        </w:rPr>
        <w:t>UAB Norameda</w:t>
      </w:r>
    </w:p>
    <w:p w:rsidR="009F3620" w:rsidRDefault="009F3620" w:rsidP="009F3620">
      <w:pPr>
        <w:numPr>
          <w:ilvl w:val="12"/>
          <w:numId w:val="0"/>
        </w:numPr>
        <w:ind w:right="-2"/>
        <w:rPr>
          <w:snapToGrid w:val="0"/>
          <w:sz w:val="22"/>
          <w:szCs w:val="24"/>
        </w:rPr>
      </w:pPr>
      <w:r w:rsidRPr="00211E3B">
        <w:rPr>
          <w:snapToGrid w:val="0"/>
          <w:sz w:val="22"/>
          <w:szCs w:val="24"/>
        </w:rPr>
        <w:t>Meistrų 8A</w:t>
      </w:r>
    </w:p>
    <w:p w:rsidR="009F3620" w:rsidRPr="00211E3B" w:rsidRDefault="009F3620" w:rsidP="009F3620">
      <w:pPr>
        <w:numPr>
          <w:ilvl w:val="12"/>
          <w:numId w:val="0"/>
        </w:numPr>
        <w:ind w:right="-2"/>
        <w:rPr>
          <w:snapToGrid w:val="0"/>
          <w:sz w:val="22"/>
          <w:szCs w:val="24"/>
        </w:rPr>
      </w:pPr>
      <w:r w:rsidRPr="00211E3B">
        <w:rPr>
          <w:snapToGrid w:val="0"/>
          <w:sz w:val="22"/>
          <w:szCs w:val="24"/>
        </w:rPr>
        <w:t>LT-02189 Vilnius</w:t>
      </w:r>
    </w:p>
    <w:p w:rsidR="009F3620" w:rsidRPr="00211E3B" w:rsidRDefault="009F3620" w:rsidP="009F3620">
      <w:pPr>
        <w:numPr>
          <w:ilvl w:val="12"/>
          <w:numId w:val="0"/>
        </w:numPr>
        <w:ind w:right="-2"/>
        <w:rPr>
          <w:snapToGrid w:val="0"/>
          <w:sz w:val="22"/>
          <w:szCs w:val="24"/>
        </w:rPr>
      </w:pPr>
      <w:r w:rsidRPr="00211E3B">
        <w:rPr>
          <w:snapToGrid w:val="0"/>
          <w:sz w:val="22"/>
          <w:szCs w:val="24"/>
        </w:rPr>
        <w:t>Lietuva</w:t>
      </w:r>
    </w:p>
    <w:p w:rsidR="009F3620" w:rsidRPr="00211E3B" w:rsidRDefault="009F3620" w:rsidP="009F3620">
      <w:pPr>
        <w:numPr>
          <w:ilvl w:val="12"/>
          <w:numId w:val="0"/>
        </w:numPr>
        <w:ind w:right="-2"/>
        <w:rPr>
          <w:snapToGrid w:val="0"/>
          <w:sz w:val="22"/>
          <w:szCs w:val="24"/>
        </w:rPr>
      </w:pPr>
    </w:p>
    <w:p w:rsidR="009F3620" w:rsidRPr="001D767B" w:rsidRDefault="009F3620" w:rsidP="009F3620">
      <w:pPr>
        <w:tabs>
          <w:tab w:val="left" w:pos="567"/>
        </w:tabs>
        <w:ind w:right="-2"/>
        <w:rPr>
          <w:i/>
          <w:iCs/>
          <w:snapToGrid w:val="0"/>
          <w:sz w:val="22"/>
        </w:rPr>
      </w:pPr>
      <w:r w:rsidRPr="001D767B">
        <w:rPr>
          <w:i/>
          <w:iCs/>
          <w:snapToGrid w:val="0"/>
          <w:sz w:val="22"/>
        </w:rPr>
        <w:t>Gamintojas</w:t>
      </w:r>
    </w:p>
    <w:p w:rsidR="009F3620" w:rsidRPr="00ED3E5F" w:rsidRDefault="009F3620" w:rsidP="009F3620">
      <w:pPr>
        <w:tabs>
          <w:tab w:val="left" w:pos="567"/>
        </w:tabs>
        <w:ind w:right="-2"/>
        <w:rPr>
          <w:snapToGrid w:val="0"/>
          <w:sz w:val="22"/>
        </w:rPr>
      </w:pPr>
      <w:r w:rsidRPr="00ED3E5F">
        <w:rPr>
          <w:snapToGrid w:val="0"/>
          <w:sz w:val="22"/>
        </w:rPr>
        <w:t>Pharmadox Healthcare Limited</w:t>
      </w:r>
    </w:p>
    <w:p w:rsidR="009F3620" w:rsidRPr="00ED3E5F" w:rsidRDefault="009F3620" w:rsidP="009F3620">
      <w:pPr>
        <w:tabs>
          <w:tab w:val="left" w:pos="567"/>
        </w:tabs>
        <w:ind w:right="-2"/>
        <w:rPr>
          <w:snapToGrid w:val="0"/>
          <w:sz w:val="22"/>
        </w:rPr>
      </w:pPr>
      <w:r w:rsidRPr="00ED3E5F">
        <w:rPr>
          <w:snapToGrid w:val="0"/>
          <w:sz w:val="22"/>
        </w:rPr>
        <w:t>KW20A Kordin Industrial Park</w:t>
      </w:r>
    </w:p>
    <w:p w:rsidR="009F3620" w:rsidRPr="00ED3E5F" w:rsidRDefault="009F3620" w:rsidP="009F3620">
      <w:pPr>
        <w:tabs>
          <w:tab w:val="left" w:pos="567"/>
        </w:tabs>
        <w:ind w:right="-2"/>
        <w:rPr>
          <w:snapToGrid w:val="0"/>
          <w:sz w:val="22"/>
        </w:rPr>
      </w:pPr>
      <w:r w:rsidRPr="00ED3E5F">
        <w:rPr>
          <w:snapToGrid w:val="0"/>
          <w:sz w:val="22"/>
        </w:rPr>
        <w:t>Paola PLA 3000</w:t>
      </w:r>
    </w:p>
    <w:p w:rsidR="009F3620" w:rsidRPr="00ED3E5F" w:rsidRDefault="009F3620" w:rsidP="009F3620">
      <w:pPr>
        <w:tabs>
          <w:tab w:val="left" w:pos="567"/>
        </w:tabs>
        <w:ind w:right="-2"/>
        <w:rPr>
          <w:snapToGrid w:val="0"/>
          <w:sz w:val="22"/>
        </w:rPr>
      </w:pPr>
      <w:r w:rsidRPr="00ED3E5F">
        <w:rPr>
          <w:snapToGrid w:val="0"/>
          <w:sz w:val="22"/>
        </w:rPr>
        <w:t>Malta</w:t>
      </w:r>
    </w:p>
    <w:p w:rsidR="009F3620" w:rsidRPr="00ED3E5F" w:rsidRDefault="009F3620" w:rsidP="009F3620">
      <w:pPr>
        <w:tabs>
          <w:tab w:val="left" w:pos="567"/>
        </w:tabs>
        <w:ind w:right="-2"/>
        <w:rPr>
          <w:snapToGrid w:val="0"/>
          <w:sz w:val="22"/>
        </w:rPr>
      </w:pPr>
    </w:p>
    <w:p w:rsidR="009F3620" w:rsidRPr="00ED3E5F" w:rsidRDefault="009F3620" w:rsidP="009F3620">
      <w:pPr>
        <w:tabs>
          <w:tab w:val="left" w:pos="567"/>
        </w:tabs>
        <w:ind w:right="-2"/>
        <w:rPr>
          <w:snapToGrid w:val="0"/>
          <w:sz w:val="22"/>
          <w:highlight w:val="lightGray"/>
        </w:rPr>
      </w:pPr>
      <w:r w:rsidRPr="00ED3E5F">
        <w:rPr>
          <w:snapToGrid w:val="0"/>
          <w:sz w:val="22"/>
          <w:highlight w:val="lightGray"/>
        </w:rPr>
        <w:t>arba</w:t>
      </w:r>
    </w:p>
    <w:p w:rsidR="009F3620" w:rsidRPr="00ED3E5F" w:rsidRDefault="009F3620" w:rsidP="009F3620">
      <w:pPr>
        <w:tabs>
          <w:tab w:val="left" w:pos="567"/>
        </w:tabs>
        <w:ind w:right="-2"/>
        <w:rPr>
          <w:snapToGrid w:val="0"/>
          <w:sz w:val="22"/>
          <w:highlight w:val="lightGray"/>
        </w:rPr>
      </w:pPr>
    </w:p>
    <w:p w:rsidR="009F3620" w:rsidRPr="00ED3E5F" w:rsidRDefault="009F3620" w:rsidP="009F3620">
      <w:pPr>
        <w:tabs>
          <w:tab w:val="left" w:pos="567"/>
        </w:tabs>
        <w:ind w:right="-2"/>
        <w:rPr>
          <w:snapToGrid w:val="0"/>
          <w:sz w:val="22"/>
          <w:highlight w:val="lightGray"/>
        </w:rPr>
      </w:pPr>
      <w:r w:rsidRPr="00ED3E5F">
        <w:rPr>
          <w:snapToGrid w:val="0"/>
          <w:sz w:val="22"/>
          <w:highlight w:val="lightGray"/>
        </w:rPr>
        <w:t>Adalvo Limited</w:t>
      </w:r>
    </w:p>
    <w:p w:rsidR="009F3620" w:rsidRPr="00ED3E5F" w:rsidRDefault="009F3620" w:rsidP="009F3620">
      <w:pPr>
        <w:tabs>
          <w:tab w:val="left" w:pos="567"/>
        </w:tabs>
        <w:ind w:right="-2"/>
        <w:rPr>
          <w:snapToGrid w:val="0"/>
          <w:sz w:val="22"/>
          <w:highlight w:val="lightGray"/>
        </w:rPr>
      </w:pPr>
      <w:r w:rsidRPr="00ED3E5F">
        <w:rPr>
          <w:snapToGrid w:val="0"/>
          <w:sz w:val="22"/>
          <w:highlight w:val="lightGray"/>
        </w:rPr>
        <w:t>Malta Life Sciences Park Building 1 Level 4</w:t>
      </w:r>
    </w:p>
    <w:p w:rsidR="009F3620" w:rsidRPr="00ED3E5F" w:rsidRDefault="009F3620" w:rsidP="009F3620">
      <w:pPr>
        <w:tabs>
          <w:tab w:val="left" w:pos="567"/>
        </w:tabs>
        <w:ind w:right="-2"/>
        <w:rPr>
          <w:snapToGrid w:val="0"/>
          <w:sz w:val="22"/>
          <w:highlight w:val="lightGray"/>
        </w:rPr>
      </w:pPr>
      <w:r w:rsidRPr="00ED3E5F">
        <w:rPr>
          <w:snapToGrid w:val="0"/>
          <w:sz w:val="22"/>
          <w:highlight w:val="lightGray"/>
        </w:rPr>
        <w:t>Sir Temi Zammit Buildings</w:t>
      </w:r>
    </w:p>
    <w:p w:rsidR="009F3620" w:rsidRPr="00ED3E5F" w:rsidRDefault="009F3620" w:rsidP="009F3620">
      <w:pPr>
        <w:tabs>
          <w:tab w:val="left" w:pos="567"/>
        </w:tabs>
        <w:ind w:right="-2"/>
        <w:rPr>
          <w:snapToGrid w:val="0"/>
          <w:sz w:val="22"/>
          <w:highlight w:val="lightGray"/>
        </w:rPr>
      </w:pPr>
      <w:r w:rsidRPr="00ED3E5F">
        <w:rPr>
          <w:snapToGrid w:val="0"/>
          <w:sz w:val="22"/>
          <w:highlight w:val="lightGray"/>
        </w:rPr>
        <w:t>San Gwann Industrial Estate, SGN 3000</w:t>
      </w:r>
    </w:p>
    <w:p w:rsidR="009F3620" w:rsidRPr="00ED3E5F" w:rsidRDefault="009F3620" w:rsidP="009F3620">
      <w:pPr>
        <w:tabs>
          <w:tab w:val="left" w:pos="567"/>
        </w:tabs>
        <w:ind w:right="-2"/>
        <w:rPr>
          <w:snapToGrid w:val="0"/>
          <w:sz w:val="22"/>
          <w:highlight w:val="lightGray"/>
        </w:rPr>
      </w:pPr>
      <w:r w:rsidRPr="00ED3E5F">
        <w:rPr>
          <w:snapToGrid w:val="0"/>
          <w:sz w:val="22"/>
          <w:highlight w:val="lightGray"/>
        </w:rPr>
        <w:t>Malta</w:t>
      </w:r>
    </w:p>
    <w:p w:rsidR="009F3620" w:rsidRPr="00ED3E5F" w:rsidRDefault="009F3620" w:rsidP="009F3620">
      <w:pPr>
        <w:tabs>
          <w:tab w:val="left" w:pos="567"/>
        </w:tabs>
        <w:ind w:right="-2"/>
        <w:rPr>
          <w:snapToGrid w:val="0"/>
          <w:sz w:val="22"/>
          <w:highlight w:val="lightGray"/>
        </w:rPr>
      </w:pPr>
    </w:p>
    <w:p w:rsidR="009F3620" w:rsidRPr="00ED3E5F" w:rsidRDefault="009F3620" w:rsidP="009F3620">
      <w:pPr>
        <w:tabs>
          <w:tab w:val="left" w:pos="567"/>
        </w:tabs>
        <w:ind w:right="-2"/>
        <w:rPr>
          <w:snapToGrid w:val="0"/>
          <w:sz w:val="22"/>
          <w:highlight w:val="lightGray"/>
        </w:rPr>
      </w:pPr>
      <w:r w:rsidRPr="00ED3E5F">
        <w:rPr>
          <w:snapToGrid w:val="0"/>
          <w:sz w:val="22"/>
          <w:highlight w:val="lightGray"/>
        </w:rPr>
        <w:t>arba</w:t>
      </w:r>
    </w:p>
    <w:p w:rsidR="009F3620" w:rsidRPr="00ED3E5F" w:rsidRDefault="009F3620" w:rsidP="009F3620">
      <w:pPr>
        <w:tabs>
          <w:tab w:val="left" w:pos="567"/>
        </w:tabs>
        <w:ind w:right="-2"/>
        <w:rPr>
          <w:snapToGrid w:val="0"/>
          <w:sz w:val="22"/>
          <w:highlight w:val="lightGray"/>
        </w:rPr>
      </w:pPr>
    </w:p>
    <w:p w:rsidR="009F3620" w:rsidRPr="00ED3E5F" w:rsidRDefault="009F3620" w:rsidP="009F3620">
      <w:pPr>
        <w:tabs>
          <w:tab w:val="left" w:pos="567"/>
        </w:tabs>
        <w:ind w:right="-2"/>
        <w:rPr>
          <w:snapToGrid w:val="0"/>
          <w:sz w:val="22"/>
          <w:highlight w:val="lightGray"/>
        </w:rPr>
      </w:pPr>
      <w:r w:rsidRPr="00ED3E5F">
        <w:rPr>
          <w:snapToGrid w:val="0"/>
          <w:sz w:val="22"/>
          <w:highlight w:val="lightGray"/>
        </w:rPr>
        <w:t>QUALIMETRIX S.A.</w:t>
      </w:r>
    </w:p>
    <w:p w:rsidR="009F3620" w:rsidRPr="00ED3E5F" w:rsidRDefault="009F3620" w:rsidP="009F3620">
      <w:pPr>
        <w:tabs>
          <w:tab w:val="left" w:pos="567"/>
        </w:tabs>
        <w:ind w:right="-2"/>
        <w:rPr>
          <w:snapToGrid w:val="0"/>
          <w:sz w:val="22"/>
          <w:highlight w:val="lightGray"/>
        </w:rPr>
      </w:pPr>
      <w:r w:rsidRPr="00ED3E5F">
        <w:rPr>
          <w:snapToGrid w:val="0"/>
          <w:sz w:val="22"/>
          <w:highlight w:val="lightGray"/>
        </w:rPr>
        <w:t>579 MESOGEION AVENUE AGIA PARASKEVI,</w:t>
      </w:r>
    </w:p>
    <w:p w:rsidR="009F3620" w:rsidRPr="00ED3E5F" w:rsidRDefault="009F3620" w:rsidP="009F3620">
      <w:pPr>
        <w:tabs>
          <w:tab w:val="left" w:pos="567"/>
        </w:tabs>
        <w:ind w:right="-2"/>
        <w:rPr>
          <w:snapToGrid w:val="0"/>
          <w:sz w:val="22"/>
        </w:rPr>
      </w:pPr>
      <w:r w:rsidRPr="00ED3E5F">
        <w:rPr>
          <w:snapToGrid w:val="0"/>
          <w:sz w:val="22"/>
          <w:highlight w:val="lightGray"/>
        </w:rPr>
        <w:t>Athens, 15343 Graikija</w:t>
      </w:r>
    </w:p>
    <w:p w:rsidR="009F3620" w:rsidRPr="00ED3E5F" w:rsidRDefault="009F3620" w:rsidP="009F3620">
      <w:pPr>
        <w:tabs>
          <w:tab w:val="left" w:pos="567"/>
        </w:tabs>
        <w:ind w:right="-2"/>
        <w:rPr>
          <w:snapToGrid w:val="0"/>
          <w:sz w:val="22"/>
        </w:rPr>
      </w:pPr>
    </w:p>
    <w:p w:rsidR="009F3620" w:rsidRPr="00211E3B" w:rsidRDefault="009F3620" w:rsidP="009F3620">
      <w:pPr>
        <w:tabs>
          <w:tab w:val="left" w:pos="0"/>
        </w:tabs>
        <w:ind w:right="-2"/>
        <w:rPr>
          <w:snapToGrid w:val="0"/>
          <w:sz w:val="22"/>
        </w:rPr>
      </w:pPr>
    </w:p>
    <w:p w:rsidR="009F3620" w:rsidRPr="00211E3B" w:rsidRDefault="009F3620" w:rsidP="009F3620">
      <w:pPr>
        <w:tabs>
          <w:tab w:val="left" w:pos="567"/>
        </w:tabs>
        <w:ind w:right="-2"/>
        <w:rPr>
          <w:snapToGrid w:val="0"/>
          <w:sz w:val="22"/>
        </w:rPr>
      </w:pPr>
      <w:r w:rsidRPr="00211E3B">
        <w:rPr>
          <w:snapToGrid w:val="0"/>
          <w:sz w:val="22"/>
        </w:rPr>
        <w:t>Jeigu apie šį vaistą norite sužinoti daugiau, kreipkitės į vietinį registruotojo atstovą:</w:t>
      </w:r>
    </w:p>
    <w:p w:rsidR="009F3620" w:rsidRPr="00C93BBB" w:rsidRDefault="009F3620" w:rsidP="009F3620">
      <w:pPr>
        <w:numPr>
          <w:ilvl w:val="12"/>
          <w:numId w:val="0"/>
        </w:numPr>
        <w:tabs>
          <w:tab w:val="left" w:pos="567"/>
        </w:tabs>
        <w:spacing w:line="260" w:lineRule="exact"/>
        <w:ind w:right="-2"/>
        <w:rPr>
          <w:snapToGrid w:val="0"/>
          <w:sz w:val="22"/>
          <w:szCs w:val="24"/>
        </w:rPr>
      </w:pPr>
      <w:r w:rsidRPr="00C93BBB">
        <w:rPr>
          <w:snapToGrid w:val="0"/>
          <w:sz w:val="22"/>
          <w:szCs w:val="24"/>
        </w:rPr>
        <w:tab/>
      </w:r>
    </w:p>
    <w:p w:rsidR="009F3620" w:rsidRDefault="009F3620" w:rsidP="009F3620">
      <w:pPr>
        <w:numPr>
          <w:ilvl w:val="12"/>
          <w:numId w:val="0"/>
        </w:numPr>
        <w:tabs>
          <w:tab w:val="left" w:pos="567"/>
        </w:tabs>
        <w:spacing w:line="260" w:lineRule="exact"/>
        <w:ind w:right="-2"/>
        <w:rPr>
          <w:snapToGrid w:val="0"/>
          <w:sz w:val="22"/>
          <w:szCs w:val="24"/>
        </w:rPr>
      </w:pPr>
      <w:r w:rsidRPr="00C93BBB">
        <w:rPr>
          <w:snapToGrid w:val="0"/>
          <w:sz w:val="22"/>
          <w:szCs w:val="24"/>
        </w:rPr>
        <w:t>UAB Norameda, Meistrų 8A, LT-02189 Vilnius, Lietuva, Tel. +370 5 2306499</w:t>
      </w:r>
      <w:r>
        <w:rPr>
          <w:snapToGrid w:val="0"/>
          <w:sz w:val="22"/>
          <w:szCs w:val="24"/>
        </w:rPr>
        <w:t>.</w:t>
      </w:r>
    </w:p>
    <w:p w:rsidR="009F3620" w:rsidRPr="00211E3B" w:rsidRDefault="009F3620" w:rsidP="009F3620">
      <w:pPr>
        <w:numPr>
          <w:ilvl w:val="12"/>
          <w:numId w:val="0"/>
        </w:numPr>
        <w:tabs>
          <w:tab w:val="left" w:pos="567"/>
        </w:tabs>
        <w:spacing w:line="260" w:lineRule="exact"/>
        <w:ind w:right="-2"/>
        <w:rPr>
          <w:snapToGrid w:val="0"/>
          <w:sz w:val="22"/>
        </w:rPr>
      </w:pPr>
    </w:p>
    <w:p w:rsidR="009F3620" w:rsidRPr="00211E3B" w:rsidRDefault="009F3620" w:rsidP="009F3620">
      <w:pPr>
        <w:numPr>
          <w:ilvl w:val="12"/>
          <w:numId w:val="0"/>
        </w:numPr>
        <w:tabs>
          <w:tab w:val="left" w:pos="567"/>
        </w:tabs>
        <w:spacing w:line="260" w:lineRule="exact"/>
        <w:ind w:right="-2"/>
        <w:rPr>
          <w:snapToGrid w:val="0"/>
          <w:sz w:val="22"/>
        </w:rPr>
      </w:pPr>
      <w:r w:rsidRPr="00211E3B">
        <w:rPr>
          <w:b/>
          <w:snapToGrid w:val="0"/>
          <w:sz w:val="22"/>
        </w:rPr>
        <w:t>Šis vaistas Europos ekonominės erdvės valstybėse narėse registruotas tokiais pavadinimais:</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2"/>
        <w:gridCol w:w="7288"/>
      </w:tblGrid>
      <w:tr w:rsidR="009F3620" w:rsidRPr="00211E3B" w:rsidTr="009677D8">
        <w:tc>
          <w:tcPr>
            <w:tcW w:w="1830" w:type="dxa"/>
            <w:shd w:val="clear" w:color="auto" w:fill="auto"/>
          </w:tcPr>
          <w:p w:rsidR="009F3620" w:rsidRPr="00211E3B" w:rsidRDefault="009F3620" w:rsidP="009677D8">
            <w:pPr>
              <w:numPr>
                <w:ilvl w:val="12"/>
                <w:numId w:val="0"/>
              </w:numPr>
              <w:ind w:right="-2"/>
              <w:rPr>
                <w:rFonts w:eastAsia="Calibri"/>
                <w:sz w:val="22"/>
                <w:szCs w:val="22"/>
                <w:lang w:val="lt-LT"/>
              </w:rPr>
            </w:pPr>
          </w:p>
        </w:tc>
        <w:tc>
          <w:tcPr>
            <w:tcW w:w="7648" w:type="dxa"/>
            <w:shd w:val="clear" w:color="auto" w:fill="auto"/>
          </w:tcPr>
          <w:p w:rsidR="009F3620" w:rsidRPr="00211E3B" w:rsidRDefault="009F3620" w:rsidP="009677D8">
            <w:pPr>
              <w:numPr>
                <w:ilvl w:val="12"/>
                <w:numId w:val="0"/>
              </w:numPr>
              <w:ind w:right="-2"/>
              <w:rPr>
                <w:rFonts w:eastAsia="Calibri"/>
                <w:sz w:val="22"/>
                <w:szCs w:val="22"/>
                <w:lang w:val="lt-LT"/>
              </w:rPr>
            </w:pPr>
          </w:p>
        </w:tc>
      </w:tr>
      <w:tr w:rsidR="009F3620" w:rsidRPr="00211E3B" w:rsidTr="009677D8">
        <w:tc>
          <w:tcPr>
            <w:tcW w:w="1830" w:type="dxa"/>
            <w:shd w:val="clear" w:color="auto" w:fill="auto"/>
          </w:tcPr>
          <w:p w:rsidR="009F3620" w:rsidRPr="00211E3B" w:rsidRDefault="009F3620" w:rsidP="009677D8">
            <w:pPr>
              <w:numPr>
                <w:ilvl w:val="12"/>
                <w:numId w:val="0"/>
              </w:numPr>
              <w:ind w:right="-2"/>
              <w:rPr>
                <w:rFonts w:eastAsia="Calibri"/>
                <w:sz w:val="22"/>
                <w:szCs w:val="22"/>
                <w:lang w:val="lt-LT"/>
              </w:rPr>
            </w:pPr>
            <w:r>
              <w:rPr>
                <w:sz w:val="22"/>
              </w:rPr>
              <w:t>Islandija</w:t>
            </w:r>
          </w:p>
        </w:tc>
        <w:tc>
          <w:tcPr>
            <w:tcW w:w="7648" w:type="dxa"/>
            <w:shd w:val="clear" w:color="auto" w:fill="auto"/>
          </w:tcPr>
          <w:p w:rsidR="009F3620" w:rsidRPr="00211E3B" w:rsidRDefault="009F3620" w:rsidP="009677D8">
            <w:pPr>
              <w:numPr>
                <w:ilvl w:val="12"/>
                <w:numId w:val="0"/>
              </w:numPr>
              <w:ind w:right="-2"/>
              <w:rPr>
                <w:rFonts w:eastAsia="Calibri"/>
                <w:sz w:val="22"/>
                <w:szCs w:val="22"/>
                <w:lang w:val="lt-LT"/>
              </w:rPr>
            </w:pPr>
            <w:r>
              <w:rPr>
                <w:sz w:val="22"/>
              </w:rPr>
              <w:t>Agarf 150 mg mjúk hylki</w:t>
            </w:r>
          </w:p>
        </w:tc>
      </w:tr>
      <w:tr w:rsidR="009F3620" w:rsidRPr="00211E3B" w:rsidTr="009677D8">
        <w:tc>
          <w:tcPr>
            <w:tcW w:w="1830" w:type="dxa"/>
            <w:shd w:val="clear" w:color="auto" w:fill="auto"/>
          </w:tcPr>
          <w:p w:rsidR="009F3620" w:rsidRPr="00211E3B" w:rsidRDefault="009F3620" w:rsidP="009677D8">
            <w:pPr>
              <w:numPr>
                <w:ilvl w:val="12"/>
                <w:numId w:val="0"/>
              </w:numPr>
              <w:ind w:right="-2"/>
              <w:rPr>
                <w:rFonts w:eastAsia="Calibri"/>
                <w:sz w:val="22"/>
                <w:szCs w:val="22"/>
                <w:lang w:val="lt-LT"/>
              </w:rPr>
            </w:pPr>
            <w:r>
              <w:rPr>
                <w:sz w:val="22"/>
                <w:szCs w:val="22"/>
              </w:rPr>
              <w:t>Estija</w:t>
            </w:r>
          </w:p>
        </w:tc>
        <w:tc>
          <w:tcPr>
            <w:tcW w:w="7648" w:type="dxa"/>
            <w:shd w:val="clear" w:color="auto" w:fill="auto"/>
          </w:tcPr>
          <w:p w:rsidR="009F3620" w:rsidRPr="00211E3B" w:rsidRDefault="009F3620" w:rsidP="009677D8">
            <w:pPr>
              <w:numPr>
                <w:ilvl w:val="12"/>
                <w:numId w:val="0"/>
              </w:numPr>
              <w:ind w:right="-2"/>
              <w:rPr>
                <w:rFonts w:eastAsia="Calibri"/>
                <w:sz w:val="22"/>
                <w:szCs w:val="22"/>
                <w:lang w:val="lt-LT"/>
              </w:rPr>
            </w:pPr>
            <w:r>
              <w:rPr>
                <w:sz w:val="22"/>
              </w:rPr>
              <w:t>Agarf</w:t>
            </w:r>
          </w:p>
        </w:tc>
      </w:tr>
      <w:tr w:rsidR="009F3620" w:rsidRPr="00211E3B" w:rsidTr="009677D8">
        <w:tc>
          <w:tcPr>
            <w:tcW w:w="1830" w:type="dxa"/>
            <w:shd w:val="clear" w:color="auto" w:fill="auto"/>
          </w:tcPr>
          <w:p w:rsidR="009F3620" w:rsidRDefault="009F3620" w:rsidP="009677D8">
            <w:pPr>
              <w:numPr>
                <w:ilvl w:val="12"/>
                <w:numId w:val="0"/>
              </w:numPr>
              <w:ind w:right="-2"/>
              <w:rPr>
                <w:sz w:val="22"/>
              </w:rPr>
            </w:pPr>
            <w:r>
              <w:rPr>
                <w:sz w:val="22"/>
              </w:rPr>
              <w:t>Lietuva</w:t>
            </w:r>
          </w:p>
        </w:tc>
        <w:tc>
          <w:tcPr>
            <w:tcW w:w="7648" w:type="dxa"/>
            <w:shd w:val="clear" w:color="auto" w:fill="auto"/>
          </w:tcPr>
          <w:p w:rsidR="009F3620" w:rsidRDefault="009F3620" w:rsidP="009677D8">
            <w:pPr>
              <w:numPr>
                <w:ilvl w:val="12"/>
                <w:numId w:val="0"/>
              </w:numPr>
              <w:ind w:right="-2"/>
              <w:rPr>
                <w:sz w:val="22"/>
              </w:rPr>
            </w:pPr>
            <w:r>
              <w:rPr>
                <w:sz w:val="22"/>
              </w:rPr>
              <w:t>Agarf 150 mg minkštosios kapsulės</w:t>
            </w:r>
          </w:p>
        </w:tc>
      </w:tr>
      <w:tr w:rsidR="009F3620" w:rsidRPr="00211E3B" w:rsidTr="009677D8">
        <w:tc>
          <w:tcPr>
            <w:tcW w:w="1830" w:type="dxa"/>
            <w:shd w:val="clear" w:color="auto" w:fill="auto"/>
          </w:tcPr>
          <w:p w:rsidR="009F3620" w:rsidRDefault="009F3620" w:rsidP="009677D8">
            <w:pPr>
              <w:numPr>
                <w:ilvl w:val="12"/>
                <w:numId w:val="0"/>
              </w:numPr>
              <w:ind w:right="-2"/>
              <w:rPr>
                <w:sz w:val="22"/>
              </w:rPr>
            </w:pPr>
            <w:r>
              <w:rPr>
                <w:sz w:val="22"/>
              </w:rPr>
              <w:t>Latvija</w:t>
            </w:r>
          </w:p>
        </w:tc>
        <w:tc>
          <w:tcPr>
            <w:tcW w:w="7648" w:type="dxa"/>
            <w:shd w:val="clear" w:color="auto" w:fill="auto"/>
          </w:tcPr>
          <w:p w:rsidR="009F3620" w:rsidRDefault="009F3620" w:rsidP="009677D8">
            <w:pPr>
              <w:numPr>
                <w:ilvl w:val="12"/>
                <w:numId w:val="0"/>
              </w:numPr>
              <w:ind w:right="-2"/>
              <w:rPr>
                <w:sz w:val="22"/>
              </w:rPr>
            </w:pPr>
            <w:r>
              <w:rPr>
                <w:sz w:val="22"/>
              </w:rPr>
              <w:t>Agarf 150 mg mīkstās kapsulas</w:t>
            </w:r>
          </w:p>
        </w:tc>
      </w:tr>
    </w:tbl>
    <w:p w:rsidR="009F3620" w:rsidRPr="00211E3B" w:rsidRDefault="009F3620" w:rsidP="009F3620">
      <w:pPr>
        <w:tabs>
          <w:tab w:val="left" w:pos="567"/>
        </w:tabs>
        <w:spacing w:line="260" w:lineRule="exact"/>
        <w:ind w:left="567" w:hanging="567"/>
        <w:rPr>
          <w:snapToGrid w:val="0"/>
          <w:sz w:val="22"/>
        </w:rPr>
      </w:pPr>
    </w:p>
    <w:p w:rsidR="009F3620" w:rsidRPr="00211E3B" w:rsidRDefault="009F3620" w:rsidP="009F3620">
      <w:pPr>
        <w:numPr>
          <w:ilvl w:val="12"/>
          <w:numId w:val="0"/>
        </w:numPr>
        <w:ind w:right="-2"/>
        <w:rPr>
          <w:b/>
          <w:snapToGrid w:val="0"/>
          <w:sz w:val="22"/>
        </w:rPr>
      </w:pPr>
      <w:r w:rsidRPr="00211E3B">
        <w:rPr>
          <w:b/>
          <w:snapToGrid w:val="0"/>
          <w:sz w:val="22"/>
        </w:rPr>
        <w:t>Šis pakuotės lapelis paskutinį kartą peržiūrėtas</w:t>
      </w:r>
      <w:r>
        <w:rPr>
          <w:b/>
          <w:snapToGrid w:val="0"/>
          <w:sz w:val="22"/>
        </w:rPr>
        <w:t xml:space="preserve"> 2025-02-07.</w:t>
      </w:r>
    </w:p>
    <w:p w:rsidR="009F3620" w:rsidRDefault="009F3620" w:rsidP="009F3620">
      <w:pPr>
        <w:numPr>
          <w:ilvl w:val="12"/>
          <w:numId w:val="0"/>
        </w:numPr>
        <w:tabs>
          <w:tab w:val="left" w:pos="567"/>
        </w:tabs>
        <w:ind w:right="-2"/>
        <w:rPr>
          <w:i/>
          <w:snapToGrid w:val="0"/>
          <w:sz w:val="22"/>
          <w:szCs w:val="24"/>
        </w:rPr>
      </w:pPr>
    </w:p>
    <w:p w:rsidR="009F3620" w:rsidRPr="00211E3B" w:rsidRDefault="009F3620" w:rsidP="009F3620">
      <w:pPr>
        <w:numPr>
          <w:ilvl w:val="12"/>
          <w:numId w:val="0"/>
        </w:numPr>
        <w:tabs>
          <w:tab w:val="left" w:pos="567"/>
        </w:tabs>
        <w:ind w:right="-2"/>
        <w:rPr>
          <w:i/>
          <w:snapToGrid w:val="0"/>
          <w:sz w:val="22"/>
          <w:szCs w:val="24"/>
        </w:rPr>
      </w:pPr>
    </w:p>
    <w:p w:rsidR="009F3620" w:rsidRPr="00211E3B" w:rsidRDefault="009F3620" w:rsidP="009F3620">
      <w:pPr>
        <w:numPr>
          <w:ilvl w:val="12"/>
          <w:numId w:val="0"/>
        </w:numPr>
        <w:tabs>
          <w:tab w:val="left" w:pos="567"/>
        </w:tabs>
        <w:ind w:right="-2"/>
        <w:rPr>
          <w:snapToGrid w:val="0"/>
          <w:sz w:val="22"/>
          <w:szCs w:val="24"/>
        </w:rPr>
      </w:pPr>
      <w:r w:rsidRPr="00211E3B">
        <w:rPr>
          <w:snapToGrid w:val="0"/>
          <w:sz w:val="22"/>
        </w:rPr>
        <w:t xml:space="preserve">Išsami informacija apie šį </w:t>
      </w:r>
      <w:r w:rsidRPr="00211E3B">
        <w:rPr>
          <w:snapToGrid w:val="0"/>
          <w:sz w:val="22"/>
          <w:szCs w:val="24"/>
        </w:rPr>
        <w:t>vaistą</w:t>
      </w:r>
      <w:r w:rsidRPr="00211E3B">
        <w:rPr>
          <w:snapToGrid w:val="0"/>
          <w:sz w:val="22"/>
        </w:rPr>
        <w:t xml:space="preserve"> pateikiama Valstybinės vaistų kontrolės tarnybos prie Lietuvos Respublikos sveikatos apsaugos ministerijos tinklalapyje</w:t>
      </w:r>
      <w:r w:rsidRPr="00211E3B">
        <w:rPr>
          <w:i/>
          <w:snapToGrid w:val="0"/>
          <w:sz w:val="22"/>
          <w:szCs w:val="24"/>
        </w:rPr>
        <w:t xml:space="preserve"> </w:t>
      </w:r>
      <w:hyperlink r:id="rId8" w:history="1">
        <w:r w:rsidRPr="00211E3B">
          <w:rPr>
            <w:rFonts w:eastAsia="SimSun"/>
            <w:snapToGrid w:val="0"/>
            <w:color w:val="0000FF"/>
            <w:sz w:val="22"/>
            <w:u w:val="single"/>
          </w:rPr>
          <w:t>http://www.vvkt.lt/</w:t>
        </w:r>
      </w:hyperlink>
      <w:r w:rsidRPr="00211E3B">
        <w:rPr>
          <w:snapToGrid w:val="0"/>
          <w:sz w:val="22"/>
        </w:rPr>
        <w:t>.</w:t>
      </w:r>
    </w:p>
    <w:p w:rsidR="00BA6577" w:rsidRDefault="00BA6577">
      <w:bookmarkStart w:id="0" w:name="_GoBack"/>
      <w:bookmarkEnd w:id="0"/>
    </w:p>
    <w:sectPr w:rsidR="00BA6577" w:rsidSect="0081504F">
      <w:pgSz w:w="11906" w:h="16838" w:code="9"/>
      <w:pgMar w:top="1134" w:right="1418" w:bottom="1134" w:left="1418" w:header="737" w:footer="737" w:gutter="0"/>
      <w:pgNumType w:start="1" w:chapStyle="1"/>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2DD177CB"/>
    <w:multiLevelType w:val="hybridMultilevel"/>
    <w:tmpl w:val="1604167E"/>
    <w:lvl w:ilvl="0" w:tplc="FFFFFFFF">
      <w:start w:val="1"/>
      <w:numFmt w:val="bullet"/>
      <w:lvlText w:val="-"/>
      <w:lvlJc w:val="left"/>
      <w:pPr>
        <w:ind w:left="1080" w:hanging="360"/>
      </w:p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31AF3989"/>
    <w:multiLevelType w:val="hybridMultilevel"/>
    <w:tmpl w:val="D98EBF24"/>
    <w:lvl w:ilvl="0" w:tplc="FFFFFFFF">
      <w:start w:val="1"/>
      <w:numFmt w:val="bullet"/>
      <w:lvlText w:val="-"/>
      <w:lvlJc w:val="left"/>
      <w:pPr>
        <w:ind w:left="1080" w:hanging="360"/>
      </w:p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 w15:restartNumberingAfterBreak="0">
    <w:nsid w:val="37916F32"/>
    <w:multiLevelType w:val="hybridMultilevel"/>
    <w:tmpl w:val="38F2F2DC"/>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3DC3F77"/>
    <w:multiLevelType w:val="hybridMultilevel"/>
    <w:tmpl w:val="91B4447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706A61AE"/>
    <w:multiLevelType w:val="hybridMultilevel"/>
    <w:tmpl w:val="4A726AE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0"/>
    <w:lvlOverride w:ilvl="0">
      <w:lvl w:ilvl="0">
        <w:start w:val="1"/>
        <w:numFmt w:val="bullet"/>
        <w:lvlText w:val="-"/>
        <w:lvlJc w:val="left"/>
        <w:pPr>
          <w:ind w:left="360" w:hanging="360"/>
        </w:pPr>
      </w:lvl>
    </w:lvlOverride>
  </w:num>
  <w:num w:numId="3">
    <w:abstractNumId w:val="5"/>
  </w:num>
  <w:num w:numId="4">
    <w:abstractNumId w:val="4"/>
  </w:num>
  <w:num w:numId="5">
    <w:abstractNumId w:val="3"/>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620"/>
    <w:rsid w:val="00072F85"/>
    <w:rsid w:val="000A5E72"/>
    <w:rsid w:val="000A7B60"/>
    <w:rsid w:val="00181364"/>
    <w:rsid w:val="002945D9"/>
    <w:rsid w:val="00305C48"/>
    <w:rsid w:val="003362C6"/>
    <w:rsid w:val="00497D4D"/>
    <w:rsid w:val="00742EBF"/>
    <w:rsid w:val="009F3620"/>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9CBF8D-8EBD-4D1E-8428-E96FF2992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F3620"/>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9F3620"/>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rsid w:val="009F36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medications"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11518</Words>
  <Characters>6566</Characters>
  <Application>Microsoft Office Word</Application>
  <DocSecurity>0</DocSecurity>
  <Lines>54</Lines>
  <Paragraphs>36</Paragraphs>
  <ScaleCrop>false</ScaleCrop>
  <HeadingPairs>
    <vt:vector size="4" baseType="variant">
      <vt:variant>
        <vt:lpstr>Pavadinimas</vt:lpstr>
      </vt:variant>
      <vt:variant>
        <vt:i4>1</vt:i4>
      </vt:variant>
      <vt:variant>
        <vt:lpstr>Antraštės</vt:lpstr>
      </vt:variant>
      <vt:variant>
        <vt:i4>5</vt:i4>
      </vt:variant>
    </vt:vector>
  </HeadingPairs>
  <TitlesOfParts>
    <vt:vector size="6" baseType="lpstr">
      <vt:lpstr/>
      <vt:lpstr>    Pakuotės lapelis: informacija vartotojui</vt:lpstr>
      <vt:lpstr>        3.	Kaip vartoti Agarf</vt:lpstr>
      <vt:lpstr>        4.	Galimas šalutinis poveikis</vt:lpstr>
      <vt:lpstr>        5.	Kaip laikyti Agarf</vt:lpstr>
      <vt:lpstr>        6.	Pakuotės turinys ir kita informacija</vt:lpstr>
    </vt:vector>
  </TitlesOfParts>
  <Company/>
  <LinksUpToDate>false</LinksUpToDate>
  <CharactersWithSpaces>18048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2025-03-05T11:53:00Z</dcterms:created>
  <dcterms:modified xsi:type="dcterms:W3CDTF">2025-03-05T11:53:00Z</dcterms:modified>
</cp:coreProperties>
</file>