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DA" w:rsidRPr="00BF4AB8" w:rsidRDefault="00B602DA" w:rsidP="00B602DA">
      <w:pPr>
        <w:keepNext/>
        <w:tabs>
          <w:tab w:val="left" w:pos="567"/>
        </w:tabs>
        <w:jc w:val="center"/>
        <w:outlineLvl w:val="1"/>
        <w:rPr>
          <w:b/>
          <w:snapToGrid w:val="0"/>
          <w:sz w:val="22"/>
          <w:szCs w:val="24"/>
          <w:lang w:eastAsia="x-none"/>
        </w:rPr>
      </w:pPr>
      <w:r w:rsidRPr="00BF4AB8">
        <w:rPr>
          <w:b/>
          <w:bCs/>
          <w:iCs/>
          <w:snapToGrid w:val="0"/>
          <w:sz w:val="22"/>
          <w:szCs w:val="28"/>
          <w:lang w:eastAsia="x-none"/>
        </w:rPr>
        <w:t>Pakuotės lapelis:</w:t>
      </w:r>
      <w:r w:rsidRPr="00BF4AB8">
        <w:rPr>
          <w:b/>
          <w:snapToGrid w:val="0"/>
          <w:sz w:val="22"/>
          <w:szCs w:val="24"/>
          <w:lang w:eastAsia="x-none"/>
        </w:rPr>
        <w:t xml:space="preserve"> </w:t>
      </w:r>
      <w:r w:rsidRPr="00BF4AB8">
        <w:rPr>
          <w:b/>
          <w:bCs/>
          <w:iCs/>
          <w:snapToGrid w:val="0"/>
          <w:sz w:val="22"/>
          <w:szCs w:val="28"/>
          <w:lang w:eastAsia="x-none"/>
        </w:rPr>
        <w:t>informacija pacientui</w:t>
      </w:r>
    </w:p>
    <w:p w:rsidR="00B602DA" w:rsidRPr="00BF4AB8" w:rsidRDefault="00B602DA" w:rsidP="00B602DA">
      <w:pPr>
        <w:numPr>
          <w:ilvl w:val="12"/>
          <w:numId w:val="0"/>
        </w:numPr>
        <w:shd w:val="clear" w:color="auto" w:fill="FFFFFF"/>
        <w:jc w:val="center"/>
        <w:rPr>
          <w:snapToGrid w:val="0"/>
          <w:sz w:val="22"/>
          <w:szCs w:val="24"/>
        </w:rPr>
      </w:pPr>
    </w:p>
    <w:p w:rsidR="00B602DA" w:rsidRPr="00C710D9" w:rsidRDefault="00B602DA" w:rsidP="00B602DA">
      <w:pPr>
        <w:jc w:val="center"/>
        <w:rPr>
          <w:b/>
          <w:snapToGrid w:val="0"/>
          <w:sz w:val="22"/>
          <w:szCs w:val="24"/>
        </w:rPr>
      </w:pPr>
      <w:proofErr w:type="spellStart"/>
      <w:r w:rsidRPr="00C710D9">
        <w:rPr>
          <w:b/>
          <w:snapToGrid w:val="0"/>
          <w:sz w:val="22"/>
          <w:szCs w:val="24"/>
        </w:rPr>
        <w:t>Nytyka</w:t>
      </w:r>
      <w:proofErr w:type="spellEnd"/>
      <w:r w:rsidRPr="00C710D9">
        <w:rPr>
          <w:b/>
          <w:snapToGrid w:val="0"/>
          <w:sz w:val="22"/>
          <w:szCs w:val="24"/>
        </w:rPr>
        <w:t xml:space="preserve"> 150 mg minkštosios kapsulės</w:t>
      </w:r>
    </w:p>
    <w:p w:rsidR="00B602DA" w:rsidRPr="00C710D9" w:rsidRDefault="00B602DA" w:rsidP="00B602DA">
      <w:pPr>
        <w:jc w:val="center"/>
        <w:rPr>
          <w:bCs/>
          <w:snapToGrid w:val="0"/>
          <w:sz w:val="22"/>
          <w:szCs w:val="24"/>
        </w:rPr>
      </w:pPr>
      <w:proofErr w:type="spellStart"/>
      <w:r w:rsidRPr="00C710D9">
        <w:rPr>
          <w:bCs/>
          <w:snapToGrid w:val="0"/>
          <w:sz w:val="22"/>
          <w:szCs w:val="24"/>
        </w:rPr>
        <w:t>nintedanibas</w:t>
      </w:r>
      <w:proofErr w:type="spellEnd"/>
    </w:p>
    <w:p w:rsidR="00B602DA" w:rsidRPr="00BF4AB8" w:rsidRDefault="00B602DA" w:rsidP="00B602DA">
      <w:pPr>
        <w:rPr>
          <w:snapToGrid w:val="0"/>
          <w:sz w:val="22"/>
          <w:szCs w:val="24"/>
        </w:rPr>
      </w:pPr>
    </w:p>
    <w:p w:rsidR="00B602DA" w:rsidRPr="00BF4AB8" w:rsidRDefault="00B602DA" w:rsidP="00B602DA">
      <w:pPr>
        <w:suppressAutoHyphens/>
        <w:ind w:left="142" w:hanging="142"/>
        <w:rPr>
          <w:snapToGrid w:val="0"/>
          <w:sz w:val="22"/>
          <w:szCs w:val="24"/>
        </w:rPr>
      </w:pPr>
      <w:r w:rsidRPr="00BF4AB8">
        <w:rPr>
          <w:b/>
          <w:snapToGrid w:val="0"/>
          <w:sz w:val="22"/>
          <w:szCs w:val="24"/>
        </w:rPr>
        <w:t>Atidžiai perskaitykite visą šį lapelį, prieš pradėdami vartoti vaistą, nes jame pateikiama Jums svarbi informacija.</w:t>
      </w:r>
    </w:p>
    <w:p w:rsidR="00B602DA" w:rsidRPr="00BF4AB8" w:rsidRDefault="00B602DA" w:rsidP="00B602DA">
      <w:pPr>
        <w:numPr>
          <w:ilvl w:val="0"/>
          <w:numId w:val="1"/>
        </w:numPr>
        <w:tabs>
          <w:tab w:val="left" w:pos="567"/>
        </w:tabs>
        <w:spacing w:line="260" w:lineRule="exact"/>
        <w:ind w:left="567" w:right="-2" w:hanging="567"/>
        <w:rPr>
          <w:snapToGrid w:val="0"/>
          <w:sz w:val="22"/>
          <w:szCs w:val="24"/>
        </w:rPr>
      </w:pPr>
      <w:r w:rsidRPr="00BF4AB8">
        <w:rPr>
          <w:snapToGrid w:val="0"/>
          <w:sz w:val="22"/>
          <w:szCs w:val="24"/>
        </w:rPr>
        <w:t xml:space="preserve">Neišmeskite šio lapelio, nes vėl gali prireikti jį perskaityti. </w:t>
      </w:r>
    </w:p>
    <w:p w:rsidR="00B602DA" w:rsidRPr="00BF4AB8" w:rsidRDefault="00B602DA" w:rsidP="00B602DA">
      <w:pPr>
        <w:numPr>
          <w:ilvl w:val="0"/>
          <w:numId w:val="1"/>
        </w:numPr>
        <w:tabs>
          <w:tab w:val="left" w:pos="567"/>
        </w:tabs>
        <w:spacing w:line="260" w:lineRule="exact"/>
        <w:ind w:left="567" w:right="-2" w:hanging="567"/>
        <w:rPr>
          <w:snapToGrid w:val="0"/>
          <w:sz w:val="22"/>
          <w:szCs w:val="24"/>
        </w:rPr>
      </w:pPr>
      <w:r w:rsidRPr="00BF4AB8">
        <w:rPr>
          <w:snapToGrid w:val="0"/>
          <w:sz w:val="22"/>
          <w:szCs w:val="24"/>
        </w:rPr>
        <w:t>Jeigu kiltų daugiau klausimų, kreipkitės į gydytoją arba vaistininką.</w:t>
      </w:r>
    </w:p>
    <w:p w:rsidR="00B602DA" w:rsidRPr="00BF4AB8" w:rsidRDefault="00B602DA" w:rsidP="00B602DA">
      <w:pPr>
        <w:tabs>
          <w:tab w:val="left" w:pos="567"/>
        </w:tabs>
        <w:ind w:left="567" w:right="-2" w:hanging="567"/>
        <w:rPr>
          <w:snapToGrid w:val="0"/>
          <w:sz w:val="22"/>
          <w:szCs w:val="24"/>
        </w:rPr>
      </w:pPr>
      <w:r w:rsidRPr="00BF4AB8">
        <w:rPr>
          <w:snapToGrid w:val="0"/>
          <w:sz w:val="22"/>
          <w:szCs w:val="24"/>
        </w:rPr>
        <w:t>-</w:t>
      </w:r>
      <w:r w:rsidRPr="00BF4AB8">
        <w:rPr>
          <w:snapToGrid w:val="0"/>
          <w:sz w:val="22"/>
          <w:szCs w:val="24"/>
        </w:rPr>
        <w:tab/>
        <w:t>Šis vaistas skirtas tik Jums, todėl kitiems žmonėms jo duoti negalima. Vaistas gali jiems pakenkti (net tiems, kurių ligos požymiai yra tokie patys kaip Jūsų).</w:t>
      </w:r>
    </w:p>
    <w:p w:rsidR="00B602DA" w:rsidRPr="00BF4AB8" w:rsidRDefault="00B602DA" w:rsidP="00B602DA">
      <w:pPr>
        <w:numPr>
          <w:ilvl w:val="0"/>
          <w:numId w:val="1"/>
        </w:numPr>
        <w:tabs>
          <w:tab w:val="left" w:pos="567"/>
        </w:tabs>
        <w:spacing w:line="260" w:lineRule="exact"/>
        <w:ind w:left="567" w:hanging="567"/>
        <w:rPr>
          <w:snapToGrid w:val="0"/>
          <w:sz w:val="22"/>
          <w:szCs w:val="24"/>
        </w:rPr>
      </w:pPr>
      <w:r w:rsidRPr="00BF4AB8">
        <w:rPr>
          <w:snapToGrid w:val="0"/>
          <w:sz w:val="22"/>
          <w:szCs w:val="24"/>
        </w:rPr>
        <w:t>Jeigu pasireiškė šalutinis poveikis (net jeigu jis šiame lapelyje nenurodytas), kreipkitės į gydytoją arba vaistininką. Žr. 4 skyrių.</w:t>
      </w:r>
    </w:p>
    <w:p w:rsidR="00B602DA" w:rsidRPr="00BF4AB8" w:rsidRDefault="00B602DA" w:rsidP="00B602DA">
      <w:p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Apie ką rašoma šiame lapelyje?</w:t>
      </w:r>
    </w:p>
    <w:p w:rsidR="00B602DA" w:rsidRPr="00BF4AB8" w:rsidRDefault="00B602DA" w:rsidP="00B602DA">
      <w:pPr>
        <w:numPr>
          <w:ilvl w:val="12"/>
          <w:numId w:val="0"/>
        </w:numPr>
        <w:ind w:left="284" w:right="-2"/>
        <w:rPr>
          <w:snapToGrid w:val="0"/>
          <w:sz w:val="22"/>
          <w:szCs w:val="24"/>
        </w:rPr>
      </w:pPr>
    </w:p>
    <w:p w:rsidR="00B602DA" w:rsidRPr="00BF4AB8" w:rsidRDefault="00B602DA" w:rsidP="00B602DA">
      <w:pPr>
        <w:numPr>
          <w:ilvl w:val="12"/>
          <w:numId w:val="0"/>
        </w:numPr>
        <w:tabs>
          <w:tab w:val="left" w:pos="709"/>
        </w:tabs>
        <w:ind w:right="-2"/>
        <w:rPr>
          <w:snapToGrid w:val="0"/>
          <w:sz w:val="22"/>
          <w:szCs w:val="24"/>
        </w:rPr>
      </w:pPr>
      <w:r w:rsidRPr="00BF4AB8">
        <w:rPr>
          <w:snapToGrid w:val="0"/>
          <w:sz w:val="22"/>
          <w:szCs w:val="24"/>
        </w:rPr>
        <w:t>1.</w:t>
      </w:r>
      <w:r w:rsidRPr="00BF4AB8">
        <w:rPr>
          <w:snapToGrid w:val="0"/>
          <w:sz w:val="22"/>
          <w:szCs w:val="24"/>
        </w:rPr>
        <w:tab/>
      </w:r>
      <w:r w:rsidRPr="00BF4AB8">
        <w:rPr>
          <w:snapToGrid w:val="0"/>
          <w:sz w:val="22"/>
        </w:rPr>
        <w:t xml:space="preserve">Kas yra </w:t>
      </w:r>
      <w:proofErr w:type="spellStart"/>
      <w:r w:rsidRPr="00BF4AB8">
        <w:rPr>
          <w:snapToGrid w:val="0"/>
          <w:sz w:val="22"/>
        </w:rPr>
        <w:t>Nytyka</w:t>
      </w:r>
      <w:proofErr w:type="spellEnd"/>
      <w:r w:rsidRPr="00BF4AB8">
        <w:rPr>
          <w:snapToGrid w:val="0"/>
          <w:sz w:val="22"/>
        </w:rPr>
        <w:t xml:space="preserve"> ir kam jis vartojamas</w:t>
      </w:r>
      <w:r w:rsidRPr="00BF4AB8">
        <w:rPr>
          <w:snapToGrid w:val="0"/>
          <w:sz w:val="22"/>
          <w:szCs w:val="24"/>
        </w:rPr>
        <w:t xml:space="preserve"> </w:t>
      </w:r>
    </w:p>
    <w:p w:rsidR="00B602DA" w:rsidRPr="00BF4AB8" w:rsidRDefault="00B602DA" w:rsidP="00B602DA">
      <w:pPr>
        <w:numPr>
          <w:ilvl w:val="12"/>
          <w:numId w:val="0"/>
        </w:numPr>
        <w:tabs>
          <w:tab w:val="left" w:pos="709"/>
        </w:tabs>
        <w:ind w:right="-2"/>
        <w:rPr>
          <w:snapToGrid w:val="0"/>
          <w:sz w:val="22"/>
          <w:szCs w:val="24"/>
        </w:rPr>
      </w:pPr>
      <w:r w:rsidRPr="00BF4AB8">
        <w:rPr>
          <w:snapToGrid w:val="0"/>
          <w:sz w:val="22"/>
          <w:szCs w:val="24"/>
        </w:rPr>
        <w:t>2.</w:t>
      </w:r>
      <w:r w:rsidRPr="00BF4AB8">
        <w:rPr>
          <w:snapToGrid w:val="0"/>
          <w:sz w:val="22"/>
          <w:szCs w:val="24"/>
        </w:rPr>
        <w:tab/>
        <w:t xml:space="preserve">Kas žinotina prieš vartojant </w:t>
      </w:r>
      <w:proofErr w:type="spellStart"/>
      <w:r w:rsidRPr="00BF4AB8">
        <w:rPr>
          <w:snapToGrid w:val="0"/>
          <w:sz w:val="22"/>
        </w:rPr>
        <w:t>Nytyka</w:t>
      </w:r>
      <w:proofErr w:type="spellEnd"/>
    </w:p>
    <w:p w:rsidR="00B602DA" w:rsidRPr="00BF4AB8" w:rsidRDefault="00B602DA" w:rsidP="00B602DA">
      <w:pPr>
        <w:numPr>
          <w:ilvl w:val="12"/>
          <w:numId w:val="0"/>
        </w:numPr>
        <w:tabs>
          <w:tab w:val="left" w:pos="709"/>
        </w:tabs>
        <w:ind w:right="-2"/>
        <w:rPr>
          <w:snapToGrid w:val="0"/>
          <w:sz w:val="22"/>
          <w:szCs w:val="24"/>
        </w:rPr>
      </w:pPr>
      <w:r w:rsidRPr="00BF4AB8">
        <w:rPr>
          <w:snapToGrid w:val="0"/>
          <w:sz w:val="22"/>
          <w:szCs w:val="24"/>
        </w:rPr>
        <w:t>3.</w:t>
      </w:r>
      <w:r w:rsidRPr="00BF4AB8">
        <w:rPr>
          <w:snapToGrid w:val="0"/>
          <w:sz w:val="22"/>
          <w:szCs w:val="24"/>
        </w:rPr>
        <w:tab/>
        <w:t xml:space="preserve">Kaip vartoti </w:t>
      </w:r>
      <w:proofErr w:type="spellStart"/>
      <w:r w:rsidRPr="00BF4AB8">
        <w:rPr>
          <w:snapToGrid w:val="0"/>
          <w:sz w:val="22"/>
        </w:rPr>
        <w:t>Nytyka</w:t>
      </w:r>
      <w:proofErr w:type="spellEnd"/>
    </w:p>
    <w:p w:rsidR="00B602DA" w:rsidRPr="00BF4AB8" w:rsidRDefault="00B602DA" w:rsidP="00B602DA">
      <w:pPr>
        <w:numPr>
          <w:ilvl w:val="12"/>
          <w:numId w:val="0"/>
        </w:numPr>
        <w:tabs>
          <w:tab w:val="left" w:pos="709"/>
        </w:tabs>
        <w:ind w:right="-2"/>
        <w:rPr>
          <w:snapToGrid w:val="0"/>
          <w:sz w:val="22"/>
          <w:szCs w:val="24"/>
        </w:rPr>
      </w:pPr>
      <w:r w:rsidRPr="00BF4AB8">
        <w:rPr>
          <w:snapToGrid w:val="0"/>
          <w:sz w:val="22"/>
          <w:szCs w:val="24"/>
        </w:rPr>
        <w:t>4.</w:t>
      </w:r>
      <w:r w:rsidRPr="00BF4AB8">
        <w:rPr>
          <w:snapToGrid w:val="0"/>
          <w:sz w:val="22"/>
          <w:szCs w:val="24"/>
        </w:rPr>
        <w:tab/>
      </w:r>
      <w:r w:rsidRPr="00BF4AB8">
        <w:rPr>
          <w:snapToGrid w:val="0"/>
          <w:sz w:val="22"/>
        </w:rPr>
        <w:t>Galimas šalutinis poveikis</w:t>
      </w:r>
      <w:r w:rsidRPr="00BF4AB8">
        <w:rPr>
          <w:snapToGrid w:val="0"/>
          <w:sz w:val="22"/>
          <w:szCs w:val="24"/>
        </w:rPr>
        <w:t xml:space="preserve"> </w:t>
      </w:r>
    </w:p>
    <w:p w:rsidR="00B602DA" w:rsidRPr="00BF4AB8" w:rsidRDefault="00B602DA" w:rsidP="00B602DA">
      <w:pPr>
        <w:numPr>
          <w:ilvl w:val="12"/>
          <w:numId w:val="0"/>
        </w:numPr>
        <w:tabs>
          <w:tab w:val="left" w:pos="709"/>
        </w:tabs>
        <w:ind w:right="-2"/>
        <w:rPr>
          <w:snapToGrid w:val="0"/>
          <w:sz w:val="22"/>
          <w:szCs w:val="24"/>
        </w:rPr>
      </w:pPr>
      <w:r w:rsidRPr="00BF4AB8">
        <w:rPr>
          <w:snapToGrid w:val="0"/>
          <w:sz w:val="22"/>
          <w:szCs w:val="24"/>
        </w:rPr>
        <w:t>5.</w:t>
      </w:r>
      <w:r w:rsidRPr="00BF4AB8">
        <w:rPr>
          <w:snapToGrid w:val="0"/>
          <w:sz w:val="22"/>
          <w:szCs w:val="24"/>
        </w:rPr>
        <w:tab/>
      </w:r>
      <w:r w:rsidRPr="00BF4AB8">
        <w:rPr>
          <w:snapToGrid w:val="0"/>
          <w:sz w:val="22"/>
        </w:rPr>
        <w:t xml:space="preserve">Kaip laikyti </w:t>
      </w:r>
      <w:proofErr w:type="spellStart"/>
      <w:r w:rsidRPr="00BF4AB8">
        <w:rPr>
          <w:snapToGrid w:val="0"/>
          <w:sz w:val="22"/>
        </w:rPr>
        <w:t>Nytyka</w:t>
      </w:r>
      <w:proofErr w:type="spellEnd"/>
    </w:p>
    <w:p w:rsidR="00B602DA" w:rsidRPr="00BF4AB8" w:rsidRDefault="00B602DA" w:rsidP="00B602DA">
      <w:pPr>
        <w:numPr>
          <w:ilvl w:val="12"/>
          <w:numId w:val="0"/>
        </w:numPr>
        <w:tabs>
          <w:tab w:val="left" w:pos="709"/>
        </w:tabs>
        <w:ind w:right="-2"/>
        <w:rPr>
          <w:snapToGrid w:val="0"/>
          <w:sz w:val="22"/>
          <w:szCs w:val="24"/>
        </w:rPr>
      </w:pPr>
      <w:r w:rsidRPr="00BF4AB8">
        <w:rPr>
          <w:snapToGrid w:val="0"/>
          <w:sz w:val="22"/>
          <w:szCs w:val="24"/>
        </w:rPr>
        <w:t>6.</w:t>
      </w:r>
      <w:r w:rsidRPr="00BF4AB8">
        <w:rPr>
          <w:snapToGrid w:val="0"/>
          <w:sz w:val="22"/>
          <w:szCs w:val="24"/>
        </w:rPr>
        <w:tab/>
        <w:t>Pakuotės turinys ir kita informacija</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1.</w:t>
      </w:r>
      <w:r w:rsidRPr="00BF4AB8">
        <w:rPr>
          <w:b/>
          <w:bCs/>
          <w:snapToGrid w:val="0"/>
          <w:sz w:val="22"/>
          <w:szCs w:val="28"/>
          <w:lang w:eastAsia="x-none"/>
        </w:rPr>
        <w:tab/>
        <w:t xml:space="preserve">Kas yra </w:t>
      </w:r>
      <w:proofErr w:type="spellStart"/>
      <w:r w:rsidRPr="00BF4AB8">
        <w:rPr>
          <w:b/>
          <w:bCs/>
          <w:snapToGrid w:val="0"/>
          <w:sz w:val="22"/>
          <w:szCs w:val="28"/>
          <w:lang w:eastAsia="x-none"/>
        </w:rPr>
        <w:t>Nytyka</w:t>
      </w:r>
      <w:proofErr w:type="spellEnd"/>
      <w:r w:rsidRPr="00BF4AB8">
        <w:rPr>
          <w:b/>
          <w:bCs/>
          <w:snapToGrid w:val="0"/>
          <w:sz w:val="22"/>
          <w:szCs w:val="28"/>
          <w:lang w:eastAsia="x-none"/>
        </w:rPr>
        <w:t xml:space="preserve"> ir kam jis vartojamas</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rPr>
      </w:pPr>
      <w:proofErr w:type="spellStart"/>
      <w:r w:rsidRPr="00BF4AB8">
        <w:rPr>
          <w:snapToGrid w:val="0"/>
          <w:sz w:val="22"/>
        </w:rPr>
        <w:t>Nytyka</w:t>
      </w:r>
      <w:proofErr w:type="spellEnd"/>
      <w:r w:rsidRPr="00BF4AB8">
        <w:rPr>
          <w:snapToGrid w:val="0"/>
          <w:sz w:val="22"/>
        </w:rPr>
        <w:t xml:space="preserve"> kapsulių veiklioji medžiaga yra </w:t>
      </w:r>
      <w:proofErr w:type="spellStart"/>
      <w:r w:rsidRPr="00BF4AB8">
        <w:rPr>
          <w:snapToGrid w:val="0"/>
          <w:sz w:val="22"/>
        </w:rPr>
        <w:t>nintedanibas</w:t>
      </w:r>
      <w:proofErr w:type="spellEnd"/>
      <w:r w:rsidRPr="00BF4AB8">
        <w:rPr>
          <w:snapToGrid w:val="0"/>
          <w:sz w:val="22"/>
        </w:rPr>
        <w:t xml:space="preserve">. </w:t>
      </w:r>
      <w:proofErr w:type="spellStart"/>
      <w:r w:rsidRPr="00BF4AB8">
        <w:rPr>
          <w:snapToGrid w:val="0"/>
          <w:sz w:val="22"/>
        </w:rPr>
        <w:t>Nintedanibas</w:t>
      </w:r>
      <w:proofErr w:type="spellEnd"/>
      <w:r w:rsidRPr="00BF4AB8">
        <w:rPr>
          <w:snapToGrid w:val="0"/>
          <w:sz w:val="22"/>
        </w:rPr>
        <w:t xml:space="preserve"> slopina grupės baltymų, dalyvaujančių susidarant naujoms kraujagyslėms, kurios reikalingos vėžio ląstelėms aprūpinti maistu ir deguonimi, aktyvumą. Slopindamas šių baltymų aktyvumą, </w:t>
      </w:r>
      <w:proofErr w:type="spellStart"/>
      <w:r w:rsidRPr="00BF4AB8">
        <w:rPr>
          <w:snapToGrid w:val="0"/>
          <w:sz w:val="22"/>
        </w:rPr>
        <w:t>nintedanibas</w:t>
      </w:r>
      <w:proofErr w:type="spellEnd"/>
      <w:r w:rsidRPr="00BF4AB8">
        <w:rPr>
          <w:snapToGrid w:val="0"/>
          <w:sz w:val="22"/>
        </w:rPr>
        <w:t xml:space="preserve"> gali padėti sustabdyti vėžio augimą ir plitimą.</w:t>
      </w:r>
    </w:p>
    <w:p w:rsidR="00B602DA" w:rsidRPr="00BF4AB8" w:rsidRDefault="00B602DA" w:rsidP="00B602DA">
      <w:pPr>
        <w:numPr>
          <w:ilvl w:val="12"/>
          <w:numId w:val="0"/>
        </w:numPr>
        <w:ind w:right="-2"/>
        <w:rPr>
          <w:snapToGrid w:val="0"/>
          <w:sz w:val="22"/>
        </w:rPr>
      </w:pPr>
    </w:p>
    <w:p w:rsidR="00B602DA" w:rsidRPr="00BF4AB8" w:rsidRDefault="00B602DA" w:rsidP="00B602DA">
      <w:pPr>
        <w:numPr>
          <w:ilvl w:val="12"/>
          <w:numId w:val="0"/>
        </w:numPr>
        <w:ind w:right="-2"/>
        <w:rPr>
          <w:snapToGrid w:val="0"/>
          <w:sz w:val="22"/>
        </w:rPr>
      </w:pPr>
      <w:r w:rsidRPr="00BF4AB8">
        <w:rPr>
          <w:snapToGrid w:val="0"/>
          <w:sz w:val="22"/>
        </w:rPr>
        <w:t xml:space="preserve">Šis vaistas vartojamas kartu su kitu vaistu nuo vėžio </w:t>
      </w:r>
      <w:proofErr w:type="spellStart"/>
      <w:r w:rsidRPr="00BF4AB8">
        <w:rPr>
          <w:snapToGrid w:val="0"/>
          <w:sz w:val="22"/>
        </w:rPr>
        <w:t>docetakseliu</w:t>
      </w:r>
      <w:proofErr w:type="spellEnd"/>
      <w:r w:rsidRPr="00BF4AB8">
        <w:rPr>
          <w:snapToGrid w:val="0"/>
          <w:sz w:val="22"/>
        </w:rPr>
        <w:t xml:space="preserve"> gydyti tam tikrą plaučių vėžį, kuris yra vadinamas </w:t>
      </w:r>
      <w:proofErr w:type="spellStart"/>
      <w:r w:rsidRPr="00BF4AB8">
        <w:rPr>
          <w:snapToGrid w:val="0"/>
          <w:sz w:val="22"/>
        </w:rPr>
        <w:t>nesmulkialąsteliniu</w:t>
      </w:r>
      <w:proofErr w:type="spellEnd"/>
      <w:r w:rsidRPr="00BF4AB8">
        <w:rPr>
          <w:snapToGrid w:val="0"/>
          <w:sz w:val="22"/>
        </w:rPr>
        <w:t xml:space="preserve"> plaučių vėžiu (NSPV). Vaistas yra skiriamas suaugusiems pacientams, kurių NSPV yra tam tikro tipo (</w:t>
      </w:r>
      <w:proofErr w:type="spellStart"/>
      <w:r w:rsidRPr="00BF4AB8">
        <w:rPr>
          <w:snapToGrid w:val="0"/>
          <w:sz w:val="22"/>
        </w:rPr>
        <w:t>adenokarcinoma</w:t>
      </w:r>
      <w:proofErr w:type="spellEnd"/>
      <w:r w:rsidRPr="00BF4AB8">
        <w:rPr>
          <w:snapToGrid w:val="0"/>
          <w:sz w:val="22"/>
        </w:rPr>
        <w:t>) ir kuriems jau buvo skirtas vienas šio vėžio gydymas, bet navikas vėl pradėjo augti.</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2.</w:t>
      </w:r>
      <w:r w:rsidRPr="00BF4AB8">
        <w:rPr>
          <w:b/>
          <w:bCs/>
          <w:snapToGrid w:val="0"/>
          <w:sz w:val="22"/>
          <w:szCs w:val="28"/>
          <w:lang w:eastAsia="x-none"/>
        </w:rPr>
        <w:tab/>
        <w:t xml:space="preserve">Kas žinotina prieš vartojant </w:t>
      </w:r>
      <w:proofErr w:type="spellStart"/>
      <w:r w:rsidRPr="00BF4AB8">
        <w:rPr>
          <w:b/>
          <w:bCs/>
          <w:snapToGrid w:val="0"/>
          <w:sz w:val="22"/>
          <w:szCs w:val="28"/>
          <w:lang w:eastAsia="x-none"/>
        </w:rPr>
        <w:t>Nytyka</w:t>
      </w:r>
      <w:proofErr w:type="spellEnd"/>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2"/>
          <w:lang w:eastAsia="x-none"/>
        </w:rPr>
      </w:pPr>
      <w:proofErr w:type="spellStart"/>
      <w:r w:rsidRPr="00BF4AB8">
        <w:rPr>
          <w:b/>
          <w:bCs/>
          <w:snapToGrid w:val="0"/>
          <w:sz w:val="22"/>
          <w:szCs w:val="22"/>
          <w:lang w:eastAsia="x-none"/>
        </w:rPr>
        <w:t>Nytyka</w:t>
      </w:r>
      <w:proofErr w:type="spellEnd"/>
      <w:r w:rsidRPr="00BF4AB8">
        <w:rPr>
          <w:b/>
          <w:bCs/>
          <w:snapToGrid w:val="0"/>
          <w:sz w:val="22"/>
          <w:szCs w:val="22"/>
          <w:lang w:eastAsia="x-none"/>
        </w:rPr>
        <w:t xml:space="preserve"> vartoti draudžiama</w:t>
      </w:r>
    </w:p>
    <w:p w:rsidR="00B602DA" w:rsidRPr="00BF4AB8" w:rsidRDefault="00B602DA" w:rsidP="00B602DA">
      <w:pPr>
        <w:numPr>
          <w:ilvl w:val="12"/>
          <w:numId w:val="0"/>
        </w:numPr>
        <w:tabs>
          <w:tab w:val="left" w:pos="567"/>
        </w:tabs>
        <w:ind w:left="567" w:hanging="567"/>
        <w:rPr>
          <w:snapToGrid w:val="0"/>
          <w:sz w:val="22"/>
          <w:szCs w:val="24"/>
        </w:rPr>
      </w:pPr>
      <w:r w:rsidRPr="00BF4AB8">
        <w:rPr>
          <w:snapToGrid w:val="0"/>
          <w:sz w:val="22"/>
          <w:szCs w:val="24"/>
        </w:rPr>
        <w:t>-</w:t>
      </w:r>
      <w:r w:rsidRPr="00BF4AB8">
        <w:rPr>
          <w:snapToGrid w:val="0"/>
          <w:sz w:val="22"/>
          <w:szCs w:val="24"/>
        </w:rPr>
        <w:tab/>
        <w:t xml:space="preserve">jeigu yra alergija </w:t>
      </w:r>
      <w:proofErr w:type="spellStart"/>
      <w:r w:rsidRPr="00BF4AB8">
        <w:rPr>
          <w:snapToGrid w:val="0"/>
          <w:sz w:val="22"/>
          <w:szCs w:val="24"/>
        </w:rPr>
        <w:t>nintedanibui</w:t>
      </w:r>
      <w:proofErr w:type="spellEnd"/>
      <w:r w:rsidRPr="00BF4AB8">
        <w:rPr>
          <w:snapToGrid w:val="0"/>
          <w:sz w:val="22"/>
          <w:szCs w:val="24"/>
        </w:rPr>
        <w:t xml:space="preserve"> arba bet kuriai pagalbinei šio vaisto medžiagai (jos išvardytos 6 skyriuje).</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Įspėjimai ir atsargumo priemonės </w:t>
      </w: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Pasitarkite su gydytoju arba vaistininku, prieš pradėdami vartoti </w:t>
      </w:r>
      <w:proofErr w:type="spellStart"/>
      <w:r>
        <w:rPr>
          <w:snapToGrid w:val="0"/>
          <w:sz w:val="22"/>
          <w:szCs w:val="24"/>
        </w:rPr>
        <w:t>Nytyka</w:t>
      </w:r>
      <w:proofErr w:type="spellEnd"/>
      <w:r w:rsidRPr="00BF4AB8">
        <w:rPr>
          <w:snapToGrid w:val="0"/>
          <w:sz w:val="22"/>
          <w:szCs w:val="24"/>
        </w:rPr>
        <w:t>:</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t>jeigu sergate arba sirgote kepenų liga, yra ar buvo kraujavimo sutrikimų, ypač jei neseniai kraujavote iš plaučių;</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t>jeigu sergate arba sirgote inkstų liga arba jeigu Jūsų šlapime buvo nustatytas padidėjęs baltymų kiekis;</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t xml:space="preserve">jeigu vartojate kraują skystinančių vaistų (pvz., </w:t>
      </w:r>
      <w:proofErr w:type="spellStart"/>
      <w:r w:rsidRPr="00BF4AB8">
        <w:rPr>
          <w:snapToGrid w:val="0"/>
          <w:sz w:val="22"/>
          <w:szCs w:val="24"/>
        </w:rPr>
        <w:t>varfarino</w:t>
      </w:r>
      <w:proofErr w:type="spellEnd"/>
      <w:r w:rsidRPr="00BF4AB8">
        <w:rPr>
          <w:snapToGrid w:val="0"/>
          <w:sz w:val="22"/>
          <w:szCs w:val="24"/>
        </w:rPr>
        <w:t xml:space="preserve">, </w:t>
      </w:r>
      <w:proofErr w:type="spellStart"/>
      <w:r w:rsidRPr="00BF4AB8">
        <w:rPr>
          <w:snapToGrid w:val="0"/>
          <w:sz w:val="22"/>
          <w:szCs w:val="24"/>
        </w:rPr>
        <w:t>fenprokumono</w:t>
      </w:r>
      <w:proofErr w:type="spellEnd"/>
      <w:r w:rsidRPr="00BF4AB8">
        <w:rPr>
          <w:snapToGrid w:val="0"/>
          <w:sz w:val="22"/>
          <w:szCs w:val="24"/>
        </w:rPr>
        <w:t xml:space="preserve">, heparino ar </w:t>
      </w:r>
      <w:proofErr w:type="spellStart"/>
      <w:r w:rsidRPr="00BF4AB8">
        <w:rPr>
          <w:snapToGrid w:val="0"/>
          <w:sz w:val="22"/>
          <w:szCs w:val="24"/>
        </w:rPr>
        <w:t>acetilsalicilo</w:t>
      </w:r>
      <w:proofErr w:type="spellEnd"/>
      <w:r w:rsidRPr="00BF4AB8">
        <w:rPr>
          <w:snapToGrid w:val="0"/>
          <w:sz w:val="22"/>
          <w:szCs w:val="24"/>
        </w:rPr>
        <w:t xml:space="preserve"> rūgšties) kraujo krešėjimui slopinti. Gydymas </w:t>
      </w:r>
      <w:proofErr w:type="spellStart"/>
      <w:r w:rsidRPr="00BF4AB8">
        <w:rPr>
          <w:snapToGrid w:val="0"/>
          <w:sz w:val="22"/>
          <w:szCs w:val="24"/>
        </w:rPr>
        <w:t>Nytyka</w:t>
      </w:r>
      <w:proofErr w:type="spellEnd"/>
      <w:r w:rsidRPr="00BF4AB8">
        <w:rPr>
          <w:snapToGrid w:val="0"/>
          <w:sz w:val="22"/>
          <w:szCs w:val="24"/>
        </w:rPr>
        <w:t xml:space="preserve"> gali padidinti kraujavimo riziką;</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lastRenderedPageBreak/>
        <w:t xml:space="preserve">jeigu neseniai buvo atlikta arba planuojama operacija. </w:t>
      </w:r>
      <w:proofErr w:type="spellStart"/>
      <w:r w:rsidRPr="00BF4AB8">
        <w:rPr>
          <w:snapToGrid w:val="0"/>
          <w:sz w:val="22"/>
          <w:szCs w:val="24"/>
        </w:rPr>
        <w:t>Nintedanibas</w:t>
      </w:r>
      <w:proofErr w:type="spellEnd"/>
      <w:r w:rsidRPr="00BF4AB8">
        <w:rPr>
          <w:snapToGrid w:val="0"/>
          <w:sz w:val="22"/>
          <w:szCs w:val="24"/>
        </w:rPr>
        <w:t xml:space="preserve"> gali veikti žaizdos gijimą. Dėl to, jei Jums atliekama operacija, gydymas </w:t>
      </w:r>
      <w:proofErr w:type="spellStart"/>
      <w:r w:rsidRPr="00BF4AB8">
        <w:rPr>
          <w:snapToGrid w:val="0"/>
          <w:sz w:val="22"/>
          <w:szCs w:val="24"/>
        </w:rPr>
        <w:t>Nytyka</w:t>
      </w:r>
      <w:proofErr w:type="spellEnd"/>
      <w:r w:rsidRPr="00BF4AB8">
        <w:rPr>
          <w:snapToGrid w:val="0"/>
          <w:sz w:val="22"/>
          <w:szCs w:val="24"/>
        </w:rPr>
        <w:t xml:space="preserve"> paprastai sustabdomas. Jūsų gydytojas nuspręs, kada gydymą šiuo vaistu galima atnaujinti;</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t>jeigu sergate vėžiu, kuris išplito į galvos smegenis;</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t>jeigu yra padidėjęs kraujospūdis;</w:t>
      </w:r>
    </w:p>
    <w:p w:rsidR="00B602DA" w:rsidRPr="00BF4AB8" w:rsidRDefault="00B602DA" w:rsidP="00B602DA">
      <w:pPr>
        <w:pStyle w:val="Sraopastraipa"/>
        <w:numPr>
          <w:ilvl w:val="0"/>
          <w:numId w:val="3"/>
        </w:numPr>
        <w:ind w:left="567" w:right="-2" w:hanging="567"/>
        <w:rPr>
          <w:snapToGrid w:val="0"/>
          <w:sz w:val="22"/>
          <w:szCs w:val="24"/>
        </w:rPr>
      </w:pPr>
      <w:r w:rsidRPr="00BF4AB8">
        <w:rPr>
          <w:snapToGrid w:val="0"/>
          <w:sz w:val="22"/>
          <w:szCs w:val="24"/>
        </w:rPr>
        <w:t>jeigu šiuo metu arba praeityje buvo diagnozuota aneurizma (kraujagyslės sienelės išsipūtimas ir susilpnėjimas) arba kraujagyslės sienelės įplyšimas.</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Remdamasis šia informacija, gydytojas gali atlikti tam tikrus kraujo tyrimus, pavyzdžiui, patikrinti Jūsų kepenų funkciją ir nustatyti, kaip greitai gali krešėti kraujas. Šių tyrimų rezultatus gydytojas aptars su Jumis ir nuspręs, ar galima skirti šį vaistą.</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Vartodami šį vaistą, nedelsdami praneškite savo gydytojui, jeigu:</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pradėjote viduriuoti. Viduriavimą svarbu pradėti gydyti nuo pirmųjų požymių atsiradimo (žr. 4 skyrių);</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pradėjote vemti arba Jus pykina (jaučiate šleikštulį);</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atsirado nepaaiškinamų simptomų, pvz., pagelto oda arba akių baltymai (gelta), šlapimas patamsėjo arba tapo rudas (arbatos spalvos), skauda viršutinę dešinę pilvo sritį (pilvą), lengviau nei įprastai pradedate kraujuoti ar atsiranda mėlynių arba jaučiate nuovargį. Tai gali būti sunkių kepenų veiklos sutrikimų simptomai;</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pradėjote karščiuoti, ėmė krėsti šaltis, padažnėjo kvėpavimas arba ėmė dažnai plakti širdis. Tai gali būti infekcinės ligos arba kraujo užkrėtimo (sepsio) požymiai (žr. 4 skyrių);</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stipriai skauda skrandžio plote, karščiuojate, ėmė krėsti šaltis, pykina, vemiate, pilvas tapo kietas arba išpūstas, nes tai gali būti žarnos sienelės prakiurimo (virškinimo trakto perforacijos) simptomai;</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tuo pat metu patiriate kai kuriuos arba visus iš toliau išvardytų simptomų: staigus stiprus pilvo skausmas arba spazmai, raudonas kraujas išmatose, viduriavimas arba vidurių užkietėjimas, pykinimas ir vėmimas, nes tai gali būti žarnyno uždegimo dėl sumažėjusios kraujotakos (išeminio kolito) simptomai;</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skauda, patino, paraudo, šyla galūnė arba jeigu jaučiate skausmą krūtinėje ir sunku kvėpuoti, nes tai gali būti kraujo krešulio susidarymo vienoje Jūsų venoje simptomai;</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pasireiškia bet koks sunkus kraujavimas;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spaudžia ar skauda krūtinę, paprastai kairėje pusėje, skauda kaklą, apatinį žandikaulį, petį ar ranką, greitai plaka širdis, trūksta oro, pykina ar vemiate, nes tai gali būti širdies priepuolio simptomai;</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bet kuris Jums pasireiškęs šalutinis poveikis (žr. 4 skyrių) tampa sunkus.</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Vaikams ir paaugliams</w:t>
      </w:r>
    </w:p>
    <w:p w:rsidR="00B602DA" w:rsidRPr="00BF4AB8" w:rsidRDefault="00B602DA" w:rsidP="00B602DA">
      <w:pPr>
        <w:numPr>
          <w:ilvl w:val="12"/>
          <w:numId w:val="0"/>
        </w:numPr>
        <w:rPr>
          <w:snapToGrid w:val="0"/>
          <w:sz w:val="22"/>
          <w:szCs w:val="24"/>
        </w:rPr>
      </w:pPr>
      <w:r w:rsidRPr="00BF4AB8">
        <w:rPr>
          <w:snapToGrid w:val="0"/>
          <w:sz w:val="22"/>
          <w:szCs w:val="24"/>
        </w:rPr>
        <w:t>Šio vaisto poveikis gydant plaučių vėžį (NSPV) vaikams ir paaugliams netirtas, todėl jaunesniems kaip 18 metų vaikams ir paaugliams jo vartoti negalima.</w:t>
      </w:r>
    </w:p>
    <w:p w:rsidR="00B602DA" w:rsidRPr="00BF4AB8" w:rsidRDefault="00B602DA" w:rsidP="00B602DA">
      <w:pPr>
        <w:numPr>
          <w:ilvl w:val="12"/>
          <w:numId w:val="0"/>
        </w:numPr>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Kiti vaistai ir </w:t>
      </w:r>
      <w:proofErr w:type="spellStart"/>
      <w:r w:rsidRPr="00BF4AB8">
        <w:rPr>
          <w:b/>
          <w:bCs/>
          <w:snapToGrid w:val="0"/>
          <w:sz w:val="22"/>
          <w:szCs w:val="28"/>
          <w:lang w:eastAsia="x-none"/>
        </w:rPr>
        <w:t>Nytyka</w:t>
      </w:r>
      <w:proofErr w:type="spellEnd"/>
    </w:p>
    <w:p w:rsidR="00B602DA" w:rsidRPr="00BF4AB8" w:rsidRDefault="00B602DA" w:rsidP="00B602DA">
      <w:pPr>
        <w:numPr>
          <w:ilvl w:val="12"/>
          <w:numId w:val="0"/>
        </w:numPr>
        <w:ind w:right="-2"/>
        <w:rPr>
          <w:snapToGrid w:val="0"/>
          <w:sz w:val="22"/>
          <w:szCs w:val="24"/>
        </w:rPr>
      </w:pPr>
      <w:r w:rsidRPr="00BF4AB8">
        <w:rPr>
          <w:snapToGrid w:val="0"/>
          <w:sz w:val="22"/>
          <w:szCs w:val="24"/>
        </w:rPr>
        <w:t>Jeigu vartojate ar neseniai vartojote kitų vaistų, įskaitant augalinius ir nereceptinius vaistus, arba dėl to nesate tikri, apie tai pasakykite gydytojui arba vaistininkui.</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Yra galima šio vaisto ir kitų vaistų sąveika. Toliau išvardyti vaistai gali padidinti veikliosios </w:t>
      </w:r>
      <w:proofErr w:type="spellStart"/>
      <w:r w:rsidRPr="00BF4AB8">
        <w:rPr>
          <w:snapToGrid w:val="0"/>
          <w:sz w:val="22"/>
          <w:szCs w:val="24"/>
        </w:rPr>
        <w:t>Nytyka</w:t>
      </w:r>
      <w:proofErr w:type="spellEnd"/>
      <w:r w:rsidRPr="00BF4AB8">
        <w:rPr>
          <w:snapToGrid w:val="0"/>
          <w:sz w:val="22"/>
          <w:szCs w:val="24"/>
        </w:rPr>
        <w:t xml:space="preserve"> medžiagos </w:t>
      </w:r>
      <w:proofErr w:type="spellStart"/>
      <w:r w:rsidRPr="00BF4AB8">
        <w:rPr>
          <w:snapToGrid w:val="0"/>
          <w:sz w:val="22"/>
          <w:szCs w:val="24"/>
        </w:rPr>
        <w:t>nintedanibo</w:t>
      </w:r>
      <w:proofErr w:type="spellEnd"/>
      <w:r w:rsidRPr="00BF4AB8">
        <w:rPr>
          <w:snapToGrid w:val="0"/>
          <w:sz w:val="22"/>
          <w:szCs w:val="24"/>
        </w:rPr>
        <w:t xml:space="preserve"> kiekį kraujyje ir todėl gali padidėti šalutinio poveikio rizika (žr. 4 skyrių):</w:t>
      </w:r>
    </w:p>
    <w:p w:rsidR="00B602DA" w:rsidRPr="00BF4AB8" w:rsidRDefault="00B602DA" w:rsidP="00B602DA">
      <w:pPr>
        <w:pStyle w:val="Sraopastraipa"/>
        <w:numPr>
          <w:ilvl w:val="0"/>
          <w:numId w:val="4"/>
        </w:numPr>
        <w:ind w:left="567" w:right="-2" w:hanging="567"/>
        <w:rPr>
          <w:snapToGrid w:val="0"/>
          <w:sz w:val="22"/>
          <w:szCs w:val="24"/>
        </w:rPr>
      </w:pPr>
      <w:proofErr w:type="spellStart"/>
      <w:r w:rsidRPr="00BF4AB8">
        <w:rPr>
          <w:snapToGrid w:val="0"/>
          <w:sz w:val="22"/>
          <w:szCs w:val="24"/>
        </w:rPr>
        <w:t>ketokonazolas</w:t>
      </w:r>
      <w:proofErr w:type="spellEnd"/>
      <w:r w:rsidRPr="00BF4AB8">
        <w:rPr>
          <w:snapToGrid w:val="0"/>
          <w:sz w:val="22"/>
          <w:szCs w:val="24"/>
        </w:rPr>
        <w:t xml:space="preserve"> (vartojamas grybelinėms infekcinėms ligoms gydyti);</w:t>
      </w:r>
    </w:p>
    <w:p w:rsidR="00B602DA" w:rsidRPr="00BF4AB8" w:rsidRDefault="00B602DA" w:rsidP="00B602DA">
      <w:pPr>
        <w:pStyle w:val="Sraopastraipa"/>
        <w:numPr>
          <w:ilvl w:val="0"/>
          <w:numId w:val="4"/>
        </w:numPr>
        <w:ind w:left="567" w:right="-2" w:hanging="567"/>
        <w:rPr>
          <w:snapToGrid w:val="0"/>
          <w:sz w:val="22"/>
          <w:szCs w:val="24"/>
        </w:rPr>
      </w:pPr>
      <w:proofErr w:type="spellStart"/>
      <w:r w:rsidRPr="00BF4AB8">
        <w:rPr>
          <w:snapToGrid w:val="0"/>
          <w:sz w:val="22"/>
          <w:szCs w:val="24"/>
        </w:rPr>
        <w:t>eritromicinas</w:t>
      </w:r>
      <w:proofErr w:type="spellEnd"/>
      <w:r w:rsidRPr="00BF4AB8">
        <w:rPr>
          <w:snapToGrid w:val="0"/>
          <w:sz w:val="22"/>
          <w:szCs w:val="24"/>
        </w:rPr>
        <w:t xml:space="preserve"> (vartojamas bakterinėms infekcinėms ligoms gydyti).</w:t>
      </w:r>
    </w:p>
    <w:p w:rsidR="00B602DA" w:rsidRPr="00BF4AB8" w:rsidRDefault="00B602DA" w:rsidP="00B602DA">
      <w:pPr>
        <w:ind w:right="-2"/>
        <w:rPr>
          <w:snapToGrid w:val="0"/>
          <w:sz w:val="22"/>
          <w:szCs w:val="24"/>
        </w:rPr>
      </w:pPr>
    </w:p>
    <w:p w:rsidR="00B602DA" w:rsidRPr="00BF4AB8" w:rsidRDefault="00B602DA" w:rsidP="00B602DA">
      <w:pPr>
        <w:ind w:right="-2"/>
        <w:rPr>
          <w:snapToGrid w:val="0"/>
          <w:sz w:val="22"/>
          <w:szCs w:val="24"/>
        </w:rPr>
      </w:pPr>
      <w:r w:rsidRPr="00BF4AB8">
        <w:rPr>
          <w:snapToGrid w:val="0"/>
          <w:sz w:val="22"/>
          <w:szCs w:val="24"/>
        </w:rPr>
        <w:t xml:space="preserve">Toliau išvardyti vaistai gali sumažinti </w:t>
      </w:r>
      <w:proofErr w:type="spellStart"/>
      <w:r w:rsidRPr="00BF4AB8">
        <w:rPr>
          <w:snapToGrid w:val="0"/>
          <w:sz w:val="22"/>
          <w:szCs w:val="24"/>
        </w:rPr>
        <w:t>nintedanibo</w:t>
      </w:r>
      <w:proofErr w:type="spellEnd"/>
      <w:r w:rsidRPr="00BF4AB8">
        <w:rPr>
          <w:snapToGrid w:val="0"/>
          <w:sz w:val="22"/>
          <w:szCs w:val="24"/>
        </w:rPr>
        <w:t xml:space="preserve"> kiekį kraujyje ir todėl gali sumažėti </w:t>
      </w:r>
      <w:proofErr w:type="spellStart"/>
      <w:r w:rsidRPr="00BF4AB8">
        <w:rPr>
          <w:snapToGrid w:val="0"/>
          <w:sz w:val="22"/>
          <w:szCs w:val="24"/>
        </w:rPr>
        <w:t>Nytyka</w:t>
      </w:r>
      <w:proofErr w:type="spellEnd"/>
      <w:r w:rsidRPr="00BF4AB8">
        <w:rPr>
          <w:snapToGrid w:val="0"/>
          <w:sz w:val="22"/>
          <w:szCs w:val="24"/>
        </w:rPr>
        <w:t xml:space="preserve"> veiksmingumas:</w:t>
      </w:r>
    </w:p>
    <w:p w:rsidR="00B602DA" w:rsidRPr="00BF4AB8" w:rsidRDefault="00B602DA" w:rsidP="00B602DA">
      <w:pPr>
        <w:pStyle w:val="Sraopastraipa"/>
        <w:numPr>
          <w:ilvl w:val="0"/>
          <w:numId w:val="4"/>
        </w:numPr>
        <w:ind w:left="567" w:right="-2" w:hanging="567"/>
        <w:rPr>
          <w:snapToGrid w:val="0"/>
          <w:sz w:val="22"/>
          <w:szCs w:val="24"/>
        </w:rPr>
      </w:pPr>
      <w:proofErr w:type="spellStart"/>
      <w:r w:rsidRPr="00BF4AB8">
        <w:rPr>
          <w:snapToGrid w:val="0"/>
          <w:sz w:val="22"/>
          <w:szCs w:val="24"/>
        </w:rPr>
        <w:t>rifampicinas</w:t>
      </w:r>
      <w:proofErr w:type="spellEnd"/>
      <w:r w:rsidRPr="00BF4AB8">
        <w:rPr>
          <w:snapToGrid w:val="0"/>
          <w:sz w:val="22"/>
          <w:szCs w:val="24"/>
        </w:rPr>
        <w:t xml:space="preserve"> (antibiotikas, vartojamas tuberkuliozei gydyti);</w:t>
      </w:r>
    </w:p>
    <w:p w:rsidR="00B602DA" w:rsidRPr="00BF4AB8" w:rsidRDefault="00B602DA" w:rsidP="00B602DA">
      <w:pPr>
        <w:pStyle w:val="Sraopastraipa"/>
        <w:numPr>
          <w:ilvl w:val="0"/>
          <w:numId w:val="4"/>
        </w:numPr>
        <w:ind w:left="567" w:right="-2" w:hanging="567"/>
        <w:rPr>
          <w:snapToGrid w:val="0"/>
          <w:sz w:val="22"/>
          <w:szCs w:val="24"/>
        </w:rPr>
      </w:pPr>
      <w:proofErr w:type="spellStart"/>
      <w:r w:rsidRPr="00BF4AB8">
        <w:rPr>
          <w:snapToGrid w:val="0"/>
          <w:sz w:val="22"/>
          <w:szCs w:val="24"/>
        </w:rPr>
        <w:t>karbamazepinas</w:t>
      </w:r>
      <w:proofErr w:type="spellEnd"/>
      <w:r w:rsidRPr="00BF4AB8">
        <w:rPr>
          <w:snapToGrid w:val="0"/>
          <w:sz w:val="22"/>
          <w:szCs w:val="24"/>
        </w:rPr>
        <w:t xml:space="preserve">, </w:t>
      </w:r>
      <w:proofErr w:type="spellStart"/>
      <w:r w:rsidRPr="00BF4AB8">
        <w:rPr>
          <w:snapToGrid w:val="0"/>
          <w:sz w:val="22"/>
          <w:szCs w:val="24"/>
        </w:rPr>
        <w:t>fenitoinas</w:t>
      </w:r>
      <w:proofErr w:type="spellEnd"/>
      <w:r w:rsidRPr="00BF4AB8">
        <w:rPr>
          <w:snapToGrid w:val="0"/>
          <w:sz w:val="22"/>
          <w:szCs w:val="24"/>
        </w:rPr>
        <w:t xml:space="preserve"> (vartojami traukuliams gydyti);</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paprastųjų jonažolių preparatai (augaliniai vaistai, vartojami depresijai gydyti).</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Nėštumas ir žindymo laikotarpis</w:t>
      </w:r>
    </w:p>
    <w:p w:rsidR="00B602DA" w:rsidRPr="00BF4AB8" w:rsidRDefault="00B602DA" w:rsidP="00B602DA">
      <w:pPr>
        <w:numPr>
          <w:ilvl w:val="12"/>
          <w:numId w:val="0"/>
        </w:numPr>
        <w:rPr>
          <w:snapToGrid w:val="0"/>
          <w:sz w:val="22"/>
          <w:szCs w:val="24"/>
        </w:rPr>
      </w:pPr>
      <w:r w:rsidRPr="00BF4AB8">
        <w:rPr>
          <w:snapToGrid w:val="0"/>
          <w:sz w:val="22"/>
          <w:szCs w:val="24"/>
        </w:rPr>
        <w:t>Jeigu esate nėščia, žindote kūdikį, manote, kad galbūt esate nėščia arba planuojate pastoti, tai prieš vartodama šį vaistą pasitarkite su gydytoju arba vaistininku.</w:t>
      </w:r>
    </w:p>
    <w:p w:rsidR="00B602DA" w:rsidRPr="00BF4AB8" w:rsidRDefault="00B602DA" w:rsidP="00B602DA">
      <w:pPr>
        <w:numPr>
          <w:ilvl w:val="12"/>
          <w:numId w:val="0"/>
        </w:numPr>
        <w:rPr>
          <w:snapToGrid w:val="0"/>
          <w:sz w:val="22"/>
          <w:szCs w:val="24"/>
        </w:rPr>
      </w:pPr>
    </w:p>
    <w:p w:rsidR="00B602DA" w:rsidRPr="00BF4AB8" w:rsidRDefault="00B602DA" w:rsidP="00B602DA">
      <w:pPr>
        <w:numPr>
          <w:ilvl w:val="12"/>
          <w:numId w:val="0"/>
        </w:numPr>
        <w:rPr>
          <w:snapToGrid w:val="0"/>
          <w:sz w:val="22"/>
          <w:szCs w:val="24"/>
          <w:u w:val="single"/>
        </w:rPr>
      </w:pPr>
      <w:r w:rsidRPr="00BF4AB8">
        <w:rPr>
          <w:snapToGrid w:val="0"/>
          <w:sz w:val="22"/>
          <w:szCs w:val="24"/>
          <w:u w:val="single"/>
        </w:rPr>
        <w:t>Nėštumas</w:t>
      </w:r>
    </w:p>
    <w:p w:rsidR="00B602DA" w:rsidRPr="00BF4AB8" w:rsidRDefault="00B602DA" w:rsidP="00B602DA">
      <w:pPr>
        <w:numPr>
          <w:ilvl w:val="12"/>
          <w:numId w:val="0"/>
        </w:numPr>
        <w:rPr>
          <w:snapToGrid w:val="0"/>
          <w:sz w:val="22"/>
          <w:szCs w:val="24"/>
        </w:rPr>
      </w:pPr>
      <w:r w:rsidRPr="00BF4AB8">
        <w:rPr>
          <w:snapToGrid w:val="0"/>
          <w:sz w:val="22"/>
          <w:szCs w:val="24"/>
        </w:rPr>
        <w:t xml:space="preserve">Nėštumo metu šio vaisto nevartokite, nes jis gali pakenkti Jūsų dar negimusiam vaikui ir sukelti </w:t>
      </w:r>
      <w:proofErr w:type="spellStart"/>
      <w:r w:rsidRPr="00BF4AB8">
        <w:rPr>
          <w:snapToGrid w:val="0"/>
          <w:sz w:val="22"/>
          <w:szCs w:val="24"/>
        </w:rPr>
        <w:t>apsigimimus</w:t>
      </w:r>
      <w:proofErr w:type="spellEnd"/>
      <w:r w:rsidRPr="00BF4AB8">
        <w:rPr>
          <w:snapToGrid w:val="0"/>
          <w:sz w:val="22"/>
          <w:szCs w:val="24"/>
        </w:rPr>
        <w:t>.</w:t>
      </w:r>
    </w:p>
    <w:p w:rsidR="00B602DA" w:rsidRPr="00BF4AB8" w:rsidRDefault="00B602DA" w:rsidP="00B602DA">
      <w:pPr>
        <w:numPr>
          <w:ilvl w:val="12"/>
          <w:numId w:val="0"/>
        </w:numPr>
        <w:rPr>
          <w:snapToGrid w:val="0"/>
          <w:sz w:val="22"/>
          <w:szCs w:val="24"/>
        </w:rPr>
      </w:pPr>
    </w:p>
    <w:p w:rsidR="00B602DA" w:rsidRPr="00BF4AB8" w:rsidRDefault="00B602DA" w:rsidP="00B602DA">
      <w:pPr>
        <w:numPr>
          <w:ilvl w:val="12"/>
          <w:numId w:val="0"/>
        </w:numPr>
        <w:rPr>
          <w:snapToGrid w:val="0"/>
          <w:sz w:val="22"/>
          <w:szCs w:val="24"/>
          <w:u w:val="single"/>
        </w:rPr>
      </w:pPr>
      <w:r w:rsidRPr="00BF4AB8">
        <w:rPr>
          <w:snapToGrid w:val="0"/>
          <w:sz w:val="22"/>
          <w:szCs w:val="24"/>
          <w:u w:val="single"/>
        </w:rPr>
        <w:t>Kontracepcija</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Pastoti galinčios moterys turi naudoti labai veiksmingą kontracepcijos metodą pradėdamos vartoti </w:t>
      </w:r>
      <w:proofErr w:type="spellStart"/>
      <w:r w:rsidRPr="00BF4AB8">
        <w:rPr>
          <w:snapToGrid w:val="0"/>
          <w:sz w:val="22"/>
          <w:szCs w:val="24"/>
        </w:rPr>
        <w:t>Nytyka</w:t>
      </w:r>
      <w:proofErr w:type="spellEnd"/>
      <w:r w:rsidRPr="00BF4AB8">
        <w:rPr>
          <w:snapToGrid w:val="0"/>
          <w:sz w:val="22"/>
          <w:szCs w:val="24"/>
        </w:rPr>
        <w:t>, šio vaisto vartojimo laikotarpiu ir mažiausiai dar 3 mėnesius po paskutinės vaisto dozės pavartojimo.</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Turite aptarti su savo gydytoju geriausiai Jums tinkamus kontracepcijos metodus.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Vėmimas ir (arba) viduriavimas arba kitos virškinimo trakto būklės gali paveikti geriamųjų hormoninių kontraceptikų, tokių kaip kontraceptinės tabletės, absorbciją ir sumažinti jų veiksmingumą. Todėl, jei pasireiškia minėta būklė, pasikalbėkite su savo gydytoju ir </w:t>
      </w:r>
      <w:r>
        <w:rPr>
          <w:snapToGrid w:val="0"/>
          <w:sz w:val="22"/>
          <w:szCs w:val="24"/>
        </w:rPr>
        <w:t>ap</w:t>
      </w:r>
      <w:r w:rsidRPr="00BF4AB8">
        <w:rPr>
          <w:snapToGrid w:val="0"/>
          <w:sz w:val="22"/>
          <w:szCs w:val="24"/>
        </w:rPr>
        <w:t>svarstykite alternatyvų tinkamesnį kontracepcijos metodą.</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Nedelsdama pasakykite gydytojui ar vaistininkui, jeigu gydymo </w:t>
      </w:r>
      <w:proofErr w:type="spellStart"/>
      <w:r w:rsidRPr="00BF4AB8">
        <w:rPr>
          <w:snapToGrid w:val="0"/>
          <w:sz w:val="22"/>
          <w:szCs w:val="24"/>
        </w:rPr>
        <w:t>Nytyka</w:t>
      </w:r>
      <w:proofErr w:type="spellEnd"/>
      <w:r w:rsidRPr="00BF4AB8">
        <w:rPr>
          <w:snapToGrid w:val="0"/>
          <w:sz w:val="22"/>
          <w:szCs w:val="24"/>
        </w:rPr>
        <w:t xml:space="preserve"> metu pastojate arba manote, kad galėjote pastoti.</w:t>
      </w:r>
    </w:p>
    <w:p w:rsidR="00B602DA" w:rsidRPr="00BF4AB8" w:rsidRDefault="00B602DA" w:rsidP="00B602DA">
      <w:pPr>
        <w:numPr>
          <w:ilvl w:val="12"/>
          <w:numId w:val="0"/>
        </w:numPr>
        <w:rPr>
          <w:snapToGrid w:val="0"/>
          <w:sz w:val="22"/>
          <w:szCs w:val="24"/>
        </w:rPr>
      </w:pPr>
    </w:p>
    <w:p w:rsidR="00B602DA" w:rsidRPr="00BF4AB8" w:rsidRDefault="00B602DA" w:rsidP="00B602DA">
      <w:pPr>
        <w:numPr>
          <w:ilvl w:val="12"/>
          <w:numId w:val="0"/>
        </w:numPr>
        <w:rPr>
          <w:snapToGrid w:val="0"/>
          <w:sz w:val="22"/>
          <w:szCs w:val="24"/>
          <w:u w:val="single"/>
        </w:rPr>
      </w:pPr>
      <w:r w:rsidRPr="00BF4AB8">
        <w:rPr>
          <w:snapToGrid w:val="0"/>
          <w:sz w:val="22"/>
          <w:szCs w:val="24"/>
          <w:u w:val="single"/>
        </w:rPr>
        <w:t>Žindymo laikotarpis</w:t>
      </w:r>
    </w:p>
    <w:p w:rsidR="00B602DA" w:rsidRPr="00BF4AB8" w:rsidRDefault="00B602DA" w:rsidP="00B602DA">
      <w:pPr>
        <w:numPr>
          <w:ilvl w:val="12"/>
          <w:numId w:val="0"/>
        </w:numPr>
        <w:rPr>
          <w:snapToGrid w:val="0"/>
          <w:sz w:val="22"/>
          <w:szCs w:val="24"/>
        </w:rPr>
      </w:pPr>
      <w:r w:rsidRPr="00BF4AB8">
        <w:rPr>
          <w:snapToGrid w:val="0"/>
          <w:sz w:val="22"/>
          <w:szCs w:val="24"/>
        </w:rPr>
        <w:t>Nežinoma, ar šis vaistas išsiskiria į motinos pieną ir ar gali pakenkti žindomam vaikui. Dėl to gydymo šiuo vaistu metu maitinti krūtimi negalima.</w:t>
      </w:r>
    </w:p>
    <w:p w:rsidR="00B602DA" w:rsidRPr="00BF4AB8" w:rsidRDefault="00B602DA" w:rsidP="00B602DA">
      <w:pPr>
        <w:numPr>
          <w:ilvl w:val="12"/>
          <w:numId w:val="0"/>
        </w:numPr>
        <w:rPr>
          <w:snapToGrid w:val="0"/>
          <w:sz w:val="22"/>
          <w:szCs w:val="24"/>
        </w:rPr>
      </w:pPr>
    </w:p>
    <w:p w:rsidR="00B602DA" w:rsidRPr="00BF4AB8" w:rsidRDefault="00B602DA" w:rsidP="00B602DA">
      <w:pPr>
        <w:numPr>
          <w:ilvl w:val="12"/>
          <w:numId w:val="0"/>
        </w:numPr>
        <w:rPr>
          <w:snapToGrid w:val="0"/>
          <w:sz w:val="22"/>
          <w:szCs w:val="24"/>
          <w:u w:val="single"/>
        </w:rPr>
      </w:pPr>
      <w:r w:rsidRPr="00BF4AB8">
        <w:rPr>
          <w:snapToGrid w:val="0"/>
          <w:sz w:val="22"/>
          <w:szCs w:val="24"/>
          <w:u w:val="single"/>
        </w:rPr>
        <w:t>Vaisingumas</w:t>
      </w:r>
    </w:p>
    <w:p w:rsidR="00B602DA" w:rsidRPr="00BF4AB8" w:rsidRDefault="00B602DA" w:rsidP="00B602DA">
      <w:pPr>
        <w:numPr>
          <w:ilvl w:val="12"/>
          <w:numId w:val="0"/>
        </w:numPr>
        <w:rPr>
          <w:snapToGrid w:val="0"/>
          <w:sz w:val="22"/>
          <w:szCs w:val="24"/>
        </w:rPr>
      </w:pPr>
      <w:r w:rsidRPr="00BF4AB8">
        <w:rPr>
          <w:snapToGrid w:val="0"/>
          <w:sz w:val="22"/>
          <w:szCs w:val="24"/>
        </w:rPr>
        <w:t>Šio vaisto poveikis žmogaus vaisingumui netirtas.</w:t>
      </w:r>
    </w:p>
    <w:p w:rsidR="00B602DA" w:rsidRPr="00BF4AB8" w:rsidRDefault="00B602DA" w:rsidP="00B602DA">
      <w:pPr>
        <w:numPr>
          <w:ilvl w:val="12"/>
          <w:numId w:val="0"/>
        </w:numPr>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Vairavimas ir mechanizmų valdymas</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8"/>
          <w:lang w:eastAsia="x-none"/>
        </w:rPr>
      </w:pPr>
      <w:proofErr w:type="spellStart"/>
      <w:r w:rsidRPr="00BF4AB8">
        <w:rPr>
          <w:snapToGrid w:val="0"/>
          <w:sz w:val="22"/>
          <w:szCs w:val="28"/>
          <w:lang w:eastAsia="x-none"/>
        </w:rPr>
        <w:t>Nytyka</w:t>
      </w:r>
      <w:proofErr w:type="spellEnd"/>
      <w:r w:rsidRPr="00BF4AB8">
        <w:rPr>
          <w:snapToGrid w:val="0"/>
          <w:sz w:val="22"/>
          <w:szCs w:val="28"/>
          <w:lang w:eastAsia="x-none"/>
        </w:rPr>
        <w:t xml:space="preserve"> gali silpnai veikti Jūsų gebėjimą vairuoti ir valdyti mechanizmus. Jei blogai jaučiatės, nevairuokite ir nevaldykite mechanizmų.</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keepLines/>
        <w:tabs>
          <w:tab w:val="left" w:pos="567"/>
        </w:tabs>
        <w:outlineLvl w:val="2"/>
        <w:rPr>
          <w:b/>
          <w:bCs/>
          <w:snapToGrid w:val="0"/>
          <w:sz w:val="22"/>
          <w:szCs w:val="26"/>
          <w:lang w:eastAsia="x-none"/>
        </w:rPr>
      </w:pPr>
      <w:r w:rsidRPr="00BF4AB8">
        <w:rPr>
          <w:b/>
          <w:bCs/>
          <w:snapToGrid w:val="0"/>
          <w:sz w:val="22"/>
          <w:szCs w:val="26"/>
          <w:lang w:eastAsia="x-none"/>
        </w:rPr>
        <w:t>3.</w:t>
      </w:r>
      <w:r w:rsidRPr="00BF4AB8">
        <w:rPr>
          <w:b/>
          <w:bCs/>
          <w:snapToGrid w:val="0"/>
          <w:sz w:val="22"/>
          <w:szCs w:val="26"/>
          <w:lang w:eastAsia="x-none"/>
        </w:rPr>
        <w:tab/>
        <w:t xml:space="preserve">Kaip vartoti </w:t>
      </w:r>
      <w:proofErr w:type="spellStart"/>
      <w:r w:rsidRPr="00BF4AB8">
        <w:rPr>
          <w:b/>
          <w:bCs/>
          <w:snapToGrid w:val="0"/>
          <w:sz w:val="22"/>
          <w:szCs w:val="26"/>
          <w:lang w:eastAsia="x-none"/>
        </w:rPr>
        <w:t>Nytyka</w:t>
      </w:r>
      <w:proofErr w:type="spellEnd"/>
    </w:p>
    <w:p w:rsidR="00B602DA" w:rsidRPr="00BF4AB8" w:rsidRDefault="00B602DA" w:rsidP="00B602DA">
      <w:pPr>
        <w:numPr>
          <w:ilvl w:val="12"/>
          <w:numId w:val="0"/>
        </w:numPr>
        <w:ind w:right="-2"/>
        <w:rPr>
          <w:snapToGrid w:val="0"/>
          <w:sz w:val="22"/>
          <w:szCs w:val="24"/>
        </w:rPr>
      </w:pPr>
    </w:p>
    <w:p w:rsidR="00B602DA" w:rsidRPr="00BF4AB8" w:rsidRDefault="00B602DA" w:rsidP="00B602DA">
      <w:pPr>
        <w:ind w:right="-2"/>
        <w:rPr>
          <w:snapToGrid w:val="0"/>
          <w:sz w:val="22"/>
        </w:rPr>
      </w:pPr>
      <w:r w:rsidRPr="00BF4AB8">
        <w:rPr>
          <w:snapToGrid w:val="0"/>
          <w:sz w:val="22"/>
        </w:rPr>
        <w:t>Visada vartokite šį vaistą tiksliai, kaip nurodė gydytojas arba vaistininkas. Jeigu abejojate, kreipkitės į gydytoją arba vaistininką.</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Nevartokite </w:t>
      </w:r>
      <w:r>
        <w:rPr>
          <w:snapToGrid w:val="0"/>
          <w:sz w:val="22"/>
          <w:szCs w:val="24"/>
        </w:rPr>
        <w:t>šio vaisto</w:t>
      </w:r>
      <w:r w:rsidRPr="00BF4AB8">
        <w:rPr>
          <w:snapToGrid w:val="0"/>
          <w:sz w:val="22"/>
          <w:szCs w:val="24"/>
        </w:rPr>
        <w:t xml:space="preserve"> tą dieną, kurią Jums taikoma chemoterapija </w:t>
      </w:r>
      <w:proofErr w:type="spellStart"/>
      <w:r w:rsidRPr="00BF4AB8">
        <w:rPr>
          <w:snapToGrid w:val="0"/>
          <w:sz w:val="22"/>
          <w:szCs w:val="24"/>
        </w:rPr>
        <w:t>docetakseliu</w:t>
      </w:r>
      <w:proofErr w:type="spellEnd"/>
      <w:r w:rsidRPr="00BF4AB8">
        <w:rPr>
          <w:snapToGrid w:val="0"/>
          <w:sz w:val="22"/>
          <w:szCs w:val="24"/>
        </w:rPr>
        <w:t>.</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Kapsul</w:t>
      </w:r>
      <w:r>
        <w:rPr>
          <w:snapToGrid w:val="0"/>
          <w:sz w:val="22"/>
          <w:szCs w:val="24"/>
        </w:rPr>
        <w:t>ę</w:t>
      </w:r>
      <w:r w:rsidRPr="00BF4AB8">
        <w:rPr>
          <w:snapToGrid w:val="0"/>
          <w:sz w:val="22"/>
          <w:szCs w:val="24"/>
        </w:rPr>
        <w:t xml:space="preserve"> nurykite sveikas užsigerdami vandeniu ir jų nekramtydami. Rekomenduojama kapsules gerti su maistu, t. y. valgio metu, prieš pat valgį ar tuoj po jo.</w:t>
      </w:r>
    </w:p>
    <w:p w:rsidR="00B602DA" w:rsidRPr="00BF4AB8" w:rsidRDefault="00B602DA" w:rsidP="00B602DA">
      <w:pPr>
        <w:numPr>
          <w:ilvl w:val="12"/>
          <w:numId w:val="0"/>
        </w:numPr>
        <w:ind w:right="-2"/>
        <w:rPr>
          <w:snapToGrid w:val="0"/>
          <w:sz w:val="22"/>
          <w:szCs w:val="24"/>
        </w:rPr>
      </w:pPr>
      <w:r w:rsidRPr="00BF4AB8">
        <w:rPr>
          <w:snapToGrid w:val="0"/>
          <w:sz w:val="22"/>
          <w:szCs w:val="24"/>
        </w:rPr>
        <w:t>Kapsulės neatidarykite ir netraiškykite (žr. 5 skyrių).</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Rekomenduojama dozė yra </w:t>
      </w:r>
      <w:r>
        <w:rPr>
          <w:snapToGrid w:val="0"/>
          <w:sz w:val="22"/>
          <w:szCs w:val="24"/>
        </w:rPr>
        <w:t>dvi</w:t>
      </w:r>
      <w:r w:rsidRPr="00BF4AB8">
        <w:rPr>
          <w:snapToGrid w:val="0"/>
          <w:sz w:val="22"/>
          <w:szCs w:val="24"/>
        </w:rPr>
        <w:t xml:space="preserve"> kapsulės per parą (bendra paros dozė yra </w:t>
      </w:r>
      <w:r>
        <w:rPr>
          <w:snapToGrid w:val="0"/>
          <w:sz w:val="22"/>
          <w:szCs w:val="24"/>
        </w:rPr>
        <w:t>3</w:t>
      </w:r>
      <w:r w:rsidRPr="00BF4AB8">
        <w:rPr>
          <w:snapToGrid w:val="0"/>
          <w:sz w:val="22"/>
          <w:szCs w:val="24"/>
        </w:rPr>
        <w:t xml:space="preserve">00 mg </w:t>
      </w:r>
      <w:proofErr w:type="spellStart"/>
      <w:r w:rsidRPr="00BF4AB8">
        <w:rPr>
          <w:snapToGrid w:val="0"/>
          <w:sz w:val="22"/>
          <w:szCs w:val="24"/>
        </w:rPr>
        <w:t>nintedanibo</w:t>
      </w:r>
      <w:proofErr w:type="spellEnd"/>
      <w:r w:rsidRPr="00BF4AB8">
        <w:rPr>
          <w:snapToGrid w:val="0"/>
          <w:sz w:val="22"/>
          <w:szCs w:val="24"/>
        </w:rPr>
        <w:t>). Nevartokite didesnės dozės nei nurodyta.</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Paros dozę reikia padalyti į dvi dalis ir gerti po </w:t>
      </w:r>
      <w:r>
        <w:rPr>
          <w:snapToGrid w:val="0"/>
          <w:sz w:val="22"/>
          <w:szCs w:val="24"/>
        </w:rPr>
        <w:t>vieną</w:t>
      </w:r>
      <w:r w:rsidRPr="00BF4AB8">
        <w:rPr>
          <w:snapToGrid w:val="0"/>
          <w:sz w:val="22"/>
          <w:szCs w:val="24"/>
        </w:rPr>
        <w:t xml:space="preserve"> kapsul</w:t>
      </w:r>
      <w:r>
        <w:rPr>
          <w:snapToGrid w:val="0"/>
          <w:sz w:val="22"/>
          <w:szCs w:val="24"/>
        </w:rPr>
        <w:t>ę</w:t>
      </w:r>
      <w:r w:rsidRPr="00BF4AB8">
        <w:rPr>
          <w:snapToGrid w:val="0"/>
          <w:sz w:val="22"/>
          <w:szCs w:val="24"/>
        </w:rPr>
        <w:t xml:space="preserve"> maždaug kas 12 valandų, pavyzdžiui, </w:t>
      </w:r>
      <w:r>
        <w:rPr>
          <w:snapToGrid w:val="0"/>
          <w:sz w:val="22"/>
          <w:szCs w:val="24"/>
        </w:rPr>
        <w:t>vieną</w:t>
      </w:r>
      <w:r w:rsidRPr="00BF4AB8">
        <w:rPr>
          <w:snapToGrid w:val="0"/>
          <w:sz w:val="22"/>
          <w:szCs w:val="24"/>
        </w:rPr>
        <w:t xml:space="preserve"> kapsul</w:t>
      </w:r>
      <w:r>
        <w:rPr>
          <w:snapToGrid w:val="0"/>
          <w:sz w:val="22"/>
          <w:szCs w:val="24"/>
        </w:rPr>
        <w:t>ę</w:t>
      </w:r>
      <w:r w:rsidRPr="00BF4AB8">
        <w:rPr>
          <w:snapToGrid w:val="0"/>
          <w:sz w:val="22"/>
          <w:szCs w:val="24"/>
        </w:rPr>
        <w:t xml:space="preserve"> ryte ir </w:t>
      </w:r>
      <w:r>
        <w:rPr>
          <w:snapToGrid w:val="0"/>
          <w:sz w:val="22"/>
          <w:szCs w:val="24"/>
        </w:rPr>
        <w:t>vieną</w:t>
      </w:r>
      <w:r w:rsidRPr="00BF4AB8">
        <w:rPr>
          <w:snapToGrid w:val="0"/>
          <w:sz w:val="22"/>
          <w:szCs w:val="24"/>
        </w:rPr>
        <w:t xml:space="preserve"> kapsul</w:t>
      </w:r>
      <w:r>
        <w:rPr>
          <w:snapToGrid w:val="0"/>
          <w:sz w:val="22"/>
          <w:szCs w:val="24"/>
        </w:rPr>
        <w:t>ę</w:t>
      </w:r>
      <w:r w:rsidRPr="00BF4AB8">
        <w:rPr>
          <w:snapToGrid w:val="0"/>
          <w:sz w:val="22"/>
          <w:szCs w:val="24"/>
        </w:rPr>
        <w:t xml:space="preserve"> vakare. </w:t>
      </w:r>
      <w:r>
        <w:rPr>
          <w:snapToGrid w:val="0"/>
          <w:sz w:val="22"/>
          <w:szCs w:val="24"/>
        </w:rPr>
        <w:t>D</w:t>
      </w:r>
      <w:r w:rsidRPr="00BF4AB8">
        <w:rPr>
          <w:snapToGrid w:val="0"/>
          <w:sz w:val="22"/>
          <w:szCs w:val="24"/>
        </w:rPr>
        <w:t xml:space="preserve">vi dozes reikia išgerti kiekvieną dieną maždaug tokiu pačiu laiku. Taip vartojant vaistą bus užtikrintas stabilus </w:t>
      </w:r>
      <w:proofErr w:type="spellStart"/>
      <w:r w:rsidRPr="00BF4AB8">
        <w:rPr>
          <w:snapToGrid w:val="0"/>
          <w:sz w:val="22"/>
          <w:szCs w:val="24"/>
        </w:rPr>
        <w:t>nintedanibo</w:t>
      </w:r>
      <w:proofErr w:type="spellEnd"/>
      <w:r w:rsidRPr="00BF4AB8">
        <w:rPr>
          <w:snapToGrid w:val="0"/>
          <w:sz w:val="22"/>
          <w:szCs w:val="24"/>
        </w:rPr>
        <w:t xml:space="preserve"> kiekis organizme.</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b/>
          <w:bCs/>
          <w:snapToGrid w:val="0"/>
          <w:sz w:val="22"/>
          <w:szCs w:val="24"/>
        </w:rPr>
      </w:pPr>
      <w:r w:rsidRPr="00BF4AB8">
        <w:rPr>
          <w:b/>
          <w:bCs/>
          <w:snapToGrid w:val="0"/>
          <w:sz w:val="22"/>
          <w:szCs w:val="24"/>
        </w:rPr>
        <w:t>Dozės sumažinimas</w:t>
      </w:r>
    </w:p>
    <w:p w:rsidR="00B602DA" w:rsidRDefault="00B602DA" w:rsidP="00B602DA">
      <w:pPr>
        <w:numPr>
          <w:ilvl w:val="12"/>
          <w:numId w:val="0"/>
        </w:numPr>
        <w:ind w:right="-2"/>
        <w:rPr>
          <w:snapToGrid w:val="0"/>
          <w:sz w:val="22"/>
          <w:szCs w:val="24"/>
        </w:rPr>
      </w:pPr>
      <w:r w:rsidRPr="00BF4AB8">
        <w:rPr>
          <w:snapToGrid w:val="0"/>
          <w:sz w:val="22"/>
          <w:szCs w:val="24"/>
        </w:rPr>
        <w:t xml:space="preserve">Jeigu rekomenduojamos </w:t>
      </w:r>
      <w:r>
        <w:rPr>
          <w:snapToGrid w:val="0"/>
          <w:sz w:val="22"/>
          <w:szCs w:val="24"/>
        </w:rPr>
        <w:t>3</w:t>
      </w:r>
      <w:r w:rsidRPr="00BF4AB8">
        <w:rPr>
          <w:snapToGrid w:val="0"/>
          <w:sz w:val="22"/>
          <w:szCs w:val="24"/>
        </w:rPr>
        <w:t xml:space="preserve">00 mg paros dozės netoleruojate dėl šalutinio poveikio (žr. 4 skyrių), gydytojas gali sumažinti </w:t>
      </w:r>
      <w:r>
        <w:rPr>
          <w:snapToGrid w:val="0"/>
          <w:sz w:val="22"/>
          <w:szCs w:val="24"/>
        </w:rPr>
        <w:t xml:space="preserve">Jums rekomenduojamą </w:t>
      </w:r>
      <w:proofErr w:type="spellStart"/>
      <w:r>
        <w:rPr>
          <w:snapToGrid w:val="0"/>
          <w:sz w:val="22"/>
          <w:szCs w:val="24"/>
        </w:rPr>
        <w:t>Nytyka</w:t>
      </w:r>
      <w:proofErr w:type="spellEnd"/>
      <w:r w:rsidRPr="00BF4AB8">
        <w:rPr>
          <w:snapToGrid w:val="0"/>
          <w:sz w:val="22"/>
          <w:szCs w:val="24"/>
        </w:rPr>
        <w:t xml:space="preserve"> paros dozę</w:t>
      </w:r>
      <w:r>
        <w:rPr>
          <w:snapToGrid w:val="0"/>
          <w:sz w:val="22"/>
          <w:szCs w:val="24"/>
        </w:rPr>
        <w:t xml:space="preserve"> iki 200 mg (dvi 100 mg kapsulės). </w:t>
      </w:r>
      <w:r w:rsidRPr="00BF4AB8">
        <w:rPr>
          <w:snapToGrid w:val="0"/>
          <w:sz w:val="22"/>
          <w:szCs w:val="24"/>
        </w:rPr>
        <w:t xml:space="preserve">Tokiu atveju gydytojas </w:t>
      </w:r>
      <w:r>
        <w:rPr>
          <w:snapToGrid w:val="0"/>
          <w:sz w:val="22"/>
          <w:szCs w:val="24"/>
        </w:rPr>
        <w:t xml:space="preserve">Jūsų gydymui skirs </w:t>
      </w:r>
      <w:proofErr w:type="spellStart"/>
      <w:r w:rsidRPr="00BF4AB8">
        <w:rPr>
          <w:snapToGrid w:val="0"/>
          <w:sz w:val="22"/>
          <w:szCs w:val="24"/>
        </w:rPr>
        <w:t>nintedanibo</w:t>
      </w:r>
      <w:proofErr w:type="spellEnd"/>
      <w:r w:rsidRPr="00BF4AB8">
        <w:rPr>
          <w:snapToGrid w:val="0"/>
          <w:sz w:val="22"/>
          <w:szCs w:val="24"/>
        </w:rPr>
        <w:t xml:space="preserve"> 1</w:t>
      </w:r>
      <w:r>
        <w:rPr>
          <w:snapToGrid w:val="0"/>
          <w:sz w:val="22"/>
          <w:szCs w:val="24"/>
        </w:rPr>
        <w:t>0</w:t>
      </w:r>
      <w:r w:rsidRPr="00BF4AB8">
        <w:rPr>
          <w:snapToGrid w:val="0"/>
          <w:sz w:val="22"/>
          <w:szCs w:val="24"/>
        </w:rPr>
        <w:t>0 mg minkšt</w:t>
      </w:r>
      <w:r>
        <w:rPr>
          <w:snapToGrid w:val="0"/>
          <w:sz w:val="22"/>
          <w:szCs w:val="24"/>
        </w:rPr>
        <w:t>ąsias kapsules.</w:t>
      </w:r>
    </w:p>
    <w:p w:rsidR="00B602DA" w:rsidRPr="00BF4AB8" w:rsidRDefault="00B602DA" w:rsidP="00B602DA">
      <w:pPr>
        <w:numPr>
          <w:ilvl w:val="12"/>
          <w:numId w:val="0"/>
        </w:numPr>
        <w:ind w:right="-2"/>
        <w:rPr>
          <w:snapToGrid w:val="0"/>
          <w:sz w:val="22"/>
          <w:szCs w:val="24"/>
        </w:rPr>
      </w:pPr>
      <w:r>
        <w:rPr>
          <w:snapToGrid w:val="0"/>
          <w:sz w:val="22"/>
          <w:szCs w:val="24"/>
        </w:rPr>
        <w:t>T</w:t>
      </w:r>
      <w:r w:rsidRPr="00BF4AB8">
        <w:rPr>
          <w:snapToGrid w:val="0"/>
          <w:sz w:val="22"/>
          <w:szCs w:val="24"/>
        </w:rPr>
        <w:t xml:space="preserve">urite gerti su maistu po vieną </w:t>
      </w:r>
      <w:r>
        <w:rPr>
          <w:snapToGrid w:val="0"/>
          <w:sz w:val="22"/>
          <w:szCs w:val="24"/>
        </w:rPr>
        <w:t>tokio</w:t>
      </w:r>
      <w:r w:rsidRPr="00BF4AB8">
        <w:rPr>
          <w:snapToGrid w:val="0"/>
          <w:sz w:val="22"/>
          <w:szCs w:val="24"/>
        </w:rPr>
        <w:t xml:space="preserve"> stiprumo kapsulę du kartus per parą maždaug kas 12 valandų kasdien tokiu pačiu laiku (pavyzdžiui, ryte ir vakare).</w:t>
      </w:r>
    </w:p>
    <w:p w:rsidR="00B602DA" w:rsidRPr="00BF4AB8" w:rsidRDefault="00B602DA" w:rsidP="00B602DA">
      <w:pPr>
        <w:numPr>
          <w:ilvl w:val="12"/>
          <w:numId w:val="0"/>
        </w:numPr>
        <w:ind w:right="-2"/>
        <w:rPr>
          <w:snapToGrid w:val="0"/>
          <w:sz w:val="22"/>
          <w:szCs w:val="24"/>
        </w:rPr>
      </w:pPr>
    </w:p>
    <w:p w:rsidR="00B602DA" w:rsidRDefault="00B602DA" w:rsidP="00B602DA">
      <w:pPr>
        <w:numPr>
          <w:ilvl w:val="12"/>
          <w:numId w:val="0"/>
        </w:numPr>
        <w:ind w:right="-2"/>
        <w:rPr>
          <w:snapToGrid w:val="0"/>
          <w:sz w:val="22"/>
          <w:szCs w:val="24"/>
        </w:rPr>
      </w:pPr>
      <w:r w:rsidRPr="00BF4AB8">
        <w:rPr>
          <w:snapToGrid w:val="0"/>
          <w:sz w:val="22"/>
          <w:szCs w:val="24"/>
        </w:rPr>
        <w:t>Patys nemažinkite dozės ir nestabdykite gydymo prieš tai nepasitarę su gydytoju.</w:t>
      </w:r>
    </w:p>
    <w:p w:rsidR="00B602DA" w:rsidRPr="00BF4AB8" w:rsidRDefault="00B602DA" w:rsidP="00B602DA">
      <w:pPr>
        <w:numPr>
          <w:ilvl w:val="12"/>
          <w:numId w:val="0"/>
        </w:numPr>
        <w:ind w:right="-2"/>
        <w:rPr>
          <w:snapToGrid w:val="0"/>
          <w:sz w:val="22"/>
          <w:szCs w:val="24"/>
        </w:rPr>
      </w:pPr>
    </w:p>
    <w:p w:rsidR="00B602DA" w:rsidRDefault="00B602DA" w:rsidP="00B602DA">
      <w:pPr>
        <w:numPr>
          <w:ilvl w:val="12"/>
          <w:numId w:val="0"/>
        </w:numPr>
        <w:ind w:right="-2"/>
        <w:rPr>
          <w:snapToGrid w:val="0"/>
          <w:sz w:val="22"/>
          <w:szCs w:val="24"/>
        </w:rPr>
      </w:pPr>
      <w:r w:rsidRPr="00BF4AB8">
        <w:rPr>
          <w:snapToGrid w:val="0"/>
          <w:sz w:val="22"/>
          <w:szCs w:val="24"/>
        </w:rPr>
        <w:t xml:space="preserve">Jei gydytojas nutraukė chemoterapiją </w:t>
      </w:r>
      <w:proofErr w:type="spellStart"/>
      <w:r w:rsidRPr="00BF4AB8">
        <w:rPr>
          <w:snapToGrid w:val="0"/>
          <w:sz w:val="22"/>
          <w:szCs w:val="24"/>
        </w:rPr>
        <w:t>docetakseliu</w:t>
      </w:r>
      <w:proofErr w:type="spellEnd"/>
      <w:r w:rsidRPr="00BF4AB8">
        <w:rPr>
          <w:snapToGrid w:val="0"/>
          <w:sz w:val="22"/>
          <w:szCs w:val="24"/>
        </w:rPr>
        <w:t xml:space="preserve">, turite toliau vartoti </w:t>
      </w:r>
      <w:proofErr w:type="spellStart"/>
      <w:r w:rsidRPr="00BF4AB8">
        <w:rPr>
          <w:snapToGrid w:val="0"/>
          <w:sz w:val="22"/>
          <w:szCs w:val="24"/>
        </w:rPr>
        <w:t>Nytyka</w:t>
      </w:r>
      <w:proofErr w:type="spellEnd"/>
      <w:r w:rsidRPr="00BF4AB8">
        <w:rPr>
          <w:snapToGrid w:val="0"/>
          <w:sz w:val="22"/>
          <w:szCs w:val="24"/>
        </w:rPr>
        <w:t xml:space="preserve"> du kartus per parą.</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2"/>
          <w:lang w:eastAsia="x-none"/>
        </w:rPr>
      </w:pPr>
      <w:r w:rsidRPr="00BF4AB8">
        <w:rPr>
          <w:b/>
          <w:bCs/>
          <w:snapToGrid w:val="0"/>
          <w:sz w:val="22"/>
          <w:szCs w:val="22"/>
          <w:lang w:eastAsia="x-none"/>
        </w:rPr>
        <w:t xml:space="preserve">Ką daryti pavartojus per didelę </w:t>
      </w:r>
      <w:proofErr w:type="spellStart"/>
      <w:r w:rsidRPr="00BF4AB8">
        <w:rPr>
          <w:b/>
          <w:bCs/>
          <w:snapToGrid w:val="0"/>
          <w:sz w:val="22"/>
          <w:szCs w:val="22"/>
          <w:lang w:eastAsia="x-none"/>
        </w:rPr>
        <w:t>Nytyka</w:t>
      </w:r>
      <w:proofErr w:type="spellEnd"/>
      <w:r w:rsidRPr="00BF4AB8">
        <w:rPr>
          <w:b/>
          <w:bCs/>
          <w:snapToGrid w:val="0"/>
          <w:sz w:val="22"/>
          <w:szCs w:val="22"/>
          <w:lang w:eastAsia="x-none"/>
        </w:rPr>
        <w:t xml:space="preserve"> dozę</w:t>
      </w:r>
    </w:p>
    <w:p w:rsidR="00B602DA" w:rsidRPr="00BF4AB8" w:rsidRDefault="00B602DA" w:rsidP="00B602DA">
      <w:pPr>
        <w:keepNext/>
        <w:tabs>
          <w:tab w:val="left" w:pos="567"/>
        </w:tabs>
        <w:spacing w:line="260" w:lineRule="exact"/>
        <w:jc w:val="both"/>
        <w:outlineLvl w:val="3"/>
        <w:rPr>
          <w:snapToGrid w:val="0"/>
          <w:sz w:val="22"/>
          <w:szCs w:val="22"/>
          <w:lang w:eastAsia="x-none"/>
        </w:rPr>
      </w:pPr>
      <w:r w:rsidRPr="00BF4AB8">
        <w:rPr>
          <w:snapToGrid w:val="0"/>
          <w:sz w:val="22"/>
          <w:szCs w:val="22"/>
          <w:lang w:eastAsia="x-none"/>
        </w:rPr>
        <w:t>Nedelsdami kreipkitės į gydytoją arba vaistininką.</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Pamiršus pavartoti </w:t>
      </w:r>
      <w:proofErr w:type="spellStart"/>
      <w:r w:rsidRPr="00BF4AB8">
        <w:rPr>
          <w:b/>
          <w:bCs/>
          <w:snapToGrid w:val="0"/>
          <w:sz w:val="22"/>
          <w:szCs w:val="28"/>
          <w:lang w:eastAsia="x-none"/>
        </w:rPr>
        <w:t>Nytyka</w:t>
      </w:r>
      <w:proofErr w:type="spellEnd"/>
    </w:p>
    <w:p w:rsidR="00B602DA" w:rsidRPr="00BF4AB8" w:rsidRDefault="00B602DA" w:rsidP="00B602DA">
      <w:pPr>
        <w:numPr>
          <w:ilvl w:val="12"/>
          <w:numId w:val="0"/>
        </w:numPr>
        <w:ind w:right="-2"/>
        <w:rPr>
          <w:snapToGrid w:val="0"/>
          <w:sz w:val="22"/>
          <w:szCs w:val="24"/>
        </w:rPr>
      </w:pPr>
      <w:r w:rsidRPr="00BF4AB8">
        <w:rPr>
          <w:snapToGrid w:val="0"/>
          <w:sz w:val="22"/>
          <w:szCs w:val="24"/>
        </w:rPr>
        <w:t>Negalima vartoti dvigubos dozės norint kompensuoti praleistą dozę.</w:t>
      </w:r>
      <w:r w:rsidRPr="00BF4AB8">
        <w:t xml:space="preserve"> </w:t>
      </w:r>
      <w:r w:rsidRPr="00BF4AB8">
        <w:rPr>
          <w:snapToGrid w:val="0"/>
          <w:sz w:val="22"/>
          <w:szCs w:val="24"/>
        </w:rPr>
        <w:t xml:space="preserve">Kitą </w:t>
      </w:r>
      <w:r>
        <w:rPr>
          <w:snapToGrid w:val="0"/>
          <w:sz w:val="22"/>
          <w:szCs w:val="24"/>
        </w:rPr>
        <w:t>šio vaisto</w:t>
      </w:r>
      <w:r w:rsidRPr="00BF4AB8">
        <w:rPr>
          <w:snapToGrid w:val="0"/>
          <w:sz w:val="22"/>
          <w:szCs w:val="24"/>
        </w:rPr>
        <w:t xml:space="preserve"> dozę vartokite kaip numatyta įprastu laiku ir išgerkite tokią dozę, kokią Jums rekomendavo gydytojas ar vaistininkas.</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Nustojus vartoti </w:t>
      </w:r>
      <w:proofErr w:type="spellStart"/>
      <w:r w:rsidRPr="00BF4AB8">
        <w:rPr>
          <w:b/>
          <w:bCs/>
          <w:snapToGrid w:val="0"/>
          <w:sz w:val="22"/>
          <w:szCs w:val="28"/>
          <w:lang w:eastAsia="x-none"/>
        </w:rPr>
        <w:t>Nytyka</w:t>
      </w:r>
      <w:proofErr w:type="spellEnd"/>
    </w:p>
    <w:p w:rsidR="00B602DA" w:rsidRPr="00BF4AB8" w:rsidRDefault="00B602DA" w:rsidP="00B602DA">
      <w:pPr>
        <w:numPr>
          <w:ilvl w:val="12"/>
          <w:numId w:val="0"/>
        </w:numPr>
        <w:ind w:right="-29"/>
        <w:rPr>
          <w:snapToGrid w:val="0"/>
          <w:sz w:val="22"/>
          <w:szCs w:val="24"/>
        </w:rPr>
      </w:pPr>
      <w:r w:rsidRPr="00BF4AB8">
        <w:rPr>
          <w:snapToGrid w:val="0"/>
          <w:sz w:val="22"/>
          <w:szCs w:val="24"/>
        </w:rPr>
        <w:t xml:space="preserve">Nenutraukite </w:t>
      </w:r>
      <w:proofErr w:type="spellStart"/>
      <w:r w:rsidRPr="00BF4AB8">
        <w:rPr>
          <w:snapToGrid w:val="0"/>
          <w:sz w:val="22"/>
          <w:szCs w:val="24"/>
        </w:rPr>
        <w:t>Nytyka</w:t>
      </w:r>
      <w:proofErr w:type="spellEnd"/>
      <w:r w:rsidRPr="00BF4AB8">
        <w:rPr>
          <w:snapToGrid w:val="0"/>
          <w:sz w:val="22"/>
          <w:szCs w:val="24"/>
        </w:rPr>
        <w:t xml:space="preserve"> vartojimo nepasitarę su savo gydytoju. Svarbu šį vaistą gerti kiekvieną dieną ir tiek laiko, kiek Jums skyrė gydytojas. Jei nevartosite šio vaisto taip, kaip nurodė gydytojas, vėžio gydymas gali būti neveiksmingas.</w:t>
      </w:r>
    </w:p>
    <w:p w:rsidR="00B602DA" w:rsidRPr="00BF4AB8" w:rsidRDefault="00B602DA" w:rsidP="00B602DA">
      <w:pPr>
        <w:numPr>
          <w:ilvl w:val="12"/>
          <w:numId w:val="0"/>
        </w:numPr>
        <w:ind w:right="-29"/>
        <w:rPr>
          <w:snapToGrid w:val="0"/>
          <w:sz w:val="22"/>
          <w:szCs w:val="24"/>
        </w:rPr>
      </w:pPr>
    </w:p>
    <w:p w:rsidR="00B602DA" w:rsidRPr="00BF4AB8" w:rsidRDefault="00B602DA" w:rsidP="00B602DA">
      <w:pPr>
        <w:numPr>
          <w:ilvl w:val="12"/>
          <w:numId w:val="0"/>
        </w:numPr>
        <w:ind w:right="-29"/>
        <w:rPr>
          <w:snapToGrid w:val="0"/>
          <w:sz w:val="22"/>
          <w:szCs w:val="24"/>
        </w:rPr>
      </w:pPr>
      <w:r w:rsidRPr="00BF4AB8">
        <w:rPr>
          <w:snapToGrid w:val="0"/>
          <w:sz w:val="22"/>
          <w:szCs w:val="24"/>
        </w:rPr>
        <w:t>Jeigu kiltų daugiau klausimų dėl šio vaisto vartojimo, kreipkitės į gydytoją arba vaistininką</w:t>
      </w:r>
      <w:r>
        <w:rPr>
          <w:snapToGrid w:val="0"/>
          <w:sz w:val="22"/>
          <w:szCs w:val="24"/>
        </w:rPr>
        <w:t>.</w:t>
      </w:r>
    </w:p>
    <w:p w:rsidR="00B602DA" w:rsidRPr="00BF4AB8" w:rsidRDefault="00B602DA" w:rsidP="00B602DA">
      <w:pPr>
        <w:numPr>
          <w:ilvl w:val="12"/>
          <w:numId w:val="0"/>
        </w:numPr>
        <w:rPr>
          <w:snapToGrid w:val="0"/>
          <w:sz w:val="22"/>
          <w:szCs w:val="24"/>
        </w:rPr>
      </w:pPr>
    </w:p>
    <w:p w:rsidR="00B602DA" w:rsidRPr="00BF4AB8" w:rsidRDefault="00B602DA" w:rsidP="00B602DA">
      <w:pPr>
        <w:numPr>
          <w:ilvl w:val="12"/>
          <w:numId w:val="0"/>
        </w:numPr>
        <w:rPr>
          <w:snapToGrid w:val="0"/>
          <w:sz w:val="22"/>
          <w:szCs w:val="24"/>
        </w:rPr>
      </w:pPr>
    </w:p>
    <w:p w:rsidR="00B602DA" w:rsidRPr="00BF4AB8" w:rsidRDefault="00B602DA" w:rsidP="00B602DA">
      <w:pPr>
        <w:keepNext/>
        <w:keepLines/>
        <w:tabs>
          <w:tab w:val="left" w:pos="567"/>
        </w:tabs>
        <w:outlineLvl w:val="2"/>
        <w:rPr>
          <w:b/>
          <w:bCs/>
          <w:snapToGrid w:val="0"/>
          <w:sz w:val="22"/>
          <w:szCs w:val="26"/>
          <w:lang w:eastAsia="x-none"/>
        </w:rPr>
      </w:pPr>
      <w:r w:rsidRPr="00BF4AB8">
        <w:rPr>
          <w:b/>
          <w:bCs/>
          <w:snapToGrid w:val="0"/>
          <w:sz w:val="22"/>
          <w:szCs w:val="26"/>
          <w:lang w:eastAsia="x-none"/>
        </w:rPr>
        <w:t>4.</w:t>
      </w:r>
      <w:r w:rsidRPr="00BF4AB8">
        <w:rPr>
          <w:b/>
          <w:bCs/>
          <w:snapToGrid w:val="0"/>
          <w:sz w:val="22"/>
          <w:szCs w:val="26"/>
          <w:lang w:eastAsia="x-none"/>
        </w:rPr>
        <w:tab/>
        <w:t>Galimas šalutinis poveikis</w:t>
      </w:r>
    </w:p>
    <w:p w:rsidR="00B602DA" w:rsidRPr="00BF4AB8" w:rsidRDefault="00B602DA" w:rsidP="00B602DA">
      <w:pPr>
        <w:numPr>
          <w:ilvl w:val="12"/>
          <w:numId w:val="0"/>
        </w:numPr>
        <w:rPr>
          <w:snapToGrid w:val="0"/>
          <w:sz w:val="22"/>
          <w:szCs w:val="24"/>
        </w:rPr>
      </w:pPr>
    </w:p>
    <w:p w:rsidR="00B602DA" w:rsidRPr="00BF4AB8" w:rsidRDefault="00B602DA" w:rsidP="00B602DA">
      <w:pPr>
        <w:ind w:right="-29"/>
        <w:rPr>
          <w:snapToGrid w:val="0"/>
          <w:sz w:val="22"/>
        </w:rPr>
      </w:pPr>
      <w:r w:rsidRPr="00BF4AB8">
        <w:rPr>
          <w:snapToGrid w:val="0"/>
          <w:sz w:val="22"/>
        </w:rPr>
        <w:t>Šis vaistas, kaip ir visi kiti, gali sukelti šalutinį poveikį, nors jis pasireiškia ne visiems žmonėms.</w:t>
      </w:r>
    </w:p>
    <w:p w:rsidR="00B602DA" w:rsidRPr="00BF4AB8" w:rsidRDefault="00B602DA" w:rsidP="00B602DA">
      <w:pPr>
        <w:tabs>
          <w:tab w:val="left" w:pos="567"/>
        </w:tabs>
        <w:ind w:right="-29"/>
        <w:rPr>
          <w:snapToGrid w:val="0"/>
          <w:sz w:val="22"/>
        </w:rPr>
      </w:pPr>
    </w:p>
    <w:p w:rsidR="00B602DA" w:rsidRPr="00BF4AB8" w:rsidRDefault="00B602DA" w:rsidP="00B602DA">
      <w:pPr>
        <w:tabs>
          <w:tab w:val="left" w:pos="567"/>
        </w:tabs>
        <w:ind w:right="-29"/>
        <w:rPr>
          <w:snapToGrid w:val="0"/>
          <w:sz w:val="22"/>
        </w:rPr>
      </w:pPr>
      <w:r w:rsidRPr="00BF4AB8">
        <w:rPr>
          <w:snapToGrid w:val="0"/>
          <w:sz w:val="22"/>
        </w:rPr>
        <w:t xml:space="preserve">Ypač svarbu atkreipti dėmesį, jeigu gydymo </w:t>
      </w:r>
      <w:proofErr w:type="spellStart"/>
      <w:r w:rsidRPr="00BF4AB8">
        <w:rPr>
          <w:snapToGrid w:val="0"/>
          <w:sz w:val="22"/>
        </w:rPr>
        <w:t>Nytyka</w:t>
      </w:r>
      <w:proofErr w:type="spellEnd"/>
      <w:r w:rsidRPr="00BF4AB8">
        <w:rPr>
          <w:snapToGrid w:val="0"/>
          <w:sz w:val="22"/>
        </w:rPr>
        <w:t xml:space="preserve"> metu Jums pasireiškia toliau išvardytas šalutinis poveikis.</w:t>
      </w:r>
    </w:p>
    <w:p w:rsidR="00B602DA" w:rsidRPr="00BF4AB8" w:rsidRDefault="00B602DA" w:rsidP="00B602DA">
      <w:pPr>
        <w:tabs>
          <w:tab w:val="left" w:pos="567"/>
        </w:tabs>
        <w:ind w:right="-29"/>
        <w:rPr>
          <w:snapToGrid w:val="0"/>
          <w:sz w:val="22"/>
        </w:rPr>
      </w:pPr>
    </w:p>
    <w:p w:rsidR="00B602DA" w:rsidRPr="00BF4AB8" w:rsidRDefault="00B602DA" w:rsidP="00B602DA">
      <w:pPr>
        <w:pStyle w:val="Sraopastraipa"/>
        <w:numPr>
          <w:ilvl w:val="0"/>
          <w:numId w:val="4"/>
        </w:numPr>
        <w:ind w:left="567" w:right="-2" w:hanging="567"/>
        <w:rPr>
          <w:b/>
          <w:bCs/>
          <w:i/>
          <w:iCs/>
          <w:snapToGrid w:val="0"/>
          <w:sz w:val="22"/>
          <w:szCs w:val="24"/>
        </w:rPr>
      </w:pPr>
      <w:r w:rsidRPr="00BF4AB8">
        <w:rPr>
          <w:b/>
          <w:bCs/>
          <w:i/>
          <w:iCs/>
          <w:snapToGrid w:val="0"/>
          <w:sz w:val="22"/>
          <w:szCs w:val="24"/>
        </w:rPr>
        <w:t>Viduriavimas (labai dažnas šalutinio poveikio reiškinys, gali pasireikšti ne rečiau kaip 1 iš 10 asmenų)</w:t>
      </w:r>
    </w:p>
    <w:p w:rsidR="00B602DA" w:rsidRPr="00BF4AB8" w:rsidRDefault="00B602DA" w:rsidP="00B602DA">
      <w:pPr>
        <w:tabs>
          <w:tab w:val="left" w:pos="567"/>
        </w:tabs>
        <w:ind w:right="-29"/>
        <w:rPr>
          <w:snapToGrid w:val="0"/>
          <w:sz w:val="22"/>
        </w:rPr>
      </w:pPr>
      <w:r w:rsidRPr="00BF4AB8">
        <w:rPr>
          <w:snapToGrid w:val="0"/>
          <w:sz w:val="22"/>
        </w:rPr>
        <w:t xml:space="preserve">Viduriuojant organizmas gali netekti skysčių ir svarbių druskų (elektrolitų, tokių kaip natris ar kalis). Pasireiškus pirmiesiems viduriavimo požymiams, gerkite daug skysčių ir nedelsdami kreipkitės į savo gydytoją. Susisiekę su gydytoju kuo greičiau pradėkite tinkamą viduriavimo gydymą, pvz., </w:t>
      </w:r>
      <w:proofErr w:type="spellStart"/>
      <w:r w:rsidRPr="00BF4AB8">
        <w:rPr>
          <w:snapToGrid w:val="0"/>
          <w:sz w:val="22"/>
        </w:rPr>
        <w:t>loperamidu</w:t>
      </w:r>
      <w:proofErr w:type="spellEnd"/>
      <w:r w:rsidRPr="00BF4AB8">
        <w:rPr>
          <w:snapToGrid w:val="0"/>
          <w:sz w:val="22"/>
        </w:rPr>
        <w:t>.</w:t>
      </w:r>
    </w:p>
    <w:p w:rsidR="00B602DA" w:rsidRPr="00BF4AB8" w:rsidRDefault="00B602DA" w:rsidP="00B602DA">
      <w:pPr>
        <w:tabs>
          <w:tab w:val="left" w:pos="567"/>
        </w:tabs>
        <w:ind w:right="-29"/>
        <w:rPr>
          <w:snapToGrid w:val="0"/>
          <w:sz w:val="22"/>
        </w:rPr>
      </w:pPr>
    </w:p>
    <w:p w:rsidR="00B602DA" w:rsidRPr="00BF4AB8" w:rsidRDefault="00B602DA" w:rsidP="00B602DA">
      <w:pPr>
        <w:pStyle w:val="Sraopastraipa"/>
        <w:numPr>
          <w:ilvl w:val="0"/>
          <w:numId w:val="4"/>
        </w:numPr>
        <w:ind w:left="567" w:right="-2" w:hanging="567"/>
        <w:rPr>
          <w:b/>
          <w:bCs/>
          <w:i/>
          <w:iCs/>
          <w:snapToGrid w:val="0"/>
          <w:sz w:val="22"/>
          <w:szCs w:val="24"/>
        </w:rPr>
      </w:pPr>
      <w:proofErr w:type="spellStart"/>
      <w:r w:rsidRPr="00BF4AB8">
        <w:rPr>
          <w:b/>
          <w:bCs/>
          <w:i/>
          <w:iCs/>
          <w:snapToGrid w:val="0"/>
          <w:sz w:val="22"/>
          <w:szCs w:val="24"/>
        </w:rPr>
        <w:t>Febrilinė</w:t>
      </w:r>
      <w:proofErr w:type="spellEnd"/>
      <w:r w:rsidRPr="00BF4AB8">
        <w:rPr>
          <w:b/>
          <w:bCs/>
          <w:i/>
          <w:iCs/>
          <w:snapToGrid w:val="0"/>
          <w:sz w:val="22"/>
          <w:szCs w:val="24"/>
        </w:rPr>
        <w:t xml:space="preserve"> </w:t>
      </w:r>
      <w:proofErr w:type="spellStart"/>
      <w:r w:rsidRPr="00BF4AB8">
        <w:rPr>
          <w:b/>
          <w:bCs/>
          <w:i/>
          <w:iCs/>
          <w:snapToGrid w:val="0"/>
          <w:sz w:val="22"/>
          <w:szCs w:val="24"/>
        </w:rPr>
        <w:t>neutropenija</w:t>
      </w:r>
      <w:proofErr w:type="spellEnd"/>
      <w:r w:rsidRPr="00BF4AB8">
        <w:rPr>
          <w:b/>
          <w:bCs/>
          <w:i/>
          <w:iCs/>
          <w:snapToGrid w:val="0"/>
          <w:sz w:val="22"/>
          <w:szCs w:val="24"/>
        </w:rPr>
        <w:t xml:space="preserve"> ir sepsis (dažni šalutinio poveikio reiškiniai, gali pasireikšti rečiau kaip 1 iš 10 asmenų)</w:t>
      </w:r>
    </w:p>
    <w:p w:rsidR="00B602DA" w:rsidRPr="00BF4AB8" w:rsidRDefault="00B602DA" w:rsidP="00B602DA">
      <w:pPr>
        <w:tabs>
          <w:tab w:val="left" w:pos="567"/>
        </w:tabs>
        <w:ind w:right="-29"/>
        <w:rPr>
          <w:snapToGrid w:val="0"/>
          <w:sz w:val="22"/>
        </w:rPr>
      </w:pPr>
      <w:r w:rsidRPr="00BF4AB8">
        <w:rPr>
          <w:snapToGrid w:val="0"/>
          <w:sz w:val="22"/>
        </w:rPr>
        <w:t>Gydymas šiuo vaistu gali sukelti baltųjų kraujo ląstelių, kurios yra svarbios organizmui kovojant su bakterinėmis ar grybelinėmis infekcijomis, skaičiaus sumažėjimą (</w:t>
      </w:r>
      <w:proofErr w:type="spellStart"/>
      <w:r w:rsidRPr="00BF4AB8">
        <w:rPr>
          <w:snapToGrid w:val="0"/>
          <w:sz w:val="22"/>
        </w:rPr>
        <w:t>neutropeniją</w:t>
      </w:r>
      <w:proofErr w:type="spellEnd"/>
      <w:r w:rsidRPr="00BF4AB8">
        <w:rPr>
          <w:snapToGrid w:val="0"/>
          <w:sz w:val="22"/>
        </w:rPr>
        <w:t xml:space="preserve">). Dėl </w:t>
      </w:r>
      <w:proofErr w:type="spellStart"/>
      <w:r w:rsidRPr="00BF4AB8">
        <w:rPr>
          <w:snapToGrid w:val="0"/>
          <w:sz w:val="22"/>
        </w:rPr>
        <w:t>neutropenijos</w:t>
      </w:r>
      <w:proofErr w:type="spellEnd"/>
      <w:r w:rsidRPr="00BF4AB8">
        <w:rPr>
          <w:snapToGrid w:val="0"/>
          <w:sz w:val="22"/>
        </w:rPr>
        <w:t xml:space="preserve"> gali pasireikšti karščiavimas (</w:t>
      </w:r>
      <w:proofErr w:type="spellStart"/>
      <w:r w:rsidRPr="00BF4AB8">
        <w:rPr>
          <w:snapToGrid w:val="0"/>
          <w:sz w:val="22"/>
        </w:rPr>
        <w:t>febrilinė</w:t>
      </w:r>
      <w:proofErr w:type="spellEnd"/>
      <w:r w:rsidRPr="00BF4AB8">
        <w:rPr>
          <w:snapToGrid w:val="0"/>
          <w:sz w:val="22"/>
        </w:rPr>
        <w:t xml:space="preserve"> </w:t>
      </w:r>
      <w:proofErr w:type="spellStart"/>
      <w:r w:rsidRPr="00BF4AB8">
        <w:rPr>
          <w:snapToGrid w:val="0"/>
          <w:sz w:val="22"/>
        </w:rPr>
        <w:t>neutropenija</w:t>
      </w:r>
      <w:proofErr w:type="spellEnd"/>
      <w:r w:rsidRPr="00BF4AB8">
        <w:rPr>
          <w:snapToGrid w:val="0"/>
          <w:sz w:val="22"/>
        </w:rPr>
        <w:t>) ir kraujo užkrėtimas (sepsis). Jei pradedate karščiuoti, krečia šaltis, padažnėja kvėpavimas arba ima dažnai plakti širdis, nedelsdami kreipkitės į gydytoją.</w:t>
      </w:r>
    </w:p>
    <w:p w:rsidR="00B602DA" w:rsidRPr="00BF4AB8" w:rsidRDefault="00B602DA" w:rsidP="00B602DA">
      <w:pPr>
        <w:tabs>
          <w:tab w:val="left" w:pos="567"/>
        </w:tabs>
        <w:ind w:right="-29"/>
        <w:rPr>
          <w:snapToGrid w:val="0"/>
          <w:sz w:val="22"/>
        </w:rPr>
      </w:pPr>
      <w:r w:rsidRPr="00BF4AB8">
        <w:rPr>
          <w:snapToGrid w:val="0"/>
          <w:sz w:val="22"/>
        </w:rPr>
        <w:t xml:space="preserve">Gydymo </w:t>
      </w:r>
      <w:proofErr w:type="spellStart"/>
      <w:r w:rsidRPr="00BF4AB8">
        <w:rPr>
          <w:snapToGrid w:val="0"/>
          <w:sz w:val="22"/>
        </w:rPr>
        <w:t>Nytyka</w:t>
      </w:r>
      <w:proofErr w:type="spellEnd"/>
      <w:r w:rsidRPr="00BF4AB8">
        <w:rPr>
          <w:snapToGrid w:val="0"/>
          <w:sz w:val="22"/>
        </w:rPr>
        <w:t xml:space="preserve"> metu Jūsų gydytojas reguliariai tirs kraujo ląstelių skaičių bei stebės, ar neatsiranda infekcijos požymių, pvz., uždegimo, karščiavimo ar nuovargio.</w:t>
      </w:r>
    </w:p>
    <w:p w:rsidR="00B602DA" w:rsidRPr="00BF4AB8" w:rsidRDefault="00B602DA" w:rsidP="00B602DA">
      <w:pPr>
        <w:tabs>
          <w:tab w:val="left" w:pos="567"/>
        </w:tabs>
        <w:ind w:right="-29"/>
        <w:rPr>
          <w:snapToGrid w:val="0"/>
          <w:sz w:val="22"/>
        </w:rPr>
      </w:pPr>
    </w:p>
    <w:p w:rsidR="00B602DA" w:rsidRPr="00BF4AB8" w:rsidRDefault="00B602DA" w:rsidP="00B602DA">
      <w:pPr>
        <w:tabs>
          <w:tab w:val="left" w:pos="567"/>
        </w:tabs>
        <w:ind w:right="-29"/>
        <w:rPr>
          <w:snapToGrid w:val="0"/>
          <w:sz w:val="22"/>
        </w:rPr>
      </w:pPr>
      <w:r w:rsidRPr="00BF4AB8">
        <w:rPr>
          <w:snapToGrid w:val="0"/>
          <w:sz w:val="22"/>
        </w:rPr>
        <w:t xml:space="preserve">Gydant </w:t>
      </w:r>
      <w:proofErr w:type="spellStart"/>
      <w:r w:rsidRPr="00BF4AB8">
        <w:rPr>
          <w:snapToGrid w:val="0"/>
          <w:sz w:val="22"/>
        </w:rPr>
        <w:t>nintedanibu</w:t>
      </w:r>
      <w:proofErr w:type="spellEnd"/>
      <w:r w:rsidRPr="00BF4AB8">
        <w:rPr>
          <w:snapToGrid w:val="0"/>
          <w:sz w:val="22"/>
        </w:rPr>
        <w:t xml:space="preserve"> (veikliąja šio vaisto medžiaga) buvo pastebėtas toliau išvardytas šalutinis poveikis.</w:t>
      </w:r>
    </w:p>
    <w:p w:rsidR="00B602DA" w:rsidRPr="00BF4AB8" w:rsidRDefault="00B602DA" w:rsidP="00B602DA">
      <w:pPr>
        <w:tabs>
          <w:tab w:val="left" w:pos="567"/>
        </w:tabs>
        <w:ind w:right="-29"/>
        <w:rPr>
          <w:snapToGrid w:val="0"/>
          <w:sz w:val="22"/>
        </w:rPr>
      </w:pPr>
    </w:p>
    <w:p w:rsidR="00B602DA" w:rsidRPr="00BF4AB8" w:rsidRDefault="00B602DA" w:rsidP="00B602DA">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Viduriavimas – žr. </w:t>
      </w:r>
      <w:r>
        <w:rPr>
          <w:snapToGrid w:val="0"/>
          <w:sz w:val="22"/>
          <w:szCs w:val="24"/>
        </w:rPr>
        <w:t>anksčiau</w:t>
      </w:r>
      <w:r w:rsidRPr="00BF4AB8">
        <w:rPr>
          <w:snapToGrid w:val="0"/>
          <w:sz w:val="22"/>
          <w:szCs w:val="24"/>
        </w:rPr>
        <w:t>.</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Rankų ir kojų pirštų skausmingumas, tirpimas ir (arba) dilgčiojimas (periferinė neuropatija).</w:t>
      </w:r>
    </w:p>
    <w:p w:rsidR="00B602DA" w:rsidRDefault="00B602DA" w:rsidP="00B602DA">
      <w:pPr>
        <w:pStyle w:val="Sraopastraipa"/>
        <w:numPr>
          <w:ilvl w:val="0"/>
          <w:numId w:val="4"/>
        </w:numPr>
        <w:ind w:left="567" w:right="-2" w:hanging="567"/>
        <w:rPr>
          <w:snapToGrid w:val="0"/>
          <w:sz w:val="22"/>
          <w:szCs w:val="24"/>
        </w:rPr>
      </w:pPr>
      <w:r w:rsidRPr="00BF4AB8">
        <w:rPr>
          <w:snapToGrid w:val="0"/>
          <w:sz w:val="22"/>
          <w:szCs w:val="24"/>
        </w:rPr>
        <w:t>Šleikštulys (pykinimas).</w:t>
      </w:r>
    </w:p>
    <w:p w:rsidR="00B602DA" w:rsidRPr="00E96276" w:rsidRDefault="00B602DA" w:rsidP="00B602DA">
      <w:pPr>
        <w:pStyle w:val="Sraopastraipa"/>
        <w:numPr>
          <w:ilvl w:val="0"/>
          <w:numId w:val="4"/>
        </w:numPr>
        <w:ind w:left="567" w:right="-2" w:hanging="567"/>
        <w:rPr>
          <w:snapToGrid w:val="0"/>
          <w:sz w:val="22"/>
          <w:szCs w:val="24"/>
        </w:rPr>
      </w:pPr>
      <w:r w:rsidRPr="00E96276">
        <w:rPr>
          <w:snapToGrid w:val="0"/>
          <w:sz w:val="22"/>
          <w:szCs w:val="24"/>
        </w:rPr>
        <w:t>Vėmimas.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Pilvo skausmas.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Kraujavimas.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Baltųjų kraujo ląstelių skaičiaus sumažėjimas (</w:t>
      </w:r>
      <w:proofErr w:type="spellStart"/>
      <w:r w:rsidRPr="00BF4AB8">
        <w:rPr>
          <w:snapToGrid w:val="0"/>
          <w:sz w:val="22"/>
          <w:szCs w:val="24"/>
        </w:rPr>
        <w:t>neutropenija</w:t>
      </w:r>
      <w:proofErr w:type="spellEnd"/>
      <w:r w:rsidRPr="00BF4AB8">
        <w:rPr>
          <w:snapToGrid w:val="0"/>
          <w:sz w:val="22"/>
          <w:szCs w:val="24"/>
        </w:rPr>
        <w:t>).</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Virškinimo trakto gleivinės uždegimas, įskaitant burnos </w:t>
      </w:r>
      <w:proofErr w:type="spellStart"/>
      <w:r w:rsidRPr="00BF4AB8">
        <w:rPr>
          <w:snapToGrid w:val="0"/>
          <w:sz w:val="22"/>
          <w:szCs w:val="24"/>
        </w:rPr>
        <w:t>erozijas</w:t>
      </w:r>
      <w:proofErr w:type="spellEnd"/>
      <w:r w:rsidRPr="00BF4AB8">
        <w:rPr>
          <w:snapToGrid w:val="0"/>
          <w:sz w:val="22"/>
          <w:szCs w:val="24"/>
        </w:rPr>
        <w:t xml:space="preserve"> ir opas (</w:t>
      </w:r>
      <w:proofErr w:type="spellStart"/>
      <w:r w:rsidRPr="00BF4AB8">
        <w:rPr>
          <w:snapToGrid w:val="0"/>
          <w:sz w:val="22"/>
          <w:szCs w:val="24"/>
        </w:rPr>
        <w:t>mukozitas</w:t>
      </w:r>
      <w:proofErr w:type="spellEnd"/>
      <w:r w:rsidRPr="00BF4AB8">
        <w:rPr>
          <w:snapToGrid w:val="0"/>
          <w:sz w:val="22"/>
          <w:szCs w:val="24"/>
        </w:rPr>
        <w:t>, įskaitant stomatitą).</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Išbėrimas.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Sumažėjęs apetitas.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Elektrolitų pusiausvyros sutrikimas.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Kepenų fermentų (alaninaminotransferazės, aspartataminotransferazės, šarminės </w:t>
      </w:r>
      <w:proofErr w:type="spellStart"/>
      <w:r w:rsidRPr="00BF4AB8">
        <w:rPr>
          <w:snapToGrid w:val="0"/>
          <w:sz w:val="22"/>
          <w:szCs w:val="24"/>
        </w:rPr>
        <w:t>fosfatazės</w:t>
      </w:r>
      <w:proofErr w:type="spellEnd"/>
      <w:r w:rsidRPr="00BF4AB8">
        <w:rPr>
          <w:snapToGrid w:val="0"/>
          <w:sz w:val="22"/>
          <w:szCs w:val="24"/>
        </w:rPr>
        <w:t>) aktyvumo padidėjimas kraujyje, nustatomas kraujo tyrimu.</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Nuplikimas (</w:t>
      </w:r>
      <w:proofErr w:type="spellStart"/>
      <w:r w:rsidRPr="00BF4AB8">
        <w:rPr>
          <w:snapToGrid w:val="0"/>
          <w:sz w:val="22"/>
          <w:szCs w:val="24"/>
        </w:rPr>
        <w:t>alopecija</w:t>
      </w:r>
      <w:proofErr w:type="spellEnd"/>
      <w:r w:rsidRPr="00BF4AB8">
        <w:rPr>
          <w:snapToGrid w:val="0"/>
          <w:sz w:val="22"/>
          <w:szCs w:val="24"/>
        </w:rPr>
        <w:t>).</w:t>
      </w:r>
    </w:p>
    <w:p w:rsidR="00B602DA" w:rsidRPr="00BF4AB8" w:rsidRDefault="00B602DA" w:rsidP="00B602DA">
      <w:pPr>
        <w:tabs>
          <w:tab w:val="left" w:pos="567"/>
        </w:tabs>
        <w:ind w:right="-29"/>
        <w:rPr>
          <w:snapToGrid w:val="0"/>
          <w:sz w:val="22"/>
        </w:rPr>
      </w:pPr>
    </w:p>
    <w:p w:rsidR="00B602DA" w:rsidRPr="00BF4AB8" w:rsidRDefault="00B602DA" w:rsidP="00B602DA">
      <w:pPr>
        <w:tabs>
          <w:tab w:val="left" w:pos="567"/>
        </w:tabs>
        <w:ind w:right="-29"/>
        <w:rPr>
          <w:snapToGrid w:val="0"/>
          <w:sz w:val="22"/>
        </w:rPr>
      </w:pPr>
      <w:r w:rsidRPr="00BF4AB8">
        <w:rPr>
          <w:b/>
          <w:bCs/>
          <w:snapToGrid w:val="0"/>
          <w:sz w:val="22"/>
        </w:rPr>
        <w:t>Dažni šalutinio poveikio reiškiniai</w:t>
      </w:r>
      <w:r w:rsidRPr="00BF4AB8">
        <w:rPr>
          <w:snapToGrid w:val="0"/>
          <w:sz w:val="22"/>
        </w:rPr>
        <w:t xml:space="preserve"> (gali pasireikšti rečiau kaip 1 iš 10 asmenų)</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Kraujo užkrėtimas (sepsis) – žr. </w:t>
      </w:r>
      <w:r>
        <w:rPr>
          <w:snapToGrid w:val="0"/>
          <w:sz w:val="22"/>
          <w:szCs w:val="24"/>
        </w:rPr>
        <w:t>anksčiau</w:t>
      </w:r>
      <w:r w:rsidRPr="00BF4AB8">
        <w:rPr>
          <w:snapToGrid w:val="0"/>
          <w:sz w:val="22"/>
          <w:szCs w:val="24"/>
        </w:rPr>
        <w:t>.</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Baltųjų kraujo ląstelių skaičiaus sumažėjimas kartu su karščiavimu (</w:t>
      </w:r>
      <w:proofErr w:type="spellStart"/>
      <w:r w:rsidRPr="00BF4AB8">
        <w:rPr>
          <w:snapToGrid w:val="0"/>
          <w:sz w:val="22"/>
          <w:szCs w:val="24"/>
        </w:rPr>
        <w:t>febrilinė</w:t>
      </w:r>
      <w:proofErr w:type="spellEnd"/>
      <w:r w:rsidRPr="00BF4AB8">
        <w:rPr>
          <w:snapToGrid w:val="0"/>
          <w:sz w:val="22"/>
          <w:szCs w:val="24"/>
        </w:rPr>
        <w:t xml:space="preserve"> </w:t>
      </w:r>
      <w:proofErr w:type="spellStart"/>
      <w:r w:rsidRPr="00BF4AB8">
        <w:rPr>
          <w:snapToGrid w:val="0"/>
          <w:sz w:val="22"/>
          <w:szCs w:val="24"/>
        </w:rPr>
        <w:t>neutropenija</w:t>
      </w:r>
      <w:proofErr w:type="spellEnd"/>
      <w:r w:rsidRPr="00BF4AB8">
        <w:rPr>
          <w:snapToGrid w:val="0"/>
          <w:sz w:val="22"/>
          <w:szCs w:val="24"/>
        </w:rPr>
        <w:t>).</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 xml:space="preserve">Kraujo krešuliai venose (venų </w:t>
      </w:r>
      <w:proofErr w:type="spellStart"/>
      <w:r w:rsidRPr="00BF4AB8">
        <w:rPr>
          <w:snapToGrid w:val="0"/>
          <w:sz w:val="22"/>
          <w:szCs w:val="24"/>
        </w:rPr>
        <w:t>tromboembolija</w:t>
      </w:r>
      <w:proofErr w:type="spellEnd"/>
      <w:r w:rsidRPr="00BF4AB8">
        <w:rPr>
          <w:snapToGrid w:val="0"/>
          <w:sz w:val="22"/>
          <w:szCs w:val="24"/>
        </w:rPr>
        <w:t>), ypač kojų venose (galimi simptomai yra skausmas, paraudimas, patinimas ir galūnės šilimas); krešuliai gali judėti kraujagyslėmis iki plaučių ir sukelti skausmą krūtinėje bei kvėpavimo pasunkėjimą (pastebėję bet kurį iš šių simptomų, nedelsdami kreipkitės medicininės pagalbos).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Didelis kraujospū</w:t>
      </w:r>
      <w:r>
        <w:rPr>
          <w:snapToGrid w:val="0"/>
          <w:sz w:val="22"/>
          <w:szCs w:val="24"/>
        </w:rPr>
        <w:t>d</w:t>
      </w:r>
      <w:r w:rsidRPr="00BF4AB8">
        <w:rPr>
          <w:snapToGrid w:val="0"/>
          <w:sz w:val="22"/>
          <w:szCs w:val="24"/>
        </w:rPr>
        <w:t>is (hipertenzija).</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Skysčių netekimas (dehidratacija).</w:t>
      </w:r>
    </w:p>
    <w:p w:rsidR="00B602DA" w:rsidRPr="00BF4AB8" w:rsidRDefault="00B602DA" w:rsidP="00B602DA">
      <w:pPr>
        <w:pStyle w:val="Sraopastraipa"/>
        <w:numPr>
          <w:ilvl w:val="0"/>
          <w:numId w:val="4"/>
        </w:numPr>
        <w:ind w:left="567" w:right="-2" w:hanging="567"/>
        <w:rPr>
          <w:snapToGrid w:val="0"/>
          <w:sz w:val="22"/>
          <w:szCs w:val="24"/>
        </w:rPr>
      </w:pPr>
      <w:proofErr w:type="spellStart"/>
      <w:r w:rsidRPr="00BF4AB8">
        <w:rPr>
          <w:snapToGrid w:val="0"/>
          <w:sz w:val="22"/>
          <w:szCs w:val="24"/>
        </w:rPr>
        <w:t>Abscesai</w:t>
      </w:r>
      <w:proofErr w:type="spellEnd"/>
      <w:r w:rsidRPr="00BF4AB8">
        <w:rPr>
          <w:snapToGrid w:val="0"/>
          <w:sz w:val="22"/>
          <w:szCs w:val="24"/>
        </w:rPr>
        <w:t>.</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Mažas trombocitų skaičius (</w:t>
      </w:r>
      <w:proofErr w:type="spellStart"/>
      <w:r w:rsidRPr="00BF4AB8">
        <w:rPr>
          <w:snapToGrid w:val="0"/>
          <w:sz w:val="22"/>
          <w:szCs w:val="24"/>
        </w:rPr>
        <w:t>trombocitopenija</w:t>
      </w:r>
      <w:proofErr w:type="spellEnd"/>
      <w:r w:rsidRPr="00BF4AB8">
        <w:rPr>
          <w:snapToGrid w:val="0"/>
          <w:sz w:val="22"/>
          <w:szCs w:val="24"/>
        </w:rPr>
        <w:t>).</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Gelta (</w:t>
      </w:r>
      <w:proofErr w:type="spellStart"/>
      <w:r w:rsidRPr="00BF4AB8">
        <w:rPr>
          <w:snapToGrid w:val="0"/>
          <w:sz w:val="22"/>
          <w:szCs w:val="24"/>
        </w:rPr>
        <w:t>hiperbilirubinemija</w:t>
      </w:r>
      <w:proofErr w:type="spellEnd"/>
      <w:r w:rsidRPr="00BF4AB8">
        <w:rPr>
          <w:snapToGrid w:val="0"/>
          <w:sz w:val="22"/>
          <w:szCs w:val="24"/>
        </w:rPr>
        <w:t>).</w:t>
      </w:r>
    </w:p>
    <w:p w:rsidR="00B602DA" w:rsidRPr="00580308" w:rsidRDefault="00B602DA" w:rsidP="00B602DA">
      <w:pPr>
        <w:pStyle w:val="Sraopastraipa"/>
        <w:numPr>
          <w:ilvl w:val="0"/>
          <w:numId w:val="4"/>
        </w:numPr>
        <w:ind w:left="567" w:right="-2" w:hanging="567"/>
        <w:rPr>
          <w:snapToGrid w:val="0"/>
          <w:sz w:val="22"/>
          <w:szCs w:val="24"/>
        </w:rPr>
      </w:pPr>
      <w:r w:rsidRPr="00580308">
        <w:rPr>
          <w:snapToGrid w:val="0"/>
          <w:sz w:val="22"/>
          <w:szCs w:val="24"/>
        </w:rPr>
        <w:t xml:space="preserve">Padidėjęs kepenų fermento (gama </w:t>
      </w:r>
      <w:proofErr w:type="spellStart"/>
      <w:r w:rsidRPr="00580308">
        <w:rPr>
          <w:snapToGrid w:val="0"/>
          <w:sz w:val="22"/>
          <w:szCs w:val="24"/>
        </w:rPr>
        <w:t>glutamiltransferazės</w:t>
      </w:r>
      <w:proofErr w:type="spellEnd"/>
      <w:r w:rsidRPr="00580308">
        <w:rPr>
          <w:snapToGrid w:val="0"/>
          <w:sz w:val="22"/>
          <w:szCs w:val="24"/>
        </w:rPr>
        <w:t>) aktyvumas kraujyje, nustatomas kraujo tyrimais.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Sumažėjęs kūno svoris.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Niežėjimas.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Galvos skausmas.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Padidėjęs baltymų kiekis šlapime (</w:t>
      </w:r>
      <w:proofErr w:type="spellStart"/>
      <w:r w:rsidRPr="00BF4AB8">
        <w:rPr>
          <w:snapToGrid w:val="0"/>
          <w:sz w:val="22"/>
          <w:szCs w:val="24"/>
        </w:rPr>
        <w:t>proteinurija</w:t>
      </w:r>
      <w:proofErr w:type="spellEnd"/>
      <w:r w:rsidRPr="00BF4AB8">
        <w:rPr>
          <w:snapToGrid w:val="0"/>
          <w:sz w:val="22"/>
          <w:szCs w:val="24"/>
        </w:rPr>
        <w:t>).</w:t>
      </w:r>
    </w:p>
    <w:p w:rsidR="00B602DA" w:rsidRPr="00BF4AB8" w:rsidRDefault="00B602DA" w:rsidP="00B602DA">
      <w:pPr>
        <w:tabs>
          <w:tab w:val="left" w:pos="567"/>
        </w:tabs>
        <w:ind w:right="-29"/>
        <w:rPr>
          <w:snapToGrid w:val="0"/>
          <w:sz w:val="22"/>
        </w:rPr>
      </w:pPr>
    </w:p>
    <w:p w:rsidR="00B602DA" w:rsidRPr="00BF4AB8" w:rsidRDefault="00B602DA" w:rsidP="00B602DA">
      <w:pPr>
        <w:tabs>
          <w:tab w:val="left" w:pos="567"/>
        </w:tabs>
        <w:ind w:right="-29"/>
        <w:rPr>
          <w:snapToGrid w:val="0"/>
          <w:sz w:val="22"/>
        </w:rPr>
      </w:pPr>
      <w:r w:rsidRPr="00BF4AB8">
        <w:rPr>
          <w:b/>
          <w:bCs/>
          <w:snapToGrid w:val="0"/>
          <w:sz w:val="22"/>
        </w:rPr>
        <w:t>Nedažni šalutinio poveikio reiškiniai</w:t>
      </w:r>
      <w:r w:rsidRPr="00BF4AB8">
        <w:rPr>
          <w:snapToGrid w:val="0"/>
          <w:sz w:val="22"/>
        </w:rPr>
        <w:t xml:space="preserve"> (gali pasireikšti rečiau kaip 1 iš 100 asmenų)</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Žarnų sienelės prakiurimas (virškinimo trakto perforacija).</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Sunkus kepenų sutrikimas.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Kasos uždegimas (pankreatitas).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Miokardo infarktas.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Inkstų nepakankamumas.</w:t>
      </w:r>
    </w:p>
    <w:p w:rsidR="00B602DA" w:rsidRPr="00BF4AB8" w:rsidRDefault="00B602DA" w:rsidP="00B602DA">
      <w:pPr>
        <w:ind w:right="-2"/>
        <w:rPr>
          <w:snapToGrid w:val="0"/>
          <w:sz w:val="22"/>
          <w:szCs w:val="24"/>
        </w:rPr>
      </w:pPr>
    </w:p>
    <w:p w:rsidR="00B602DA" w:rsidRPr="00BF4AB8" w:rsidRDefault="00B602DA" w:rsidP="00B602DA">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Storosios žarnos uždegimas.</w:t>
      </w:r>
    </w:p>
    <w:p w:rsidR="00B602DA" w:rsidRPr="00BF4AB8" w:rsidRDefault="00B602DA" w:rsidP="00B602DA">
      <w:pPr>
        <w:pStyle w:val="Sraopastraipa"/>
        <w:numPr>
          <w:ilvl w:val="0"/>
          <w:numId w:val="4"/>
        </w:numPr>
        <w:ind w:left="567" w:right="-2" w:hanging="567"/>
        <w:rPr>
          <w:snapToGrid w:val="0"/>
          <w:sz w:val="22"/>
          <w:szCs w:val="24"/>
        </w:rPr>
      </w:pPr>
      <w:r w:rsidRPr="00BF4AB8">
        <w:rPr>
          <w:snapToGrid w:val="0"/>
          <w:sz w:val="22"/>
          <w:szCs w:val="24"/>
        </w:rPr>
        <w:t>Kraujagyslės sienelės išsipūtimas ir susilpnėjimas arba kraujagyslės sienelės įplyšimas (aneurizmos ir arterijų atsisluoksniavimas).</w:t>
      </w:r>
    </w:p>
    <w:p w:rsidR="00B602DA" w:rsidRPr="00BF4AB8" w:rsidRDefault="00B602DA" w:rsidP="00B602DA">
      <w:pPr>
        <w:tabs>
          <w:tab w:val="left" w:pos="567"/>
        </w:tabs>
        <w:rPr>
          <w:snapToGrid w:val="0"/>
          <w:sz w:val="22"/>
          <w:szCs w:val="22"/>
        </w:rPr>
      </w:pPr>
    </w:p>
    <w:p w:rsidR="00B602DA" w:rsidRPr="00BF4AB8" w:rsidRDefault="00B602DA" w:rsidP="00B602DA">
      <w:pPr>
        <w:tabs>
          <w:tab w:val="left" w:pos="567"/>
        </w:tabs>
        <w:rPr>
          <w:b/>
          <w:snapToGrid w:val="0"/>
          <w:sz w:val="22"/>
          <w:szCs w:val="24"/>
        </w:rPr>
      </w:pPr>
      <w:r w:rsidRPr="00BF4AB8">
        <w:rPr>
          <w:b/>
          <w:snapToGrid w:val="0"/>
          <w:sz w:val="22"/>
          <w:szCs w:val="24"/>
        </w:rPr>
        <w:t>Pranešimas apie šalutinį poveikį</w:t>
      </w:r>
    </w:p>
    <w:p w:rsidR="00B602DA" w:rsidRPr="00BF4AB8" w:rsidRDefault="00B602DA" w:rsidP="00B602DA">
      <w:pPr>
        <w:tabs>
          <w:tab w:val="left" w:pos="567"/>
        </w:tabs>
        <w:spacing w:line="260" w:lineRule="exact"/>
        <w:ind w:right="-1"/>
        <w:rPr>
          <w:snapToGrid w:val="0"/>
          <w:sz w:val="22"/>
        </w:rPr>
      </w:pPr>
      <w:r w:rsidRPr="00BF4AB8">
        <w:rPr>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F4AB8">
          <w:rPr>
            <w:snapToGrid w:val="0"/>
            <w:color w:val="0000FF"/>
            <w:sz w:val="22"/>
            <w:u w:val="single"/>
          </w:rPr>
          <w:t>https://vapris.vvkt.lt/vvkt-web/public/nrv</w:t>
        </w:r>
      </w:hyperlink>
      <w:r w:rsidRPr="00BF4AB8">
        <w:rPr>
          <w:snapToGrid w:val="0"/>
          <w:sz w:val="22"/>
        </w:rPr>
        <w:t xml:space="preserve"> arba užpildant Paciento pranešimo apie įtariamą nepageidaujamą reakciją (ĮNR) formą, kuri skelbiama </w:t>
      </w:r>
      <w:hyperlink r:id="rId6" w:history="1">
        <w:r w:rsidRPr="00BF4AB8">
          <w:rPr>
            <w:snapToGrid w:val="0"/>
            <w:color w:val="0000FF"/>
            <w:sz w:val="22"/>
            <w:u w:val="single"/>
          </w:rPr>
          <w:t>https://www.vvkt.lt/index.php?4004286486</w:t>
        </w:r>
      </w:hyperlink>
      <w:r w:rsidRPr="00BF4AB8">
        <w:rPr>
          <w:snapToGrid w:val="0"/>
          <w:sz w:val="22"/>
        </w:rPr>
        <w:t xml:space="preserve">, ir atsiunčiant elektroniniu paštu (adresu </w:t>
      </w:r>
      <w:hyperlink r:id="rId7" w:history="1">
        <w:r w:rsidRPr="00BF4AB8">
          <w:rPr>
            <w:snapToGrid w:val="0"/>
            <w:color w:val="0000FF"/>
            <w:sz w:val="22"/>
            <w:u w:val="single"/>
          </w:rPr>
          <w:t>NepageidaujamaR@vvkt.lt</w:t>
        </w:r>
      </w:hyperlink>
      <w:r w:rsidRPr="00BF4AB8">
        <w:rPr>
          <w:snapToGrid w:val="0"/>
          <w:sz w:val="22"/>
        </w:rPr>
        <w:t xml:space="preserve">) arba nemokamu </w:t>
      </w:r>
      <w:r w:rsidRPr="00D57325">
        <w:rPr>
          <w:snapToGrid w:val="0"/>
          <w:sz w:val="22"/>
        </w:rPr>
        <w:t>telefonu 0 800 73 568. Pranešdami apie šalutinį poveikį galite mums padėti gauti daugiau informacijos apie šio vaisto</w:t>
      </w:r>
      <w:r w:rsidRPr="00BF4AB8">
        <w:rPr>
          <w:snapToGrid w:val="0"/>
          <w:sz w:val="22"/>
        </w:rPr>
        <w:t xml:space="preserve"> saugumą.</w:t>
      </w:r>
    </w:p>
    <w:p w:rsidR="00B602DA" w:rsidRPr="00BF4AB8" w:rsidRDefault="00B602DA" w:rsidP="00B602DA">
      <w:pPr>
        <w:tabs>
          <w:tab w:val="left" w:pos="567"/>
        </w:tabs>
        <w:spacing w:line="260" w:lineRule="exact"/>
        <w:ind w:right="-449"/>
        <w:rPr>
          <w:snapToGrid w:val="0"/>
          <w:sz w:val="22"/>
          <w:szCs w:val="24"/>
        </w:rPr>
      </w:pPr>
    </w:p>
    <w:p w:rsidR="00B602DA" w:rsidRPr="00BF4AB8" w:rsidRDefault="00B602DA" w:rsidP="00B602DA">
      <w:pPr>
        <w:tabs>
          <w:tab w:val="left" w:pos="567"/>
        </w:tabs>
        <w:spacing w:line="260" w:lineRule="exact"/>
        <w:ind w:right="-449"/>
        <w:rPr>
          <w:snapToGrid w:val="0"/>
          <w:sz w:val="22"/>
          <w:szCs w:val="24"/>
        </w:rPr>
      </w:pPr>
    </w:p>
    <w:p w:rsidR="00B602DA" w:rsidRPr="00BF4AB8" w:rsidRDefault="00B602DA" w:rsidP="00B602DA">
      <w:pPr>
        <w:keepNext/>
        <w:keepLines/>
        <w:tabs>
          <w:tab w:val="left" w:pos="567"/>
        </w:tabs>
        <w:outlineLvl w:val="2"/>
        <w:rPr>
          <w:b/>
          <w:bCs/>
          <w:snapToGrid w:val="0"/>
          <w:sz w:val="22"/>
          <w:szCs w:val="26"/>
          <w:lang w:eastAsia="x-none"/>
        </w:rPr>
      </w:pPr>
      <w:r w:rsidRPr="00BF4AB8">
        <w:rPr>
          <w:b/>
          <w:bCs/>
          <w:snapToGrid w:val="0"/>
          <w:sz w:val="22"/>
          <w:szCs w:val="26"/>
          <w:lang w:eastAsia="x-none"/>
        </w:rPr>
        <w:t>5.</w:t>
      </w:r>
      <w:r w:rsidRPr="00BF4AB8">
        <w:rPr>
          <w:b/>
          <w:bCs/>
          <w:snapToGrid w:val="0"/>
          <w:sz w:val="22"/>
          <w:szCs w:val="26"/>
          <w:lang w:eastAsia="x-none"/>
        </w:rPr>
        <w:tab/>
        <w:t xml:space="preserve">Kaip laikyti </w:t>
      </w:r>
      <w:proofErr w:type="spellStart"/>
      <w:r w:rsidRPr="00BF4AB8">
        <w:rPr>
          <w:b/>
          <w:bCs/>
          <w:snapToGrid w:val="0"/>
          <w:sz w:val="22"/>
          <w:szCs w:val="26"/>
          <w:lang w:eastAsia="x-none"/>
        </w:rPr>
        <w:t>Nytyka</w:t>
      </w:r>
      <w:proofErr w:type="spellEnd"/>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Šį vaistą laikykite vaikams nepastebimoje ir nepasiekiamoje vietoje.</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Ant dėžutės ir lizdinės plokštelės po </w:t>
      </w:r>
      <w:r>
        <w:rPr>
          <w:snapToGrid w:val="0"/>
          <w:sz w:val="22"/>
          <w:szCs w:val="24"/>
        </w:rPr>
        <w:t>,,</w:t>
      </w:r>
      <w:r w:rsidRPr="00BF4AB8">
        <w:rPr>
          <w:snapToGrid w:val="0"/>
          <w:sz w:val="22"/>
          <w:szCs w:val="24"/>
        </w:rPr>
        <w:t>EXP</w:t>
      </w:r>
      <w:r>
        <w:rPr>
          <w:snapToGrid w:val="0"/>
          <w:sz w:val="22"/>
          <w:szCs w:val="24"/>
        </w:rPr>
        <w:t>“</w:t>
      </w:r>
      <w:r w:rsidRPr="00BF4AB8">
        <w:rPr>
          <w:snapToGrid w:val="0"/>
          <w:sz w:val="22"/>
          <w:szCs w:val="24"/>
        </w:rPr>
        <w:t xml:space="preserve"> nurodytam tinkamumo laikui pasibaigus, šio vaisto vartoti negalima. Vaistas tinkamas vartoti iki paskutinės nurodyto mėnesio dienos.</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Šiam vaistui specialių laikymo sąlygų nereikia.</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Pastebėjus, kad lizdinė plokštelė, kurioje yra kapsulės, atidaryta ar kapsulė </w:t>
      </w:r>
      <w:r>
        <w:rPr>
          <w:snapToGrid w:val="0"/>
          <w:sz w:val="22"/>
          <w:szCs w:val="24"/>
        </w:rPr>
        <w:t>pažeista</w:t>
      </w:r>
      <w:r w:rsidRPr="00BF4AB8">
        <w:rPr>
          <w:snapToGrid w:val="0"/>
          <w:sz w:val="22"/>
          <w:szCs w:val="24"/>
        </w:rPr>
        <w:t>, šio vaisto vartoti negalima.</w:t>
      </w:r>
    </w:p>
    <w:p w:rsidR="00B602DA" w:rsidRPr="00BF4AB8" w:rsidRDefault="00B602DA" w:rsidP="00B602DA">
      <w:pPr>
        <w:numPr>
          <w:ilvl w:val="12"/>
          <w:numId w:val="0"/>
        </w:numPr>
        <w:ind w:right="-2"/>
        <w:rPr>
          <w:snapToGrid w:val="0"/>
          <w:sz w:val="22"/>
          <w:szCs w:val="24"/>
        </w:rPr>
      </w:pPr>
      <w:r w:rsidRPr="00BF4AB8">
        <w:rPr>
          <w:snapToGrid w:val="0"/>
          <w:sz w:val="22"/>
          <w:szCs w:val="24"/>
        </w:rPr>
        <w:t>Jeigu prisilietėte prie kapsulės turinio, reikia nedelsiant gausiu vandens kiekiu nusiplauti rankas (žr. 3 skyrių).</w:t>
      </w:r>
    </w:p>
    <w:p w:rsidR="00B602DA" w:rsidRPr="00BF4AB8" w:rsidRDefault="00B602DA" w:rsidP="00B602DA">
      <w:pPr>
        <w:numPr>
          <w:ilvl w:val="12"/>
          <w:numId w:val="0"/>
        </w:numPr>
        <w:ind w:right="-2"/>
        <w:rPr>
          <w:snapToGrid w:val="0"/>
          <w:sz w:val="22"/>
          <w:szCs w:val="24"/>
        </w:rPr>
      </w:pPr>
    </w:p>
    <w:p w:rsidR="00B602DA" w:rsidRPr="00BF4AB8" w:rsidRDefault="00B602DA" w:rsidP="00B602DA">
      <w:pPr>
        <w:numPr>
          <w:ilvl w:val="12"/>
          <w:numId w:val="0"/>
        </w:numPr>
        <w:ind w:right="-2"/>
        <w:rPr>
          <w:i/>
          <w:snapToGrid w:val="0"/>
          <w:sz w:val="22"/>
        </w:rPr>
      </w:pPr>
      <w:r w:rsidRPr="00BF4AB8">
        <w:rPr>
          <w:snapToGrid w:val="0"/>
          <w:sz w:val="22"/>
          <w:szCs w:val="24"/>
        </w:rPr>
        <w:t>Vaistų negalima išmesti į kanalizaciją arba su buitinėmis atliekomis. Kaip išmesti nereikalingus vaistus, klauskite vaistininko. Šios priemonės padės apsaugoti aplinką.</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keepLines/>
        <w:tabs>
          <w:tab w:val="left" w:pos="567"/>
        </w:tabs>
        <w:outlineLvl w:val="2"/>
        <w:rPr>
          <w:b/>
          <w:bCs/>
          <w:snapToGrid w:val="0"/>
          <w:sz w:val="22"/>
          <w:szCs w:val="26"/>
          <w:lang w:eastAsia="x-none"/>
        </w:rPr>
      </w:pPr>
      <w:r w:rsidRPr="00BF4AB8">
        <w:rPr>
          <w:b/>
          <w:bCs/>
          <w:snapToGrid w:val="0"/>
          <w:sz w:val="22"/>
          <w:szCs w:val="26"/>
          <w:lang w:eastAsia="x-none"/>
        </w:rPr>
        <w:t>6.</w:t>
      </w:r>
      <w:r w:rsidRPr="00BF4AB8">
        <w:rPr>
          <w:bCs/>
          <w:snapToGrid w:val="0"/>
          <w:sz w:val="22"/>
          <w:szCs w:val="26"/>
          <w:lang w:eastAsia="x-none"/>
        </w:rPr>
        <w:tab/>
      </w:r>
      <w:r w:rsidRPr="00BF4AB8">
        <w:rPr>
          <w:b/>
          <w:bCs/>
          <w:snapToGrid w:val="0"/>
          <w:sz w:val="22"/>
          <w:szCs w:val="26"/>
          <w:lang w:eastAsia="x-none"/>
        </w:rPr>
        <w:t>Pakuotės turinys ir kita informacija</w:t>
      </w:r>
    </w:p>
    <w:p w:rsidR="00B602DA" w:rsidRPr="00BF4AB8" w:rsidRDefault="00B602DA" w:rsidP="00B602DA">
      <w:pPr>
        <w:numPr>
          <w:ilvl w:val="12"/>
          <w:numId w:val="0"/>
        </w:numPr>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Pr="00BF4AB8">
        <w:rPr>
          <w:b/>
          <w:bCs/>
          <w:snapToGrid w:val="0"/>
          <w:sz w:val="22"/>
          <w:szCs w:val="28"/>
          <w:lang w:eastAsia="x-none"/>
        </w:rPr>
        <w:t xml:space="preserve"> sudėtis </w:t>
      </w:r>
    </w:p>
    <w:p w:rsidR="00B602DA" w:rsidRPr="00BF4AB8" w:rsidRDefault="00B602DA" w:rsidP="00B602DA">
      <w:pPr>
        <w:numPr>
          <w:ilvl w:val="0"/>
          <w:numId w:val="2"/>
        </w:numPr>
        <w:tabs>
          <w:tab w:val="left" w:pos="567"/>
        </w:tabs>
        <w:spacing w:line="260" w:lineRule="exact"/>
        <w:ind w:left="567" w:right="-2" w:hanging="567"/>
        <w:rPr>
          <w:snapToGrid w:val="0"/>
          <w:sz w:val="22"/>
          <w:szCs w:val="24"/>
        </w:rPr>
      </w:pPr>
      <w:r w:rsidRPr="00BF4AB8">
        <w:rPr>
          <w:snapToGrid w:val="0"/>
          <w:sz w:val="22"/>
          <w:szCs w:val="24"/>
        </w:rPr>
        <w:t>Veiklioji medžiaga yra</w:t>
      </w:r>
      <w:r w:rsidRPr="00BF4AB8">
        <w:t xml:space="preserve"> </w:t>
      </w:r>
      <w:proofErr w:type="spellStart"/>
      <w:r w:rsidRPr="00BF4AB8">
        <w:rPr>
          <w:snapToGrid w:val="0"/>
          <w:sz w:val="22"/>
          <w:szCs w:val="24"/>
        </w:rPr>
        <w:t>intedanibas</w:t>
      </w:r>
      <w:proofErr w:type="spellEnd"/>
      <w:r w:rsidRPr="00BF4AB8">
        <w:rPr>
          <w:snapToGrid w:val="0"/>
          <w:sz w:val="22"/>
          <w:szCs w:val="24"/>
        </w:rPr>
        <w:t>. Kiekvienoje kapsulėje yra 1</w:t>
      </w:r>
      <w:r>
        <w:rPr>
          <w:snapToGrid w:val="0"/>
          <w:sz w:val="22"/>
          <w:szCs w:val="24"/>
        </w:rPr>
        <w:t>5</w:t>
      </w:r>
      <w:r w:rsidRPr="00BF4AB8">
        <w:rPr>
          <w:snapToGrid w:val="0"/>
          <w:sz w:val="22"/>
          <w:szCs w:val="24"/>
        </w:rPr>
        <w:t xml:space="preserve">0 mg </w:t>
      </w:r>
      <w:proofErr w:type="spellStart"/>
      <w:r w:rsidRPr="00BF4AB8">
        <w:rPr>
          <w:snapToGrid w:val="0"/>
          <w:sz w:val="22"/>
          <w:szCs w:val="24"/>
        </w:rPr>
        <w:t>nintedanibo</w:t>
      </w:r>
      <w:proofErr w:type="spellEnd"/>
      <w:r w:rsidRPr="00BF4AB8">
        <w:rPr>
          <w:snapToGrid w:val="0"/>
          <w:sz w:val="22"/>
          <w:szCs w:val="24"/>
        </w:rPr>
        <w:t xml:space="preserve"> (</w:t>
      </w:r>
      <w:proofErr w:type="spellStart"/>
      <w:r w:rsidRPr="00BF4AB8">
        <w:rPr>
          <w:snapToGrid w:val="0"/>
          <w:sz w:val="22"/>
          <w:szCs w:val="24"/>
        </w:rPr>
        <w:t>esilato</w:t>
      </w:r>
      <w:proofErr w:type="spellEnd"/>
      <w:r w:rsidRPr="00BF4AB8">
        <w:rPr>
          <w:snapToGrid w:val="0"/>
          <w:sz w:val="22"/>
          <w:szCs w:val="24"/>
        </w:rPr>
        <w:t xml:space="preserve"> forma)</w:t>
      </w:r>
      <w:r>
        <w:rPr>
          <w:snapToGrid w:val="0"/>
          <w:sz w:val="22"/>
          <w:szCs w:val="24"/>
        </w:rPr>
        <w:t>.</w:t>
      </w:r>
    </w:p>
    <w:p w:rsidR="00B602DA" w:rsidRPr="00BF4AB8" w:rsidRDefault="00B602DA" w:rsidP="00B602DA">
      <w:pPr>
        <w:numPr>
          <w:ilvl w:val="0"/>
          <w:numId w:val="2"/>
        </w:numPr>
        <w:tabs>
          <w:tab w:val="left" w:pos="567"/>
        </w:tabs>
        <w:spacing w:line="260" w:lineRule="exact"/>
        <w:ind w:left="567" w:right="-2" w:hanging="567"/>
        <w:rPr>
          <w:snapToGrid w:val="0"/>
          <w:sz w:val="22"/>
          <w:szCs w:val="24"/>
        </w:rPr>
      </w:pPr>
      <w:r w:rsidRPr="00BF4AB8">
        <w:rPr>
          <w:snapToGrid w:val="0"/>
          <w:sz w:val="22"/>
          <w:szCs w:val="24"/>
        </w:rPr>
        <w:t>Pagalbinės medžiagos</w:t>
      </w:r>
    </w:p>
    <w:p w:rsidR="00B602DA" w:rsidRPr="00BF4AB8" w:rsidRDefault="00B602DA" w:rsidP="00B602DA">
      <w:pPr>
        <w:pStyle w:val="Sraopastraipa"/>
        <w:numPr>
          <w:ilvl w:val="0"/>
          <w:numId w:val="5"/>
        </w:numPr>
        <w:tabs>
          <w:tab w:val="left" w:pos="567"/>
        </w:tabs>
        <w:spacing w:line="260" w:lineRule="exact"/>
        <w:ind w:left="1134" w:right="-2" w:hanging="567"/>
        <w:rPr>
          <w:snapToGrid w:val="0"/>
          <w:sz w:val="22"/>
          <w:szCs w:val="24"/>
        </w:rPr>
      </w:pPr>
      <w:r w:rsidRPr="00BF4AB8">
        <w:rPr>
          <w:snapToGrid w:val="0"/>
          <w:sz w:val="22"/>
          <w:szCs w:val="24"/>
        </w:rPr>
        <w:t>Kapsulės turiny</w:t>
      </w:r>
      <w:r>
        <w:rPr>
          <w:snapToGrid w:val="0"/>
          <w:sz w:val="22"/>
          <w:szCs w:val="24"/>
        </w:rPr>
        <w:t>je</w:t>
      </w:r>
      <w:r w:rsidRPr="00BF4AB8">
        <w:rPr>
          <w:snapToGrid w:val="0"/>
          <w:sz w:val="22"/>
          <w:szCs w:val="24"/>
        </w:rPr>
        <w:t xml:space="preserve">: vidutinės grandinės </w:t>
      </w:r>
      <w:proofErr w:type="spellStart"/>
      <w:r w:rsidRPr="00BF4AB8">
        <w:rPr>
          <w:snapToGrid w:val="0"/>
          <w:sz w:val="22"/>
          <w:szCs w:val="24"/>
        </w:rPr>
        <w:t>trigliceridai</w:t>
      </w:r>
      <w:proofErr w:type="spellEnd"/>
      <w:r w:rsidRPr="00BF4AB8">
        <w:rPr>
          <w:snapToGrid w:val="0"/>
          <w:sz w:val="22"/>
          <w:szCs w:val="24"/>
        </w:rPr>
        <w:t>, kietieji riebalai ir poligliceril-3-dioleatas.</w:t>
      </w:r>
    </w:p>
    <w:p w:rsidR="00B602DA" w:rsidRPr="00BF4AB8" w:rsidRDefault="00B602DA" w:rsidP="00B602DA">
      <w:pPr>
        <w:pStyle w:val="Sraopastraipa"/>
        <w:numPr>
          <w:ilvl w:val="0"/>
          <w:numId w:val="5"/>
        </w:numPr>
        <w:tabs>
          <w:tab w:val="left" w:pos="567"/>
        </w:tabs>
        <w:spacing w:line="260" w:lineRule="exact"/>
        <w:ind w:left="1134" w:right="-2" w:hanging="567"/>
        <w:rPr>
          <w:snapToGrid w:val="0"/>
          <w:sz w:val="22"/>
          <w:szCs w:val="24"/>
        </w:rPr>
      </w:pPr>
      <w:r w:rsidRPr="00BF4AB8">
        <w:rPr>
          <w:snapToGrid w:val="0"/>
          <w:sz w:val="22"/>
          <w:szCs w:val="24"/>
        </w:rPr>
        <w:t>Kapsulės korpus</w:t>
      </w:r>
      <w:r>
        <w:rPr>
          <w:snapToGrid w:val="0"/>
          <w:sz w:val="22"/>
          <w:szCs w:val="24"/>
        </w:rPr>
        <w:t>e</w:t>
      </w:r>
      <w:r w:rsidRPr="00BF4AB8">
        <w:rPr>
          <w:snapToGrid w:val="0"/>
          <w:sz w:val="22"/>
          <w:szCs w:val="24"/>
        </w:rPr>
        <w:t xml:space="preserve">: želatina, </w:t>
      </w:r>
      <w:proofErr w:type="spellStart"/>
      <w:r w:rsidRPr="00BF4AB8">
        <w:rPr>
          <w:snapToGrid w:val="0"/>
          <w:sz w:val="22"/>
          <w:szCs w:val="24"/>
        </w:rPr>
        <w:t>glicerolis</w:t>
      </w:r>
      <w:proofErr w:type="spellEnd"/>
      <w:r w:rsidRPr="00BF4AB8">
        <w:rPr>
          <w:snapToGrid w:val="0"/>
          <w:sz w:val="22"/>
          <w:szCs w:val="24"/>
        </w:rPr>
        <w:t>, titano dioksidas (E171), raudonasis geležies oksidas (E172)</w:t>
      </w:r>
      <w:r>
        <w:rPr>
          <w:snapToGrid w:val="0"/>
          <w:sz w:val="22"/>
          <w:szCs w:val="24"/>
        </w:rPr>
        <w:t>,</w:t>
      </w:r>
      <w:r w:rsidRPr="00BF4AB8">
        <w:rPr>
          <w:snapToGrid w:val="0"/>
          <w:sz w:val="22"/>
          <w:szCs w:val="24"/>
        </w:rPr>
        <w:t xml:space="preserve"> geltonasis geležies oksidas (E172)</w:t>
      </w:r>
      <w:r>
        <w:rPr>
          <w:snapToGrid w:val="0"/>
          <w:sz w:val="22"/>
          <w:szCs w:val="24"/>
        </w:rPr>
        <w:t xml:space="preserve"> ir išgrynintas vanduo</w:t>
      </w:r>
      <w:r w:rsidRPr="00BF4AB8">
        <w:rPr>
          <w:snapToGrid w:val="0"/>
          <w:sz w:val="22"/>
          <w:szCs w:val="24"/>
        </w:rPr>
        <w:t>.</w:t>
      </w:r>
    </w:p>
    <w:p w:rsidR="00B602DA" w:rsidRPr="00BF4AB8" w:rsidRDefault="00B602DA" w:rsidP="00B602DA">
      <w:pPr>
        <w:pStyle w:val="Sraopastraipa"/>
        <w:numPr>
          <w:ilvl w:val="0"/>
          <w:numId w:val="5"/>
        </w:numPr>
        <w:tabs>
          <w:tab w:val="left" w:pos="567"/>
        </w:tabs>
        <w:spacing w:line="260" w:lineRule="exact"/>
        <w:ind w:left="1134" w:right="-2" w:hanging="567"/>
        <w:rPr>
          <w:snapToGrid w:val="0"/>
          <w:sz w:val="22"/>
          <w:szCs w:val="24"/>
        </w:rPr>
      </w:pPr>
      <w:r w:rsidRPr="00BF4AB8">
        <w:rPr>
          <w:snapToGrid w:val="0"/>
          <w:sz w:val="22"/>
          <w:szCs w:val="24"/>
        </w:rPr>
        <w:t>Spaustuvini</w:t>
      </w:r>
      <w:r>
        <w:rPr>
          <w:snapToGrid w:val="0"/>
          <w:sz w:val="22"/>
          <w:szCs w:val="24"/>
        </w:rPr>
        <w:t>ame</w:t>
      </w:r>
      <w:r w:rsidRPr="00BF4AB8">
        <w:rPr>
          <w:snapToGrid w:val="0"/>
          <w:sz w:val="22"/>
          <w:szCs w:val="24"/>
        </w:rPr>
        <w:t xml:space="preserve"> rašal</w:t>
      </w:r>
      <w:r>
        <w:rPr>
          <w:snapToGrid w:val="0"/>
          <w:sz w:val="22"/>
          <w:szCs w:val="24"/>
        </w:rPr>
        <w:t>e</w:t>
      </w:r>
      <w:r w:rsidRPr="00BF4AB8">
        <w:rPr>
          <w:snapToGrid w:val="0"/>
          <w:sz w:val="22"/>
          <w:szCs w:val="24"/>
        </w:rPr>
        <w:t xml:space="preserve">: </w:t>
      </w:r>
      <w:proofErr w:type="spellStart"/>
      <w:r w:rsidRPr="00BF4AB8">
        <w:rPr>
          <w:snapToGrid w:val="0"/>
          <w:sz w:val="22"/>
          <w:szCs w:val="24"/>
        </w:rPr>
        <w:t>šelakas</w:t>
      </w:r>
      <w:proofErr w:type="spellEnd"/>
      <w:r w:rsidRPr="00BF4AB8">
        <w:rPr>
          <w:snapToGrid w:val="0"/>
          <w:sz w:val="22"/>
          <w:szCs w:val="24"/>
        </w:rPr>
        <w:t xml:space="preserve">, </w:t>
      </w:r>
      <w:r>
        <w:rPr>
          <w:snapToGrid w:val="0"/>
          <w:sz w:val="22"/>
          <w:szCs w:val="24"/>
        </w:rPr>
        <w:t>juodasis</w:t>
      </w:r>
      <w:r w:rsidRPr="0058362B">
        <w:rPr>
          <w:snapToGrid w:val="0"/>
          <w:sz w:val="22"/>
          <w:szCs w:val="24"/>
        </w:rPr>
        <w:t xml:space="preserve"> geležies oksidas (E172)</w:t>
      </w:r>
      <w:r w:rsidRPr="00BF4AB8">
        <w:rPr>
          <w:snapToGrid w:val="0"/>
          <w:sz w:val="22"/>
          <w:szCs w:val="24"/>
        </w:rPr>
        <w:t xml:space="preserve">, </w:t>
      </w:r>
      <w:proofErr w:type="spellStart"/>
      <w:r w:rsidRPr="00BF4AB8">
        <w:rPr>
          <w:snapToGrid w:val="0"/>
          <w:sz w:val="22"/>
          <w:szCs w:val="24"/>
        </w:rPr>
        <w:t>propilenglikolis</w:t>
      </w:r>
      <w:proofErr w:type="spellEnd"/>
      <w:r w:rsidRPr="00BF4AB8">
        <w:rPr>
          <w:snapToGrid w:val="0"/>
          <w:sz w:val="22"/>
          <w:szCs w:val="24"/>
        </w:rPr>
        <w:t xml:space="preserve"> (E1520).</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Pr="00BF4AB8">
        <w:rPr>
          <w:b/>
          <w:bCs/>
          <w:snapToGrid w:val="0"/>
          <w:sz w:val="22"/>
          <w:szCs w:val="28"/>
          <w:lang w:eastAsia="x-none"/>
        </w:rPr>
        <w:t xml:space="preserve"> išvaizda ir kiekis pakuotėje</w:t>
      </w:r>
    </w:p>
    <w:p w:rsidR="00B602DA" w:rsidRPr="00BF4AB8" w:rsidRDefault="00B602DA" w:rsidP="00B602DA">
      <w:pPr>
        <w:tabs>
          <w:tab w:val="left" w:pos="567"/>
        </w:tabs>
        <w:spacing w:line="260" w:lineRule="exact"/>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w:t>
      </w:r>
      <w:r>
        <w:rPr>
          <w:snapToGrid w:val="0"/>
          <w:sz w:val="22"/>
          <w:szCs w:val="24"/>
        </w:rPr>
        <w:t>5</w:t>
      </w:r>
      <w:r w:rsidRPr="00BF4AB8">
        <w:rPr>
          <w:snapToGrid w:val="0"/>
          <w:sz w:val="22"/>
          <w:szCs w:val="24"/>
        </w:rPr>
        <w:t xml:space="preserve">0 mg yra </w:t>
      </w:r>
      <w:r>
        <w:rPr>
          <w:snapToGrid w:val="0"/>
          <w:sz w:val="22"/>
          <w:szCs w:val="24"/>
        </w:rPr>
        <w:t>rudos</w:t>
      </w:r>
      <w:r w:rsidRPr="00BF4AB8">
        <w:rPr>
          <w:snapToGrid w:val="0"/>
          <w:sz w:val="22"/>
          <w:szCs w:val="24"/>
        </w:rPr>
        <w:t>, matinės, pailgos</w:t>
      </w:r>
      <w:r>
        <w:rPr>
          <w:snapToGrid w:val="0"/>
          <w:sz w:val="22"/>
          <w:szCs w:val="24"/>
        </w:rPr>
        <w:t>,</w:t>
      </w:r>
      <w:r w:rsidRPr="00BF4AB8">
        <w:rPr>
          <w:snapToGrid w:val="0"/>
          <w:sz w:val="22"/>
          <w:szCs w:val="24"/>
        </w:rPr>
        <w:t xml:space="preserve"> maždaug 1</w:t>
      </w:r>
      <w:r>
        <w:rPr>
          <w:snapToGrid w:val="0"/>
          <w:sz w:val="22"/>
          <w:szCs w:val="24"/>
        </w:rPr>
        <w:t>7</w:t>
      </w:r>
      <w:r w:rsidRPr="00BF4AB8">
        <w:rPr>
          <w:snapToGrid w:val="0"/>
          <w:sz w:val="22"/>
          <w:szCs w:val="24"/>
        </w:rPr>
        <w:t xml:space="preserve"> mm ilgio kapsulės, kuriose yra geltonos klampios suspensijos, su </w:t>
      </w:r>
      <w:r>
        <w:rPr>
          <w:snapToGrid w:val="0"/>
          <w:sz w:val="22"/>
          <w:szCs w:val="24"/>
        </w:rPr>
        <w:t>juodo</w:t>
      </w:r>
      <w:r w:rsidRPr="00BF4AB8">
        <w:rPr>
          <w:snapToGrid w:val="0"/>
          <w:sz w:val="22"/>
          <w:szCs w:val="24"/>
        </w:rPr>
        <w:t xml:space="preserve"> rašalo įspaudu „NT 1</w:t>
      </w:r>
      <w:r>
        <w:rPr>
          <w:snapToGrid w:val="0"/>
          <w:sz w:val="22"/>
          <w:szCs w:val="24"/>
        </w:rPr>
        <w:t>5</w:t>
      </w:r>
      <w:r w:rsidRPr="00BF4AB8">
        <w:rPr>
          <w:snapToGrid w:val="0"/>
          <w:sz w:val="22"/>
          <w:szCs w:val="24"/>
        </w:rPr>
        <w:t>0“.</w:t>
      </w:r>
    </w:p>
    <w:p w:rsidR="00B602DA" w:rsidRPr="00F743FD" w:rsidRDefault="00B602DA" w:rsidP="00B602DA">
      <w:pPr>
        <w:numPr>
          <w:ilvl w:val="12"/>
          <w:numId w:val="0"/>
        </w:numPr>
        <w:ind w:right="-2"/>
        <w:rPr>
          <w:snapToGrid w:val="0"/>
          <w:sz w:val="16"/>
          <w:szCs w:val="16"/>
        </w:rPr>
      </w:pPr>
    </w:p>
    <w:p w:rsidR="00B602DA" w:rsidRPr="00BF4AB8" w:rsidRDefault="00B602DA" w:rsidP="00B602DA">
      <w:pPr>
        <w:numPr>
          <w:ilvl w:val="12"/>
          <w:numId w:val="0"/>
        </w:numPr>
        <w:ind w:right="-2"/>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w:t>
      </w:r>
      <w:r>
        <w:rPr>
          <w:snapToGrid w:val="0"/>
          <w:sz w:val="22"/>
          <w:szCs w:val="24"/>
        </w:rPr>
        <w:t>50</w:t>
      </w:r>
      <w:r w:rsidRPr="00BF4AB8">
        <w:rPr>
          <w:snapToGrid w:val="0"/>
          <w:sz w:val="22"/>
          <w:szCs w:val="24"/>
        </w:rPr>
        <w:t xml:space="preserve"> mg kapsulės tiekiamos kartono dėžutėje esančiose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p>
    <w:p w:rsidR="00B602DA" w:rsidRPr="00F743FD" w:rsidRDefault="00B602DA" w:rsidP="00B602DA">
      <w:pPr>
        <w:numPr>
          <w:ilvl w:val="12"/>
          <w:numId w:val="0"/>
        </w:numPr>
        <w:ind w:right="-2"/>
        <w:rPr>
          <w:snapToGrid w:val="0"/>
          <w:sz w:val="16"/>
          <w:szCs w:val="16"/>
        </w:rPr>
      </w:pPr>
    </w:p>
    <w:p w:rsidR="00B602DA" w:rsidRPr="00BF4AB8" w:rsidRDefault="00B602DA" w:rsidP="00B602DA">
      <w:pPr>
        <w:numPr>
          <w:ilvl w:val="12"/>
          <w:numId w:val="0"/>
        </w:numPr>
        <w:ind w:right="-2"/>
        <w:rPr>
          <w:snapToGrid w:val="0"/>
          <w:sz w:val="22"/>
          <w:szCs w:val="24"/>
        </w:rPr>
      </w:pPr>
      <w:r w:rsidRPr="00BF4AB8">
        <w:rPr>
          <w:snapToGrid w:val="0"/>
          <w:sz w:val="22"/>
          <w:szCs w:val="24"/>
        </w:rPr>
        <w:t>Pakuotės dydžiai:</w:t>
      </w:r>
    </w:p>
    <w:p w:rsidR="00B602DA" w:rsidRPr="00BF4AB8" w:rsidRDefault="00B602DA" w:rsidP="00B602DA">
      <w:pPr>
        <w:numPr>
          <w:ilvl w:val="12"/>
          <w:numId w:val="0"/>
        </w:numPr>
        <w:ind w:right="-2"/>
        <w:rPr>
          <w:snapToGrid w:val="0"/>
          <w:sz w:val="22"/>
          <w:szCs w:val="24"/>
        </w:rPr>
      </w:pPr>
      <w:r>
        <w:rPr>
          <w:snapToGrid w:val="0"/>
          <w:sz w:val="22"/>
          <w:szCs w:val="24"/>
        </w:rPr>
        <w:t>3</w:t>
      </w:r>
      <w:r w:rsidRPr="00BF4AB8">
        <w:rPr>
          <w:snapToGrid w:val="0"/>
          <w:sz w:val="22"/>
          <w:szCs w:val="24"/>
        </w:rPr>
        <w:t>0 x 1 minkštoji kapsulė</w:t>
      </w:r>
    </w:p>
    <w:p w:rsidR="00B602DA" w:rsidRPr="00601D06" w:rsidRDefault="00B602DA" w:rsidP="00B602DA">
      <w:pPr>
        <w:numPr>
          <w:ilvl w:val="12"/>
          <w:numId w:val="0"/>
        </w:numPr>
        <w:ind w:right="-2"/>
        <w:rPr>
          <w:snapToGrid w:val="0"/>
          <w:sz w:val="22"/>
          <w:szCs w:val="24"/>
          <w:highlight w:val="lightGray"/>
        </w:rPr>
      </w:pPr>
      <w:r w:rsidRPr="00601D06">
        <w:rPr>
          <w:snapToGrid w:val="0"/>
          <w:sz w:val="22"/>
          <w:szCs w:val="24"/>
          <w:highlight w:val="lightGray"/>
        </w:rPr>
        <w:t>60 x 1 minkštoji kapsulė</w:t>
      </w:r>
    </w:p>
    <w:p w:rsidR="00B602DA" w:rsidRPr="00601D06" w:rsidRDefault="00B602DA" w:rsidP="00B602DA">
      <w:pPr>
        <w:numPr>
          <w:ilvl w:val="12"/>
          <w:numId w:val="0"/>
        </w:numPr>
        <w:ind w:right="-2"/>
        <w:rPr>
          <w:snapToGrid w:val="0"/>
          <w:sz w:val="22"/>
          <w:szCs w:val="24"/>
          <w:highlight w:val="lightGray"/>
        </w:rPr>
      </w:pPr>
    </w:p>
    <w:p w:rsidR="00B602DA" w:rsidRPr="00BF4AB8" w:rsidRDefault="00B602DA" w:rsidP="00B602DA">
      <w:pPr>
        <w:numPr>
          <w:ilvl w:val="12"/>
          <w:numId w:val="0"/>
        </w:numPr>
        <w:ind w:right="-2"/>
        <w:rPr>
          <w:snapToGrid w:val="0"/>
          <w:sz w:val="22"/>
          <w:szCs w:val="24"/>
        </w:rPr>
      </w:pPr>
      <w:r w:rsidRPr="00601D06">
        <w:rPr>
          <w:snapToGrid w:val="0"/>
          <w:sz w:val="22"/>
          <w:szCs w:val="24"/>
          <w:highlight w:val="lightGray"/>
        </w:rPr>
        <w:t>Gali būti tiekiamos ne visų dydžių pakuotės.</w:t>
      </w:r>
    </w:p>
    <w:p w:rsidR="00B602DA" w:rsidRPr="00BF4AB8" w:rsidRDefault="00B602DA" w:rsidP="00B602DA">
      <w:pPr>
        <w:numPr>
          <w:ilvl w:val="12"/>
          <w:numId w:val="0"/>
        </w:numPr>
        <w:ind w:right="-2"/>
        <w:rPr>
          <w:snapToGrid w:val="0"/>
          <w:sz w:val="22"/>
          <w:szCs w:val="24"/>
        </w:rPr>
      </w:pPr>
    </w:p>
    <w:p w:rsidR="00B602DA" w:rsidRPr="00BF4AB8" w:rsidRDefault="00B602DA" w:rsidP="00B602DA">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Registruotojas</w:t>
      </w:r>
    </w:p>
    <w:p w:rsidR="00B602DA" w:rsidRPr="00F743FD" w:rsidRDefault="00B602DA" w:rsidP="00B602DA">
      <w:pPr>
        <w:numPr>
          <w:ilvl w:val="12"/>
          <w:numId w:val="0"/>
        </w:numPr>
        <w:ind w:right="-2"/>
        <w:rPr>
          <w:snapToGrid w:val="0"/>
          <w:sz w:val="16"/>
          <w:szCs w:val="16"/>
        </w:rPr>
      </w:pPr>
    </w:p>
    <w:p w:rsidR="00B602DA" w:rsidRPr="00BF4AB8" w:rsidRDefault="00B602DA" w:rsidP="00B602DA">
      <w:pPr>
        <w:numPr>
          <w:ilvl w:val="12"/>
          <w:numId w:val="0"/>
        </w:numPr>
        <w:ind w:right="-2"/>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rsidR="00B602DA" w:rsidRPr="00BF4AB8" w:rsidRDefault="00B602DA" w:rsidP="00B602DA">
      <w:pPr>
        <w:numPr>
          <w:ilvl w:val="12"/>
          <w:numId w:val="0"/>
        </w:numPr>
        <w:ind w:right="-2"/>
        <w:rPr>
          <w:snapToGrid w:val="0"/>
          <w:sz w:val="22"/>
          <w:szCs w:val="24"/>
        </w:rPr>
      </w:pPr>
      <w:r w:rsidRPr="00BF4AB8">
        <w:rPr>
          <w:snapToGrid w:val="0"/>
          <w:sz w:val="22"/>
          <w:szCs w:val="24"/>
        </w:rPr>
        <w:t>Meistrų 8A,</w:t>
      </w:r>
    </w:p>
    <w:p w:rsidR="00B602DA" w:rsidRPr="00BF4AB8" w:rsidRDefault="00B602DA" w:rsidP="00B602DA">
      <w:pPr>
        <w:numPr>
          <w:ilvl w:val="12"/>
          <w:numId w:val="0"/>
        </w:numPr>
        <w:ind w:right="-2"/>
        <w:rPr>
          <w:snapToGrid w:val="0"/>
          <w:sz w:val="22"/>
          <w:szCs w:val="24"/>
        </w:rPr>
      </w:pPr>
      <w:r w:rsidRPr="00BF4AB8">
        <w:rPr>
          <w:snapToGrid w:val="0"/>
          <w:sz w:val="22"/>
          <w:szCs w:val="24"/>
        </w:rPr>
        <w:t>LT-02189 Vilnius,</w:t>
      </w:r>
    </w:p>
    <w:p w:rsidR="00B602DA" w:rsidRPr="00BF4AB8" w:rsidRDefault="00B602DA" w:rsidP="00B602DA">
      <w:pPr>
        <w:numPr>
          <w:ilvl w:val="12"/>
          <w:numId w:val="0"/>
        </w:numPr>
        <w:ind w:right="-2"/>
        <w:rPr>
          <w:snapToGrid w:val="0"/>
          <w:sz w:val="22"/>
          <w:szCs w:val="24"/>
        </w:rPr>
      </w:pPr>
      <w:r w:rsidRPr="00BF4AB8">
        <w:rPr>
          <w:snapToGrid w:val="0"/>
          <w:sz w:val="22"/>
          <w:szCs w:val="24"/>
        </w:rPr>
        <w:t>Lietuva</w:t>
      </w:r>
    </w:p>
    <w:p w:rsidR="00B602DA" w:rsidRPr="00BF4AB8" w:rsidRDefault="00B602DA" w:rsidP="00B602DA">
      <w:pPr>
        <w:numPr>
          <w:ilvl w:val="12"/>
          <w:numId w:val="0"/>
        </w:numPr>
        <w:ind w:right="-2"/>
        <w:rPr>
          <w:snapToGrid w:val="0"/>
          <w:sz w:val="22"/>
          <w:szCs w:val="24"/>
        </w:rPr>
      </w:pPr>
    </w:p>
    <w:p w:rsidR="00B602DA" w:rsidRPr="00BF4AB8" w:rsidRDefault="00B602DA" w:rsidP="00B602DA">
      <w:pPr>
        <w:tabs>
          <w:tab w:val="left" w:pos="567"/>
        </w:tabs>
        <w:ind w:right="-2"/>
        <w:rPr>
          <w:b/>
          <w:bCs/>
          <w:snapToGrid w:val="0"/>
          <w:sz w:val="22"/>
        </w:rPr>
      </w:pPr>
      <w:r w:rsidRPr="00BF4AB8">
        <w:rPr>
          <w:b/>
          <w:bCs/>
          <w:snapToGrid w:val="0"/>
          <w:sz w:val="22"/>
        </w:rPr>
        <w:t>Gamintojas</w:t>
      </w:r>
    </w:p>
    <w:p w:rsidR="00B602DA" w:rsidRPr="00F743FD" w:rsidRDefault="00B602DA" w:rsidP="00B602DA">
      <w:pPr>
        <w:tabs>
          <w:tab w:val="left" w:pos="567"/>
        </w:tabs>
        <w:ind w:right="-2"/>
        <w:rPr>
          <w:snapToGrid w:val="0"/>
          <w:sz w:val="16"/>
          <w:szCs w:val="16"/>
        </w:rPr>
      </w:pPr>
    </w:p>
    <w:p w:rsidR="00B602DA" w:rsidRPr="00BF4AB8" w:rsidRDefault="00B602DA" w:rsidP="00B602DA">
      <w:pPr>
        <w:tabs>
          <w:tab w:val="left" w:pos="0"/>
        </w:tabs>
        <w:ind w:right="-2"/>
        <w:rPr>
          <w:snapToGrid w:val="0"/>
          <w:sz w:val="22"/>
        </w:rPr>
      </w:pPr>
      <w:proofErr w:type="spellStart"/>
      <w:r w:rsidRPr="00BF4AB8">
        <w:rPr>
          <w:snapToGrid w:val="0"/>
          <w:sz w:val="22"/>
        </w:rPr>
        <w:t>Pharmadox</w:t>
      </w:r>
      <w:proofErr w:type="spellEnd"/>
      <w:r w:rsidRPr="00BF4AB8">
        <w:rPr>
          <w:snapToGrid w:val="0"/>
          <w:sz w:val="22"/>
        </w:rPr>
        <w:t xml:space="preserve"> </w:t>
      </w:r>
      <w:proofErr w:type="spellStart"/>
      <w:r w:rsidRPr="00BF4AB8">
        <w:rPr>
          <w:snapToGrid w:val="0"/>
          <w:sz w:val="22"/>
        </w:rPr>
        <w:t>Healthcare</w:t>
      </w:r>
      <w:proofErr w:type="spellEnd"/>
      <w:r w:rsidRPr="00BF4AB8">
        <w:rPr>
          <w:snapToGrid w:val="0"/>
          <w:sz w:val="22"/>
        </w:rPr>
        <w:t xml:space="preserve"> </w:t>
      </w:r>
      <w:proofErr w:type="spellStart"/>
      <w:r w:rsidRPr="00BF4AB8">
        <w:rPr>
          <w:snapToGrid w:val="0"/>
          <w:sz w:val="22"/>
        </w:rPr>
        <w:t>Limited</w:t>
      </w:r>
      <w:proofErr w:type="spellEnd"/>
    </w:p>
    <w:p w:rsidR="00B602DA" w:rsidRPr="00BF4AB8" w:rsidRDefault="00B602DA" w:rsidP="00B602DA">
      <w:pPr>
        <w:tabs>
          <w:tab w:val="left" w:pos="0"/>
        </w:tabs>
        <w:ind w:right="-2"/>
        <w:rPr>
          <w:snapToGrid w:val="0"/>
          <w:sz w:val="22"/>
        </w:rPr>
      </w:pPr>
      <w:r w:rsidRPr="00BF4AB8">
        <w:rPr>
          <w:snapToGrid w:val="0"/>
          <w:sz w:val="22"/>
        </w:rPr>
        <w:t xml:space="preserve">KW20A </w:t>
      </w:r>
      <w:proofErr w:type="spellStart"/>
      <w:r w:rsidRPr="00BF4AB8">
        <w:rPr>
          <w:snapToGrid w:val="0"/>
          <w:sz w:val="22"/>
        </w:rPr>
        <w:t>Kordin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Park</w:t>
      </w:r>
      <w:proofErr w:type="spellEnd"/>
    </w:p>
    <w:p w:rsidR="00B602DA" w:rsidRPr="00BF4AB8" w:rsidRDefault="00B602DA" w:rsidP="00B602DA">
      <w:pPr>
        <w:tabs>
          <w:tab w:val="left" w:pos="0"/>
        </w:tabs>
        <w:ind w:right="-2"/>
        <w:rPr>
          <w:snapToGrid w:val="0"/>
          <w:sz w:val="22"/>
        </w:rPr>
      </w:pPr>
      <w:proofErr w:type="spellStart"/>
      <w:r w:rsidRPr="00BF4AB8">
        <w:rPr>
          <w:snapToGrid w:val="0"/>
          <w:sz w:val="22"/>
        </w:rPr>
        <w:t>Paola</w:t>
      </w:r>
      <w:proofErr w:type="spellEnd"/>
      <w:r w:rsidRPr="00BF4AB8">
        <w:rPr>
          <w:snapToGrid w:val="0"/>
          <w:sz w:val="22"/>
        </w:rPr>
        <w:t xml:space="preserve"> PLA 3000</w:t>
      </w:r>
    </w:p>
    <w:p w:rsidR="00B602DA" w:rsidRPr="00BF4AB8" w:rsidRDefault="00B602DA" w:rsidP="00B602DA">
      <w:pPr>
        <w:tabs>
          <w:tab w:val="left" w:pos="0"/>
        </w:tabs>
        <w:ind w:right="-2"/>
        <w:rPr>
          <w:snapToGrid w:val="0"/>
          <w:sz w:val="22"/>
        </w:rPr>
      </w:pPr>
      <w:r w:rsidRPr="00BF4AB8">
        <w:rPr>
          <w:snapToGrid w:val="0"/>
          <w:sz w:val="22"/>
        </w:rPr>
        <w:t>Malta</w:t>
      </w:r>
    </w:p>
    <w:p w:rsidR="00B602DA" w:rsidRPr="00F743FD" w:rsidRDefault="00B602DA" w:rsidP="00B602DA">
      <w:pPr>
        <w:tabs>
          <w:tab w:val="left" w:pos="0"/>
        </w:tabs>
        <w:ind w:right="-2"/>
        <w:rPr>
          <w:snapToGrid w:val="0"/>
          <w:sz w:val="16"/>
          <w:szCs w:val="16"/>
        </w:rPr>
      </w:pPr>
    </w:p>
    <w:p w:rsidR="00B602DA" w:rsidRPr="00BF4AB8" w:rsidRDefault="00B602DA" w:rsidP="00B602DA">
      <w:pPr>
        <w:tabs>
          <w:tab w:val="left" w:pos="0"/>
        </w:tabs>
        <w:ind w:right="-2"/>
        <w:rPr>
          <w:snapToGrid w:val="0"/>
          <w:sz w:val="22"/>
        </w:rPr>
      </w:pPr>
      <w:proofErr w:type="spellStart"/>
      <w:r w:rsidRPr="00BF4AB8">
        <w:rPr>
          <w:snapToGrid w:val="0"/>
          <w:sz w:val="22"/>
        </w:rPr>
        <w:t>Adalvo</w:t>
      </w:r>
      <w:proofErr w:type="spellEnd"/>
      <w:r w:rsidRPr="00BF4AB8">
        <w:rPr>
          <w:snapToGrid w:val="0"/>
          <w:sz w:val="22"/>
        </w:rPr>
        <w:t xml:space="preserve"> </w:t>
      </w:r>
      <w:proofErr w:type="spellStart"/>
      <w:r w:rsidRPr="00BF4AB8">
        <w:rPr>
          <w:snapToGrid w:val="0"/>
          <w:sz w:val="22"/>
        </w:rPr>
        <w:t>Limited</w:t>
      </w:r>
      <w:proofErr w:type="spellEnd"/>
    </w:p>
    <w:p w:rsidR="00B602DA" w:rsidRPr="00BF4AB8" w:rsidRDefault="00B602DA" w:rsidP="00B602DA">
      <w:pPr>
        <w:tabs>
          <w:tab w:val="left" w:pos="0"/>
        </w:tabs>
        <w:ind w:right="-2"/>
        <w:rPr>
          <w:snapToGrid w:val="0"/>
          <w:sz w:val="22"/>
        </w:rPr>
      </w:pPr>
      <w:r w:rsidRPr="00BF4AB8">
        <w:rPr>
          <w:snapToGrid w:val="0"/>
          <w:sz w:val="22"/>
        </w:rPr>
        <w:t xml:space="preserve">Malta </w:t>
      </w:r>
      <w:proofErr w:type="spellStart"/>
      <w:r w:rsidRPr="00BF4AB8">
        <w:rPr>
          <w:snapToGrid w:val="0"/>
          <w:sz w:val="22"/>
        </w:rPr>
        <w:t>Life</w:t>
      </w:r>
      <w:proofErr w:type="spellEnd"/>
      <w:r w:rsidRPr="00BF4AB8">
        <w:rPr>
          <w:snapToGrid w:val="0"/>
          <w:sz w:val="22"/>
        </w:rPr>
        <w:t xml:space="preserve"> </w:t>
      </w:r>
      <w:proofErr w:type="spellStart"/>
      <w:r w:rsidRPr="00BF4AB8">
        <w:rPr>
          <w:snapToGrid w:val="0"/>
          <w:sz w:val="22"/>
        </w:rPr>
        <w:t>Sciences</w:t>
      </w:r>
      <w:proofErr w:type="spellEnd"/>
      <w:r w:rsidRPr="00BF4AB8">
        <w:rPr>
          <w:snapToGrid w:val="0"/>
          <w:sz w:val="22"/>
        </w:rPr>
        <w:t xml:space="preserve"> </w:t>
      </w:r>
      <w:proofErr w:type="spellStart"/>
      <w:r w:rsidRPr="00BF4AB8">
        <w:rPr>
          <w:snapToGrid w:val="0"/>
          <w:sz w:val="22"/>
        </w:rPr>
        <w:t>Park</w:t>
      </w:r>
      <w:proofErr w:type="spellEnd"/>
      <w:r w:rsidRPr="00BF4AB8">
        <w:rPr>
          <w:snapToGrid w:val="0"/>
          <w:sz w:val="22"/>
        </w:rPr>
        <w:t xml:space="preserve"> </w:t>
      </w:r>
      <w:proofErr w:type="spellStart"/>
      <w:r w:rsidRPr="00BF4AB8">
        <w:rPr>
          <w:snapToGrid w:val="0"/>
          <w:sz w:val="22"/>
        </w:rPr>
        <w:t>Building</w:t>
      </w:r>
      <w:proofErr w:type="spellEnd"/>
      <w:r w:rsidRPr="00BF4AB8">
        <w:rPr>
          <w:snapToGrid w:val="0"/>
          <w:sz w:val="22"/>
        </w:rPr>
        <w:t xml:space="preserve"> 1 </w:t>
      </w:r>
      <w:proofErr w:type="spellStart"/>
      <w:r w:rsidRPr="00BF4AB8">
        <w:rPr>
          <w:snapToGrid w:val="0"/>
          <w:sz w:val="22"/>
        </w:rPr>
        <w:t>Level</w:t>
      </w:r>
      <w:proofErr w:type="spellEnd"/>
      <w:r w:rsidRPr="00BF4AB8">
        <w:rPr>
          <w:snapToGrid w:val="0"/>
          <w:sz w:val="22"/>
        </w:rPr>
        <w:t xml:space="preserve"> 4</w:t>
      </w:r>
    </w:p>
    <w:p w:rsidR="00B602DA" w:rsidRPr="00BF4AB8" w:rsidRDefault="00B602DA" w:rsidP="00B602DA">
      <w:pPr>
        <w:tabs>
          <w:tab w:val="left" w:pos="0"/>
        </w:tabs>
        <w:ind w:right="-2"/>
        <w:rPr>
          <w:snapToGrid w:val="0"/>
          <w:sz w:val="22"/>
        </w:rPr>
      </w:pPr>
      <w:proofErr w:type="spellStart"/>
      <w:r w:rsidRPr="00BF4AB8">
        <w:rPr>
          <w:snapToGrid w:val="0"/>
          <w:sz w:val="22"/>
        </w:rPr>
        <w:t>Sir</w:t>
      </w:r>
      <w:proofErr w:type="spellEnd"/>
      <w:r w:rsidRPr="00BF4AB8">
        <w:rPr>
          <w:snapToGrid w:val="0"/>
          <w:sz w:val="22"/>
        </w:rPr>
        <w:t xml:space="preserve"> </w:t>
      </w:r>
      <w:proofErr w:type="spellStart"/>
      <w:r w:rsidRPr="00BF4AB8">
        <w:rPr>
          <w:snapToGrid w:val="0"/>
          <w:sz w:val="22"/>
        </w:rPr>
        <w:t>Temi</w:t>
      </w:r>
      <w:proofErr w:type="spellEnd"/>
      <w:r w:rsidRPr="00BF4AB8">
        <w:rPr>
          <w:snapToGrid w:val="0"/>
          <w:sz w:val="22"/>
        </w:rPr>
        <w:t xml:space="preserve"> </w:t>
      </w:r>
      <w:proofErr w:type="spellStart"/>
      <w:r w:rsidRPr="00BF4AB8">
        <w:rPr>
          <w:snapToGrid w:val="0"/>
          <w:sz w:val="22"/>
        </w:rPr>
        <w:t>Zammit</w:t>
      </w:r>
      <w:proofErr w:type="spellEnd"/>
      <w:r w:rsidRPr="00BF4AB8">
        <w:rPr>
          <w:snapToGrid w:val="0"/>
          <w:sz w:val="22"/>
        </w:rPr>
        <w:t xml:space="preserve"> </w:t>
      </w:r>
      <w:proofErr w:type="spellStart"/>
      <w:r w:rsidRPr="00BF4AB8">
        <w:rPr>
          <w:snapToGrid w:val="0"/>
          <w:sz w:val="22"/>
        </w:rPr>
        <w:t>Buildings</w:t>
      </w:r>
      <w:proofErr w:type="spellEnd"/>
    </w:p>
    <w:p w:rsidR="00B602DA" w:rsidRPr="00BF4AB8" w:rsidRDefault="00B602DA" w:rsidP="00B602DA">
      <w:pPr>
        <w:tabs>
          <w:tab w:val="left" w:pos="0"/>
        </w:tabs>
        <w:ind w:right="-2"/>
        <w:rPr>
          <w:snapToGrid w:val="0"/>
          <w:sz w:val="22"/>
        </w:rPr>
      </w:pPr>
      <w:r w:rsidRPr="00BF4AB8">
        <w:rPr>
          <w:snapToGrid w:val="0"/>
          <w:sz w:val="22"/>
        </w:rPr>
        <w:t xml:space="preserve">San </w:t>
      </w:r>
      <w:proofErr w:type="spellStart"/>
      <w:r w:rsidRPr="00BF4AB8">
        <w:rPr>
          <w:snapToGrid w:val="0"/>
          <w:sz w:val="22"/>
        </w:rPr>
        <w:t>Gwann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Estate</w:t>
      </w:r>
      <w:proofErr w:type="spellEnd"/>
      <w:r w:rsidRPr="00BF4AB8">
        <w:rPr>
          <w:snapToGrid w:val="0"/>
          <w:sz w:val="22"/>
        </w:rPr>
        <w:t>, SGN 3000</w:t>
      </w:r>
    </w:p>
    <w:p w:rsidR="00B602DA" w:rsidRPr="00BF4AB8" w:rsidRDefault="00B602DA" w:rsidP="00B602DA">
      <w:pPr>
        <w:tabs>
          <w:tab w:val="left" w:pos="0"/>
        </w:tabs>
        <w:ind w:right="-2"/>
        <w:rPr>
          <w:snapToGrid w:val="0"/>
          <w:sz w:val="22"/>
        </w:rPr>
      </w:pPr>
      <w:r w:rsidRPr="00BF4AB8">
        <w:rPr>
          <w:snapToGrid w:val="0"/>
          <w:sz w:val="22"/>
        </w:rPr>
        <w:t>Malta</w:t>
      </w:r>
    </w:p>
    <w:p w:rsidR="00B602DA" w:rsidRPr="00F743FD" w:rsidRDefault="00B602DA" w:rsidP="00B602DA">
      <w:pPr>
        <w:tabs>
          <w:tab w:val="left" w:pos="0"/>
        </w:tabs>
        <w:ind w:right="-2"/>
        <w:rPr>
          <w:snapToGrid w:val="0"/>
          <w:sz w:val="16"/>
          <w:szCs w:val="16"/>
        </w:rPr>
      </w:pPr>
    </w:p>
    <w:p w:rsidR="00B602DA" w:rsidRPr="00BF4AB8" w:rsidRDefault="00B602DA" w:rsidP="00B602DA">
      <w:pPr>
        <w:tabs>
          <w:tab w:val="left" w:pos="0"/>
        </w:tabs>
        <w:ind w:right="-2"/>
        <w:rPr>
          <w:snapToGrid w:val="0"/>
          <w:sz w:val="22"/>
        </w:rPr>
      </w:pPr>
      <w:r w:rsidRPr="00BF4AB8">
        <w:rPr>
          <w:snapToGrid w:val="0"/>
          <w:sz w:val="22"/>
        </w:rPr>
        <w:t>QUALIMETRIX S.A.</w:t>
      </w:r>
    </w:p>
    <w:p w:rsidR="00B602DA" w:rsidRPr="00BF4AB8" w:rsidRDefault="00B602DA" w:rsidP="00B602DA">
      <w:pPr>
        <w:tabs>
          <w:tab w:val="left" w:pos="0"/>
        </w:tabs>
        <w:ind w:right="-2"/>
        <w:rPr>
          <w:snapToGrid w:val="0"/>
          <w:sz w:val="22"/>
        </w:rPr>
      </w:pPr>
      <w:r w:rsidRPr="00BF4AB8">
        <w:rPr>
          <w:snapToGrid w:val="0"/>
          <w:sz w:val="22"/>
        </w:rPr>
        <w:t>579 MESOGEION AVENUE AGIA PARASKEVI,</w:t>
      </w:r>
    </w:p>
    <w:p w:rsidR="00B602DA" w:rsidRPr="00BF4AB8" w:rsidRDefault="00B602DA" w:rsidP="00B602DA">
      <w:pPr>
        <w:tabs>
          <w:tab w:val="left" w:pos="0"/>
        </w:tabs>
        <w:ind w:right="-2"/>
        <w:rPr>
          <w:snapToGrid w:val="0"/>
          <w:sz w:val="22"/>
        </w:rPr>
      </w:pPr>
      <w:proofErr w:type="spellStart"/>
      <w:r w:rsidRPr="00BF4AB8">
        <w:rPr>
          <w:snapToGrid w:val="0"/>
          <w:sz w:val="22"/>
        </w:rPr>
        <w:t>Athens</w:t>
      </w:r>
      <w:proofErr w:type="spellEnd"/>
      <w:r w:rsidRPr="00BF4AB8">
        <w:rPr>
          <w:snapToGrid w:val="0"/>
          <w:sz w:val="22"/>
        </w:rPr>
        <w:t>, 15343, Graikija</w:t>
      </w:r>
    </w:p>
    <w:p w:rsidR="00B602DA" w:rsidRPr="00F743FD" w:rsidRDefault="00B602DA" w:rsidP="00B602DA">
      <w:pPr>
        <w:tabs>
          <w:tab w:val="left" w:pos="567"/>
        </w:tabs>
        <w:ind w:right="-2"/>
        <w:rPr>
          <w:snapToGrid w:val="0"/>
          <w:sz w:val="16"/>
          <w:szCs w:val="16"/>
        </w:rPr>
      </w:pPr>
    </w:p>
    <w:p w:rsidR="00B602DA" w:rsidRPr="00BF4AB8" w:rsidRDefault="00B602DA" w:rsidP="00B602DA">
      <w:pPr>
        <w:tabs>
          <w:tab w:val="left" w:pos="567"/>
        </w:tabs>
        <w:ind w:right="-2"/>
        <w:rPr>
          <w:snapToGrid w:val="0"/>
          <w:sz w:val="22"/>
        </w:rPr>
      </w:pPr>
      <w:r w:rsidRPr="00BF4AB8">
        <w:rPr>
          <w:snapToGrid w:val="0"/>
          <w:sz w:val="22"/>
        </w:rPr>
        <w:t>Jeigu apie šį vaistą norite sužinoti daugiau, kreipkitės į vietinį registruotojo atstovą:</w:t>
      </w:r>
    </w:p>
    <w:p w:rsidR="00B602DA" w:rsidRPr="00BF4AB8" w:rsidRDefault="00B602DA" w:rsidP="00B602DA">
      <w:pPr>
        <w:tabs>
          <w:tab w:val="left" w:pos="567"/>
        </w:tabs>
        <w:rPr>
          <w:snapToGrid w:val="0"/>
          <w:sz w:val="22"/>
          <w:szCs w:val="24"/>
        </w:rPr>
      </w:pPr>
    </w:p>
    <w:p w:rsidR="00B602DA" w:rsidRPr="00DC19C7" w:rsidRDefault="00B602DA" w:rsidP="00B602DA">
      <w:pPr>
        <w:ind w:right="-2"/>
        <w:rPr>
          <w:snapToGrid w:val="0"/>
          <w:sz w:val="22"/>
          <w:szCs w:val="24"/>
        </w:rPr>
      </w:pPr>
      <w:r w:rsidRPr="00DC19C7">
        <w:rPr>
          <w:snapToGrid w:val="0"/>
          <w:sz w:val="22"/>
          <w:szCs w:val="24"/>
        </w:rPr>
        <w:t xml:space="preserve">UAB </w:t>
      </w:r>
      <w:proofErr w:type="spellStart"/>
      <w:r w:rsidRPr="00DC19C7">
        <w:rPr>
          <w:snapToGrid w:val="0"/>
          <w:sz w:val="22"/>
          <w:szCs w:val="24"/>
        </w:rPr>
        <w:t>Norameda</w:t>
      </w:r>
      <w:proofErr w:type="spellEnd"/>
    </w:p>
    <w:p w:rsidR="00B602DA" w:rsidRPr="00DC19C7" w:rsidRDefault="00B602DA" w:rsidP="00B602DA">
      <w:pPr>
        <w:ind w:right="-2"/>
        <w:rPr>
          <w:snapToGrid w:val="0"/>
          <w:sz w:val="22"/>
          <w:szCs w:val="24"/>
        </w:rPr>
      </w:pPr>
      <w:r w:rsidRPr="00DC19C7">
        <w:rPr>
          <w:snapToGrid w:val="0"/>
          <w:sz w:val="22"/>
          <w:szCs w:val="24"/>
        </w:rPr>
        <w:t>Meistrų g. 8A</w:t>
      </w:r>
    </w:p>
    <w:p w:rsidR="00B602DA" w:rsidRPr="00DC19C7" w:rsidRDefault="00B602DA" w:rsidP="00B602DA">
      <w:pPr>
        <w:ind w:right="-2"/>
        <w:rPr>
          <w:snapToGrid w:val="0"/>
          <w:sz w:val="22"/>
          <w:szCs w:val="24"/>
        </w:rPr>
      </w:pPr>
      <w:r w:rsidRPr="00DC19C7">
        <w:rPr>
          <w:snapToGrid w:val="0"/>
          <w:sz w:val="22"/>
          <w:szCs w:val="24"/>
        </w:rPr>
        <w:t>LT-02189 Vilnius</w:t>
      </w:r>
    </w:p>
    <w:p w:rsidR="00B602DA" w:rsidRPr="00BF4AB8" w:rsidRDefault="00B602DA" w:rsidP="00B602DA">
      <w:pPr>
        <w:ind w:right="-2"/>
        <w:rPr>
          <w:snapToGrid w:val="0"/>
          <w:sz w:val="22"/>
        </w:rPr>
      </w:pPr>
      <w:r w:rsidRPr="00DC19C7">
        <w:rPr>
          <w:snapToGrid w:val="0"/>
          <w:sz w:val="22"/>
          <w:szCs w:val="24"/>
        </w:rPr>
        <w:t xml:space="preserve">Tel. </w:t>
      </w:r>
      <w:r>
        <w:rPr>
          <w:snapToGrid w:val="0"/>
          <w:sz w:val="22"/>
          <w:szCs w:val="24"/>
        </w:rPr>
        <w:t>+</w:t>
      </w:r>
      <w:r w:rsidRPr="00D57325">
        <w:rPr>
          <w:snapToGrid w:val="0"/>
          <w:sz w:val="22"/>
          <w:szCs w:val="24"/>
        </w:rPr>
        <w:t>370 5</w:t>
      </w:r>
      <w:r w:rsidRPr="00DC19C7">
        <w:rPr>
          <w:snapToGrid w:val="0"/>
          <w:sz w:val="22"/>
          <w:szCs w:val="24"/>
        </w:rPr>
        <w:t xml:space="preserve"> 2306499</w:t>
      </w:r>
    </w:p>
    <w:p w:rsidR="00B602DA" w:rsidRPr="00BF4AB8" w:rsidRDefault="00B602DA" w:rsidP="00B602DA">
      <w:pPr>
        <w:numPr>
          <w:ilvl w:val="12"/>
          <w:numId w:val="0"/>
        </w:numPr>
        <w:tabs>
          <w:tab w:val="left" w:pos="567"/>
        </w:tabs>
        <w:spacing w:line="260" w:lineRule="exact"/>
        <w:ind w:right="-2"/>
        <w:rPr>
          <w:snapToGrid w:val="0"/>
          <w:sz w:val="22"/>
        </w:rPr>
      </w:pPr>
    </w:p>
    <w:p w:rsidR="00B602DA" w:rsidRPr="00BF4AB8" w:rsidRDefault="00B602DA" w:rsidP="00B602DA">
      <w:pPr>
        <w:numPr>
          <w:ilvl w:val="12"/>
          <w:numId w:val="0"/>
        </w:numPr>
        <w:tabs>
          <w:tab w:val="left" w:pos="567"/>
        </w:tabs>
        <w:spacing w:line="260" w:lineRule="exact"/>
        <w:ind w:right="-2"/>
        <w:rPr>
          <w:snapToGrid w:val="0"/>
          <w:sz w:val="22"/>
        </w:rPr>
      </w:pPr>
      <w:r w:rsidRPr="00BF4AB8">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B602DA" w:rsidRPr="00BF4AB8" w:rsidTr="008E2488">
        <w:tc>
          <w:tcPr>
            <w:tcW w:w="1413" w:type="dxa"/>
            <w:shd w:val="clear" w:color="auto" w:fill="auto"/>
          </w:tcPr>
          <w:p w:rsidR="00B602DA" w:rsidRPr="00BF4AB8" w:rsidRDefault="00B602DA" w:rsidP="008E2488">
            <w:pPr>
              <w:numPr>
                <w:ilvl w:val="12"/>
                <w:numId w:val="0"/>
              </w:numPr>
              <w:ind w:right="-2"/>
              <w:rPr>
                <w:rFonts w:eastAsia="Calibri"/>
                <w:sz w:val="22"/>
                <w:szCs w:val="22"/>
                <w:lang w:val="lt-LT"/>
              </w:rPr>
            </w:pPr>
            <w:r w:rsidRPr="00BF4AB8">
              <w:rPr>
                <w:rFonts w:eastAsia="Calibri"/>
                <w:sz w:val="22"/>
                <w:szCs w:val="22"/>
                <w:lang w:val="lt-LT"/>
              </w:rPr>
              <w:t>Islandija</w:t>
            </w:r>
          </w:p>
        </w:tc>
        <w:tc>
          <w:tcPr>
            <w:tcW w:w="7648" w:type="dxa"/>
            <w:shd w:val="clear" w:color="auto" w:fill="auto"/>
          </w:tcPr>
          <w:p w:rsidR="00B602DA" w:rsidRPr="00BF4AB8" w:rsidRDefault="00B602DA" w:rsidP="008E248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150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mjúk</w:t>
            </w:r>
            <w:proofErr w:type="spellEnd"/>
            <w:r w:rsidRPr="00BF4AB8">
              <w:rPr>
                <w:rFonts w:eastAsia="Calibri"/>
                <w:sz w:val="22"/>
                <w:szCs w:val="22"/>
                <w:lang w:val="lt-LT"/>
              </w:rPr>
              <w:t xml:space="preserve"> </w:t>
            </w:r>
            <w:proofErr w:type="spellStart"/>
            <w:r w:rsidRPr="00BF4AB8">
              <w:rPr>
                <w:rFonts w:eastAsia="Calibri"/>
                <w:sz w:val="22"/>
                <w:szCs w:val="22"/>
                <w:lang w:val="lt-LT"/>
              </w:rPr>
              <w:t>hylki</w:t>
            </w:r>
            <w:proofErr w:type="spellEnd"/>
          </w:p>
        </w:tc>
      </w:tr>
      <w:tr w:rsidR="00B602DA" w:rsidRPr="00BF4AB8" w:rsidTr="008E2488">
        <w:tc>
          <w:tcPr>
            <w:tcW w:w="1413" w:type="dxa"/>
            <w:shd w:val="clear" w:color="auto" w:fill="auto"/>
          </w:tcPr>
          <w:p w:rsidR="00B602DA" w:rsidRPr="00BF4AB8" w:rsidRDefault="00B602DA" w:rsidP="008E2488">
            <w:pPr>
              <w:numPr>
                <w:ilvl w:val="12"/>
                <w:numId w:val="0"/>
              </w:numPr>
              <w:ind w:right="-2"/>
              <w:rPr>
                <w:rFonts w:eastAsia="Calibri"/>
                <w:sz w:val="22"/>
                <w:szCs w:val="22"/>
                <w:lang w:val="lt-LT"/>
              </w:rPr>
            </w:pPr>
            <w:r w:rsidRPr="00BF4AB8">
              <w:rPr>
                <w:rFonts w:eastAsia="Calibri"/>
                <w:sz w:val="22"/>
                <w:szCs w:val="22"/>
                <w:lang w:val="lt-LT"/>
              </w:rPr>
              <w:t>Est</w:t>
            </w:r>
            <w:r>
              <w:rPr>
                <w:rFonts w:eastAsia="Calibri"/>
                <w:sz w:val="22"/>
                <w:szCs w:val="22"/>
                <w:lang w:val="lt-LT"/>
              </w:rPr>
              <w:t>ija</w:t>
            </w:r>
          </w:p>
        </w:tc>
        <w:tc>
          <w:tcPr>
            <w:tcW w:w="7648" w:type="dxa"/>
            <w:shd w:val="clear" w:color="auto" w:fill="auto"/>
          </w:tcPr>
          <w:p w:rsidR="00B602DA" w:rsidRPr="00BF4AB8" w:rsidRDefault="00B602DA" w:rsidP="008E248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p>
        </w:tc>
      </w:tr>
      <w:tr w:rsidR="00B602DA" w:rsidRPr="00BF4AB8" w:rsidTr="008E2488">
        <w:tc>
          <w:tcPr>
            <w:tcW w:w="1413" w:type="dxa"/>
            <w:shd w:val="clear" w:color="auto" w:fill="auto"/>
          </w:tcPr>
          <w:p w:rsidR="00B602DA" w:rsidRPr="00BF4AB8" w:rsidRDefault="00B602DA" w:rsidP="008E2488">
            <w:pPr>
              <w:numPr>
                <w:ilvl w:val="12"/>
                <w:numId w:val="0"/>
              </w:numPr>
              <w:ind w:right="-2"/>
              <w:rPr>
                <w:rFonts w:eastAsia="Calibri"/>
                <w:sz w:val="22"/>
                <w:szCs w:val="22"/>
                <w:lang w:val="lt-LT"/>
              </w:rPr>
            </w:pPr>
            <w:r>
              <w:rPr>
                <w:rFonts w:eastAsia="Calibri"/>
                <w:sz w:val="22"/>
                <w:szCs w:val="22"/>
                <w:lang w:val="lt-LT"/>
              </w:rPr>
              <w:t>Lietuva</w:t>
            </w:r>
          </w:p>
        </w:tc>
        <w:tc>
          <w:tcPr>
            <w:tcW w:w="7648" w:type="dxa"/>
            <w:shd w:val="clear" w:color="auto" w:fill="auto"/>
          </w:tcPr>
          <w:p w:rsidR="00B602DA" w:rsidRPr="00BF4AB8" w:rsidRDefault="00B602DA" w:rsidP="008E248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150</w:t>
            </w:r>
            <w:r>
              <w:rPr>
                <w:rFonts w:eastAsia="Calibri"/>
                <w:sz w:val="22"/>
                <w:szCs w:val="22"/>
                <w:lang w:val="lt-LT"/>
              </w:rPr>
              <w:t> </w:t>
            </w:r>
            <w:r w:rsidRPr="00BF4AB8">
              <w:rPr>
                <w:rFonts w:eastAsia="Calibri"/>
                <w:sz w:val="22"/>
                <w:szCs w:val="22"/>
                <w:lang w:val="lt-LT"/>
              </w:rPr>
              <w:t>mg minkštosios kapsulės</w:t>
            </w:r>
          </w:p>
        </w:tc>
      </w:tr>
      <w:tr w:rsidR="00B602DA" w:rsidRPr="00BF4AB8" w:rsidTr="008E2488">
        <w:tc>
          <w:tcPr>
            <w:tcW w:w="1413" w:type="dxa"/>
            <w:shd w:val="clear" w:color="auto" w:fill="auto"/>
          </w:tcPr>
          <w:p w:rsidR="00B602DA" w:rsidRPr="00BF4AB8" w:rsidRDefault="00B602DA" w:rsidP="008E2488">
            <w:pPr>
              <w:numPr>
                <w:ilvl w:val="12"/>
                <w:numId w:val="0"/>
              </w:numPr>
              <w:ind w:right="-2"/>
              <w:rPr>
                <w:rFonts w:eastAsia="Calibri"/>
                <w:sz w:val="22"/>
                <w:szCs w:val="22"/>
                <w:lang w:val="lt-LT"/>
              </w:rPr>
            </w:pPr>
            <w:r w:rsidRPr="00BF4AB8">
              <w:rPr>
                <w:rFonts w:eastAsia="Calibri"/>
                <w:sz w:val="22"/>
                <w:szCs w:val="22"/>
                <w:lang w:val="lt-LT"/>
              </w:rPr>
              <w:t>Latvi</w:t>
            </w:r>
            <w:r>
              <w:rPr>
                <w:rFonts w:eastAsia="Calibri"/>
                <w:sz w:val="22"/>
                <w:szCs w:val="22"/>
                <w:lang w:val="lt-LT"/>
              </w:rPr>
              <w:t>j</w:t>
            </w:r>
            <w:r w:rsidRPr="00BF4AB8">
              <w:rPr>
                <w:rFonts w:eastAsia="Calibri"/>
                <w:sz w:val="22"/>
                <w:szCs w:val="22"/>
                <w:lang w:val="lt-LT"/>
              </w:rPr>
              <w:t>a</w:t>
            </w:r>
          </w:p>
        </w:tc>
        <w:tc>
          <w:tcPr>
            <w:tcW w:w="7648" w:type="dxa"/>
            <w:shd w:val="clear" w:color="auto" w:fill="auto"/>
          </w:tcPr>
          <w:p w:rsidR="00B602DA" w:rsidRPr="00BF4AB8" w:rsidRDefault="00B602DA" w:rsidP="008E248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150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mīkstās</w:t>
            </w:r>
            <w:proofErr w:type="spellEnd"/>
            <w:r w:rsidRPr="00BF4AB8">
              <w:rPr>
                <w:rFonts w:eastAsia="Calibri"/>
                <w:sz w:val="22"/>
                <w:szCs w:val="22"/>
                <w:lang w:val="lt-LT"/>
              </w:rPr>
              <w:t xml:space="preserve"> </w:t>
            </w:r>
            <w:proofErr w:type="spellStart"/>
            <w:r w:rsidRPr="00BF4AB8">
              <w:rPr>
                <w:rFonts w:eastAsia="Calibri"/>
                <w:sz w:val="22"/>
                <w:szCs w:val="22"/>
                <w:lang w:val="lt-LT"/>
              </w:rPr>
              <w:t>kapsulas</w:t>
            </w:r>
            <w:proofErr w:type="spellEnd"/>
          </w:p>
        </w:tc>
      </w:tr>
    </w:tbl>
    <w:p w:rsidR="00B602DA" w:rsidRPr="00BF4AB8" w:rsidRDefault="00B602DA" w:rsidP="00B602DA">
      <w:pPr>
        <w:tabs>
          <w:tab w:val="left" w:pos="567"/>
        </w:tabs>
        <w:spacing w:line="260" w:lineRule="exact"/>
        <w:ind w:left="567" w:hanging="567"/>
        <w:rPr>
          <w:snapToGrid w:val="0"/>
          <w:sz w:val="22"/>
        </w:rPr>
      </w:pPr>
    </w:p>
    <w:p w:rsidR="00B602DA" w:rsidRPr="00BF4AB8" w:rsidRDefault="00B602DA" w:rsidP="00B602DA">
      <w:pPr>
        <w:tabs>
          <w:tab w:val="left" w:pos="567"/>
        </w:tabs>
        <w:spacing w:line="260" w:lineRule="exact"/>
        <w:ind w:left="567" w:hanging="567"/>
        <w:rPr>
          <w:snapToGrid w:val="0"/>
          <w:sz w:val="22"/>
        </w:rPr>
      </w:pPr>
    </w:p>
    <w:p w:rsidR="00B602DA" w:rsidRPr="00BF4AB8" w:rsidRDefault="00B602DA" w:rsidP="00B602DA">
      <w:pPr>
        <w:numPr>
          <w:ilvl w:val="12"/>
          <w:numId w:val="0"/>
        </w:numPr>
        <w:ind w:right="-2"/>
        <w:rPr>
          <w:b/>
          <w:snapToGrid w:val="0"/>
          <w:sz w:val="22"/>
        </w:rPr>
      </w:pPr>
      <w:r w:rsidRPr="00BF4AB8">
        <w:rPr>
          <w:b/>
          <w:snapToGrid w:val="0"/>
          <w:sz w:val="22"/>
        </w:rPr>
        <w:t xml:space="preserve">Šis pakuotės lapelis paskutinį kartą peržiūrėtas </w:t>
      </w:r>
      <w:r>
        <w:rPr>
          <w:b/>
          <w:snapToGrid w:val="0"/>
          <w:sz w:val="22"/>
        </w:rPr>
        <w:t>2025-02-07.</w:t>
      </w:r>
    </w:p>
    <w:p w:rsidR="00B602DA" w:rsidRPr="00BF4AB8" w:rsidRDefault="00B602DA" w:rsidP="00B602DA">
      <w:pPr>
        <w:numPr>
          <w:ilvl w:val="12"/>
          <w:numId w:val="0"/>
        </w:numPr>
        <w:tabs>
          <w:tab w:val="left" w:pos="567"/>
        </w:tabs>
        <w:ind w:right="-2"/>
        <w:rPr>
          <w:i/>
          <w:snapToGrid w:val="0"/>
          <w:sz w:val="22"/>
          <w:szCs w:val="24"/>
        </w:rPr>
      </w:pPr>
    </w:p>
    <w:p w:rsidR="00B602DA" w:rsidRPr="00BF4AB8" w:rsidRDefault="00B602DA" w:rsidP="00B602DA">
      <w:pPr>
        <w:numPr>
          <w:ilvl w:val="12"/>
          <w:numId w:val="0"/>
        </w:numPr>
        <w:tabs>
          <w:tab w:val="left" w:pos="567"/>
        </w:tabs>
        <w:ind w:right="-2"/>
        <w:rPr>
          <w:snapToGrid w:val="0"/>
          <w:sz w:val="22"/>
          <w:szCs w:val="24"/>
        </w:rPr>
      </w:pPr>
      <w:r w:rsidRPr="00BF4AB8">
        <w:rPr>
          <w:snapToGrid w:val="0"/>
          <w:sz w:val="22"/>
        </w:rPr>
        <w:t xml:space="preserve">Išsami informacija apie šį </w:t>
      </w:r>
      <w:r w:rsidRPr="00BF4AB8">
        <w:rPr>
          <w:snapToGrid w:val="0"/>
          <w:sz w:val="22"/>
          <w:szCs w:val="24"/>
        </w:rPr>
        <w:t>vaistą</w:t>
      </w:r>
      <w:r w:rsidRPr="00BF4AB8">
        <w:rPr>
          <w:snapToGrid w:val="0"/>
          <w:sz w:val="22"/>
        </w:rPr>
        <w:t xml:space="preserve"> pateikiama Valstybinės vaistų kontrolės tarnybos prie Lietuvos Respublikos sveikatos apsaugos ministerijos tinklalapyje</w:t>
      </w:r>
      <w:r w:rsidRPr="00BF4AB8">
        <w:rPr>
          <w:i/>
          <w:snapToGrid w:val="0"/>
          <w:sz w:val="22"/>
          <w:szCs w:val="24"/>
        </w:rPr>
        <w:t xml:space="preserve"> </w:t>
      </w:r>
      <w:hyperlink r:id="rId8" w:history="1">
        <w:r w:rsidRPr="00BF4AB8">
          <w:rPr>
            <w:rFonts w:eastAsia="SimSun"/>
            <w:snapToGrid w:val="0"/>
            <w:color w:val="0000FF"/>
            <w:sz w:val="22"/>
            <w:u w:val="single"/>
          </w:rPr>
          <w:t>http://www.vvkt.lt/</w:t>
        </w:r>
      </w:hyperlink>
      <w:r w:rsidRPr="00BF4AB8">
        <w:rPr>
          <w:snapToGrid w:val="0"/>
          <w:sz w:val="22"/>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7916F32"/>
    <w:multiLevelType w:val="hybridMultilevel"/>
    <w:tmpl w:val="38F2F2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DC3F77"/>
    <w:multiLevelType w:val="hybridMultilevel"/>
    <w:tmpl w:val="91B444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06A61AE"/>
    <w:multiLevelType w:val="hybridMultilevel"/>
    <w:tmpl w:val="4A726A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DA"/>
    <w:rsid w:val="00072F85"/>
    <w:rsid w:val="000A5E72"/>
    <w:rsid w:val="000A7B60"/>
    <w:rsid w:val="00181364"/>
    <w:rsid w:val="002945D9"/>
    <w:rsid w:val="00305C48"/>
    <w:rsid w:val="003362C6"/>
    <w:rsid w:val="00497D4D"/>
    <w:rsid w:val="00742EBF"/>
    <w:rsid w:val="00B4219F"/>
    <w:rsid w:val="00B602DA"/>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811E0-E2A2-4C84-91E4-8ED00F59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02D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602DA"/>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B60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10596</Words>
  <Characters>6041</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Nytyka</vt:lpstr>
      <vt:lpstr>        4.	Galimas šalutinis poveikis</vt:lpstr>
      <vt:lpstr>        5.	Kaip laikyti Nytyka</vt:lpstr>
      <vt:lpstr>        6.	Pakuotės turinys ir kita informacija</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2025-03-04T14:41:00Z</dcterms:created>
  <dcterms:modified xsi:type="dcterms:W3CDTF">2025-03-04T14:41:00Z</dcterms:modified>
</cp:coreProperties>
</file>