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381F6" w14:textId="77777777" w:rsidR="006A4055" w:rsidRPr="00611749" w:rsidRDefault="006A4055" w:rsidP="006A4055">
      <w:pPr>
        <w:spacing w:line="240" w:lineRule="auto"/>
        <w:ind w:left="720" w:hanging="360"/>
        <w:jc w:val="center"/>
        <w:rPr>
          <w:snapToGrid/>
          <w:lang w:val="lt-LT"/>
        </w:rPr>
      </w:pPr>
    </w:p>
    <w:p w14:paraId="46BD788F" w14:textId="77777777" w:rsidR="006A4055" w:rsidRDefault="006A4055" w:rsidP="006A4055">
      <w:pPr>
        <w:pStyle w:val="Heading2"/>
        <w:spacing w:before="0" w:after="0" w:line="240" w:lineRule="auto"/>
        <w:ind w:left="720"/>
        <w:rPr>
          <w:rFonts w:ascii="Times New Roman" w:hAnsi="Times New Roman"/>
          <w:bCs w:val="0"/>
          <w:i w:val="0"/>
          <w:iCs w:val="0"/>
          <w:sz w:val="22"/>
          <w:szCs w:val="24"/>
          <w:lang w:val="lt-LT"/>
        </w:rPr>
      </w:pPr>
    </w:p>
    <w:p w14:paraId="6DC6D6A5" w14:textId="77777777" w:rsidR="006A4055" w:rsidRDefault="006A4055" w:rsidP="006A4055">
      <w:pPr>
        <w:rPr>
          <w:lang w:val="lt-LT" w:eastAsia="x-none"/>
        </w:rPr>
      </w:pPr>
    </w:p>
    <w:p w14:paraId="002569D6" w14:textId="77777777" w:rsidR="006A4055" w:rsidRDefault="006A4055" w:rsidP="006A4055">
      <w:pPr>
        <w:rPr>
          <w:lang w:val="lt-LT" w:eastAsia="x-none"/>
        </w:rPr>
      </w:pPr>
    </w:p>
    <w:p w14:paraId="3659EDD1" w14:textId="77777777" w:rsidR="006A4055" w:rsidRDefault="006A4055" w:rsidP="006A4055">
      <w:pPr>
        <w:rPr>
          <w:lang w:val="lt-LT" w:eastAsia="x-none"/>
        </w:rPr>
      </w:pPr>
    </w:p>
    <w:p w14:paraId="330531CF" w14:textId="77777777" w:rsidR="006A4055" w:rsidRDefault="006A4055" w:rsidP="006A4055">
      <w:pPr>
        <w:rPr>
          <w:lang w:val="lt-LT" w:eastAsia="x-none"/>
        </w:rPr>
      </w:pPr>
    </w:p>
    <w:p w14:paraId="6954B3FA" w14:textId="77777777" w:rsidR="006A4055" w:rsidRDefault="006A4055" w:rsidP="006A4055">
      <w:pPr>
        <w:rPr>
          <w:lang w:val="lt-LT" w:eastAsia="x-none"/>
        </w:rPr>
      </w:pPr>
    </w:p>
    <w:p w14:paraId="71897F98" w14:textId="77777777" w:rsidR="006A4055" w:rsidRDefault="006A4055" w:rsidP="006A4055">
      <w:pPr>
        <w:rPr>
          <w:lang w:val="lt-LT" w:eastAsia="x-none"/>
        </w:rPr>
      </w:pPr>
    </w:p>
    <w:p w14:paraId="42F0DB23" w14:textId="77777777" w:rsidR="006A4055" w:rsidRDefault="006A4055" w:rsidP="006A4055">
      <w:pPr>
        <w:rPr>
          <w:lang w:val="lt-LT" w:eastAsia="x-none"/>
        </w:rPr>
      </w:pPr>
    </w:p>
    <w:p w14:paraId="2D139D5D" w14:textId="77777777" w:rsidR="006A4055" w:rsidRDefault="006A4055" w:rsidP="006A4055">
      <w:pPr>
        <w:rPr>
          <w:lang w:val="lt-LT" w:eastAsia="x-none"/>
        </w:rPr>
      </w:pPr>
    </w:p>
    <w:p w14:paraId="6488D5D8" w14:textId="77777777" w:rsidR="006A4055" w:rsidRDefault="006A4055" w:rsidP="006A4055">
      <w:pPr>
        <w:rPr>
          <w:lang w:val="lt-LT" w:eastAsia="x-none"/>
        </w:rPr>
      </w:pPr>
    </w:p>
    <w:p w14:paraId="7080B03C" w14:textId="77777777" w:rsidR="006A4055" w:rsidRDefault="006A4055" w:rsidP="006A4055">
      <w:pPr>
        <w:rPr>
          <w:lang w:val="lt-LT" w:eastAsia="x-none"/>
        </w:rPr>
      </w:pPr>
    </w:p>
    <w:p w14:paraId="13F5D5CD" w14:textId="77777777" w:rsidR="006A4055" w:rsidRDefault="006A4055" w:rsidP="006A4055">
      <w:pPr>
        <w:rPr>
          <w:lang w:val="lt-LT" w:eastAsia="x-none"/>
        </w:rPr>
      </w:pPr>
    </w:p>
    <w:p w14:paraId="5917D171" w14:textId="77777777" w:rsidR="006A4055" w:rsidRDefault="006A4055" w:rsidP="006A4055">
      <w:pPr>
        <w:rPr>
          <w:lang w:val="lt-LT" w:eastAsia="x-none"/>
        </w:rPr>
      </w:pPr>
    </w:p>
    <w:p w14:paraId="01CAD032" w14:textId="77777777" w:rsidR="006A4055" w:rsidRDefault="006A4055" w:rsidP="006A4055">
      <w:pPr>
        <w:rPr>
          <w:lang w:val="lt-LT" w:eastAsia="x-none"/>
        </w:rPr>
      </w:pPr>
    </w:p>
    <w:p w14:paraId="5CA1B01B" w14:textId="77777777" w:rsidR="006A4055" w:rsidRDefault="006A4055" w:rsidP="006A4055">
      <w:pPr>
        <w:rPr>
          <w:lang w:val="lt-LT" w:eastAsia="x-none"/>
        </w:rPr>
      </w:pPr>
    </w:p>
    <w:p w14:paraId="41EDE084" w14:textId="77777777" w:rsidR="006A4055" w:rsidRDefault="006A4055" w:rsidP="006A4055">
      <w:pPr>
        <w:rPr>
          <w:lang w:val="lt-LT" w:eastAsia="x-none"/>
        </w:rPr>
      </w:pPr>
    </w:p>
    <w:p w14:paraId="5DCAF73A" w14:textId="77777777" w:rsidR="006A4055" w:rsidRDefault="006A4055" w:rsidP="006A4055">
      <w:pPr>
        <w:rPr>
          <w:lang w:val="lt-LT" w:eastAsia="x-none"/>
        </w:rPr>
      </w:pPr>
    </w:p>
    <w:p w14:paraId="4E7B4CA7" w14:textId="77777777" w:rsidR="006A4055" w:rsidRDefault="006A4055" w:rsidP="006A4055">
      <w:pPr>
        <w:rPr>
          <w:lang w:val="lt-LT" w:eastAsia="x-none"/>
        </w:rPr>
      </w:pPr>
    </w:p>
    <w:p w14:paraId="6B3881AD" w14:textId="77777777" w:rsidR="006A4055" w:rsidRDefault="006A4055" w:rsidP="006A4055">
      <w:pPr>
        <w:rPr>
          <w:lang w:val="lt-LT" w:eastAsia="x-none"/>
        </w:rPr>
      </w:pPr>
    </w:p>
    <w:p w14:paraId="71D3AFF9" w14:textId="77777777" w:rsidR="006A4055" w:rsidRDefault="006A4055" w:rsidP="006A4055">
      <w:pPr>
        <w:rPr>
          <w:lang w:val="lt-LT" w:eastAsia="x-none"/>
        </w:rPr>
      </w:pPr>
    </w:p>
    <w:p w14:paraId="6112D379" w14:textId="77777777" w:rsidR="006A4055" w:rsidRDefault="006A4055" w:rsidP="006A4055">
      <w:pPr>
        <w:rPr>
          <w:lang w:val="lt-LT" w:eastAsia="x-none"/>
        </w:rPr>
      </w:pPr>
    </w:p>
    <w:p w14:paraId="2A47B814" w14:textId="77777777" w:rsidR="006A4055" w:rsidRDefault="006A4055" w:rsidP="006A4055">
      <w:pPr>
        <w:rPr>
          <w:lang w:val="lt-LT" w:eastAsia="x-none"/>
        </w:rPr>
      </w:pPr>
    </w:p>
    <w:p w14:paraId="1C6D990E" w14:textId="77777777" w:rsidR="006A4055" w:rsidRDefault="006A4055" w:rsidP="006A4055">
      <w:pPr>
        <w:rPr>
          <w:lang w:val="lt-LT" w:eastAsia="x-none"/>
        </w:rPr>
      </w:pPr>
    </w:p>
    <w:p w14:paraId="339573FF" w14:textId="77777777" w:rsidR="006A4055" w:rsidRDefault="006A4055" w:rsidP="006A4055">
      <w:pPr>
        <w:rPr>
          <w:lang w:val="lt-LT" w:eastAsia="x-none"/>
        </w:rPr>
      </w:pPr>
    </w:p>
    <w:p w14:paraId="078FC32D" w14:textId="77777777" w:rsidR="006A4055" w:rsidRDefault="006A4055" w:rsidP="006A4055">
      <w:pPr>
        <w:pStyle w:val="Heading2"/>
        <w:numPr>
          <w:ilvl w:val="0"/>
          <w:numId w:val="6"/>
        </w:numPr>
        <w:snapToGrid w:val="0"/>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ŽENKLINIMAS</w:t>
      </w:r>
    </w:p>
    <w:p w14:paraId="313F380A" w14:textId="77777777" w:rsidR="006A4055" w:rsidRDefault="006A4055" w:rsidP="006A4055">
      <w:pPr>
        <w:spacing w:line="240" w:lineRule="auto"/>
        <w:rPr>
          <w:szCs w:val="24"/>
          <w:lang w:val="lt-LT"/>
        </w:rPr>
      </w:pPr>
      <w:r>
        <w:rPr>
          <w:szCs w:val="24"/>
          <w:lang w:val="lt-LT"/>
        </w:rPr>
        <w:br w:type="page"/>
      </w:r>
    </w:p>
    <w:p w14:paraId="6155B54B" w14:textId="77777777" w:rsidR="006A4055" w:rsidRDefault="006A4055" w:rsidP="006A4055">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lastRenderedPageBreak/>
        <w:t>INFORMACIJA ANT IŠORINĖS PAKUOTĖS</w:t>
      </w:r>
    </w:p>
    <w:p w14:paraId="3018DA09" w14:textId="77777777" w:rsidR="006A4055" w:rsidRDefault="006A4055" w:rsidP="006A4055">
      <w:pPr>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Kartono dėžutė</w:t>
      </w:r>
    </w:p>
    <w:p w14:paraId="4471524D" w14:textId="77777777" w:rsidR="006A4055" w:rsidRDefault="006A4055" w:rsidP="006A4055">
      <w:pPr>
        <w:spacing w:line="240" w:lineRule="auto"/>
        <w:rPr>
          <w:szCs w:val="24"/>
          <w:lang w:val="lt-LT"/>
        </w:rPr>
      </w:pPr>
    </w:p>
    <w:p w14:paraId="4A6F354E" w14:textId="77777777" w:rsidR="006A4055" w:rsidRDefault="006A4055" w:rsidP="006A4055">
      <w:pPr>
        <w:spacing w:line="240" w:lineRule="auto"/>
        <w:rPr>
          <w:szCs w:val="24"/>
          <w:lang w:val="lt-LT"/>
        </w:rPr>
      </w:pPr>
    </w:p>
    <w:p w14:paraId="275CC94E" w14:textId="77777777" w:rsidR="006A4055" w:rsidRDefault="006A4055" w:rsidP="006A405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1.</w:t>
      </w:r>
      <w:r>
        <w:rPr>
          <w:b/>
          <w:szCs w:val="24"/>
          <w:lang w:val="lt-LT"/>
        </w:rPr>
        <w:tab/>
      </w:r>
      <w:r>
        <w:rPr>
          <w:b/>
          <w:caps/>
          <w:noProof/>
          <w:szCs w:val="24"/>
          <w:lang w:val="lt-LT"/>
        </w:rPr>
        <w:t>VAISTINIO</w:t>
      </w:r>
      <w:r>
        <w:rPr>
          <w:b/>
          <w:noProof/>
          <w:szCs w:val="24"/>
          <w:lang w:val="lt-LT"/>
        </w:rPr>
        <w:t xml:space="preserve"> PREPARATO PAVADINIMAS</w:t>
      </w:r>
    </w:p>
    <w:p w14:paraId="2DA37241" w14:textId="77777777" w:rsidR="006A4055" w:rsidRDefault="006A4055" w:rsidP="006A4055">
      <w:pPr>
        <w:spacing w:line="240" w:lineRule="auto"/>
        <w:rPr>
          <w:szCs w:val="24"/>
          <w:lang w:val="lt-LT"/>
        </w:rPr>
      </w:pPr>
    </w:p>
    <w:p w14:paraId="7262F4F0" w14:textId="77777777" w:rsidR="006A4055" w:rsidRDefault="006A4055" w:rsidP="006A4055">
      <w:pPr>
        <w:spacing w:line="240" w:lineRule="auto"/>
        <w:rPr>
          <w:szCs w:val="24"/>
          <w:lang w:val="lt-LT"/>
        </w:rPr>
      </w:pPr>
      <w:r>
        <w:rPr>
          <w:noProof/>
          <w:szCs w:val="24"/>
          <w:lang w:val="lt-LT"/>
        </w:rPr>
        <w:t>Kalymin retard 180 mg pailginto atpalaidavimo tabletės</w:t>
      </w:r>
      <w:r>
        <w:rPr>
          <w:szCs w:val="24"/>
          <w:lang w:val="lt-LT"/>
        </w:rPr>
        <w:t xml:space="preserve"> </w:t>
      </w:r>
    </w:p>
    <w:p w14:paraId="5DE013F4" w14:textId="77777777" w:rsidR="00154B70" w:rsidRPr="00056B19" w:rsidRDefault="00154B70" w:rsidP="00154B70">
      <w:pPr>
        <w:spacing w:line="240" w:lineRule="auto"/>
        <w:rPr>
          <w:b/>
          <w:noProof/>
          <w:szCs w:val="24"/>
          <w:lang w:val="lt-LT"/>
        </w:rPr>
      </w:pPr>
      <w:r w:rsidRPr="00056B19">
        <w:rPr>
          <w:noProof/>
          <w:szCs w:val="24"/>
          <w:lang w:val="lt-LT"/>
        </w:rPr>
        <w:t>piridostigmino bromidas</w:t>
      </w:r>
    </w:p>
    <w:p w14:paraId="2740414A" w14:textId="77777777" w:rsidR="006A4055" w:rsidRDefault="006A4055" w:rsidP="006A4055">
      <w:pPr>
        <w:spacing w:line="240" w:lineRule="auto"/>
        <w:rPr>
          <w:szCs w:val="24"/>
          <w:lang w:val="lt-LT"/>
        </w:rPr>
      </w:pPr>
    </w:p>
    <w:p w14:paraId="671570DF" w14:textId="77777777" w:rsidR="006A4055" w:rsidRDefault="006A4055" w:rsidP="006A4055">
      <w:pPr>
        <w:numPr>
          <w:ilvl w:val="12"/>
          <w:numId w:val="0"/>
        </w:numPr>
        <w:tabs>
          <w:tab w:val="clear" w:pos="567"/>
          <w:tab w:val="left" w:pos="1296"/>
        </w:tabs>
        <w:spacing w:line="240" w:lineRule="auto"/>
        <w:rPr>
          <w:noProof/>
          <w:szCs w:val="24"/>
          <w:lang w:val="lt-LT"/>
        </w:rPr>
      </w:pPr>
      <w:r>
        <w:rPr>
          <w:noProof/>
          <w:szCs w:val="24"/>
          <w:lang w:val="lt-LT"/>
        </w:rPr>
        <w:t>Skirtas suaugusiesiems</w:t>
      </w:r>
    </w:p>
    <w:p w14:paraId="3C9815AB" w14:textId="77777777" w:rsidR="006A4055" w:rsidRDefault="006A4055" w:rsidP="006A4055">
      <w:pPr>
        <w:spacing w:line="240" w:lineRule="auto"/>
        <w:rPr>
          <w:szCs w:val="24"/>
          <w:lang w:val="lt-LT"/>
        </w:rPr>
      </w:pPr>
    </w:p>
    <w:p w14:paraId="31842839" w14:textId="77777777" w:rsidR="006A4055" w:rsidRDefault="006A4055" w:rsidP="006A405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Pr>
          <w:b/>
          <w:szCs w:val="24"/>
          <w:lang w:val="lt-LT"/>
        </w:rPr>
        <w:t>2.</w:t>
      </w:r>
      <w:r>
        <w:rPr>
          <w:b/>
          <w:szCs w:val="24"/>
          <w:lang w:val="lt-LT"/>
        </w:rPr>
        <w:tab/>
      </w:r>
      <w:r>
        <w:rPr>
          <w:b/>
          <w:noProof/>
          <w:szCs w:val="24"/>
          <w:lang w:val="lt-LT"/>
        </w:rPr>
        <w:t>VEIKLIOJI (-IOS) MEDŽIAGA (-OS) IR JOS (-Ų) KIEKIS (-IAI)</w:t>
      </w:r>
    </w:p>
    <w:p w14:paraId="3607EA26" w14:textId="77777777" w:rsidR="006A4055" w:rsidRDefault="006A4055" w:rsidP="006A4055">
      <w:pPr>
        <w:spacing w:line="240" w:lineRule="auto"/>
        <w:rPr>
          <w:noProof/>
          <w:szCs w:val="24"/>
          <w:lang w:val="lt-LT"/>
        </w:rPr>
      </w:pPr>
    </w:p>
    <w:p w14:paraId="68AE8CAB" w14:textId="77777777" w:rsidR="006A4055" w:rsidRDefault="006A4055" w:rsidP="006A4055">
      <w:pPr>
        <w:spacing w:line="240" w:lineRule="auto"/>
        <w:rPr>
          <w:szCs w:val="24"/>
          <w:lang w:val="lt-LT"/>
        </w:rPr>
      </w:pPr>
      <w:r>
        <w:rPr>
          <w:noProof/>
          <w:szCs w:val="24"/>
          <w:lang w:val="lt-LT"/>
        </w:rPr>
        <w:t>Kiekvienoje tabletėje yra 180 mg piridostigmino bromido.</w:t>
      </w:r>
    </w:p>
    <w:p w14:paraId="0B57664C" w14:textId="77777777" w:rsidR="006A4055" w:rsidRDefault="006A4055" w:rsidP="006A4055">
      <w:pPr>
        <w:spacing w:line="240" w:lineRule="auto"/>
        <w:rPr>
          <w:szCs w:val="24"/>
          <w:lang w:val="lt-LT"/>
        </w:rPr>
      </w:pPr>
    </w:p>
    <w:p w14:paraId="32FC33D9" w14:textId="77777777" w:rsidR="006A4055" w:rsidRDefault="006A4055" w:rsidP="006A4055">
      <w:pPr>
        <w:spacing w:line="240" w:lineRule="auto"/>
        <w:rPr>
          <w:szCs w:val="24"/>
          <w:lang w:val="lt-LT"/>
        </w:rPr>
      </w:pPr>
    </w:p>
    <w:p w14:paraId="105DD531" w14:textId="77777777" w:rsidR="006A4055" w:rsidRDefault="006A4055" w:rsidP="006A405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3.</w:t>
      </w:r>
      <w:r>
        <w:rPr>
          <w:b/>
          <w:szCs w:val="24"/>
          <w:lang w:val="lt-LT"/>
        </w:rPr>
        <w:tab/>
      </w:r>
      <w:r>
        <w:rPr>
          <w:b/>
          <w:noProof/>
          <w:szCs w:val="24"/>
          <w:lang w:val="lt-LT"/>
        </w:rPr>
        <w:t>PAGALBINIŲ MEDŽIAGŲ SĄRAŠAS</w:t>
      </w:r>
    </w:p>
    <w:p w14:paraId="7AC8659B" w14:textId="77777777" w:rsidR="006A4055" w:rsidRDefault="006A4055" w:rsidP="006A4055">
      <w:pPr>
        <w:spacing w:line="240" w:lineRule="auto"/>
        <w:rPr>
          <w:szCs w:val="24"/>
          <w:lang w:val="lt-LT"/>
        </w:rPr>
      </w:pPr>
    </w:p>
    <w:p w14:paraId="74EEDCF9" w14:textId="77777777" w:rsidR="006A4055" w:rsidRDefault="006A4055" w:rsidP="006A4055">
      <w:pPr>
        <w:spacing w:line="240" w:lineRule="auto"/>
        <w:rPr>
          <w:szCs w:val="24"/>
          <w:lang w:val="lt-LT"/>
        </w:rPr>
      </w:pPr>
    </w:p>
    <w:p w14:paraId="0AA02B6E" w14:textId="77777777" w:rsidR="006A4055" w:rsidRDefault="006A4055" w:rsidP="006A405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4.</w:t>
      </w:r>
      <w:r>
        <w:rPr>
          <w:b/>
          <w:szCs w:val="24"/>
          <w:lang w:val="lt-LT"/>
        </w:rPr>
        <w:tab/>
      </w:r>
      <w:r>
        <w:rPr>
          <w:b/>
          <w:noProof/>
          <w:szCs w:val="24"/>
          <w:lang w:val="lt-LT"/>
        </w:rPr>
        <w:t>FARMACINĖ FORMA IR KIEKIS PAKUOTĖJE</w:t>
      </w:r>
    </w:p>
    <w:p w14:paraId="3DAECEE3" w14:textId="77777777" w:rsidR="006A4055" w:rsidRDefault="006A4055" w:rsidP="006A4055">
      <w:pPr>
        <w:spacing w:line="240" w:lineRule="auto"/>
        <w:rPr>
          <w:szCs w:val="24"/>
          <w:lang w:val="lt-LT"/>
        </w:rPr>
      </w:pPr>
    </w:p>
    <w:p w14:paraId="7643AF95" w14:textId="77777777" w:rsidR="006A4055" w:rsidRDefault="006A4055" w:rsidP="006A4055">
      <w:pPr>
        <w:spacing w:line="240" w:lineRule="auto"/>
        <w:rPr>
          <w:noProof/>
          <w:szCs w:val="24"/>
          <w:lang w:val="lt-LT"/>
        </w:rPr>
      </w:pPr>
      <w:r>
        <w:rPr>
          <w:noProof/>
          <w:szCs w:val="24"/>
          <w:lang w:val="lt-LT"/>
        </w:rPr>
        <w:t>Pailginto atpalaidavimo tabletė.</w:t>
      </w:r>
    </w:p>
    <w:p w14:paraId="1DB3CE28" w14:textId="77777777" w:rsidR="006A4055" w:rsidRDefault="006A4055" w:rsidP="006A4055">
      <w:pPr>
        <w:spacing w:line="240" w:lineRule="auto"/>
        <w:rPr>
          <w:noProof/>
          <w:szCs w:val="24"/>
          <w:lang w:val="lt-LT"/>
        </w:rPr>
      </w:pPr>
    </w:p>
    <w:p w14:paraId="15F8A515" w14:textId="77777777" w:rsidR="006A4055" w:rsidRDefault="006A4055" w:rsidP="006A4055">
      <w:pPr>
        <w:spacing w:line="240" w:lineRule="auto"/>
        <w:rPr>
          <w:lang w:val="lt-LT"/>
        </w:rPr>
      </w:pPr>
      <w:r>
        <w:rPr>
          <w:lang w:val="lt-LT"/>
        </w:rPr>
        <w:t>50 pailginto atpalaidavimo tablečių</w:t>
      </w:r>
    </w:p>
    <w:p w14:paraId="7EE1D437" w14:textId="77777777" w:rsidR="006A4055" w:rsidRDefault="006A4055" w:rsidP="006A4055">
      <w:pPr>
        <w:spacing w:line="240" w:lineRule="auto"/>
        <w:rPr>
          <w:highlight w:val="lightGray"/>
          <w:lang w:val="lt-LT"/>
        </w:rPr>
      </w:pPr>
      <w:r>
        <w:rPr>
          <w:highlight w:val="lightGray"/>
          <w:lang w:val="lt-LT"/>
        </w:rPr>
        <w:t>100 pailginto atpalaidavimo tablečių</w:t>
      </w:r>
    </w:p>
    <w:p w14:paraId="38974E06" w14:textId="77777777" w:rsidR="006A4055" w:rsidRDefault="006A4055" w:rsidP="006A4055">
      <w:pPr>
        <w:spacing w:line="240" w:lineRule="auto"/>
        <w:rPr>
          <w:szCs w:val="24"/>
          <w:lang w:val="lt-LT"/>
        </w:rPr>
      </w:pPr>
    </w:p>
    <w:p w14:paraId="1F990264" w14:textId="77777777" w:rsidR="006A4055" w:rsidRDefault="006A4055" w:rsidP="006A4055">
      <w:pPr>
        <w:spacing w:line="240" w:lineRule="auto"/>
        <w:rPr>
          <w:szCs w:val="24"/>
          <w:lang w:val="lt-LT"/>
        </w:rPr>
      </w:pPr>
    </w:p>
    <w:p w14:paraId="4BFD715F" w14:textId="77777777" w:rsidR="006A4055" w:rsidRDefault="006A4055" w:rsidP="006A405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5.</w:t>
      </w:r>
      <w:r>
        <w:rPr>
          <w:b/>
          <w:szCs w:val="24"/>
          <w:lang w:val="lt-LT"/>
        </w:rPr>
        <w:tab/>
      </w:r>
      <w:r>
        <w:rPr>
          <w:b/>
          <w:noProof/>
          <w:szCs w:val="24"/>
          <w:lang w:val="lt-LT"/>
        </w:rPr>
        <w:t>VARTOJIMO METODAS IR BŪDAS (-AI)</w:t>
      </w:r>
    </w:p>
    <w:p w14:paraId="54F32872" w14:textId="77777777" w:rsidR="006A4055" w:rsidRDefault="006A4055" w:rsidP="006A4055">
      <w:pPr>
        <w:spacing w:line="240" w:lineRule="auto"/>
        <w:rPr>
          <w:szCs w:val="24"/>
          <w:lang w:val="lt-LT"/>
        </w:rPr>
      </w:pPr>
    </w:p>
    <w:p w14:paraId="0F637C94" w14:textId="77777777" w:rsidR="006A4055" w:rsidRDefault="006A4055" w:rsidP="006A4055">
      <w:pPr>
        <w:spacing w:line="240" w:lineRule="auto"/>
        <w:rPr>
          <w:noProof/>
          <w:szCs w:val="24"/>
          <w:lang w:val="lt-LT"/>
        </w:rPr>
      </w:pPr>
      <w:r>
        <w:rPr>
          <w:noProof/>
          <w:szCs w:val="24"/>
          <w:lang w:val="lt-LT"/>
        </w:rPr>
        <w:t>Vartoti per burną.</w:t>
      </w:r>
    </w:p>
    <w:p w14:paraId="76AEE11A" w14:textId="77777777" w:rsidR="006A4055" w:rsidRDefault="006A4055" w:rsidP="006A4055">
      <w:pPr>
        <w:spacing w:line="240" w:lineRule="auto"/>
        <w:rPr>
          <w:noProof/>
          <w:szCs w:val="24"/>
          <w:lang w:val="lt-LT"/>
        </w:rPr>
      </w:pPr>
    </w:p>
    <w:p w14:paraId="2DFE8A26" w14:textId="77777777" w:rsidR="006A4055" w:rsidRDefault="006A4055" w:rsidP="006A4055">
      <w:pPr>
        <w:spacing w:line="240" w:lineRule="auto"/>
        <w:rPr>
          <w:szCs w:val="24"/>
          <w:lang w:val="lt-LT"/>
        </w:rPr>
      </w:pPr>
      <w:r>
        <w:rPr>
          <w:noProof/>
          <w:szCs w:val="24"/>
          <w:lang w:val="lt-LT"/>
        </w:rPr>
        <w:t>Prieš vartojimą perskaitykite pakuotės lapelį.</w:t>
      </w:r>
    </w:p>
    <w:p w14:paraId="19069645" w14:textId="77777777" w:rsidR="006A4055" w:rsidRDefault="006A4055" w:rsidP="006A4055">
      <w:pPr>
        <w:spacing w:line="240" w:lineRule="auto"/>
        <w:rPr>
          <w:szCs w:val="24"/>
          <w:lang w:val="lt-LT"/>
        </w:rPr>
      </w:pPr>
    </w:p>
    <w:p w14:paraId="2CBF8CF7" w14:textId="77777777" w:rsidR="006A4055" w:rsidRDefault="006A4055" w:rsidP="006A4055">
      <w:pPr>
        <w:spacing w:line="240" w:lineRule="auto"/>
        <w:rPr>
          <w:szCs w:val="24"/>
          <w:lang w:val="lt-LT"/>
        </w:rPr>
      </w:pPr>
    </w:p>
    <w:p w14:paraId="4B8FA68A" w14:textId="77777777" w:rsidR="006A4055" w:rsidRDefault="006A4055" w:rsidP="006A405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6.</w:t>
      </w:r>
      <w:r>
        <w:rPr>
          <w:b/>
          <w:szCs w:val="24"/>
          <w:lang w:val="lt-LT"/>
        </w:rPr>
        <w:tab/>
      </w:r>
      <w:r>
        <w:rPr>
          <w:b/>
          <w:noProof/>
          <w:szCs w:val="24"/>
          <w:lang w:val="lt-LT"/>
        </w:rPr>
        <w:t>SPECIALUS ĮSPĖJIMAS, KAD VAISTINĮ PREPARATĄ BŪTINA LAIKYTI VAIKAMS NEPASTEBIMOJE IR  NEPASIEKIAMOJE VIETOJE</w:t>
      </w:r>
    </w:p>
    <w:p w14:paraId="60F4C88F" w14:textId="77777777" w:rsidR="006A4055" w:rsidRDefault="006A4055" w:rsidP="006A4055">
      <w:pPr>
        <w:spacing w:line="240" w:lineRule="auto"/>
        <w:rPr>
          <w:noProof/>
          <w:szCs w:val="24"/>
          <w:lang w:val="lt-LT"/>
        </w:rPr>
      </w:pPr>
    </w:p>
    <w:p w14:paraId="29BEFA48" w14:textId="77777777" w:rsidR="006A4055" w:rsidRDefault="006A4055" w:rsidP="006A4055">
      <w:pPr>
        <w:spacing w:line="240" w:lineRule="auto"/>
        <w:rPr>
          <w:szCs w:val="24"/>
          <w:lang w:val="lt-LT"/>
        </w:rPr>
      </w:pPr>
      <w:r>
        <w:rPr>
          <w:noProof/>
          <w:szCs w:val="24"/>
          <w:lang w:val="lt-LT"/>
        </w:rPr>
        <w:t>Laikyti vaikams nepastebimoje ir nepasiekiamoje vietoje.</w:t>
      </w:r>
    </w:p>
    <w:p w14:paraId="1E9457F4" w14:textId="77777777" w:rsidR="006A4055" w:rsidRDefault="006A4055" w:rsidP="006A4055">
      <w:pPr>
        <w:spacing w:line="240" w:lineRule="auto"/>
        <w:rPr>
          <w:szCs w:val="24"/>
          <w:lang w:val="lt-LT"/>
        </w:rPr>
      </w:pPr>
    </w:p>
    <w:p w14:paraId="3BFEDD2B" w14:textId="77777777" w:rsidR="006A4055" w:rsidRDefault="006A4055" w:rsidP="006A4055">
      <w:pPr>
        <w:spacing w:line="240" w:lineRule="auto"/>
        <w:rPr>
          <w:szCs w:val="24"/>
          <w:lang w:val="lt-LT"/>
        </w:rPr>
      </w:pPr>
    </w:p>
    <w:p w14:paraId="3B7796EF" w14:textId="77777777" w:rsidR="006A4055" w:rsidRDefault="006A4055" w:rsidP="006A405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7.</w:t>
      </w:r>
      <w:r>
        <w:rPr>
          <w:b/>
          <w:szCs w:val="24"/>
          <w:lang w:val="lt-LT"/>
        </w:rPr>
        <w:tab/>
      </w:r>
      <w:r>
        <w:rPr>
          <w:b/>
          <w:noProof/>
          <w:szCs w:val="24"/>
          <w:lang w:val="lt-LT"/>
        </w:rPr>
        <w:t>KITAS (-I) SPECIALUS (-ŪS) ĮSPĖJIMAS (-AI) (JEI REIKIA)</w:t>
      </w:r>
    </w:p>
    <w:p w14:paraId="75E62045" w14:textId="77777777" w:rsidR="006A4055" w:rsidRDefault="006A4055" w:rsidP="006A4055">
      <w:pPr>
        <w:spacing w:line="240" w:lineRule="auto"/>
        <w:rPr>
          <w:szCs w:val="24"/>
          <w:lang w:val="lt-LT"/>
        </w:rPr>
      </w:pPr>
    </w:p>
    <w:p w14:paraId="1870E1EB" w14:textId="1DC6283A" w:rsidR="006A4055" w:rsidRDefault="00B453BC" w:rsidP="006A4055">
      <w:pPr>
        <w:spacing w:line="240" w:lineRule="auto"/>
        <w:rPr>
          <w:szCs w:val="24"/>
          <w:lang w:val="lt-LT"/>
        </w:rPr>
      </w:pPr>
      <w:r>
        <w:rPr>
          <w:szCs w:val="24"/>
          <w:lang w:val="lt-LT"/>
        </w:rPr>
        <w:t>Buteliuke yra sausiklio talpyklė. Nenurykite! Nevalgykite!</w:t>
      </w:r>
    </w:p>
    <w:p w14:paraId="5601FF94" w14:textId="77777777" w:rsidR="00A07000" w:rsidRDefault="00A07000" w:rsidP="006A4055">
      <w:pPr>
        <w:spacing w:line="240" w:lineRule="auto"/>
        <w:rPr>
          <w:szCs w:val="24"/>
          <w:lang w:val="lt-LT"/>
        </w:rPr>
      </w:pPr>
    </w:p>
    <w:p w14:paraId="3D97A8BF" w14:textId="77777777" w:rsidR="006A4055" w:rsidRDefault="006A4055" w:rsidP="006A4055">
      <w:pPr>
        <w:spacing w:line="240" w:lineRule="auto"/>
        <w:rPr>
          <w:szCs w:val="24"/>
          <w:lang w:val="lt-LT"/>
        </w:rPr>
      </w:pPr>
    </w:p>
    <w:p w14:paraId="7E317FF3" w14:textId="77777777" w:rsidR="006A4055" w:rsidRDefault="006A4055" w:rsidP="006A405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8.</w:t>
      </w:r>
      <w:r>
        <w:rPr>
          <w:b/>
          <w:szCs w:val="24"/>
          <w:lang w:val="lt-LT"/>
        </w:rPr>
        <w:tab/>
      </w:r>
      <w:r>
        <w:rPr>
          <w:b/>
          <w:noProof/>
          <w:szCs w:val="24"/>
          <w:lang w:val="lt-LT"/>
        </w:rPr>
        <w:t>TINKAMUMO LAIKAS</w:t>
      </w:r>
    </w:p>
    <w:p w14:paraId="4C0681F1" w14:textId="77777777" w:rsidR="006A4055" w:rsidRDefault="006A4055" w:rsidP="006A4055">
      <w:pPr>
        <w:spacing w:line="240" w:lineRule="auto"/>
        <w:rPr>
          <w:szCs w:val="24"/>
          <w:lang w:val="lt-LT"/>
        </w:rPr>
      </w:pPr>
    </w:p>
    <w:p w14:paraId="30B3CD59" w14:textId="77777777" w:rsidR="006A4055" w:rsidRDefault="006A4055" w:rsidP="006A4055">
      <w:pPr>
        <w:spacing w:line="240" w:lineRule="auto"/>
        <w:rPr>
          <w:lang w:val="lt-LT"/>
        </w:rPr>
      </w:pPr>
      <w:r>
        <w:rPr>
          <w:lang w:val="lt-LT"/>
        </w:rPr>
        <w:t>EXP {mm/MMMM}</w:t>
      </w:r>
    </w:p>
    <w:p w14:paraId="7CD99E27" w14:textId="77777777" w:rsidR="006A4055" w:rsidRDefault="006A4055" w:rsidP="006A4055">
      <w:pPr>
        <w:spacing w:line="240" w:lineRule="auto"/>
        <w:rPr>
          <w:lang w:val="lt-LT"/>
        </w:rPr>
      </w:pPr>
    </w:p>
    <w:p w14:paraId="439541AB" w14:textId="77777777" w:rsidR="006A4055" w:rsidRDefault="006A4055" w:rsidP="006A4055">
      <w:pPr>
        <w:spacing w:line="240" w:lineRule="auto"/>
        <w:rPr>
          <w:lang w:val="lt-LT"/>
        </w:rPr>
      </w:pPr>
      <w:r>
        <w:rPr>
          <w:lang w:val="lt-LT"/>
        </w:rPr>
        <w:t>Po pirmojo atidarymo vaistas tinkamas vartoti 6 mėnesius.</w:t>
      </w:r>
    </w:p>
    <w:p w14:paraId="50050E91" w14:textId="77777777" w:rsidR="006A4055" w:rsidRDefault="006A4055" w:rsidP="006A4055">
      <w:pPr>
        <w:spacing w:line="240" w:lineRule="auto"/>
        <w:rPr>
          <w:szCs w:val="24"/>
          <w:lang w:val="lt-LT"/>
        </w:rPr>
      </w:pPr>
    </w:p>
    <w:p w14:paraId="6D0CBB85" w14:textId="77777777" w:rsidR="006A4055" w:rsidRDefault="006A4055" w:rsidP="006A4055">
      <w:pPr>
        <w:spacing w:line="240" w:lineRule="auto"/>
        <w:rPr>
          <w:szCs w:val="24"/>
          <w:lang w:val="lt-LT"/>
        </w:rPr>
      </w:pPr>
    </w:p>
    <w:p w14:paraId="1C82DE45" w14:textId="77777777" w:rsidR="006A4055" w:rsidRDefault="006A4055" w:rsidP="006A405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9.</w:t>
      </w:r>
      <w:r>
        <w:rPr>
          <w:b/>
          <w:szCs w:val="24"/>
          <w:lang w:val="lt-LT"/>
        </w:rPr>
        <w:tab/>
      </w:r>
      <w:r>
        <w:rPr>
          <w:b/>
          <w:noProof/>
          <w:szCs w:val="24"/>
          <w:lang w:val="lt-LT"/>
        </w:rPr>
        <w:t>SPECIALIOS LAIKYMO SĄLYGOS</w:t>
      </w:r>
    </w:p>
    <w:p w14:paraId="6395C7C5" w14:textId="77777777" w:rsidR="006A4055" w:rsidRDefault="006A4055" w:rsidP="006A4055">
      <w:pPr>
        <w:spacing w:line="240" w:lineRule="auto"/>
        <w:rPr>
          <w:szCs w:val="24"/>
          <w:lang w:val="lt-LT"/>
        </w:rPr>
      </w:pPr>
    </w:p>
    <w:p w14:paraId="041DAE15" w14:textId="77777777" w:rsidR="006A4055" w:rsidRDefault="006A4055" w:rsidP="006A4055">
      <w:pPr>
        <w:tabs>
          <w:tab w:val="clear" w:pos="567"/>
          <w:tab w:val="left" w:pos="1296"/>
        </w:tabs>
        <w:spacing w:line="240" w:lineRule="auto"/>
        <w:rPr>
          <w:noProof/>
          <w:lang w:val="lt-LT"/>
        </w:rPr>
      </w:pPr>
      <w:r>
        <w:rPr>
          <w:noProof/>
          <w:lang w:val="lt-LT"/>
        </w:rPr>
        <w:t xml:space="preserve">Laikyti gamintojo pakuotėje. Buteliuką laikyti sandarų, kad vaistas būtų apsaugotas nuo drėgmės. </w:t>
      </w:r>
    </w:p>
    <w:p w14:paraId="01AC031F" w14:textId="77777777" w:rsidR="006A4055" w:rsidRDefault="006A4055" w:rsidP="006A4055">
      <w:pPr>
        <w:spacing w:line="240" w:lineRule="auto"/>
        <w:rPr>
          <w:szCs w:val="24"/>
          <w:lang w:val="lt-LT"/>
        </w:rPr>
      </w:pPr>
    </w:p>
    <w:p w14:paraId="3F00652C" w14:textId="77777777" w:rsidR="006A4055" w:rsidRDefault="006A4055" w:rsidP="006A4055">
      <w:pPr>
        <w:spacing w:line="240" w:lineRule="auto"/>
        <w:rPr>
          <w:szCs w:val="24"/>
          <w:lang w:val="lt-LT"/>
        </w:rPr>
      </w:pPr>
    </w:p>
    <w:p w14:paraId="0D362993" w14:textId="77777777" w:rsidR="006A4055" w:rsidRDefault="006A4055" w:rsidP="006A405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10.</w:t>
      </w:r>
      <w:r>
        <w:rPr>
          <w:b/>
          <w:szCs w:val="24"/>
          <w:lang w:val="lt-LT"/>
        </w:rPr>
        <w:tab/>
      </w:r>
      <w:r>
        <w:rPr>
          <w:b/>
          <w:noProof/>
          <w:szCs w:val="24"/>
          <w:lang w:val="lt-LT"/>
        </w:rPr>
        <w:t>SPECIALIOS ATSARGUMO PRIEMONĖS DĖL NESUVARTOTO VAISTINIO PREPARATO AR JO ATLIEKŲ TVARKYMO (JEI REIKIA)</w:t>
      </w:r>
    </w:p>
    <w:p w14:paraId="71E595AF" w14:textId="77777777" w:rsidR="006A4055" w:rsidRDefault="006A4055" w:rsidP="006A4055">
      <w:pPr>
        <w:spacing w:line="240" w:lineRule="auto"/>
        <w:rPr>
          <w:szCs w:val="24"/>
          <w:lang w:val="lt-LT"/>
        </w:rPr>
      </w:pPr>
    </w:p>
    <w:p w14:paraId="0FAC5E00" w14:textId="77777777" w:rsidR="006A4055" w:rsidRDefault="006A4055" w:rsidP="006A4055">
      <w:pPr>
        <w:spacing w:line="240" w:lineRule="auto"/>
        <w:rPr>
          <w:szCs w:val="24"/>
          <w:lang w:val="lt-LT"/>
        </w:rPr>
      </w:pPr>
    </w:p>
    <w:p w14:paraId="629EF08D" w14:textId="77777777" w:rsidR="006A4055" w:rsidRDefault="006A4055" w:rsidP="006A405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11.</w:t>
      </w:r>
      <w:r>
        <w:rPr>
          <w:b/>
          <w:szCs w:val="24"/>
          <w:lang w:val="lt-LT"/>
        </w:rPr>
        <w:tab/>
      </w:r>
      <w:r>
        <w:rPr>
          <w:b/>
          <w:caps/>
          <w:noProof/>
          <w:szCs w:val="24"/>
        </w:rPr>
        <w:t>LYGIAGRETUS IMPORTUOTOJAS</w:t>
      </w:r>
    </w:p>
    <w:p w14:paraId="067F472A" w14:textId="77777777" w:rsidR="006A4055" w:rsidRDefault="006A4055" w:rsidP="006A4055">
      <w:pPr>
        <w:spacing w:line="240" w:lineRule="auto"/>
        <w:rPr>
          <w:szCs w:val="24"/>
          <w:lang w:val="lt-LT"/>
        </w:rPr>
      </w:pPr>
    </w:p>
    <w:p w14:paraId="5BD9C5FC" w14:textId="77777777" w:rsidR="006A4055" w:rsidRDefault="006A4055" w:rsidP="006A4055">
      <w:pPr>
        <w:spacing w:line="240" w:lineRule="auto"/>
        <w:rPr>
          <w:szCs w:val="24"/>
          <w:lang w:val="lt-LT"/>
        </w:rPr>
      </w:pPr>
      <w:r>
        <w:rPr>
          <w:lang w:val="lt-LT"/>
        </w:rPr>
        <w:t>UAB Niromed</w:t>
      </w:r>
    </w:p>
    <w:p w14:paraId="4C8D496F" w14:textId="77777777" w:rsidR="006A4055" w:rsidRDefault="006A4055" w:rsidP="006A4055">
      <w:pPr>
        <w:spacing w:line="240" w:lineRule="auto"/>
        <w:rPr>
          <w:szCs w:val="24"/>
          <w:lang w:val="lt-LT"/>
        </w:rPr>
      </w:pPr>
    </w:p>
    <w:p w14:paraId="63470EF3" w14:textId="77777777" w:rsidR="006A4055" w:rsidRDefault="006A4055" w:rsidP="006A4055">
      <w:pPr>
        <w:spacing w:line="240" w:lineRule="auto"/>
        <w:rPr>
          <w:szCs w:val="24"/>
          <w:lang w:val="lt-LT"/>
        </w:rPr>
      </w:pPr>
    </w:p>
    <w:p w14:paraId="38156222" w14:textId="77777777" w:rsidR="006A4055" w:rsidRDefault="006A4055" w:rsidP="006A4055">
      <w:pPr>
        <w:pBdr>
          <w:top w:val="single" w:sz="4" w:space="1" w:color="auto"/>
          <w:left w:val="single" w:sz="4" w:space="4" w:color="auto"/>
          <w:bottom w:val="single" w:sz="4" w:space="1" w:color="auto"/>
          <w:right w:val="single" w:sz="4" w:space="4" w:color="auto"/>
        </w:pBdr>
        <w:tabs>
          <w:tab w:val="left" w:pos="540"/>
        </w:tabs>
        <w:spacing w:line="240" w:lineRule="auto"/>
        <w:rPr>
          <w:b/>
          <w:noProof/>
          <w:szCs w:val="22"/>
          <w:lang w:val="lt-LT"/>
        </w:rPr>
      </w:pPr>
      <w:r>
        <w:rPr>
          <w:b/>
          <w:szCs w:val="24"/>
          <w:lang w:val="lt-LT"/>
        </w:rPr>
        <w:t>12.</w:t>
      </w:r>
      <w:r>
        <w:rPr>
          <w:b/>
          <w:szCs w:val="24"/>
          <w:lang w:val="lt-LT"/>
        </w:rPr>
        <w:tab/>
      </w:r>
      <w:r>
        <w:rPr>
          <w:rFonts w:eastAsia="Calibri"/>
          <w:b/>
          <w:noProof/>
          <w:szCs w:val="24"/>
          <w:lang w:val="lt-LT"/>
        </w:rPr>
        <w:t>LYGIAGRETAUS IMPORTO LEIDIMO NUMERIS (-IAI)</w:t>
      </w:r>
    </w:p>
    <w:p w14:paraId="276294BC" w14:textId="77777777" w:rsidR="006A4055" w:rsidRDefault="006A4055" w:rsidP="006A4055">
      <w:pPr>
        <w:spacing w:line="240" w:lineRule="auto"/>
        <w:rPr>
          <w:szCs w:val="24"/>
          <w:lang w:val="lt-LT"/>
        </w:rPr>
      </w:pPr>
    </w:p>
    <w:p w14:paraId="0BF0B6BC" w14:textId="59D1A6DD" w:rsidR="006A4055" w:rsidRDefault="006A4055" w:rsidP="006A4055">
      <w:pPr>
        <w:spacing w:line="240" w:lineRule="auto"/>
        <w:rPr>
          <w:lang w:val="lt-LT"/>
        </w:rPr>
      </w:pPr>
      <w:r>
        <w:rPr>
          <w:lang w:val="lt-LT"/>
        </w:rPr>
        <w:t xml:space="preserve">N50 - </w:t>
      </w:r>
      <w:r w:rsidR="00543616">
        <w:t>LT/L/23/1840/001</w:t>
      </w:r>
    </w:p>
    <w:p w14:paraId="2C9EF3E2" w14:textId="4FB0AFE9" w:rsidR="006A4055" w:rsidRDefault="006A4055" w:rsidP="006A4055">
      <w:pPr>
        <w:spacing w:line="240" w:lineRule="auto"/>
        <w:rPr>
          <w:highlight w:val="lightGray"/>
          <w:lang w:val="lt-LT"/>
        </w:rPr>
      </w:pPr>
      <w:r>
        <w:rPr>
          <w:highlight w:val="lightGray"/>
          <w:lang w:val="lt-LT"/>
        </w:rPr>
        <w:t xml:space="preserve">N100 - </w:t>
      </w:r>
      <w:r w:rsidR="00543616" w:rsidRPr="00543616">
        <w:rPr>
          <w:highlight w:val="lightGray"/>
        </w:rPr>
        <w:t>LT/L/23/1840/002</w:t>
      </w:r>
    </w:p>
    <w:p w14:paraId="68FEF7AC" w14:textId="77777777" w:rsidR="006A4055" w:rsidRDefault="006A4055" w:rsidP="006A4055">
      <w:pPr>
        <w:spacing w:line="240" w:lineRule="auto"/>
        <w:rPr>
          <w:szCs w:val="24"/>
          <w:lang w:val="lt-LT"/>
        </w:rPr>
      </w:pPr>
    </w:p>
    <w:p w14:paraId="187061C5" w14:textId="77777777" w:rsidR="006A4055" w:rsidRDefault="006A4055" w:rsidP="006A4055">
      <w:pPr>
        <w:spacing w:line="240" w:lineRule="auto"/>
        <w:rPr>
          <w:szCs w:val="24"/>
          <w:lang w:val="lt-LT"/>
        </w:rPr>
      </w:pPr>
    </w:p>
    <w:p w14:paraId="2A6385B4" w14:textId="77777777" w:rsidR="006A4055" w:rsidRDefault="006A4055" w:rsidP="006A4055">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13.</w:t>
      </w:r>
      <w:r>
        <w:rPr>
          <w:b/>
          <w:szCs w:val="24"/>
          <w:lang w:val="lt-LT"/>
        </w:rPr>
        <w:tab/>
      </w:r>
      <w:r>
        <w:rPr>
          <w:b/>
          <w:noProof/>
          <w:szCs w:val="24"/>
          <w:lang w:val="lt-LT"/>
        </w:rPr>
        <w:t xml:space="preserve">SERIJOS NUMERIS </w:t>
      </w:r>
    </w:p>
    <w:p w14:paraId="470D1AA4" w14:textId="77777777" w:rsidR="006A4055" w:rsidRDefault="006A4055" w:rsidP="006A4055">
      <w:pPr>
        <w:spacing w:line="240" w:lineRule="auto"/>
        <w:rPr>
          <w:lang w:val="lt-LT"/>
        </w:rPr>
      </w:pPr>
    </w:p>
    <w:p w14:paraId="5CC3CDA8" w14:textId="77777777" w:rsidR="006A4055" w:rsidRDefault="006A4055" w:rsidP="006A4055">
      <w:pPr>
        <w:spacing w:line="240" w:lineRule="auto"/>
        <w:rPr>
          <w:lang w:val="lt-LT"/>
        </w:rPr>
      </w:pPr>
      <w:r>
        <w:rPr>
          <w:lang w:val="lt-LT"/>
        </w:rPr>
        <w:t>Lot</w:t>
      </w:r>
    </w:p>
    <w:p w14:paraId="5EB59C31" w14:textId="77777777" w:rsidR="006A4055" w:rsidRDefault="006A4055" w:rsidP="006A4055">
      <w:pPr>
        <w:spacing w:line="240" w:lineRule="auto"/>
        <w:rPr>
          <w:lang w:val="lt-LT"/>
        </w:rPr>
      </w:pPr>
    </w:p>
    <w:p w14:paraId="7835EECC" w14:textId="77777777" w:rsidR="006A4055" w:rsidRDefault="006A4055" w:rsidP="006A4055">
      <w:pPr>
        <w:spacing w:line="240" w:lineRule="auto"/>
        <w:rPr>
          <w:szCs w:val="24"/>
          <w:lang w:val="lt-LT"/>
        </w:rPr>
      </w:pPr>
    </w:p>
    <w:p w14:paraId="4816F0A2" w14:textId="77777777" w:rsidR="006A4055" w:rsidRDefault="006A4055" w:rsidP="006A4055">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14.</w:t>
      </w:r>
      <w:r>
        <w:rPr>
          <w:b/>
          <w:szCs w:val="24"/>
          <w:lang w:val="lt-LT"/>
        </w:rPr>
        <w:tab/>
      </w:r>
      <w:r>
        <w:rPr>
          <w:b/>
          <w:noProof/>
          <w:szCs w:val="24"/>
          <w:lang w:val="lt-LT"/>
        </w:rPr>
        <w:t>PARDAVIMO (IŠDAVIMO) TVARKA</w:t>
      </w:r>
    </w:p>
    <w:p w14:paraId="331A5FAD" w14:textId="77777777" w:rsidR="006A4055" w:rsidRDefault="006A4055" w:rsidP="006A4055">
      <w:pPr>
        <w:spacing w:line="240" w:lineRule="auto"/>
        <w:rPr>
          <w:szCs w:val="24"/>
          <w:lang w:val="lt-LT"/>
        </w:rPr>
      </w:pPr>
    </w:p>
    <w:p w14:paraId="15D54E1C" w14:textId="77777777" w:rsidR="006A4055" w:rsidRDefault="006A4055" w:rsidP="006A4055">
      <w:pPr>
        <w:spacing w:line="240" w:lineRule="auto"/>
        <w:rPr>
          <w:lang w:val="lt-LT"/>
        </w:rPr>
      </w:pPr>
      <w:r>
        <w:rPr>
          <w:lang w:val="lt-LT"/>
        </w:rPr>
        <w:t>Receptinis vaistas.</w:t>
      </w:r>
    </w:p>
    <w:p w14:paraId="33224EFB" w14:textId="77777777" w:rsidR="006A4055" w:rsidRDefault="006A4055" w:rsidP="006A4055">
      <w:pPr>
        <w:spacing w:line="240" w:lineRule="auto"/>
        <w:rPr>
          <w:szCs w:val="24"/>
          <w:lang w:val="lt-LT"/>
        </w:rPr>
      </w:pPr>
    </w:p>
    <w:p w14:paraId="463CBF9C" w14:textId="77777777" w:rsidR="006A4055" w:rsidRDefault="006A4055" w:rsidP="006A4055">
      <w:pPr>
        <w:spacing w:line="240" w:lineRule="auto"/>
        <w:rPr>
          <w:szCs w:val="24"/>
          <w:lang w:val="lt-LT"/>
        </w:rPr>
      </w:pPr>
    </w:p>
    <w:p w14:paraId="238FA801" w14:textId="77777777" w:rsidR="006A4055" w:rsidRDefault="006A4055" w:rsidP="006A4055">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15.</w:t>
      </w:r>
      <w:r>
        <w:rPr>
          <w:b/>
          <w:szCs w:val="24"/>
          <w:lang w:val="lt-LT"/>
        </w:rPr>
        <w:tab/>
      </w:r>
      <w:r>
        <w:rPr>
          <w:b/>
          <w:noProof/>
          <w:szCs w:val="24"/>
          <w:lang w:val="lt-LT"/>
        </w:rPr>
        <w:t>VARTOJIMO INSTRUKCIJA</w:t>
      </w:r>
    </w:p>
    <w:p w14:paraId="592CEA28" w14:textId="77777777" w:rsidR="006A4055" w:rsidRDefault="006A4055" w:rsidP="006A4055">
      <w:pPr>
        <w:spacing w:line="240" w:lineRule="auto"/>
        <w:rPr>
          <w:szCs w:val="24"/>
          <w:lang w:val="lt-LT"/>
        </w:rPr>
      </w:pPr>
    </w:p>
    <w:p w14:paraId="2B1FD86C" w14:textId="77777777" w:rsidR="006A4055" w:rsidRDefault="006A4055" w:rsidP="006A4055">
      <w:pPr>
        <w:spacing w:line="240" w:lineRule="auto"/>
        <w:rPr>
          <w:szCs w:val="24"/>
          <w:lang w:val="lt-LT"/>
        </w:rPr>
      </w:pPr>
    </w:p>
    <w:p w14:paraId="7FBE838B" w14:textId="77777777" w:rsidR="006A4055" w:rsidRDefault="006A4055" w:rsidP="006A4055">
      <w:pPr>
        <w:pBdr>
          <w:top w:val="single" w:sz="4" w:space="1" w:color="auto"/>
          <w:left w:val="single" w:sz="4" w:space="4" w:color="auto"/>
          <w:bottom w:val="single" w:sz="4" w:space="0" w:color="auto"/>
          <w:right w:val="single" w:sz="4" w:space="4" w:color="auto"/>
        </w:pBdr>
        <w:spacing w:line="240" w:lineRule="auto"/>
        <w:rPr>
          <w:szCs w:val="24"/>
          <w:lang w:val="lt-LT"/>
        </w:rPr>
      </w:pPr>
      <w:r>
        <w:rPr>
          <w:b/>
          <w:szCs w:val="24"/>
          <w:lang w:val="lt-LT"/>
        </w:rPr>
        <w:t>16.</w:t>
      </w:r>
      <w:r>
        <w:rPr>
          <w:b/>
          <w:szCs w:val="24"/>
          <w:lang w:val="lt-LT"/>
        </w:rPr>
        <w:tab/>
      </w:r>
      <w:r>
        <w:rPr>
          <w:b/>
          <w:noProof/>
          <w:szCs w:val="24"/>
          <w:lang w:val="lt-LT"/>
        </w:rPr>
        <w:t>INFORMACIJA BRAILIO RAŠTU (tik ant išorinės pakuotės)</w:t>
      </w:r>
    </w:p>
    <w:p w14:paraId="4AC9634E" w14:textId="77777777" w:rsidR="006A4055" w:rsidRDefault="006A4055" w:rsidP="006A4055">
      <w:pPr>
        <w:spacing w:line="240" w:lineRule="auto"/>
        <w:rPr>
          <w:noProof/>
          <w:szCs w:val="24"/>
          <w:lang w:val="lt-LT"/>
        </w:rPr>
      </w:pPr>
    </w:p>
    <w:p w14:paraId="2AF39243" w14:textId="77777777" w:rsidR="006A4055" w:rsidRDefault="006A4055" w:rsidP="006A4055">
      <w:pPr>
        <w:spacing w:line="240" w:lineRule="auto"/>
        <w:rPr>
          <w:szCs w:val="24"/>
          <w:lang w:val="lt-LT"/>
        </w:rPr>
      </w:pPr>
      <w:r>
        <w:rPr>
          <w:noProof/>
          <w:szCs w:val="24"/>
          <w:lang w:val="lt-LT"/>
        </w:rPr>
        <w:t xml:space="preserve">kalymin retard 180 mg </w:t>
      </w:r>
    </w:p>
    <w:p w14:paraId="5D3ECF88" w14:textId="77777777" w:rsidR="006A4055" w:rsidRDefault="006A4055" w:rsidP="006A4055">
      <w:pPr>
        <w:spacing w:line="240" w:lineRule="auto"/>
        <w:rPr>
          <w:szCs w:val="24"/>
          <w:lang w:val="lt-LT"/>
        </w:rPr>
      </w:pPr>
    </w:p>
    <w:p w14:paraId="4DAC8147" w14:textId="77777777" w:rsidR="006A4055" w:rsidRDefault="006A4055" w:rsidP="006A4055">
      <w:pPr>
        <w:spacing w:line="240" w:lineRule="auto"/>
        <w:rPr>
          <w:noProof/>
          <w:szCs w:val="22"/>
          <w:shd w:val="clear" w:color="auto" w:fill="CCCCCC"/>
          <w:lang w:val="lt-LT"/>
        </w:rPr>
      </w:pPr>
    </w:p>
    <w:p w14:paraId="6DE857B5" w14:textId="77777777" w:rsidR="006A4055" w:rsidRDefault="006A4055" w:rsidP="006A4055">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4"/>
          <w:lang w:val="lt-LT"/>
        </w:rPr>
      </w:pPr>
      <w:r>
        <w:rPr>
          <w:b/>
          <w:noProof/>
          <w:lang w:val="lt-LT"/>
        </w:rPr>
        <w:t>17.</w:t>
      </w:r>
      <w:r>
        <w:rPr>
          <w:b/>
          <w:noProof/>
          <w:lang w:val="lt-LT"/>
        </w:rPr>
        <w:tab/>
        <w:t>UNIKALUS IDENTIFIKATORIUS – 2D BRŪKŠNINIS KODAS (tik ant išorinės pakuotės)</w:t>
      </w:r>
    </w:p>
    <w:p w14:paraId="0579AF92" w14:textId="77777777" w:rsidR="006A4055" w:rsidRDefault="006A4055" w:rsidP="006A4055">
      <w:pPr>
        <w:spacing w:line="240" w:lineRule="auto"/>
        <w:rPr>
          <w:noProof/>
          <w:szCs w:val="22"/>
          <w:shd w:val="clear" w:color="auto" w:fill="CCCCCC"/>
          <w:lang w:val="lt-LT"/>
        </w:rPr>
      </w:pPr>
    </w:p>
    <w:p w14:paraId="28512E69" w14:textId="77777777" w:rsidR="006A4055" w:rsidRDefault="006A4055" w:rsidP="006A4055">
      <w:pPr>
        <w:spacing w:line="240" w:lineRule="auto"/>
        <w:rPr>
          <w:highlight w:val="lightGray"/>
          <w:lang w:val="de-DE"/>
        </w:rPr>
      </w:pPr>
      <w:r>
        <w:rPr>
          <w:highlight w:val="lightGray"/>
          <w:lang w:val="de-DE"/>
        </w:rPr>
        <w:t>2D brūkšninis kodas su nurodytu unikaliu identifikatoriumi.</w:t>
      </w:r>
    </w:p>
    <w:p w14:paraId="4D6E38BA" w14:textId="77777777" w:rsidR="006A4055" w:rsidRDefault="006A4055" w:rsidP="006A4055">
      <w:pPr>
        <w:spacing w:line="240" w:lineRule="auto"/>
        <w:rPr>
          <w:noProof/>
          <w:lang w:val="lt-LT"/>
        </w:rPr>
      </w:pPr>
    </w:p>
    <w:p w14:paraId="18831575" w14:textId="77777777" w:rsidR="006A4055" w:rsidRDefault="006A4055" w:rsidP="006A4055">
      <w:pPr>
        <w:spacing w:line="240" w:lineRule="auto"/>
        <w:rPr>
          <w:noProof/>
          <w:lang w:val="lt-LT"/>
        </w:rPr>
      </w:pPr>
    </w:p>
    <w:p w14:paraId="77DAF3D4" w14:textId="77777777" w:rsidR="006A4055" w:rsidRDefault="006A4055" w:rsidP="006A4055">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b/>
          <w:noProof/>
          <w:lang w:val="lt-LT"/>
        </w:rPr>
      </w:pPr>
      <w:r>
        <w:rPr>
          <w:b/>
          <w:noProof/>
          <w:lang w:val="lt-LT"/>
        </w:rPr>
        <w:t>18.</w:t>
      </w:r>
      <w:r>
        <w:rPr>
          <w:b/>
          <w:noProof/>
          <w:lang w:val="lt-LT"/>
        </w:rPr>
        <w:tab/>
        <w:t>UNIKALUS IDENTIFIKATORIUS – ŽMONĖMS SUPRANTAMI DUOMENYS (tik ant išorinės pakuotės)</w:t>
      </w:r>
    </w:p>
    <w:p w14:paraId="25C9136A" w14:textId="77777777" w:rsidR="006A4055" w:rsidRDefault="006A4055" w:rsidP="006A4055">
      <w:pPr>
        <w:spacing w:line="240" w:lineRule="auto"/>
        <w:rPr>
          <w:noProof/>
          <w:szCs w:val="22"/>
          <w:lang w:val="lt-LT"/>
        </w:rPr>
      </w:pPr>
    </w:p>
    <w:p w14:paraId="2DFA85AD" w14:textId="77777777" w:rsidR="006A4055" w:rsidRDefault="006A4055" w:rsidP="006A4055">
      <w:pPr>
        <w:spacing w:line="240" w:lineRule="auto"/>
        <w:rPr>
          <w:noProof/>
          <w:vanish/>
          <w:szCs w:val="22"/>
          <w:lang w:val="lt-LT"/>
        </w:rPr>
      </w:pPr>
    </w:p>
    <w:p w14:paraId="7EE71237" w14:textId="77777777" w:rsidR="006A4055" w:rsidRDefault="006A4055" w:rsidP="006A4055">
      <w:pPr>
        <w:spacing w:line="240" w:lineRule="auto"/>
        <w:rPr>
          <w:noProof/>
          <w:shd w:val="clear" w:color="auto" w:fill="FFFFFF"/>
          <w:lang w:val="lt-LT"/>
        </w:rPr>
      </w:pPr>
      <w:r>
        <w:rPr>
          <w:noProof/>
          <w:shd w:val="clear" w:color="auto" w:fill="FFFFFF"/>
          <w:lang w:val="lt-LT"/>
        </w:rPr>
        <w:t>PC:</w:t>
      </w:r>
    </w:p>
    <w:p w14:paraId="01B2B60E" w14:textId="77777777" w:rsidR="006A4055" w:rsidRDefault="006A4055" w:rsidP="006A4055">
      <w:pPr>
        <w:spacing w:line="240" w:lineRule="auto"/>
        <w:rPr>
          <w:noProof/>
          <w:shd w:val="clear" w:color="auto" w:fill="FFFFFF"/>
          <w:lang w:val="lt-LT"/>
        </w:rPr>
      </w:pPr>
      <w:r>
        <w:rPr>
          <w:noProof/>
          <w:shd w:val="clear" w:color="auto" w:fill="FFFFFF"/>
          <w:lang w:val="lt-LT"/>
        </w:rPr>
        <w:lastRenderedPageBreak/>
        <w:t>SN:</w:t>
      </w:r>
    </w:p>
    <w:p w14:paraId="3FFEE41E" w14:textId="77777777" w:rsidR="006A4055" w:rsidRDefault="006A4055" w:rsidP="006A4055">
      <w:pPr>
        <w:spacing w:line="240" w:lineRule="auto"/>
        <w:rPr>
          <w:noProof/>
          <w:vanish/>
          <w:szCs w:val="22"/>
          <w:lang w:val="lt-LT"/>
        </w:rPr>
      </w:pPr>
      <w:r>
        <w:rPr>
          <w:noProof/>
          <w:shd w:val="clear" w:color="auto" w:fill="CCCCCC"/>
          <w:lang w:val="lt-LT"/>
        </w:rPr>
        <w:t>NN:</w:t>
      </w:r>
    </w:p>
    <w:p w14:paraId="3082331C" w14:textId="77777777" w:rsidR="006A4055" w:rsidRDefault="006A4055" w:rsidP="006A4055">
      <w:pPr>
        <w:spacing w:line="240" w:lineRule="auto"/>
        <w:rPr>
          <w:noProof/>
          <w:vanish/>
          <w:szCs w:val="22"/>
          <w:lang w:val="lt-LT"/>
        </w:rPr>
      </w:pPr>
    </w:p>
    <w:p w14:paraId="0DEF8C58" w14:textId="77777777" w:rsidR="006A4055" w:rsidRDefault="006A4055" w:rsidP="006A4055">
      <w:pPr>
        <w:spacing w:line="240" w:lineRule="auto"/>
        <w:rPr>
          <w:szCs w:val="24"/>
          <w:lang w:val="lt-LT"/>
        </w:rPr>
      </w:pPr>
    </w:p>
    <w:p w14:paraId="39E7D746" w14:textId="77777777" w:rsidR="006A4055" w:rsidRDefault="006A4055" w:rsidP="006A4055">
      <w:pPr>
        <w:spacing w:line="240" w:lineRule="auto"/>
        <w:outlineLvl w:val="0"/>
        <w:rPr>
          <w:lang w:val="lt-LT"/>
        </w:rPr>
      </w:pPr>
    </w:p>
    <w:p w14:paraId="0E3A60F7" w14:textId="77777777" w:rsidR="006A4055" w:rsidRDefault="006A4055" w:rsidP="006A4055"/>
    <w:p w14:paraId="2533281E" w14:textId="08EA65FF" w:rsidR="009B1AE8" w:rsidRPr="00753640" w:rsidRDefault="006A4055" w:rsidP="009B1AE8">
      <w:pPr>
        <w:rPr>
          <w:bCs/>
          <w:snapToGrid/>
          <w:color w:val="000000"/>
          <w:szCs w:val="22"/>
        </w:rPr>
      </w:pPr>
      <w:r>
        <w:rPr>
          <w:rFonts w:eastAsia="Calibri"/>
          <w:noProof/>
        </w:rPr>
        <w:t xml:space="preserve">Gamintojas: </w:t>
      </w:r>
      <w:r>
        <w:rPr>
          <w:bCs/>
          <w:color w:val="000000"/>
          <w:szCs w:val="22"/>
          <w:lang w:val="lt-LT"/>
        </w:rPr>
        <w:t>Hormosan Pharma GmbH, Hanauer Landstraße 139-14360314, Frankfurt am Main, Vokietija</w:t>
      </w:r>
      <w:r w:rsidR="009B1AE8">
        <w:rPr>
          <w:bCs/>
          <w:color w:val="000000"/>
          <w:szCs w:val="22"/>
          <w:lang w:val="lt-LT"/>
        </w:rPr>
        <w:t xml:space="preserve"> arba </w:t>
      </w:r>
      <w:r w:rsidR="009B1AE8" w:rsidRPr="00753640">
        <w:rPr>
          <w:bCs/>
          <w:snapToGrid/>
          <w:color w:val="000000"/>
          <w:szCs w:val="22"/>
        </w:rPr>
        <w:t>Temmler Pharma GmbH &amp; Co. KG</w:t>
      </w:r>
      <w:r w:rsidR="00750388">
        <w:rPr>
          <w:bCs/>
          <w:snapToGrid/>
          <w:color w:val="000000"/>
          <w:szCs w:val="22"/>
        </w:rPr>
        <w:t xml:space="preserve">, </w:t>
      </w:r>
      <w:r w:rsidR="009B1AE8" w:rsidRPr="00753640">
        <w:rPr>
          <w:bCs/>
          <w:snapToGrid/>
          <w:color w:val="000000"/>
          <w:szCs w:val="22"/>
        </w:rPr>
        <w:t>Temmlerstraße 2</w:t>
      </w:r>
      <w:r w:rsidR="00750388">
        <w:rPr>
          <w:bCs/>
          <w:snapToGrid/>
          <w:color w:val="000000"/>
          <w:szCs w:val="22"/>
        </w:rPr>
        <w:t xml:space="preserve">, </w:t>
      </w:r>
      <w:r w:rsidR="009B1AE8" w:rsidRPr="00753640">
        <w:rPr>
          <w:bCs/>
          <w:snapToGrid/>
          <w:color w:val="000000"/>
          <w:szCs w:val="22"/>
        </w:rPr>
        <w:t>35039 Marburg</w:t>
      </w:r>
      <w:r w:rsidR="00750388">
        <w:rPr>
          <w:bCs/>
          <w:snapToGrid/>
          <w:color w:val="000000"/>
          <w:szCs w:val="22"/>
        </w:rPr>
        <w:t xml:space="preserve">, </w:t>
      </w:r>
      <w:r w:rsidR="009B1AE8">
        <w:rPr>
          <w:bCs/>
          <w:snapToGrid/>
          <w:color w:val="000000"/>
          <w:szCs w:val="22"/>
        </w:rPr>
        <w:t>Vokietija</w:t>
      </w:r>
      <w:r w:rsidR="00750388">
        <w:rPr>
          <w:bCs/>
          <w:snapToGrid/>
          <w:color w:val="000000"/>
          <w:szCs w:val="22"/>
        </w:rPr>
        <w:t>.</w:t>
      </w:r>
    </w:p>
    <w:p w14:paraId="70A6909C" w14:textId="3696CB75" w:rsidR="006A4055" w:rsidRDefault="006A4055" w:rsidP="006A4055">
      <w:pPr>
        <w:rPr>
          <w:bCs/>
          <w:color w:val="000000"/>
          <w:szCs w:val="22"/>
          <w:lang w:val="lt-LT"/>
        </w:rPr>
      </w:pPr>
    </w:p>
    <w:p w14:paraId="4106A94F" w14:textId="77777777" w:rsidR="006A4055" w:rsidRDefault="006A4055" w:rsidP="006A4055">
      <w:pPr>
        <w:numPr>
          <w:ilvl w:val="12"/>
          <w:numId w:val="0"/>
        </w:numPr>
        <w:tabs>
          <w:tab w:val="clear" w:pos="567"/>
          <w:tab w:val="left" w:pos="1296"/>
        </w:tabs>
        <w:spacing w:line="240" w:lineRule="auto"/>
        <w:rPr>
          <w:rFonts w:eastAsia="Calibri"/>
          <w:bCs/>
          <w:noProof/>
          <w:szCs w:val="22"/>
          <w:lang w:val="en-US"/>
        </w:rPr>
      </w:pPr>
    </w:p>
    <w:p w14:paraId="379A0042" w14:textId="77777777" w:rsidR="006A4055" w:rsidRDefault="006A4055" w:rsidP="006A4055">
      <w:pPr>
        <w:rPr>
          <w:rFonts w:eastAsiaTheme="minorHAnsi"/>
          <w:color w:val="000000"/>
          <w:szCs w:val="22"/>
          <w:lang w:val="en-US"/>
        </w:rPr>
      </w:pPr>
      <w:r>
        <w:rPr>
          <w:rFonts w:eastAsiaTheme="minorHAnsi"/>
          <w:color w:val="000000"/>
          <w:szCs w:val="22"/>
          <w:lang w:val="en-US"/>
        </w:rPr>
        <w:t>Perpakavo: LABOR Przedsiębiorstwo Farmaceutyczno-Chemiczne sp. z o.o., Ul. Długosza 49, 51-162 Wrocław, Lenkija arba UAB „Entafarma“, Klonėnų vs. 1, LT-19156 Širvintų r. sav., Lietuva.</w:t>
      </w:r>
    </w:p>
    <w:p w14:paraId="2A08C589" w14:textId="77777777" w:rsidR="006A4055" w:rsidRDefault="006A4055" w:rsidP="006A4055">
      <w:pPr>
        <w:rPr>
          <w:rFonts w:eastAsiaTheme="minorHAnsi"/>
          <w:color w:val="000000"/>
          <w:szCs w:val="22"/>
          <w:lang w:val="en-US"/>
        </w:rPr>
      </w:pPr>
    </w:p>
    <w:p w14:paraId="2D8EDF47" w14:textId="77777777" w:rsidR="006A4055" w:rsidRDefault="006A4055" w:rsidP="006A4055">
      <w:pPr>
        <w:rPr>
          <w:lang w:val="lt-LT"/>
        </w:rPr>
      </w:pPr>
      <w:r>
        <w:rPr>
          <w:rFonts w:eastAsiaTheme="minorHAnsi"/>
          <w:color w:val="000000"/>
          <w:szCs w:val="22"/>
          <w:lang w:val="en-US"/>
        </w:rPr>
        <w:t>Perpakavimo serija</w:t>
      </w:r>
    </w:p>
    <w:p w14:paraId="5D187DB5" w14:textId="77777777" w:rsidR="006A4055" w:rsidRDefault="006A4055" w:rsidP="006A4055"/>
    <w:p w14:paraId="744D6BE9" w14:textId="476112B5" w:rsidR="00AE387A" w:rsidRDefault="00AE387A" w:rsidP="009518EB">
      <w:pPr>
        <w:spacing w:line="240" w:lineRule="auto"/>
        <w:ind w:left="720" w:hanging="360"/>
        <w:jc w:val="center"/>
        <w:outlineLvl w:val="0"/>
      </w:pPr>
    </w:p>
    <w:p w14:paraId="72177AAC" w14:textId="09CA1F49" w:rsidR="00AE387A" w:rsidRDefault="00AE387A" w:rsidP="009518EB">
      <w:pPr>
        <w:spacing w:line="240" w:lineRule="auto"/>
        <w:ind w:left="720" w:hanging="360"/>
        <w:jc w:val="center"/>
        <w:outlineLvl w:val="0"/>
      </w:pPr>
    </w:p>
    <w:p w14:paraId="2A1EDE4E" w14:textId="7D43254F" w:rsidR="00AE387A" w:rsidRDefault="00AE387A" w:rsidP="009518EB">
      <w:pPr>
        <w:spacing w:line="240" w:lineRule="auto"/>
        <w:ind w:left="720" w:hanging="360"/>
        <w:jc w:val="center"/>
        <w:outlineLvl w:val="0"/>
      </w:pPr>
    </w:p>
    <w:p w14:paraId="13FB32C6" w14:textId="26D79F23" w:rsidR="00AE387A" w:rsidRDefault="00AE387A" w:rsidP="009518EB">
      <w:pPr>
        <w:spacing w:line="240" w:lineRule="auto"/>
        <w:ind w:left="720" w:hanging="360"/>
        <w:jc w:val="center"/>
        <w:outlineLvl w:val="0"/>
      </w:pPr>
    </w:p>
    <w:p w14:paraId="3900C6F3" w14:textId="6DDD2BD2" w:rsidR="00AE387A" w:rsidRDefault="00AE387A" w:rsidP="009518EB">
      <w:pPr>
        <w:spacing w:line="240" w:lineRule="auto"/>
        <w:ind w:left="720" w:hanging="360"/>
        <w:jc w:val="center"/>
        <w:outlineLvl w:val="0"/>
      </w:pPr>
    </w:p>
    <w:p w14:paraId="58E7056F" w14:textId="31C84DC4" w:rsidR="00AE387A" w:rsidRDefault="00AE387A" w:rsidP="009518EB">
      <w:pPr>
        <w:spacing w:line="240" w:lineRule="auto"/>
        <w:ind w:left="720" w:hanging="360"/>
        <w:jc w:val="center"/>
        <w:outlineLvl w:val="0"/>
      </w:pPr>
    </w:p>
    <w:p w14:paraId="6C5C14E5" w14:textId="239A73FA" w:rsidR="00AE387A" w:rsidRDefault="00AE387A" w:rsidP="009518EB">
      <w:pPr>
        <w:spacing w:line="240" w:lineRule="auto"/>
        <w:ind w:left="720" w:hanging="360"/>
        <w:jc w:val="center"/>
        <w:outlineLvl w:val="0"/>
      </w:pPr>
    </w:p>
    <w:p w14:paraId="77600F1D" w14:textId="3B30CECF" w:rsidR="00AE387A" w:rsidRDefault="00AE387A" w:rsidP="009518EB">
      <w:pPr>
        <w:spacing w:line="240" w:lineRule="auto"/>
        <w:ind w:left="720" w:hanging="360"/>
        <w:jc w:val="center"/>
        <w:outlineLvl w:val="0"/>
      </w:pPr>
    </w:p>
    <w:p w14:paraId="5A7ABE07" w14:textId="31D902C9" w:rsidR="00AE387A" w:rsidRDefault="00AE387A" w:rsidP="009518EB">
      <w:pPr>
        <w:spacing w:line="240" w:lineRule="auto"/>
        <w:ind w:left="720" w:hanging="360"/>
        <w:jc w:val="center"/>
        <w:outlineLvl w:val="0"/>
      </w:pPr>
    </w:p>
    <w:p w14:paraId="6D4CB69A" w14:textId="33062D21" w:rsidR="00AE387A" w:rsidRDefault="00AE387A" w:rsidP="009518EB">
      <w:pPr>
        <w:spacing w:line="240" w:lineRule="auto"/>
        <w:ind w:left="720" w:hanging="360"/>
        <w:jc w:val="center"/>
        <w:outlineLvl w:val="0"/>
      </w:pPr>
    </w:p>
    <w:p w14:paraId="0EFE1625" w14:textId="44A44409" w:rsidR="00AE387A" w:rsidRDefault="00AE387A" w:rsidP="009518EB">
      <w:pPr>
        <w:spacing w:line="240" w:lineRule="auto"/>
        <w:ind w:left="720" w:hanging="360"/>
        <w:jc w:val="center"/>
        <w:outlineLvl w:val="0"/>
      </w:pPr>
    </w:p>
    <w:p w14:paraId="6CD2E8C1" w14:textId="0F9B7D92" w:rsidR="00AE387A" w:rsidRDefault="00AE387A" w:rsidP="009518EB">
      <w:pPr>
        <w:spacing w:line="240" w:lineRule="auto"/>
        <w:ind w:left="720" w:hanging="360"/>
        <w:jc w:val="center"/>
        <w:outlineLvl w:val="0"/>
      </w:pPr>
    </w:p>
    <w:p w14:paraId="5B2D0455" w14:textId="690C16DB" w:rsidR="006A4055" w:rsidRDefault="006A4055" w:rsidP="009518EB">
      <w:pPr>
        <w:spacing w:line="240" w:lineRule="auto"/>
        <w:ind w:left="720" w:hanging="360"/>
        <w:jc w:val="center"/>
        <w:outlineLvl w:val="0"/>
      </w:pPr>
    </w:p>
    <w:p w14:paraId="0FD5B191" w14:textId="1409D1A2" w:rsidR="006A4055" w:rsidRDefault="006A4055" w:rsidP="009518EB">
      <w:pPr>
        <w:spacing w:line="240" w:lineRule="auto"/>
        <w:ind w:left="720" w:hanging="360"/>
        <w:jc w:val="center"/>
        <w:outlineLvl w:val="0"/>
      </w:pPr>
    </w:p>
    <w:p w14:paraId="57BBF20A" w14:textId="604160B1" w:rsidR="006A4055" w:rsidRDefault="006A4055" w:rsidP="009518EB">
      <w:pPr>
        <w:spacing w:line="240" w:lineRule="auto"/>
        <w:ind w:left="720" w:hanging="360"/>
        <w:jc w:val="center"/>
        <w:outlineLvl w:val="0"/>
      </w:pPr>
    </w:p>
    <w:p w14:paraId="47275831" w14:textId="4B6F2D3C" w:rsidR="006A4055" w:rsidRDefault="006A4055" w:rsidP="009518EB">
      <w:pPr>
        <w:spacing w:line="240" w:lineRule="auto"/>
        <w:ind w:left="720" w:hanging="360"/>
        <w:jc w:val="center"/>
        <w:outlineLvl w:val="0"/>
      </w:pPr>
    </w:p>
    <w:p w14:paraId="0327440C" w14:textId="146A2D65" w:rsidR="006A4055" w:rsidRDefault="006A4055" w:rsidP="009518EB">
      <w:pPr>
        <w:spacing w:line="240" w:lineRule="auto"/>
        <w:ind w:left="720" w:hanging="360"/>
        <w:jc w:val="center"/>
        <w:outlineLvl w:val="0"/>
      </w:pPr>
    </w:p>
    <w:p w14:paraId="485C358A" w14:textId="147EC24E" w:rsidR="006A4055" w:rsidRDefault="006A4055" w:rsidP="009518EB">
      <w:pPr>
        <w:spacing w:line="240" w:lineRule="auto"/>
        <w:ind w:left="720" w:hanging="360"/>
        <w:jc w:val="center"/>
        <w:outlineLvl w:val="0"/>
      </w:pPr>
    </w:p>
    <w:p w14:paraId="5DF0F5A3" w14:textId="000C5D1D" w:rsidR="006A4055" w:rsidRDefault="006A4055" w:rsidP="009518EB">
      <w:pPr>
        <w:spacing w:line="240" w:lineRule="auto"/>
        <w:ind w:left="720" w:hanging="360"/>
        <w:jc w:val="center"/>
        <w:outlineLvl w:val="0"/>
      </w:pPr>
    </w:p>
    <w:p w14:paraId="755CCE6A" w14:textId="0467B126" w:rsidR="006A4055" w:rsidRDefault="006A4055" w:rsidP="009518EB">
      <w:pPr>
        <w:spacing w:line="240" w:lineRule="auto"/>
        <w:ind w:left="720" w:hanging="360"/>
        <w:jc w:val="center"/>
        <w:outlineLvl w:val="0"/>
      </w:pPr>
    </w:p>
    <w:p w14:paraId="1903AAA4" w14:textId="3CB61305" w:rsidR="006A4055" w:rsidRDefault="006A4055" w:rsidP="009518EB">
      <w:pPr>
        <w:spacing w:line="240" w:lineRule="auto"/>
        <w:ind w:left="720" w:hanging="360"/>
        <w:jc w:val="center"/>
        <w:outlineLvl w:val="0"/>
      </w:pPr>
    </w:p>
    <w:p w14:paraId="30047E8F" w14:textId="37780253" w:rsidR="006A4055" w:rsidRDefault="006A4055" w:rsidP="009518EB">
      <w:pPr>
        <w:spacing w:line="240" w:lineRule="auto"/>
        <w:ind w:left="720" w:hanging="360"/>
        <w:jc w:val="center"/>
        <w:outlineLvl w:val="0"/>
      </w:pPr>
    </w:p>
    <w:p w14:paraId="11FE03D8" w14:textId="58E63934" w:rsidR="006A4055" w:rsidRDefault="006A4055" w:rsidP="009518EB">
      <w:pPr>
        <w:spacing w:line="240" w:lineRule="auto"/>
        <w:ind w:left="720" w:hanging="360"/>
        <w:jc w:val="center"/>
        <w:outlineLvl w:val="0"/>
      </w:pPr>
    </w:p>
    <w:p w14:paraId="132D6186" w14:textId="4F031F28" w:rsidR="006A4055" w:rsidRDefault="006A4055" w:rsidP="009518EB">
      <w:pPr>
        <w:spacing w:line="240" w:lineRule="auto"/>
        <w:ind w:left="720" w:hanging="360"/>
        <w:jc w:val="center"/>
        <w:outlineLvl w:val="0"/>
      </w:pPr>
    </w:p>
    <w:p w14:paraId="45CF1454" w14:textId="344BA957" w:rsidR="006A4055" w:rsidRDefault="006A4055" w:rsidP="009518EB">
      <w:pPr>
        <w:spacing w:line="240" w:lineRule="auto"/>
        <w:ind w:left="720" w:hanging="360"/>
        <w:jc w:val="center"/>
        <w:outlineLvl w:val="0"/>
      </w:pPr>
    </w:p>
    <w:p w14:paraId="55AC4BBE" w14:textId="4DE28965" w:rsidR="006A4055" w:rsidRDefault="006A4055" w:rsidP="009518EB">
      <w:pPr>
        <w:spacing w:line="240" w:lineRule="auto"/>
        <w:ind w:left="720" w:hanging="360"/>
        <w:jc w:val="center"/>
        <w:outlineLvl w:val="0"/>
      </w:pPr>
    </w:p>
    <w:p w14:paraId="06BDCB93" w14:textId="3A377EC0" w:rsidR="006A4055" w:rsidRDefault="006A4055" w:rsidP="009518EB">
      <w:pPr>
        <w:spacing w:line="240" w:lineRule="auto"/>
        <w:ind w:left="720" w:hanging="360"/>
        <w:jc w:val="center"/>
        <w:outlineLvl w:val="0"/>
      </w:pPr>
    </w:p>
    <w:p w14:paraId="7E065600" w14:textId="541E3E6D" w:rsidR="006A4055" w:rsidRDefault="006A4055" w:rsidP="009518EB">
      <w:pPr>
        <w:spacing w:line="240" w:lineRule="auto"/>
        <w:ind w:left="720" w:hanging="360"/>
        <w:jc w:val="center"/>
        <w:outlineLvl w:val="0"/>
      </w:pPr>
    </w:p>
    <w:p w14:paraId="274DC254" w14:textId="6D24C51D" w:rsidR="006A4055" w:rsidRDefault="006A4055" w:rsidP="009518EB">
      <w:pPr>
        <w:spacing w:line="240" w:lineRule="auto"/>
        <w:ind w:left="720" w:hanging="360"/>
        <w:jc w:val="center"/>
        <w:outlineLvl w:val="0"/>
      </w:pPr>
    </w:p>
    <w:p w14:paraId="36AAD702" w14:textId="530729BD" w:rsidR="006A4055" w:rsidRDefault="006A4055" w:rsidP="009518EB">
      <w:pPr>
        <w:spacing w:line="240" w:lineRule="auto"/>
        <w:ind w:left="720" w:hanging="360"/>
        <w:jc w:val="center"/>
        <w:outlineLvl w:val="0"/>
      </w:pPr>
    </w:p>
    <w:p w14:paraId="54D91279" w14:textId="26A68B7E" w:rsidR="006A4055" w:rsidRDefault="006A4055" w:rsidP="009518EB">
      <w:pPr>
        <w:spacing w:line="240" w:lineRule="auto"/>
        <w:ind w:left="720" w:hanging="360"/>
        <w:jc w:val="center"/>
        <w:outlineLvl w:val="0"/>
      </w:pPr>
    </w:p>
    <w:p w14:paraId="5E422AF3" w14:textId="2B76A5BD" w:rsidR="006A4055" w:rsidRDefault="006A4055" w:rsidP="009518EB">
      <w:pPr>
        <w:spacing w:line="240" w:lineRule="auto"/>
        <w:ind w:left="720" w:hanging="360"/>
        <w:jc w:val="center"/>
        <w:outlineLvl w:val="0"/>
      </w:pPr>
    </w:p>
    <w:p w14:paraId="01C10800" w14:textId="655C8E49" w:rsidR="006A4055" w:rsidRDefault="006A4055" w:rsidP="009518EB">
      <w:pPr>
        <w:spacing w:line="240" w:lineRule="auto"/>
        <w:ind w:left="720" w:hanging="360"/>
        <w:jc w:val="center"/>
        <w:outlineLvl w:val="0"/>
      </w:pPr>
    </w:p>
    <w:p w14:paraId="2ACB7FC2" w14:textId="5BF0FBE8" w:rsidR="006A4055" w:rsidRDefault="006A4055" w:rsidP="009518EB">
      <w:pPr>
        <w:spacing w:line="240" w:lineRule="auto"/>
        <w:ind w:left="720" w:hanging="360"/>
        <w:jc w:val="center"/>
        <w:outlineLvl w:val="0"/>
      </w:pPr>
    </w:p>
    <w:p w14:paraId="46FCE998" w14:textId="6F9A3ECA" w:rsidR="006A4055" w:rsidRDefault="006A4055" w:rsidP="009518EB">
      <w:pPr>
        <w:spacing w:line="240" w:lineRule="auto"/>
        <w:ind w:left="720" w:hanging="360"/>
        <w:jc w:val="center"/>
        <w:outlineLvl w:val="0"/>
      </w:pPr>
    </w:p>
    <w:p w14:paraId="0B67ABAB" w14:textId="23318255" w:rsidR="006A4055" w:rsidRDefault="006A4055" w:rsidP="009518EB">
      <w:pPr>
        <w:spacing w:line="240" w:lineRule="auto"/>
        <w:ind w:left="720" w:hanging="360"/>
        <w:jc w:val="center"/>
        <w:outlineLvl w:val="0"/>
      </w:pPr>
    </w:p>
    <w:p w14:paraId="3D61CE19" w14:textId="6C2C590A" w:rsidR="006A4055" w:rsidRDefault="006A4055" w:rsidP="009518EB">
      <w:pPr>
        <w:spacing w:line="240" w:lineRule="auto"/>
        <w:ind w:left="720" w:hanging="360"/>
        <w:jc w:val="center"/>
        <w:outlineLvl w:val="0"/>
      </w:pPr>
    </w:p>
    <w:p w14:paraId="7C60CB2B" w14:textId="285F1840" w:rsidR="006A4055" w:rsidRDefault="006A4055" w:rsidP="009518EB">
      <w:pPr>
        <w:spacing w:line="240" w:lineRule="auto"/>
        <w:ind w:left="720" w:hanging="360"/>
        <w:jc w:val="center"/>
        <w:outlineLvl w:val="0"/>
      </w:pPr>
    </w:p>
    <w:p w14:paraId="63320AD1" w14:textId="11D5DD47" w:rsidR="006A4055" w:rsidRDefault="006A4055" w:rsidP="009518EB">
      <w:pPr>
        <w:spacing w:line="240" w:lineRule="auto"/>
        <w:ind w:left="720" w:hanging="360"/>
        <w:jc w:val="center"/>
        <w:outlineLvl w:val="0"/>
      </w:pPr>
    </w:p>
    <w:p w14:paraId="5496AF1B" w14:textId="77777777" w:rsidR="006A4055" w:rsidRDefault="006A4055" w:rsidP="009518EB">
      <w:pPr>
        <w:spacing w:line="240" w:lineRule="auto"/>
        <w:ind w:left="720" w:hanging="360"/>
        <w:jc w:val="center"/>
        <w:outlineLvl w:val="0"/>
      </w:pPr>
    </w:p>
    <w:p w14:paraId="6FFCC773" w14:textId="4F7C83AF" w:rsidR="00AE387A" w:rsidRDefault="00AE387A" w:rsidP="009518EB">
      <w:pPr>
        <w:spacing w:line="240" w:lineRule="auto"/>
        <w:ind w:left="720" w:hanging="360"/>
        <w:jc w:val="center"/>
        <w:outlineLvl w:val="0"/>
      </w:pPr>
    </w:p>
    <w:p w14:paraId="76D4A29E" w14:textId="566F83A1" w:rsidR="00AE387A" w:rsidRDefault="00AE387A" w:rsidP="009518EB">
      <w:pPr>
        <w:spacing w:line="240" w:lineRule="auto"/>
        <w:ind w:left="720" w:hanging="360"/>
        <w:jc w:val="center"/>
        <w:outlineLvl w:val="0"/>
      </w:pPr>
    </w:p>
    <w:p w14:paraId="0F1997A0" w14:textId="63DA8A52" w:rsidR="00AE387A" w:rsidRDefault="00AE387A" w:rsidP="009518EB">
      <w:pPr>
        <w:spacing w:line="240" w:lineRule="auto"/>
        <w:ind w:left="720" w:hanging="360"/>
        <w:jc w:val="center"/>
        <w:outlineLvl w:val="0"/>
      </w:pPr>
    </w:p>
    <w:p w14:paraId="51F96AA4" w14:textId="687D0345" w:rsidR="00AE387A" w:rsidRDefault="00AE387A" w:rsidP="009518EB">
      <w:pPr>
        <w:spacing w:line="240" w:lineRule="auto"/>
        <w:ind w:left="720" w:hanging="360"/>
        <w:jc w:val="center"/>
        <w:outlineLvl w:val="0"/>
      </w:pPr>
    </w:p>
    <w:p w14:paraId="1EF36B46" w14:textId="7B6723E8" w:rsidR="00AE387A" w:rsidRDefault="00AE387A" w:rsidP="009518EB">
      <w:pPr>
        <w:spacing w:line="240" w:lineRule="auto"/>
        <w:ind w:left="720" w:hanging="360"/>
        <w:jc w:val="center"/>
        <w:outlineLvl w:val="0"/>
      </w:pPr>
    </w:p>
    <w:p w14:paraId="3ED9866C" w14:textId="3A06C2EA" w:rsidR="00AE387A" w:rsidRDefault="00AE387A" w:rsidP="009518EB">
      <w:pPr>
        <w:spacing w:line="240" w:lineRule="auto"/>
        <w:ind w:left="720" w:hanging="360"/>
        <w:jc w:val="center"/>
        <w:outlineLvl w:val="0"/>
      </w:pPr>
    </w:p>
    <w:p w14:paraId="30705124" w14:textId="5FE5AC84" w:rsidR="00AE387A" w:rsidRDefault="00AE387A" w:rsidP="009518EB">
      <w:pPr>
        <w:spacing w:line="240" w:lineRule="auto"/>
        <w:ind w:left="720" w:hanging="360"/>
        <w:jc w:val="center"/>
        <w:outlineLvl w:val="0"/>
      </w:pPr>
    </w:p>
    <w:p w14:paraId="09182703" w14:textId="7E9D5682" w:rsidR="00AE387A" w:rsidRDefault="00AE387A" w:rsidP="009518EB">
      <w:pPr>
        <w:spacing w:line="240" w:lineRule="auto"/>
        <w:ind w:left="720" w:hanging="360"/>
        <w:jc w:val="center"/>
        <w:outlineLvl w:val="0"/>
      </w:pPr>
    </w:p>
    <w:p w14:paraId="750CB0CF" w14:textId="02E7F182" w:rsidR="00AE387A" w:rsidRDefault="00AE387A" w:rsidP="009518EB">
      <w:pPr>
        <w:spacing w:line="240" w:lineRule="auto"/>
        <w:ind w:left="720" w:hanging="360"/>
        <w:jc w:val="center"/>
        <w:outlineLvl w:val="0"/>
      </w:pPr>
    </w:p>
    <w:p w14:paraId="1728C8E4" w14:textId="12AFA34E" w:rsidR="00AE387A" w:rsidRDefault="00AE387A" w:rsidP="009518EB">
      <w:pPr>
        <w:spacing w:line="240" w:lineRule="auto"/>
        <w:ind w:left="720" w:hanging="360"/>
        <w:jc w:val="center"/>
        <w:outlineLvl w:val="0"/>
      </w:pPr>
    </w:p>
    <w:p w14:paraId="7718B4F5" w14:textId="77777777" w:rsidR="00AE387A" w:rsidRDefault="00AE387A" w:rsidP="009518EB">
      <w:pPr>
        <w:spacing w:line="240" w:lineRule="auto"/>
        <w:ind w:left="720" w:hanging="360"/>
        <w:jc w:val="center"/>
        <w:outlineLvl w:val="0"/>
      </w:pPr>
    </w:p>
    <w:p w14:paraId="20F96B9D" w14:textId="5931B910" w:rsidR="009518EB" w:rsidRPr="00AE387A" w:rsidRDefault="009518EB" w:rsidP="00AE387A">
      <w:pPr>
        <w:pStyle w:val="ListParagraph"/>
        <w:numPr>
          <w:ilvl w:val="0"/>
          <w:numId w:val="5"/>
        </w:numPr>
        <w:spacing w:line="240" w:lineRule="auto"/>
        <w:jc w:val="center"/>
        <w:outlineLvl w:val="0"/>
        <w:rPr>
          <w:b/>
          <w:lang w:val="lt-LT"/>
        </w:rPr>
      </w:pPr>
      <w:r w:rsidRPr="00AE387A">
        <w:rPr>
          <w:b/>
          <w:lang w:val="lt-LT"/>
        </w:rPr>
        <w:t xml:space="preserve"> PAKUOTĖS LAPELIS</w:t>
      </w:r>
    </w:p>
    <w:p w14:paraId="1BA22773" w14:textId="77777777" w:rsidR="009518EB" w:rsidRPr="00056B19" w:rsidRDefault="009518EB" w:rsidP="009518EB">
      <w:pPr>
        <w:pStyle w:val="Heading2"/>
        <w:spacing w:before="0" w:after="0" w:line="240" w:lineRule="auto"/>
        <w:jc w:val="center"/>
        <w:rPr>
          <w:rFonts w:ascii="Times New Roman" w:hAnsi="Times New Roman"/>
          <w:bCs w:val="0"/>
          <w:i w:val="0"/>
          <w:iCs w:val="0"/>
          <w:sz w:val="22"/>
          <w:szCs w:val="24"/>
          <w:lang w:val="lt-LT"/>
        </w:rPr>
      </w:pPr>
      <w:r w:rsidRPr="00056B19">
        <w:rPr>
          <w:rFonts w:ascii="Times New Roman" w:hAnsi="Times New Roman"/>
          <w:i w:val="0"/>
          <w:sz w:val="22"/>
          <w:lang w:val="lt-LT"/>
        </w:rPr>
        <w:br w:type="page"/>
      </w:r>
      <w:r w:rsidRPr="00056B19">
        <w:rPr>
          <w:rFonts w:ascii="Times New Roman" w:hAnsi="Times New Roman"/>
          <w:i w:val="0"/>
          <w:sz w:val="22"/>
          <w:lang w:val="lt-LT"/>
        </w:rPr>
        <w:lastRenderedPageBreak/>
        <w:t>Pakuotės lapelis:</w:t>
      </w:r>
      <w:r w:rsidRPr="00056B19">
        <w:rPr>
          <w:rFonts w:ascii="Times New Roman" w:hAnsi="Times New Roman"/>
          <w:bCs w:val="0"/>
          <w:i w:val="0"/>
          <w:iCs w:val="0"/>
          <w:sz w:val="22"/>
          <w:szCs w:val="24"/>
          <w:lang w:val="lt-LT"/>
        </w:rPr>
        <w:t xml:space="preserve"> </w:t>
      </w:r>
      <w:r w:rsidRPr="00056B19">
        <w:rPr>
          <w:rFonts w:ascii="Times New Roman" w:hAnsi="Times New Roman"/>
          <w:i w:val="0"/>
          <w:sz w:val="22"/>
          <w:lang w:val="lt-LT"/>
        </w:rPr>
        <w:t>informacija pacientui</w:t>
      </w:r>
    </w:p>
    <w:p w14:paraId="36D03035" w14:textId="77777777" w:rsidR="009518EB" w:rsidRPr="00056B19" w:rsidRDefault="009518EB" w:rsidP="009518EB">
      <w:pPr>
        <w:numPr>
          <w:ilvl w:val="12"/>
          <w:numId w:val="0"/>
        </w:numPr>
        <w:shd w:val="clear" w:color="auto" w:fill="FFFFFF"/>
        <w:tabs>
          <w:tab w:val="clear" w:pos="567"/>
        </w:tabs>
        <w:spacing w:line="240" w:lineRule="auto"/>
        <w:jc w:val="center"/>
        <w:rPr>
          <w:szCs w:val="24"/>
          <w:lang w:val="lt-LT"/>
        </w:rPr>
      </w:pPr>
    </w:p>
    <w:p w14:paraId="6BD63B64" w14:textId="7D508B81" w:rsidR="009518EB" w:rsidRPr="00056B19" w:rsidRDefault="009518EB" w:rsidP="009518EB">
      <w:pPr>
        <w:spacing w:line="240" w:lineRule="auto"/>
        <w:jc w:val="center"/>
        <w:rPr>
          <w:b/>
          <w:noProof/>
          <w:szCs w:val="24"/>
          <w:lang w:val="lt-LT"/>
        </w:rPr>
      </w:pPr>
      <w:r w:rsidRPr="009518EB">
        <w:rPr>
          <w:b/>
          <w:noProof/>
          <w:szCs w:val="24"/>
          <w:lang w:val="lt-LT"/>
        </w:rPr>
        <w:t>Kalymin retard</w:t>
      </w:r>
      <w:r w:rsidRPr="00056B19">
        <w:rPr>
          <w:b/>
          <w:noProof/>
          <w:szCs w:val="24"/>
          <w:lang w:val="lt-LT"/>
        </w:rPr>
        <w:t xml:space="preserve"> 180</w:t>
      </w:r>
      <w:r>
        <w:rPr>
          <w:b/>
          <w:noProof/>
          <w:szCs w:val="24"/>
          <w:lang w:val="lt-LT"/>
        </w:rPr>
        <w:t> </w:t>
      </w:r>
      <w:r w:rsidRPr="00056B19">
        <w:rPr>
          <w:b/>
          <w:noProof/>
          <w:szCs w:val="24"/>
          <w:lang w:val="lt-LT"/>
        </w:rPr>
        <w:t>mg pailginto atpalaidavimo tabletės</w:t>
      </w:r>
    </w:p>
    <w:p w14:paraId="14B158E0" w14:textId="6AA66210" w:rsidR="009518EB" w:rsidRPr="00056B19" w:rsidRDefault="009518EB" w:rsidP="009518EB">
      <w:pPr>
        <w:spacing w:line="240" w:lineRule="auto"/>
        <w:jc w:val="center"/>
        <w:rPr>
          <w:b/>
          <w:noProof/>
          <w:szCs w:val="24"/>
          <w:lang w:val="lt-LT"/>
        </w:rPr>
      </w:pPr>
      <w:r w:rsidRPr="00056B19">
        <w:rPr>
          <w:noProof/>
          <w:szCs w:val="24"/>
          <w:lang w:val="lt-LT"/>
        </w:rPr>
        <w:t>piridostigmino bromidas</w:t>
      </w:r>
    </w:p>
    <w:p w14:paraId="666DD1A9" w14:textId="77777777" w:rsidR="009518EB" w:rsidRDefault="009518EB" w:rsidP="009518EB">
      <w:pPr>
        <w:numPr>
          <w:ilvl w:val="12"/>
          <w:numId w:val="0"/>
        </w:numPr>
        <w:tabs>
          <w:tab w:val="clear" w:pos="567"/>
        </w:tabs>
        <w:spacing w:line="240" w:lineRule="auto"/>
        <w:jc w:val="center"/>
        <w:rPr>
          <w:noProof/>
          <w:szCs w:val="24"/>
          <w:lang w:val="lt-LT"/>
        </w:rPr>
      </w:pPr>
    </w:p>
    <w:p w14:paraId="16E7FF42" w14:textId="77777777" w:rsidR="009518EB" w:rsidRDefault="009518EB" w:rsidP="009518EB">
      <w:pPr>
        <w:numPr>
          <w:ilvl w:val="12"/>
          <w:numId w:val="0"/>
        </w:numPr>
        <w:tabs>
          <w:tab w:val="clear" w:pos="567"/>
        </w:tabs>
        <w:spacing w:line="240" w:lineRule="auto"/>
        <w:jc w:val="center"/>
        <w:rPr>
          <w:noProof/>
          <w:szCs w:val="24"/>
          <w:lang w:val="lt-LT"/>
        </w:rPr>
      </w:pPr>
    </w:p>
    <w:p w14:paraId="72AB526D" w14:textId="1E114099" w:rsidR="009518EB" w:rsidRPr="00056B19" w:rsidRDefault="009518EB" w:rsidP="009518EB">
      <w:pPr>
        <w:numPr>
          <w:ilvl w:val="12"/>
          <w:numId w:val="0"/>
        </w:numPr>
        <w:tabs>
          <w:tab w:val="clear" w:pos="567"/>
        </w:tabs>
        <w:spacing w:line="240" w:lineRule="auto"/>
        <w:jc w:val="center"/>
        <w:rPr>
          <w:noProof/>
          <w:szCs w:val="24"/>
          <w:lang w:val="lt-LT"/>
        </w:rPr>
      </w:pPr>
      <w:r w:rsidRPr="00056B19">
        <w:rPr>
          <w:noProof/>
          <w:szCs w:val="24"/>
          <w:lang w:val="lt-LT"/>
        </w:rPr>
        <w:t>Skirt</w:t>
      </w:r>
      <w:r>
        <w:rPr>
          <w:noProof/>
          <w:szCs w:val="24"/>
          <w:lang w:val="lt-LT"/>
        </w:rPr>
        <w:t>a</w:t>
      </w:r>
      <w:r w:rsidRPr="00056B19">
        <w:rPr>
          <w:noProof/>
          <w:szCs w:val="24"/>
          <w:lang w:val="lt-LT"/>
        </w:rPr>
        <w:t>s suaugusiesiems</w:t>
      </w:r>
    </w:p>
    <w:p w14:paraId="709DB5FE" w14:textId="77777777" w:rsidR="009518EB" w:rsidRPr="008E29F4" w:rsidRDefault="009518EB" w:rsidP="009518EB">
      <w:pPr>
        <w:tabs>
          <w:tab w:val="clear" w:pos="567"/>
        </w:tabs>
        <w:spacing w:line="240" w:lineRule="auto"/>
        <w:rPr>
          <w:szCs w:val="24"/>
          <w:lang w:val="lt-LT"/>
        </w:rPr>
      </w:pPr>
    </w:p>
    <w:p w14:paraId="6D5BD0BA" w14:textId="77777777" w:rsidR="009518EB" w:rsidRPr="00056B19" w:rsidRDefault="009518EB" w:rsidP="009518EB">
      <w:pPr>
        <w:tabs>
          <w:tab w:val="clear" w:pos="567"/>
        </w:tabs>
        <w:suppressAutoHyphens/>
        <w:spacing w:line="240" w:lineRule="auto"/>
        <w:ind w:left="142" w:hanging="142"/>
        <w:rPr>
          <w:szCs w:val="24"/>
          <w:lang w:val="lt-LT"/>
        </w:rPr>
      </w:pPr>
      <w:r w:rsidRPr="00056B19">
        <w:rPr>
          <w:b/>
          <w:noProof/>
          <w:szCs w:val="24"/>
          <w:lang w:val="lt-LT"/>
        </w:rPr>
        <w:t>Atidžiai perskaitykite visą šį lapelį, prieš pradėdami vartoti vaistą, nes jame pateikiama Jums svarbi informacija.</w:t>
      </w:r>
    </w:p>
    <w:p w14:paraId="76635F49" w14:textId="77777777" w:rsidR="009518EB" w:rsidRPr="00056B19" w:rsidRDefault="009518EB" w:rsidP="009518EB">
      <w:pPr>
        <w:numPr>
          <w:ilvl w:val="0"/>
          <w:numId w:val="1"/>
        </w:numPr>
        <w:tabs>
          <w:tab w:val="clear" w:pos="567"/>
        </w:tabs>
        <w:spacing w:line="240" w:lineRule="auto"/>
        <w:ind w:left="567" w:right="-2" w:hanging="567"/>
        <w:rPr>
          <w:szCs w:val="24"/>
          <w:lang w:val="lt-LT"/>
        </w:rPr>
      </w:pPr>
      <w:r w:rsidRPr="00056B19">
        <w:rPr>
          <w:noProof/>
          <w:szCs w:val="24"/>
          <w:lang w:val="lt-LT"/>
        </w:rPr>
        <w:t>Neišmeskite šio lapelio, nes vėl gali prireikti jį perskaityti.</w:t>
      </w:r>
      <w:r w:rsidRPr="00056B19">
        <w:rPr>
          <w:szCs w:val="24"/>
          <w:lang w:val="lt-LT"/>
        </w:rPr>
        <w:t xml:space="preserve"> </w:t>
      </w:r>
    </w:p>
    <w:p w14:paraId="5D4B6D20" w14:textId="77777777" w:rsidR="009518EB" w:rsidRPr="00056B19" w:rsidRDefault="009518EB" w:rsidP="009518EB">
      <w:pPr>
        <w:numPr>
          <w:ilvl w:val="0"/>
          <w:numId w:val="1"/>
        </w:numPr>
        <w:tabs>
          <w:tab w:val="clear" w:pos="567"/>
        </w:tabs>
        <w:spacing w:line="240" w:lineRule="auto"/>
        <w:ind w:left="567" w:right="-2" w:hanging="567"/>
        <w:rPr>
          <w:szCs w:val="24"/>
          <w:lang w:val="lt-LT"/>
        </w:rPr>
      </w:pPr>
      <w:r w:rsidRPr="00056B19">
        <w:rPr>
          <w:noProof/>
          <w:szCs w:val="24"/>
          <w:lang w:val="lt-LT"/>
        </w:rPr>
        <w:t>Jeigu kiltų daugiau klausimų, kreipkitės į gydytoją</w:t>
      </w:r>
      <w:r>
        <w:rPr>
          <w:noProof/>
          <w:szCs w:val="24"/>
          <w:lang w:val="lt-LT"/>
        </w:rPr>
        <w:t xml:space="preserve"> arba vaistininką</w:t>
      </w:r>
      <w:r w:rsidRPr="00056B19">
        <w:rPr>
          <w:noProof/>
          <w:szCs w:val="24"/>
          <w:lang w:val="lt-LT"/>
        </w:rPr>
        <w:t>.</w:t>
      </w:r>
    </w:p>
    <w:p w14:paraId="31A65D56" w14:textId="77777777" w:rsidR="009518EB" w:rsidRPr="00056B19" w:rsidRDefault="009518EB" w:rsidP="009518EB">
      <w:pPr>
        <w:spacing w:line="240" w:lineRule="auto"/>
        <w:ind w:left="567" w:right="-2" w:hanging="567"/>
        <w:rPr>
          <w:szCs w:val="24"/>
          <w:lang w:val="lt-LT"/>
        </w:rPr>
      </w:pPr>
      <w:r w:rsidRPr="00056B19">
        <w:rPr>
          <w:szCs w:val="24"/>
          <w:lang w:val="lt-LT"/>
        </w:rPr>
        <w:t>-</w:t>
      </w:r>
      <w:r w:rsidRPr="00056B19">
        <w:rPr>
          <w:szCs w:val="24"/>
          <w:lang w:val="lt-LT"/>
        </w:rPr>
        <w:tab/>
      </w:r>
      <w:r w:rsidRPr="00056B19">
        <w:rPr>
          <w:noProof/>
          <w:szCs w:val="24"/>
          <w:lang w:val="lt-LT"/>
        </w:rPr>
        <w:t>Šis vaistas skirtas tik Jums, todėl kitiems žmonėms jo duoti negalima.</w:t>
      </w:r>
      <w:r w:rsidRPr="00056B19">
        <w:rPr>
          <w:szCs w:val="24"/>
          <w:lang w:val="lt-LT"/>
        </w:rPr>
        <w:t xml:space="preserve"> </w:t>
      </w:r>
      <w:r w:rsidRPr="00056B19">
        <w:rPr>
          <w:noProof/>
          <w:szCs w:val="24"/>
          <w:lang w:val="lt-LT"/>
        </w:rPr>
        <w:t>Vaistas gali jiems pakenkti (net tiems, kurių ligos požymiai yra tokie patys kaip Jūsų).</w:t>
      </w:r>
      <w:r w:rsidRPr="00056B19">
        <w:rPr>
          <w:color w:val="008000"/>
          <w:szCs w:val="24"/>
          <w:lang w:val="lt-LT"/>
        </w:rPr>
        <w:t xml:space="preserve"> </w:t>
      </w:r>
    </w:p>
    <w:p w14:paraId="5657779E" w14:textId="77777777" w:rsidR="009518EB" w:rsidRPr="00056B19" w:rsidRDefault="009518EB" w:rsidP="009518EB">
      <w:pPr>
        <w:numPr>
          <w:ilvl w:val="0"/>
          <w:numId w:val="1"/>
        </w:numPr>
        <w:spacing w:line="240" w:lineRule="auto"/>
        <w:ind w:left="567" w:hanging="567"/>
        <w:rPr>
          <w:szCs w:val="24"/>
          <w:lang w:val="lt-LT"/>
        </w:rPr>
      </w:pPr>
      <w:r w:rsidRPr="00056B19">
        <w:rPr>
          <w:noProof/>
          <w:szCs w:val="24"/>
          <w:lang w:val="lt-LT"/>
        </w:rPr>
        <w:t>Jeigu pasireiškė šalutinis poveikis (net jeigu jis šiame lapelyje nenurodytas), kreipkitės į gydytoją</w:t>
      </w:r>
      <w:r>
        <w:rPr>
          <w:noProof/>
          <w:szCs w:val="24"/>
          <w:lang w:val="lt-LT"/>
        </w:rPr>
        <w:t xml:space="preserve"> arba vaistininką</w:t>
      </w:r>
      <w:r w:rsidRPr="00056B19">
        <w:rPr>
          <w:noProof/>
          <w:szCs w:val="24"/>
          <w:lang w:val="lt-LT"/>
        </w:rPr>
        <w:t xml:space="preserve">. </w:t>
      </w:r>
      <w:r>
        <w:rPr>
          <w:noProof/>
          <w:szCs w:val="24"/>
          <w:lang w:val="lt-LT"/>
        </w:rPr>
        <w:t>Ž</w:t>
      </w:r>
      <w:r w:rsidRPr="00056B19">
        <w:rPr>
          <w:noProof/>
          <w:szCs w:val="24"/>
          <w:lang w:val="lt-LT"/>
        </w:rPr>
        <w:t>r. 4 skyrių.</w:t>
      </w:r>
    </w:p>
    <w:p w14:paraId="7494DE42" w14:textId="77777777" w:rsidR="009518EB" w:rsidRPr="00056B19" w:rsidRDefault="009518EB" w:rsidP="009518EB">
      <w:pPr>
        <w:tabs>
          <w:tab w:val="clear" w:pos="567"/>
        </w:tabs>
        <w:spacing w:line="240" w:lineRule="auto"/>
        <w:ind w:right="-2"/>
        <w:rPr>
          <w:szCs w:val="24"/>
          <w:lang w:val="lt-LT"/>
        </w:rPr>
      </w:pPr>
    </w:p>
    <w:p w14:paraId="0E1F7F78" w14:textId="77777777" w:rsidR="009518EB" w:rsidRPr="00056B19" w:rsidRDefault="009518EB" w:rsidP="009518EB">
      <w:pPr>
        <w:pStyle w:val="Heading4"/>
        <w:spacing w:line="240" w:lineRule="auto"/>
        <w:jc w:val="left"/>
        <w:rPr>
          <w:rFonts w:ascii="Times New Roman" w:hAnsi="Times New Roman"/>
          <w:sz w:val="22"/>
          <w:lang w:val="lt-LT"/>
        </w:rPr>
      </w:pPr>
      <w:r w:rsidRPr="00056B19">
        <w:rPr>
          <w:rFonts w:ascii="Times New Roman" w:hAnsi="Times New Roman"/>
          <w:sz w:val="22"/>
          <w:lang w:val="lt-LT"/>
        </w:rPr>
        <w:t>Apie ką rašoma šiame lapelyje?</w:t>
      </w:r>
    </w:p>
    <w:p w14:paraId="6969CAE0" w14:textId="77777777" w:rsidR="009518EB" w:rsidRPr="00056B19" w:rsidRDefault="009518EB" w:rsidP="009518EB">
      <w:pPr>
        <w:numPr>
          <w:ilvl w:val="12"/>
          <w:numId w:val="0"/>
        </w:numPr>
        <w:tabs>
          <w:tab w:val="clear" w:pos="567"/>
        </w:tabs>
        <w:spacing w:line="240" w:lineRule="auto"/>
        <w:ind w:left="284" w:right="-2"/>
        <w:rPr>
          <w:szCs w:val="24"/>
          <w:lang w:val="lt-LT"/>
        </w:rPr>
      </w:pPr>
    </w:p>
    <w:p w14:paraId="1A98DAA1" w14:textId="5AA989CF" w:rsidR="009518EB" w:rsidRPr="00056B19" w:rsidRDefault="009518EB" w:rsidP="009518EB">
      <w:pPr>
        <w:numPr>
          <w:ilvl w:val="12"/>
          <w:numId w:val="0"/>
        </w:numPr>
        <w:tabs>
          <w:tab w:val="clear" w:pos="567"/>
          <w:tab w:val="left" w:pos="709"/>
        </w:tabs>
        <w:spacing w:line="240" w:lineRule="auto"/>
        <w:ind w:left="705" w:right="-2" w:hanging="705"/>
        <w:rPr>
          <w:szCs w:val="24"/>
          <w:lang w:val="lt-LT"/>
        </w:rPr>
      </w:pPr>
      <w:r w:rsidRPr="00056B19">
        <w:rPr>
          <w:szCs w:val="24"/>
          <w:lang w:val="lt-LT"/>
        </w:rPr>
        <w:t>1.</w:t>
      </w:r>
      <w:r w:rsidRPr="00056B19">
        <w:rPr>
          <w:szCs w:val="24"/>
          <w:lang w:val="lt-LT"/>
        </w:rPr>
        <w:tab/>
      </w:r>
      <w:r w:rsidRPr="00056B19">
        <w:rPr>
          <w:lang w:val="lt-LT"/>
        </w:rPr>
        <w:t xml:space="preserve">Kas yra </w:t>
      </w:r>
      <w:r w:rsidRPr="009518EB">
        <w:rPr>
          <w:lang w:val="lt-LT"/>
        </w:rPr>
        <w:t>Kalymin retard</w:t>
      </w:r>
      <w:r w:rsidRPr="00056B19">
        <w:rPr>
          <w:noProof/>
          <w:szCs w:val="24"/>
          <w:lang w:val="lt-LT"/>
        </w:rPr>
        <w:t xml:space="preserve"> </w:t>
      </w:r>
      <w:r w:rsidRPr="00056B19">
        <w:rPr>
          <w:lang w:val="lt-LT"/>
        </w:rPr>
        <w:t>ir kam j</w:t>
      </w:r>
      <w:r>
        <w:rPr>
          <w:lang w:val="lt-LT"/>
        </w:rPr>
        <w:t>i</w:t>
      </w:r>
      <w:r w:rsidRPr="00056B19">
        <w:rPr>
          <w:lang w:val="lt-LT"/>
        </w:rPr>
        <w:t>s vartojam</w:t>
      </w:r>
      <w:r>
        <w:rPr>
          <w:lang w:val="lt-LT"/>
        </w:rPr>
        <w:t>a</w:t>
      </w:r>
      <w:r w:rsidRPr="00056B19">
        <w:rPr>
          <w:lang w:val="lt-LT"/>
        </w:rPr>
        <w:t>s</w:t>
      </w:r>
    </w:p>
    <w:p w14:paraId="449649F6" w14:textId="77777777" w:rsidR="009518EB" w:rsidRDefault="009518EB" w:rsidP="009518EB">
      <w:pPr>
        <w:numPr>
          <w:ilvl w:val="12"/>
          <w:numId w:val="0"/>
        </w:numPr>
        <w:tabs>
          <w:tab w:val="clear" w:pos="567"/>
          <w:tab w:val="left" w:pos="709"/>
        </w:tabs>
        <w:spacing w:line="240" w:lineRule="auto"/>
        <w:ind w:left="705" w:right="-2" w:hanging="705"/>
        <w:rPr>
          <w:lang w:val="lt-LT"/>
        </w:rPr>
      </w:pPr>
      <w:r w:rsidRPr="00056B19">
        <w:rPr>
          <w:szCs w:val="24"/>
          <w:lang w:val="lt-LT"/>
        </w:rPr>
        <w:t>2.</w:t>
      </w:r>
      <w:r w:rsidRPr="00056B19">
        <w:rPr>
          <w:szCs w:val="24"/>
          <w:lang w:val="lt-LT"/>
        </w:rPr>
        <w:tab/>
      </w:r>
      <w:r w:rsidRPr="00056B19">
        <w:rPr>
          <w:noProof/>
          <w:szCs w:val="24"/>
          <w:lang w:val="lt-LT"/>
        </w:rPr>
        <w:t xml:space="preserve">Kas žinotina prieš vartojant </w:t>
      </w:r>
      <w:r w:rsidRPr="009518EB">
        <w:rPr>
          <w:lang w:val="lt-LT"/>
        </w:rPr>
        <w:t xml:space="preserve">Kalymin retard </w:t>
      </w:r>
    </w:p>
    <w:p w14:paraId="5194527C" w14:textId="0E072EAD" w:rsidR="009518EB" w:rsidRPr="00056B19" w:rsidRDefault="009518EB" w:rsidP="009518EB">
      <w:pPr>
        <w:numPr>
          <w:ilvl w:val="12"/>
          <w:numId w:val="0"/>
        </w:numPr>
        <w:tabs>
          <w:tab w:val="clear" w:pos="567"/>
          <w:tab w:val="left" w:pos="709"/>
        </w:tabs>
        <w:spacing w:line="240" w:lineRule="auto"/>
        <w:ind w:left="705" w:right="-2" w:hanging="705"/>
        <w:rPr>
          <w:szCs w:val="24"/>
          <w:lang w:val="lt-LT"/>
        </w:rPr>
      </w:pPr>
      <w:r w:rsidRPr="00056B19">
        <w:rPr>
          <w:szCs w:val="24"/>
          <w:lang w:val="lt-LT"/>
        </w:rPr>
        <w:t>3.</w:t>
      </w:r>
      <w:r w:rsidRPr="00056B19">
        <w:rPr>
          <w:szCs w:val="24"/>
          <w:lang w:val="lt-LT"/>
        </w:rPr>
        <w:tab/>
      </w:r>
      <w:r w:rsidRPr="00056B19">
        <w:rPr>
          <w:noProof/>
          <w:szCs w:val="24"/>
          <w:lang w:val="lt-LT"/>
        </w:rPr>
        <w:t xml:space="preserve">Kaip vartoti </w:t>
      </w:r>
      <w:r w:rsidRPr="009518EB">
        <w:rPr>
          <w:lang w:val="lt-LT"/>
        </w:rPr>
        <w:t>Kalymin retard</w:t>
      </w:r>
      <w:r w:rsidRPr="00056B19">
        <w:rPr>
          <w:noProof/>
          <w:szCs w:val="24"/>
          <w:lang w:val="lt-LT"/>
        </w:rPr>
        <w:t xml:space="preserve"> </w:t>
      </w:r>
    </w:p>
    <w:p w14:paraId="422D49F8" w14:textId="77777777" w:rsidR="009518EB" w:rsidRPr="00056B19" w:rsidRDefault="009518EB" w:rsidP="009518EB">
      <w:pPr>
        <w:numPr>
          <w:ilvl w:val="12"/>
          <w:numId w:val="0"/>
        </w:numPr>
        <w:tabs>
          <w:tab w:val="clear" w:pos="567"/>
          <w:tab w:val="left" w:pos="709"/>
        </w:tabs>
        <w:spacing w:line="240" w:lineRule="auto"/>
        <w:ind w:right="-2"/>
        <w:rPr>
          <w:szCs w:val="24"/>
          <w:lang w:val="lt-LT"/>
        </w:rPr>
      </w:pPr>
      <w:r w:rsidRPr="00056B19">
        <w:rPr>
          <w:szCs w:val="24"/>
          <w:lang w:val="lt-LT"/>
        </w:rPr>
        <w:t>4.</w:t>
      </w:r>
      <w:r w:rsidRPr="00056B19">
        <w:rPr>
          <w:szCs w:val="24"/>
          <w:lang w:val="lt-LT"/>
        </w:rPr>
        <w:tab/>
      </w:r>
      <w:r w:rsidRPr="00056B19">
        <w:rPr>
          <w:lang w:val="lt-LT"/>
        </w:rPr>
        <w:t>Galimas šalutinis poveikis</w:t>
      </w:r>
      <w:r w:rsidRPr="00056B19">
        <w:rPr>
          <w:szCs w:val="24"/>
          <w:lang w:val="lt-LT"/>
        </w:rPr>
        <w:t xml:space="preserve"> </w:t>
      </w:r>
    </w:p>
    <w:p w14:paraId="15C0A47F" w14:textId="77777777" w:rsidR="009518EB" w:rsidRDefault="009518EB" w:rsidP="009518EB">
      <w:pPr>
        <w:numPr>
          <w:ilvl w:val="12"/>
          <w:numId w:val="0"/>
        </w:numPr>
        <w:tabs>
          <w:tab w:val="clear" w:pos="567"/>
          <w:tab w:val="left" w:pos="709"/>
        </w:tabs>
        <w:spacing w:line="240" w:lineRule="auto"/>
        <w:ind w:right="-2"/>
        <w:rPr>
          <w:lang w:val="lt-LT"/>
        </w:rPr>
      </w:pPr>
      <w:r w:rsidRPr="00056B19">
        <w:rPr>
          <w:szCs w:val="24"/>
          <w:lang w:val="lt-LT"/>
        </w:rPr>
        <w:t>5.</w:t>
      </w:r>
      <w:r w:rsidRPr="00056B19">
        <w:rPr>
          <w:szCs w:val="24"/>
          <w:lang w:val="lt-LT"/>
        </w:rPr>
        <w:tab/>
      </w:r>
      <w:r w:rsidRPr="00056B19">
        <w:rPr>
          <w:lang w:val="lt-LT"/>
        </w:rPr>
        <w:t xml:space="preserve">Kaip laikyti </w:t>
      </w:r>
      <w:r w:rsidRPr="009518EB">
        <w:rPr>
          <w:lang w:val="lt-LT"/>
        </w:rPr>
        <w:t xml:space="preserve">Kalymin retard </w:t>
      </w:r>
    </w:p>
    <w:p w14:paraId="45691D2D" w14:textId="17F46483" w:rsidR="009518EB" w:rsidRPr="00056B19" w:rsidRDefault="009518EB" w:rsidP="009518EB">
      <w:pPr>
        <w:numPr>
          <w:ilvl w:val="12"/>
          <w:numId w:val="0"/>
        </w:numPr>
        <w:tabs>
          <w:tab w:val="clear" w:pos="567"/>
          <w:tab w:val="left" w:pos="709"/>
        </w:tabs>
        <w:spacing w:line="240" w:lineRule="auto"/>
        <w:ind w:right="-2"/>
        <w:rPr>
          <w:szCs w:val="24"/>
          <w:lang w:val="lt-LT"/>
        </w:rPr>
      </w:pPr>
      <w:r w:rsidRPr="00056B19">
        <w:rPr>
          <w:szCs w:val="24"/>
          <w:lang w:val="lt-LT"/>
        </w:rPr>
        <w:t>6.</w:t>
      </w:r>
      <w:r w:rsidRPr="00056B19">
        <w:rPr>
          <w:szCs w:val="24"/>
          <w:lang w:val="lt-LT"/>
        </w:rPr>
        <w:tab/>
      </w:r>
      <w:r w:rsidRPr="00056B19">
        <w:rPr>
          <w:noProof/>
          <w:szCs w:val="24"/>
          <w:lang w:val="lt-LT"/>
        </w:rPr>
        <w:t>Pakuotės turinys ir kita informacija</w:t>
      </w:r>
    </w:p>
    <w:p w14:paraId="6C911E43" w14:textId="77777777" w:rsidR="009518EB" w:rsidRPr="00056B19" w:rsidRDefault="009518EB" w:rsidP="009518EB">
      <w:pPr>
        <w:numPr>
          <w:ilvl w:val="12"/>
          <w:numId w:val="0"/>
        </w:numPr>
        <w:tabs>
          <w:tab w:val="clear" w:pos="567"/>
        </w:tabs>
        <w:spacing w:line="240" w:lineRule="auto"/>
        <w:ind w:right="-2"/>
        <w:rPr>
          <w:szCs w:val="24"/>
          <w:lang w:val="lt-LT"/>
        </w:rPr>
      </w:pPr>
    </w:p>
    <w:p w14:paraId="1642E528" w14:textId="77777777" w:rsidR="009518EB" w:rsidRPr="00056B19" w:rsidRDefault="009518EB" w:rsidP="009518EB">
      <w:pPr>
        <w:numPr>
          <w:ilvl w:val="12"/>
          <w:numId w:val="0"/>
        </w:numPr>
        <w:tabs>
          <w:tab w:val="clear" w:pos="567"/>
        </w:tabs>
        <w:spacing w:line="240" w:lineRule="auto"/>
        <w:ind w:right="-2"/>
        <w:rPr>
          <w:szCs w:val="24"/>
          <w:lang w:val="lt-LT"/>
        </w:rPr>
      </w:pPr>
    </w:p>
    <w:p w14:paraId="1F5DE9E7" w14:textId="3B1FD946" w:rsidR="009518EB" w:rsidRPr="00056B19" w:rsidRDefault="009518EB" w:rsidP="009518EB">
      <w:pPr>
        <w:pStyle w:val="Heading4"/>
        <w:spacing w:line="240" w:lineRule="auto"/>
        <w:jc w:val="left"/>
        <w:rPr>
          <w:rFonts w:ascii="Times New Roman" w:hAnsi="Times New Roman"/>
          <w:sz w:val="22"/>
          <w:lang w:val="lt-LT"/>
        </w:rPr>
      </w:pPr>
      <w:r w:rsidRPr="00056B19">
        <w:rPr>
          <w:rFonts w:ascii="Times New Roman" w:hAnsi="Times New Roman"/>
          <w:sz w:val="22"/>
          <w:lang w:val="lt-LT"/>
        </w:rPr>
        <w:t>1.</w:t>
      </w:r>
      <w:r w:rsidRPr="00056B19">
        <w:rPr>
          <w:rFonts w:ascii="Times New Roman" w:hAnsi="Times New Roman"/>
          <w:sz w:val="22"/>
          <w:lang w:val="lt-LT"/>
        </w:rPr>
        <w:tab/>
        <w:t xml:space="preserve">Kas yra </w:t>
      </w:r>
      <w:r w:rsidRPr="009518EB">
        <w:rPr>
          <w:rFonts w:ascii="Times New Roman" w:hAnsi="Times New Roman"/>
          <w:sz w:val="22"/>
          <w:lang w:val="lt-LT"/>
        </w:rPr>
        <w:t>Kalymin retard</w:t>
      </w:r>
      <w:r w:rsidRPr="00056B19">
        <w:rPr>
          <w:rFonts w:ascii="Times New Roman" w:hAnsi="Times New Roman"/>
          <w:sz w:val="22"/>
          <w:lang w:val="lt-LT"/>
        </w:rPr>
        <w:t xml:space="preserve"> ir kam j</w:t>
      </w:r>
      <w:r>
        <w:rPr>
          <w:rFonts w:ascii="Times New Roman" w:hAnsi="Times New Roman"/>
          <w:sz w:val="22"/>
          <w:lang w:val="lt-LT"/>
        </w:rPr>
        <w:t>i</w:t>
      </w:r>
      <w:r w:rsidRPr="00056B19">
        <w:rPr>
          <w:rFonts w:ascii="Times New Roman" w:hAnsi="Times New Roman"/>
          <w:sz w:val="22"/>
          <w:lang w:val="lt-LT"/>
        </w:rPr>
        <w:t>s vartojam</w:t>
      </w:r>
      <w:r>
        <w:rPr>
          <w:rFonts w:ascii="Times New Roman" w:hAnsi="Times New Roman"/>
          <w:sz w:val="22"/>
          <w:lang w:val="lt-LT"/>
        </w:rPr>
        <w:t>a</w:t>
      </w:r>
      <w:r w:rsidRPr="00056B19">
        <w:rPr>
          <w:rFonts w:ascii="Times New Roman" w:hAnsi="Times New Roman"/>
          <w:sz w:val="22"/>
          <w:lang w:val="lt-LT"/>
        </w:rPr>
        <w:t>s</w:t>
      </w:r>
    </w:p>
    <w:p w14:paraId="70E3097F" w14:textId="77777777" w:rsidR="009518EB" w:rsidRPr="00056B19" w:rsidRDefault="009518EB" w:rsidP="009518EB">
      <w:pPr>
        <w:spacing w:line="240" w:lineRule="auto"/>
        <w:ind w:firstLine="1296"/>
        <w:rPr>
          <w:lang w:val="lt-LT" w:eastAsia="x-none"/>
        </w:rPr>
      </w:pPr>
    </w:p>
    <w:p w14:paraId="50F05162" w14:textId="120D9F00" w:rsidR="009518EB" w:rsidRPr="00056B19" w:rsidRDefault="009518EB" w:rsidP="009518EB">
      <w:pPr>
        <w:numPr>
          <w:ilvl w:val="12"/>
          <w:numId w:val="0"/>
        </w:numPr>
        <w:tabs>
          <w:tab w:val="clear" w:pos="567"/>
        </w:tabs>
        <w:spacing w:line="240" w:lineRule="auto"/>
        <w:ind w:right="-2"/>
        <w:rPr>
          <w:noProof/>
          <w:szCs w:val="24"/>
          <w:lang w:val="lt-LT"/>
        </w:rPr>
      </w:pPr>
      <w:r w:rsidRPr="009518EB">
        <w:rPr>
          <w:noProof/>
          <w:szCs w:val="24"/>
          <w:lang w:val="lt-LT"/>
        </w:rPr>
        <w:t>Kalymin retard</w:t>
      </w:r>
      <w:r w:rsidRPr="00056B19">
        <w:rPr>
          <w:noProof/>
          <w:szCs w:val="24"/>
          <w:lang w:val="lt-LT"/>
        </w:rPr>
        <w:t xml:space="preserve"> veiklioji medžiaga, piridostigmino bromidas, prikl</w:t>
      </w:r>
      <w:r>
        <w:rPr>
          <w:noProof/>
          <w:szCs w:val="24"/>
          <w:lang w:val="lt-LT"/>
        </w:rPr>
        <w:t xml:space="preserve">auso </w:t>
      </w:r>
      <w:r w:rsidRPr="00056B19">
        <w:rPr>
          <w:noProof/>
          <w:szCs w:val="24"/>
          <w:lang w:val="lt-LT"/>
        </w:rPr>
        <w:t>chol</w:t>
      </w:r>
      <w:r>
        <w:rPr>
          <w:noProof/>
          <w:szCs w:val="24"/>
          <w:lang w:val="lt-LT"/>
        </w:rPr>
        <w:t>inesterazės inhibitorių šeimai</w:t>
      </w:r>
      <w:r w:rsidRPr="00056B19">
        <w:rPr>
          <w:noProof/>
          <w:szCs w:val="24"/>
          <w:lang w:val="lt-LT"/>
        </w:rPr>
        <w:t>. Šios veikliosi</w:t>
      </w:r>
      <w:r>
        <w:rPr>
          <w:noProof/>
          <w:szCs w:val="24"/>
          <w:lang w:val="lt-LT"/>
        </w:rPr>
        <w:t xml:space="preserve">os medžiagos slopina skilimą </w:t>
      </w:r>
      <w:r w:rsidRPr="00056B19">
        <w:rPr>
          <w:noProof/>
          <w:szCs w:val="24"/>
          <w:lang w:val="lt-LT"/>
        </w:rPr>
        <w:t xml:space="preserve">acetilcholino, kuris perduoda nervų impulsus raumenims. Dėl to </w:t>
      </w:r>
      <w:r>
        <w:rPr>
          <w:noProof/>
          <w:szCs w:val="24"/>
          <w:lang w:val="lt-LT"/>
        </w:rPr>
        <w:t xml:space="preserve">pacientams </w:t>
      </w:r>
      <w:r w:rsidRPr="00056B19">
        <w:rPr>
          <w:noProof/>
          <w:szCs w:val="24"/>
          <w:lang w:val="lt-LT"/>
        </w:rPr>
        <w:t>neįprasto raumenų silpnumo atvejais padidėja acetilc</w:t>
      </w:r>
      <w:r>
        <w:rPr>
          <w:noProof/>
          <w:szCs w:val="24"/>
          <w:lang w:val="lt-LT"/>
        </w:rPr>
        <w:t>holino poveikis ir padidėja raumenų stiprumas</w:t>
      </w:r>
      <w:r w:rsidRPr="00056B19">
        <w:rPr>
          <w:noProof/>
          <w:szCs w:val="24"/>
          <w:lang w:val="lt-LT"/>
        </w:rPr>
        <w:t>.</w:t>
      </w:r>
    </w:p>
    <w:p w14:paraId="2E6F0D5F" w14:textId="77777777" w:rsidR="009518EB" w:rsidRPr="00056B19" w:rsidRDefault="009518EB" w:rsidP="009518EB">
      <w:pPr>
        <w:numPr>
          <w:ilvl w:val="12"/>
          <w:numId w:val="0"/>
        </w:numPr>
        <w:tabs>
          <w:tab w:val="clear" w:pos="567"/>
        </w:tabs>
        <w:spacing w:line="240" w:lineRule="auto"/>
        <w:ind w:right="-2"/>
        <w:rPr>
          <w:noProof/>
          <w:szCs w:val="24"/>
          <w:lang w:val="lt-LT"/>
        </w:rPr>
      </w:pPr>
    </w:p>
    <w:p w14:paraId="7560B725" w14:textId="2F4BA202" w:rsidR="009518EB" w:rsidRPr="00056B19" w:rsidRDefault="009518EB" w:rsidP="009518EB">
      <w:pPr>
        <w:numPr>
          <w:ilvl w:val="12"/>
          <w:numId w:val="0"/>
        </w:numPr>
        <w:tabs>
          <w:tab w:val="clear" w:pos="567"/>
        </w:tabs>
        <w:spacing w:line="240" w:lineRule="auto"/>
        <w:ind w:right="-2"/>
        <w:rPr>
          <w:b/>
          <w:szCs w:val="22"/>
          <w:lang w:val="lt-LT"/>
        </w:rPr>
      </w:pPr>
      <w:r w:rsidRPr="00056B19">
        <w:rPr>
          <w:b/>
          <w:lang w:val="lt-LT"/>
        </w:rPr>
        <w:t>K</w:t>
      </w:r>
      <w:r w:rsidRPr="00056B19">
        <w:rPr>
          <w:b/>
          <w:szCs w:val="22"/>
          <w:lang w:val="lt-LT"/>
        </w:rPr>
        <w:t>am vartojam</w:t>
      </w:r>
      <w:r>
        <w:rPr>
          <w:b/>
          <w:szCs w:val="22"/>
          <w:lang w:val="lt-LT"/>
        </w:rPr>
        <w:t>a</w:t>
      </w:r>
      <w:r w:rsidRPr="00056B19">
        <w:rPr>
          <w:b/>
          <w:szCs w:val="22"/>
          <w:lang w:val="lt-LT"/>
        </w:rPr>
        <w:t>s</w:t>
      </w:r>
      <w:r w:rsidRPr="00056B19" w:rsidDel="003D063E">
        <w:rPr>
          <w:b/>
          <w:noProof/>
          <w:szCs w:val="24"/>
          <w:lang w:val="lt-LT"/>
        </w:rPr>
        <w:t xml:space="preserve"> </w:t>
      </w:r>
      <w:r w:rsidRPr="009518EB">
        <w:rPr>
          <w:b/>
          <w:noProof/>
          <w:szCs w:val="24"/>
          <w:lang w:val="lt-LT"/>
        </w:rPr>
        <w:t>Kalymin retard</w:t>
      </w:r>
    </w:p>
    <w:p w14:paraId="1A5F0B24" w14:textId="77777777" w:rsidR="009518EB" w:rsidRPr="00056B19" w:rsidRDefault="009518EB" w:rsidP="009518EB">
      <w:pPr>
        <w:numPr>
          <w:ilvl w:val="12"/>
          <w:numId w:val="0"/>
        </w:numPr>
        <w:tabs>
          <w:tab w:val="clear" w:pos="567"/>
        </w:tabs>
        <w:spacing w:line="240" w:lineRule="auto"/>
        <w:ind w:right="-2"/>
        <w:rPr>
          <w:b/>
          <w:szCs w:val="22"/>
          <w:lang w:val="lt-LT"/>
        </w:rPr>
      </w:pPr>
    </w:p>
    <w:p w14:paraId="4B3B31EE" w14:textId="7B4D2C01" w:rsidR="009518EB" w:rsidRPr="00DD248A" w:rsidRDefault="009518EB" w:rsidP="009518EB">
      <w:pPr>
        <w:numPr>
          <w:ilvl w:val="12"/>
          <w:numId w:val="0"/>
        </w:numPr>
        <w:tabs>
          <w:tab w:val="clear" w:pos="567"/>
        </w:tabs>
        <w:spacing w:line="240" w:lineRule="auto"/>
        <w:ind w:right="-2"/>
        <w:rPr>
          <w:b/>
          <w:szCs w:val="24"/>
          <w:lang w:val="lt-LT"/>
        </w:rPr>
      </w:pPr>
      <w:r w:rsidRPr="009518EB">
        <w:rPr>
          <w:lang w:val="lt-LT"/>
        </w:rPr>
        <w:t>Kalymin retard</w:t>
      </w:r>
      <w:r w:rsidRPr="00056B19">
        <w:rPr>
          <w:noProof/>
          <w:szCs w:val="22"/>
          <w:lang w:val="lt-LT"/>
        </w:rPr>
        <w:t xml:space="preserve"> </w:t>
      </w:r>
      <w:r w:rsidRPr="00056B19">
        <w:rPr>
          <w:szCs w:val="22"/>
          <w:lang w:val="lt-LT"/>
        </w:rPr>
        <w:t>vartojam</w:t>
      </w:r>
      <w:r>
        <w:rPr>
          <w:szCs w:val="22"/>
          <w:lang w:val="lt-LT"/>
        </w:rPr>
        <w:t>a</w:t>
      </w:r>
      <w:r w:rsidRPr="00056B19">
        <w:rPr>
          <w:szCs w:val="22"/>
          <w:lang w:val="lt-LT"/>
        </w:rPr>
        <w:t>s</w:t>
      </w:r>
      <w:r w:rsidRPr="00056B19">
        <w:rPr>
          <w:b/>
          <w:szCs w:val="22"/>
          <w:lang w:val="lt-LT"/>
        </w:rPr>
        <w:t xml:space="preserve"> </w:t>
      </w:r>
      <w:r w:rsidRPr="00056B19">
        <w:rPr>
          <w:szCs w:val="22"/>
          <w:lang w:val="lt-LT"/>
        </w:rPr>
        <w:t xml:space="preserve">suaugusiųjų </w:t>
      </w:r>
      <w:r w:rsidRPr="00056B19">
        <w:rPr>
          <w:noProof/>
          <w:szCs w:val="24"/>
          <w:lang w:val="lt-LT"/>
        </w:rPr>
        <w:t xml:space="preserve">neįprastam raumenų silpnumui </w:t>
      </w:r>
      <w:r w:rsidRPr="00056B19">
        <w:rPr>
          <w:i/>
          <w:noProof/>
          <w:szCs w:val="24"/>
          <w:lang w:val="lt-LT"/>
        </w:rPr>
        <w:t>(myasthenia gravis</w:t>
      </w:r>
      <w:r w:rsidRPr="00056B19">
        <w:rPr>
          <w:noProof/>
          <w:szCs w:val="24"/>
          <w:lang w:val="lt-LT"/>
        </w:rPr>
        <w:t xml:space="preserve">) gydyti. </w:t>
      </w:r>
    </w:p>
    <w:p w14:paraId="38F746BC" w14:textId="77777777" w:rsidR="009518EB" w:rsidRDefault="009518EB" w:rsidP="009518EB">
      <w:pPr>
        <w:numPr>
          <w:ilvl w:val="12"/>
          <w:numId w:val="0"/>
        </w:numPr>
        <w:tabs>
          <w:tab w:val="clear" w:pos="567"/>
        </w:tabs>
        <w:spacing w:line="240" w:lineRule="auto"/>
        <w:ind w:right="-2"/>
        <w:rPr>
          <w:szCs w:val="24"/>
          <w:lang w:val="lt-LT"/>
        </w:rPr>
      </w:pPr>
    </w:p>
    <w:p w14:paraId="01617AE2" w14:textId="77777777" w:rsidR="009518EB" w:rsidRPr="00056B19" w:rsidRDefault="009518EB" w:rsidP="009518EB">
      <w:pPr>
        <w:numPr>
          <w:ilvl w:val="12"/>
          <w:numId w:val="0"/>
        </w:numPr>
        <w:tabs>
          <w:tab w:val="clear" w:pos="567"/>
        </w:tabs>
        <w:spacing w:line="240" w:lineRule="auto"/>
        <w:ind w:right="-2"/>
        <w:rPr>
          <w:szCs w:val="24"/>
          <w:lang w:val="lt-LT"/>
        </w:rPr>
      </w:pPr>
    </w:p>
    <w:p w14:paraId="13B3E8C0" w14:textId="0CC860E6" w:rsidR="009518EB" w:rsidRDefault="009518EB" w:rsidP="009518EB">
      <w:pPr>
        <w:pStyle w:val="Heading4"/>
        <w:spacing w:line="240" w:lineRule="auto"/>
        <w:jc w:val="left"/>
        <w:rPr>
          <w:rFonts w:ascii="Times New Roman" w:hAnsi="Times New Roman"/>
          <w:sz w:val="22"/>
          <w:lang w:val="lt-LT"/>
        </w:rPr>
      </w:pPr>
      <w:r w:rsidRPr="00056B19">
        <w:rPr>
          <w:rFonts w:ascii="Times New Roman" w:hAnsi="Times New Roman"/>
          <w:sz w:val="22"/>
          <w:lang w:val="lt-LT"/>
        </w:rPr>
        <w:t>2.</w:t>
      </w:r>
      <w:r w:rsidRPr="00056B19">
        <w:rPr>
          <w:rFonts w:ascii="Times New Roman" w:hAnsi="Times New Roman"/>
          <w:sz w:val="22"/>
          <w:lang w:val="lt-LT"/>
        </w:rPr>
        <w:tab/>
        <w:t xml:space="preserve">Kas žinotina prieš vartojant </w:t>
      </w:r>
      <w:r w:rsidRPr="009518EB">
        <w:rPr>
          <w:rFonts w:ascii="Times New Roman" w:hAnsi="Times New Roman"/>
          <w:sz w:val="22"/>
          <w:lang w:val="lt-LT"/>
        </w:rPr>
        <w:t>Kalymin retard</w:t>
      </w:r>
    </w:p>
    <w:p w14:paraId="77F4CD83" w14:textId="77777777" w:rsidR="009518EB" w:rsidRPr="00834BF0" w:rsidRDefault="009518EB" w:rsidP="009518EB">
      <w:pPr>
        <w:rPr>
          <w:lang w:val="lt-LT" w:eastAsia="x-none"/>
        </w:rPr>
      </w:pPr>
    </w:p>
    <w:p w14:paraId="057D160A" w14:textId="6B4E6170" w:rsidR="009518EB" w:rsidRPr="00056B19" w:rsidRDefault="009518EB" w:rsidP="009518EB">
      <w:pPr>
        <w:pStyle w:val="Heading4"/>
        <w:spacing w:line="240" w:lineRule="auto"/>
        <w:jc w:val="left"/>
        <w:rPr>
          <w:rFonts w:ascii="Times New Roman" w:hAnsi="Times New Roman"/>
          <w:sz w:val="22"/>
          <w:lang w:val="lt-LT"/>
        </w:rPr>
      </w:pPr>
      <w:r w:rsidRPr="00056B19">
        <w:rPr>
          <w:rFonts w:ascii="Times New Roman" w:hAnsi="Times New Roman"/>
          <w:sz w:val="22"/>
          <w:lang w:val="lt-LT"/>
        </w:rPr>
        <w:t xml:space="preserve"> </w:t>
      </w:r>
      <w:r w:rsidRPr="009518EB">
        <w:rPr>
          <w:rFonts w:ascii="Times New Roman" w:hAnsi="Times New Roman"/>
          <w:sz w:val="22"/>
          <w:szCs w:val="22"/>
          <w:lang w:val="lt-LT"/>
        </w:rPr>
        <w:t>Kalymin retard</w:t>
      </w:r>
      <w:r w:rsidRPr="00056B19">
        <w:rPr>
          <w:rFonts w:ascii="Times New Roman" w:hAnsi="Times New Roman"/>
          <w:noProof/>
          <w:sz w:val="22"/>
          <w:szCs w:val="22"/>
          <w:lang w:val="lt-LT"/>
        </w:rPr>
        <w:t xml:space="preserve"> </w:t>
      </w:r>
      <w:r w:rsidRPr="00056B19">
        <w:rPr>
          <w:rFonts w:ascii="Times New Roman" w:hAnsi="Times New Roman"/>
          <w:sz w:val="22"/>
          <w:lang w:val="lt-LT"/>
        </w:rPr>
        <w:t>vartoti negalima:</w:t>
      </w:r>
    </w:p>
    <w:p w14:paraId="2AC327AB" w14:textId="77777777" w:rsidR="009518EB" w:rsidRPr="00056B19" w:rsidRDefault="009518EB" w:rsidP="009518EB">
      <w:pPr>
        <w:numPr>
          <w:ilvl w:val="12"/>
          <w:numId w:val="0"/>
        </w:numPr>
        <w:spacing w:line="240" w:lineRule="auto"/>
        <w:ind w:left="567" w:hanging="567"/>
        <w:rPr>
          <w:noProof/>
          <w:szCs w:val="24"/>
          <w:lang w:val="lt-LT"/>
        </w:rPr>
      </w:pPr>
      <w:r w:rsidRPr="00056B19">
        <w:rPr>
          <w:szCs w:val="24"/>
          <w:lang w:val="lt-LT"/>
        </w:rPr>
        <w:t>-</w:t>
      </w:r>
      <w:r w:rsidRPr="00056B19">
        <w:rPr>
          <w:szCs w:val="24"/>
          <w:lang w:val="lt-LT"/>
        </w:rPr>
        <w:tab/>
      </w:r>
      <w:r w:rsidRPr="00056B19">
        <w:rPr>
          <w:noProof/>
          <w:szCs w:val="24"/>
          <w:lang w:val="lt-LT"/>
        </w:rPr>
        <w:t xml:space="preserve">jeigu yra alergija piridostigmino bromidui, kitiems bromidams arba bet kuriai </w:t>
      </w:r>
      <w:r>
        <w:rPr>
          <w:noProof/>
          <w:szCs w:val="24"/>
          <w:lang w:val="lt-LT"/>
        </w:rPr>
        <w:t xml:space="preserve">pagalbinei </w:t>
      </w:r>
      <w:r w:rsidRPr="00056B19">
        <w:rPr>
          <w:noProof/>
          <w:szCs w:val="24"/>
          <w:lang w:val="lt-LT"/>
        </w:rPr>
        <w:t xml:space="preserve">šio vaisto </w:t>
      </w:r>
      <w:r>
        <w:rPr>
          <w:noProof/>
          <w:szCs w:val="24"/>
          <w:lang w:val="lt-LT"/>
        </w:rPr>
        <w:t>medžiagai</w:t>
      </w:r>
      <w:r w:rsidRPr="00056B19">
        <w:rPr>
          <w:noProof/>
          <w:szCs w:val="24"/>
          <w:lang w:val="lt-LT"/>
        </w:rPr>
        <w:t xml:space="preserve"> (jos išvardytos 6 skyriuje);</w:t>
      </w:r>
    </w:p>
    <w:p w14:paraId="1BD5A124" w14:textId="77777777" w:rsidR="009518EB" w:rsidRPr="00056B19" w:rsidRDefault="009518EB" w:rsidP="009518EB">
      <w:pPr>
        <w:numPr>
          <w:ilvl w:val="12"/>
          <w:numId w:val="0"/>
        </w:numPr>
        <w:spacing w:line="240" w:lineRule="auto"/>
        <w:ind w:left="567" w:hanging="567"/>
        <w:rPr>
          <w:szCs w:val="24"/>
          <w:lang w:val="lt-LT"/>
        </w:rPr>
      </w:pPr>
      <w:r w:rsidRPr="00056B19">
        <w:rPr>
          <w:noProof/>
          <w:szCs w:val="24"/>
          <w:lang w:val="lt-LT"/>
        </w:rPr>
        <w:t xml:space="preserve">- </w:t>
      </w:r>
      <w:r w:rsidRPr="00056B19">
        <w:rPr>
          <w:noProof/>
          <w:szCs w:val="24"/>
          <w:lang w:val="lt-LT"/>
        </w:rPr>
        <w:tab/>
        <w:t>jeigu yra mechanin</w:t>
      </w:r>
      <w:r>
        <w:rPr>
          <w:noProof/>
          <w:szCs w:val="24"/>
          <w:lang w:val="lt-LT"/>
        </w:rPr>
        <w:t>is</w:t>
      </w:r>
      <w:r w:rsidRPr="00056B19">
        <w:rPr>
          <w:noProof/>
          <w:szCs w:val="24"/>
          <w:lang w:val="lt-LT"/>
        </w:rPr>
        <w:t xml:space="preserve"> skrandžio ir žarnyno arba šlapimo takų </w:t>
      </w:r>
      <w:r>
        <w:rPr>
          <w:noProof/>
          <w:szCs w:val="24"/>
          <w:lang w:val="lt-LT"/>
        </w:rPr>
        <w:t>nepraeinamumas (užsikimšimas)</w:t>
      </w:r>
      <w:r w:rsidRPr="00056B19">
        <w:rPr>
          <w:noProof/>
          <w:szCs w:val="24"/>
          <w:lang w:val="lt-LT"/>
        </w:rPr>
        <w:t>.</w:t>
      </w:r>
    </w:p>
    <w:p w14:paraId="6D93A9A2" w14:textId="77777777" w:rsidR="009518EB" w:rsidRPr="00056B19" w:rsidRDefault="009518EB" w:rsidP="009518EB">
      <w:pPr>
        <w:numPr>
          <w:ilvl w:val="12"/>
          <w:numId w:val="0"/>
        </w:numPr>
        <w:tabs>
          <w:tab w:val="clear" w:pos="567"/>
        </w:tabs>
        <w:spacing w:line="240" w:lineRule="auto"/>
        <w:ind w:right="-2"/>
        <w:rPr>
          <w:szCs w:val="24"/>
          <w:lang w:val="lt-LT"/>
        </w:rPr>
      </w:pPr>
    </w:p>
    <w:p w14:paraId="54DF9799" w14:textId="77777777" w:rsidR="009518EB" w:rsidRPr="00056B19" w:rsidRDefault="009518EB" w:rsidP="009518EB">
      <w:pPr>
        <w:pStyle w:val="Heading4"/>
        <w:spacing w:line="240" w:lineRule="auto"/>
        <w:jc w:val="left"/>
        <w:rPr>
          <w:rFonts w:ascii="Times New Roman" w:hAnsi="Times New Roman"/>
          <w:sz w:val="22"/>
          <w:lang w:val="lt-LT"/>
        </w:rPr>
      </w:pPr>
      <w:r w:rsidRPr="00056B19">
        <w:rPr>
          <w:rFonts w:ascii="Times New Roman" w:hAnsi="Times New Roman"/>
          <w:sz w:val="22"/>
          <w:lang w:val="lt-LT"/>
        </w:rPr>
        <w:t xml:space="preserve">Įspėjimai ir atsargumo priemonės </w:t>
      </w:r>
    </w:p>
    <w:p w14:paraId="20C7AA37" w14:textId="77777777" w:rsidR="009518EB" w:rsidRPr="00056B19" w:rsidRDefault="009518EB" w:rsidP="009518EB">
      <w:pPr>
        <w:numPr>
          <w:ilvl w:val="12"/>
          <w:numId w:val="0"/>
        </w:numPr>
        <w:tabs>
          <w:tab w:val="clear" w:pos="567"/>
        </w:tabs>
        <w:spacing w:line="240" w:lineRule="auto"/>
        <w:ind w:right="-2"/>
        <w:rPr>
          <w:noProof/>
          <w:szCs w:val="24"/>
          <w:lang w:val="lt-LT"/>
        </w:rPr>
      </w:pPr>
    </w:p>
    <w:p w14:paraId="0CABD44E" w14:textId="707381E2" w:rsidR="009518EB" w:rsidRDefault="009518EB" w:rsidP="009518EB">
      <w:pPr>
        <w:numPr>
          <w:ilvl w:val="12"/>
          <w:numId w:val="0"/>
        </w:numPr>
        <w:tabs>
          <w:tab w:val="clear" w:pos="567"/>
        </w:tabs>
        <w:spacing w:line="240" w:lineRule="auto"/>
        <w:ind w:right="-2"/>
        <w:rPr>
          <w:szCs w:val="22"/>
          <w:lang w:val="lt-LT"/>
        </w:rPr>
      </w:pPr>
      <w:r w:rsidRPr="00056B19">
        <w:rPr>
          <w:noProof/>
          <w:szCs w:val="24"/>
          <w:lang w:val="lt-LT"/>
        </w:rPr>
        <w:t xml:space="preserve">Pasitarkite su gydytoju arba vaistininku prieš pradėdami vartoti </w:t>
      </w:r>
      <w:r w:rsidRPr="009518EB">
        <w:rPr>
          <w:szCs w:val="22"/>
          <w:lang w:val="lt-LT"/>
        </w:rPr>
        <w:t>Kalymin retard</w:t>
      </w:r>
      <w:r>
        <w:rPr>
          <w:szCs w:val="22"/>
          <w:lang w:val="lt-LT"/>
        </w:rPr>
        <w:t>.</w:t>
      </w:r>
    </w:p>
    <w:p w14:paraId="0FDEC68B" w14:textId="77777777" w:rsidR="009518EB" w:rsidRPr="00056B19" w:rsidRDefault="009518EB" w:rsidP="009518EB">
      <w:pPr>
        <w:numPr>
          <w:ilvl w:val="12"/>
          <w:numId w:val="0"/>
        </w:numPr>
        <w:tabs>
          <w:tab w:val="clear" w:pos="567"/>
        </w:tabs>
        <w:spacing w:line="240" w:lineRule="auto"/>
        <w:ind w:right="-2"/>
        <w:rPr>
          <w:noProof/>
          <w:szCs w:val="24"/>
          <w:lang w:val="lt-LT"/>
        </w:rPr>
      </w:pPr>
    </w:p>
    <w:p w14:paraId="36FC5CCC" w14:textId="406D2D73" w:rsidR="009518EB" w:rsidRPr="00056B19" w:rsidRDefault="009518EB" w:rsidP="009518EB">
      <w:pPr>
        <w:numPr>
          <w:ilvl w:val="12"/>
          <w:numId w:val="0"/>
        </w:numPr>
        <w:tabs>
          <w:tab w:val="clear" w:pos="567"/>
        </w:tabs>
        <w:spacing w:line="240" w:lineRule="auto"/>
        <w:ind w:right="-2"/>
        <w:rPr>
          <w:noProof/>
          <w:szCs w:val="22"/>
          <w:lang w:val="lt-LT"/>
        </w:rPr>
      </w:pPr>
      <w:r w:rsidRPr="00056B19">
        <w:rPr>
          <w:szCs w:val="24"/>
          <w:lang w:val="lt-LT"/>
        </w:rPr>
        <w:lastRenderedPageBreak/>
        <w:t xml:space="preserve">Jeigu sergate </w:t>
      </w:r>
      <w:r w:rsidRPr="00056B19">
        <w:rPr>
          <w:noProof/>
          <w:szCs w:val="24"/>
          <w:lang w:val="lt-LT"/>
        </w:rPr>
        <w:t xml:space="preserve">kvėpavimo takų liga, pvz., bronchine astma, spazminiu bronchitu ar lėtine obstrukcine plaučių liga (LOPL), vartojant šį vaistą gali pavojingai susiaurėti bronchai arba susilpnėti plaučių funkcija. Todėl, jei sergate kuria nors šių ligų, ypač atsargiai vartokite </w:t>
      </w:r>
      <w:r w:rsidRPr="009518EB">
        <w:rPr>
          <w:szCs w:val="22"/>
          <w:lang w:val="lt-LT"/>
        </w:rPr>
        <w:t>Kalymin retard</w:t>
      </w:r>
      <w:r w:rsidRPr="00056B19">
        <w:rPr>
          <w:noProof/>
          <w:szCs w:val="22"/>
          <w:lang w:val="lt-LT"/>
        </w:rPr>
        <w:t>.</w:t>
      </w:r>
    </w:p>
    <w:p w14:paraId="0A80DB40" w14:textId="77777777" w:rsidR="009518EB" w:rsidRPr="00056B19" w:rsidRDefault="009518EB" w:rsidP="009518EB">
      <w:pPr>
        <w:numPr>
          <w:ilvl w:val="12"/>
          <w:numId w:val="0"/>
        </w:numPr>
        <w:tabs>
          <w:tab w:val="clear" w:pos="567"/>
        </w:tabs>
        <w:spacing w:line="240" w:lineRule="auto"/>
        <w:ind w:right="-2"/>
        <w:rPr>
          <w:noProof/>
          <w:szCs w:val="22"/>
          <w:lang w:val="lt-LT"/>
        </w:rPr>
      </w:pPr>
    </w:p>
    <w:p w14:paraId="0C67D143" w14:textId="2347C7D9" w:rsidR="009518EB" w:rsidRPr="00056B19" w:rsidRDefault="009518EB" w:rsidP="009518EB">
      <w:pPr>
        <w:numPr>
          <w:ilvl w:val="12"/>
          <w:numId w:val="0"/>
        </w:numPr>
        <w:tabs>
          <w:tab w:val="clear" w:pos="567"/>
        </w:tabs>
        <w:spacing w:line="240" w:lineRule="auto"/>
        <w:ind w:right="-2"/>
        <w:rPr>
          <w:noProof/>
          <w:szCs w:val="22"/>
          <w:lang w:val="lt-LT"/>
        </w:rPr>
      </w:pPr>
      <w:r w:rsidRPr="00056B19">
        <w:rPr>
          <w:szCs w:val="24"/>
          <w:lang w:val="lt-LT"/>
        </w:rPr>
        <w:t xml:space="preserve">Jeigu sergate </w:t>
      </w:r>
      <w:r w:rsidRPr="00056B19">
        <w:rPr>
          <w:noProof/>
          <w:szCs w:val="24"/>
          <w:lang w:val="lt-LT"/>
        </w:rPr>
        <w:t>širdies liga, pvz., dekompensuotu širdies sutrikimu (simptomai ramybės būsenoje), širdies laidumo sutrikimais (AV</w:t>
      </w:r>
      <w:r>
        <w:rPr>
          <w:noProof/>
          <w:szCs w:val="24"/>
          <w:lang w:val="lt-LT"/>
        </w:rPr>
        <w:t xml:space="preserve"> blokada) ar širdies ritmo sutrikimais</w:t>
      </w:r>
      <w:r w:rsidRPr="00056B19">
        <w:rPr>
          <w:noProof/>
          <w:szCs w:val="24"/>
          <w:lang w:val="lt-LT"/>
        </w:rPr>
        <w:t xml:space="preserve">, pvz., lėtas širdies ritmas, arba </w:t>
      </w:r>
      <w:r>
        <w:rPr>
          <w:noProof/>
          <w:szCs w:val="24"/>
          <w:lang w:val="lt-LT"/>
        </w:rPr>
        <w:t xml:space="preserve">jeigu jūs </w:t>
      </w:r>
      <w:r w:rsidRPr="00056B19">
        <w:rPr>
          <w:noProof/>
          <w:szCs w:val="24"/>
          <w:lang w:val="lt-LT"/>
        </w:rPr>
        <w:t xml:space="preserve">neseniai patyrėte širdies priepuolį, jūsų gydytojas turi atidžiai įvertinti gydymo </w:t>
      </w:r>
      <w:r w:rsidRPr="009518EB">
        <w:rPr>
          <w:szCs w:val="22"/>
          <w:lang w:val="lt-LT"/>
        </w:rPr>
        <w:t>Kalymin retard</w:t>
      </w:r>
      <w:r w:rsidRPr="00056B19">
        <w:rPr>
          <w:noProof/>
          <w:szCs w:val="22"/>
          <w:lang w:val="lt-LT"/>
        </w:rPr>
        <w:t xml:space="preserve"> riziką ir naudą.</w:t>
      </w:r>
    </w:p>
    <w:p w14:paraId="05D3B4DC" w14:textId="77777777" w:rsidR="009518EB" w:rsidRPr="00056B19" w:rsidRDefault="009518EB" w:rsidP="009518EB">
      <w:pPr>
        <w:numPr>
          <w:ilvl w:val="12"/>
          <w:numId w:val="0"/>
        </w:numPr>
        <w:tabs>
          <w:tab w:val="clear" w:pos="567"/>
        </w:tabs>
        <w:spacing w:line="240" w:lineRule="auto"/>
        <w:ind w:right="-2"/>
        <w:rPr>
          <w:noProof/>
          <w:szCs w:val="22"/>
          <w:lang w:val="lt-LT"/>
        </w:rPr>
      </w:pPr>
    </w:p>
    <w:p w14:paraId="25CE1445" w14:textId="77777777" w:rsidR="009518EB" w:rsidRPr="00056B19" w:rsidRDefault="009518EB" w:rsidP="009518EB">
      <w:pPr>
        <w:numPr>
          <w:ilvl w:val="12"/>
          <w:numId w:val="0"/>
        </w:numPr>
        <w:tabs>
          <w:tab w:val="clear" w:pos="567"/>
        </w:tabs>
        <w:spacing w:line="240" w:lineRule="auto"/>
        <w:ind w:right="-2"/>
        <w:rPr>
          <w:noProof/>
          <w:szCs w:val="24"/>
          <w:lang w:val="lt-LT"/>
        </w:rPr>
      </w:pPr>
      <w:r>
        <w:rPr>
          <w:noProof/>
          <w:szCs w:val="24"/>
          <w:lang w:val="lt-LT"/>
        </w:rPr>
        <w:t>Senyviems pacientams</w:t>
      </w:r>
      <w:r w:rsidRPr="00056B19">
        <w:rPr>
          <w:noProof/>
          <w:szCs w:val="24"/>
          <w:lang w:val="lt-LT"/>
        </w:rPr>
        <w:t xml:space="preserve"> </w:t>
      </w:r>
      <w:r>
        <w:rPr>
          <w:noProof/>
          <w:szCs w:val="24"/>
          <w:lang w:val="lt-LT"/>
        </w:rPr>
        <w:t>širdies ritmas būna sutrikęs dažniau negu jauniems suaugusiesiems.</w:t>
      </w:r>
    </w:p>
    <w:p w14:paraId="6DEC6551" w14:textId="77777777" w:rsidR="009518EB" w:rsidRPr="00056B19" w:rsidRDefault="009518EB" w:rsidP="009518EB">
      <w:pPr>
        <w:numPr>
          <w:ilvl w:val="12"/>
          <w:numId w:val="0"/>
        </w:numPr>
        <w:tabs>
          <w:tab w:val="clear" w:pos="567"/>
        </w:tabs>
        <w:spacing w:line="240" w:lineRule="auto"/>
        <w:ind w:right="-2"/>
        <w:rPr>
          <w:noProof/>
          <w:szCs w:val="24"/>
          <w:lang w:val="lt-LT"/>
        </w:rPr>
      </w:pPr>
    </w:p>
    <w:p w14:paraId="20F7D4DB" w14:textId="7ED89C43" w:rsidR="009518EB" w:rsidRPr="00056B19" w:rsidRDefault="009518EB" w:rsidP="009518EB">
      <w:pPr>
        <w:spacing w:line="240" w:lineRule="auto"/>
        <w:rPr>
          <w:lang w:val="lt-LT"/>
        </w:rPr>
      </w:pPr>
      <w:r w:rsidRPr="009518EB">
        <w:rPr>
          <w:noProof/>
          <w:szCs w:val="22"/>
          <w:lang w:val="lt-LT"/>
        </w:rPr>
        <w:t>Kalymin retard</w:t>
      </w:r>
      <w:r w:rsidRPr="00056B19">
        <w:rPr>
          <w:noProof/>
          <w:szCs w:val="22"/>
          <w:lang w:val="lt-LT"/>
        </w:rPr>
        <w:t xml:space="preserve"> vartokite atsargiai, jei</w:t>
      </w:r>
      <w:r w:rsidRPr="00056B19">
        <w:rPr>
          <w:noProof/>
          <w:szCs w:val="24"/>
          <w:lang w:val="lt-LT"/>
        </w:rPr>
        <w:t>:</w:t>
      </w:r>
    </w:p>
    <w:p w14:paraId="5EAD95EC" w14:textId="77777777" w:rsidR="009518EB" w:rsidRPr="00056B19" w:rsidRDefault="009518EB" w:rsidP="009518EB">
      <w:pPr>
        <w:spacing w:line="240" w:lineRule="auto"/>
        <w:rPr>
          <w:lang w:val="lt-LT"/>
        </w:rPr>
      </w:pPr>
    </w:p>
    <w:p w14:paraId="445D59B3" w14:textId="77777777" w:rsidR="009518EB" w:rsidRPr="00056B19" w:rsidRDefault="009518EB" w:rsidP="009518EB">
      <w:pPr>
        <w:numPr>
          <w:ilvl w:val="0"/>
          <w:numId w:val="3"/>
        </w:numPr>
        <w:spacing w:line="240" w:lineRule="auto"/>
        <w:ind w:left="567" w:hanging="567"/>
        <w:rPr>
          <w:szCs w:val="24"/>
          <w:u w:val="single"/>
          <w:lang w:val="lt-LT"/>
        </w:rPr>
      </w:pPr>
      <w:r w:rsidRPr="00056B19">
        <w:rPr>
          <w:noProof/>
          <w:szCs w:val="24"/>
          <w:lang w:val="lt-LT"/>
        </w:rPr>
        <w:t>žemas kraujospūdis;</w:t>
      </w:r>
    </w:p>
    <w:p w14:paraId="4C46EF22" w14:textId="77777777" w:rsidR="009518EB" w:rsidRPr="00056B19" w:rsidRDefault="009518EB" w:rsidP="009518EB">
      <w:pPr>
        <w:numPr>
          <w:ilvl w:val="0"/>
          <w:numId w:val="3"/>
        </w:numPr>
        <w:spacing w:line="240" w:lineRule="auto"/>
        <w:ind w:left="567" w:hanging="567"/>
        <w:rPr>
          <w:szCs w:val="24"/>
          <w:lang w:val="lt-LT"/>
        </w:rPr>
      </w:pPr>
      <w:r w:rsidRPr="00056B19">
        <w:rPr>
          <w:szCs w:val="24"/>
          <w:lang w:val="lt-LT"/>
        </w:rPr>
        <w:t xml:space="preserve">vagotonija (su tokiais simptomais kaip </w:t>
      </w:r>
      <w:r w:rsidRPr="00056B19">
        <w:rPr>
          <w:noProof/>
          <w:szCs w:val="24"/>
          <w:lang w:val="lt-LT"/>
        </w:rPr>
        <w:t>žemas kraujospūdis, lėtas širdies ritmas, susitraukę vyzdžiai)</w:t>
      </w:r>
      <w:r w:rsidRPr="00056B19">
        <w:rPr>
          <w:szCs w:val="24"/>
          <w:lang w:val="lt-LT"/>
        </w:rPr>
        <w:t>;</w:t>
      </w:r>
    </w:p>
    <w:p w14:paraId="5850D3A7" w14:textId="77777777" w:rsidR="009518EB" w:rsidRPr="00056B19" w:rsidRDefault="009518EB" w:rsidP="009518EB">
      <w:pPr>
        <w:numPr>
          <w:ilvl w:val="0"/>
          <w:numId w:val="3"/>
        </w:numPr>
        <w:spacing w:line="240" w:lineRule="auto"/>
        <w:ind w:left="567" w:hanging="567"/>
        <w:rPr>
          <w:szCs w:val="24"/>
          <w:lang w:val="lt-LT"/>
        </w:rPr>
      </w:pPr>
      <w:r w:rsidRPr="00056B19">
        <w:rPr>
          <w:szCs w:val="24"/>
          <w:lang w:val="lt-LT"/>
        </w:rPr>
        <w:t>skrandžio opa;</w:t>
      </w:r>
    </w:p>
    <w:p w14:paraId="2FD48184" w14:textId="77777777" w:rsidR="009518EB" w:rsidRPr="00056B19" w:rsidRDefault="009518EB" w:rsidP="009518EB">
      <w:pPr>
        <w:numPr>
          <w:ilvl w:val="0"/>
          <w:numId w:val="3"/>
        </w:numPr>
        <w:spacing w:line="240" w:lineRule="auto"/>
        <w:ind w:left="567" w:hanging="567"/>
        <w:rPr>
          <w:szCs w:val="24"/>
          <w:lang w:val="lt-LT"/>
        </w:rPr>
      </w:pPr>
      <w:r w:rsidRPr="00056B19">
        <w:rPr>
          <w:szCs w:val="24"/>
          <w:lang w:val="lt-LT"/>
        </w:rPr>
        <w:t>praeityje atlikta skrandžio ir žarnyno operacija;</w:t>
      </w:r>
    </w:p>
    <w:p w14:paraId="06796240" w14:textId="77777777" w:rsidR="009518EB" w:rsidRPr="00056B19" w:rsidRDefault="009518EB" w:rsidP="009518EB">
      <w:pPr>
        <w:numPr>
          <w:ilvl w:val="0"/>
          <w:numId w:val="3"/>
        </w:numPr>
        <w:spacing w:line="240" w:lineRule="auto"/>
        <w:ind w:left="567" w:hanging="567"/>
        <w:rPr>
          <w:szCs w:val="24"/>
          <w:lang w:val="lt-LT"/>
        </w:rPr>
      </w:pPr>
      <w:r w:rsidRPr="00056B19">
        <w:rPr>
          <w:szCs w:val="24"/>
          <w:lang w:val="lt-LT"/>
        </w:rPr>
        <w:t>epilepsija;</w:t>
      </w:r>
    </w:p>
    <w:p w14:paraId="79BAD4B0" w14:textId="77777777" w:rsidR="009518EB" w:rsidRPr="00056B19" w:rsidRDefault="009518EB" w:rsidP="009518EB">
      <w:pPr>
        <w:numPr>
          <w:ilvl w:val="0"/>
          <w:numId w:val="3"/>
        </w:numPr>
        <w:spacing w:line="240" w:lineRule="auto"/>
        <w:ind w:left="567" w:hanging="567"/>
        <w:rPr>
          <w:szCs w:val="24"/>
          <w:lang w:val="lt-LT"/>
        </w:rPr>
      </w:pPr>
      <w:r w:rsidRPr="00056B19">
        <w:rPr>
          <w:szCs w:val="24"/>
          <w:lang w:val="lt-LT"/>
        </w:rPr>
        <w:t>Parkinsono liga;</w:t>
      </w:r>
    </w:p>
    <w:p w14:paraId="0F7E60EC" w14:textId="77777777" w:rsidR="009518EB" w:rsidRPr="00056B19" w:rsidRDefault="009518EB" w:rsidP="009518EB">
      <w:pPr>
        <w:numPr>
          <w:ilvl w:val="0"/>
          <w:numId w:val="3"/>
        </w:numPr>
        <w:spacing w:line="240" w:lineRule="auto"/>
        <w:ind w:left="567" w:hanging="567"/>
        <w:rPr>
          <w:szCs w:val="24"/>
          <w:lang w:val="lt-LT"/>
        </w:rPr>
      </w:pPr>
      <w:r>
        <w:rPr>
          <w:szCs w:val="24"/>
          <w:lang w:val="lt-LT"/>
        </w:rPr>
        <w:t>s</w:t>
      </w:r>
      <w:r w:rsidRPr="00056B19">
        <w:rPr>
          <w:szCs w:val="24"/>
          <w:lang w:val="lt-LT"/>
        </w:rPr>
        <w:t>kydliaukė</w:t>
      </w:r>
      <w:r>
        <w:rPr>
          <w:szCs w:val="24"/>
          <w:lang w:val="lt-LT"/>
        </w:rPr>
        <w:t>s hiperfunkcija</w:t>
      </w:r>
      <w:r w:rsidRPr="00056B19">
        <w:rPr>
          <w:szCs w:val="24"/>
          <w:lang w:val="lt-LT"/>
        </w:rPr>
        <w:t>;</w:t>
      </w:r>
    </w:p>
    <w:p w14:paraId="7E58F04F" w14:textId="77777777" w:rsidR="009518EB" w:rsidRPr="00056B19" w:rsidRDefault="009518EB" w:rsidP="009518EB">
      <w:pPr>
        <w:numPr>
          <w:ilvl w:val="0"/>
          <w:numId w:val="3"/>
        </w:numPr>
        <w:spacing w:line="240" w:lineRule="auto"/>
        <w:ind w:left="567" w:hanging="567"/>
        <w:rPr>
          <w:szCs w:val="24"/>
          <w:lang w:val="lt-LT"/>
        </w:rPr>
      </w:pPr>
      <w:r>
        <w:rPr>
          <w:szCs w:val="24"/>
          <w:lang w:val="lt-LT"/>
        </w:rPr>
        <w:t>inkstų pažeidimai</w:t>
      </w:r>
      <w:r w:rsidRPr="00056B19">
        <w:rPr>
          <w:szCs w:val="24"/>
          <w:lang w:val="lt-LT"/>
        </w:rPr>
        <w:t>.</w:t>
      </w:r>
    </w:p>
    <w:p w14:paraId="3507F7D8" w14:textId="77777777" w:rsidR="009518EB" w:rsidRPr="00056B19" w:rsidRDefault="009518EB" w:rsidP="009518EB">
      <w:pPr>
        <w:numPr>
          <w:ilvl w:val="12"/>
          <w:numId w:val="0"/>
        </w:numPr>
        <w:tabs>
          <w:tab w:val="clear" w:pos="567"/>
        </w:tabs>
        <w:spacing w:line="240" w:lineRule="auto"/>
        <w:ind w:right="-2"/>
        <w:rPr>
          <w:szCs w:val="24"/>
          <w:lang w:val="lt-LT"/>
        </w:rPr>
      </w:pPr>
    </w:p>
    <w:p w14:paraId="0DBBD7BD" w14:textId="77DD6163" w:rsidR="009518EB" w:rsidRPr="00056B19" w:rsidRDefault="009518EB" w:rsidP="009518EB">
      <w:pPr>
        <w:spacing w:line="240" w:lineRule="auto"/>
        <w:rPr>
          <w:szCs w:val="24"/>
          <w:lang w:val="lt-LT"/>
        </w:rPr>
      </w:pPr>
      <w:r w:rsidRPr="00056B19">
        <w:rPr>
          <w:szCs w:val="24"/>
          <w:lang w:val="lt-LT"/>
        </w:rPr>
        <w:t xml:space="preserve">Vartojant labai dideles </w:t>
      </w:r>
      <w:r w:rsidRPr="009518EB">
        <w:rPr>
          <w:noProof/>
          <w:szCs w:val="22"/>
          <w:lang w:val="lt-LT"/>
        </w:rPr>
        <w:t>Kalymin retard</w:t>
      </w:r>
      <w:r>
        <w:rPr>
          <w:szCs w:val="24"/>
          <w:lang w:val="lt-LT"/>
        </w:rPr>
        <w:t> </w:t>
      </w:r>
      <w:r w:rsidRPr="00056B19">
        <w:rPr>
          <w:szCs w:val="24"/>
          <w:lang w:val="lt-LT"/>
        </w:rPr>
        <w:t xml:space="preserve">dozes, </w:t>
      </w:r>
      <w:r>
        <w:rPr>
          <w:szCs w:val="24"/>
          <w:lang w:val="lt-LT"/>
        </w:rPr>
        <w:t xml:space="preserve">jums </w:t>
      </w:r>
      <w:r w:rsidRPr="00056B19">
        <w:rPr>
          <w:szCs w:val="24"/>
          <w:lang w:val="lt-LT"/>
        </w:rPr>
        <w:t xml:space="preserve">gali tekti </w:t>
      </w:r>
      <w:r>
        <w:rPr>
          <w:szCs w:val="24"/>
          <w:lang w:val="lt-LT"/>
        </w:rPr>
        <w:t>pa</w:t>
      </w:r>
      <w:r w:rsidRPr="00056B19">
        <w:rPr>
          <w:szCs w:val="24"/>
          <w:lang w:val="lt-LT"/>
        </w:rPr>
        <w:t>skirti atropiną ar kitus anticholinergi</w:t>
      </w:r>
      <w:r>
        <w:rPr>
          <w:szCs w:val="24"/>
          <w:lang w:val="lt-LT"/>
        </w:rPr>
        <w:t>nius vaistus,</w:t>
      </w:r>
      <w:r w:rsidRPr="00056B19">
        <w:rPr>
          <w:szCs w:val="24"/>
          <w:lang w:val="lt-LT"/>
        </w:rPr>
        <w:t xml:space="preserve"> siekiant susilpninti muskar</w:t>
      </w:r>
      <w:r>
        <w:rPr>
          <w:szCs w:val="24"/>
          <w:lang w:val="lt-LT"/>
        </w:rPr>
        <w:t>ininį poveikį,</w:t>
      </w:r>
      <w:r w:rsidRPr="00056B19">
        <w:rPr>
          <w:szCs w:val="24"/>
          <w:lang w:val="lt-LT"/>
        </w:rPr>
        <w:t xml:space="preserve"> nesumažinant nikotininio poveikio.</w:t>
      </w:r>
    </w:p>
    <w:p w14:paraId="7A501EF6" w14:textId="77777777" w:rsidR="009518EB" w:rsidRPr="00056B19" w:rsidRDefault="009518EB" w:rsidP="009518EB">
      <w:pPr>
        <w:spacing w:line="240" w:lineRule="auto"/>
        <w:rPr>
          <w:szCs w:val="24"/>
          <w:lang w:val="lt-LT"/>
        </w:rPr>
      </w:pPr>
    </w:p>
    <w:p w14:paraId="6EC0B122" w14:textId="715FFD11" w:rsidR="009518EB" w:rsidRDefault="009518EB" w:rsidP="009518EB">
      <w:pPr>
        <w:spacing w:line="240" w:lineRule="auto"/>
        <w:rPr>
          <w:szCs w:val="24"/>
          <w:lang w:val="lt-LT"/>
        </w:rPr>
      </w:pPr>
      <w:r w:rsidRPr="00056B19">
        <w:rPr>
          <w:szCs w:val="24"/>
          <w:lang w:val="lt-LT"/>
        </w:rPr>
        <w:t>Šio vaisto perdozavimas gali sukelti chol</w:t>
      </w:r>
      <w:r>
        <w:rPr>
          <w:szCs w:val="24"/>
          <w:lang w:val="lt-LT"/>
        </w:rPr>
        <w:t>inerginę krizę, kuri sukelia didelį ar padidėjusį raumenų silpnumą</w:t>
      </w:r>
      <w:r w:rsidRPr="00056B19">
        <w:rPr>
          <w:szCs w:val="24"/>
          <w:lang w:val="lt-LT"/>
        </w:rPr>
        <w:t xml:space="preserve"> (žr. 3. „</w:t>
      </w:r>
      <w:r w:rsidRPr="00056B19">
        <w:rPr>
          <w:lang w:val="lt-LT"/>
        </w:rPr>
        <w:t xml:space="preserve">Ką daryti pavartojus per didelę </w:t>
      </w:r>
      <w:r w:rsidRPr="009518EB">
        <w:rPr>
          <w:lang w:val="lt-LT"/>
        </w:rPr>
        <w:t>Kalymin retard</w:t>
      </w:r>
      <w:r w:rsidRPr="000B1A4E">
        <w:rPr>
          <w:lang w:val="lt-LT"/>
        </w:rPr>
        <w:t xml:space="preserve"> </w:t>
      </w:r>
      <w:r w:rsidRPr="00056B19">
        <w:rPr>
          <w:lang w:val="lt-LT"/>
        </w:rPr>
        <w:t>dozę?</w:t>
      </w:r>
      <w:r w:rsidRPr="00056B19">
        <w:rPr>
          <w:noProof/>
          <w:szCs w:val="22"/>
          <w:lang w:val="lt-LT"/>
        </w:rPr>
        <w:t>“)</w:t>
      </w:r>
      <w:r w:rsidRPr="00056B19">
        <w:rPr>
          <w:szCs w:val="24"/>
          <w:lang w:val="lt-LT"/>
        </w:rPr>
        <w:t>.</w:t>
      </w:r>
    </w:p>
    <w:p w14:paraId="71586999" w14:textId="77777777" w:rsidR="009518EB" w:rsidRDefault="009518EB" w:rsidP="009518EB">
      <w:pPr>
        <w:spacing w:line="240" w:lineRule="auto"/>
        <w:rPr>
          <w:szCs w:val="24"/>
          <w:lang w:val="lt-LT"/>
        </w:rPr>
      </w:pPr>
    </w:p>
    <w:p w14:paraId="67D80359" w14:textId="77777777" w:rsidR="009518EB" w:rsidRPr="00056B19" w:rsidRDefault="009518EB" w:rsidP="009518EB">
      <w:pPr>
        <w:spacing w:line="240" w:lineRule="auto"/>
        <w:rPr>
          <w:szCs w:val="24"/>
          <w:lang w:val="lt-LT"/>
        </w:rPr>
      </w:pPr>
      <w:r>
        <w:rPr>
          <w:szCs w:val="24"/>
          <w:lang w:val="lt-LT"/>
        </w:rPr>
        <w:t>Stiklo buteliuke yra talpyklė su sausikliu. Talpyklės su sausikliu negalima nuryti ar valgyti</w:t>
      </w:r>
      <w:r w:rsidRPr="00202E83">
        <w:rPr>
          <w:noProof/>
          <w:szCs w:val="24"/>
          <w:lang w:val="lt-LT"/>
        </w:rPr>
        <w:t xml:space="preserve"> </w:t>
      </w:r>
      <w:r>
        <w:rPr>
          <w:noProof/>
          <w:szCs w:val="24"/>
          <w:lang w:val="lt-LT"/>
        </w:rPr>
        <w:t>ir reikia palikti buteliuke po pirmojo atidarymo</w:t>
      </w:r>
      <w:r>
        <w:rPr>
          <w:szCs w:val="24"/>
          <w:lang w:val="lt-LT"/>
        </w:rPr>
        <w:t>.</w:t>
      </w:r>
    </w:p>
    <w:p w14:paraId="65055568" w14:textId="77777777" w:rsidR="009518EB" w:rsidRPr="00056B19" w:rsidRDefault="009518EB" w:rsidP="009518EB">
      <w:pPr>
        <w:spacing w:line="240" w:lineRule="auto"/>
        <w:rPr>
          <w:szCs w:val="24"/>
          <w:lang w:val="lt-LT"/>
        </w:rPr>
      </w:pPr>
    </w:p>
    <w:p w14:paraId="18AA5C16" w14:textId="77777777" w:rsidR="009518EB" w:rsidRPr="00056B19" w:rsidRDefault="009518EB" w:rsidP="009518EB">
      <w:pPr>
        <w:numPr>
          <w:ilvl w:val="12"/>
          <w:numId w:val="0"/>
        </w:numPr>
        <w:tabs>
          <w:tab w:val="clear" w:pos="567"/>
        </w:tabs>
        <w:spacing w:line="240" w:lineRule="auto"/>
        <w:ind w:right="-2"/>
        <w:rPr>
          <w:szCs w:val="24"/>
          <w:lang w:val="lt-LT"/>
        </w:rPr>
      </w:pPr>
    </w:p>
    <w:p w14:paraId="5A9B81A5" w14:textId="5E54A08D" w:rsidR="009518EB" w:rsidRPr="00056B19" w:rsidRDefault="009518EB" w:rsidP="009518EB">
      <w:pPr>
        <w:pStyle w:val="Heading4"/>
        <w:spacing w:line="240" w:lineRule="auto"/>
        <w:jc w:val="left"/>
        <w:rPr>
          <w:rFonts w:ascii="Times New Roman" w:hAnsi="Times New Roman"/>
          <w:sz w:val="22"/>
          <w:lang w:val="lt-LT"/>
        </w:rPr>
      </w:pPr>
      <w:r w:rsidRPr="00056B19">
        <w:rPr>
          <w:rFonts w:ascii="Times New Roman" w:hAnsi="Times New Roman"/>
          <w:sz w:val="22"/>
          <w:lang w:val="lt-LT"/>
        </w:rPr>
        <w:t xml:space="preserve">Kiti vaistai ir </w:t>
      </w:r>
      <w:r w:rsidRPr="009518EB">
        <w:rPr>
          <w:rFonts w:ascii="Times New Roman" w:hAnsi="Times New Roman"/>
          <w:sz w:val="22"/>
          <w:szCs w:val="22"/>
          <w:lang w:val="lt-LT"/>
        </w:rPr>
        <w:t>Kalymin retard</w:t>
      </w:r>
      <w:r w:rsidRPr="00056B19">
        <w:rPr>
          <w:rFonts w:ascii="Times New Roman" w:hAnsi="Times New Roman"/>
          <w:noProof/>
          <w:sz w:val="22"/>
          <w:szCs w:val="22"/>
          <w:lang w:val="lt-LT"/>
        </w:rPr>
        <w:t xml:space="preserve"> </w:t>
      </w:r>
    </w:p>
    <w:p w14:paraId="1AC985FD" w14:textId="77777777" w:rsidR="009518EB" w:rsidRPr="00056B19" w:rsidRDefault="009518EB" w:rsidP="009518EB">
      <w:pPr>
        <w:numPr>
          <w:ilvl w:val="12"/>
          <w:numId w:val="0"/>
        </w:numPr>
        <w:tabs>
          <w:tab w:val="clear" w:pos="567"/>
        </w:tabs>
        <w:spacing w:line="240" w:lineRule="auto"/>
        <w:ind w:right="-2"/>
        <w:rPr>
          <w:noProof/>
          <w:szCs w:val="24"/>
          <w:lang w:val="lt-LT"/>
        </w:rPr>
      </w:pPr>
    </w:p>
    <w:p w14:paraId="4025F5BB" w14:textId="77777777" w:rsidR="009518EB" w:rsidRPr="00056B19" w:rsidRDefault="009518EB" w:rsidP="009518EB">
      <w:pPr>
        <w:numPr>
          <w:ilvl w:val="12"/>
          <w:numId w:val="0"/>
        </w:numPr>
        <w:tabs>
          <w:tab w:val="clear" w:pos="567"/>
        </w:tabs>
        <w:spacing w:line="240" w:lineRule="auto"/>
        <w:ind w:right="-2"/>
        <w:rPr>
          <w:szCs w:val="24"/>
          <w:lang w:val="lt-LT"/>
        </w:rPr>
      </w:pPr>
      <w:r w:rsidRPr="00B34FA1">
        <w:rPr>
          <w:noProof/>
          <w:szCs w:val="24"/>
          <w:lang w:val="lt-LT"/>
        </w:rPr>
        <w:t xml:space="preserve">Jeigu vartojate ar neseniai vartojote kitų vaistų arba dėl to nesate tikri, apie tai pasakykite </w:t>
      </w:r>
      <w:r w:rsidRPr="00056B19">
        <w:rPr>
          <w:noProof/>
          <w:szCs w:val="24"/>
          <w:lang w:val="lt-LT"/>
        </w:rPr>
        <w:t>gydytojui arba vaistininkui.</w:t>
      </w:r>
    </w:p>
    <w:p w14:paraId="0B50D0F7" w14:textId="77777777" w:rsidR="009518EB" w:rsidRPr="00056B19" w:rsidRDefault="009518EB" w:rsidP="009518EB">
      <w:pPr>
        <w:numPr>
          <w:ilvl w:val="12"/>
          <w:numId w:val="0"/>
        </w:numPr>
        <w:tabs>
          <w:tab w:val="clear" w:pos="567"/>
        </w:tabs>
        <w:spacing w:line="240" w:lineRule="auto"/>
        <w:ind w:right="-2"/>
        <w:rPr>
          <w:szCs w:val="24"/>
          <w:lang w:val="lt-LT"/>
        </w:rPr>
      </w:pPr>
    </w:p>
    <w:p w14:paraId="366D58E4" w14:textId="77777777" w:rsidR="009518EB" w:rsidRPr="00056B19" w:rsidRDefault="009518EB" w:rsidP="009518EB">
      <w:pPr>
        <w:spacing w:line="240" w:lineRule="auto"/>
        <w:rPr>
          <w:noProof/>
          <w:szCs w:val="24"/>
          <w:u w:val="single"/>
          <w:lang w:val="lt-LT"/>
        </w:rPr>
      </w:pPr>
      <w:r w:rsidRPr="00056B19">
        <w:rPr>
          <w:noProof/>
          <w:szCs w:val="24"/>
          <w:u w:val="single"/>
          <w:lang w:val="lt-LT"/>
        </w:rPr>
        <w:t>Imuninę sistemą slopinantys vaistai</w:t>
      </w:r>
      <w:r>
        <w:rPr>
          <w:noProof/>
          <w:szCs w:val="24"/>
          <w:u w:val="single"/>
          <w:lang w:val="lt-LT"/>
        </w:rPr>
        <w:t xml:space="preserve"> (imunosupresantai)</w:t>
      </w:r>
    </w:p>
    <w:p w14:paraId="1BF7EF68" w14:textId="77777777" w:rsidR="009518EB" w:rsidRPr="00056B19" w:rsidRDefault="009518EB" w:rsidP="009518EB">
      <w:pPr>
        <w:spacing w:line="240" w:lineRule="auto"/>
        <w:rPr>
          <w:noProof/>
          <w:szCs w:val="24"/>
          <w:u w:val="single"/>
          <w:lang w:val="lt-LT"/>
        </w:rPr>
      </w:pPr>
    </w:p>
    <w:p w14:paraId="11A834B0" w14:textId="77777777" w:rsidR="009518EB" w:rsidRPr="00056B19" w:rsidRDefault="009518EB" w:rsidP="009518EB">
      <w:pPr>
        <w:spacing w:line="240" w:lineRule="auto"/>
        <w:rPr>
          <w:noProof/>
          <w:szCs w:val="24"/>
          <w:lang w:val="lt-LT"/>
        </w:rPr>
      </w:pPr>
      <w:r>
        <w:rPr>
          <w:noProof/>
          <w:szCs w:val="24"/>
          <w:lang w:val="lt-LT"/>
        </w:rPr>
        <w:t>Jeigu jums tuo pat metu pa</w:t>
      </w:r>
      <w:r w:rsidRPr="00056B19">
        <w:rPr>
          <w:noProof/>
          <w:szCs w:val="24"/>
          <w:lang w:val="lt-LT"/>
        </w:rPr>
        <w:t>skirtas gydymas kortikosteroidais ar imuninę sistemą slopinančiais vaistais, gali tekti sumažinti gydytojo paskirtą dozę. Tačiau d</w:t>
      </w:r>
      <w:r w:rsidRPr="00056B19">
        <w:rPr>
          <w:szCs w:val="24"/>
          <w:lang w:val="lt-LT"/>
        </w:rPr>
        <w:t xml:space="preserve">ėl skiriamų </w:t>
      </w:r>
      <w:r w:rsidRPr="00056B19">
        <w:rPr>
          <w:noProof/>
          <w:szCs w:val="24"/>
          <w:lang w:val="lt-LT"/>
        </w:rPr>
        <w:t xml:space="preserve">kortikosteroidų iš pradžių gali pablogėti </w:t>
      </w:r>
      <w:r>
        <w:rPr>
          <w:noProof/>
          <w:szCs w:val="24"/>
          <w:lang w:val="lt-LT"/>
        </w:rPr>
        <w:t>generalizuotos miastenijos (</w:t>
      </w:r>
      <w:r w:rsidRPr="00056B19">
        <w:rPr>
          <w:i/>
          <w:noProof/>
          <w:szCs w:val="24"/>
          <w:lang w:val="lt-LT"/>
        </w:rPr>
        <w:t>myasthenia gravis</w:t>
      </w:r>
      <w:r>
        <w:rPr>
          <w:noProof/>
          <w:szCs w:val="24"/>
          <w:lang w:val="lt-LT"/>
        </w:rPr>
        <w:t>)</w:t>
      </w:r>
      <w:r w:rsidRPr="00056B19">
        <w:rPr>
          <w:i/>
          <w:noProof/>
          <w:szCs w:val="24"/>
          <w:lang w:val="lt-LT"/>
        </w:rPr>
        <w:t xml:space="preserve"> </w:t>
      </w:r>
      <w:r w:rsidRPr="00056B19">
        <w:rPr>
          <w:noProof/>
          <w:szCs w:val="24"/>
          <w:lang w:val="lt-LT"/>
        </w:rPr>
        <w:t>simptomai.</w:t>
      </w:r>
    </w:p>
    <w:p w14:paraId="7CF9F77C" w14:textId="77777777" w:rsidR="009518EB" w:rsidRPr="00056B19" w:rsidRDefault="009518EB" w:rsidP="009518EB">
      <w:pPr>
        <w:spacing w:line="240" w:lineRule="auto"/>
        <w:rPr>
          <w:noProof/>
          <w:szCs w:val="24"/>
          <w:lang w:val="lt-LT"/>
        </w:rPr>
      </w:pPr>
    </w:p>
    <w:p w14:paraId="1C984F0E" w14:textId="77777777" w:rsidR="009518EB" w:rsidRPr="00056B19" w:rsidRDefault="009518EB" w:rsidP="009518EB">
      <w:pPr>
        <w:spacing w:line="240" w:lineRule="auto"/>
        <w:rPr>
          <w:noProof/>
          <w:szCs w:val="24"/>
          <w:u w:val="single"/>
          <w:lang w:val="lt-LT"/>
        </w:rPr>
      </w:pPr>
      <w:r w:rsidRPr="00056B19">
        <w:rPr>
          <w:noProof/>
          <w:szCs w:val="24"/>
          <w:u w:val="single"/>
          <w:lang w:val="lt-LT"/>
        </w:rPr>
        <w:t>Metilceliuliozė</w:t>
      </w:r>
    </w:p>
    <w:p w14:paraId="1A1D7B12" w14:textId="77777777" w:rsidR="009518EB" w:rsidRPr="00056B19" w:rsidRDefault="009518EB" w:rsidP="009518EB">
      <w:pPr>
        <w:spacing w:line="240" w:lineRule="auto"/>
        <w:rPr>
          <w:noProof/>
          <w:szCs w:val="24"/>
          <w:lang w:val="lt-LT"/>
        </w:rPr>
      </w:pPr>
    </w:p>
    <w:p w14:paraId="780710BE" w14:textId="07441D9B" w:rsidR="009518EB" w:rsidRPr="00056B19" w:rsidRDefault="009518EB" w:rsidP="009518EB">
      <w:pPr>
        <w:spacing w:line="240" w:lineRule="auto"/>
        <w:rPr>
          <w:noProof/>
          <w:szCs w:val="24"/>
          <w:lang w:val="lt-LT"/>
        </w:rPr>
      </w:pPr>
      <w:r w:rsidRPr="00056B19">
        <w:rPr>
          <w:noProof/>
          <w:szCs w:val="24"/>
          <w:lang w:val="lt-LT"/>
        </w:rPr>
        <w:t xml:space="preserve">Metilceliuliozė gali neleisti absorbuoti </w:t>
      </w:r>
      <w:r w:rsidRPr="00056B19">
        <w:rPr>
          <w:szCs w:val="24"/>
          <w:lang w:val="lt-LT"/>
        </w:rPr>
        <w:t>šio vaisto. Todėl reikia vengti tuo pat metu vartoti vaist</w:t>
      </w:r>
      <w:r>
        <w:rPr>
          <w:szCs w:val="24"/>
          <w:lang w:val="lt-LT"/>
        </w:rPr>
        <w:t>us</w:t>
      </w:r>
      <w:r w:rsidRPr="00056B19">
        <w:rPr>
          <w:szCs w:val="24"/>
          <w:lang w:val="lt-LT"/>
        </w:rPr>
        <w:t xml:space="preserve">, kurių sudėtyje yra </w:t>
      </w:r>
      <w:r w:rsidRPr="00056B19">
        <w:rPr>
          <w:noProof/>
          <w:szCs w:val="24"/>
          <w:lang w:val="lt-LT"/>
        </w:rPr>
        <w:t xml:space="preserve">metilceliuliozės ir </w:t>
      </w:r>
      <w:r w:rsidRPr="009518EB">
        <w:rPr>
          <w:szCs w:val="22"/>
          <w:lang w:val="lt-LT"/>
        </w:rPr>
        <w:t>Kalymin retard</w:t>
      </w:r>
      <w:r w:rsidRPr="00056B19">
        <w:rPr>
          <w:noProof/>
          <w:szCs w:val="24"/>
          <w:lang w:val="lt-LT"/>
        </w:rPr>
        <w:t>.</w:t>
      </w:r>
    </w:p>
    <w:p w14:paraId="421A337F" w14:textId="77777777" w:rsidR="009518EB" w:rsidRPr="00056B19" w:rsidRDefault="009518EB" w:rsidP="009518EB">
      <w:pPr>
        <w:spacing w:line="240" w:lineRule="auto"/>
        <w:rPr>
          <w:noProof/>
          <w:szCs w:val="24"/>
          <w:lang w:val="lt-LT"/>
        </w:rPr>
      </w:pPr>
    </w:p>
    <w:p w14:paraId="02366D53" w14:textId="77777777" w:rsidR="009518EB" w:rsidRPr="00056B19" w:rsidRDefault="009518EB" w:rsidP="009518EB">
      <w:pPr>
        <w:spacing w:line="240" w:lineRule="auto"/>
        <w:rPr>
          <w:szCs w:val="24"/>
          <w:u w:val="single"/>
          <w:lang w:val="lt-LT"/>
        </w:rPr>
      </w:pPr>
      <w:r w:rsidRPr="00056B19">
        <w:rPr>
          <w:noProof/>
          <w:szCs w:val="24"/>
          <w:u w:val="single"/>
          <w:lang w:val="lt-LT"/>
        </w:rPr>
        <w:t>Anticholinergikai</w:t>
      </w:r>
    </w:p>
    <w:p w14:paraId="7D0CC8FD" w14:textId="77777777" w:rsidR="009518EB" w:rsidRPr="00056B19" w:rsidRDefault="009518EB" w:rsidP="009518EB">
      <w:pPr>
        <w:spacing w:line="240" w:lineRule="auto"/>
        <w:rPr>
          <w:szCs w:val="24"/>
          <w:lang w:val="lt-LT"/>
        </w:rPr>
      </w:pPr>
    </w:p>
    <w:p w14:paraId="6E8788D2" w14:textId="77777777" w:rsidR="009518EB" w:rsidRPr="00056B19" w:rsidRDefault="009518EB" w:rsidP="009518EB">
      <w:pPr>
        <w:spacing w:line="240" w:lineRule="auto"/>
        <w:rPr>
          <w:szCs w:val="24"/>
          <w:lang w:val="lt-LT"/>
        </w:rPr>
      </w:pPr>
      <w:r w:rsidRPr="00056B19">
        <w:rPr>
          <w:szCs w:val="24"/>
          <w:lang w:val="lt-LT"/>
        </w:rPr>
        <w:lastRenderedPageBreak/>
        <w:t>Atropinas ir skopolaminas silpnina piri</w:t>
      </w:r>
      <w:r>
        <w:rPr>
          <w:szCs w:val="24"/>
          <w:lang w:val="lt-LT"/>
        </w:rPr>
        <w:t>dostigmido bromido muskarininį poveikį. Šios medžiagos susilpnina</w:t>
      </w:r>
      <w:r w:rsidRPr="00056B19">
        <w:rPr>
          <w:szCs w:val="24"/>
          <w:lang w:val="lt-LT"/>
        </w:rPr>
        <w:t xml:space="preserve"> žarny</w:t>
      </w:r>
      <w:r>
        <w:rPr>
          <w:szCs w:val="24"/>
          <w:lang w:val="lt-LT"/>
        </w:rPr>
        <w:t>no funkciją, o tai gali pažeisti</w:t>
      </w:r>
      <w:r w:rsidRPr="00056B19">
        <w:rPr>
          <w:szCs w:val="24"/>
          <w:lang w:val="lt-LT"/>
        </w:rPr>
        <w:t xml:space="preserve"> piridostigmido bromido absorbciją kūne.</w:t>
      </w:r>
    </w:p>
    <w:p w14:paraId="6098DB3F" w14:textId="77777777" w:rsidR="009518EB" w:rsidRPr="00056B19" w:rsidRDefault="009518EB" w:rsidP="009518EB">
      <w:pPr>
        <w:spacing w:line="240" w:lineRule="auto"/>
        <w:rPr>
          <w:szCs w:val="24"/>
          <w:lang w:val="lt-LT"/>
        </w:rPr>
      </w:pPr>
    </w:p>
    <w:p w14:paraId="631FDC92" w14:textId="77777777" w:rsidR="009518EB" w:rsidRPr="00056B19" w:rsidRDefault="009518EB" w:rsidP="009518EB">
      <w:pPr>
        <w:spacing w:line="240" w:lineRule="auto"/>
        <w:rPr>
          <w:szCs w:val="24"/>
          <w:u w:val="single"/>
          <w:lang w:val="lt-LT"/>
        </w:rPr>
      </w:pPr>
      <w:r w:rsidRPr="00056B19">
        <w:rPr>
          <w:szCs w:val="24"/>
          <w:u w:val="single"/>
          <w:lang w:val="lt-LT"/>
        </w:rPr>
        <w:t>Skeleto raumenis laikinai atpalaiduojantys vaistai (raumenis atpalaiduojantys vaistai)</w:t>
      </w:r>
    </w:p>
    <w:p w14:paraId="585DC154" w14:textId="77777777" w:rsidR="009518EB" w:rsidRPr="00056B19" w:rsidRDefault="009518EB" w:rsidP="009518EB">
      <w:pPr>
        <w:spacing w:line="240" w:lineRule="auto"/>
        <w:rPr>
          <w:szCs w:val="24"/>
          <w:u w:val="single"/>
          <w:lang w:val="lt-LT"/>
        </w:rPr>
      </w:pPr>
    </w:p>
    <w:p w14:paraId="1FCE89C3" w14:textId="77777777" w:rsidR="009518EB" w:rsidRPr="00056B19" w:rsidRDefault="009518EB" w:rsidP="009518EB">
      <w:pPr>
        <w:spacing w:line="240" w:lineRule="auto"/>
        <w:rPr>
          <w:szCs w:val="24"/>
          <w:lang w:val="lt-LT"/>
        </w:rPr>
      </w:pPr>
      <w:r w:rsidRPr="00056B19">
        <w:rPr>
          <w:szCs w:val="24"/>
          <w:lang w:val="lt-LT"/>
        </w:rPr>
        <w:t>Piridostigmido bromidas silpnina nedepoliarizuojančių raumenis atpalaiduojančių vaistų (pvz., pankuroniumo, vekuroniumo) poveikį.</w:t>
      </w:r>
    </w:p>
    <w:p w14:paraId="5187B3F0" w14:textId="77777777" w:rsidR="009518EB" w:rsidRPr="00056B19" w:rsidRDefault="009518EB" w:rsidP="009518EB">
      <w:pPr>
        <w:spacing w:line="240" w:lineRule="auto"/>
        <w:rPr>
          <w:szCs w:val="24"/>
          <w:lang w:val="lt-LT"/>
        </w:rPr>
      </w:pPr>
    </w:p>
    <w:p w14:paraId="5E0EDD92" w14:textId="77777777" w:rsidR="009518EB" w:rsidRPr="00056B19" w:rsidRDefault="009518EB" w:rsidP="009518EB">
      <w:pPr>
        <w:spacing w:line="240" w:lineRule="auto"/>
        <w:rPr>
          <w:szCs w:val="24"/>
          <w:lang w:val="lt-LT"/>
        </w:rPr>
      </w:pPr>
      <w:r>
        <w:rPr>
          <w:szCs w:val="24"/>
          <w:lang w:val="lt-LT"/>
        </w:rPr>
        <w:t>Blokuojants</w:t>
      </w:r>
      <w:r w:rsidRPr="00056B19">
        <w:rPr>
          <w:szCs w:val="24"/>
          <w:lang w:val="lt-LT"/>
        </w:rPr>
        <w:t xml:space="preserve"> depoliarizuojančių raumenis atpalaiduojančių vaistų (pvz., </w:t>
      </w:r>
      <w:r>
        <w:rPr>
          <w:szCs w:val="24"/>
          <w:lang w:val="lt-LT"/>
        </w:rPr>
        <w:t>suksametoniumo) poveikis gali būti prailgintas p</w:t>
      </w:r>
      <w:r w:rsidRPr="00056B19">
        <w:rPr>
          <w:szCs w:val="24"/>
          <w:lang w:val="lt-LT"/>
        </w:rPr>
        <w:t>irido</w:t>
      </w:r>
      <w:r>
        <w:rPr>
          <w:szCs w:val="24"/>
          <w:lang w:val="lt-LT"/>
        </w:rPr>
        <w:t>stigmido bromidu.</w:t>
      </w:r>
    </w:p>
    <w:p w14:paraId="7B570CA4" w14:textId="77777777" w:rsidR="009518EB" w:rsidRPr="00056B19" w:rsidRDefault="009518EB" w:rsidP="009518EB">
      <w:pPr>
        <w:spacing w:line="240" w:lineRule="auto"/>
        <w:rPr>
          <w:szCs w:val="24"/>
          <w:lang w:val="lt-LT"/>
        </w:rPr>
      </w:pPr>
    </w:p>
    <w:p w14:paraId="558CF147" w14:textId="77777777" w:rsidR="009518EB" w:rsidRPr="00056B19" w:rsidRDefault="009518EB" w:rsidP="009518EB">
      <w:pPr>
        <w:spacing w:line="240" w:lineRule="auto"/>
        <w:rPr>
          <w:szCs w:val="24"/>
          <w:lang w:val="lt-LT"/>
        </w:rPr>
      </w:pPr>
      <w:r w:rsidRPr="00056B19">
        <w:rPr>
          <w:szCs w:val="24"/>
          <w:u w:val="single"/>
          <w:lang w:val="lt-LT"/>
        </w:rPr>
        <w:t>Kiti vaistai</w:t>
      </w:r>
    </w:p>
    <w:p w14:paraId="1B111AD2" w14:textId="77777777" w:rsidR="009518EB" w:rsidRPr="00056B19" w:rsidRDefault="009518EB" w:rsidP="009518EB">
      <w:pPr>
        <w:spacing w:line="240" w:lineRule="auto"/>
        <w:rPr>
          <w:szCs w:val="24"/>
          <w:lang w:val="lt-LT"/>
        </w:rPr>
      </w:pPr>
    </w:p>
    <w:p w14:paraId="7A3E9E96" w14:textId="77777777" w:rsidR="009518EB" w:rsidRPr="00056B19" w:rsidRDefault="009518EB" w:rsidP="009518EB">
      <w:pPr>
        <w:spacing w:line="240" w:lineRule="auto"/>
        <w:rPr>
          <w:szCs w:val="24"/>
          <w:lang w:val="lt-LT"/>
        </w:rPr>
      </w:pPr>
      <w:r w:rsidRPr="00056B19">
        <w:rPr>
          <w:szCs w:val="24"/>
          <w:lang w:val="lt-LT"/>
        </w:rPr>
        <w:t xml:space="preserve">Aminoglikozidų grupės antibiotikai (pvz., neomicinas, kanamicinas), vietiniai anestetikai ir kai kurie bendrieji anestetikai, antiaritminės medžiagos bei kitos medžiagos, </w:t>
      </w:r>
      <w:r>
        <w:rPr>
          <w:szCs w:val="24"/>
          <w:lang w:val="lt-LT"/>
        </w:rPr>
        <w:t>trukdančios perduoti impulsus tarp nervų ir</w:t>
      </w:r>
      <w:r w:rsidRPr="00056B19">
        <w:rPr>
          <w:szCs w:val="24"/>
          <w:lang w:val="lt-LT"/>
        </w:rPr>
        <w:t xml:space="preserve"> raum</w:t>
      </w:r>
      <w:r>
        <w:rPr>
          <w:szCs w:val="24"/>
          <w:lang w:val="lt-LT"/>
        </w:rPr>
        <w:t>enų</w:t>
      </w:r>
      <w:r w:rsidRPr="00056B19">
        <w:rPr>
          <w:szCs w:val="24"/>
          <w:lang w:val="lt-LT"/>
        </w:rPr>
        <w:t>, gali turėti įtakos piridostigmido bromido poveikiui.</w:t>
      </w:r>
    </w:p>
    <w:p w14:paraId="4F56D874" w14:textId="77777777" w:rsidR="009518EB" w:rsidRPr="00056B19" w:rsidRDefault="009518EB" w:rsidP="009518EB">
      <w:pPr>
        <w:spacing w:line="240" w:lineRule="auto"/>
        <w:rPr>
          <w:lang w:val="lt-LT"/>
        </w:rPr>
      </w:pPr>
    </w:p>
    <w:p w14:paraId="51BAACA3" w14:textId="6BFC5DB1" w:rsidR="009518EB" w:rsidRPr="00056B19" w:rsidRDefault="009518EB" w:rsidP="009518EB">
      <w:pPr>
        <w:spacing w:line="240" w:lineRule="auto"/>
        <w:rPr>
          <w:lang w:val="lt-LT"/>
        </w:rPr>
      </w:pPr>
      <w:r w:rsidRPr="00056B19">
        <w:rPr>
          <w:lang w:val="lt-LT"/>
        </w:rPr>
        <w:t>Būtina vengti tepti didelį plotą N,</w:t>
      </w:r>
      <w:r>
        <w:rPr>
          <w:lang w:val="lt-LT"/>
        </w:rPr>
        <w:t xml:space="preserve">N-dietilo-m-toluamidu (DEET), </w:t>
      </w:r>
      <w:r w:rsidRPr="00056B19">
        <w:rPr>
          <w:lang w:val="lt-LT"/>
        </w:rPr>
        <w:t xml:space="preserve">kai </w:t>
      </w:r>
      <w:r>
        <w:rPr>
          <w:lang w:val="lt-LT"/>
        </w:rPr>
        <w:t xml:space="preserve">yra </w:t>
      </w:r>
      <w:r w:rsidRPr="00056B19">
        <w:rPr>
          <w:lang w:val="lt-LT"/>
        </w:rPr>
        <w:t>vartojam</w:t>
      </w:r>
      <w:r>
        <w:rPr>
          <w:lang w:val="lt-LT"/>
        </w:rPr>
        <w:t>a</w:t>
      </w:r>
      <w:r w:rsidRPr="00056B19">
        <w:rPr>
          <w:lang w:val="lt-LT"/>
        </w:rPr>
        <w:t xml:space="preserve">s </w:t>
      </w:r>
      <w:r w:rsidRPr="009518EB">
        <w:rPr>
          <w:szCs w:val="22"/>
          <w:lang w:val="lt-LT"/>
        </w:rPr>
        <w:t>Kalymin retard</w:t>
      </w:r>
      <w:r w:rsidRPr="00056B19">
        <w:rPr>
          <w:lang w:val="lt-LT"/>
        </w:rPr>
        <w:t>.</w:t>
      </w:r>
    </w:p>
    <w:p w14:paraId="017DC289" w14:textId="77777777" w:rsidR="009518EB" w:rsidRPr="00056B19" w:rsidRDefault="009518EB" w:rsidP="009518EB">
      <w:pPr>
        <w:numPr>
          <w:ilvl w:val="12"/>
          <w:numId w:val="0"/>
        </w:numPr>
        <w:tabs>
          <w:tab w:val="clear" w:pos="567"/>
        </w:tabs>
        <w:spacing w:line="240" w:lineRule="auto"/>
        <w:rPr>
          <w:szCs w:val="24"/>
          <w:lang w:val="lt-LT"/>
        </w:rPr>
      </w:pPr>
    </w:p>
    <w:p w14:paraId="509CA2AA" w14:textId="77777777" w:rsidR="009518EB" w:rsidRDefault="009518EB" w:rsidP="009518EB">
      <w:pPr>
        <w:pStyle w:val="Heading4"/>
        <w:spacing w:line="240" w:lineRule="auto"/>
        <w:jc w:val="left"/>
        <w:rPr>
          <w:rFonts w:ascii="Times New Roman" w:hAnsi="Times New Roman"/>
          <w:sz w:val="22"/>
          <w:lang w:val="lt-LT"/>
        </w:rPr>
      </w:pPr>
      <w:r w:rsidRPr="00056B19">
        <w:rPr>
          <w:rFonts w:ascii="Times New Roman" w:hAnsi="Times New Roman"/>
          <w:sz w:val="22"/>
          <w:lang w:val="lt-LT"/>
        </w:rPr>
        <w:t>Nėštumas</w:t>
      </w:r>
      <w:r w:rsidRPr="00056B19">
        <w:rPr>
          <w:rFonts w:ascii="Times New Roman" w:hAnsi="Times New Roman"/>
          <w:bCs w:val="0"/>
          <w:noProof/>
          <w:sz w:val="22"/>
          <w:szCs w:val="24"/>
          <w:lang w:val="lt-LT"/>
        </w:rPr>
        <w:t>,</w:t>
      </w:r>
      <w:r w:rsidRPr="00056B19">
        <w:rPr>
          <w:rFonts w:ascii="Times New Roman" w:hAnsi="Times New Roman"/>
          <w:sz w:val="22"/>
          <w:lang w:val="lt-LT"/>
        </w:rPr>
        <w:t xml:space="preserve"> žindymo laikotarpis ir vaisingumas</w:t>
      </w:r>
    </w:p>
    <w:p w14:paraId="241923A2" w14:textId="77777777" w:rsidR="009518EB" w:rsidRPr="00C34E48" w:rsidRDefault="009518EB" w:rsidP="009518EB">
      <w:pPr>
        <w:rPr>
          <w:lang w:val="lt-LT" w:eastAsia="x-none"/>
        </w:rPr>
      </w:pPr>
    </w:p>
    <w:p w14:paraId="7378D4EA" w14:textId="77777777" w:rsidR="009518EB" w:rsidRPr="00056B19" w:rsidRDefault="009518EB" w:rsidP="009518EB">
      <w:pPr>
        <w:numPr>
          <w:ilvl w:val="12"/>
          <w:numId w:val="0"/>
        </w:numPr>
        <w:tabs>
          <w:tab w:val="clear" w:pos="567"/>
        </w:tabs>
        <w:spacing w:line="240" w:lineRule="auto"/>
        <w:rPr>
          <w:szCs w:val="24"/>
          <w:lang w:val="lt-LT"/>
        </w:rPr>
      </w:pPr>
      <w:r w:rsidRPr="00056B19">
        <w:rPr>
          <w:noProof/>
          <w:szCs w:val="24"/>
          <w:lang w:val="lt-LT"/>
        </w:rPr>
        <w:t>Jeigu esate nėščia, žindote kūdikį, manote, kad galbūt esate nėščia, arba planuojate pastoti, tai prieš vartodama šį vaistą, pasitarkite su gydytoju arba vaistininku.</w:t>
      </w:r>
    </w:p>
    <w:p w14:paraId="7D8D17C1" w14:textId="77777777" w:rsidR="009518EB" w:rsidRPr="00056B19" w:rsidRDefault="009518EB" w:rsidP="009518EB">
      <w:pPr>
        <w:numPr>
          <w:ilvl w:val="12"/>
          <w:numId w:val="0"/>
        </w:numPr>
        <w:tabs>
          <w:tab w:val="clear" w:pos="567"/>
        </w:tabs>
        <w:spacing w:line="240" w:lineRule="auto"/>
        <w:rPr>
          <w:szCs w:val="24"/>
          <w:lang w:val="lt-LT"/>
        </w:rPr>
      </w:pPr>
    </w:p>
    <w:p w14:paraId="28D545F8" w14:textId="77777777" w:rsidR="009518EB" w:rsidRDefault="009518EB" w:rsidP="009518EB">
      <w:pPr>
        <w:numPr>
          <w:ilvl w:val="12"/>
          <w:numId w:val="0"/>
        </w:numPr>
        <w:tabs>
          <w:tab w:val="clear" w:pos="567"/>
        </w:tabs>
        <w:spacing w:line="240" w:lineRule="auto"/>
        <w:rPr>
          <w:szCs w:val="24"/>
          <w:u w:val="single"/>
          <w:lang w:val="lt-LT"/>
        </w:rPr>
      </w:pPr>
      <w:r w:rsidRPr="00056B19">
        <w:rPr>
          <w:szCs w:val="24"/>
          <w:u w:val="single"/>
          <w:lang w:val="lt-LT"/>
        </w:rPr>
        <w:t>Nėštumas</w:t>
      </w:r>
    </w:p>
    <w:p w14:paraId="18EA0281" w14:textId="77777777" w:rsidR="009518EB" w:rsidRDefault="009518EB" w:rsidP="009518EB">
      <w:pPr>
        <w:numPr>
          <w:ilvl w:val="12"/>
          <w:numId w:val="0"/>
        </w:numPr>
        <w:tabs>
          <w:tab w:val="clear" w:pos="567"/>
        </w:tabs>
        <w:spacing w:line="240" w:lineRule="auto"/>
        <w:rPr>
          <w:szCs w:val="24"/>
          <w:u w:val="single"/>
          <w:lang w:val="lt-LT"/>
        </w:rPr>
      </w:pPr>
    </w:p>
    <w:p w14:paraId="646EC64F" w14:textId="77777777" w:rsidR="009518EB" w:rsidRPr="00056B19" w:rsidRDefault="009518EB" w:rsidP="009518EB">
      <w:pPr>
        <w:numPr>
          <w:ilvl w:val="12"/>
          <w:numId w:val="0"/>
        </w:numPr>
        <w:tabs>
          <w:tab w:val="clear" w:pos="567"/>
        </w:tabs>
        <w:spacing w:line="240" w:lineRule="auto"/>
        <w:rPr>
          <w:szCs w:val="24"/>
          <w:lang w:val="lt-LT"/>
        </w:rPr>
      </w:pPr>
      <w:r w:rsidRPr="00E37E5F">
        <w:rPr>
          <w:szCs w:val="24"/>
          <w:lang w:val="lt-LT"/>
        </w:rPr>
        <w:t xml:space="preserve">Nėštumo metu šio vaisto vartoti negalima, </w:t>
      </w:r>
      <w:r>
        <w:rPr>
          <w:szCs w:val="24"/>
          <w:lang w:val="lt-LT"/>
        </w:rPr>
        <w:t>nebent gydytojas nusprendžia, kad tai yra būtina. Ypač turėtų būti vengiama vartoti dideles dozes.</w:t>
      </w:r>
      <w:r w:rsidRPr="00C972F5">
        <w:rPr>
          <w:szCs w:val="24"/>
          <w:lang w:val="lt-LT"/>
        </w:rPr>
        <w:t xml:space="preserve"> </w:t>
      </w:r>
    </w:p>
    <w:p w14:paraId="08BAAE6D" w14:textId="77777777" w:rsidR="009518EB" w:rsidRPr="00056B19" w:rsidRDefault="009518EB" w:rsidP="009518EB">
      <w:pPr>
        <w:numPr>
          <w:ilvl w:val="12"/>
          <w:numId w:val="0"/>
        </w:numPr>
        <w:tabs>
          <w:tab w:val="clear" w:pos="567"/>
        </w:tabs>
        <w:spacing w:line="240" w:lineRule="auto"/>
        <w:rPr>
          <w:szCs w:val="24"/>
          <w:lang w:val="lt-LT"/>
        </w:rPr>
      </w:pPr>
    </w:p>
    <w:p w14:paraId="7CC24A62" w14:textId="77777777" w:rsidR="009518EB" w:rsidRPr="00056B19" w:rsidRDefault="009518EB" w:rsidP="009518EB">
      <w:pPr>
        <w:numPr>
          <w:ilvl w:val="12"/>
          <w:numId w:val="0"/>
        </w:numPr>
        <w:tabs>
          <w:tab w:val="clear" w:pos="567"/>
        </w:tabs>
        <w:spacing w:line="240" w:lineRule="auto"/>
        <w:rPr>
          <w:color w:val="0D0D0D"/>
          <w:szCs w:val="24"/>
          <w:lang w:val="lt-LT"/>
        </w:rPr>
      </w:pPr>
      <w:r w:rsidRPr="00056B19">
        <w:rPr>
          <w:color w:val="0D0D0D"/>
          <w:szCs w:val="24"/>
          <w:lang w:val="lt-LT"/>
        </w:rPr>
        <w:t xml:space="preserve">Leidžiant į veną cholinesterazės inhibitorius </w:t>
      </w:r>
      <w:r>
        <w:rPr>
          <w:color w:val="0D0D0D"/>
          <w:szCs w:val="24"/>
          <w:lang w:val="lt-LT"/>
        </w:rPr>
        <w:t>tokius kaip piridostigmino bromidas gali būti sukelta priešlaikinio gimdymo veikla. Priešlaikinio gimdymo</w:t>
      </w:r>
      <w:r w:rsidRPr="00056B19">
        <w:rPr>
          <w:color w:val="0D0D0D"/>
          <w:szCs w:val="24"/>
          <w:lang w:val="lt-LT"/>
        </w:rPr>
        <w:t xml:space="preserve"> rizika </w:t>
      </w:r>
      <w:r>
        <w:rPr>
          <w:color w:val="0D0D0D"/>
          <w:szCs w:val="24"/>
          <w:lang w:val="lt-LT"/>
        </w:rPr>
        <w:t xml:space="preserve">yra ypač akivaizdi </w:t>
      </w:r>
      <w:r w:rsidRPr="00056B19">
        <w:rPr>
          <w:color w:val="0D0D0D"/>
          <w:szCs w:val="24"/>
          <w:lang w:val="lt-LT"/>
        </w:rPr>
        <w:t>nėštumo pabaigoje.</w:t>
      </w:r>
    </w:p>
    <w:p w14:paraId="44AC9A0C" w14:textId="77777777" w:rsidR="009518EB" w:rsidRPr="00056B19" w:rsidRDefault="009518EB" w:rsidP="009518EB">
      <w:pPr>
        <w:numPr>
          <w:ilvl w:val="12"/>
          <w:numId w:val="0"/>
        </w:numPr>
        <w:tabs>
          <w:tab w:val="clear" w:pos="567"/>
        </w:tabs>
        <w:spacing w:line="240" w:lineRule="auto"/>
        <w:rPr>
          <w:color w:val="0D0D0D"/>
          <w:szCs w:val="24"/>
          <w:lang w:val="lt-LT"/>
        </w:rPr>
      </w:pPr>
    </w:p>
    <w:p w14:paraId="2C9E8F5C" w14:textId="50033E14" w:rsidR="009518EB" w:rsidRPr="00056B19" w:rsidRDefault="009518EB" w:rsidP="009518EB">
      <w:pPr>
        <w:numPr>
          <w:ilvl w:val="12"/>
          <w:numId w:val="0"/>
        </w:numPr>
        <w:tabs>
          <w:tab w:val="clear" w:pos="567"/>
        </w:tabs>
        <w:spacing w:line="240" w:lineRule="auto"/>
        <w:rPr>
          <w:color w:val="0D0D0D"/>
          <w:szCs w:val="24"/>
          <w:lang w:val="lt-LT"/>
        </w:rPr>
      </w:pPr>
      <w:r w:rsidRPr="00056B19">
        <w:rPr>
          <w:color w:val="0D0D0D"/>
          <w:szCs w:val="24"/>
          <w:lang w:val="lt-LT"/>
        </w:rPr>
        <w:t xml:space="preserve">Nežinoma, ar geriant </w:t>
      </w:r>
      <w:r w:rsidRPr="009518EB">
        <w:rPr>
          <w:szCs w:val="22"/>
          <w:lang w:val="lt-LT"/>
        </w:rPr>
        <w:t>Kalymin retard</w:t>
      </w:r>
      <w:r w:rsidRPr="00056B19">
        <w:rPr>
          <w:lang w:val="lt-LT"/>
        </w:rPr>
        <w:t xml:space="preserve"> </w:t>
      </w:r>
      <w:r>
        <w:rPr>
          <w:lang w:val="lt-LT"/>
        </w:rPr>
        <w:t xml:space="preserve">taip pat </w:t>
      </w:r>
      <w:r>
        <w:rPr>
          <w:color w:val="0D0D0D"/>
          <w:szCs w:val="24"/>
          <w:lang w:val="lt-LT"/>
        </w:rPr>
        <w:t xml:space="preserve">padidėja priešlaikinio gimdymo </w:t>
      </w:r>
      <w:r w:rsidRPr="00056B19">
        <w:rPr>
          <w:color w:val="0D0D0D"/>
          <w:szCs w:val="24"/>
          <w:lang w:val="lt-LT"/>
        </w:rPr>
        <w:t>rizika.</w:t>
      </w:r>
    </w:p>
    <w:p w14:paraId="59EE7D75" w14:textId="77777777" w:rsidR="009518EB" w:rsidRPr="00056B19" w:rsidRDefault="009518EB" w:rsidP="009518EB">
      <w:pPr>
        <w:numPr>
          <w:ilvl w:val="12"/>
          <w:numId w:val="0"/>
        </w:numPr>
        <w:tabs>
          <w:tab w:val="clear" w:pos="567"/>
        </w:tabs>
        <w:spacing w:line="240" w:lineRule="auto"/>
        <w:rPr>
          <w:color w:val="0D0D0D"/>
          <w:szCs w:val="24"/>
          <w:lang w:val="lt-LT"/>
        </w:rPr>
      </w:pPr>
    </w:p>
    <w:p w14:paraId="2D4FE4D2" w14:textId="77777777" w:rsidR="009518EB" w:rsidRPr="00056B19" w:rsidRDefault="009518EB" w:rsidP="009518EB">
      <w:pPr>
        <w:spacing w:line="240" w:lineRule="auto"/>
        <w:rPr>
          <w:noProof/>
          <w:color w:val="0D0D0D"/>
          <w:szCs w:val="24"/>
          <w:u w:val="single"/>
          <w:lang w:val="lt-LT"/>
        </w:rPr>
      </w:pPr>
      <w:r w:rsidRPr="00056B19">
        <w:rPr>
          <w:color w:val="0D0D0D"/>
          <w:u w:val="single"/>
          <w:lang w:val="lt-LT"/>
        </w:rPr>
        <w:t>Žindymas</w:t>
      </w:r>
    </w:p>
    <w:p w14:paraId="6D0A14AB" w14:textId="77777777" w:rsidR="009518EB" w:rsidRPr="00056B19" w:rsidRDefault="009518EB" w:rsidP="009518EB">
      <w:pPr>
        <w:spacing w:line="240" w:lineRule="auto"/>
        <w:rPr>
          <w:noProof/>
          <w:color w:val="0D0D0D"/>
          <w:szCs w:val="24"/>
          <w:u w:val="single"/>
          <w:lang w:val="lt-LT"/>
        </w:rPr>
      </w:pPr>
    </w:p>
    <w:p w14:paraId="36C7CFCB" w14:textId="62986F2E" w:rsidR="009518EB" w:rsidRPr="00056B19" w:rsidRDefault="009518EB" w:rsidP="009518EB">
      <w:pPr>
        <w:spacing w:line="240" w:lineRule="auto"/>
        <w:rPr>
          <w:lang w:val="lt-LT"/>
        </w:rPr>
      </w:pPr>
      <w:r>
        <w:rPr>
          <w:lang w:val="lt-LT"/>
        </w:rPr>
        <w:t xml:space="preserve">Maži kiekiai </w:t>
      </w:r>
      <w:r w:rsidRPr="009518EB">
        <w:rPr>
          <w:szCs w:val="22"/>
          <w:lang w:val="lt-LT"/>
        </w:rPr>
        <w:t>Kalymin retard</w:t>
      </w:r>
      <w:r w:rsidRPr="00056B19">
        <w:rPr>
          <w:lang w:val="lt-LT"/>
        </w:rPr>
        <w:t xml:space="preserve"> </w:t>
      </w:r>
      <w:r>
        <w:rPr>
          <w:lang w:val="lt-LT"/>
        </w:rPr>
        <w:t xml:space="preserve">veikliosios  medžiagos </w:t>
      </w:r>
      <w:r w:rsidRPr="00056B19">
        <w:rPr>
          <w:lang w:val="lt-LT"/>
        </w:rPr>
        <w:t>išsiskiria į mo</w:t>
      </w:r>
      <w:r>
        <w:rPr>
          <w:lang w:val="lt-LT"/>
        </w:rPr>
        <w:t>tinos pieną</w:t>
      </w:r>
      <w:r w:rsidRPr="00056B19">
        <w:rPr>
          <w:lang w:val="lt-LT"/>
        </w:rPr>
        <w:t xml:space="preserve">. </w:t>
      </w:r>
      <w:r>
        <w:rPr>
          <w:noProof/>
          <w:color w:val="0D0D0D"/>
          <w:szCs w:val="24"/>
          <w:lang w:val="lt-LT"/>
        </w:rPr>
        <w:t xml:space="preserve">Remiantis labai mažu </w:t>
      </w:r>
      <w:r w:rsidRPr="00056B19">
        <w:rPr>
          <w:noProof/>
          <w:color w:val="0D0D0D"/>
          <w:szCs w:val="24"/>
          <w:lang w:val="lt-LT"/>
        </w:rPr>
        <w:t>atvejų skaičiumi, poveikis žindomiems naujagimiams / vaikams ne</w:t>
      </w:r>
      <w:r>
        <w:rPr>
          <w:noProof/>
          <w:color w:val="0D0D0D"/>
          <w:szCs w:val="24"/>
          <w:lang w:val="lt-LT"/>
        </w:rPr>
        <w:t xml:space="preserve">buvo </w:t>
      </w:r>
      <w:r w:rsidRPr="00056B19">
        <w:rPr>
          <w:noProof/>
          <w:color w:val="0D0D0D"/>
          <w:szCs w:val="24"/>
          <w:lang w:val="lt-LT"/>
        </w:rPr>
        <w:t>past</w:t>
      </w:r>
      <w:r>
        <w:rPr>
          <w:noProof/>
          <w:color w:val="0D0D0D"/>
          <w:szCs w:val="24"/>
          <w:lang w:val="lt-LT"/>
        </w:rPr>
        <w:t xml:space="preserve">ebėtas. Jei </w:t>
      </w:r>
      <w:r w:rsidRPr="00056B19">
        <w:rPr>
          <w:noProof/>
          <w:color w:val="0D0D0D"/>
          <w:szCs w:val="24"/>
          <w:lang w:val="lt-LT"/>
        </w:rPr>
        <w:t xml:space="preserve">gydymas </w:t>
      </w:r>
      <w:r w:rsidRPr="009518EB">
        <w:rPr>
          <w:szCs w:val="22"/>
          <w:lang w:val="lt-LT"/>
        </w:rPr>
        <w:t>Kalymin retard</w:t>
      </w:r>
      <w:r w:rsidRPr="00056B19">
        <w:rPr>
          <w:lang w:val="lt-LT"/>
        </w:rPr>
        <w:t xml:space="preserve"> </w:t>
      </w:r>
      <w:r>
        <w:rPr>
          <w:lang w:val="lt-LT"/>
        </w:rPr>
        <w:t>yra būtinas</w:t>
      </w:r>
      <w:r w:rsidRPr="00056B19">
        <w:rPr>
          <w:noProof/>
          <w:color w:val="0D0D0D"/>
          <w:szCs w:val="24"/>
          <w:lang w:val="lt-LT"/>
        </w:rPr>
        <w:t xml:space="preserve">, reikia stebėti, </w:t>
      </w:r>
      <w:r w:rsidRPr="00056B19">
        <w:rPr>
          <w:lang w:val="lt-LT"/>
        </w:rPr>
        <w:t>ar kūdikiui nepasireiškia galimas poveikis, arba jį nujunkyti.</w:t>
      </w:r>
    </w:p>
    <w:p w14:paraId="2A7B7956" w14:textId="77777777" w:rsidR="009518EB" w:rsidRPr="00056B19" w:rsidRDefault="009518EB" w:rsidP="009518EB">
      <w:pPr>
        <w:spacing w:line="240" w:lineRule="auto"/>
        <w:rPr>
          <w:color w:val="0D0D0D"/>
          <w:szCs w:val="24"/>
          <w:lang w:val="lt-LT"/>
        </w:rPr>
      </w:pPr>
    </w:p>
    <w:p w14:paraId="5DEAA2DF" w14:textId="77777777" w:rsidR="009518EB" w:rsidRPr="00056B19" w:rsidRDefault="009518EB" w:rsidP="009518EB">
      <w:pPr>
        <w:spacing w:line="240" w:lineRule="auto"/>
        <w:rPr>
          <w:noProof/>
          <w:color w:val="0D0D0D"/>
          <w:szCs w:val="24"/>
          <w:u w:val="single"/>
          <w:lang w:val="lt-LT"/>
        </w:rPr>
      </w:pPr>
      <w:r w:rsidRPr="00056B19">
        <w:rPr>
          <w:color w:val="0D0D0D"/>
          <w:u w:val="single"/>
          <w:lang w:val="lt-LT"/>
        </w:rPr>
        <w:t>Vaisingumas</w:t>
      </w:r>
    </w:p>
    <w:p w14:paraId="0D771B8F" w14:textId="77777777" w:rsidR="009518EB" w:rsidRPr="00056B19" w:rsidRDefault="009518EB" w:rsidP="009518EB">
      <w:pPr>
        <w:spacing w:line="240" w:lineRule="auto"/>
        <w:rPr>
          <w:color w:val="0D0D0D"/>
          <w:szCs w:val="22"/>
          <w:u w:val="single"/>
          <w:lang w:val="lt-LT"/>
        </w:rPr>
      </w:pPr>
    </w:p>
    <w:p w14:paraId="2D68E88F" w14:textId="292EC5D4" w:rsidR="009518EB" w:rsidRPr="00056B19" w:rsidRDefault="009518EB" w:rsidP="009518EB">
      <w:pPr>
        <w:spacing w:line="240" w:lineRule="auto"/>
        <w:rPr>
          <w:color w:val="0D0D0D"/>
          <w:lang w:val="lt-LT"/>
        </w:rPr>
      </w:pPr>
      <w:r>
        <w:rPr>
          <w:lang w:val="lt-LT"/>
        </w:rPr>
        <w:t xml:space="preserve">Bandymai su gyvūnais parodė, kad </w:t>
      </w:r>
      <w:r w:rsidRPr="009518EB">
        <w:rPr>
          <w:szCs w:val="22"/>
          <w:lang w:val="lt-LT"/>
        </w:rPr>
        <w:t>Kalymin retard</w:t>
      </w:r>
      <w:r w:rsidRPr="00056B19">
        <w:rPr>
          <w:lang w:val="lt-LT"/>
        </w:rPr>
        <w:t xml:space="preserve"> </w:t>
      </w:r>
      <w:r>
        <w:rPr>
          <w:color w:val="0D0D0D"/>
          <w:lang w:val="lt-LT"/>
        </w:rPr>
        <w:t xml:space="preserve">vartojimas neturi poveikio </w:t>
      </w:r>
      <w:r w:rsidRPr="00056B19">
        <w:rPr>
          <w:color w:val="0D0D0D"/>
          <w:lang w:val="lt-LT"/>
        </w:rPr>
        <w:t>patinų ar patelių vaisingumui.</w:t>
      </w:r>
    </w:p>
    <w:p w14:paraId="2CAE84DA" w14:textId="77777777" w:rsidR="009518EB" w:rsidRPr="00056B19" w:rsidRDefault="009518EB" w:rsidP="009518EB">
      <w:pPr>
        <w:numPr>
          <w:ilvl w:val="12"/>
          <w:numId w:val="0"/>
        </w:numPr>
        <w:tabs>
          <w:tab w:val="clear" w:pos="567"/>
        </w:tabs>
        <w:spacing w:line="240" w:lineRule="auto"/>
        <w:rPr>
          <w:szCs w:val="24"/>
          <w:lang w:val="lt-LT"/>
        </w:rPr>
      </w:pPr>
    </w:p>
    <w:p w14:paraId="3E2B5CF0" w14:textId="77777777" w:rsidR="009518EB" w:rsidRPr="00056B19" w:rsidRDefault="009518EB" w:rsidP="009518EB">
      <w:pPr>
        <w:pStyle w:val="Heading4"/>
        <w:spacing w:line="240" w:lineRule="auto"/>
        <w:jc w:val="left"/>
        <w:rPr>
          <w:rFonts w:ascii="Times New Roman" w:hAnsi="Times New Roman"/>
          <w:sz w:val="22"/>
          <w:lang w:val="lt-LT"/>
        </w:rPr>
      </w:pPr>
      <w:r w:rsidRPr="00056B19">
        <w:rPr>
          <w:rFonts w:ascii="Times New Roman" w:hAnsi="Times New Roman"/>
          <w:sz w:val="22"/>
          <w:lang w:val="lt-LT"/>
        </w:rPr>
        <w:t>Vairavimas ir mechanizmų valdymas</w:t>
      </w:r>
    </w:p>
    <w:p w14:paraId="20993071" w14:textId="77777777" w:rsidR="009518EB" w:rsidRPr="00056B19" w:rsidRDefault="009518EB" w:rsidP="009518EB">
      <w:pPr>
        <w:numPr>
          <w:ilvl w:val="12"/>
          <w:numId w:val="0"/>
        </w:numPr>
        <w:tabs>
          <w:tab w:val="clear" w:pos="567"/>
        </w:tabs>
        <w:spacing w:line="240" w:lineRule="auto"/>
        <w:ind w:right="-2"/>
        <w:rPr>
          <w:szCs w:val="24"/>
          <w:lang w:val="lt-LT"/>
        </w:rPr>
      </w:pPr>
    </w:p>
    <w:p w14:paraId="2FE41CF1" w14:textId="77777777" w:rsidR="009518EB" w:rsidRPr="00056B19" w:rsidRDefault="009518EB" w:rsidP="009518EB">
      <w:pPr>
        <w:pStyle w:val="Heading4"/>
        <w:spacing w:line="240" w:lineRule="auto"/>
        <w:jc w:val="left"/>
        <w:rPr>
          <w:rFonts w:ascii="Times New Roman" w:hAnsi="Times New Roman"/>
          <w:b w:val="0"/>
          <w:noProof/>
          <w:sz w:val="22"/>
          <w:szCs w:val="22"/>
          <w:lang w:val="lt-LT"/>
        </w:rPr>
      </w:pPr>
      <w:r w:rsidRPr="00056B19">
        <w:rPr>
          <w:rFonts w:ascii="Times New Roman" w:hAnsi="Times New Roman"/>
          <w:b w:val="0"/>
          <w:noProof/>
          <w:sz w:val="22"/>
          <w:szCs w:val="22"/>
          <w:lang w:val="lt-LT"/>
        </w:rPr>
        <w:lastRenderedPageBreak/>
        <w:t xml:space="preserve">Vartojant šiuos vaistus </w:t>
      </w:r>
      <w:r w:rsidRPr="00056B19">
        <w:rPr>
          <w:rFonts w:ascii="Times New Roman" w:hAnsi="Times New Roman"/>
          <w:b w:val="0"/>
          <w:sz w:val="22"/>
          <w:szCs w:val="22"/>
          <w:lang w:val="lt-LT"/>
        </w:rPr>
        <w:t xml:space="preserve">gali pablogėti akių sugebėjimas prisitaikyti prie artimo </w:t>
      </w:r>
      <w:r>
        <w:rPr>
          <w:rFonts w:ascii="Times New Roman" w:hAnsi="Times New Roman"/>
          <w:b w:val="0"/>
          <w:sz w:val="22"/>
          <w:szCs w:val="22"/>
          <w:lang w:val="lt-LT"/>
        </w:rPr>
        <w:t>ir (</w:t>
      </w:r>
      <w:r w:rsidRPr="00056B19">
        <w:rPr>
          <w:rFonts w:ascii="Times New Roman" w:hAnsi="Times New Roman"/>
          <w:b w:val="0"/>
          <w:sz w:val="22"/>
          <w:szCs w:val="22"/>
          <w:lang w:val="lt-LT"/>
        </w:rPr>
        <w:t>ar</w:t>
      </w:r>
      <w:r>
        <w:rPr>
          <w:rFonts w:ascii="Times New Roman" w:hAnsi="Times New Roman"/>
          <w:b w:val="0"/>
          <w:sz w:val="22"/>
          <w:szCs w:val="22"/>
          <w:lang w:val="lt-LT"/>
        </w:rPr>
        <w:t>)</w:t>
      </w:r>
      <w:r w:rsidRPr="00056B19">
        <w:rPr>
          <w:rFonts w:ascii="Times New Roman" w:hAnsi="Times New Roman"/>
          <w:b w:val="0"/>
          <w:sz w:val="22"/>
          <w:szCs w:val="22"/>
          <w:lang w:val="lt-LT"/>
        </w:rPr>
        <w:t xml:space="preserve"> tolimo </w:t>
      </w:r>
      <w:r>
        <w:rPr>
          <w:rFonts w:ascii="Times New Roman" w:hAnsi="Times New Roman"/>
          <w:b w:val="0"/>
          <w:sz w:val="22"/>
          <w:szCs w:val="22"/>
          <w:lang w:val="lt-LT"/>
        </w:rPr>
        <w:t xml:space="preserve">vaizdo </w:t>
      </w:r>
      <w:r w:rsidRPr="00056B19">
        <w:rPr>
          <w:rFonts w:ascii="Times New Roman" w:hAnsi="Times New Roman"/>
          <w:b w:val="0"/>
          <w:sz w:val="22"/>
          <w:szCs w:val="22"/>
          <w:lang w:val="lt-LT"/>
        </w:rPr>
        <w:t xml:space="preserve">regos, susitraukti vyzdžiai ir tai gali pakenkti </w:t>
      </w:r>
      <w:r w:rsidRPr="00056B19">
        <w:rPr>
          <w:rFonts w:ascii="Times New Roman" w:hAnsi="Times New Roman"/>
          <w:b w:val="0"/>
          <w:noProof/>
          <w:sz w:val="22"/>
          <w:szCs w:val="22"/>
          <w:lang w:val="lt-LT"/>
        </w:rPr>
        <w:t>gebėjimui vairuoti.</w:t>
      </w:r>
    </w:p>
    <w:p w14:paraId="5D3724BD" w14:textId="77777777" w:rsidR="009518EB" w:rsidRPr="00056B19" w:rsidRDefault="009518EB" w:rsidP="009518EB">
      <w:pPr>
        <w:pStyle w:val="Heading4"/>
        <w:spacing w:line="240" w:lineRule="auto"/>
        <w:jc w:val="left"/>
        <w:rPr>
          <w:rFonts w:ascii="Times New Roman" w:hAnsi="Times New Roman"/>
          <w:b w:val="0"/>
          <w:noProof/>
          <w:sz w:val="22"/>
          <w:szCs w:val="22"/>
          <w:lang w:val="lt-LT"/>
        </w:rPr>
      </w:pPr>
    </w:p>
    <w:p w14:paraId="278942AD" w14:textId="79277BD2" w:rsidR="009518EB" w:rsidRPr="00056B19" w:rsidRDefault="009518EB" w:rsidP="009518EB">
      <w:pPr>
        <w:pStyle w:val="Heading4"/>
        <w:spacing w:line="240" w:lineRule="auto"/>
        <w:jc w:val="left"/>
        <w:rPr>
          <w:rFonts w:ascii="Times New Roman" w:hAnsi="Times New Roman"/>
          <w:b w:val="0"/>
          <w:sz w:val="22"/>
          <w:szCs w:val="22"/>
          <w:lang w:val="lt-LT"/>
        </w:rPr>
      </w:pPr>
      <w:r w:rsidRPr="00056B19">
        <w:rPr>
          <w:rFonts w:ascii="Times New Roman" w:hAnsi="Times New Roman"/>
          <w:b w:val="0"/>
          <w:noProof/>
          <w:sz w:val="22"/>
          <w:szCs w:val="22"/>
          <w:lang w:val="lt-LT"/>
        </w:rPr>
        <w:t xml:space="preserve">Jei tinkamai negydoma pagrindinė liga arba po sąlyginio </w:t>
      </w:r>
      <w:r w:rsidRPr="009518EB">
        <w:rPr>
          <w:rFonts w:ascii="Times New Roman" w:hAnsi="Times New Roman"/>
          <w:b w:val="0"/>
          <w:sz w:val="22"/>
          <w:szCs w:val="22"/>
          <w:lang w:val="lt-LT"/>
        </w:rPr>
        <w:t>Kalymin retard</w:t>
      </w:r>
      <w:r w:rsidRPr="00056B19">
        <w:rPr>
          <w:rFonts w:ascii="Times New Roman" w:hAnsi="Times New Roman"/>
          <w:b w:val="0"/>
          <w:sz w:val="22"/>
          <w:szCs w:val="22"/>
          <w:lang w:val="lt-LT"/>
        </w:rPr>
        <w:t xml:space="preserve"> perdozavimo pasireiškia cholinerginis poveikis (žr. 3. „</w:t>
      </w:r>
      <w:r w:rsidRPr="00056B19">
        <w:rPr>
          <w:rFonts w:ascii="Times New Roman" w:hAnsi="Times New Roman"/>
          <w:b w:val="0"/>
          <w:sz w:val="22"/>
          <w:lang w:val="lt-LT"/>
        </w:rPr>
        <w:t xml:space="preserve">Ką daryti pavartojus per didelę </w:t>
      </w:r>
      <w:r w:rsidRPr="009518EB">
        <w:rPr>
          <w:rFonts w:ascii="Times New Roman" w:hAnsi="Times New Roman"/>
          <w:b w:val="0"/>
          <w:noProof/>
          <w:sz w:val="22"/>
          <w:szCs w:val="22"/>
          <w:lang w:val="lt-LT"/>
        </w:rPr>
        <w:t>Kalymin retard</w:t>
      </w:r>
      <w:r w:rsidRPr="00056B19">
        <w:rPr>
          <w:rFonts w:ascii="Times New Roman" w:hAnsi="Times New Roman"/>
          <w:b w:val="0"/>
          <w:noProof/>
          <w:sz w:val="22"/>
          <w:szCs w:val="22"/>
          <w:lang w:val="lt-LT"/>
        </w:rPr>
        <w:t xml:space="preserve"> </w:t>
      </w:r>
      <w:r w:rsidRPr="00056B19">
        <w:rPr>
          <w:rFonts w:ascii="Times New Roman" w:hAnsi="Times New Roman"/>
          <w:b w:val="0"/>
          <w:sz w:val="22"/>
          <w:lang w:val="lt-LT"/>
        </w:rPr>
        <w:t>dozę?</w:t>
      </w:r>
      <w:r w:rsidRPr="00056B19">
        <w:rPr>
          <w:rFonts w:ascii="Times New Roman" w:hAnsi="Times New Roman"/>
          <w:b w:val="0"/>
          <w:noProof/>
          <w:sz w:val="22"/>
          <w:szCs w:val="22"/>
          <w:lang w:val="lt-LT"/>
        </w:rPr>
        <w:t>“)</w:t>
      </w:r>
      <w:r w:rsidRPr="00056B19">
        <w:rPr>
          <w:rFonts w:ascii="Times New Roman" w:hAnsi="Times New Roman"/>
          <w:b w:val="0"/>
          <w:sz w:val="22"/>
          <w:szCs w:val="22"/>
          <w:lang w:val="lt-LT"/>
        </w:rPr>
        <w:t>, tai gali paveikti gebėjimą vairuoti a</w:t>
      </w:r>
      <w:r w:rsidRPr="00056B19">
        <w:rPr>
          <w:rFonts w:ascii="Times New Roman" w:hAnsi="Times New Roman"/>
          <w:b w:val="0"/>
          <w:noProof/>
          <w:sz w:val="22"/>
          <w:szCs w:val="22"/>
          <w:lang w:val="lt-LT"/>
        </w:rPr>
        <w:t>r valdyti mechanizmus.</w:t>
      </w:r>
    </w:p>
    <w:p w14:paraId="57CF9C6C" w14:textId="77777777" w:rsidR="009518EB" w:rsidRPr="00056B19" w:rsidRDefault="009518EB" w:rsidP="009518EB">
      <w:pPr>
        <w:numPr>
          <w:ilvl w:val="12"/>
          <w:numId w:val="0"/>
        </w:numPr>
        <w:tabs>
          <w:tab w:val="clear" w:pos="567"/>
        </w:tabs>
        <w:spacing w:line="240" w:lineRule="auto"/>
        <w:ind w:right="-2"/>
        <w:rPr>
          <w:szCs w:val="24"/>
          <w:lang w:val="lt-LT"/>
        </w:rPr>
      </w:pPr>
    </w:p>
    <w:p w14:paraId="52B0B034" w14:textId="77777777" w:rsidR="009518EB" w:rsidRPr="00056B19" w:rsidRDefault="009518EB" w:rsidP="009518EB">
      <w:pPr>
        <w:numPr>
          <w:ilvl w:val="12"/>
          <w:numId w:val="0"/>
        </w:numPr>
        <w:tabs>
          <w:tab w:val="clear" w:pos="567"/>
        </w:tabs>
        <w:spacing w:line="240" w:lineRule="auto"/>
        <w:ind w:right="-2"/>
        <w:rPr>
          <w:szCs w:val="24"/>
          <w:lang w:val="lt-LT"/>
        </w:rPr>
      </w:pPr>
    </w:p>
    <w:p w14:paraId="5F6493FB" w14:textId="1B342925" w:rsidR="009518EB" w:rsidRPr="00056B19" w:rsidRDefault="009518EB" w:rsidP="009518EB">
      <w:pPr>
        <w:pStyle w:val="Heading3"/>
        <w:spacing w:before="0" w:after="0" w:line="240" w:lineRule="auto"/>
        <w:rPr>
          <w:rFonts w:ascii="Times New Roman" w:hAnsi="Times New Roman"/>
          <w:sz w:val="22"/>
          <w:lang w:val="lt-LT"/>
        </w:rPr>
      </w:pPr>
      <w:r w:rsidRPr="00056B19">
        <w:rPr>
          <w:rFonts w:ascii="Times New Roman" w:hAnsi="Times New Roman"/>
          <w:sz w:val="22"/>
          <w:lang w:val="lt-LT"/>
        </w:rPr>
        <w:t>3.</w:t>
      </w:r>
      <w:r w:rsidRPr="00056B19">
        <w:rPr>
          <w:rFonts w:ascii="Times New Roman" w:hAnsi="Times New Roman"/>
          <w:sz w:val="22"/>
          <w:lang w:val="lt-LT"/>
        </w:rPr>
        <w:tab/>
        <w:t xml:space="preserve">Kaip vartoti </w:t>
      </w:r>
      <w:r w:rsidRPr="009518EB">
        <w:rPr>
          <w:rFonts w:ascii="Times New Roman" w:hAnsi="Times New Roman"/>
          <w:sz w:val="22"/>
          <w:szCs w:val="22"/>
          <w:lang w:val="lt-LT"/>
        </w:rPr>
        <w:t>Kalymin retard</w:t>
      </w:r>
      <w:r w:rsidRPr="00056B19">
        <w:rPr>
          <w:rFonts w:ascii="Times New Roman" w:hAnsi="Times New Roman"/>
          <w:sz w:val="22"/>
          <w:lang w:val="lt-LT"/>
        </w:rPr>
        <w:t xml:space="preserve"> </w:t>
      </w:r>
    </w:p>
    <w:p w14:paraId="308DDCE6" w14:textId="77777777" w:rsidR="009518EB" w:rsidRPr="00056B19" w:rsidRDefault="009518EB" w:rsidP="009518EB">
      <w:pPr>
        <w:numPr>
          <w:ilvl w:val="12"/>
          <w:numId w:val="0"/>
        </w:numPr>
        <w:tabs>
          <w:tab w:val="clear" w:pos="567"/>
        </w:tabs>
        <w:spacing w:line="240" w:lineRule="auto"/>
        <w:ind w:right="-2"/>
        <w:rPr>
          <w:szCs w:val="24"/>
          <w:lang w:val="lt-LT"/>
        </w:rPr>
      </w:pPr>
    </w:p>
    <w:p w14:paraId="4D603FCA" w14:textId="77777777" w:rsidR="009518EB" w:rsidRPr="00056B19" w:rsidRDefault="009518EB" w:rsidP="009518EB">
      <w:pPr>
        <w:numPr>
          <w:ilvl w:val="12"/>
          <w:numId w:val="0"/>
        </w:numPr>
        <w:tabs>
          <w:tab w:val="clear" w:pos="567"/>
        </w:tabs>
        <w:spacing w:line="240" w:lineRule="auto"/>
        <w:ind w:right="-2"/>
        <w:rPr>
          <w:szCs w:val="24"/>
          <w:lang w:val="lt-LT"/>
        </w:rPr>
      </w:pPr>
      <w:r w:rsidRPr="00056B19">
        <w:rPr>
          <w:szCs w:val="24"/>
          <w:lang w:val="lt-LT"/>
        </w:rPr>
        <w:t>Visada vartokite šį vaistą tiksliai, kaip nurodė gydytojas. Jeigu abejojate, kreipkitės į gydytoją arba vaistininką.</w:t>
      </w:r>
    </w:p>
    <w:p w14:paraId="007C193B" w14:textId="77777777" w:rsidR="009518EB" w:rsidRPr="00056B19" w:rsidRDefault="009518EB" w:rsidP="009518EB">
      <w:pPr>
        <w:numPr>
          <w:ilvl w:val="12"/>
          <w:numId w:val="0"/>
        </w:numPr>
        <w:tabs>
          <w:tab w:val="clear" w:pos="567"/>
        </w:tabs>
        <w:spacing w:line="240" w:lineRule="auto"/>
        <w:ind w:right="-2"/>
        <w:rPr>
          <w:szCs w:val="24"/>
          <w:lang w:val="lt-LT"/>
        </w:rPr>
      </w:pPr>
    </w:p>
    <w:p w14:paraId="33E08EAD" w14:textId="77777777" w:rsidR="009518EB" w:rsidRPr="00056B19" w:rsidRDefault="009518EB" w:rsidP="009518EB">
      <w:pPr>
        <w:numPr>
          <w:ilvl w:val="12"/>
          <w:numId w:val="0"/>
        </w:numPr>
        <w:tabs>
          <w:tab w:val="clear" w:pos="567"/>
        </w:tabs>
        <w:spacing w:line="240" w:lineRule="auto"/>
        <w:ind w:right="-2"/>
        <w:rPr>
          <w:noProof/>
          <w:szCs w:val="24"/>
          <w:lang w:val="lt-LT"/>
        </w:rPr>
      </w:pPr>
      <w:r w:rsidRPr="00056B19">
        <w:rPr>
          <w:noProof/>
          <w:szCs w:val="24"/>
          <w:lang w:val="lt-LT"/>
        </w:rPr>
        <w:t>Šio vaisto dozę reikia nustatyti individualiai atsižvelgiant į ligos sunkumą bei į reakciją į gydymą. Todėl rekomenduojamos dozės nurodomos tik kaip rekomendacijos.</w:t>
      </w:r>
    </w:p>
    <w:p w14:paraId="48CE5D10" w14:textId="77777777" w:rsidR="009518EB" w:rsidRPr="00056B19" w:rsidRDefault="009518EB" w:rsidP="009518EB">
      <w:pPr>
        <w:numPr>
          <w:ilvl w:val="12"/>
          <w:numId w:val="0"/>
        </w:numPr>
        <w:tabs>
          <w:tab w:val="clear" w:pos="567"/>
        </w:tabs>
        <w:spacing w:line="240" w:lineRule="auto"/>
        <w:ind w:right="-2"/>
        <w:rPr>
          <w:noProof/>
          <w:szCs w:val="24"/>
          <w:lang w:val="lt-LT"/>
        </w:rPr>
      </w:pPr>
    </w:p>
    <w:p w14:paraId="2FD50877" w14:textId="77777777" w:rsidR="009518EB" w:rsidRPr="00056B19" w:rsidRDefault="009518EB" w:rsidP="009518EB">
      <w:pPr>
        <w:spacing w:line="240" w:lineRule="auto"/>
        <w:rPr>
          <w:szCs w:val="24"/>
          <w:u w:val="single"/>
          <w:lang w:val="lt-LT"/>
        </w:rPr>
      </w:pPr>
      <w:r w:rsidRPr="00056B19">
        <w:rPr>
          <w:szCs w:val="24"/>
          <w:u w:val="single"/>
          <w:lang w:val="lt-LT"/>
        </w:rPr>
        <w:t>Suaugusiesiems</w:t>
      </w:r>
    </w:p>
    <w:p w14:paraId="1AB290B4" w14:textId="77777777" w:rsidR="009518EB" w:rsidRPr="00056B19" w:rsidRDefault="009518EB" w:rsidP="009518EB">
      <w:pPr>
        <w:spacing w:line="240" w:lineRule="auto"/>
        <w:rPr>
          <w:i/>
          <w:szCs w:val="24"/>
          <w:lang w:val="lt-LT"/>
        </w:rPr>
      </w:pPr>
    </w:p>
    <w:p w14:paraId="4F660A34" w14:textId="77777777" w:rsidR="009518EB" w:rsidRDefault="009518EB" w:rsidP="009518EB">
      <w:pPr>
        <w:spacing w:line="240" w:lineRule="auto"/>
        <w:rPr>
          <w:noProof/>
          <w:szCs w:val="24"/>
          <w:lang w:val="lt-LT"/>
        </w:rPr>
      </w:pPr>
      <w:r w:rsidRPr="00056B19">
        <w:rPr>
          <w:szCs w:val="24"/>
          <w:lang w:val="lt-LT"/>
        </w:rPr>
        <w:t xml:space="preserve">Rekomenduojama dozė suaugusiesiems yra 1–3 </w:t>
      </w:r>
      <w:r w:rsidRPr="00056B19">
        <w:rPr>
          <w:noProof/>
          <w:szCs w:val="24"/>
          <w:lang w:val="lt-LT"/>
        </w:rPr>
        <w:t>pailginto atpalaidavimo tabletės (atitinka 360–1 080 mg piridostigmino bromido per dieną) du kartus per dieną. Gydytojas gali skirti mažesnę arba didesnę dozę.</w:t>
      </w:r>
    </w:p>
    <w:p w14:paraId="18A24B4E" w14:textId="77777777" w:rsidR="009518EB" w:rsidRDefault="009518EB" w:rsidP="009518EB">
      <w:pPr>
        <w:spacing w:line="240" w:lineRule="auto"/>
        <w:rPr>
          <w:noProof/>
          <w:szCs w:val="24"/>
          <w:lang w:val="lt-LT"/>
        </w:rPr>
      </w:pPr>
    </w:p>
    <w:p w14:paraId="252F9DB8" w14:textId="77777777" w:rsidR="009518EB" w:rsidRPr="00056B19" w:rsidRDefault="009518EB" w:rsidP="009518EB">
      <w:pPr>
        <w:spacing w:line="240" w:lineRule="auto"/>
        <w:rPr>
          <w:szCs w:val="24"/>
          <w:lang w:val="lt-LT"/>
        </w:rPr>
      </w:pPr>
      <w:r w:rsidRPr="00056B19">
        <w:rPr>
          <w:szCs w:val="24"/>
          <w:lang w:val="lt-LT"/>
        </w:rPr>
        <w:t>Siekiant užpildyti laiko tarpą tarp dozių, kuris yra per trumpas pailginto atpalaidavimo tabletei, arba trumpalaikio poreikio atveju ją galima derinti su piridostigmino 60</w:t>
      </w:r>
      <w:r>
        <w:rPr>
          <w:szCs w:val="24"/>
          <w:lang w:val="lt-LT"/>
        </w:rPr>
        <w:t> </w:t>
      </w:r>
      <w:r w:rsidRPr="00056B19">
        <w:rPr>
          <w:szCs w:val="24"/>
          <w:lang w:val="lt-LT"/>
        </w:rPr>
        <w:t>mg tebletėmis.</w:t>
      </w:r>
    </w:p>
    <w:p w14:paraId="2EC26008" w14:textId="77777777" w:rsidR="009518EB" w:rsidRPr="00056B19" w:rsidRDefault="009518EB" w:rsidP="009518EB">
      <w:pPr>
        <w:spacing w:line="240" w:lineRule="auto"/>
        <w:rPr>
          <w:szCs w:val="24"/>
          <w:lang w:val="lt-LT"/>
        </w:rPr>
      </w:pPr>
    </w:p>
    <w:p w14:paraId="71EAD19E" w14:textId="77777777" w:rsidR="009518EB" w:rsidRPr="00056B19" w:rsidRDefault="009518EB" w:rsidP="009518EB">
      <w:pPr>
        <w:spacing w:line="240" w:lineRule="auto"/>
        <w:rPr>
          <w:szCs w:val="24"/>
          <w:lang w:val="lt-LT"/>
        </w:rPr>
      </w:pPr>
      <w:r w:rsidRPr="00056B19">
        <w:rPr>
          <w:szCs w:val="24"/>
          <w:lang w:val="lt-LT"/>
        </w:rPr>
        <w:t>Pavyzdys. Pacientas turi suvartoti paskutinę paros dozę 22.00</w:t>
      </w:r>
      <w:r>
        <w:rPr>
          <w:szCs w:val="24"/>
          <w:lang w:val="lt-LT"/>
        </w:rPr>
        <w:t> </w:t>
      </w:r>
      <w:r w:rsidRPr="00056B19">
        <w:rPr>
          <w:szCs w:val="24"/>
          <w:lang w:val="lt-LT"/>
        </w:rPr>
        <w:t>val., kad galėtų netrukdomas ilsėtis naktį. Pailginto atpalaidavimo tablečių, suvartotų budrumo metu (nuo 8.00 iki 22.00</w:t>
      </w:r>
      <w:r>
        <w:rPr>
          <w:szCs w:val="24"/>
          <w:lang w:val="lt-LT"/>
        </w:rPr>
        <w:t> </w:t>
      </w:r>
      <w:r w:rsidRPr="00056B19">
        <w:rPr>
          <w:szCs w:val="24"/>
          <w:lang w:val="lt-LT"/>
        </w:rPr>
        <w:t>val.), poveikis trunka iki 18.00</w:t>
      </w:r>
      <w:r>
        <w:rPr>
          <w:szCs w:val="24"/>
          <w:lang w:val="lt-LT"/>
        </w:rPr>
        <w:t> </w:t>
      </w:r>
      <w:r w:rsidRPr="00056B19">
        <w:rPr>
          <w:szCs w:val="24"/>
          <w:lang w:val="lt-LT"/>
        </w:rPr>
        <w:t>val. Laiko tarpas nuo 18.00 iki 22.00</w:t>
      </w:r>
      <w:r>
        <w:rPr>
          <w:szCs w:val="24"/>
          <w:lang w:val="lt-LT"/>
        </w:rPr>
        <w:t> </w:t>
      </w:r>
      <w:r w:rsidRPr="00056B19">
        <w:rPr>
          <w:szCs w:val="24"/>
          <w:lang w:val="lt-LT"/>
        </w:rPr>
        <w:t>val. užpildomas piridostigmino 60</w:t>
      </w:r>
      <w:r>
        <w:rPr>
          <w:szCs w:val="24"/>
          <w:lang w:val="lt-LT"/>
        </w:rPr>
        <w:t> </w:t>
      </w:r>
      <w:r w:rsidRPr="00056B19">
        <w:rPr>
          <w:szCs w:val="24"/>
          <w:lang w:val="lt-LT"/>
        </w:rPr>
        <w:t>mg tabletėmis.</w:t>
      </w:r>
    </w:p>
    <w:p w14:paraId="58789BE0" w14:textId="77777777" w:rsidR="009518EB" w:rsidRPr="00056B19" w:rsidRDefault="009518EB" w:rsidP="009518EB">
      <w:pPr>
        <w:spacing w:line="240" w:lineRule="auto"/>
        <w:rPr>
          <w:noProof/>
          <w:szCs w:val="24"/>
          <w:lang w:val="lt-LT"/>
        </w:rPr>
      </w:pPr>
    </w:p>
    <w:p w14:paraId="2600B56C" w14:textId="5D5B70F7" w:rsidR="009518EB" w:rsidRPr="00615B7A" w:rsidRDefault="009518EB" w:rsidP="009518EB">
      <w:pPr>
        <w:spacing w:line="240" w:lineRule="auto"/>
        <w:rPr>
          <w:noProof/>
          <w:szCs w:val="24"/>
          <w:u w:val="single"/>
          <w:lang w:val="lt-LT"/>
        </w:rPr>
      </w:pPr>
      <w:r w:rsidRPr="00615B7A">
        <w:rPr>
          <w:noProof/>
          <w:szCs w:val="24"/>
          <w:u w:val="single"/>
          <w:lang w:val="lt-LT"/>
        </w:rPr>
        <w:t>Perėjimas nuo piridostigmino 60</w:t>
      </w:r>
      <w:r>
        <w:rPr>
          <w:noProof/>
          <w:szCs w:val="24"/>
          <w:u w:val="single"/>
          <w:lang w:val="lt-LT"/>
        </w:rPr>
        <w:t> </w:t>
      </w:r>
      <w:r w:rsidRPr="00615B7A">
        <w:rPr>
          <w:noProof/>
          <w:szCs w:val="24"/>
          <w:u w:val="single"/>
          <w:lang w:val="lt-LT"/>
        </w:rPr>
        <w:t xml:space="preserve">mg tablečių prie </w:t>
      </w:r>
      <w:bookmarkStart w:id="0" w:name="_Hlk25840781"/>
      <w:r w:rsidRPr="009518EB">
        <w:rPr>
          <w:noProof/>
          <w:szCs w:val="24"/>
          <w:u w:val="single"/>
          <w:lang w:val="lt-LT"/>
        </w:rPr>
        <w:t>Kalymin retard</w:t>
      </w:r>
      <w:r w:rsidRPr="00615B7A">
        <w:rPr>
          <w:noProof/>
          <w:szCs w:val="24"/>
          <w:u w:val="single"/>
          <w:lang w:val="lt-LT"/>
        </w:rPr>
        <w:t xml:space="preserve"> </w:t>
      </w:r>
      <w:bookmarkEnd w:id="0"/>
      <w:r w:rsidRPr="00615B7A">
        <w:rPr>
          <w:noProof/>
          <w:szCs w:val="24"/>
          <w:u w:val="single"/>
          <w:lang w:val="lt-LT"/>
        </w:rPr>
        <w:t>180</w:t>
      </w:r>
      <w:r>
        <w:rPr>
          <w:noProof/>
          <w:szCs w:val="24"/>
          <w:u w:val="single"/>
          <w:lang w:val="lt-LT"/>
        </w:rPr>
        <w:t> </w:t>
      </w:r>
      <w:r w:rsidRPr="00615B7A">
        <w:rPr>
          <w:noProof/>
          <w:szCs w:val="24"/>
          <w:u w:val="single"/>
          <w:lang w:val="lt-LT"/>
        </w:rPr>
        <w:t>mg pailginto atpalaidavimo tablečių</w:t>
      </w:r>
    </w:p>
    <w:p w14:paraId="043CA9EF" w14:textId="77777777" w:rsidR="009518EB" w:rsidRPr="00615B7A" w:rsidRDefault="009518EB" w:rsidP="009518EB">
      <w:pPr>
        <w:spacing w:line="240" w:lineRule="auto"/>
        <w:rPr>
          <w:noProof/>
          <w:szCs w:val="24"/>
          <w:u w:val="single"/>
          <w:lang w:val="lt-LT"/>
        </w:rPr>
      </w:pPr>
    </w:p>
    <w:p w14:paraId="264FE40F" w14:textId="42FE9AE6" w:rsidR="009518EB" w:rsidRPr="00056B19" w:rsidRDefault="009518EB" w:rsidP="009518EB">
      <w:pPr>
        <w:spacing w:line="240" w:lineRule="auto"/>
        <w:rPr>
          <w:noProof/>
          <w:szCs w:val="24"/>
          <w:lang w:val="lt-LT"/>
        </w:rPr>
      </w:pPr>
      <w:r w:rsidRPr="009518EB">
        <w:rPr>
          <w:szCs w:val="22"/>
          <w:lang w:val="lt-LT"/>
        </w:rPr>
        <w:t>Kalymin retard</w:t>
      </w:r>
      <w:r w:rsidRPr="000B1A4E">
        <w:rPr>
          <w:noProof/>
          <w:szCs w:val="24"/>
          <w:lang w:val="lt-LT"/>
        </w:rPr>
        <w:t xml:space="preserve"> </w:t>
      </w:r>
      <w:r w:rsidRPr="00056B19">
        <w:rPr>
          <w:noProof/>
          <w:szCs w:val="24"/>
          <w:lang w:val="lt-LT"/>
        </w:rPr>
        <w:t>180</w:t>
      </w:r>
      <w:r>
        <w:rPr>
          <w:noProof/>
          <w:szCs w:val="24"/>
          <w:lang w:val="lt-LT"/>
        </w:rPr>
        <w:t xml:space="preserve"> </w:t>
      </w:r>
      <w:r w:rsidRPr="00056B19">
        <w:rPr>
          <w:noProof/>
          <w:szCs w:val="24"/>
          <w:lang w:val="lt-LT"/>
        </w:rPr>
        <w:t>mg pailginto atpalaidavimo tabletės pasižymi tik ilgesniu, bet ne stipresniu poveikiu (poveikio trukmė yra nuo 6 iki 8 valandų, kartais ir ilgesnė, o ne nuo 2 iki 4 valandų).</w:t>
      </w:r>
      <w:r w:rsidRPr="003957A6">
        <w:rPr>
          <w:noProof/>
          <w:szCs w:val="24"/>
          <w:lang w:val="lt-LT"/>
        </w:rPr>
        <w:t xml:space="preserve"> </w:t>
      </w:r>
      <w:r>
        <w:rPr>
          <w:noProof/>
          <w:szCs w:val="24"/>
          <w:lang w:val="lt-LT"/>
        </w:rPr>
        <w:t>Tai reiškia, kad</w:t>
      </w:r>
      <w:r w:rsidRPr="00056B19">
        <w:rPr>
          <w:noProof/>
          <w:szCs w:val="24"/>
          <w:lang w:val="lt-LT"/>
        </w:rPr>
        <w:t xml:space="preserve"> pailginto atpalaidavimo tabletės per parą vartojamos rečiau.</w:t>
      </w:r>
    </w:p>
    <w:p w14:paraId="61ECC9B2" w14:textId="77777777" w:rsidR="009518EB" w:rsidRPr="00056B19" w:rsidRDefault="009518EB" w:rsidP="009518EB">
      <w:pPr>
        <w:spacing w:line="240" w:lineRule="auto"/>
        <w:rPr>
          <w:noProof/>
          <w:szCs w:val="24"/>
          <w:lang w:val="lt-LT"/>
        </w:rPr>
      </w:pPr>
    </w:p>
    <w:p w14:paraId="54029EFC" w14:textId="22F0AD72" w:rsidR="009518EB" w:rsidRPr="00056B19" w:rsidRDefault="009518EB" w:rsidP="009518EB">
      <w:pPr>
        <w:spacing w:line="240" w:lineRule="auto"/>
        <w:rPr>
          <w:bCs/>
          <w:iCs/>
          <w:szCs w:val="22"/>
          <w:lang w:val="lt-LT"/>
        </w:rPr>
      </w:pPr>
      <w:r w:rsidRPr="00056B19">
        <w:rPr>
          <w:noProof/>
          <w:szCs w:val="24"/>
          <w:lang w:val="lt-LT"/>
        </w:rPr>
        <w:t xml:space="preserve">(Pavyzdys. Pacientas, kuris vartojo po 3 piridostigmino 60 mg tabletes 6 kartus per parą </w:t>
      </w:r>
      <w:r>
        <w:rPr>
          <w:bCs/>
          <w:iCs/>
          <w:szCs w:val="22"/>
          <w:lang w:val="lt-LT"/>
        </w:rPr>
        <w:t>(= 6 x 3 x 60 mg = 1</w:t>
      </w:r>
      <w:r w:rsidRPr="00056B19">
        <w:rPr>
          <w:bCs/>
          <w:iCs/>
          <w:szCs w:val="22"/>
          <w:lang w:val="lt-LT"/>
        </w:rPr>
        <w:t>080</w:t>
      </w:r>
      <w:r>
        <w:rPr>
          <w:bCs/>
          <w:iCs/>
          <w:szCs w:val="22"/>
          <w:lang w:val="lt-LT"/>
        </w:rPr>
        <w:t> </w:t>
      </w:r>
      <w:r w:rsidRPr="00056B19">
        <w:rPr>
          <w:bCs/>
          <w:iCs/>
          <w:szCs w:val="22"/>
          <w:lang w:val="lt-LT"/>
        </w:rPr>
        <w:t xml:space="preserve">mg </w:t>
      </w:r>
      <w:r w:rsidRPr="00056B19">
        <w:rPr>
          <w:noProof/>
          <w:szCs w:val="24"/>
          <w:lang w:val="lt-LT"/>
        </w:rPr>
        <w:t>per parą</w:t>
      </w:r>
      <w:r w:rsidRPr="00056B19">
        <w:rPr>
          <w:bCs/>
          <w:iCs/>
          <w:szCs w:val="22"/>
          <w:lang w:val="lt-LT"/>
        </w:rPr>
        <w:t xml:space="preserve">), dabar vartoja po 3 </w:t>
      </w:r>
      <w:r w:rsidRPr="009518EB">
        <w:rPr>
          <w:szCs w:val="22"/>
          <w:lang w:val="lt-LT"/>
        </w:rPr>
        <w:t>Kalymin retard</w:t>
      </w:r>
      <w:r w:rsidRPr="00056B19">
        <w:rPr>
          <w:noProof/>
          <w:szCs w:val="24"/>
          <w:lang w:val="lt-LT"/>
        </w:rPr>
        <w:t xml:space="preserve"> 180 mg pailginto atpalaidavimo tabletes du kartus per parą </w:t>
      </w:r>
      <w:r>
        <w:rPr>
          <w:bCs/>
          <w:iCs/>
          <w:szCs w:val="22"/>
          <w:lang w:val="lt-LT"/>
        </w:rPr>
        <w:t>(= 2 x 3 x 180 mg = 1</w:t>
      </w:r>
      <w:r w:rsidRPr="00056B19">
        <w:rPr>
          <w:bCs/>
          <w:iCs/>
          <w:szCs w:val="22"/>
          <w:lang w:val="lt-LT"/>
        </w:rPr>
        <w:t>080</w:t>
      </w:r>
      <w:r>
        <w:rPr>
          <w:bCs/>
          <w:iCs/>
          <w:szCs w:val="22"/>
          <w:lang w:val="lt-LT"/>
        </w:rPr>
        <w:t> </w:t>
      </w:r>
      <w:r w:rsidRPr="00056B19">
        <w:rPr>
          <w:bCs/>
          <w:iCs/>
          <w:szCs w:val="22"/>
          <w:lang w:val="lt-LT"/>
        </w:rPr>
        <w:t xml:space="preserve">mg </w:t>
      </w:r>
      <w:r w:rsidRPr="00056B19">
        <w:rPr>
          <w:noProof/>
          <w:szCs w:val="24"/>
          <w:lang w:val="lt-LT"/>
        </w:rPr>
        <w:t>per parą</w:t>
      </w:r>
      <w:r w:rsidRPr="00056B19">
        <w:rPr>
          <w:bCs/>
          <w:iCs/>
          <w:szCs w:val="22"/>
          <w:lang w:val="lt-LT"/>
        </w:rPr>
        <w:t>).</w:t>
      </w:r>
    </w:p>
    <w:p w14:paraId="039A03EA" w14:textId="77777777" w:rsidR="009518EB" w:rsidRDefault="009518EB" w:rsidP="009518EB">
      <w:pPr>
        <w:spacing w:line="240" w:lineRule="auto"/>
        <w:rPr>
          <w:bCs/>
          <w:iCs/>
          <w:szCs w:val="22"/>
          <w:lang w:val="lt-LT"/>
        </w:rPr>
      </w:pPr>
    </w:p>
    <w:p w14:paraId="4694DDBB" w14:textId="77777777" w:rsidR="009518EB" w:rsidRPr="00056B19" w:rsidRDefault="009518EB" w:rsidP="009518EB">
      <w:pPr>
        <w:spacing w:line="240" w:lineRule="auto"/>
        <w:rPr>
          <w:noProof/>
          <w:szCs w:val="24"/>
          <w:lang w:val="lt-LT"/>
        </w:rPr>
      </w:pPr>
      <w:r>
        <w:rPr>
          <w:noProof/>
          <w:szCs w:val="24"/>
          <w:lang w:val="lt-LT"/>
        </w:rPr>
        <w:t>Daugumai pacientų dozavimą reikia pritaikyti prie jų esamų poreikių. Dėl šios priežasties pacientą gali tekti hospitalizuoti.</w:t>
      </w:r>
    </w:p>
    <w:p w14:paraId="580B31D6" w14:textId="77777777" w:rsidR="009518EB" w:rsidRPr="00056B19" w:rsidRDefault="009518EB" w:rsidP="009518EB">
      <w:pPr>
        <w:spacing w:line="240" w:lineRule="auto"/>
        <w:rPr>
          <w:noProof/>
          <w:szCs w:val="24"/>
          <w:lang w:val="lt-LT"/>
        </w:rPr>
      </w:pPr>
    </w:p>
    <w:p w14:paraId="4083D5F4" w14:textId="77777777" w:rsidR="009518EB" w:rsidRPr="00056B19" w:rsidRDefault="009518EB" w:rsidP="009518EB">
      <w:pPr>
        <w:spacing w:line="240" w:lineRule="auto"/>
        <w:contextualSpacing/>
        <w:outlineLvl w:val="0"/>
        <w:rPr>
          <w:iCs/>
          <w:color w:val="000000"/>
          <w:szCs w:val="22"/>
          <w:u w:val="single"/>
          <w:lang w:val="lt-LT"/>
        </w:rPr>
      </w:pPr>
      <w:r w:rsidRPr="00056B19">
        <w:rPr>
          <w:iCs/>
          <w:color w:val="000000"/>
          <w:szCs w:val="22"/>
          <w:u w:val="single"/>
          <w:lang w:val="lt-LT"/>
        </w:rPr>
        <w:t>Senyviems pacientams</w:t>
      </w:r>
    </w:p>
    <w:p w14:paraId="1CB3CB1C" w14:textId="77777777" w:rsidR="009518EB" w:rsidRPr="00056B19" w:rsidRDefault="009518EB" w:rsidP="009518EB">
      <w:pPr>
        <w:spacing w:line="240" w:lineRule="auto"/>
        <w:contextualSpacing/>
        <w:outlineLvl w:val="0"/>
        <w:rPr>
          <w:i/>
          <w:iCs/>
          <w:color w:val="000000"/>
          <w:szCs w:val="22"/>
          <w:lang w:val="lt-LT"/>
        </w:rPr>
      </w:pPr>
    </w:p>
    <w:p w14:paraId="3883A001" w14:textId="77777777" w:rsidR="009518EB" w:rsidRPr="00056B19" w:rsidRDefault="009518EB" w:rsidP="009518EB">
      <w:pPr>
        <w:spacing w:line="240" w:lineRule="auto"/>
        <w:contextualSpacing/>
        <w:outlineLvl w:val="0"/>
        <w:rPr>
          <w:iCs/>
          <w:color w:val="000000"/>
          <w:szCs w:val="22"/>
          <w:lang w:val="lt-LT"/>
        </w:rPr>
      </w:pPr>
      <w:r w:rsidRPr="00056B19">
        <w:rPr>
          <w:iCs/>
          <w:color w:val="000000"/>
          <w:szCs w:val="22"/>
          <w:lang w:val="lt-LT"/>
        </w:rPr>
        <w:t>Nėra specialiai rekomenduojamų dozių senyviems pacientams.</w:t>
      </w:r>
    </w:p>
    <w:p w14:paraId="2C9E0DFF" w14:textId="77777777" w:rsidR="009518EB" w:rsidRPr="00056B19" w:rsidRDefault="009518EB" w:rsidP="009518EB">
      <w:pPr>
        <w:spacing w:line="240" w:lineRule="auto"/>
        <w:contextualSpacing/>
        <w:outlineLvl w:val="0"/>
        <w:rPr>
          <w:iCs/>
          <w:color w:val="000000"/>
          <w:szCs w:val="22"/>
          <w:lang w:val="lt-LT"/>
        </w:rPr>
      </w:pPr>
    </w:p>
    <w:p w14:paraId="468BBBFD" w14:textId="77777777" w:rsidR="009518EB" w:rsidRPr="00056B19" w:rsidRDefault="009518EB" w:rsidP="009518EB">
      <w:pPr>
        <w:spacing w:line="240" w:lineRule="auto"/>
        <w:contextualSpacing/>
        <w:outlineLvl w:val="0"/>
        <w:rPr>
          <w:iCs/>
          <w:color w:val="000000"/>
          <w:szCs w:val="22"/>
          <w:u w:val="single"/>
          <w:lang w:val="lt-LT"/>
        </w:rPr>
      </w:pPr>
      <w:r w:rsidRPr="00056B19">
        <w:rPr>
          <w:iCs/>
          <w:color w:val="000000"/>
          <w:szCs w:val="22"/>
          <w:u w:val="single"/>
          <w:lang w:val="lt-LT"/>
        </w:rPr>
        <w:t>Pacientams, kurių inkstų funkcija sutrikusi</w:t>
      </w:r>
    </w:p>
    <w:p w14:paraId="79B7B645" w14:textId="77777777" w:rsidR="009518EB" w:rsidRPr="00056B19" w:rsidRDefault="009518EB" w:rsidP="009518EB">
      <w:pPr>
        <w:spacing w:line="240" w:lineRule="auto"/>
        <w:contextualSpacing/>
        <w:outlineLvl w:val="0"/>
        <w:rPr>
          <w:i/>
          <w:iCs/>
          <w:color w:val="000000"/>
          <w:szCs w:val="22"/>
          <w:lang w:val="lt-LT"/>
        </w:rPr>
      </w:pPr>
    </w:p>
    <w:p w14:paraId="17D85B59" w14:textId="77777777" w:rsidR="009518EB" w:rsidRPr="00056B19" w:rsidRDefault="009518EB" w:rsidP="009518EB">
      <w:pPr>
        <w:spacing w:line="240" w:lineRule="auto"/>
        <w:contextualSpacing/>
        <w:outlineLvl w:val="0"/>
        <w:rPr>
          <w:noProof/>
          <w:szCs w:val="24"/>
          <w:lang w:val="lt-LT"/>
        </w:rPr>
      </w:pPr>
      <w:r>
        <w:rPr>
          <w:szCs w:val="22"/>
          <w:lang w:val="lt-LT"/>
        </w:rPr>
        <w:t>P</w:t>
      </w:r>
      <w:r w:rsidRPr="00056B19">
        <w:rPr>
          <w:noProof/>
          <w:szCs w:val="22"/>
          <w:lang w:val="lt-LT"/>
        </w:rPr>
        <w:t xml:space="preserve">iridostigmino </w:t>
      </w:r>
      <w:r>
        <w:rPr>
          <w:noProof/>
          <w:szCs w:val="22"/>
          <w:lang w:val="lt-LT"/>
        </w:rPr>
        <w:t xml:space="preserve">bromidą </w:t>
      </w:r>
      <w:r>
        <w:rPr>
          <w:iCs/>
          <w:color w:val="000000"/>
          <w:szCs w:val="22"/>
          <w:lang w:val="lt-LT"/>
        </w:rPr>
        <w:t>inkstai šalina beveik nepakitusį.</w:t>
      </w:r>
      <w:r w:rsidRPr="00056B19">
        <w:rPr>
          <w:iCs/>
          <w:color w:val="000000"/>
          <w:szCs w:val="22"/>
          <w:lang w:val="lt-LT"/>
        </w:rPr>
        <w:t xml:space="preserve"> Todėl pacientams, kurių inkstų funkcija sutrikusi, gali reikėti mažesnės dozės. Reikiamą dozę </w:t>
      </w:r>
      <w:r w:rsidRPr="00056B19">
        <w:rPr>
          <w:noProof/>
          <w:szCs w:val="24"/>
          <w:lang w:val="lt-LT"/>
        </w:rPr>
        <w:t>reikia nustatyti individualiai atsižvelgiant į poveikį.</w:t>
      </w:r>
    </w:p>
    <w:p w14:paraId="6235168F" w14:textId="77777777" w:rsidR="009518EB" w:rsidRPr="00056B19" w:rsidRDefault="009518EB" w:rsidP="009518EB">
      <w:pPr>
        <w:spacing w:line="240" w:lineRule="auto"/>
        <w:contextualSpacing/>
        <w:outlineLvl w:val="0"/>
        <w:rPr>
          <w:iCs/>
          <w:color w:val="000000"/>
          <w:szCs w:val="22"/>
          <w:lang w:val="lt-LT"/>
        </w:rPr>
      </w:pPr>
    </w:p>
    <w:p w14:paraId="29AF52C1" w14:textId="77777777" w:rsidR="009518EB" w:rsidRPr="00056B19" w:rsidRDefault="009518EB" w:rsidP="009518EB">
      <w:pPr>
        <w:spacing w:line="240" w:lineRule="auto"/>
        <w:contextualSpacing/>
        <w:outlineLvl w:val="0"/>
        <w:rPr>
          <w:iCs/>
          <w:color w:val="000000"/>
          <w:szCs w:val="22"/>
          <w:lang w:val="lt-LT"/>
        </w:rPr>
      </w:pPr>
      <w:r w:rsidRPr="00056B19">
        <w:rPr>
          <w:iCs/>
          <w:color w:val="000000"/>
          <w:szCs w:val="22"/>
          <w:u w:val="single"/>
          <w:lang w:val="lt-LT"/>
        </w:rPr>
        <w:t>Pacientams, kurių kepenų funkcija sutrikusi</w:t>
      </w:r>
    </w:p>
    <w:p w14:paraId="460671AE" w14:textId="77777777" w:rsidR="009518EB" w:rsidRPr="00056B19" w:rsidRDefault="009518EB" w:rsidP="009518EB">
      <w:pPr>
        <w:spacing w:line="240" w:lineRule="auto"/>
        <w:rPr>
          <w:lang w:val="lt-LT"/>
        </w:rPr>
      </w:pPr>
    </w:p>
    <w:p w14:paraId="00440990" w14:textId="77777777" w:rsidR="009518EB" w:rsidRPr="00056B19" w:rsidRDefault="009518EB" w:rsidP="009518EB">
      <w:pPr>
        <w:spacing w:line="240" w:lineRule="auto"/>
        <w:rPr>
          <w:iCs/>
          <w:color w:val="000000"/>
          <w:szCs w:val="22"/>
          <w:lang w:val="lt-LT"/>
        </w:rPr>
      </w:pPr>
      <w:r w:rsidRPr="00056B19">
        <w:rPr>
          <w:iCs/>
          <w:color w:val="000000"/>
          <w:szCs w:val="22"/>
          <w:lang w:val="lt-LT"/>
        </w:rPr>
        <w:t>Nėra specialiai rekomenduojamų dozių pacientams, kurių kepenų funkcija sutrikusi.</w:t>
      </w:r>
    </w:p>
    <w:p w14:paraId="4D2F9BA0" w14:textId="77777777" w:rsidR="009518EB" w:rsidRPr="00056B19" w:rsidRDefault="009518EB" w:rsidP="009518EB">
      <w:pPr>
        <w:numPr>
          <w:ilvl w:val="12"/>
          <w:numId w:val="0"/>
        </w:numPr>
        <w:tabs>
          <w:tab w:val="clear" w:pos="567"/>
        </w:tabs>
        <w:spacing w:line="240" w:lineRule="auto"/>
        <w:ind w:right="-2"/>
        <w:rPr>
          <w:szCs w:val="24"/>
          <w:lang w:val="lt-LT"/>
        </w:rPr>
      </w:pPr>
    </w:p>
    <w:p w14:paraId="36721973" w14:textId="0E6FAE22" w:rsidR="009518EB" w:rsidRPr="00056B19" w:rsidRDefault="009518EB" w:rsidP="009518EB">
      <w:pPr>
        <w:spacing w:line="240" w:lineRule="auto"/>
        <w:rPr>
          <w:noProof/>
          <w:szCs w:val="24"/>
          <w:lang w:val="lt-LT"/>
        </w:rPr>
      </w:pPr>
      <w:r w:rsidRPr="00056B19">
        <w:rPr>
          <w:noProof/>
          <w:szCs w:val="24"/>
          <w:lang w:val="lt-LT"/>
        </w:rPr>
        <w:t xml:space="preserve">Kiek </w:t>
      </w:r>
      <w:r w:rsidRPr="009518EB">
        <w:rPr>
          <w:szCs w:val="22"/>
          <w:lang w:val="lt-LT"/>
        </w:rPr>
        <w:t>Kalymin retard</w:t>
      </w:r>
      <w:r w:rsidRPr="000B1A4E">
        <w:rPr>
          <w:noProof/>
          <w:szCs w:val="24"/>
          <w:lang w:val="lt-LT"/>
        </w:rPr>
        <w:t xml:space="preserve"> </w:t>
      </w:r>
      <w:r w:rsidRPr="00056B19">
        <w:rPr>
          <w:noProof/>
          <w:szCs w:val="24"/>
          <w:lang w:val="lt-LT"/>
        </w:rPr>
        <w:t>Jums reikia gerti, priklauso nuo infekcijų ar kitų neigiamų veiksnių. Taip nutikus, nedelsdami kreipkitės į gydytoją.</w:t>
      </w:r>
    </w:p>
    <w:p w14:paraId="52472E36" w14:textId="77777777" w:rsidR="009518EB" w:rsidRPr="00056B19" w:rsidRDefault="009518EB" w:rsidP="009518EB">
      <w:pPr>
        <w:spacing w:line="240" w:lineRule="auto"/>
        <w:rPr>
          <w:noProof/>
          <w:szCs w:val="24"/>
          <w:lang w:val="lt-LT"/>
        </w:rPr>
      </w:pPr>
    </w:p>
    <w:p w14:paraId="0FC4BADE" w14:textId="77777777" w:rsidR="009518EB" w:rsidRPr="00056B19" w:rsidRDefault="009518EB" w:rsidP="009518EB">
      <w:pPr>
        <w:spacing w:line="240" w:lineRule="auto"/>
        <w:rPr>
          <w:noProof/>
          <w:szCs w:val="24"/>
          <w:lang w:val="lt-LT"/>
        </w:rPr>
      </w:pPr>
      <w:r w:rsidRPr="00056B19">
        <w:rPr>
          <w:noProof/>
          <w:szCs w:val="24"/>
          <w:lang w:val="lt-LT"/>
        </w:rPr>
        <w:t>Dėl užkrūčio liaukos pašalinim</w:t>
      </w:r>
      <w:r>
        <w:rPr>
          <w:noProof/>
          <w:szCs w:val="24"/>
          <w:lang w:val="lt-LT"/>
        </w:rPr>
        <w:t xml:space="preserve">o gali reikti sumažinti gydytojo paskirtą </w:t>
      </w:r>
      <w:r w:rsidRPr="00056B19">
        <w:rPr>
          <w:noProof/>
          <w:szCs w:val="24"/>
          <w:lang w:val="lt-LT"/>
        </w:rPr>
        <w:t>dozę.</w:t>
      </w:r>
    </w:p>
    <w:p w14:paraId="094183AF" w14:textId="77777777" w:rsidR="009518EB" w:rsidRPr="00056B19" w:rsidRDefault="009518EB" w:rsidP="009518EB">
      <w:pPr>
        <w:numPr>
          <w:ilvl w:val="12"/>
          <w:numId w:val="0"/>
        </w:numPr>
        <w:tabs>
          <w:tab w:val="clear" w:pos="567"/>
        </w:tabs>
        <w:spacing w:line="240" w:lineRule="auto"/>
        <w:ind w:right="-2"/>
        <w:rPr>
          <w:szCs w:val="24"/>
          <w:lang w:val="lt-LT"/>
        </w:rPr>
      </w:pPr>
    </w:p>
    <w:p w14:paraId="31658A6C" w14:textId="77777777" w:rsidR="009518EB" w:rsidRDefault="009518EB" w:rsidP="009518EB">
      <w:pPr>
        <w:numPr>
          <w:ilvl w:val="12"/>
          <w:numId w:val="0"/>
        </w:numPr>
        <w:tabs>
          <w:tab w:val="clear" w:pos="567"/>
        </w:tabs>
        <w:spacing w:line="240" w:lineRule="auto"/>
        <w:ind w:right="-2"/>
        <w:rPr>
          <w:b/>
          <w:noProof/>
          <w:szCs w:val="24"/>
          <w:lang w:val="lt-LT"/>
        </w:rPr>
      </w:pPr>
      <w:r w:rsidRPr="00056B19">
        <w:rPr>
          <w:b/>
          <w:noProof/>
          <w:szCs w:val="24"/>
          <w:lang w:val="lt-LT"/>
        </w:rPr>
        <w:t>Vartojimo metodas</w:t>
      </w:r>
    </w:p>
    <w:p w14:paraId="1F7C0D67" w14:textId="77777777" w:rsidR="009518EB" w:rsidRDefault="009518EB" w:rsidP="009518EB">
      <w:pPr>
        <w:numPr>
          <w:ilvl w:val="12"/>
          <w:numId w:val="0"/>
        </w:numPr>
        <w:tabs>
          <w:tab w:val="clear" w:pos="567"/>
        </w:tabs>
        <w:spacing w:line="240" w:lineRule="auto"/>
        <w:ind w:right="-2"/>
        <w:rPr>
          <w:b/>
          <w:noProof/>
          <w:szCs w:val="24"/>
          <w:lang w:val="lt-LT"/>
        </w:rPr>
      </w:pPr>
    </w:p>
    <w:p w14:paraId="751AFCC9" w14:textId="35CB7CEC" w:rsidR="009518EB" w:rsidRPr="00056B19" w:rsidRDefault="009518EB" w:rsidP="009518EB">
      <w:pPr>
        <w:numPr>
          <w:ilvl w:val="12"/>
          <w:numId w:val="0"/>
        </w:numPr>
        <w:tabs>
          <w:tab w:val="clear" w:pos="567"/>
        </w:tabs>
        <w:spacing w:line="240" w:lineRule="auto"/>
        <w:ind w:right="-2"/>
        <w:rPr>
          <w:b/>
          <w:noProof/>
          <w:szCs w:val="24"/>
          <w:lang w:val="lt-LT"/>
        </w:rPr>
      </w:pPr>
      <w:r w:rsidRPr="009518EB">
        <w:rPr>
          <w:szCs w:val="22"/>
          <w:lang w:val="lt-LT"/>
        </w:rPr>
        <w:t>Kalymin retard</w:t>
      </w:r>
      <w:r w:rsidRPr="00056B19">
        <w:rPr>
          <w:noProof/>
          <w:szCs w:val="24"/>
          <w:lang w:val="lt-LT"/>
        </w:rPr>
        <w:t xml:space="preserve"> </w:t>
      </w:r>
      <w:r>
        <w:rPr>
          <w:noProof/>
          <w:szCs w:val="24"/>
          <w:lang w:val="lt-LT"/>
        </w:rPr>
        <w:t>v</w:t>
      </w:r>
      <w:r w:rsidRPr="00056B19">
        <w:rPr>
          <w:noProof/>
          <w:szCs w:val="24"/>
          <w:lang w:val="lt-LT"/>
        </w:rPr>
        <w:t>arto</w:t>
      </w:r>
      <w:r>
        <w:rPr>
          <w:noProof/>
          <w:szCs w:val="24"/>
          <w:lang w:val="lt-LT"/>
        </w:rPr>
        <w:t>jamas</w:t>
      </w:r>
      <w:r w:rsidRPr="00056B19">
        <w:rPr>
          <w:noProof/>
          <w:szCs w:val="24"/>
          <w:lang w:val="lt-LT"/>
        </w:rPr>
        <w:t xml:space="preserve"> per burną</w:t>
      </w:r>
      <w:r>
        <w:rPr>
          <w:noProof/>
          <w:szCs w:val="24"/>
          <w:lang w:val="lt-LT"/>
        </w:rPr>
        <w:t>.</w:t>
      </w:r>
    </w:p>
    <w:p w14:paraId="27609917" w14:textId="77777777" w:rsidR="009518EB" w:rsidRPr="00056B19" w:rsidRDefault="009518EB" w:rsidP="009518EB">
      <w:pPr>
        <w:numPr>
          <w:ilvl w:val="12"/>
          <w:numId w:val="0"/>
        </w:numPr>
        <w:tabs>
          <w:tab w:val="clear" w:pos="567"/>
        </w:tabs>
        <w:spacing w:line="240" w:lineRule="auto"/>
        <w:ind w:right="-2"/>
        <w:rPr>
          <w:b/>
          <w:noProof/>
          <w:szCs w:val="24"/>
          <w:lang w:val="lt-LT"/>
        </w:rPr>
      </w:pPr>
    </w:p>
    <w:p w14:paraId="3FDDDAC0" w14:textId="77777777" w:rsidR="009518EB" w:rsidRPr="00056B19" w:rsidRDefault="009518EB" w:rsidP="009518EB">
      <w:pPr>
        <w:spacing w:line="240" w:lineRule="auto"/>
        <w:rPr>
          <w:noProof/>
          <w:szCs w:val="24"/>
          <w:lang w:val="lt-LT"/>
        </w:rPr>
      </w:pPr>
      <w:r w:rsidRPr="00056B19">
        <w:rPr>
          <w:noProof/>
          <w:szCs w:val="24"/>
          <w:lang w:val="lt-LT"/>
        </w:rPr>
        <w:t>Pailginto atpalaidavimo tabletes reikia vartoti su dideliu kiekiu vandens (pageidautina su pilna ar puse stiklinės vandens).</w:t>
      </w:r>
    </w:p>
    <w:p w14:paraId="3D1DD7F5" w14:textId="77777777" w:rsidR="009518EB" w:rsidRPr="00056B19" w:rsidRDefault="009518EB" w:rsidP="009518EB">
      <w:pPr>
        <w:spacing w:line="240" w:lineRule="auto"/>
        <w:rPr>
          <w:noProof/>
          <w:szCs w:val="24"/>
          <w:lang w:val="lt-LT"/>
        </w:rPr>
      </w:pPr>
    </w:p>
    <w:p w14:paraId="3CF2B489" w14:textId="1123D98F" w:rsidR="009518EB" w:rsidRPr="00056B19" w:rsidRDefault="009518EB" w:rsidP="009518EB">
      <w:pPr>
        <w:spacing w:line="240" w:lineRule="auto"/>
        <w:rPr>
          <w:noProof/>
          <w:szCs w:val="24"/>
          <w:lang w:val="lt-LT"/>
        </w:rPr>
      </w:pPr>
      <w:r w:rsidRPr="00056B19">
        <w:rPr>
          <w:noProof/>
          <w:szCs w:val="24"/>
          <w:lang w:val="lt-LT"/>
        </w:rPr>
        <w:t xml:space="preserve">Negerkite </w:t>
      </w:r>
      <w:r w:rsidRPr="009518EB">
        <w:rPr>
          <w:szCs w:val="22"/>
          <w:lang w:val="lt-LT"/>
        </w:rPr>
        <w:t>Kalymin retard</w:t>
      </w:r>
      <w:r w:rsidRPr="00056B19">
        <w:rPr>
          <w:noProof/>
          <w:szCs w:val="24"/>
          <w:lang w:val="lt-LT"/>
        </w:rPr>
        <w:t xml:space="preserve"> gulėdami.</w:t>
      </w:r>
    </w:p>
    <w:p w14:paraId="4604C024" w14:textId="77777777" w:rsidR="009518EB" w:rsidRPr="00056B19" w:rsidRDefault="009518EB" w:rsidP="009518EB">
      <w:pPr>
        <w:spacing w:line="240" w:lineRule="auto"/>
        <w:rPr>
          <w:noProof/>
          <w:szCs w:val="24"/>
          <w:lang w:val="lt-LT"/>
        </w:rPr>
      </w:pPr>
    </w:p>
    <w:p w14:paraId="3F4BECC9" w14:textId="77777777" w:rsidR="009518EB" w:rsidRPr="00056B19" w:rsidRDefault="009518EB" w:rsidP="009518EB">
      <w:pPr>
        <w:spacing w:line="240" w:lineRule="auto"/>
        <w:rPr>
          <w:noProof/>
          <w:szCs w:val="24"/>
          <w:lang w:val="lt-LT"/>
        </w:rPr>
      </w:pPr>
      <w:r w:rsidRPr="00056B19">
        <w:rPr>
          <w:noProof/>
          <w:szCs w:val="24"/>
          <w:lang w:val="lt-LT"/>
        </w:rPr>
        <w:t xml:space="preserve">Pailginto atpalaidavimo tabletė yra vagele padalyta į dvi dalis, tad ją galima perlaužti per pusę. </w:t>
      </w:r>
    </w:p>
    <w:p w14:paraId="5EC7AE57" w14:textId="77777777" w:rsidR="009518EB" w:rsidRPr="00056B19" w:rsidRDefault="009518EB" w:rsidP="009518EB">
      <w:pPr>
        <w:numPr>
          <w:ilvl w:val="12"/>
          <w:numId w:val="0"/>
        </w:numPr>
        <w:tabs>
          <w:tab w:val="clear" w:pos="567"/>
        </w:tabs>
        <w:spacing w:line="240" w:lineRule="auto"/>
        <w:ind w:right="-2"/>
        <w:rPr>
          <w:noProof/>
          <w:szCs w:val="24"/>
          <w:lang w:val="lt-LT"/>
        </w:rPr>
      </w:pPr>
    </w:p>
    <w:p w14:paraId="2D7818D9" w14:textId="77777777" w:rsidR="009518EB" w:rsidRPr="00056B19" w:rsidRDefault="009518EB" w:rsidP="009518EB">
      <w:pPr>
        <w:numPr>
          <w:ilvl w:val="12"/>
          <w:numId w:val="0"/>
        </w:numPr>
        <w:tabs>
          <w:tab w:val="clear" w:pos="567"/>
        </w:tabs>
        <w:spacing w:line="240" w:lineRule="auto"/>
        <w:ind w:right="-2"/>
        <w:rPr>
          <w:b/>
          <w:noProof/>
          <w:szCs w:val="24"/>
          <w:lang w:val="lt-LT"/>
        </w:rPr>
      </w:pPr>
      <w:r w:rsidRPr="00056B19">
        <w:rPr>
          <w:b/>
          <w:noProof/>
          <w:szCs w:val="24"/>
          <w:lang w:val="lt-LT"/>
        </w:rPr>
        <w:t>Gydymo trukmė</w:t>
      </w:r>
    </w:p>
    <w:p w14:paraId="735DFD1E" w14:textId="77777777" w:rsidR="009518EB" w:rsidRPr="00056B19" w:rsidRDefault="009518EB" w:rsidP="009518EB">
      <w:pPr>
        <w:numPr>
          <w:ilvl w:val="12"/>
          <w:numId w:val="0"/>
        </w:numPr>
        <w:tabs>
          <w:tab w:val="clear" w:pos="567"/>
        </w:tabs>
        <w:spacing w:line="240" w:lineRule="auto"/>
        <w:ind w:right="-2"/>
        <w:rPr>
          <w:b/>
          <w:noProof/>
          <w:szCs w:val="24"/>
          <w:lang w:val="lt-LT"/>
        </w:rPr>
      </w:pPr>
    </w:p>
    <w:p w14:paraId="77C46241" w14:textId="77777777" w:rsidR="009518EB" w:rsidRPr="00056B19" w:rsidRDefault="009518EB" w:rsidP="009518EB">
      <w:pPr>
        <w:numPr>
          <w:ilvl w:val="12"/>
          <w:numId w:val="0"/>
        </w:numPr>
        <w:tabs>
          <w:tab w:val="clear" w:pos="567"/>
        </w:tabs>
        <w:spacing w:line="240" w:lineRule="auto"/>
        <w:ind w:right="-2"/>
        <w:rPr>
          <w:noProof/>
          <w:szCs w:val="24"/>
          <w:lang w:val="lt-LT"/>
        </w:rPr>
      </w:pPr>
      <w:r w:rsidRPr="00056B19">
        <w:rPr>
          <w:noProof/>
          <w:szCs w:val="24"/>
          <w:lang w:val="lt-LT"/>
        </w:rPr>
        <w:t>Gydytojas nusprendžia dėl gydymo trukmės.</w:t>
      </w:r>
    </w:p>
    <w:p w14:paraId="43FA4948" w14:textId="77777777" w:rsidR="009518EB" w:rsidRPr="00056B19" w:rsidRDefault="009518EB" w:rsidP="009518EB">
      <w:pPr>
        <w:spacing w:line="240" w:lineRule="auto"/>
        <w:rPr>
          <w:lang w:val="lt-LT" w:eastAsia="x-none"/>
        </w:rPr>
      </w:pPr>
    </w:p>
    <w:p w14:paraId="73DA17C2" w14:textId="16E709DF" w:rsidR="009518EB" w:rsidRPr="00056B19" w:rsidRDefault="009518EB" w:rsidP="009518EB">
      <w:pPr>
        <w:keepNext/>
        <w:spacing w:line="240" w:lineRule="auto"/>
        <w:outlineLvl w:val="3"/>
        <w:rPr>
          <w:b/>
          <w:bCs/>
          <w:szCs w:val="28"/>
          <w:lang w:val="lt-LT" w:eastAsia="x-none"/>
        </w:rPr>
      </w:pPr>
      <w:r w:rsidRPr="00056B19">
        <w:rPr>
          <w:b/>
          <w:bCs/>
          <w:szCs w:val="28"/>
          <w:lang w:val="lt-LT" w:eastAsia="x-none"/>
        </w:rPr>
        <w:t xml:space="preserve">Ką daryti pavartojus per didelę </w:t>
      </w:r>
      <w:r w:rsidRPr="009518EB">
        <w:rPr>
          <w:b/>
          <w:bCs/>
          <w:noProof/>
          <w:szCs w:val="22"/>
          <w:lang w:val="lt-LT" w:eastAsia="x-none"/>
        </w:rPr>
        <w:t>Kalymin retard</w:t>
      </w:r>
      <w:r w:rsidRPr="00056B19">
        <w:rPr>
          <w:b/>
          <w:bCs/>
          <w:noProof/>
          <w:szCs w:val="22"/>
          <w:lang w:val="lt-LT" w:eastAsia="x-none"/>
        </w:rPr>
        <w:t xml:space="preserve"> </w:t>
      </w:r>
      <w:r w:rsidRPr="00056B19">
        <w:rPr>
          <w:b/>
          <w:bCs/>
          <w:szCs w:val="28"/>
          <w:lang w:val="lt-LT" w:eastAsia="x-none"/>
        </w:rPr>
        <w:t>dozę?</w:t>
      </w:r>
    </w:p>
    <w:p w14:paraId="10CE6E0F" w14:textId="77777777" w:rsidR="009518EB" w:rsidRPr="00056B19" w:rsidRDefault="009518EB" w:rsidP="009518EB">
      <w:pPr>
        <w:numPr>
          <w:ilvl w:val="12"/>
          <w:numId w:val="0"/>
        </w:numPr>
        <w:tabs>
          <w:tab w:val="clear" w:pos="567"/>
        </w:tabs>
        <w:spacing w:line="240" w:lineRule="auto"/>
        <w:ind w:right="-2"/>
        <w:rPr>
          <w:szCs w:val="24"/>
          <w:lang w:val="lt-LT"/>
        </w:rPr>
      </w:pPr>
    </w:p>
    <w:p w14:paraId="5A60DD3C" w14:textId="77777777" w:rsidR="009518EB" w:rsidRPr="00056B19" w:rsidRDefault="009518EB" w:rsidP="009518EB">
      <w:pPr>
        <w:numPr>
          <w:ilvl w:val="12"/>
          <w:numId w:val="0"/>
        </w:numPr>
        <w:tabs>
          <w:tab w:val="clear" w:pos="567"/>
        </w:tabs>
        <w:spacing w:line="240" w:lineRule="auto"/>
        <w:ind w:right="-2"/>
        <w:rPr>
          <w:szCs w:val="24"/>
          <w:lang w:val="lt-LT"/>
        </w:rPr>
      </w:pPr>
      <w:r w:rsidRPr="00056B19">
        <w:rPr>
          <w:szCs w:val="24"/>
          <w:lang w:val="lt-LT"/>
        </w:rPr>
        <w:t>Nedelsdami susisiekite su gydytoju.</w:t>
      </w:r>
    </w:p>
    <w:p w14:paraId="511431F2" w14:textId="77777777" w:rsidR="009518EB" w:rsidRPr="00056B19" w:rsidRDefault="009518EB" w:rsidP="009518EB">
      <w:pPr>
        <w:numPr>
          <w:ilvl w:val="12"/>
          <w:numId w:val="0"/>
        </w:numPr>
        <w:tabs>
          <w:tab w:val="clear" w:pos="567"/>
        </w:tabs>
        <w:spacing w:line="240" w:lineRule="auto"/>
        <w:ind w:right="-2"/>
        <w:rPr>
          <w:szCs w:val="24"/>
          <w:lang w:val="lt-LT"/>
        </w:rPr>
      </w:pPr>
    </w:p>
    <w:p w14:paraId="0ECCE104" w14:textId="77777777" w:rsidR="009518EB" w:rsidRPr="00056B19" w:rsidRDefault="009518EB" w:rsidP="009518EB">
      <w:pPr>
        <w:numPr>
          <w:ilvl w:val="12"/>
          <w:numId w:val="0"/>
        </w:numPr>
        <w:tabs>
          <w:tab w:val="clear" w:pos="567"/>
        </w:tabs>
        <w:spacing w:line="240" w:lineRule="auto"/>
        <w:ind w:right="-2"/>
        <w:rPr>
          <w:szCs w:val="22"/>
          <w:lang w:val="lt-LT"/>
        </w:rPr>
      </w:pPr>
      <w:r w:rsidRPr="00056B19">
        <w:rPr>
          <w:lang w:val="lt-LT"/>
        </w:rPr>
        <w:t xml:space="preserve">Pavartojus per didelę dozę (perdozavus) šio vaisto, gali kilti </w:t>
      </w:r>
      <w:r w:rsidRPr="00056B19">
        <w:rPr>
          <w:szCs w:val="22"/>
          <w:lang w:val="lt-LT"/>
        </w:rPr>
        <w:t>cholinerginė krizė, dėl kurios, be kita ko, gali atsirasti didelis ar padidėjęs raumenų silpnumas, net paralyžius. Neatpažinus tokios situacijos, kyla gyvybei pavojingo kvėpavimo takų raumenų paralyžiaus rizika, dėl kurios ypač sunkiais atvejais gali atsirasti apnėja arba kritinis deguonies tiekimo smegenims trūkumas.</w:t>
      </w:r>
    </w:p>
    <w:p w14:paraId="64E11098" w14:textId="77777777" w:rsidR="009518EB" w:rsidRPr="00056B19" w:rsidRDefault="009518EB" w:rsidP="009518EB">
      <w:pPr>
        <w:numPr>
          <w:ilvl w:val="12"/>
          <w:numId w:val="0"/>
        </w:numPr>
        <w:tabs>
          <w:tab w:val="clear" w:pos="567"/>
        </w:tabs>
        <w:spacing w:line="240" w:lineRule="auto"/>
        <w:ind w:right="-2"/>
        <w:rPr>
          <w:szCs w:val="22"/>
          <w:lang w:val="lt-LT"/>
        </w:rPr>
      </w:pPr>
    </w:p>
    <w:p w14:paraId="294695A0" w14:textId="77777777" w:rsidR="009518EB" w:rsidRPr="00056B19" w:rsidRDefault="009518EB" w:rsidP="009518EB">
      <w:pPr>
        <w:numPr>
          <w:ilvl w:val="12"/>
          <w:numId w:val="0"/>
        </w:numPr>
        <w:tabs>
          <w:tab w:val="clear" w:pos="567"/>
        </w:tabs>
        <w:spacing w:line="240" w:lineRule="auto"/>
        <w:ind w:right="-2"/>
        <w:rPr>
          <w:lang w:val="lt-LT"/>
        </w:rPr>
      </w:pPr>
      <w:r w:rsidRPr="00056B19">
        <w:rPr>
          <w:szCs w:val="24"/>
          <w:lang w:val="lt-LT"/>
        </w:rPr>
        <w:t xml:space="preserve">Kiti simptomai gali pasireikšti kaip ypač sulėtėjęs širdies ritmas ar net </w:t>
      </w:r>
      <w:r w:rsidRPr="00056B19">
        <w:rPr>
          <w:lang w:val="lt-LT"/>
        </w:rPr>
        <w:t xml:space="preserve">širdies sustojimas, periodiškas </w:t>
      </w:r>
      <w:r w:rsidRPr="00056B19">
        <w:rPr>
          <w:szCs w:val="24"/>
          <w:lang w:val="lt-LT"/>
        </w:rPr>
        <w:t xml:space="preserve">širdies ritmo greitėjimas, </w:t>
      </w:r>
      <w:r w:rsidRPr="00056B19">
        <w:rPr>
          <w:lang w:val="lt-LT"/>
        </w:rPr>
        <w:t>sumažėjęs kraujospūd</w:t>
      </w:r>
      <w:r>
        <w:rPr>
          <w:lang w:val="lt-LT"/>
        </w:rPr>
        <w:t>is ar net kraujotakos kolapsas</w:t>
      </w:r>
      <w:r w:rsidRPr="00056B19">
        <w:rPr>
          <w:lang w:val="lt-LT"/>
        </w:rPr>
        <w:t>, svaigulys, pykinimas ir vėmimas, šlapimo ir išmatų nelaikyma</w:t>
      </w:r>
      <w:r>
        <w:rPr>
          <w:lang w:val="lt-LT"/>
        </w:rPr>
        <w:t>s su</w:t>
      </w:r>
      <w:r w:rsidRPr="00056B19">
        <w:rPr>
          <w:lang w:val="lt-LT"/>
        </w:rPr>
        <w:t xml:space="preserve"> pilvo spazmai</w:t>
      </w:r>
      <w:r>
        <w:rPr>
          <w:lang w:val="lt-LT"/>
        </w:rPr>
        <w:t>s</w:t>
      </w:r>
      <w:r w:rsidRPr="00056B19">
        <w:rPr>
          <w:lang w:val="lt-LT"/>
        </w:rPr>
        <w:t>, viduriavimas</w:t>
      </w:r>
      <w:r>
        <w:rPr>
          <w:lang w:val="lt-LT"/>
        </w:rPr>
        <w:t xml:space="preserve">, padidėjusi bronchų sekrecija </w:t>
      </w:r>
      <w:r w:rsidRPr="00056B19">
        <w:rPr>
          <w:lang w:val="lt-LT"/>
        </w:rPr>
        <w:t xml:space="preserve">su </w:t>
      </w:r>
      <w:r>
        <w:rPr>
          <w:lang w:val="lt-LT"/>
        </w:rPr>
        <w:t>galimu kvėpavimo takų susiaurėjimu, plaučių edema, padidėjęs ašarojimas</w:t>
      </w:r>
      <w:r w:rsidRPr="00056B19">
        <w:rPr>
          <w:lang w:val="lt-LT"/>
        </w:rPr>
        <w:t xml:space="preserve"> ir seilėjimasis, padidėjusi nosies sekrecija, nedidelis ar vidutinis prakaitavimas, odos paraudimas, vyzdžių susitraukimas ir regos aštrumo sutrikimas, kartais pasitaikantys raumenų spazmai, nevalingas raumenų trūkčiojimas ir bendras silpnumas.</w:t>
      </w:r>
    </w:p>
    <w:p w14:paraId="13E6DF03" w14:textId="77777777" w:rsidR="009518EB" w:rsidRPr="00056B19" w:rsidRDefault="009518EB" w:rsidP="009518EB">
      <w:pPr>
        <w:numPr>
          <w:ilvl w:val="12"/>
          <w:numId w:val="0"/>
        </w:numPr>
        <w:tabs>
          <w:tab w:val="clear" w:pos="567"/>
        </w:tabs>
        <w:spacing w:line="240" w:lineRule="auto"/>
        <w:ind w:right="-2"/>
        <w:rPr>
          <w:lang w:val="lt-LT"/>
        </w:rPr>
      </w:pPr>
    </w:p>
    <w:p w14:paraId="1B063F4C" w14:textId="77777777" w:rsidR="009518EB" w:rsidRPr="00056B19" w:rsidRDefault="009518EB" w:rsidP="009518EB">
      <w:pPr>
        <w:numPr>
          <w:ilvl w:val="12"/>
          <w:numId w:val="0"/>
        </w:numPr>
        <w:tabs>
          <w:tab w:val="clear" w:pos="567"/>
        </w:tabs>
        <w:spacing w:line="240" w:lineRule="auto"/>
        <w:ind w:right="-2"/>
        <w:rPr>
          <w:szCs w:val="24"/>
          <w:lang w:val="lt-LT"/>
        </w:rPr>
      </w:pPr>
      <w:r>
        <w:rPr>
          <w:szCs w:val="24"/>
          <w:lang w:val="lt-LT"/>
        </w:rPr>
        <w:t>Centrinės nervų sistemos galimi</w:t>
      </w:r>
      <w:r w:rsidRPr="00056B19">
        <w:rPr>
          <w:szCs w:val="24"/>
          <w:lang w:val="lt-LT"/>
        </w:rPr>
        <w:t xml:space="preserve"> </w:t>
      </w:r>
      <w:r>
        <w:rPr>
          <w:szCs w:val="24"/>
          <w:lang w:val="lt-LT"/>
        </w:rPr>
        <w:t xml:space="preserve">simptomai apima </w:t>
      </w:r>
      <w:r w:rsidRPr="00056B19">
        <w:rPr>
          <w:szCs w:val="24"/>
          <w:lang w:val="lt-LT"/>
        </w:rPr>
        <w:t>nerimą, sutrikimą, neaiškią kalbėseną, nervingumą, dirglumą ir ryškias haliucinacijas bei traukulius ir komą (žr. 4 skyrių „Galimas šalutinis poveikis“).</w:t>
      </w:r>
    </w:p>
    <w:p w14:paraId="59B70BD8" w14:textId="77777777" w:rsidR="009518EB" w:rsidRPr="00056B19" w:rsidRDefault="009518EB" w:rsidP="009518EB">
      <w:pPr>
        <w:numPr>
          <w:ilvl w:val="12"/>
          <w:numId w:val="0"/>
        </w:numPr>
        <w:tabs>
          <w:tab w:val="clear" w:pos="567"/>
        </w:tabs>
        <w:spacing w:line="240" w:lineRule="auto"/>
        <w:ind w:right="-2"/>
        <w:rPr>
          <w:noProof/>
          <w:szCs w:val="24"/>
          <w:lang w:val="lt-LT"/>
        </w:rPr>
      </w:pPr>
    </w:p>
    <w:p w14:paraId="5E4E3103" w14:textId="1787C246" w:rsidR="009518EB" w:rsidRPr="00056B19" w:rsidRDefault="009518EB" w:rsidP="009518EB">
      <w:pPr>
        <w:pStyle w:val="Heading4"/>
        <w:spacing w:line="240" w:lineRule="auto"/>
        <w:jc w:val="left"/>
        <w:rPr>
          <w:rFonts w:ascii="Times New Roman" w:hAnsi="Times New Roman"/>
          <w:sz w:val="22"/>
          <w:lang w:val="lt-LT"/>
        </w:rPr>
      </w:pPr>
      <w:r w:rsidRPr="00056B19">
        <w:rPr>
          <w:rFonts w:ascii="Times New Roman" w:hAnsi="Times New Roman"/>
          <w:sz w:val="22"/>
          <w:lang w:val="lt-LT"/>
        </w:rPr>
        <w:t xml:space="preserve">Pamiršus pavartoti </w:t>
      </w:r>
      <w:r w:rsidRPr="009518EB">
        <w:rPr>
          <w:rFonts w:ascii="Times New Roman" w:hAnsi="Times New Roman"/>
          <w:sz w:val="22"/>
          <w:szCs w:val="22"/>
          <w:lang w:val="lt-LT"/>
        </w:rPr>
        <w:t>Kalymin retard</w:t>
      </w:r>
      <w:r w:rsidRPr="00056B19">
        <w:rPr>
          <w:rFonts w:ascii="Times New Roman" w:hAnsi="Times New Roman"/>
          <w:noProof/>
          <w:sz w:val="22"/>
          <w:szCs w:val="22"/>
          <w:lang w:val="lt-LT"/>
        </w:rPr>
        <w:t xml:space="preserve"> </w:t>
      </w:r>
    </w:p>
    <w:p w14:paraId="78BB2E3B" w14:textId="77777777" w:rsidR="009518EB" w:rsidRPr="00056B19" w:rsidRDefault="009518EB" w:rsidP="009518EB">
      <w:pPr>
        <w:numPr>
          <w:ilvl w:val="12"/>
          <w:numId w:val="0"/>
        </w:numPr>
        <w:tabs>
          <w:tab w:val="clear" w:pos="567"/>
        </w:tabs>
        <w:spacing w:line="240" w:lineRule="auto"/>
        <w:ind w:right="-2"/>
        <w:rPr>
          <w:noProof/>
          <w:szCs w:val="24"/>
          <w:lang w:val="lt-LT"/>
        </w:rPr>
      </w:pPr>
    </w:p>
    <w:p w14:paraId="3FE98E16" w14:textId="77777777" w:rsidR="009518EB" w:rsidRPr="00056B19" w:rsidRDefault="009518EB" w:rsidP="009518EB">
      <w:pPr>
        <w:numPr>
          <w:ilvl w:val="12"/>
          <w:numId w:val="0"/>
        </w:numPr>
        <w:tabs>
          <w:tab w:val="clear" w:pos="567"/>
        </w:tabs>
        <w:spacing w:line="240" w:lineRule="auto"/>
        <w:ind w:right="-2"/>
        <w:rPr>
          <w:noProof/>
          <w:szCs w:val="24"/>
          <w:lang w:val="lt-LT"/>
        </w:rPr>
      </w:pPr>
      <w:r w:rsidRPr="00056B19">
        <w:rPr>
          <w:noProof/>
          <w:szCs w:val="24"/>
          <w:lang w:val="lt-LT"/>
        </w:rPr>
        <w:t>Negalima vartoti dvigubos dozės norint kompensuoti praleistą dozę.</w:t>
      </w:r>
    </w:p>
    <w:p w14:paraId="7DFCB72F" w14:textId="77777777" w:rsidR="009518EB" w:rsidRPr="00056B19" w:rsidRDefault="009518EB" w:rsidP="009518EB">
      <w:pPr>
        <w:numPr>
          <w:ilvl w:val="12"/>
          <w:numId w:val="0"/>
        </w:numPr>
        <w:tabs>
          <w:tab w:val="clear" w:pos="567"/>
        </w:tabs>
        <w:spacing w:line="240" w:lineRule="auto"/>
        <w:ind w:right="-29"/>
        <w:rPr>
          <w:noProof/>
          <w:szCs w:val="24"/>
          <w:lang w:val="lt-LT"/>
        </w:rPr>
      </w:pPr>
    </w:p>
    <w:p w14:paraId="630C7411" w14:textId="49D767ED" w:rsidR="009518EB" w:rsidRPr="00056B19" w:rsidRDefault="009518EB" w:rsidP="009518EB">
      <w:pPr>
        <w:pStyle w:val="Heading4"/>
        <w:spacing w:line="240" w:lineRule="auto"/>
        <w:jc w:val="left"/>
        <w:rPr>
          <w:rFonts w:ascii="Times New Roman" w:hAnsi="Times New Roman"/>
          <w:sz w:val="22"/>
          <w:lang w:val="lt-LT"/>
        </w:rPr>
      </w:pPr>
      <w:r w:rsidRPr="00056B19">
        <w:rPr>
          <w:rFonts w:ascii="Times New Roman" w:hAnsi="Times New Roman"/>
          <w:sz w:val="22"/>
          <w:lang w:val="lt-LT"/>
        </w:rPr>
        <w:t xml:space="preserve">Nustojus vartoti </w:t>
      </w:r>
      <w:r w:rsidRPr="009518EB">
        <w:rPr>
          <w:rFonts w:ascii="Times New Roman" w:hAnsi="Times New Roman"/>
          <w:sz w:val="22"/>
          <w:szCs w:val="22"/>
          <w:lang w:val="lt-LT"/>
        </w:rPr>
        <w:t>Kalymin retard</w:t>
      </w:r>
      <w:r w:rsidRPr="00056B19">
        <w:rPr>
          <w:rFonts w:ascii="Times New Roman" w:hAnsi="Times New Roman"/>
          <w:noProof/>
          <w:sz w:val="22"/>
          <w:szCs w:val="22"/>
          <w:lang w:val="lt-LT"/>
        </w:rPr>
        <w:t xml:space="preserve"> </w:t>
      </w:r>
    </w:p>
    <w:p w14:paraId="6FCDA2E3" w14:textId="77777777" w:rsidR="009518EB" w:rsidRPr="00056B19" w:rsidRDefault="009518EB" w:rsidP="009518EB">
      <w:pPr>
        <w:numPr>
          <w:ilvl w:val="12"/>
          <w:numId w:val="0"/>
        </w:numPr>
        <w:tabs>
          <w:tab w:val="clear" w:pos="567"/>
        </w:tabs>
        <w:spacing w:line="240" w:lineRule="auto"/>
        <w:ind w:right="-29"/>
        <w:rPr>
          <w:noProof/>
          <w:szCs w:val="24"/>
          <w:lang w:val="lt-LT"/>
        </w:rPr>
      </w:pPr>
    </w:p>
    <w:p w14:paraId="3EEEE230" w14:textId="23A40B74" w:rsidR="009518EB" w:rsidRPr="00056B19" w:rsidRDefault="009518EB" w:rsidP="009518EB">
      <w:pPr>
        <w:numPr>
          <w:ilvl w:val="12"/>
          <w:numId w:val="0"/>
        </w:numPr>
        <w:tabs>
          <w:tab w:val="clear" w:pos="567"/>
        </w:tabs>
        <w:spacing w:line="240" w:lineRule="auto"/>
        <w:ind w:right="-29"/>
        <w:rPr>
          <w:noProof/>
          <w:szCs w:val="22"/>
          <w:lang w:val="lt-LT"/>
        </w:rPr>
      </w:pPr>
      <w:r w:rsidRPr="00056B19">
        <w:rPr>
          <w:noProof/>
          <w:szCs w:val="24"/>
          <w:lang w:val="lt-LT"/>
        </w:rPr>
        <w:t xml:space="preserve">Prieš nustodami vartoti </w:t>
      </w:r>
      <w:r w:rsidRPr="009518EB">
        <w:rPr>
          <w:szCs w:val="22"/>
          <w:lang w:val="lt-LT"/>
        </w:rPr>
        <w:t>Kalymin retard</w:t>
      </w:r>
      <w:r w:rsidRPr="00056B19">
        <w:rPr>
          <w:noProof/>
          <w:szCs w:val="22"/>
          <w:lang w:val="lt-LT"/>
        </w:rPr>
        <w:t>, pasitarkite su gydytoju.</w:t>
      </w:r>
    </w:p>
    <w:p w14:paraId="6D6831DD" w14:textId="77777777" w:rsidR="009518EB" w:rsidRPr="00056B19" w:rsidRDefault="009518EB" w:rsidP="009518EB">
      <w:pPr>
        <w:numPr>
          <w:ilvl w:val="12"/>
          <w:numId w:val="0"/>
        </w:numPr>
        <w:tabs>
          <w:tab w:val="clear" w:pos="567"/>
        </w:tabs>
        <w:spacing w:line="240" w:lineRule="auto"/>
        <w:ind w:right="-29"/>
        <w:rPr>
          <w:noProof/>
          <w:szCs w:val="24"/>
          <w:lang w:val="lt-LT"/>
        </w:rPr>
      </w:pPr>
    </w:p>
    <w:p w14:paraId="514DD0BD" w14:textId="77777777" w:rsidR="009518EB" w:rsidRPr="00056B19" w:rsidRDefault="009518EB" w:rsidP="009518EB">
      <w:pPr>
        <w:numPr>
          <w:ilvl w:val="12"/>
          <w:numId w:val="0"/>
        </w:numPr>
        <w:tabs>
          <w:tab w:val="clear" w:pos="567"/>
        </w:tabs>
        <w:spacing w:line="240" w:lineRule="auto"/>
        <w:ind w:right="-29"/>
        <w:rPr>
          <w:szCs w:val="24"/>
          <w:lang w:val="lt-LT"/>
        </w:rPr>
      </w:pPr>
      <w:r w:rsidRPr="00056B19">
        <w:rPr>
          <w:noProof/>
          <w:szCs w:val="24"/>
          <w:lang w:val="lt-LT"/>
        </w:rPr>
        <w:t>Jeigu kiltų daugiau klausimų dėl šio vaisto vartojimo, kreipkitės į gydytoją arba vaistininką.</w:t>
      </w:r>
    </w:p>
    <w:p w14:paraId="314DBA67" w14:textId="77777777" w:rsidR="009518EB" w:rsidRPr="00056B19" w:rsidRDefault="009518EB" w:rsidP="009518EB">
      <w:pPr>
        <w:numPr>
          <w:ilvl w:val="12"/>
          <w:numId w:val="0"/>
        </w:numPr>
        <w:tabs>
          <w:tab w:val="clear" w:pos="567"/>
        </w:tabs>
        <w:spacing w:line="240" w:lineRule="auto"/>
        <w:rPr>
          <w:szCs w:val="24"/>
          <w:lang w:val="lt-LT"/>
        </w:rPr>
      </w:pPr>
    </w:p>
    <w:p w14:paraId="0DF4CFCC" w14:textId="77777777" w:rsidR="009518EB" w:rsidRPr="00056B19" w:rsidRDefault="009518EB" w:rsidP="009518EB">
      <w:pPr>
        <w:numPr>
          <w:ilvl w:val="12"/>
          <w:numId w:val="0"/>
        </w:numPr>
        <w:tabs>
          <w:tab w:val="clear" w:pos="567"/>
        </w:tabs>
        <w:spacing w:line="240" w:lineRule="auto"/>
        <w:rPr>
          <w:szCs w:val="24"/>
          <w:lang w:val="lt-LT"/>
        </w:rPr>
      </w:pPr>
    </w:p>
    <w:p w14:paraId="03D47870" w14:textId="77777777" w:rsidR="009518EB" w:rsidRPr="00056B19" w:rsidRDefault="009518EB" w:rsidP="009518EB">
      <w:pPr>
        <w:pStyle w:val="Heading3"/>
        <w:spacing w:before="0" w:after="0" w:line="240" w:lineRule="auto"/>
        <w:rPr>
          <w:rFonts w:ascii="Times New Roman" w:hAnsi="Times New Roman"/>
          <w:sz w:val="22"/>
          <w:lang w:val="lt-LT"/>
        </w:rPr>
      </w:pPr>
      <w:r w:rsidRPr="00056B19">
        <w:rPr>
          <w:rFonts w:ascii="Times New Roman" w:hAnsi="Times New Roman"/>
          <w:sz w:val="22"/>
          <w:lang w:val="lt-LT"/>
        </w:rPr>
        <w:t>4.</w:t>
      </w:r>
      <w:r w:rsidRPr="00056B19">
        <w:rPr>
          <w:rFonts w:ascii="Times New Roman" w:hAnsi="Times New Roman"/>
          <w:sz w:val="22"/>
          <w:lang w:val="lt-LT"/>
        </w:rPr>
        <w:tab/>
        <w:t>Galimas šalutinis poveikis</w:t>
      </w:r>
    </w:p>
    <w:p w14:paraId="091D246D" w14:textId="77777777" w:rsidR="009518EB" w:rsidRPr="00056B19" w:rsidRDefault="009518EB" w:rsidP="009518EB">
      <w:pPr>
        <w:numPr>
          <w:ilvl w:val="12"/>
          <w:numId w:val="0"/>
        </w:numPr>
        <w:tabs>
          <w:tab w:val="clear" w:pos="567"/>
        </w:tabs>
        <w:spacing w:line="240" w:lineRule="auto"/>
        <w:rPr>
          <w:szCs w:val="24"/>
          <w:lang w:val="lt-LT"/>
        </w:rPr>
      </w:pPr>
    </w:p>
    <w:p w14:paraId="3E0B24DE" w14:textId="77777777" w:rsidR="009518EB" w:rsidRPr="00056B19" w:rsidRDefault="009518EB" w:rsidP="009518EB">
      <w:pPr>
        <w:numPr>
          <w:ilvl w:val="12"/>
          <w:numId w:val="0"/>
        </w:numPr>
        <w:tabs>
          <w:tab w:val="clear" w:pos="567"/>
        </w:tabs>
        <w:spacing w:line="240" w:lineRule="auto"/>
        <w:ind w:right="-29"/>
        <w:rPr>
          <w:noProof/>
          <w:szCs w:val="24"/>
          <w:lang w:val="lt-LT"/>
        </w:rPr>
      </w:pPr>
      <w:r w:rsidRPr="00056B19">
        <w:rPr>
          <w:noProof/>
          <w:szCs w:val="24"/>
          <w:lang w:val="lt-LT"/>
        </w:rPr>
        <w:t>Šis vaistas, kaip ir visi kiti, gali sukelti šalutinį poveikį, nors jis pasireiškia ne visiems žmonėms.</w:t>
      </w:r>
    </w:p>
    <w:p w14:paraId="4C922620" w14:textId="77777777" w:rsidR="009518EB" w:rsidRPr="00056B19" w:rsidRDefault="009518EB" w:rsidP="009518EB">
      <w:pPr>
        <w:numPr>
          <w:ilvl w:val="12"/>
          <w:numId w:val="0"/>
        </w:numPr>
        <w:tabs>
          <w:tab w:val="clear" w:pos="567"/>
        </w:tabs>
        <w:spacing w:line="240" w:lineRule="auto"/>
        <w:ind w:right="-29"/>
        <w:rPr>
          <w:noProof/>
          <w:szCs w:val="24"/>
          <w:lang w:val="lt-LT"/>
        </w:rPr>
      </w:pPr>
    </w:p>
    <w:p w14:paraId="1DCD6C6C" w14:textId="1E5FF5F5" w:rsidR="009518EB" w:rsidRPr="00056B19" w:rsidRDefault="009518EB" w:rsidP="009518EB">
      <w:pPr>
        <w:numPr>
          <w:ilvl w:val="12"/>
          <w:numId w:val="0"/>
        </w:numPr>
        <w:tabs>
          <w:tab w:val="clear" w:pos="567"/>
        </w:tabs>
        <w:spacing w:line="240" w:lineRule="auto"/>
        <w:ind w:right="-29"/>
        <w:rPr>
          <w:noProof/>
          <w:szCs w:val="22"/>
          <w:lang w:val="lt-LT"/>
        </w:rPr>
      </w:pPr>
      <w:r w:rsidRPr="00056B19">
        <w:rPr>
          <w:noProof/>
          <w:szCs w:val="24"/>
          <w:lang w:val="lt-LT"/>
        </w:rPr>
        <w:t xml:space="preserve">Gydant </w:t>
      </w:r>
      <w:r w:rsidRPr="009518EB">
        <w:rPr>
          <w:szCs w:val="22"/>
          <w:lang w:val="lt-LT"/>
        </w:rPr>
        <w:t>Kalymin retard</w:t>
      </w:r>
      <w:r w:rsidRPr="00056B19">
        <w:rPr>
          <w:noProof/>
          <w:szCs w:val="22"/>
          <w:lang w:val="lt-LT"/>
        </w:rPr>
        <w:t xml:space="preserve"> gali pasireikšti toliau nurodytas šalutinis poveikis</w:t>
      </w:r>
      <w:r>
        <w:rPr>
          <w:noProof/>
          <w:szCs w:val="22"/>
          <w:lang w:val="lt-LT"/>
        </w:rPr>
        <w:t>:</w:t>
      </w:r>
    </w:p>
    <w:p w14:paraId="6CC53A0E" w14:textId="77777777" w:rsidR="009518EB" w:rsidRPr="00056B19" w:rsidRDefault="009518EB" w:rsidP="009518EB">
      <w:pPr>
        <w:numPr>
          <w:ilvl w:val="12"/>
          <w:numId w:val="0"/>
        </w:numPr>
        <w:tabs>
          <w:tab w:val="clear" w:pos="567"/>
        </w:tabs>
        <w:spacing w:line="240" w:lineRule="auto"/>
        <w:ind w:right="-29"/>
        <w:rPr>
          <w:noProof/>
          <w:szCs w:val="22"/>
          <w:lang w:val="lt-LT"/>
        </w:rPr>
      </w:pPr>
    </w:p>
    <w:p w14:paraId="65512E95" w14:textId="77777777" w:rsidR="009518EB" w:rsidRPr="00056B19" w:rsidRDefault="009518EB" w:rsidP="009518EB">
      <w:pPr>
        <w:numPr>
          <w:ilvl w:val="12"/>
          <w:numId w:val="0"/>
        </w:numPr>
        <w:tabs>
          <w:tab w:val="clear" w:pos="567"/>
        </w:tabs>
        <w:spacing w:line="240" w:lineRule="auto"/>
        <w:ind w:right="-29"/>
        <w:rPr>
          <w:noProof/>
          <w:szCs w:val="22"/>
          <w:lang w:val="lt-LT"/>
        </w:rPr>
      </w:pPr>
      <w:r w:rsidRPr="00056B19">
        <w:rPr>
          <w:b/>
          <w:noProof/>
          <w:szCs w:val="22"/>
          <w:lang w:val="lt-LT"/>
        </w:rPr>
        <w:t xml:space="preserve">Retas </w:t>
      </w:r>
      <w:r w:rsidRPr="00056B19">
        <w:rPr>
          <w:noProof/>
          <w:szCs w:val="22"/>
          <w:lang w:val="lt-LT"/>
        </w:rPr>
        <w:t xml:space="preserve">(gali paveikti </w:t>
      </w:r>
      <w:r>
        <w:rPr>
          <w:noProof/>
          <w:szCs w:val="22"/>
          <w:lang w:val="lt-LT"/>
        </w:rPr>
        <w:t>rečiau kaip</w:t>
      </w:r>
      <w:r w:rsidRPr="00056B19">
        <w:rPr>
          <w:noProof/>
          <w:szCs w:val="22"/>
          <w:lang w:val="lt-LT"/>
        </w:rPr>
        <w:t xml:space="preserve"> 1 iš 1 000 žmonių)</w:t>
      </w:r>
    </w:p>
    <w:p w14:paraId="767501F0" w14:textId="77777777" w:rsidR="009518EB" w:rsidRPr="00056B19" w:rsidRDefault="009518EB" w:rsidP="009518EB">
      <w:pPr>
        <w:numPr>
          <w:ilvl w:val="12"/>
          <w:numId w:val="0"/>
        </w:numPr>
        <w:tabs>
          <w:tab w:val="clear" w:pos="567"/>
        </w:tabs>
        <w:spacing w:line="240" w:lineRule="auto"/>
        <w:ind w:right="-29"/>
        <w:rPr>
          <w:noProof/>
          <w:szCs w:val="22"/>
          <w:lang w:val="lt-LT"/>
        </w:rPr>
      </w:pPr>
    </w:p>
    <w:p w14:paraId="01D83F0A" w14:textId="77777777" w:rsidR="009518EB" w:rsidRPr="00056B19" w:rsidRDefault="009518EB" w:rsidP="009518EB">
      <w:pPr>
        <w:numPr>
          <w:ilvl w:val="0"/>
          <w:numId w:val="2"/>
        </w:numPr>
        <w:tabs>
          <w:tab w:val="clear" w:pos="567"/>
        </w:tabs>
        <w:spacing w:line="240" w:lineRule="auto"/>
        <w:ind w:left="567" w:right="-29" w:hanging="567"/>
        <w:rPr>
          <w:szCs w:val="24"/>
          <w:lang w:val="lt-LT"/>
        </w:rPr>
      </w:pPr>
      <w:r w:rsidRPr="00056B19">
        <w:rPr>
          <w:szCs w:val="22"/>
          <w:lang w:val="lt-LT"/>
        </w:rPr>
        <w:t xml:space="preserve">Odos </w:t>
      </w:r>
      <w:r>
        <w:rPr>
          <w:szCs w:val="22"/>
          <w:lang w:val="lt-LT"/>
        </w:rPr>
        <w:t>iš</w:t>
      </w:r>
      <w:r w:rsidRPr="00056B19">
        <w:rPr>
          <w:szCs w:val="22"/>
          <w:lang w:val="lt-LT"/>
        </w:rPr>
        <w:t>bėrimas (paprastai praeina nutraukus vaistinio preparato vartojimą. Nereikėtų vartoti vaistų, kurių sudėtyje yra bromido.)</w:t>
      </w:r>
    </w:p>
    <w:p w14:paraId="5FF71702" w14:textId="77777777" w:rsidR="009518EB" w:rsidRPr="00056B19" w:rsidRDefault="009518EB" w:rsidP="009518EB">
      <w:pPr>
        <w:tabs>
          <w:tab w:val="clear" w:pos="567"/>
        </w:tabs>
        <w:spacing w:line="240" w:lineRule="auto"/>
        <w:ind w:right="-29"/>
        <w:rPr>
          <w:szCs w:val="22"/>
          <w:lang w:val="lt-LT"/>
        </w:rPr>
      </w:pPr>
    </w:p>
    <w:p w14:paraId="253A804C" w14:textId="77777777" w:rsidR="009518EB" w:rsidRPr="00056B19" w:rsidRDefault="009518EB" w:rsidP="009518EB">
      <w:pPr>
        <w:tabs>
          <w:tab w:val="clear" w:pos="567"/>
        </w:tabs>
        <w:spacing w:line="240" w:lineRule="auto"/>
        <w:ind w:right="-29"/>
        <w:rPr>
          <w:szCs w:val="22"/>
          <w:lang w:val="lt-LT"/>
        </w:rPr>
      </w:pPr>
      <w:r>
        <w:rPr>
          <w:b/>
          <w:szCs w:val="22"/>
          <w:lang w:val="lt-LT"/>
        </w:rPr>
        <w:t>Dažnis n</w:t>
      </w:r>
      <w:r w:rsidRPr="00056B19">
        <w:rPr>
          <w:b/>
          <w:szCs w:val="22"/>
          <w:lang w:val="lt-LT"/>
        </w:rPr>
        <w:t>ežinomas</w:t>
      </w:r>
      <w:r w:rsidRPr="00056B19">
        <w:rPr>
          <w:szCs w:val="22"/>
          <w:lang w:val="lt-LT"/>
        </w:rPr>
        <w:t xml:space="preserve"> (dažnumo negalima </w:t>
      </w:r>
      <w:r>
        <w:rPr>
          <w:szCs w:val="22"/>
          <w:lang w:val="lt-LT"/>
        </w:rPr>
        <w:t>apskaičiuoti pagal turimus</w:t>
      </w:r>
      <w:r w:rsidRPr="00056B19">
        <w:rPr>
          <w:szCs w:val="22"/>
          <w:lang w:val="lt-LT"/>
        </w:rPr>
        <w:t xml:space="preserve"> duomenimis)</w:t>
      </w:r>
    </w:p>
    <w:p w14:paraId="5058A28C" w14:textId="77777777" w:rsidR="009518EB" w:rsidRPr="00056B19" w:rsidRDefault="009518EB" w:rsidP="009518EB">
      <w:pPr>
        <w:pStyle w:val="ListParagraph"/>
        <w:tabs>
          <w:tab w:val="clear" w:pos="567"/>
          <w:tab w:val="left" w:pos="-1985"/>
        </w:tabs>
        <w:spacing w:line="240" w:lineRule="auto"/>
        <w:ind w:left="0"/>
        <w:rPr>
          <w:szCs w:val="22"/>
          <w:lang w:val="lt-LT"/>
        </w:rPr>
      </w:pPr>
    </w:p>
    <w:p w14:paraId="7360C4E0" w14:textId="77777777" w:rsidR="009518EB" w:rsidRDefault="009518EB" w:rsidP="009518EB">
      <w:pPr>
        <w:pStyle w:val="ListParagraph"/>
        <w:numPr>
          <w:ilvl w:val="0"/>
          <w:numId w:val="2"/>
        </w:numPr>
        <w:tabs>
          <w:tab w:val="clear" w:pos="567"/>
          <w:tab w:val="left" w:pos="-1985"/>
        </w:tabs>
        <w:spacing w:line="240" w:lineRule="auto"/>
        <w:ind w:left="567" w:hanging="567"/>
        <w:rPr>
          <w:szCs w:val="22"/>
          <w:lang w:val="lt-LT"/>
        </w:rPr>
      </w:pPr>
      <w:r w:rsidRPr="00056B19">
        <w:rPr>
          <w:szCs w:val="22"/>
          <w:lang w:val="lt-LT"/>
        </w:rPr>
        <w:t>Padidėjęs jautrumas vaistams (alergijos)</w:t>
      </w:r>
    </w:p>
    <w:p w14:paraId="626DB46B" w14:textId="678C5A7A" w:rsidR="009518EB" w:rsidRPr="00BF370F" w:rsidRDefault="009518EB" w:rsidP="009518EB">
      <w:pPr>
        <w:pStyle w:val="ListParagraph"/>
        <w:numPr>
          <w:ilvl w:val="0"/>
          <w:numId w:val="2"/>
        </w:numPr>
        <w:tabs>
          <w:tab w:val="clear" w:pos="567"/>
          <w:tab w:val="left" w:pos="-1985"/>
        </w:tabs>
        <w:spacing w:line="240" w:lineRule="auto"/>
        <w:ind w:left="567" w:hanging="567"/>
        <w:rPr>
          <w:szCs w:val="22"/>
          <w:lang w:val="lt-LT"/>
        </w:rPr>
      </w:pPr>
      <w:r w:rsidRPr="00BF370F">
        <w:rPr>
          <w:szCs w:val="22"/>
          <w:lang w:val="lt-LT"/>
        </w:rPr>
        <w:t xml:space="preserve">Jei yra organinių smegenų pakitimų, gydant </w:t>
      </w:r>
      <w:r w:rsidR="00464054" w:rsidRPr="009518EB">
        <w:rPr>
          <w:szCs w:val="22"/>
          <w:lang w:val="lt-LT"/>
        </w:rPr>
        <w:t>Kalymin retard</w:t>
      </w:r>
      <w:r w:rsidRPr="00BF370F">
        <w:rPr>
          <w:noProof/>
          <w:szCs w:val="22"/>
          <w:lang w:val="lt-LT"/>
        </w:rPr>
        <w:t>,</w:t>
      </w:r>
      <w:r w:rsidRPr="00BF370F">
        <w:rPr>
          <w:szCs w:val="22"/>
          <w:lang w:val="lt-LT"/>
        </w:rPr>
        <w:t xml:space="preserve"> gali pasireikšti </w:t>
      </w:r>
      <w:r>
        <w:rPr>
          <w:szCs w:val="22"/>
          <w:lang w:val="lt-LT"/>
        </w:rPr>
        <w:t>psichopatologiniai simptomai ir net psichozė</w:t>
      </w:r>
      <w:r w:rsidRPr="00BF370F">
        <w:rPr>
          <w:szCs w:val="22"/>
          <w:lang w:val="lt-LT"/>
        </w:rPr>
        <w:t>. Esami simptomai gali suintensyvėti.</w:t>
      </w:r>
    </w:p>
    <w:p w14:paraId="25AF4E34" w14:textId="77777777" w:rsidR="009518EB" w:rsidRPr="00BF370F" w:rsidRDefault="009518EB" w:rsidP="009518EB">
      <w:pPr>
        <w:pStyle w:val="ListParagraph"/>
        <w:numPr>
          <w:ilvl w:val="0"/>
          <w:numId w:val="2"/>
        </w:numPr>
        <w:tabs>
          <w:tab w:val="clear" w:pos="567"/>
          <w:tab w:val="left" w:pos="-1985"/>
        </w:tabs>
        <w:spacing w:line="240" w:lineRule="auto"/>
        <w:ind w:left="567" w:hanging="567"/>
        <w:rPr>
          <w:szCs w:val="22"/>
          <w:lang w:val="lt-LT"/>
        </w:rPr>
      </w:pPr>
      <w:r w:rsidRPr="00056B19">
        <w:rPr>
          <w:szCs w:val="22"/>
          <w:lang w:val="lt-LT"/>
        </w:rPr>
        <w:t>Kraujotakos sutrikimas (sinkopė)</w:t>
      </w:r>
    </w:p>
    <w:p w14:paraId="5157F8DB" w14:textId="77777777" w:rsidR="009518EB" w:rsidRPr="00056B19" w:rsidRDefault="009518EB" w:rsidP="009518EB">
      <w:pPr>
        <w:pStyle w:val="ListParagraph"/>
        <w:numPr>
          <w:ilvl w:val="0"/>
          <w:numId w:val="2"/>
        </w:numPr>
        <w:tabs>
          <w:tab w:val="clear" w:pos="567"/>
          <w:tab w:val="left" w:pos="-1985"/>
        </w:tabs>
        <w:spacing w:line="240" w:lineRule="auto"/>
        <w:ind w:left="567" w:hanging="567"/>
        <w:rPr>
          <w:szCs w:val="22"/>
          <w:lang w:val="lt-LT"/>
        </w:rPr>
      </w:pPr>
      <w:r w:rsidRPr="00056B19">
        <w:rPr>
          <w:szCs w:val="22"/>
          <w:lang w:val="lt-LT"/>
        </w:rPr>
        <w:t>Vyzdžių susitraukimas</w:t>
      </w:r>
    </w:p>
    <w:p w14:paraId="36F2CCD7" w14:textId="77777777" w:rsidR="009518EB" w:rsidRPr="00056B19" w:rsidRDefault="009518EB" w:rsidP="009518EB">
      <w:pPr>
        <w:pStyle w:val="ListParagraph"/>
        <w:numPr>
          <w:ilvl w:val="0"/>
          <w:numId w:val="2"/>
        </w:numPr>
        <w:tabs>
          <w:tab w:val="clear" w:pos="567"/>
          <w:tab w:val="left" w:pos="-1985"/>
        </w:tabs>
        <w:spacing w:line="240" w:lineRule="auto"/>
        <w:ind w:left="567" w:hanging="567"/>
        <w:rPr>
          <w:szCs w:val="22"/>
          <w:lang w:val="lt-LT"/>
        </w:rPr>
      </w:pPr>
      <w:r w:rsidRPr="00056B19">
        <w:rPr>
          <w:szCs w:val="22"/>
          <w:lang w:val="lt-LT"/>
        </w:rPr>
        <w:t>Padidėjęs ašarojimas</w:t>
      </w:r>
    </w:p>
    <w:p w14:paraId="1BA9216F" w14:textId="77777777" w:rsidR="009518EB" w:rsidRPr="00BF370F" w:rsidRDefault="009518EB" w:rsidP="009518EB">
      <w:pPr>
        <w:pStyle w:val="ListParagraph"/>
        <w:numPr>
          <w:ilvl w:val="0"/>
          <w:numId w:val="2"/>
        </w:numPr>
        <w:tabs>
          <w:tab w:val="clear" w:pos="567"/>
          <w:tab w:val="left" w:pos="-1985"/>
        </w:tabs>
        <w:spacing w:line="240" w:lineRule="auto"/>
        <w:ind w:left="567" w:hanging="567"/>
        <w:rPr>
          <w:szCs w:val="22"/>
          <w:lang w:val="lt-LT"/>
        </w:rPr>
      </w:pPr>
      <w:r w:rsidRPr="00056B19">
        <w:rPr>
          <w:szCs w:val="22"/>
          <w:lang w:val="lt-LT"/>
        </w:rPr>
        <w:t xml:space="preserve">Pablogėjęs akių sugebėjimas prisitaikyti prie artimo ar tolimo </w:t>
      </w:r>
      <w:r>
        <w:rPr>
          <w:szCs w:val="22"/>
          <w:lang w:val="lt-LT"/>
        </w:rPr>
        <w:t xml:space="preserve">vaizdo </w:t>
      </w:r>
      <w:r w:rsidRPr="00056B19">
        <w:rPr>
          <w:szCs w:val="22"/>
          <w:lang w:val="lt-LT"/>
        </w:rPr>
        <w:t>regos (pvz., susiliejęs vaizdas)</w:t>
      </w:r>
    </w:p>
    <w:p w14:paraId="4274642F" w14:textId="77777777" w:rsidR="009518EB" w:rsidRPr="00BF370F" w:rsidRDefault="009518EB" w:rsidP="009518EB">
      <w:pPr>
        <w:pStyle w:val="ListParagraph"/>
        <w:numPr>
          <w:ilvl w:val="0"/>
          <w:numId w:val="2"/>
        </w:numPr>
        <w:tabs>
          <w:tab w:val="clear" w:pos="567"/>
          <w:tab w:val="left" w:pos="-1985"/>
        </w:tabs>
        <w:spacing w:line="240" w:lineRule="auto"/>
        <w:ind w:left="567" w:hanging="567"/>
        <w:rPr>
          <w:szCs w:val="22"/>
          <w:lang w:val="lt-LT"/>
        </w:rPr>
      </w:pPr>
      <w:r w:rsidRPr="00056B19">
        <w:rPr>
          <w:szCs w:val="22"/>
          <w:lang w:val="lt-LT"/>
        </w:rPr>
        <w:t>Aritmijos (pvz., smarkus širdies plakimas), pagreitėjęs širdies ritmas, lėtas širdies ritmas, širdies laidumo sutrikimai (atrioventrikulinė blokada), vainikinių kraujagyslių spazmai (Prinzmetalo angina)</w:t>
      </w:r>
    </w:p>
    <w:p w14:paraId="06343625" w14:textId="77777777" w:rsidR="009518EB" w:rsidRPr="00056B19" w:rsidRDefault="009518EB" w:rsidP="009518EB">
      <w:pPr>
        <w:pStyle w:val="ListParagraph"/>
        <w:numPr>
          <w:ilvl w:val="0"/>
          <w:numId w:val="2"/>
        </w:numPr>
        <w:tabs>
          <w:tab w:val="clear" w:pos="567"/>
          <w:tab w:val="left" w:pos="-1985"/>
        </w:tabs>
        <w:spacing w:line="240" w:lineRule="auto"/>
        <w:ind w:left="567" w:hanging="567"/>
        <w:rPr>
          <w:szCs w:val="22"/>
          <w:lang w:val="lt-LT"/>
        </w:rPr>
      </w:pPr>
      <w:r w:rsidRPr="00056B19">
        <w:rPr>
          <w:szCs w:val="22"/>
          <w:lang w:val="lt-LT"/>
        </w:rPr>
        <w:t>Karščio pojūtis</w:t>
      </w:r>
    </w:p>
    <w:p w14:paraId="1C0DDF78" w14:textId="77777777" w:rsidR="009518EB" w:rsidRPr="00BF370F" w:rsidRDefault="009518EB" w:rsidP="009518EB">
      <w:pPr>
        <w:pStyle w:val="ListParagraph"/>
        <w:numPr>
          <w:ilvl w:val="0"/>
          <w:numId w:val="2"/>
        </w:numPr>
        <w:tabs>
          <w:tab w:val="clear" w:pos="567"/>
          <w:tab w:val="left" w:pos="-1985"/>
        </w:tabs>
        <w:spacing w:line="240" w:lineRule="auto"/>
        <w:ind w:left="567" w:hanging="567"/>
        <w:rPr>
          <w:szCs w:val="22"/>
          <w:lang w:val="lt-LT"/>
        </w:rPr>
      </w:pPr>
      <w:r w:rsidRPr="00056B19">
        <w:rPr>
          <w:szCs w:val="22"/>
          <w:lang w:val="lt-LT"/>
        </w:rPr>
        <w:t>Žemas kraujospūdis</w:t>
      </w:r>
    </w:p>
    <w:p w14:paraId="5B42B0A5" w14:textId="77777777" w:rsidR="009518EB" w:rsidRPr="00BF370F" w:rsidRDefault="009518EB" w:rsidP="009518EB">
      <w:pPr>
        <w:pStyle w:val="ListParagraph"/>
        <w:numPr>
          <w:ilvl w:val="0"/>
          <w:numId w:val="2"/>
        </w:numPr>
        <w:tabs>
          <w:tab w:val="clear" w:pos="567"/>
          <w:tab w:val="left" w:pos="-1985"/>
        </w:tabs>
        <w:spacing w:line="240" w:lineRule="auto"/>
        <w:ind w:left="567" w:hanging="567"/>
        <w:rPr>
          <w:szCs w:val="22"/>
          <w:lang w:val="lt-LT"/>
        </w:rPr>
      </w:pPr>
      <w:r w:rsidRPr="00056B19">
        <w:rPr>
          <w:szCs w:val="22"/>
          <w:lang w:val="lt-LT"/>
        </w:rPr>
        <w:t xml:space="preserve">Padidėjusi bronchų sekrecija kartu su </w:t>
      </w:r>
      <w:r>
        <w:rPr>
          <w:szCs w:val="22"/>
          <w:lang w:val="lt-LT"/>
        </w:rPr>
        <w:t>bronchų obstrukcija; sergantiems astma gali atsirasti</w:t>
      </w:r>
      <w:r w:rsidRPr="00056B19">
        <w:rPr>
          <w:szCs w:val="22"/>
          <w:lang w:val="lt-LT"/>
        </w:rPr>
        <w:t xml:space="preserve"> su kvė</w:t>
      </w:r>
      <w:r>
        <w:rPr>
          <w:szCs w:val="22"/>
          <w:lang w:val="lt-LT"/>
        </w:rPr>
        <w:t>pavimo takais susijusių problemų</w:t>
      </w:r>
      <w:r w:rsidRPr="00056B19">
        <w:rPr>
          <w:szCs w:val="22"/>
          <w:lang w:val="lt-LT"/>
        </w:rPr>
        <w:t>.</w:t>
      </w:r>
    </w:p>
    <w:p w14:paraId="287F90AB" w14:textId="77777777" w:rsidR="009518EB" w:rsidRPr="00056B19" w:rsidRDefault="009518EB" w:rsidP="009518EB">
      <w:pPr>
        <w:pStyle w:val="ListParagraph"/>
        <w:numPr>
          <w:ilvl w:val="0"/>
          <w:numId w:val="2"/>
        </w:numPr>
        <w:tabs>
          <w:tab w:val="clear" w:pos="567"/>
          <w:tab w:val="left" w:pos="-1985"/>
        </w:tabs>
        <w:spacing w:line="240" w:lineRule="auto"/>
        <w:ind w:left="567" w:hanging="567"/>
        <w:rPr>
          <w:szCs w:val="22"/>
          <w:lang w:val="lt-LT"/>
        </w:rPr>
      </w:pPr>
      <w:r w:rsidRPr="00056B19">
        <w:rPr>
          <w:szCs w:val="22"/>
          <w:lang w:val="lt-LT"/>
        </w:rPr>
        <w:t>P</w:t>
      </w:r>
      <w:r w:rsidRPr="00056B19">
        <w:rPr>
          <w:lang w:val="lt-LT"/>
        </w:rPr>
        <w:t>ykinimas, vėmimas, viduriavimas</w:t>
      </w:r>
    </w:p>
    <w:p w14:paraId="40DDCB16" w14:textId="77777777" w:rsidR="009518EB" w:rsidRPr="00056B19" w:rsidRDefault="009518EB" w:rsidP="009518EB">
      <w:pPr>
        <w:pStyle w:val="ListParagraph"/>
        <w:numPr>
          <w:ilvl w:val="0"/>
          <w:numId w:val="2"/>
        </w:numPr>
        <w:tabs>
          <w:tab w:val="clear" w:pos="567"/>
          <w:tab w:val="left" w:pos="-1985"/>
        </w:tabs>
        <w:spacing w:line="240" w:lineRule="auto"/>
        <w:ind w:left="567" w:hanging="567"/>
        <w:rPr>
          <w:szCs w:val="22"/>
          <w:lang w:val="lt-LT"/>
        </w:rPr>
      </w:pPr>
      <w:r w:rsidRPr="00056B19">
        <w:rPr>
          <w:lang w:val="lt-LT"/>
        </w:rPr>
        <w:t>Padidėjusi skrandžio ir žarnyno veikla, diskomfortas pilvo zonoje (pvz., susirgimai, skausmas, spazmai)</w:t>
      </w:r>
    </w:p>
    <w:p w14:paraId="17C4D21A" w14:textId="77777777" w:rsidR="009518EB" w:rsidRPr="00BF370F" w:rsidRDefault="009518EB" w:rsidP="009518EB">
      <w:pPr>
        <w:pStyle w:val="ListParagraph"/>
        <w:numPr>
          <w:ilvl w:val="0"/>
          <w:numId w:val="2"/>
        </w:numPr>
        <w:tabs>
          <w:tab w:val="clear" w:pos="567"/>
          <w:tab w:val="left" w:pos="-1985"/>
        </w:tabs>
        <w:spacing w:line="240" w:lineRule="auto"/>
        <w:ind w:left="567" w:hanging="567"/>
        <w:rPr>
          <w:szCs w:val="22"/>
          <w:lang w:val="lt-LT"/>
        </w:rPr>
      </w:pPr>
      <w:r w:rsidRPr="00056B19">
        <w:rPr>
          <w:lang w:val="lt-LT"/>
        </w:rPr>
        <w:t>Padidėjęs seilių išsiskyrimas</w:t>
      </w:r>
    </w:p>
    <w:p w14:paraId="74BCF161" w14:textId="77777777" w:rsidR="009518EB" w:rsidRPr="00056B19" w:rsidRDefault="009518EB" w:rsidP="009518EB">
      <w:pPr>
        <w:pStyle w:val="ListParagraph"/>
        <w:numPr>
          <w:ilvl w:val="0"/>
          <w:numId w:val="2"/>
        </w:numPr>
        <w:tabs>
          <w:tab w:val="clear" w:pos="567"/>
          <w:tab w:val="left" w:pos="-1985"/>
        </w:tabs>
        <w:spacing w:line="240" w:lineRule="auto"/>
        <w:ind w:left="567" w:hanging="567"/>
        <w:rPr>
          <w:lang w:val="lt-LT"/>
        </w:rPr>
      </w:pPr>
      <w:r w:rsidRPr="00056B19">
        <w:rPr>
          <w:szCs w:val="22"/>
          <w:lang w:val="lt-LT"/>
        </w:rPr>
        <w:t>Per didelis prakaitavimas</w:t>
      </w:r>
    </w:p>
    <w:p w14:paraId="0F851073" w14:textId="77777777" w:rsidR="009518EB" w:rsidRPr="00056B19" w:rsidRDefault="009518EB" w:rsidP="009518EB">
      <w:pPr>
        <w:pStyle w:val="ListParagraph"/>
        <w:numPr>
          <w:ilvl w:val="0"/>
          <w:numId w:val="2"/>
        </w:numPr>
        <w:tabs>
          <w:tab w:val="clear" w:pos="567"/>
          <w:tab w:val="left" w:pos="-1985"/>
        </w:tabs>
        <w:spacing w:line="240" w:lineRule="auto"/>
        <w:ind w:left="567" w:hanging="567"/>
        <w:rPr>
          <w:lang w:val="lt-LT"/>
        </w:rPr>
      </w:pPr>
      <w:r w:rsidRPr="00056B19">
        <w:rPr>
          <w:szCs w:val="22"/>
          <w:lang w:val="lt-LT"/>
        </w:rPr>
        <w:t>Dilgėlinė</w:t>
      </w:r>
    </w:p>
    <w:p w14:paraId="7ED4C924" w14:textId="77777777" w:rsidR="009518EB" w:rsidRPr="00056B19" w:rsidRDefault="009518EB" w:rsidP="009518EB">
      <w:pPr>
        <w:pStyle w:val="ListParagraph"/>
        <w:numPr>
          <w:ilvl w:val="0"/>
          <w:numId w:val="2"/>
        </w:numPr>
        <w:tabs>
          <w:tab w:val="clear" w:pos="567"/>
          <w:tab w:val="left" w:pos="-1985"/>
        </w:tabs>
        <w:spacing w:line="240" w:lineRule="auto"/>
        <w:ind w:left="567" w:hanging="567"/>
        <w:rPr>
          <w:szCs w:val="22"/>
          <w:lang w:val="lt-LT"/>
        </w:rPr>
      </w:pPr>
      <w:r w:rsidRPr="00056B19">
        <w:rPr>
          <w:szCs w:val="22"/>
          <w:lang w:val="lt-LT"/>
        </w:rPr>
        <w:t>Padidėjęs raumenų silpnumas</w:t>
      </w:r>
    </w:p>
    <w:p w14:paraId="44356137" w14:textId="77777777" w:rsidR="009518EB" w:rsidRPr="00056B19" w:rsidRDefault="009518EB" w:rsidP="009518EB">
      <w:pPr>
        <w:pStyle w:val="ListParagraph"/>
        <w:numPr>
          <w:ilvl w:val="0"/>
          <w:numId w:val="2"/>
        </w:numPr>
        <w:tabs>
          <w:tab w:val="clear" w:pos="567"/>
          <w:tab w:val="left" w:pos="-1985"/>
        </w:tabs>
        <w:spacing w:line="240" w:lineRule="auto"/>
        <w:ind w:left="567" w:hanging="567"/>
        <w:rPr>
          <w:szCs w:val="22"/>
          <w:lang w:val="lt-LT"/>
        </w:rPr>
      </w:pPr>
      <w:r w:rsidRPr="00056B19">
        <w:rPr>
          <w:szCs w:val="22"/>
          <w:lang w:val="lt-LT"/>
        </w:rPr>
        <w:t>Sumažėjęs raumenų tonusas</w:t>
      </w:r>
    </w:p>
    <w:p w14:paraId="4EDF4DA0" w14:textId="77777777" w:rsidR="009518EB" w:rsidRPr="00056B19" w:rsidRDefault="009518EB" w:rsidP="009518EB">
      <w:pPr>
        <w:pStyle w:val="ListParagraph"/>
        <w:numPr>
          <w:ilvl w:val="0"/>
          <w:numId w:val="2"/>
        </w:numPr>
        <w:tabs>
          <w:tab w:val="clear" w:pos="567"/>
          <w:tab w:val="left" w:pos="-1985"/>
        </w:tabs>
        <w:spacing w:line="240" w:lineRule="auto"/>
        <w:ind w:left="567" w:hanging="567"/>
        <w:rPr>
          <w:szCs w:val="22"/>
          <w:lang w:val="lt-LT"/>
        </w:rPr>
      </w:pPr>
      <w:r w:rsidRPr="00056B19">
        <w:rPr>
          <w:szCs w:val="22"/>
          <w:lang w:val="lt-LT"/>
        </w:rPr>
        <w:t>Nevalingas raumenų virpėjimas</w:t>
      </w:r>
    </w:p>
    <w:p w14:paraId="67B1DA60" w14:textId="77777777" w:rsidR="009518EB" w:rsidRPr="00056B19" w:rsidRDefault="009518EB" w:rsidP="009518EB">
      <w:pPr>
        <w:pStyle w:val="ListParagraph"/>
        <w:numPr>
          <w:ilvl w:val="0"/>
          <w:numId w:val="2"/>
        </w:numPr>
        <w:tabs>
          <w:tab w:val="clear" w:pos="567"/>
          <w:tab w:val="left" w:pos="-1985"/>
        </w:tabs>
        <w:spacing w:line="240" w:lineRule="auto"/>
        <w:ind w:left="567" w:hanging="567"/>
        <w:rPr>
          <w:szCs w:val="22"/>
          <w:lang w:val="lt-LT"/>
        </w:rPr>
      </w:pPr>
      <w:r w:rsidRPr="00056B19">
        <w:rPr>
          <w:szCs w:val="22"/>
          <w:lang w:val="lt-LT"/>
        </w:rPr>
        <w:t>Raumenų drebulys</w:t>
      </w:r>
    </w:p>
    <w:p w14:paraId="2D137A41" w14:textId="77777777" w:rsidR="009518EB" w:rsidRPr="00BF370F" w:rsidRDefault="009518EB" w:rsidP="009518EB">
      <w:pPr>
        <w:pStyle w:val="ListParagraph"/>
        <w:numPr>
          <w:ilvl w:val="0"/>
          <w:numId w:val="2"/>
        </w:numPr>
        <w:tabs>
          <w:tab w:val="clear" w:pos="567"/>
          <w:tab w:val="left" w:pos="-1985"/>
        </w:tabs>
        <w:spacing w:line="240" w:lineRule="auto"/>
        <w:ind w:left="567" w:hanging="567"/>
        <w:rPr>
          <w:szCs w:val="22"/>
          <w:lang w:val="lt-LT"/>
        </w:rPr>
      </w:pPr>
      <w:r w:rsidRPr="00056B19">
        <w:rPr>
          <w:szCs w:val="22"/>
          <w:lang w:val="lt-LT"/>
        </w:rPr>
        <w:t>Raumenų spazmai</w:t>
      </w:r>
    </w:p>
    <w:p w14:paraId="5F45E03C" w14:textId="77777777" w:rsidR="009518EB" w:rsidRPr="00056B19" w:rsidRDefault="009518EB" w:rsidP="009518EB">
      <w:pPr>
        <w:pStyle w:val="ListParagraph"/>
        <w:numPr>
          <w:ilvl w:val="0"/>
          <w:numId w:val="2"/>
        </w:numPr>
        <w:tabs>
          <w:tab w:val="clear" w:pos="567"/>
          <w:tab w:val="left" w:pos="-1985"/>
        </w:tabs>
        <w:spacing w:line="240" w:lineRule="auto"/>
        <w:ind w:left="567" w:hanging="567"/>
        <w:rPr>
          <w:lang w:val="lt-LT"/>
        </w:rPr>
      </w:pPr>
      <w:r w:rsidRPr="00056B19">
        <w:rPr>
          <w:szCs w:val="22"/>
          <w:lang w:val="lt-LT"/>
        </w:rPr>
        <w:t>P</w:t>
      </w:r>
      <w:r w:rsidRPr="00056B19">
        <w:rPr>
          <w:lang w:val="lt-LT"/>
        </w:rPr>
        <w:t>adidėjęs noras šlapintis</w:t>
      </w:r>
    </w:p>
    <w:p w14:paraId="16B848B9" w14:textId="77777777" w:rsidR="009518EB" w:rsidRPr="00056B19" w:rsidRDefault="009518EB" w:rsidP="009518EB">
      <w:pPr>
        <w:numPr>
          <w:ilvl w:val="12"/>
          <w:numId w:val="0"/>
        </w:numPr>
        <w:tabs>
          <w:tab w:val="clear" w:pos="567"/>
        </w:tabs>
        <w:spacing w:line="240" w:lineRule="auto"/>
        <w:ind w:right="-29"/>
        <w:rPr>
          <w:szCs w:val="24"/>
          <w:lang w:val="lt-LT"/>
        </w:rPr>
      </w:pPr>
    </w:p>
    <w:p w14:paraId="36CA9C67" w14:textId="77777777" w:rsidR="009518EB" w:rsidRPr="00056B19" w:rsidRDefault="009518EB" w:rsidP="009518EB">
      <w:pPr>
        <w:pStyle w:val="ListParagraph"/>
        <w:tabs>
          <w:tab w:val="clear" w:pos="567"/>
          <w:tab w:val="left" w:pos="-1985"/>
        </w:tabs>
        <w:spacing w:line="240" w:lineRule="auto"/>
        <w:ind w:left="0"/>
        <w:rPr>
          <w:lang w:val="lt-LT"/>
        </w:rPr>
      </w:pPr>
      <w:r w:rsidRPr="00056B19">
        <w:rPr>
          <w:lang w:val="lt-LT"/>
        </w:rPr>
        <w:t>Šalutinis poveikis dažniausiai priklauso nuo dozės</w:t>
      </w:r>
    </w:p>
    <w:p w14:paraId="15DEE1EE" w14:textId="77777777" w:rsidR="009518EB" w:rsidRPr="00056B19" w:rsidRDefault="009518EB" w:rsidP="009518EB">
      <w:pPr>
        <w:pStyle w:val="ListParagraph"/>
        <w:tabs>
          <w:tab w:val="clear" w:pos="567"/>
          <w:tab w:val="left" w:pos="-1985"/>
        </w:tabs>
        <w:spacing w:line="240" w:lineRule="auto"/>
        <w:ind w:left="0"/>
        <w:rPr>
          <w:lang w:val="lt-LT"/>
        </w:rPr>
      </w:pPr>
    </w:p>
    <w:p w14:paraId="228E1804" w14:textId="5ADCCD10" w:rsidR="009518EB" w:rsidRPr="00056B19" w:rsidRDefault="009518EB" w:rsidP="009518EB">
      <w:pPr>
        <w:pStyle w:val="ListParagraph"/>
        <w:tabs>
          <w:tab w:val="clear" w:pos="567"/>
          <w:tab w:val="left" w:pos="-1985"/>
        </w:tabs>
        <w:spacing w:line="240" w:lineRule="auto"/>
        <w:ind w:left="0"/>
        <w:rPr>
          <w:lang w:val="lt-LT"/>
        </w:rPr>
      </w:pPr>
      <w:r w:rsidRPr="00056B19">
        <w:rPr>
          <w:szCs w:val="22"/>
          <w:lang w:val="lt-LT"/>
        </w:rPr>
        <w:t xml:space="preserve">Taikant gydymo </w:t>
      </w:r>
      <w:r w:rsidR="00464054" w:rsidRPr="009518EB">
        <w:rPr>
          <w:szCs w:val="22"/>
          <w:lang w:val="lt-LT"/>
        </w:rPr>
        <w:t>Kalymin retard</w:t>
      </w:r>
      <w:r w:rsidRPr="00056B19">
        <w:rPr>
          <w:lang w:val="lt-LT"/>
        </w:rPr>
        <w:t xml:space="preserve"> kursą (geriamoms dozėms dažniausiai viršijant 150–200</w:t>
      </w:r>
      <w:r>
        <w:rPr>
          <w:lang w:val="lt-LT"/>
        </w:rPr>
        <w:t xml:space="preserve"> </w:t>
      </w:r>
      <w:r w:rsidRPr="00056B19">
        <w:rPr>
          <w:lang w:val="lt-LT"/>
        </w:rPr>
        <w:t>mg piridostigmino bromido per parą) gali atsirasti šis šalutinis poveikis: prakaitavimo antplūdžiai, padidėjęs sei</w:t>
      </w:r>
      <w:r>
        <w:rPr>
          <w:lang w:val="lt-LT"/>
        </w:rPr>
        <w:t>lėjimasis, padidėjęs ašarojimas</w:t>
      </w:r>
      <w:r w:rsidRPr="00056B19">
        <w:rPr>
          <w:lang w:val="lt-LT"/>
        </w:rPr>
        <w:t>, padidėjusi bronchų sekrecija, pykinimas, vėmimas, viduriavimas, pilvo spazmai (dėl per didelio skrandžio ir žarnyno judrumo), padidėjęs noras šlapintis, raumenų drebulys, raumenų spazmai, raumenų silpnumas ir susilpnėjęs akių gebėjimas prisitaikyti prie artimo</w:t>
      </w:r>
      <w:r>
        <w:rPr>
          <w:lang w:val="lt-LT"/>
        </w:rPr>
        <w:t xml:space="preserve"> ir (ar) </w:t>
      </w:r>
      <w:r w:rsidRPr="00056B19">
        <w:rPr>
          <w:lang w:val="lt-LT"/>
        </w:rPr>
        <w:t>tolimo</w:t>
      </w:r>
      <w:r>
        <w:rPr>
          <w:lang w:val="lt-LT"/>
        </w:rPr>
        <w:t xml:space="preserve"> vaizdo</w:t>
      </w:r>
      <w:r w:rsidRPr="00056B19">
        <w:rPr>
          <w:lang w:val="lt-LT"/>
        </w:rPr>
        <w:t xml:space="preserve"> regos.</w:t>
      </w:r>
    </w:p>
    <w:p w14:paraId="403C1FE7" w14:textId="77777777" w:rsidR="009518EB" w:rsidRPr="00056B19" w:rsidRDefault="009518EB" w:rsidP="009518EB">
      <w:pPr>
        <w:pStyle w:val="ListParagraph"/>
        <w:tabs>
          <w:tab w:val="clear" w:pos="567"/>
          <w:tab w:val="left" w:pos="-1985"/>
        </w:tabs>
        <w:spacing w:line="240" w:lineRule="auto"/>
        <w:ind w:left="0"/>
        <w:rPr>
          <w:lang w:val="lt-LT"/>
        </w:rPr>
      </w:pPr>
    </w:p>
    <w:p w14:paraId="5DA0C193" w14:textId="2BF15044" w:rsidR="009518EB" w:rsidRPr="00056B19" w:rsidRDefault="009518EB" w:rsidP="009518EB">
      <w:pPr>
        <w:pStyle w:val="ListParagraph"/>
        <w:tabs>
          <w:tab w:val="clear" w:pos="567"/>
          <w:tab w:val="left" w:pos="-1985"/>
        </w:tabs>
        <w:spacing w:line="240" w:lineRule="auto"/>
        <w:ind w:left="0"/>
        <w:rPr>
          <w:lang w:val="lt-LT"/>
        </w:rPr>
      </w:pPr>
      <w:r w:rsidRPr="00056B19">
        <w:rPr>
          <w:lang w:val="lt-LT"/>
        </w:rPr>
        <w:lastRenderedPageBreak/>
        <w:t>Suvartojus didesnes dozes (išgėrus 500–600</w:t>
      </w:r>
      <w:r>
        <w:rPr>
          <w:lang w:val="lt-LT"/>
        </w:rPr>
        <w:t> </w:t>
      </w:r>
      <w:r w:rsidRPr="00056B19">
        <w:rPr>
          <w:lang w:val="lt-LT"/>
        </w:rPr>
        <w:t xml:space="preserve">mg piridostigmino bromido per parą), gali sulėtėti širdies ritmas, pasireikšti nepageidaujamos širdies ir kraujagyslių sistemos reakcijos ir sumažėti kraujospūdis (žr. </w:t>
      </w:r>
      <w:r w:rsidRPr="00056B19">
        <w:rPr>
          <w:szCs w:val="24"/>
          <w:lang w:val="lt-LT"/>
        </w:rPr>
        <w:t>3</w:t>
      </w:r>
      <w:r>
        <w:rPr>
          <w:szCs w:val="24"/>
          <w:lang w:val="lt-LT"/>
        </w:rPr>
        <w:t xml:space="preserve"> skyrių</w:t>
      </w:r>
      <w:r w:rsidRPr="00056B19">
        <w:rPr>
          <w:szCs w:val="24"/>
          <w:lang w:val="lt-LT"/>
        </w:rPr>
        <w:t>. „</w:t>
      </w:r>
      <w:r w:rsidRPr="00056B19">
        <w:rPr>
          <w:lang w:val="lt-LT"/>
        </w:rPr>
        <w:t xml:space="preserve">Ką daryti pavartojus per didelę </w:t>
      </w:r>
      <w:r w:rsidR="00464054" w:rsidRPr="009518EB">
        <w:rPr>
          <w:szCs w:val="22"/>
          <w:lang w:val="lt-LT"/>
        </w:rPr>
        <w:t>Kalymin retard</w:t>
      </w:r>
      <w:r w:rsidRPr="00056B19">
        <w:rPr>
          <w:noProof/>
          <w:szCs w:val="22"/>
          <w:lang w:val="lt-LT"/>
        </w:rPr>
        <w:t xml:space="preserve"> </w:t>
      </w:r>
      <w:r w:rsidRPr="00056B19">
        <w:rPr>
          <w:lang w:val="lt-LT"/>
        </w:rPr>
        <w:t>dozę?</w:t>
      </w:r>
      <w:r w:rsidRPr="00056B19">
        <w:rPr>
          <w:noProof/>
          <w:szCs w:val="22"/>
          <w:lang w:val="lt-LT"/>
        </w:rPr>
        <w:t>“)</w:t>
      </w:r>
      <w:r w:rsidRPr="00056B19">
        <w:rPr>
          <w:szCs w:val="24"/>
          <w:lang w:val="lt-LT"/>
        </w:rPr>
        <w:t>.</w:t>
      </w:r>
      <w:r w:rsidRPr="00056B19">
        <w:rPr>
          <w:lang w:val="lt-LT"/>
        </w:rPr>
        <w:t xml:space="preserve"> </w:t>
      </w:r>
    </w:p>
    <w:p w14:paraId="7B2F0A60" w14:textId="77777777" w:rsidR="009518EB" w:rsidRPr="00056B19" w:rsidRDefault="009518EB" w:rsidP="009518EB">
      <w:pPr>
        <w:pStyle w:val="ListParagraph"/>
        <w:tabs>
          <w:tab w:val="clear" w:pos="567"/>
          <w:tab w:val="left" w:pos="-1985"/>
        </w:tabs>
        <w:spacing w:line="240" w:lineRule="auto"/>
        <w:ind w:left="2592" w:hanging="2592"/>
        <w:rPr>
          <w:szCs w:val="22"/>
          <w:lang w:val="lt-LT"/>
        </w:rPr>
      </w:pPr>
    </w:p>
    <w:p w14:paraId="56AE0D3E" w14:textId="77777777" w:rsidR="009518EB" w:rsidRPr="00056B19" w:rsidRDefault="009518EB" w:rsidP="009518EB">
      <w:pPr>
        <w:spacing w:line="240" w:lineRule="auto"/>
        <w:ind w:right="-449"/>
        <w:rPr>
          <w:szCs w:val="22"/>
          <w:lang w:val="lt-LT"/>
        </w:rPr>
      </w:pPr>
      <w:r w:rsidRPr="00056B19">
        <w:rPr>
          <w:szCs w:val="22"/>
          <w:lang w:val="lt-LT"/>
        </w:rPr>
        <w:t>Nurodytas šalutinis poveikis taip pat gali būti perdozavimo arba cholinerginės krizės požymiai. Svarbu išsiaiškinti šalutinio poveikio priežastį su gydytoju.</w:t>
      </w:r>
    </w:p>
    <w:p w14:paraId="6E3EF3D7" w14:textId="77777777" w:rsidR="009518EB" w:rsidRPr="00056B19" w:rsidRDefault="009518EB" w:rsidP="009518EB">
      <w:pPr>
        <w:numPr>
          <w:ilvl w:val="12"/>
          <w:numId w:val="0"/>
        </w:numPr>
        <w:tabs>
          <w:tab w:val="clear" w:pos="567"/>
        </w:tabs>
        <w:spacing w:line="240" w:lineRule="auto"/>
        <w:ind w:right="-29"/>
        <w:rPr>
          <w:szCs w:val="24"/>
          <w:lang w:val="lt-LT"/>
        </w:rPr>
      </w:pPr>
    </w:p>
    <w:p w14:paraId="6163A4AB" w14:textId="77777777" w:rsidR="009039CC" w:rsidRPr="00743601" w:rsidRDefault="009039CC" w:rsidP="009039CC">
      <w:pPr>
        <w:spacing w:line="240" w:lineRule="auto"/>
        <w:rPr>
          <w:b/>
        </w:rPr>
      </w:pPr>
      <w:r w:rsidRPr="00743601">
        <w:rPr>
          <w:b/>
          <w:noProof/>
        </w:rPr>
        <w:t>Pranešimas apie šalutinį poveikį</w:t>
      </w:r>
    </w:p>
    <w:p w14:paraId="46B12809" w14:textId="77777777" w:rsidR="009039CC" w:rsidRPr="00743601" w:rsidRDefault="009039CC" w:rsidP="009039CC">
      <w:pPr>
        <w:spacing w:line="240" w:lineRule="auto"/>
      </w:pPr>
      <w:r w:rsidRPr="00743601">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743601">
          <w:rPr>
            <w:color w:val="0000FF"/>
            <w:u w:val="single"/>
          </w:rPr>
          <w:t>https://vapris.vvkt.lt/vvkt-web/public/nrv</w:t>
        </w:r>
      </w:hyperlink>
      <w:r w:rsidRPr="00743601">
        <w:t xml:space="preserve"> arba užpildant Paciento pranešimo apie įtariamą nepageidaujamą reakciją (ĮNR) formą, kuri skelbiama </w:t>
      </w:r>
      <w:hyperlink r:id="rId8" w:history="1">
        <w:r w:rsidRPr="00743601">
          <w:rPr>
            <w:color w:val="0000FF"/>
            <w:u w:val="single"/>
          </w:rPr>
          <w:t>https://www.vvkt.lt/index.php?4004286486</w:t>
        </w:r>
      </w:hyperlink>
      <w:r w:rsidRPr="00743601">
        <w:t>, ir atsiunčiant elektroniniu paštu (adresu NepageidaujamaR@vvkt.lt) arba nemokamu telefonu 8 800 73 568. Pranešdami apie šalutinį poveikį galite mums padėti gauti daugiau informacijos apie šio vaisto saugumą.</w:t>
      </w:r>
    </w:p>
    <w:p w14:paraId="4772F2FD" w14:textId="77777777" w:rsidR="009518EB" w:rsidRPr="00056B19" w:rsidRDefault="009518EB" w:rsidP="009518EB">
      <w:pPr>
        <w:spacing w:line="240" w:lineRule="auto"/>
        <w:ind w:right="-449"/>
        <w:rPr>
          <w:noProof/>
          <w:szCs w:val="24"/>
          <w:lang w:val="lt-LT"/>
        </w:rPr>
      </w:pPr>
    </w:p>
    <w:p w14:paraId="1FE0B77B" w14:textId="77777777" w:rsidR="009518EB" w:rsidRPr="00056B19" w:rsidRDefault="009518EB" w:rsidP="009518EB">
      <w:pPr>
        <w:spacing w:line="240" w:lineRule="auto"/>
        <w:ind w:right="-449"/>
        <w:rPr>
          <w:noProof/>
          <w:szCs w:val="24"/>
          <w:lang w:val="lt-LT"/>
        </w:rPr>
      </w:pPr>
    </w:p>
    <w:p w14:paraId="0E4924EE" w14:textId="6857E30E" w:rsidR="009518EB" w:rsidRDefault="009518EB" w:rsidP="00464054">
      <w:pPr>
        <w:pStyle w:val="Heading3"/>
        <w:spacing w:before="0" w:after="0" w:line="240" w:lineRule="auto"/>
        <w:rPr>
          <w:rFonts w:ascii="Times New Roman" w:hAnsi="Times New Roman"/>
          <w:sz w:val="22"/>
          <w:szCs w:val="22"/>
          <w:lang w:val="lt-LT"/>
        </w:rPr>
      </w:pPr>
      <w:r w:rsidRPr="00056B19">
        <w:rPr>
          <w:rFonts w:ascii="Times New Roman" w:hAnsi="Times New Roman"/>
          <w:sz w:val="22"/>
          <w:lang w:val="lt-LT"/>
        </w:rPr>
        <w:t>5.</w:t>
      </w:r>
      <w:r w:rsidRPr="00056B19">
        <w:rPr>
          <w:rFonts w:ascii="Times New Roman" w:hAnsi="Times New Roman"/>
          <w:sz w:val="22"/>
          <w:lang w:val="lt-LT"/>
        </w:rPr>
        <w:tab/>
        <w:t xml:space="preserve">Kaip laikyti </w:t>
      </w:r>
      <w:r w:rsidR="00464054" w:rsidRPr="009518EB">
        <w:rPr>
          <w:rFonts w:ascii="Times New Roman" w:hAnsi="Times New Roman"/>
          <w:sz w:val="22"/>
          <w:szCs w:val="22"/>
          <w:lang w:val="lt-LT"/>
        </w:rPr>
        <w:t>Kalymin retard</w:t>
      </w:r>
    </w:p>
    <w:p w14:paraId="0EAE7A6A" w14:textId="77777777" w:rsidR="00464054" w:rsidRPr="00464054" w:rsidRDefault="00464054" w:rsidP="00464054">
      <w:pPr>
        <w:rPr>
          <w:lang w:val="lt-LT" w:eastAsia="x-none"/>
        </w:rPr>
      </w:pPr>
    </w:p>
    <w:p w14:paraId="271A6C8B" w14:textId="77777777" w:rsidR="009518EB" w:rsidRPr="00056B19" w:rsidRDefault="009518EB" w:rsidP="009518EB">
      <w:pPr>
        <w:numPr>
          <w:ilvl w:val="12"/>
          <w:numId w:val="0"/>
        </w:numPr>
        <w:tabs>
          <w:tab w:val="clear" w:pos="567"/>
        </w:tabs>
        <w:spacing w:line="240" w:lineRule="auto"/>
        <w:ind w:right="-2"/>
        <w:rPr>
          <w:szCs w:val="24"/>
          <w:lang w:val="lt-LT"/>
        </w:rPr>
      </w:pPr>
      <w:r w:rsidRPr="00056B19">
        <w:rPr>
          <w:noProof/>
          <w:szCs w:val="24"/>
          <w:lang w:val="lt-LT"/>
        </w:rPr>
        <w:t>Šį vaistą laikykite vaikams nepastebimoje ir nepasiekiamoje vietoje.</w:t>
      </w:r>
    </w:p>
    <w:p w14:paraId="3BC2DF2C" w14:textId="77777777" w:rsidR="009518EB" w:rsidRPr="00056B19" w:rsidRDefault="009518EB" w:rsidP="009518EB">
      <w:pPr>
        <w:numPr>
          <w:ilvl w:val="12"/>
          <w:numId w:val="0"/>
        </w:numPr>
        <w:tabs>
          <w:tab w:val="clear" w:pos="567"/>
        </w:tabs>
        <w:spacing w:line="240" w:lineRule="auto"/>
        <w:ind w:right="-2"/>
        <w:rPr>
          <w:szCs w:val="24"/>
          <w:lang w:val="lt-LT"/>
        </w:rPr>
      </w:pPr>
    </w:p>
    <w:p w14:paraId="3DF86A2F" w14:textId="77777777" w:rsidR="009518EB" w:rsidRPr="00056B19" w:rsidRDefault="009518EB" w:rsidP="009518EB">
      <w:pPr>
        <w:numPr>
          <w:ilvl w:val="12"/>
          <w:numId w:val="0"/>
        </w:numPr>
        <w:tabs>
          <w:tab w:val="clear" w:pos="567"/>
        </w:tabs>
        <w:spacing w:line="240" w:lineRule="auto"/>
        <w:ind w:right="-2"/>
        <w:rPr>
          <w:szCs w:val="24"/>
          <w:lang w:val="lt-LT"/>
        </w:rPr>
      </w:pPr>
      <w:r w:rsidRPr="00056B19">
        <w:rPr>
          <w:noProof/>
          <w:szCs w:val="24"/>
          <w:lang w:val="lt-LT"/>
        </w:rPr>
        <w:t xml:space="preserve">Ant etiketės ir dėžutės po </w:t>
      </w:r>
      <w:r>
        <w:rPr>
          <w:noProof/>
          <w:szCs w:val="24"/>
          <w:lang w:val="lt-LT"/>
        </w:rPr>
        <w:t>„EXP“</w:t>
      </w:r>
      <w:r w:rsidRPr="00056B19">
        <w:rPr>
          <w:noProof/>
          <w:szCs w:val="24"/>
          <w:lang w:val="lt-LT"/>
        </w:rPr>
        <w:t xml:space="preserve"> nurodytam tinkamumo laikui pasibaigus, šio vaisto vartoti negalima.</w:t>
      </w:r>
      <w:r w:rsidRPr="00056B19">
        <w:rPr>
          <w:szCs w:val="24"/>
          <w:lang w:val="lt-LT"/>
        </w:rPr>
        <w:t xml:space="preserve"> </w:t>
      </w:r>
      <w:r w:rsidRPr="00056B19">
        <w:rPr>
          <w:noProof/>
          <w:szCs w:val="24"/>
          <w:lang w:val="lt-LT"/>
        </w:rPr>
        <w:t>Vaistas tinkamas vartoti iki paskutinės nurodyto mėnesio dienos.</w:t>
      </w:r>
    </w:p>
    <w:p w14:paraId="7E0E66AF" w14:textId="77777777" w:rsidR="009518EB" w:rsidRPr="00056B19" w:rsidRDefault="009518EB" w:rsidP="009518EB">
      <w:pPr>
        <w:numPr>
          <w:ilvl w:val="12"/>
          <w:numId w:val="0"/>
        </w:numPr>
        <w:tabs>
          <w:tab w:val="clear" w:pos="567"/>
        </w:tabs>
        <w:spacing w:line="240" w:lineRule="auto"/>
        <w:ind w:right="-2"/>
        <w:rPr>
          <w:szCs w:val="24"/>
          <w:lang w:val="lt-LT"/>
        </w:rPr>
      </w:pPr>
    </w:p>
    <w:p w14:paraId="09865112" w14:textId="77777777" w:rsidR="009518EB" w:rsidRDefault="009518EB" w:rsidP="009518EB">
      <w:pPr>
        <w:spacing w:line="240" w:lineRule="auto"/>
        <w:rPr>
          <w:lang w:val="lt-LT"/>
        </w:rPr>
      </w:pPr>
      <w:r>
        <w:rPr>
          <w:lang w:val="lt-LT"/>
        </w:rPr>
        <w:t xml:space="preserve">Laikyti gamintojo pakuotėje, kad vaistas būtų apsaugotas nuo drėgmės. </w:t>
      </w:r>
    </w:p>
    <w:p w14:paraId="00E0DF02" w14:textId="77777777" w:rsidR="009518EB" w:rsidRDefault="009518EB" w:rsidP="009518EB">
      <w:pPr>
        <w:spacing w:line="240" w:lineRule="auto"/>
        <w:rPr>
          <w:lang w:val="lt-LT"/>
        </w:rPr>
      </w:pPr>
    </w:p>
    <w:p w14:paraId="4DD7FD6F" w14:textId="77777777" w:rsidR="009518EB" w:rsidRPr="00056B19" w:rsidRDefault="009518EB" w:rsidP="009518EB">
      <w:pPr>
        <w:spacing w:line="240" w:lineRule="auto"/>
        <w:rPr>
          <w:lang w:val="lt-LT"/>
        </w:rPr>
      </w:pPr>
      <w:r>
        <w:rPr>
          <w:lang w:val="lt-LT"/>
        </w:rPr>
        <w:t>Buteliuką laikyti sandarų</w:t>
      </w:r>
      <w:r w:rsidRPr="00056B19">
        <w:rPr>
          <w:lang w:val="lt-LT"/>
        </w:rPr>
        <w:t>, kad vaistas būtų apsaugotas nuo drėgmės.</w:t>
      </w:r>
    </w:p>
    <w:p w14:paraId="72225D85" w14:textId="77777777" w:rsidR="009518EB" w:rsidRPr="00056B19" w:rsidRDefault="009518EB" w:rsidP="009518EB">
      <w:pPr>
        <w:tabs>
          <w:tab w:val="clear" w:pos="567"/>
        </w:tabs>
        <w:spacing w:line="240" w:lineRule="auto"/>
        <w:rPr>
          <w:szCs w:val="24"/>
          <w:u w:val="single"/>
          <w:lang w:val="lt-LT"/>
        </w:rPr>
      </w:pPr>
    </w:p>
    <w:p w14:paraId="2B6AA696" w14:textId="77777777" w:rsidR="009518EB" w:rsidRPr="00056B19" w:rsidRDefault="009518EB" w:rsidP="009518EB">
      <w:pPr>
        <w:numPr>
          <w:ilvl w:val="12"/>
          <w:numId w:val="0"/>
        </w:numPr>
        <w:tabs>
          <w:tab w:val="clear" w:pos="567"/>
        </w:tabs>
        <w:spacing w:line="240" w:lineRule="auto"/>
        <w:ind w:right="-2"/>
        <w:rPr>
          <w:szCs w:val="24"/>
          <w:lang w:val="lt-LT"/>
        </w:rPr>
      </w:pPr>
      <w:r>
        <w:rPr>
          <w:lang w:val="lt-LT"/>
        </w:rPr>
        <w:t>P</w:t>
      </w:r>
      <w:r w:rsidRPr="00056B19">
        <w:rPr>
          <w:lang w:val="lt-LT"/>
        </w:rPr>
        <w:t xml:space="preserve">o </w:t>
      </w:r>
      <w:r>
        <w:rPr>
          <w:lang w:val="lt-LT"/>
        </w:rPr>
        <w:t>buteliuko pirmojo atidarymo vaistas tinkamas vartoti 6 mėnesius.</w:t>
      </w:r>
      <w:r w:rsidRPr="00056B19">
        <w:rPr>
          <w:lang w:val="lt-LT"/>
        </w:rPr>
        <w:t xml:space="preserve"> </w:t>
      </w:r>
    </w:p>
    <w:p w14:paraId="3585984B" w14:textId="77777777" w:rsidR="009518EB" w:rsidRPr="00056B19" w:rsidRDefault="009518EB" w:rsidP="009518EB">
      <w:pPr>
        <w:numPr>
          <w:ilvl w:val="12"/>
          <w:numId w:val="0"/>
        </w:numPr>
        <w:tabs>
          <w:tab w:val="clear" w:pos="567"/>
        </w:tabs>
        <w:spacing w:line="240" w:lineRule="auto"/>
        <w:ind w:right="-2"/>
        <w:rPr>
          <w:szCs w:val="24"/>
          <w:lang w:val="lt-LT"/>
        </w:rPr>
      </w:pPr>
    </w:p>
    <w:p w14:paraId="613039E1" w14:textId="77777777" w:rsidR="009518EB" w:rsidRPr="00056B19" w:rsidRDefault="009518EB" w:rsidP="009518EB">
      <w:pPr>
        <w:numPr>
          <w:ilvl w:val="12"/>
          <w:numId w:val="0"/>
        </w:numPr>
        <w:tabs>
          <w:tab w:val="clear" w:pos="567"/>
        </w:tabs>
        <w:spacing w:line="240" w:lineRule="auto"/>
        <w:ind w:right="-2"/>
        <w:rPr>
          <w:noProof/>
          <w:szCs w:val="24"/>
          <w:lang w:val="lt-LT"/>
        </w:rPr>
      </w:pPr>
      <w:r w:rsidRPr="00056B19">
        <w:rPr>
          <w:noProof/>
          <w:szCs w:val="24"/>
          <w:lang w:val="lt-LT"/>
        </w:rPr>
        <w:t>Vaistų negalima išmesti į kanalizaciją arba su buitinėmis atliekomis.</w:t>
      </w:r>
      <w:r w:rsidRPr="00056B19">
        <w:rPr>
          <w:szCs w:val="24"/>
          <w:lang w:val="lt-LT"/>
        </w:rPr>
        <w:t xml:space="preserve"> </w:t>
      </w:r>
      <w:r w:rsidRPr="00056B19">
        <w:rPr>
          <w:noProof/>
          <w:szCs w:val="24"/>
          <w:lang w:val="lt-LT"/>
        </w:rPr>
        <w:t>Kaip išmesti nereikalingus vaistus, klauskite vaistininko.</w:t>
      </w:r>
      <w:r w:rsidRPr="00056B19">
        <w:rPr>
          <w:szCs w:val="24"/>
          <w:lang w:val="lt-LT"/>
        </w:rPr>
        <w:t xml:space="preserve"> </w:t>
      </w:r>
      <w:r w:rsidRPr="00056B19">
        <w:rPr>
          <w:noProof/>
          <w:szCs w:val="24"/>
          <w:lang w:val="lt-LT"/>
        </w:rPr>
        <w:t>Šios priemonės padės apsaugoti aplinką.</w:t>
      </w:r>
    </w:p>
    <w:p w14:paraId="12295544" w14:textId="77777777" w:rsidR="009518EB" w:rsidRPr="00056B19" w:rsidRDefault="009518EB" w:rsidP="009518EB">
      <w:pPr>
        <w:numPr>
          <w:ilvl w:val="12"/>
          <w:numId w:val="0"/>
        </w:numPr>
        <w:tabs>
          <w:tab w:val="clear" w:pos="567"/>
        </w:tabs>
        <w:spacing w:line="240" w:lineRule="auto"/>
        <w:ind w:right="-2"/>
        <w:rPr>
          <w:noProof/>
          <w:szCs w:val="24"/>
          <w:lang w:val="lt-LT"/>
        </w:rPr>
      </w:pPr>
    </w:p>
    <w:p w14:paraId="56B8D417" w14:textId="77777777" w:rsidR="009518EB" w:rsidRPr="00056B19" w:rsidRDefault="009518EB" w:rsidP="009518EB">
      <w:pPr>
        <w:numPr>
          <w:ilvl w:val="12"/>
          <w:numId w:val="0"/>
        </w:numPr>
        <w:tabs>
          <w:tab w:val="clear" w:pos="567"/>
        </w:tabs>
        <w:spacing w:line="240" w:lineRule="auto"/>
        <w:ind w:right="-2"/>
        <w:rPr>
          <w:noProof/>
          <w:szCs w:val="24"/>
          <w:lang w:val="lt-LT"/>
        </w:rPr>
      </w:pPr>
    </w:p>
    <w:p w14:paraId="0BAD4DA7" w14:textId="77777777" w:rsidR="009518EB" w:rsidRPr="00056B19" w:rsidRDefault="009518EB" w:rsidP="009518EB">
      <w:pPr>
        <w:pStyle w:val="Heading3"/>
        <w:spacing w:before="0" w:after="0" w:line="240" w:lineRule="auto"/>
        <w:rPr>
          <w:rFonts w:ascii="Times New Roman" w:hAnsi="Times New Roman"/>
          <w:sz w:val="22"/>
          <w:lang w:val="lt-LT"/>
        </w:rPr>
      </w:pPr>
      <w:r w:rsidRPr="00056B19">
        <w:rPr>
          <w:rFonts w:ascii="Times New Roman" w:hAnsi="Times New Roman"/>
          <w:sz w:val="22"/>
          <w:lang w:val="lt-LT"/>
        </w:rPr>
        <w:t>6.</w:t>
      </w:r>
      <w:r w:rsidRPr="00056B19">
        <w:rPr>
          <w:rFonts w:ascii="Times New Roman" w:hAnsi="Times New Roman"/>
          <w:b w:val="0"/>
          <w:sz w:val="22"/>
          <w:lang w:val="lt-LT"/>
        </w:rPr>
        <w:tab/>
      </w:r>
      <w:r w:rsidRPr="00056B19">
        <w:rPr>
          <w:rFonts w:ascii="Times New Roman" w:hAnsi="Times New Roman"/>
          <w:sz w:val="22"/>
          <w:lang w:val="lt-LT"/>
        </w:rPr>
        <w:t>Pakuotės turinys ir kita informacija</w:t>
      </w:r>
    </w:p>
    <w:p w14:paraId="1288A43C" w14:textId="77777777" w:rsidR="009518EB" w:rsidRPr="00056B19" w:rsidRDefault="009518EB" w:rsidP="009518EB">
      <w:pPr>
        <w:numPr>
          <w:ilvl w:val="12"/>
          <w:numId w:val="0"/>
        </w:numPr>
        <w:tabs>
          <w:tab w:val="clear" w:pos="567"/>
        </w:tabs>
        <w:spacing w:line="240" w:lineRule="auto"/>
        <w:rPr>
          <w:szCs w:val="24"/>
          <w:lang w:val="lt-LT"/>
        </w:rPr>
      </w:pPr>
    </w:p>
    <w:p w14:paraId="1F115DDA" w14:textId="0E4FB0E8" w:rsidR="009518EB" w:rsidRPr="00056B19" w:rsidRDefault="00464054" w:rsidP="009518EB">
      <w:pPr>
        <w:pStyle w:val="Heading4"/>
        <w:spacing w:line="240" w:lineRule="auto"/>
        <w:jc w:val="left"/>
        <w:rPr>
          <w:rFonts w:ascii="Times New Roman" w:hAnsi="Times New Roman"/>
          <w:sz w:val="22"/>
          <w:lang w:val="lt-LT"/>
        </w:rPr>
      </w:pPr>
      <w:r w:rsidRPr="009518EB">
        <w:rPr>
          <w:rFonts w:ascii="Times New Roman" w:hAnsi="Times New Roman"/>
          <w:sz w:val="22"/>
          <w:szCs w:val="22"/>
          <w:lang w:val="lt-LT"/>
        </w:rPr>
        <w:t>Kalymin retard</w:t>
      </w:r>
      <w:r w:rsidR="009518EB" w:rsidRPr="00056B19">
        <w:rPr>
          <w:rFonts w:ascii="Times New Roman" w:hAnsi="Times New Roman"/>
          <w:sz w:val="22"/>
          <w:szCs w:val="22"/>
          <w:lang w:val="lt-LT"/>
        </w:rPr>
        <w:t xml:space="preserve"> </w:t>
      </w:r>
      <w:r w:rsidR="009518EB" w:rsidRPr="00056B19">
        <w:rPr>
          <w:rFonts w:ascii="Times New Roman" w:hAnsi="Times New Roman"/>
          <w:sz w:val="22"/>
          <w:lang w:val="lt-LT"/>
        </w:rPr>
        <w:t xml:space="preserve">sudėtis </w:t>
      </w:r>
    </w:p>
    <w:p w14:paraId="784A35AE" w14:textId="77777777" w:rsidR="009518EB" w:rsidRPr="00056B19" w:rsidRDefault="009518EB" w:rsidP="009518EB">
      <w:pPr>
        <w:numPr>
          <w:ilvl w:val="0"/>
          <w:numId w:val="1"/>
        </w:numPr>
        <w:tabs>
          <w:tab w:val="clear" w:pos="567"/>
        </w:tabs>
        <w:spacing w:line="240" w:lineRule="auto"/>
        <w:ind w:left="567" w:right="-2" w:hanging="567"/>
        <w:rPr>
          <w:szCs w:val="24"/>
          <w:lang w:val="lt-LT"/>
        </w:rPr>
      </w:pPr>
      <w:r w:rsidRPr="00056B19">
        <w:rPr>
          <w:noProof/>
          <w:szCs w:val="24"/>
          <w:lang w:val="lt-LT"/>
        </w:rPr>
        <w:t>Veiklioji medžiaga</w:t>
      </w:r>
      <w:r>
        <w:rPr>
          <w:noProof/>
          <w:szCs w:val="24"/>
          <w:lang w:val="lt-LT"/>
        </w:rPr>
        <w:t xml:space="preserve"> </w:t>
      </w:r>
      <w:r w:rsidRPr="00056B19">
        <w:rPr>
          <w:noProof/>
          <w:szCs w:val="24"/>
          <w:lang w:val="lt-LT"/>
        </w:rPr>
        <w:t>yra</w:t>
      </w:r>
      <w:r w:rsidRPr="00056B19">
        <w:rPr>
          <w:lang w:val="lt-LT"/>
        </w:rPr>
        <w:t xml:space="preserve"> </w:t>
      </w:r>
      <w:r w:rsidRPr="00056B19">
        <w:rPr>
          <w:noProof/>
          <w:szCs w:val="24"/>
          <w:lang w:val="lt-LT"/>
        </w:rPr>
        <w:t>piridostigmino bromidas.</w:t>
      </w:r>
    </w:p>
    <w:p w14:paraId="51FA4AF9" w14:textId="77777777" w:rsidR="009518EB" w:rsidRPr="00056B19" w:rsidRDefault="009518EB" w:rsidP="009518EB">
      <w:pPr>
        <w:tabs>
          <w:tab w:val="clear" w:pos="567"/>
          <w:tab w:val="left" w:pos="709"/>
        </w:tabs>
        <w:spacing w:line="240" w:lineRule="auto"/>
        <w:ind w:left="567"/>
        <w:rPr>
          <w:szCs w:val="24"/>
          <w:lang w:val="lt-LT"/>
        </w:rPr>
      </w:pPr>
      <w:r w:rsidRPr="00056B19">
        <w:rPr>
          <w:szCs w:val="24"/>
          <w:lang w:val="lt-LT"/>
        </w:rPr>
        <w:t>1 pailginto atpalaidavimo tabletė</w:t>
      </w:r>
      <w:r>
        <w:rPr>
          <w:szCs w:val="24"/>
          <w:lang w:val="lt-LT"/>
        </w:rPr>
        <w:t>je</w:t>
      </w:r>
      <w:r w:rsidRPr="00056B19">
        <w:rPr>
          <w:szCs w:val="24"/>
          <w:lang w:val="lt-LT"/>
        </w:rPr>
        <w:t xml:space="preserve"> yra 180</w:t>
      </w:r>
      <w:r>
        <w:rPr>
          <w:szCs w:val="24"/>
          <w:lang w:val="lt-LT"/>
        </w:rPr>
        <w:t> </w:t>
      </w:r>
      <w:r w:rsidRPr="00056B19">
        <w:rPr>
          <w:szCs w:val="24"/>
          <w:lang w:val="lt-LT"/>
        </w:rPr>
        <w:t>mg piridostigmino bromido.</w:t>
      </w:r>
    </w:p>
    <w:p w14:paraId="0A1B088E" w14:textId="77777777" w:rsidR="009518EB" w:rsidRPr="00056B19" w:rsidRDefault="009518EB" w:rsidP="009518EB">
      <w:pPr>
        <w:tabs>
          <w:tab w:val="clear" w:pos="567"/>
        </w:tabs>
        <w:spacing w:line="240" w:lineRule="auto"/>
        <w:ind w:right="-2"/>
        <w:rPr>
          <w:szCs w:val="24"/>
          <w:lang w:val="lt-LT"/>
        </w:rPr>
      </w:pPr>
    </w:p>
    <w:p w14:paraId="4A23D7BF" w14:textId="77777777" w:rsidR="009518EB" w:rsidRPr="00056B19" w:rsidRDefault="009518EB" w:rsidP="009518EB">
      <w:pPr>
        <w:numPr>
          <w:ilvl w:val="0"/>
          <w:numId w:val="1"/>
        </w:numPr>
        <w:tabs>
          <w:tab w:val="clear" w:pos="567"/>
        </w:tabs>
        <w:spacing w:line="240" w:lineRule="auto"/>
        <w:ind w:left="567" w:right="-2" w:hanging="567"/>
        <w:rPr>
          <w:szCs w:val="24"/>
          <w:lang w:val="lt-LT"/>
        </w:rPr>
      </w:pPr>
      <w:r w:rsidRPr="00056B19">
        <w:rPr>
          <w:noProof/>
          <w:szCs w:val="24"/>
          <w:lang w:val="lt-LT"/>
        </w:rPr>
        <w:t>Pagalbinės medžiagos yra:</w:t>
      </w:r>
      <w:r w:rsidRPr="00056B19">
        <w:rPr>
          <w:i/>
          <w:color w:val="008000"/>
          <w:szCs w:val="24"/>
          <w:lang w:val="lt-LT"/>
        </w:rPr>
        <w:t xml:space="preserve"> </w:t>
      </w:r>
    </w:p>
    <w:p w14:paraId="5C18A203" w14:textId="77777777" w:rsidR="009518EB" w:rsidRPr="00056B19" w:rsidRDefault="009518EB" w:rsidP="009518EB">
      <w:pPr>
        <w:tabs>
          <w:tab w:val="clear" w:pos="567"/>
        </w:tabs>
        <w:spacing w:line="240" w:lineRule="auto"/>
        <w:ind w:left="567" w:right="-2"/>
        <w:rPr>
          <w:noProof/>
          <w:szCs w:val="24"/>
          <w:lang w:val="lt-LT"/>
        </w:rPr>
      </w:pPr>
      <w:r w:rsidRPr="00056B19">
        <w:rPr>
          <w:noProof/>
          <w:szCs w:val="24"/>
          <w:lang w:val="lt-LT"/>
        </w:rPr>
        <w:t xml:space="preserve">glutamo rūgšties hidrochloridas, nusodintas </w:t>
      </w:r>
      <w:r>
        <w:rPr>
          <w:noProof/>
          <w:szCs w:val="24"/>
          <w:lang w:val="lt-LT"/>
        </w:rPr>
        <w:t>silicio dioksidas</w:t>
      </w:r>
      <w:r w:rsidRPr="00056B19">
        <w:rPr>
          <w:noProof/>
          <w:szCs w:val="24"/>
          <w:lang w:val="lt-LT"/>
        </w:rPr>
        <w:t>, kalcio</w:t>
      </w:r>
      <w:r>
        <w:rPr>
          <w:noProof/>
          <w:szCs w:val="24"/>
          <w:lang w:val="lt-LT"/>
        </w:rPr>
        <w:t>-</w:t>
      </w:r>
      <w:r w:rsidRPr="00056B19">
        <w:rPr>
          <w:noProof/>
          <w:szCs w:val="24"/>
          <w:lang w:val="lt-LT"/>
        </w:rPr>
        <w:t xml:space="preserve">vandenilio fosfatas, koloidinis </w:t>
      </w:r>
      <w:r>
        <w:rPr>
          <w:noProof/>
          <w:szCs w:val="24"/>
          <w:lang w:val="lt-LT"/>
        </w:rPr>
        <w:t>bevandenis silicio dioksidas</w:t>
      </w:r>
      <w:r w:rsidRPr="00056B19">
        <w:rPr>
          <w:noProof/>
          <w:szCs w:val="24"/>
          <w:lang w:val="lt-LT"/>
        </w:rPr>
        <w:t>, karbomeras (71G) ir magnio stearat</w:t>
      </w:r>
      <w:r>
        <w:rPr>
          <w:noProof/>
          <w:szCs w:val="24"/>
          <w:lang w:val="lt-LT"/>
        </w:rPr>
        <w:t>as (Ph. Eur.)</w:t>
      </w:r>
      <w:r w:rsidRPr="00056B19">
        <w:rPr>
          <w:noProof/>
          <w:szCs w:val="24"/>
          <w:lang w:val="lt-LT"/>
        </w:rPr>
        <w:t>.</w:t>
      </w:r>
    </w:p>
    <w:p w14:paraId="380C2EF2" w14:textId="77777777" w:rsidR="009518EB" w:rsidRPr="00056B19" w:rsidRDefault="009518EB" w:rsidP="009518EB">
      <w:pPr>
        <w:numPr>
          <w:ilvl w:val="12"/>
          <w:numId w:val="0"/>
        </w:numPr>
        <w:tabs>
          <w:tab w:val="clear" w:pos="567"/>
        </w:tabs>
        <w:spacing w:line="240" w:lineRule="auto"/>
        <w:ind w:right="-2"/>
        <w:rPr>
          <w:szCs w:val="24"/>
          <w:lang w:val="lt-LT"/>
        </w:rPr>
      </w:pPr>
    </w:p>
    <w:p w14:paraId="4671DC4B" w14:textId="07C89A7F" w:rsidR="009518EB" w:rsidRPr="00056B19" w:rsidRDefault="00464054" w:rsidP="009518EB">
      <w:pPr>
        <w:numPr>
          <w:ilvl w:val="12"/>
          <w:numId w:val="0"/>
        </w:numPr>
        <w:tabs>
          <w:tab w:val="clear" w:pos="567"/>
        </w:tabs>
        <w:spacing w:line="240" w:lineRule="auto"/>
        <w:ind w:right="-2"/>
        <w:rPr>
          <w:b/>
          <w:bCs/>
          <w:szCs w:val="28"/>
          <w:lang w:val="lt-LT" w:eastAsia="x-none"/>
        </w:rPr>
      </w:pPr>
      <w:r w:rsidRPr="00464054">
        <w:rPr>
          <w:b/>
          <w:bCs/>
          <w:szCs w:val="28"/>
          <w:lang w:val="lt-LT" w:eastAsia="x-none"/>
        </w:rPr>
        <w:t>Kalymin retard</w:t>
      </w:r>
      <w:r w:rsidR="009518EB" w:rsidRPr="00056B19">
        <w:rPr>
          <w:b/>
          <w:bCs/>
          <w:szCs w:val="28"/>
          <w:lang w:val="lt-LT" w:eastAsia="x-none"/>
        </w:rPr>
        <w:t xml:space="preserve"> išvaizda ir kiekis pakuotėje</w:t>
      </w:r>
    </w:p>
    <w:p w14:paraId="191D160B" w14:textId="77777777" w:rsidR="009518EB" w:rsidRPr="00056B19" w:rsidRDefault="009518EB" w:rsidP="009518EB">
      <w:pPr>
        <w:numPr>
          <w:ilvl w:val="12"/>
          <w:numId w:val="0"/>
        </w:numPr>
        <w:tabs>
          <w:tab w:val="clear" w:pos="567"/>
        </w:tabs>
        <w:spacing w:line="240" w:lineRule="auto"/>
        <w:ind w:right="-2"/>
        <w:rPr>
          <w:szCs w:val="24"/>
          <w:lang w:val="lt-LT"/>
        </w:rPr>
      </w:pPr>
    </w:p>
    <w:p w14:paraId="0BE373F3" w14:textId="5683998F" w:rsidR="009518EB" w:rsidRPr="00056B19" w:rsidRDefault="00464054" w:rsidP="009518EB">
      <w:pPr>
        <w:pStyle w:val="Heading4"/>
        <w:spacing w:line="240" w:lineRule="auto"/>
        <w:jc w:val="left"/>
        <w:rPr>
          <w:rFonts w:ascii="Times New Roman" w:hAnsi="Times New Roman"/>
          <w:b w:val="0"/>
          <w:noProof/>
          <w:sz w:val="22"/>
          <w:szCs w:val="22"/>
          <w:lang w:val="lt-LT"/>
        </w:rPr>
      </w:pPr>
      <w:r w:rsidRPr="00464054">
        <w:rPr>
          <w:rFonts w:ascii="Times New Roman" w:hAnsi="Times New Roman"/>
          <w:b w:val="0"/>
          <w:sz w:val="22"/>
          <w:szCs w:val="22"/>
          <w:lang w:val="lt-LT"/>
        </w:rPr>
        <w:t>Kalymin retard</w:t>
      </w:r>
      <w:r w:rsidR="009518EB" w:rsidRPr="00056B19">
        <w:rPr>
          <w:rFonts w:ascii="Times New Roman" w:hAnsi="Times New Roman"/>
          <w:b w:val="0"/>
          <w:sz w:val="22"/>
          <w:szCs w:val="22"/>
          <w:lang w:val="lt-LT"/>
        </w:rPr>
        <w:t xml:space="preserve"> 180</w:t>
      </w:r>
      <w:r w:rsidR="009518EB">
        <w:rPr>
          <w:rFonts w:ascii="Times New Roman" w:hAnsi="Times New Roman"/>
          <w:b w:val="0"/>
          <w:sz w:val="22"/>
          <w:szCs w:val="22"/>
          <w:lang w:val="lt-LT"/>
        </w:rPr>
        <w:t> </w:t>
      </w:r>
      <w:r w:rsidR="009518EB" w:rsidRPr="00056B19">
        <w:rPr>
          <w:rFonts w:ascii="Times New Roman" w:hAnsi="Times New Roman"/>
          <w:b w:val="0"/>
          <w:sz w:val="22"/>
          <w:szCs w:val="22"/>
          <w:lang w:val="lt-LT"/>
        </w:rPr>
        <w:t xml:space="preserve">mg pailginto atpalaidavimo tabletės yra </w:t>
      </w:r>
      <w:r w:rsidR="009518EB" w:rsidRPr="00056B19">
        <w:rPr>
          <w:rFonts w:ascii="Times New Roman" w:hAnsi="Times New Roman"/>
          <w:b w:val="0"/>
          <w:noProof/>
          <w:sz w:val="22"/>
          <w:szCs w:val="22"/>
          <w:lang w:val="lt-LT"/>
        </w:rPr>
        <w:t xml:space="preserve">baltos, </w:t>
      </w:r>
      <w:r w:rsidR="009518EB">
        <w:rPr>
          <w:rFonts w:ascii="Times New Roman" w:hAnsi="Times New Roman"/>
          <w:b w:val="0"/>
          <w:noProof/>
          <w:sz w:val="22"/>
          <w:szCs w:val="22"/>
          <w:lang w:val="lt-LT"/>
        </w:rPr>
        <w:t xml:space="preserve">abipus </w:t>
      </w:r>
      <w:r w:rsidR="009518EB" w:rsidRPr="00056B19">
        <w:rPr>
          <w:rFonts w:ascii="Times New Roman" w:hAnsi="Times New Roman"/>
          <w:b w:val="0"/>
          <w:noProof/>
          <w:sz w:val="22"/>
          <w:szCs w:val="22"/>
          <w:lang w:val="lt-LT"/>
        </w:rPr>
        <w:t xml:space="preserve">išgaubtos, cilindro formos, </w:t>
      </w:r>
      <w:r w:rsidR="009518EB">
        <w:rPr>
          <w:rFonts w:ascii="Times New Roman" w:hAnsi="Times New Roman"/>
          <w:b w:val="0"/>
          <w:noProof/>
          <w:sz w:val="22"/>
          <w:szCs w:val="22"/>
          <w:lang w:val="lt-LT"/>
        </w:rPr>
        <w:t xml:space="preserve">su </w:t>
      </w:r>
      <w:r w:rsidR="009518EB" w:rsidRPr="00056B19">
        <w:rPr>
          <w:rFonts w:ascii="Times New Roman" w:hAnsi="Times New Roman"/>
          <w:b w:val="0"/>
          <w:noProof/>
          <w:sz w:val="22"/>
          <w:szCs w:val="22"/>
          <w:lang w:val="lt-LT"/>
        </w:rPr>
        <w:t xml:space="preserve">vagele </w:t>
      </w:r>
      <w:r w:rsidR="009518EB">
        <w:rPr>
          <w:rFonts w:ascii="Times New Roman" w:hAnsi="Times New Roman"/>
          <w:b w:val="0"/>
          <w:noProof/>
          <w:sz w:val="22"/>
          <w:szCs w:val="22"/>
          <w:lang w:val="lt-LT"/>
        </w:rPr>
        <w:t>vienoje pusėje</w:t>
      </w:r>
      <w:r w:rsidR="009518EB" w:rsidRPr="00056B19">
        <w:rPr>
          <w:rFonts w:ascii="Times New Roman" w:hAnsi="Times New Roman"/>
          <w:b w:val="0"/>
          <w:noProof/>
          <w:sz w:val="22"/>
          <w:szCs w:val="22"/>
          <w:lang w:val="lt-LT"/>
        </w:rPr>
        <w:t>. Abiejose vagelės pusėse įspausta raidė „R“</w:t>
      </w:r>
      <w:r w:rsidR="009518EB">
        <w:rPr>
          <w:rFonts w:ascii="Times New Roman" w:hAnsi="Times New Roman"/>
          <w:b w:val="0"/>
          <w:noProof/>
          <w:sz w:val="22"/>
          <w:szCs w:val="22"/>
          <w:lang w:val="lt-LT"/>
        </w:rPr>
        <w:t>.</w:t>
      </w:r>
    </w:p>
    <w:p w14:paraId="2FE3DD7D" w14:textId="77777777" w:rsidR="009518EB" w:rsidRPr="00056B19" w:rsidRDefault="009518EB" w:rsidP="009518EB">
      <w:pPr>
        <w:spacing w:line="240" w:lineRule="auto"/>
        <w:rPr>
          <w:szCs w:val="22"/>
          <w:lang w:val="lt-LT" w:eastAsia="x-none"/>
        </w:rPr>
      </w:pPr>
    </w:p>
    <w:p w14:paraId="53B4BE54" w14:textId="77777777" w:rsidR="009518EB" w:rsidRPr="00056B19" w:rsidRDefault="009518EB" w:rsidP="009518EB">
      <w:pPr>
        <w:spacing w:line="240" w:lineRule="auto"/>
        <w:rPr>
          <w:noProof/>
          <w:szCs w:val="22"/>
          <w:lang w:val="lt-LT"/>
        </w:rPr>
      </w:pPr>
      <w:r w:rsidRPr="00056B19">
        <w:rPr>
          <w:noProof/>
          <w:szCs w:val="22"/>
          <w:lang w:val="lt-LT"/>
        </w:rPr>
        <w:t>Tabletę galima padalyti į lygias dozes.</w:t>
      </w:r>
    </w:p>
    <w:p w14:paraId="57F68603" w14:textId="77777777" w:rsidR="009518EB" w:rsidRPr="00056B19" w:rsidRDefault="009518EB" w:rsidP="009518EB">
      <w:pPr>
        <w:spacing w:line="240" w:lineRule="auto"/>
        <w:rPr>
          <w:noProof/>
          <w:szCs w:val="22"/>
          <w:lang w:val="lt-LT"/>
        </w:rPr>
      </w:pPr>
    </w:p>
    <w:p w14:paraId="278017B4" w14:textId="4D173906" w:rsidR="009518EB" w:rsidRDefault="00464054" w:rsidP="009518EB">
      <w:pPr>
        <w:tabs>
          <w:tab w:val="clear" w:pos="567"/>
        </w:tabs>
        <w:spacing w:line="240" w:lineRule="auto"/>
        <w:rPr>
          <w:szCs w:val="22"/>
          <w:lang w:val="lt-LT"/>
        </w:rPr>
      </w:pPr>
      <w:r w:rsidRPr="009518EB">
        <w:rPr>
          <w:szCs w:val="22"/>
          <w:lang w:val="lt-LT"/>
        </w:rPr>
        <w:lastRenderedPageBreak/>
        <w:t>Kalymin retard</w:t>
      </w:r>
      <w:r w:rsidR="009518EB" w:rsidRPr="00056B19">
        <w:rPr>
          <w:szCs w:val="22"/>
          <w:lang w:val="lt-LT"/>
        </w:rPr>
        <w:t xml:space="preserve"> 180</w:t>
      </w:r>
      <w:r w:rsidR="009518EB">
        <w:rPr>
          <w:szCs w:val="22"/>
          <w:lang w:val="lt-LT"/>
        </w:rPr>
        <w:t> </w:t>
      </w:r>
      <w:r w:rsidR="009518EB" w:rsidRPr="00056B19">
        <w:rPr>
          <w:szCs w:val="22"/>
          <w:lang w:val="lt-LT"/>
        </w:rPr>
        <w:t>mg pailginto atpalaid</w:t>
      </w:r>
      <w:r w:rsidR="009518EB">
        <w:rPr>
          <w:szCs w:val="22"/>
          <w:lang w:val="lt-LT"/>
        </w:rPr>
        <w:t xml:space="preserve">avimo tabletės yra </w:t>
      </w:r>
      <w:r w:rsidR="009518EB" w:rsidRPr="00056B19">
        <w:rPr>
          <w:szCs w:val="22"/>
          <w:lang w:val="lt-LT"/>
        </w:rPr>
        <w:t>ruduose stikliniuose buteliukuose su baltu polietileniniu dangteliu, kurio pažeidimas būtų aiškiai matomas.</w:t>
      </w:r>
      <w:r w:rsidR="009518EB">
        <w:rPr>
          <w:szCs w:val="22"/>
          <w:lang w:val="lt-LT"/>
        </w:rPr>
        <w:t xml:space="preserve"> Kiekviename buteliuke yra talpyklė su sausikliu.</w:t>
      </w:r>
    </w:p>
    <w:p w14:paraId="781A1C78" w14:textId="77777777" w:rsidR="009518EB" w:rsidRDefault="009518EB" w:rsidP="009518EB">
      <w:pPr>
        <w:tabs>
          <w:tab w:val="clear" w:pos="567"/>
        </w:tabs>
        <w:spacing w:line="240" w:lineRule="auto"/>
        <w:rPr>
          <w:szCs w:val="22"/>
          <w:lang w:val="lt-LT"/>
        </w:rPr>
      </w:pPr>
    </w:p>
    <w:p w14:paraId="1CC31DC2" w14:textId="66CD54BE" w:rsidR="009518EB" w:rsidRPr="00056B19" w:rsidRDefault="009518EB" w:rsidP="009518EB">
      <w:pPr>
        <w:tabs>
          <w:tab w:val="clear" w:pos="567"/>
        </w:tabs>
        <w:spacing w:line="240" w:lineRule="auto"/>
        <w:rPr>
          <w:szCs w:val="22"/>
          <w:lang w:val="lt-LT"/>
        </w:rPr>
      </w:pPr>
      <w:r>
        <w:rPr>
          <w:szCs w:val="22"/>
          <w:lang w:val="lt-LT"/>
        </w:rPr>
        <w:t>Pakuotėje yra</w:t>
      </w:r>
      <w:r w:rsidR="00B65426">
        <w:rPr>
          <w:szCs w:val="22"/>
          <w:lang w:val="lt-LT"/>
        </w:rPr>
        <w:t xml:space="preserve"> 5</w:t>
      </w:r>
      <w:r w:rsidRPr="00056B19">
        <w:rPr>
          <w:szCs w:val="22"/>
          <w:lang w:val="lt-LT"/>
        </w:rPr>
        <w:t>0</w:t>
      </w:r>
      <w:r w:rsidR="00B65426">
        <w:rPr>
          <w:szCs w:val="22"/>
          <w:lang w:val="lt-LT"/>
        </w:rPr>
        <w:t xml:space="preserve"> arba </w:t>
      </w:r>
      <w:r w:rsidRPr="00056B19">
        <w:rPr>
          <w:szCs w:val="22"/>
          <w:lang w:val="lt-LT"/>
        </w:rPr>
        <w:t xml:space="preserve">100 </w:t>
      </w:r>
      <w:r>
        <w:rPr>
          <w:szCs w:val="22"/>
          <w:lang w:val="lt-LT"/>
        </w:rPr>
        <w:t>pailginto atpalaidavimo tablečių.</w:t>
      </w:r>
    </w:p>
    <w:p w14:paraId="04596031" w14:textId="77777777" w:rsidR="009518EB" w:rsidRPr="00056B19" w:rsidRDefault="009518EB" w:rsidP="009518EB">
      <w:pPr>
        <w:tabs>
          <w:tab w:val="clear" w:pos="567"/>
        </w:tabs>
        <w:spacing w:line="240" w:lineRule="auto"/>
        <w:rPr>
          <w:noProof/>
          <w:szCs w:val="22"/>
          <w:lang w:val="lt-LT"/>
        </w:rPr>
      </w:pPr>
    </w:p>
    <w:p w14:paraId="73CBDA91" w14:textId="77777777" w:rsidR="009518EB" w:rsidRPr="00056B19" w:rsidRDefault="009518EB" w:rsidP="009518EB">
      <w:pPr>
        <w:spacing w:line="240" w:lineRule="auto"/>
        <w:rPr>
          <w:noProof/>
          <w:szCs w:val="22"/>
          <w:lang w:val="lt-LT"/>
        </w:rPr>
      </w:pPr>
      <w:r w:rsidRPr="00056B19">
        <w:rPr>
          <w:noProof/>
          <w:szCs w:val="22"/>
          <w:lang w:val="lt-LT"/>
        </w:rPr>
        <w:t>Gali būti tiekiamos ne visų dydžių pakuotės.</w:t>
      </w:r>
    </w:p>
    <w:p w14:paraId="6E8CD14D" w14:textId="77777777" w:rsidR="009518EB" w:rsidRPr="00056B19" w:rsidRDefault="009518EB" w:rsidP="009518EB">
      <w:pPr>
        <w:numPr>
          <w:ilvl w:val="12"/>
          <w:numId w:val="0"/>
        </w:numPr>
        <w:tabs>
          <w:tab w:val="clear" w:pos="567"/>
        </w:tabs>
        <w:spacing w:line="240" w:lineRule="auto"/>
        <w:ind w:right="-2"/>
        <w:rPr>
          <w:szCs w:val="24"/>
          <w:lang w:val="lt-LT"/>
        </w:rPr>
      </w:pPr>
    </w:p>
    <w:p w14:paraId="16C0EFBB" w14:textId="77777777" w:rsidR="008A7F48" w:rsidRPr="008A7F48" w:rsidRDefault="008A7F48" w:rsidP="008A7F48">
      <w:pPr>
        <w:jc w:val="both"/>
        <w:rPr>
          <w:b/>
          <w:snapToGrid/>
          <w:color w:val="000000"/>
          <w:szCs w:val="22"/>
        </w:rPr>
      </w:pPr>
      <w:r w:rsidRPr="008A7F48">
        <w:rPr>
          <w:b/>
          <w:snapToGrid/>
          <w:color w:val="000000"/>
          <w:szCs w:val="22"/>
        </w:rPr>
        <w:t>Registruotojas eksportuojančioje valstybėje ir gamintojas</w:t>
      </w:r>
    </w:p>
    <w:p w14:paraId="3925EC14" w14:textId="77777777" w:rsidR="00355B8F" w:rsidRDefault="00355B8F" w:rsidP="004154D3">
      <w:pPr>
        <w:rPr>
          <w:bCs/>
          <w:snapToGrid/>
          <w:color w:val="000000"/>
          <w:szCs w:val="22"/>
          <w:lang w:val="lt-LT"/>
        </w:rPr>
      </w:pPr>
    </w:p>
    <w:p w14:paraId="3A0B5580" w14:textId="54EBD52A" w:rsidR="00355B8F" w:rsidRPr="00355B8F" w:rsidRDefault="00355B8F" w:rsidP="004154D3">
      <w:pPr>
        <w:rPr>
          <w:b/>
          <w:snapToGrid/>
          <w:color w:val="000000"/>
          <w:szCs w:val="22"/>
          <w:lang w:val="lt-LT"/>
        </w:rPr>
      </w:pPr>
      <w:r w:rsidRPr="00355B8F">
        <w:rPr>
          <w:b/>
          <w:snapToGrid/>
          <w:color w:val="000000"/>
          <w:szCs w:val="22"/>
          <w:lang w:val="lt-LT"/>
        </w:rPr>
        <w:t>Registruotojas</w:t>
      </w:r>
    </w:p>
    <w:p w14:paraId="27B359DB" w14:textId="5FDBED89" w:rsidR="004154D3" w:rsidRPr="004154D3" w:rsidRDefault="004154D3" w:rsidP="004154D3">
      <w:pPr>
        <w:rPr>
          <w:bCs/>
          <w:snapToGrid/>
          <w:color w:val="000000"/>
          <w:szCs w:val="22"/>
          <w:lang w:val="lt-LT"/>
        </w:rPr>
      </w:pPr>
      <w:r w:rsidRPr="004154D3">
        <w:rPr>
          <w:bCs/>
          <w:snapToGrid/>
          <w:color w:val="000000"/>
          <w:szCs w:val="22"/>
          <w:lang w:val="lt-LT"/>
        </w:rPr>
        <w:t>Hormosan Pharma GmbH</w:t>
      </w:r>
    </w:p>
    <w:p w14:paraId="77707368" w14:textId="77777777" w:rsidR="004154D3" w:rsidRDefault="004154D3" w:rsidP="004154D3">
      <w:pPr>
        <w:rPr>
          <w:bCs/>
          <w:snapToGrid/>
          <w:color w:val="000000"/>
          <w:szCs w:val="22"/>
          <w:lang w:val="lt-LT"/>
        </w:rPr>
      </w:pPr>
      <w:r w:rsidRPr="004154D3">
        <w:rPr>
          <w:bCs/>
          <w:snapToGrid/>
          <w:color w:val="000000"/>
          <w:szCs w:val="22"/>
          <w:lang w:val="lt-LT"/>
        </w:rPr>
        <w:t xml:space="preserve">Hanauer Landstraße 139-14360314 </w:t>
      </w:r>
    </w:p>
    <w:p w14:paraId="268ADC10" w14:textId="1A02C5F1" w:rsidR="004154D3" w:rsidRPr="004154D3" w:rsidRDefault="004154D3" w:rsidP="004154D3">
      <w:pPr>
        <w:rPr>
          <w:bCs/>
          <w:snapToGrid/>
          <w:color w:val="000000"/>
          <w:szCs w:val="22"/>
          <w:lang w:val="lt-LT"/>
        </w:rPr>
      </w:pPr>
      <w:r w:rsidRPr="004154D3">
        <w:rPr>
          <w:bCs/>
          <w:snapToGrid/>
          <w:color w:val="000000"/>
          <w:szCs w:val="22"/>
          <w:lang w:val="lt-LT"/>
        </w:rPr>
        <w:t>Frankfurt am Main</w:t>
      </w:r>
    </w:p>
    <w:p w14:paraId="2726AD9D" w14:textId="11817D8C" w:rsidR="008A7F48" w:rsidRDefault="004154D3" w:rsidP="004154D3">
      <w:pPr>
        <w:rPr>
          <w:bCs/>
          <w:snapToGrid/>
          <w:color w:val="000000"/>
          <w:szCs w:val="22"/>
          <w:lang w:val="lt-LT"/>
        </w:rPr>
      </w:pPr>
      <w:r>
        <w:rPr>
          <w:bCs/>
          <w:snapToGrid/>
          <w:color w:val="000000"/>
          <w:szCs w:val="22"/>
          <w:lang w:val="lt-LT"/>
        </w:rPr>
        <w:t>Vokietija</w:t>
      </w:r>
    </w:p>
    <w:p w14:paraId="2FBA0D5F" w14:textId="0F9FCF7C" w:rsidR="00355B8F" w:rsidRDefault="00355B8F" w:rsidP="004154D3">
      <w:pPr>
        <w:rPr>
          <w:bCs/>
          <w:snapToGrid/>
          <w:color w:val="000000"/>
          <w:szCs w:val="22"/>
          <w:lang w:val="lt-LT"/>
        </w:rPr>
      </w:pPr>
    </w:p>
    <w:p w14:paraId="00E7892A" w14:textId="58E59E85" w:rsidR="00355B8F" w:rsidRPr="00355B8F" w:rsidRDefault="00355B8F" w:rsidP="004154D3">
      <w:pPr>
        <w:rPr>
          <w:b/>
          <w:snapToGrid/>
          <w:color w:val="000000"/>
          <w:szCs w:val="22"/>
          <w:lang w:val="lt-LT"/>
        </w:rPr>
      </w:pPr>
      <w:r w:rsidRPr="00355B8F">
        <w:rPr>
          <w:b/>
          <w:snapToGrid/>
          <w:color w:val="000000"/>
          <w:szCs w:val="22"/>
          <w:lang w:val="lt-LT"/>
        </w:rPr>
        <w:t>Gamintojas</w:t>
      </w:r>
    </w:p>
    <w:p w14:paraId="74C6CC90" w14:textId="77777777" w:rsidR="00355B8F" w:rsidRPr="004154D3" w:rsidRDefault="00355B8F" w:rsidP="00355B8F">
      <w:pPr>
        <w:rPr>
          <w:bCs/>
          <w:snapToGrid/>
          <w:color w:val="000000"/>
          <w:szCs w:val="22"/>
          <w:lang w:val="lt-LT"/>
        </w:rPr>
      </w:pPr>
      <w:r w:rsidRPr="004154D3">
        <w:rPr>
          <w:bCs/>
          <w:snapToGrid/>
          <w:color w:val="000000"/>
          <w:szCs w:val="22"/>
          <w:lang w:val="lt-LT"/>
        </w:rPr>
        <w:t>Hormosan Pharma GmbH</w:t>
      </w:r>
    </w:p>
    <w:p w14:paraId="09A2959F" w14:textId="77777777" w:rsidR="00355B8F" w:rsidRDefault="00355B8F" w:rsidP="00355B8F">
      <w:pPr>
        <w:rPr>
          <w:bCs/>
          <w:snapToGrid/>
          <w:color w:val="000000"/>
          <w:szCs w:val="22"/>
          <w:lang w:val="lt-LT"/>
        </w:rPr>
      </w:pPr>
      <w:r w:rsidRPr="004154D3">
        <w:rPr>
          <w:bCs/>
          <w:snapToGrid/>
          <w:color w:val="000000"/>
          <w:szCs w:val="22"/>
          <w:lang w:val="lt-LT"/>
        </w:rPr>
        <w:t xml:space="preserve">Hanauer Landstraße 139-14360314 </w:t>
      </w:r>
    </w:p>
    <w:p w14:paraId="3D52980E" w14:textId="77777777" w:rsidR="00355B8F" w:rsidRPr="004154D3" w:rsidRDefault="00355B8F" w:rsidP="00355B8F">
      <w:pPr>
        <w:rPr>
          <w:bCs/>
          <w:snapToGrid/>
          <w:color w:val="000000"/>
          <w:szCs w:val="22"/>
          <w:lang w:val="lt-LT"/>
        </w:rPr>
      </w:pPr>
      <w:r w:rsidRPr="004154D3">
        <w:rPr>
          <w:bCs/>
          <w:snapToGrid/>
          <w:color w:val="000000"/>
          <w:szCs w:val="22"/>
          <w:lang w:val="lt-LT"/>
        </w:rPr>
        <w:t>Frankfurt am Main</w:t>
      </w:r>
    </w:p>
    <w:p w14:paraId="24A019C5" w14:textId="77777777" w:rsidR="00355B8F" w:rsidRDefault="00355B8F" w:rsidP="00355B8F">
      <w:pPr>
        <w:rPr>
          <w:bCs/>
          <w:snapToGrid/>
          <w:color w:val="000000"/>
          <w:szCs w:val="22"/>
          <w:lang w:val="lt-LT"/>
        </w:rPr>
      </w:pPr>
      <w:r>
        <w:rPr>
          <w:bCs/>
          <w:snapToGrid/>
          <w:color w:val="000000"/>
          <w:szCs w:val="22"/>
          <w:lang w:val="lt-LT"/>
        </w:rPr>
        <w:t>Vokietija</w:t>
      </w:r>
    </w:p>
    <w:p w14:paraId="15F85CB6" w14:textId="77777777" w:rsidR="00355B8F" w:rsidRDefault="00355B8F" w:rsidP="008A7F48">
      <w:pPr>
        <w:rPr>
          <w:b/>
          <w:snapToGrid/>
          <w:color w:val="000000"/>
          <w:szCs w:val="22"/>
        </w:rPr>
      </w:pPr>
    </w:p>
    <w:p w14:paraId="660F487E" w14:textId="6A9C986A" w:rsidR="00355B8F" w:rsidRDefault="00355B8F" w:rsidP="008A7F48">
      <w:pPr>
        <w:rPr>
          <w:bCs/>
          <w:snapToGrid/>
          <w:color w:val="000000"/>
          <w:szCs w:val="22"/>
        </w:rPr>
      </w:pPr>
      <w:r>
        <w:rPr>
          <w:bCs/>
          <w:snapToGrid/>
          <w:color w:val="000000"/>
          <w:szCs w:val="22"/>
        </w:rPr>
        <w:t>arba</w:t>
      </w:r>
    </w:p>
    <w:p w14:paraId="28320264" w14:textId="63513331" w:rsidR="00355B8F" w:rsidRDefault="00355B8F" w:rsidP="008A7F48">
      <w:pPr>
        <w:rPr>
          <w:bCs/>
          <w:snapToGrid/>
          <w:color w:val="000000"/>
          <w:szCs w:val="22"/>
        </w:rPr>
      </w:pPr>
    </w:p>
    <w:p w14:paraId="6B2C32B1" w14:textId="77777777" w:rsidR="00753640" w:rsidRPr="00753640" w:rsidRDefault="00753640" w:rsidP="00753640">
      <w:pPr>
        <w:rPr>
          <w:bCs/>
          <w:snapToGrid/>
          <w:color w:val="000000"/>
          <w:szCs w:val="22"/>
        </w:rPr>
      </w:pPr>
      <w:r w:rsidRPr="00753640">
        <w:rPr>
          <w:bCs/>
          <w:snapToGrid/>
          <w:color w:val="000000"/>
          <w:szCs w:val="22"/>
        </w:rPr>
        <w:t>Temmler Pharma GmbH &amp; Co. KG</w:t>
      </w:r>
    </w:p>
    <w:p w14:paraId="19A19130" w14:textId="77777777" w:rsidR="00753640" w:rsidRPr="00753640" w:rsidRDefault="00753640" w:rsidP="00753640">
      <w:pPr>
        <w:rPr>
          <w:bCs/>
          <w:snapToGrid/>
          <w:color w:val="000000"/>
          <w:szCs w:val="22"/>
        </w:rPr>
      </w:pPr>
      <w:r w:rsidRPr="00753640">
        <w:rPr>
          <w:bCs/>
          <w:snapToGrid/>
          <w:color w:val="000000"/>
          <w:szCs w:val="22"/>
        </w:rPr>
        <w:t>Temmlerstraße 2</w:t>
      </w:r>
    </w:p>
    <w:p w14:paraId="3D25CB4C" w14:textId="680CB833" w:rsidR="00355B8F" w:rsidRDefault="00753640" w:rsidP="00753640">
      <w:pPr>
        <w:rPr>
          <w:bCs/>
          <w:snapToGrid/>
          <w:color w:val="000000"/>
          <w:szCs w:val="22"/>
        </w:rPr>
      </w:pPr>
      <w:r w:rsidRPr="00753640">
        <w:rPr>
          <w:bCs/>
          <w:snapToGrid/>
          <w:color w:val="000000"/>
          <w:szCs w:val="22"/>
        </w:rPr>
        <w:t>35039 Marburg</w:t>
      </w:r>
    </w:p>
    <w:p w14:paraId="4DFC4B0D" w14:textId="62D0B84F" w:rsidR="00355B8F" w:rsidRPr="00753640" w:rsidRDefault="00753640" w:rsidP="008A7F48">
      <w:pPr>
        <w:rPr>
          <w:bCs/>
          <w:snapToGrid/>
          <w:color w:val="000000"/>
          <w:szCs w:val="22"/>
        </w:rPr>
      </w:pPr>
      <w:r>
        <w:rPr>
          <w:bCs/>
          <w:snapToGrid/>
          <w:color w:val="000000"/>
          <w:szCs w:val="22"/>
        </w:rPr>
        <w:t>Vokietija</w:t>
      </w:r>
    </w:p>
    <w:p w14:paraId="58438FA8" w14:textId="735CE64F" w:rsidR="008A7F48" w:rsidRPr="008A7F48" w:rsidRDefault="00355B8F" w:rsidP="008A7F48">
      <w:pPr>
        <w:rPr>
          <w:rFonts w:eastAsia="TimesNewRoman"/>
          <w:snapToGrid/>
          <w:szCs w:val="22"/>
        </w:rPr>
      </w:pPr>
      <w:r>
        <w:rPr>
          <w:b/>
          <w:snapToGrid/>
          <w:color w:val="000000"/>
          <w:szCs w:val="22"/>
        </w:rPr>
        <w:t xml:space="preserve"> </w:t>
      </w:r>
      <w:r w:rsidR="008A7F48" w:rsidRPr="008A7F48">
        <w:rPr>
          <w:b/>
          <w:snapToGrid/>
          <w:color w:val="000000"/>
          <w:szCs w:val="22"/>
        </w:rPr>
        <w:br/>
      </w:r>
      <w:r w:rsidR="008A7F48" w:rsidRPr="008A7F48">
        <w:rPr>
          <w:b/>
          <w:snapToGrid/>
          <w:szCs w:val="22"/>
        </w:rPr>
        <w:t xml:space="preserve">Lygiagretus importuotojas </w:t>
      </w:r>
      <w:r w:rsidR="008A7F48" w:rsidRPr="008A7F48">
        <w:rPr>
          <w:b/>
          <w:snapToGrid/>
          <w:color w:val="000000"/>
          <w:szCs w:val="22"/>
        </w:rPr>
        <w:br/>
      </w:r>
      <w:r w:rsidR="008A7F48" w:rsidRPr="008A7F48">
        <w:rPr>
          <w:rFonts w:eastAsia="TimesNewRoman"/>
          <w:snapToGrid/>
          <w:szCs w:val="22"/>
        </w:rPr>
        <w:t>UAB Niromed</w:t>
      </w:r>
      <w:r w:rsidR="008A7F48" w:rsidRPr="008A7F48">
        <w:rPr>
          <w:b/>
          <w:snapToGrid/>
          <w:color w:val="000000"/>
          <w:szCs w:val="22"/>
        </w:rPr>
        <w:br/>
      </w:r>
      <w:r w:rsidR="008A7F48" w:rsidRPr="008A7F48">
        <w:rPr>
          <w:rFonts w:eastAsia="TimesNewRoman"/>
          <w:snapToGrid/>
          <w:szCs w:val="22"/>
        </w:rPr>
        <w:t>Žirmūnų g. 139A</w:t>
      </w:r>
      <w:r w:rsidR="008A7F48" w:rsidRPr="008A7F48">
        <w:rPr>
          <w:b/>
          <w:snapToGrid/>
          <w:color w:val="000000"/>
          <w:szCs w:val="22"/>
        </w:rPr>
        <w:br/>
      </w:r>
      <w:r w:rsidR="008A7F48" w:rsidRPr="008A7F48">
        <w:rPr>
          <w:rFonts w:eastAsia="TimesNewRoman"/>
          <w:snapToGrid/>
          <w:szCs w:val="22"/>
        </w:rPr>
        <w:t>LT‑09120 Vilnius</w:t>
      </w:r>
      <w:r w:rsidR="008A7F48" w:rsidRPr="008A7F48">
        <w:rPr>
          <w:rFonts w:eastAsia="TimesNewRoman"/>
          <w:snapToGrid/>
          <w:szCs w:val="22"/>
        </w:rPr>
        <w:br/>
        <w:t>Lietuva</w:t>
      </w:r>
    </w:p>
    <w:p w14:paraId="32EB143F" w14:textId="77777777" w:rsidR="008A7F48" w:rsidRPr="008A7F48" w:rsidRDefault="008A7F48" w:rsidP="008A7F48">
      <w:pPr>
        <w:widowControl w:val="0"/>
        <w:autoSpaceDN w:val="0"/>
        <w:rPr>
          <w:b/>
          <w:snapToGrid/>
          <w:color w:val="000000"/>
          <w:szCs w:val="22"/>
          <w:lang w:val="en-US"/>
        </w:rPr>
      </w:pPr>
    </w:p>
    <w:p w14:paraId="7F748428" w14:textId="77777777" w:rsidR="008A7F48" w:rsidRPr="008A7F48" w:rsidRDefault="008A7F48" w:rsidP="008A7F48">
      <w:pPr>
        <w:tabs>
          <w:tab w:val="clear" w:pos="567"/>
        </w:tabs>
        <w:spacing w:line="240" w:lineRule="auto"/>
        <w:ind w:left="567" w:hanging="567"/>
        <w:rPr>
          <w:b/>
          <w:bCs/>
          <w:snapToGrid/>
          <w:szCs w:val="22"/>
          <w:lang w:val="cs-CZ"/>
        </w:rPr>
      </w:pPr>
      <w:r w:rsidRPr="008A7F48">
        <w:rPr>
          <w:b/>
          <w:bCs/>
          <w:snapToGrid/>
          <w:szCs w:val="22"/>
          <w:lang w:val="cs-CZ"/>
        </w:rPr>
        <w:t>Perpakavo</w:t>
      </w:r>
    </w:p>
    <w:p w14:paraId="33FEF97A" w14:textId="77777777" w:rsidR="008A7F48" w:rsidRPr="008A7F48" w:rsidRDefault="008A7F48" w:rsidP="008A7F48">
      <w:pPr>
        <w:tabs>
          <w:tab w:val="clear" w:pos="567"/>
        </w:tabs>
        <w:spacing w:line="240" w:lineRule="auto"/>
        <w:ind w:left="567" w:hanging="567"/>
        <w:rPr>
          <w:snapToGrid/>
          <w:szCs w:val="22"/>
          <w:lang w:val="cs-CZ"/>
        </w:rPr>
      </w:pPr>
      <w:r w:rsidRPr="008A7F48">
        <w:rPr>
          <w:snapToGrid/>
          <w:szCs w:val="22"/>
          <w:lang w:val="cs-CZ"/>
        </w:rPr>
        <w:t>LABOR Przedsiębiorstwo Farmaceutyczno-Chemiczne sp. z o.o.</w:t>
      </w:r>
    </w:p>
    <w:p w14:paraId="57B59C67" w14:textId="77777777" w:rsidR="008A7F48" w:rsidRPr="008A7F48" w:rsidRDefault="008A7F48" w:rsidP="008A7F48">
      <w:pPr>
        <w:tabs>
          <w:tab w:val="clear" w:pos="567"/>
        </w:tabs>
        <w:spacing w:line="240" w:lineRule="auto"/>
        <w:ind w:left="567" w:hanging="567"/>
        <w:rPr>
          <w:snapToGrid/>
          <w:szCs w:val="22"/>
          <w:lang w:val="cs-CZ"/>
        </w:rPr>
      </w:pPr>
      <w:r w:rsidRPr="008A7F48">
        <w:rPr>
          <w:snapToGrid/>
          <w:szCs w:val="22"/>
          <w:lang w:val="cs-CZ"/>
        </w:rPr>
        <w:t>Ul. Długosza 49,</w:t>
      </w:r>
    </w:p>
    <w:p w14:paraId="6D3E0883" w14:textId="77777777" w:rsidR="008A7F48" w:rsidRPr="008A7F48" w:rsidRDefault="008A7F48" w:rsidP="008A7F48">
      <w:pPr>
        <w:tabs>
          <w:tab w:val="clear" w:pos="567"/>
        </w:tabs>
        <w:spacing w:line="240" w:lineRule="auto"/>
        <w:ind w:left="567" w:hanging="567"/>
        <w:rPr>
          <w:snapToGrid/>
          <w:szCs w:val="22"/>
          <w:lang w:val="cs-CZ"/>
        </w:rPr>
      </w:pPr>
      <w:r w:rsidRPr="008A7F48">
        <w:rPr>
          <w:snapToGrid/>
          <w:szCs w:val="22"/>
          <w:lang w:val="cs-CZ"/>
        </w:rPr>
        <w:t>51-162 Wrocław,</w:t>
      </w:r>
    </w:p>
    <w:p w14:paraId="7FD97568" w14:textId="77777777" w:rsidR="008A7F48" w:rsidRPr="008A7F48" w:rsidRDefault="008A7F48" w:rsidP="008A7F48">
      <w:pPr>
        <w:tabs>
          <w:tab w:val="clear" w:pos="567"/>
        </w:tabs>
        <w:spacing w:line="240" w:lineRule="auto"/>
        <w:ind w:left="567" w:hanging="567"/>
        <w:rPr>
          <w:snapToGrid/>
          <w:szCs w:val="22"/>
          <w:lang w:val="cs-CZ"/>
        </w:rPr>
      </w:pPr>
      <w:r w:rsidRPr="008A7F48">
        <w:rPr>
          <w:snapToGrid/>
          <w:szCs w:val="22"/>
          <w:lang w:val="cs-CZ"/>
        </w:rPr>
        <w:t>Lenkija</w:t>
      </w:r>
    </w:p>
    <w:p w14:paraId="547A25AB" w14:textId="77777777" w:rsidR="008A7F48" w:rsidRPr="008A7F48" w:rsidRDefault="008A7F48" w:rsidP="008A7F48">
      <w:pPr>
        <w:tabs>
          <w:tab w:val="clear" w:pos="567"/>
        </w:tabs>
        <w:spacing w:line="240" w:lineRule="auto"/>
        <w:ind w:left="567" w:hanging="567"/>
        <w:rPr>
          <w:snapToGrid/>
          <w:szCs w:val="22"/>
          <w:lang w:val="cs-CZ"/>
        </w:rPr>
      </w:pPr>
    </w:p>
    <w:p w14:paraId="6D03F9F1" w14:textId="77777777" w:rsidR="008A7F48" w:rsidRPr="008A7F48" w:rsidRDefault="008A7F48" w:rsidP="008A7F48">
      <w:pPr>
        <w:tabs>
          <w:tab w:val="clear" w:pos="567"/>
        </w:tabs>
        <w:spacing w:line="240" w:lineRule="auto"/>
        <w:ind w:left="567" w:hanging="567"/>
        <w:rPr>
          <w:snapToGrid/>
          <w:szCs w:val="22"/>
          <w:lang w:val="cs-CZ"/>
        </w:rPr>
      </w:pPr>
      <w:r w:rsidRPr="008A7F48">
        <w:rPr>
          <w:snapToGrid/>
          <w:szCs w:val="22"/>
          <w:lang w:val="cs-CZ"/>
        </w:rPr>
        <w:t>arba</w:t>
      </w:r>
    </w:p>
    <w:p w14:paraId="4C98972C" w14:textId="77777777" w:rsidR="008A7F48" w:rsidRPr="008A7F48" w:rsidRDefault="008A7F48" w:rsidP="008A7F48">
      <w:pPr>
        <w:tabs>
          <w:tab w:val="clear" w:pos="567"/>
        </w:tabs>
        <w:spacing w:line="240" w:lineRule="auto"/>
        <w:ind w:left="567" w:hanging="567"/>
        <w:rPr>
          <w:snapToGrid/>
          <w:szCs w:val="22"/>
          <w:lang w:val="cs-CZ"/>
        </w:rPr>
      </w:pPr>
    </w:p>
    <w:p w14:paraId="14EC604F" w14:textId="77777777" w:rsidR="008A7F48" w:rsidRPr="008A7F48" w:rsidRDefault="008A7F48" w:rsidP="008A7F48">
      <w:pPr>
        <w:tabs>
          <w:tab w:val="clear" w:pos="567"/>
        </w:tabs>
        <w:spacing w:line="240" w:lineRule="auto"/>
        <w:rPr>
          <w:snapToGrid/>
          <w:szCs w:val="22"/>
          <w:lang w:val="cs-CZ"/>
        </w:rPr>
      </w:pPr>
      <w:r w:rsidRPr="008A7F48">
        <w:rPr>
          <w:snapToGrid/>
          <w:szCs w:val="22"/>
          <w:lang w:val="cs-CZ"/>
        </w:rPr>
        <w:t>UAB „Entafarma“</w:t>
      </w:r>
    </w:p>
    <w:p w14:paraId="4B376AB3" w14:textId="77777777" w:rsidR="008A7F48" w:rsidRPr="008A7F48" w:rsidRDefault="008A7F48" w:rsidP="008A7F48">
      <w:pPr>
        <w:tabs>
          <w:tab w:val="clear" w:pos="567"/>
        </w:tabs>
        <w:spacing w:line="240" w:lineRule="auto"/>
        <w:rPr>
          <w:snapToGrid/>
          <w:szCs w:val="22"/>
          <w:lang w:val="cs-CZ"/>
        </w:rPr>
      </w:pPr>
      <w:r w:rsidRPr="008A7F48">
        <w:rPr>
          <w:snapToGrid/>
          <w:szCs w:val="22"/>
          <w:lang w:val="cs-CZ"/>
        </w:rPr>
        <w:t>Klonėnų vs. 1,</w:t>
      </w:r>
    </w:p>
    <w:p w14:paraId="2805311E" w14:textId="77777777" w:rsidR="008A7F48" w:rsidRPr="008A7F48" w:rsidRDefault="008A7F48" w:rsidP="008A7F48">
      <w:pPr>
        <w:tabs>
          <w:tab w:val="clear" w:pos="567"/>
        </w:tabs>
        <w:spacing w:line="240" w:lineRule="auto"/>
        <w:rPr>
          <w:snapToGrid/>
          <w:szCs w:val="22"/>
          <w:lang w:val="cs-CZ"/>
        </w:rPr>
      </w:pPr>
      <w:r w:rsidRPr="008A7F48">
        <w:rPr>
          <w:snapToGrid/>
          <w:szCs w:val="22"/>
          <w:lang w:val="cs-CZ"/>
        </w:rPr>
        <w:t>LT-19156 Širvintų r. sav.</w:t>
      </w:r>
    </w:p>
    <w:p w14:paraId="6A3A0870" w14:textId="77777777" w:rsidR="008A7F48" w:rsidRPr="008A7F48" w:rsidRDefault="008A7F48" w:rsidP="008A7F48">
      <w:pPr>
        <w:tabs>
          <w:tab w:val="clear" w:pos="567"/>
        </w:tabs>
        <w:spacing w:line="240" w:lineRule="auto"/>
        <w:rPr>
          <w:snapToGrid/>
          <w:szCs w:val="22"/>
          <w:lang w:val="cs-CZ"/>
        </w:rPr>
      </w:pPr>
      <w:r w:rsidRPr="008A7F48">
        <w:rPr>
          <w:snapToGrid/>
          <w:szCs w:val="22"/>
          <w:lang w:val="cs-CZ"/>
        </w:rPr>
        <w:t>Lietuva</w:t>
      </w:r>
    </w:p>
    <w:p w14:paraId="07D27649" w14:textId="77777777" w:rsidR="009518EB" w:rsidRPr="00056B19" w:rsidRDefault="009518EB" w:rsidP="00BC62D6">
      <w:pPr>
        <w:spacing w:line="240" w:lineRule="auto"/>
        <w:rPr>
          <w:lang w:val="lt-LT"/>
        </w:rPr>
      </w:pPr>
    </w:p>
    <w:p w14:paraId="30108225" w14:textId="77777777" w:rsidR="009518EB" w:rsidRPr="00056B19" w:rsidRDefault="009518EB" w:rsidP="009518EB">
      <w:pPr>
        <w:spacing w:line="240" w:lineRule="auto"/>
        <w:ind w:left="567" w:hanging="567"/>
        <w:rPr>
          <w:lang w:val="lt-LT"/>
        </w:rPr>
      </w:pPr>
    </w:p>
    <w:p w14:paraId="045DA50E" w14:textId="4EACAC09" w:rsidR="009518EB" w:rsidRPr="00056B19" w:rsidRDefault="009518EB" w:rsidP="009518EB">
      <w:pPr>
        <w:numPr>
          <w:ilvl w:val="12"/>
          <w:numId w:val="0"/>
        </w:numPr>
        <w:tabs>
          <w:tab w:val="clear" w:pos="567"/>
        </w:tabs>
        <w:spacing w:line="240" w:lineRule="auto"/>
        <w:ind w:right="-2"/>
        <w:rPr>
          <w:b/>
          <w:lang w:val="lt-LT"/>
        </w:rPr>
      </w:pPr>
      <w:r w:rsidRPr="00056B19">
        <w:rPr>
          <w:b/>
          <w:lang w:val="lt-LT"/>
        </w:rPr>
        <w:t>Šis pakuotės lapelis paskutinį kartą peržiūrėtas</w:t>
      </w:r>
      <w:r>
        <w:rPr>
          <w:b/>
          <w:lang w:val="lt-LT"/>
        </w:rPr>
        <w:t xml:space="preserve"> 20</w:t>
      </w:r>
      <w:r w:rsidR="00464054">
        <w:rPr>
          <w:b/>
          <w:lang w:val="lt-LT"/>
        </w:rPr>
        <w:t>2</w:t>
      </w:r>
      <w:r w:rsidR="00154B70">
        <w:rPr>
          <w:b/>
          <w:lang w:val="lt-LT"/>
        </w:rPr>
        <w:t>3</w:t>
      </w:r>
      <w:r w:rsidR="00464054">
        <w:rPr>
          <w:b/>
          <w:lang w:val="lt-LT"/>
        </w:rPr>
        <w:t>-</w:t>
      </w:r>
      <w:r w:rsidR="00543616">
        <w:rPr>
          <w:b/>
          <w:lang w:val="lt-LT"/>
        </w:rPr>
        <w:t>03-01</w:t>
      </w:r>
      <w:bookmarkStart w:id="1" w:name="_GoBack"/>
      <w:bookmarkEnd w:id="1"/>
      <w:r>
        <w:rPr>
          <w:b/>
          <w:lang w:val="lt-LT"/>
        </w:rPr>
        <w:t>.</w:t>
      </w:r>
    </w:p>
    <w:p w14:paraId="1791B4DF" w14:textId="77777777" w:rsidR="009518EB" w:rsidRPr="00056B19" w:rsidRDefault="009518EB" w:rsidP="009518EB">
      <w:pPr>
        <w:numPr>
          <w:ilvl w:val="12"/>
          <w:numId w:val="0"/>
        </w:numPr>
        <w:spacing w:line="240" w:lineRule="auto"/>
        <w:ind w:right="-2"/>
        <w:rPr>
          <w:i/>
          <w:szCs w:val="24"/>
          <w:lang w:val="lt-LT"/>
        </w:rPr>
      </w:pPr>
    </w:p>
    <w:p w14:paraId="4BD49DFC" w14:textId="77777777" w:rsidR="009518EB" w:rsidRPr="00056B19" w:rsidRDefault="009518EB" w:rsidP="009518EB">
      <w:pPr>
        <w:numPr>
          <w:ilvl w:val="12"/>
          <w:numId w:val="0"/>
        </w:numPr>
        <w:spacing w:line="240" w:lineRule="auto"/>
        <w:ind w:right="-2"/>
        <w:rPr>
          <w:szCs w:val="24"/>
          <w:lang w:val="lt-LT"/>
        </w:rPr>
      </w:pPr>
      <w:r w:rsidRPr="00056B19">
        <w:rPr>
          <w:lang w:val="lt-LT"/>
        </w:rPr>
        <w:lastRenderedPageBreak/>
        <w:t xml:space="preserve">Išsami informacija apie šį </w:t>
      </w:r>
      <w:r w:rsidRPr="00056B19">
        <w:rPr>
          <w:szCs w:val="24"/>
          <w:lang w:val="lt-LT"/>
        </w:rPr>
        <w:t>vaistą</w:t>
      </w:r>
      <w:r w:rsidRPr="00056B19">
        <w:rPr>
          <w:lang w:val="lt-LT"/>
        </w:rPr>
        <w:t xml:space="preserve"> pateikiama Valstybinės vaistų kontrolės tarnybos prie Lietuvos Respublikos sveikatos apsaugos ministerijos tinklalapyje</w:t>
      </w:r>
      <w:r w:rsidRPr="00056B19">
        <w:rPr>
          <w:i/>
          <w:szCs w:val="24"/>
          <w:lang w:val="lt-LT"/>
        </w:rPr>
        <w:t xml:space="preserve"> </w:t>
      </w:r>
      <w:hyperlink r:id="rId9" w:history="1">
        <w:r w:rsidRPr="00056B19">
          <w:rPr>
            <w:rStyle w:val="Hyperlink"/>
            <w:rFonts w:eastAsia="SimSun"/>
            <w:lang w:val="lt-LT"/>
          </w:rPr>
          <w:t>http://www.vvkt.lt/</w:t>
        </w:r>
      </w:hyperlink>
      <w:r w:rsidRPr="00056B19">
        <w:rPr>
          <w:lang w:val="lt-LT"/>
        </w:rPr>
        <w:t>.</w:t>
      </w:r>
    </w:p>
    <w:p w14:paraId="36BDB79F" w14:textId="77777777" w:rsidR="009518EB" w:rsidRPr="00056B19" w:rsidRDefault="009518EB" w:rsidP="009518EB">
      <w:pPr>
        <w:numPr>
          <w:ilvl w:val="12"/>
          <w:numId w:val="0"/>
        </w:numPr>
        <w:tabs>
          <w:tab w:val="left" w:pos="2657"/>
        </w:tabs>
        <w:spacing w:line="240" w:lineRule="auto"/>
        <w:ind w:right="-28"/>
        <w:rPr>
          <w:szCs w:val="24"/>
          <w:lang w:val="lt-LT"/>
        </w:rPr>
      </w:pPr>
    </w:p>
    <w:p w14:paraId="273A17E5" w14:textId="77777777" w:rsidR="009518EB" w:rsidRPr="002B6AC9" w:rsidRDefault="009518EB" w:rsidP="009518EB">
      <w:pPr>
        <w:spacing w:line="240" w:lineRule="auto"/>
        <w:rPr>
          <w:lang w:val="lt-LT"/>
        </w:rPr>
      </w:pPr>
    </w:p>
    <w:p w14:paraId="7AB36A74" w14:textId="77777777" w:rsidR="009518EB" w:rsidRPr="00056B19" w:rsidRDefault="009518EB" w:rsidP="009518EB">
      <w:pPr>
        <w:pStyle w:val="PlainText"/>
        <w:tabs>
          <w:tab w:val="left" w:pos="5954"/>
          <w:tab w:val="left" w:pos="6237"/>
          <w:tab w:val="left" w:pos="6663"/>
          <w:tab w:val="left" w:pos="6946"/>
        </w:tabs>
        <w:rPr>
          <w:rFonts w:ascii="Times New Roman" w:hAnsi="Times New Roman"/>
          <w:lang w:val="lt-LT"/>
        </w:rPr>
      </w:pPr>
    </w:p>
    <w:p w14:paraId="593767F3" w14:textId="77777777" w:rsidR="00014C35" w:rsidRDefault="00014C35"/>
    <w:sectPr w:rsidR="00014C35" w:rsidSect="009518EB">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E724E" w14:textId="77777777" w:rsidR="002E76E1" w:rsidRDefault="002E76E1" w:rsidP="009518EB">
      <w:pPr>
        <w:spacing w:line="240" w:lineRule="auto"/>
      </w:pPr>
      <w:r>
        <w:separator/>
      </w:r>
    </w:p>
  </w:endnote>
  <w:endnote w:type="continuationSeparator" w:id="0">
    <w:p w14:paraId="047B3846" w14:textId="77777777" w:rsidR="002E76E1" w:rsidRDefault="002E76E1" w:rsidP="00951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671D7" w14:textId="77777777" w:rsidR="002E76E1" w:rsidRDefault="002E76E1" w:rsidP="009518EB">
      <w:pPr>
        <w:spacing w:line="240" w:lineRule="auto"/>
      </w:pPr>
      <w:r>
        <w:separator/>
      </w:r>
    </w:p>
  </w:footnote>
  <w:footnote w:type="continuationSeparator" w:id="0">
    <w:p w14:paraId="2F4ACAF6" w14:textId="77777777" w:rsidR="002E76E1" w:rsidRDefault="002E76E1" w:rsidP="009518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2BB44DC"/>
    <w:multiLevelType w:val="hybridMultilevel"/>
    <w:tmpl w:val="FEEC5B90"/>
    <w:lvl w:ilvl="0" w:tplc="429CD604">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D4A557C"/>
    <w:multiLevelType w:val="hybridMultilevel"/>
    <w:tmpl w:val="E3F034A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9337AE"/>
    <w:multiLevelType w:val="hybridMultilevel"/>
    <w:tmpl w:val="BC582D1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DBD7E62"/>
    <w:multiLevelType w:val="hybridMultilevel"/>
    <w:tmpl w:val="CED2FD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lvl w:ilvl="0">
        <w:start w:val="1"/>
        <w:numFmt w:val="bullet"/>
        <w:lvlText w:val="-"/>
        <w:lvlJc w:val="left"/>
        <w:pPr>
          <w:ind w:left="360" w:hanging="360"/>
        </w:pPr>
      </w:lvl>
    </w:lvlOverride>
  </w:num>
  <w:num w:numId="2">
    <w:abstractNumId w:val="1"/>
  </w:num>
  <w:num w:numId="3">
    <w:abstractNumId w:val="3"/>
  </w:num>
  <w:num w:numId="4">
    <w:abstractNumId w:val="4"/>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8EB"/>
    <w:rsid w:val="00002E8E"/>
    <w:rsid w:val="00014C35"/>
    <w:rsid w:val="00154B70"/>
    <w:rsid w:val="002E76E1"/>
    <w:rsid w:val="00355B8F"/>
    <w:rsid w:val="004154D3"/>
    <w:rsid w:val="00464054"/>
    <w:rsid w:val="00543616"/>
    <w:rsid w:val="005706F5"/>
    <w:rsid w:val="00611749"/>
    <w:rsid w:val="006A4055"/>
    <w:rsid w:val="00750388"/>
    <w:rsid w:val="00753640"/>
    <w:rsid w:val="008A7F48"/>
    <w:rsid w:val="009039CC"/>
    <w:rsid w:val="009518EB"/>
    <w:rsid w:val="009B1AE8"/>
    <w:rsid w:val="00A07000"/>
    <w:rsid w:val="00A56619"/>
    <w:rsid w:val="00A71B26"/>
    <w:rsid w:val="00AE387A"/>
    <w:rsid w:val="00B35CF6"/>
    <w:rsid w:val="00B453BC"/>
    <w:rsid w:val="00B65426"/>
    <w:rsid w:val="00BC62D6"/>
    <w:rsid w:val="00BD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894DB"/>
  <w15:chartTrackingRefBased/>
  <w15:docId w15:val="{0A00B2D4-6200-4375-A061-D891A2E4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8EB"/>
    <w:pPr>
      <w:tabs>
        <w:tab w:val="left" w:pos="567"/>
      </w:tabs>
      <w:spacing w:after="0" w:line="260" w:lineRule="exact"/>
    </w:pPr>
    <w:rPr>
      <w:rFonts w:ascii="Times New Roman" w:eastAsia="Times New Roman" w:hAnsi="Times New Roman" w:cs="Times New Roman"/>
      <w:snapToGrid w:val="0"/>
      <w:szCs w:val="20"/>
      <w:lang w:val="en-GB"/>
    </w:rPr>
  </w:style>
  <w:style w:type="paragraph" w:styleId="Heading2">
    <w:name w:val="heading 2"/>
    <w:basedOn w:val="Normal"/>
    <w:next w:val="Normal"/>
    <w:link w:val="Heading2Char"/>
    <w:uiPriority w:val="99"/>
    <w:qFormat/>
    <w:rsid w:val="009518EB"/>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9"/>
    <w:qFormat/>
    <w:rsid w:val="009518EB"/>
    <w:pPr>
      <w:keepNext/>
      <w:keepLines/>
      <w:spacing w:before="120" w:after="80"/>
      <w:outlineLvl w:val="2"/>
    </w:pPr>
    <w:rPr>
      <w:rFonts w:ascii="Cambria" w:hAnsi="Cambria"/>
      <w:b/>
      <w:bCs/>
      <w:sz w:val="26"/>
      <w:szCs w:val="26"/>
      <w:lang w:eastAsia="x-none"/>
    </w:rPr>
  </w:style>
  <w:style w:type="paragraph" w:styleId="Heading4">
    <w:name w:val="heading 4"/>
    <w:basedOn w:val="Normal"/>
    <w:next w:val="Normal"/>
    <w:link w:val="Heading4Char"/>
    <w:uiPriority w:val="99"/>
    <w:qFormat/>
    <w:rsid w:val="009518EB"/>
    <w:pPr>
      <w:keepNext/>
      <w:jc w:val="both"/>
      <w:outlineLvl w:val="3"/>
    </w:pPr>
    <w:rPr>
      <w:rFonts w:ascii="Calibri" w:hAnsi="Calibri"/>
      <w:b/>
      <w:b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518EB"/>
    <w:rPr>
      <w:rFonts w:ascii="Cambria" w:eastAsia="Times New Roman" w:hAnsi="Cambria" w:cs="Times New Roman"/>
      <w:b/>
      <w:bCs/>
      <w:i/>
      <w:iCs/>
      <w:snapToGrid w:val="0"/>
      <w:sz w:val="28"/>
      <w:szCs w:val="28"/>
      <w:lang w:val="en-GB" w:eastAsia="x-none"/>
    </w:rPr>
  </w:style>
  <w:style w:type="character" w:customStyle="1" w:styleId="Heading3Char">
    <w:name w:val="Heading 3 Char"/>
    <w:basedOn w:val="DefaultParagraphFont"/>
    <w:link w:val="Heading3"/>
    <w:uiPriority w:val="99"/>
    <w:rsid w:val="009518EB"/>
    <w:rPr>
      <w:rFonts w:ascii="Cambria" w:eastAsia="Times New Roman" w:hAnsi="Cambria" w:cs="Times New Roman"/>
      <w:b/>
      <w:bCs/>
      <w:snapToGrid w:val="0"/>
      <w:sz w:val="26"/>
      <w:szCs w:val="26"/>
      <w:lang w:val="en-GB" w:eastAsia="x-none"/>
    </w:rPr>
  </w:style>
  <w:style w:type="character" w:customStyle="1" w:styleId="Heading4Char">
    <w:name w:val="Heading 4 Char"/>
    <w:basedOn w:val="DefaultParagraphFont"/>
    <w:link w:val="Heading4"/>
    <w:uiPriority w:val="99"/>
    <w:rsid w:val="009518EB"/>
    <w:rPr>
      <w:rFonts w:ascii="Calibri" w:eastAsia="Times New Roman" w:hAnsi="Calibri" w:cs="Times New Roman"/>
      <w:b/>
      <w:bCs/>
      <w:snapToGrid w:val="0"/>
      <w:sz w:val="28"/>
      <w:szCs w:val="28"/>
      <w:lang w:val="en-GB" w:eastAsia="x-none"/>
    </w:rPr>
  </w:style>
  <w:style w:type="character" w:styleId="Hyperlink">
    <w:name w:val="Hyperlink"/>
    <w:uiPriority w:val="99"/>
    <w:rsid w:val="009518EB"/>
    <w:rPr>
      <w:color w:val="0000FF"/>
      <w:u w:val="single"/>
    </w:rPr>
  </w:style>
  <w:style w:type="paragraph" w:styleId="PlainText">
    <w:name w:val="Plain Text"/>
    <w:basedOn w:val="Normal"/>
    <w:link w:val="PlainTextChar"/>
    <w:uiPriority w:val="99"/>
    <w:rsid w:val="009518EB"/>
    <w:pPr>
      <w:tabs>
        <w:tab w:val="clear" w:pos="567"/>
      </w:tabs>
      <w:spacing w:line="240" w:lineRule="auto"/>
    </w:pPr>
    <w:rPr>
      <w:rFonts w:ascii="Courier New" w:eastAsia="SimSun" w:hAnsi="Courier New"/>
      <w:snapToGrid/>
      <w:sz w:val="20"/>
      <w:lang w:val="en-US" w:eastAsia="x-none"/>
    </w:rPr>
  </w:style>
  <w:style w:type="character" w:customStyle="1" w:styleId="PlainTextChar">
    <w:name w:val="Plain Text Char"/>
    <w:basedOn w:val="DefaultParagraphFont"/>
    <w:link w:val="PlainText"/>
    <w:uiPriority w:val="99"/>
    <w:rsid w:val="009518EB"/>
    <w:rPr>
      <w:rFonts w:ascii="Courier New" w:eastAsia="SimSun" w:hAnsi="Courier New" w:cs="Times New Roman"/>
      <w:sz w:val="20"/>
      <w:szCs w:val="20"/>
      <w:lang w:eastAsia="x-none"/>
    </w:rPr>
  </w:style>
  <w:style w:type="paragraph" w:styleId="ListParagraph">
    <w:name w:val="List Paragraph"/>
    <w:basedOn w:val="Normal"/>
    <w:uiPriority w:val="34"/>
    <w:qFormat/>
    <w:rsid w:val="009518EB"/>
    <w:pPr>
      <w:ind w:left="720"/>
      <w:contextualSpacing/>
    </w:pPr>
    <w:rPr>
      <w:snapToGrid/>
    </w:rPr>
  </w:style>
  <w:style w:type="paragraph" w:styleId="Header">
    <w:name w:val="header"/>
    <w:basedOn w:val="Normal"/>
    <w:link w:val="HeaderChar"/>
    <w:uiPriority w:val="99"/>
    <w:unhideWhenUsed/>
    <w:rsid w:val="009518EB"/>
    <w:pPr>
      <w:tabs>
        <w:tab w:val="clear" w:pos="567"/>
        <w:tab w:val="center" w:pos="4680"/>
        <w:tab w:val="right" w:pos="9360"/>
      </w:tabs>
      <w:spacing w:line="240" w:lineRule="auto"/>
    </w:pPr>
  </w:style>
  <w:style w:type="character" w:customStyle="1" w:styleId="HeaderChar">
    <w:name w:val="Header Char"/>
    <w:basedOn w:val="DefaultParagraphFont"/>
    <w:link w:val="Header"/>
    <w:uiPriority w:val="99"/>
    <w:rsid w:val="009518EB"/>
    <w:rPr>
      <w:rFonts w:ascii="Times New Roman" w:eastAsia="Times New Roman" w:hAnsi="Times New Roman" w:cs="Times New Roman"/>
      <w:snapToGrid w:val="0"/>
      <w:szCs w:val="20"/>
      <w:lang w:val="en-GB"/>
    </w:rPr>
  </w:style>
  <w:style w:type="paragraph" w:styleId="Footer">
    <w:name w:val="footer"/>
    <w:basedOn w:val="Normal"/>
    <w:link w:val="FooterChar"/>
    <w:uiPriority w:val="99"/>
    <w:unhideWhenUsed/>
    <w:rsid w:val="009518EB"/>
    <w:pPr>
      <w:tabs>
        <w:tab w:val="clear" w:pos="567"/>
        <w:tab w:val="center" w:pos="4680"/>
        <w:tab w:val="right" w:pos="9360"/>
      </w:tabs>
      <w:spacing w:line="240" w:lineRule="auto"/>
    </w:pPr>
  </w:style>
  <w:style w:type="character" w:customStyle="1" w:styleId="FooterChar">
    <w:name w:val="Footer Char"/>
    <w:basedOn w:val="DefaultParagraphFont"/>
    <w:link w:val="Footer"/>
    <w:uiPriority w:val="99"/>
    <w:rsid w:val="009518EB"/>
    <w:rPr>
      <w:rFonts w:ascii="Times New Roman" w:eastAsia="Times New Roman" w:hAnsi="Times New Roman" w:cs="Times New Roman"/>
      <w:snapToGrid w:val="0"/>
      <w:szCs w:val="20"/>
      <w:lang w:val="en-GB"/>
    </w:rPr>
  </w:style>
  <w:style w:type="character" w:styleId="CommentReference">
    <w:name w:val="annotation reference"/>
    <w:basedOn w:val="DefaultParagraphFont"/>
    <w:uiPriority w:val="99"/>
    <w:semiHidden/>
    <w:unhideWhenUsed/>
    <w:rsid w:val="00A71B26"/>
    <w:rPr>
      <w:sz w:val="16"/>
      <w:szCs w:val="16"/>
    </w:rPr>
  </w:style>
  <w:style w:type="paragraph" w:styleId="CommentText">
    <w:name w:val="annotation text"/>
    <w:basedOn w:val="Normal"/>
    <w:link w:val="CommentTextChar"/>
    <w:uiPriority w:val="99"/>
    <w:semiHidden/>
    <w:unhideWhenUsed/>
    <w:rsid w:val="00A71B26"/>
    <w:pPr>
      <w:spacing w:line="240" w:lineRule="auto"/>
    </w:pPr>
    <w:rPr>
      <w:sz w:val="20"/>
    </w:rPr>
  </w:style>
  <w:style w:type="character" w:customStyle="1" w:styleId="CommentTextChar">
    <w:name w:val="Comment Text Char"/>
    <w:basedOn w:val="DefaultParagraphFont"/>
    <w:link w:val="CommentText"/>
    <w:uiPriority w:val="99"/>
    <w:semiHidden/>
    <w:rsid w:val="00A71B26"/>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semiHidden/>
    <w:unhideWhenUsed/>
    <w:rsid w:val="00A71B26"/>
    <w:rPr>
      <w:b/>
      <w:bCs/>
    </w:rPr>
  </w:style>
  <w:style w:type="character" w:customStyle="1" w:styleId="CommentSubjectChar">
    <w:name w:val="Comment Subject Char"/>
    <w:basedOn w:val="CommentTextChar"/>
    <w:link w:val="CommentSubject"/>
    <w:uiPriority w:val="99"/>
    <w:semiHidden/>
    <w:rsid w:val="00A71B26"/>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A71B2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B26"/>
    <w:rPr>
      <w:rFonts w:ascii="Segoe UI" w:eastAsia="Times New Roman" w:hAnsi="Segoe UI" w:cs="Segoe UI"/>
      <w:snapToGrid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24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3" Type="http://schemas.openxmlformats.org/officeDocument/2006/relationships/settings" Target="settings.xml"/><Relationship Id="rId7" Type="http://schemas.openxmlformats.org/officeDocument/2006/relationships/hyperlink" Target="https://vapris.vvkt.lt/vvkt-web/public/nr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12308</Words>
  <Characters>7017</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Božena Kuntelija</cp:lastModifiedBy>
  <cp:revision>3</cp:revision>
  <dcterms:created xsi:type="dcterms:W3CDTF">2023-02-28T07:24:00Z</dcterms:created>
  <dcterms:modified xsi:type="dcterms:W3CDTF">2023-03-03T07:37:00Z</dcterms:modified>
</cp:coreProperties>
</file>