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FD05A" w14:textId="1DBC2729" w:rsidR="00B47C49" w:rsidRPr="00F813BC" w:rsidRDefault="00203498">
      <w:pPr>
        <w:tabs>
          <w:tab w:val="clear" w:pos="567"/>
        </w:tabs>
        <w:spacing w:line="240" w:lineRule="auto"/>
        <w:jc w:val="center"/>
        <w:outlineLvl w:val="0"/>
      </w:pPr>
      <w:r w:rsidRPr="00F813BC">
        <w:rPr>
          <w:b/>
        </w:rPr>
        <w:t>Pakuotės lapelis: informacija vartotojui</w:t>
      </w:r>
    </w:p>
    <w:p w14:paraId="117FD05B" w14:textId="77777777" w:rsidR="00B47C49" w:rsidRPr="00F813BC" w:rsidRDefault="00B47C49">
      <w:pPr>
        <w:numPr>
          <w:ilvl w:val="12"/>
          <w:numId w:val="0"/>
        </w:numPr>
        <w:shd w:val="clear" w:color="auto" w:fill="FFFFFF"/>
        <w:tabs>
          <w:tab w:val="clear" w:pos="567"/>
        </w:tabs>
        <w:spacing w:line="240" w:lineRule="auto"/>
        <w:jc w:val="center"/>
      </w:pPr>
    </w:p>
    <w:p w14:paraId="14FFEA90" w14:textId="5DC1513C" w:rsidR="003D0B97" w:rsidRPr="00F813BC" w:rsidRDefault="00203498" w:rsidP="003D0B97">
      <w:pPr>
        <w:tabs>
          <w:tab w:val="clear" w:pos="567"/>
        </w:tabs>
        <w:spacing w:line="240" w:lineRule="auto"/>
        <w:jc w:val="center"/>
        <w:rPr>
          <w:b/>
        </w:rPr>
      </w:pPr>
      <w:r w:rsidRPr="00F813BC">
        <w:rPr>
          <w:b/>
        </w:rPr>
        <w:t xml:space="preserve">Ticagrelor </w:t>
      </w:r>
      <w:r w:rsidR="005849D0">
        <w:rPr>
          <w:b/>
        </w:rPr>
        <w:t>Olpha</w:t>
      </w:r>
      <w:r w:rsidR="003D0B97" w:rsidRPr="00F813BC">
        <w:rPr>
          <w:b/>
        </w:rPr>
        <w:t xml:space="preserve"> </w:t>
      </w:r>
      <w:r w:rsidR="009B7985" w:rsidRPr="00F813BC">
        <w:rPr>
          <w:b/>
        </w:rPr>
        <w:t>60</w:t>
      </w:r>
      <w:r w:rsidR="00B14742" w:rsidRPr="00F813BC">
        <w:rPr>
          <w:b/>
        </w:rPr>
        <w:t> mg</w:t>
      </w:r>
      <w:r w:rsidR="003D0B97" w:rsidRPr="00F813BC">
        <w:rPr>
          <w:b/>
        </w:rPr>
        <w:t xml:space="preserve"> plėvele dengtos tabletės</w:t>
      </w:r>
    </w:p>
    <w:p w14:paraId="117FD05E" w14:textId="38D6430C" w:rsidR="00B47C49" w:rsidRPr="00F813BC" w:rsidRDefault="003D0B97" w:rsidP="003D0B97">
      <w:pPr>
        <w:tabs>
          <w:tab w:val="clear" w:pos="567"/>
        </w:tabs>
        <w:spacing w:line="240" w:lineRule="auto"/>
        <w:jc w:val="center"/>
        <w:rPr>
          <w:bCs/>
        </w:rPr>
      </w:pPr>
      <w:r w:rsidRPr="00F813BC">
        <w:rPr>
          <w:bCs/>
        </w:rPr>
        <w:t>tikagreloras (</w:t>
      </w:r>
      <w:r w:rsidRPr="00F813BC">
        <w:rPr>
          <w:bCs/>
          <w:i/>
          <w:iCs/>
        </w:rPr>
        <w:t>ticagrelorum</w:t>
      </w:r>
      <w:r w:rsidRPr="00F813BC">
        <w:rPr>
          <w:bCs/>
        </w:rPr>
        <w:t>)</w:t>
      </w:r>
    </w:p>
    <w:p w14:paraId="236D7ABC" w14:textId="77777777" w:rsidR="003D0B97" w:rsidRPr="00F813BC" w:rsidRDefault="003D0B97" w:rsidP="003D0B97">
      <w:pPr>
        <w:tabs>
          <w:tab w:val="clear" w:pos="567"/>
        </w:tabs>
        <w:spacing w:line="240" w:lineRule="auto"/>
        <w:jc w:val="center"/>
      </w:pPr>
    </w:p>
    <w:p w14:paraId="117FD061" w14:textId="57E34318" w:rsidR="00B47C49" w:rsidRPr="00F813BC" w:rsidRDefault="00203498">
      <w:pPr>
        <w:tabs>
          <w:tab w:val="clear" w:pos="567"/>
        </w:tabs>
        <w:suppressAutoHyphens/>
        <w:spacing w:line="240" w:lineRule="auto"/>
        <w:ind w:left="142" w:hanging="142"/>
      </w:pPr>
      <w:r w:rsidRPr="00F813BC">
        <w:rPr>
          <w:b/>
        </w:rPr>
        <w:t>Atidžiai perskaitykite visą šį lapelį, prieš pradėdami vartoti vaistą, nes jame pateikiama Jums svarbi informacija.</w:t>
      </w:r>
    </w:p>
    <w:p w14:paraId="117FD062" w14:textId="77777777" w:rsidR="00B47C49" w:rsidRPr="00F813BC" w:rsidRDefault="00203498" w:rsidP="00703768">
      <w:pPr>
        <w:numPr>
          <w:ilvl w:val="0"/>
          <w:numId w:val="1"/>
        </w:numPr>
        <w:tabs>
          <w:tab w:val="clear" w:pos="567"/>
        </w:tabs>
        <w:spacing w:line="240" w:lineRule="auto"/>
        <w:ind w:left="567" w:right="-2" w:hanging="567"/>
      </w:pPr>
      <w:r w:rsidRPr="00F813BC">
        <w:t xml:space="preserve">Neišmeskite šio lapelio, nes vėl gali prireikti jį perskaityti. </w:t>
      </w:r>
    </w:p>
    <w:p w14:paraId="117FD063" w14:textId="2FE7B3B9" w:rsidR="00B47C49" w:rsidRPr="00F813BC" w:rsidRDefault="00203498" w:rsidP="00703768">
      <w:pPr>
        <w:numPr>
          <w:ilvl w:val="0"/>
          <w:numId w:val="1"/>
        </w:numPr>
        <w:tabs>
          <w:tab w:val="clear" w:pos="567"/>
        </w:tabs>
        <w:spacing w:line="240" w:lineRule="auto"/>
        <w:ind w:left="567" w:right="-2" w:hanging="567"/>
      </w:pPr>
      <w:r w:rsidRPr="00F813BC">
        <w:t>Jeigu kiltų daugiau klausimų, kreipkitės į gydytoją</w:t>
      </w:r>
      <w:r w:rsidR="003D0B97" w:rsidRPr="00F813BC">
        <w:t xml:space="preserve"> </w:t>
      </w:r>
      <w:r w:rsidRPr="00F813BC">
        <w:t>arba</w:t>
      </w:r>
      <w:r w:rsidR="003D0B97" w:rsidRPr="00F813BC">
        <w:t xml:space="preserve"> </w:t>
      </w:r>
      <w:r w:rsidRPr="00F813BC">
        <w:t>vaistininką</w:t>
      </w:r>
      <w:r w:rsidR="003D0B97" w:rsidRPr="00F813BC">
        <w:t xml:space="preserve">. </w:t>
      </w:r>
    </w:p>
    <w:p w14:paraId="117FD064" w14:textId="05EA96BE" w:rsidR="00B47C49" w:rsidRPr="00F813BC" w:rsidRDefault="00203498">
      <w:pPr>
        <w:spacing w:line="240" w:lineRule="auto"/>
        <w:ind w:left="567" w:right="-2" w:hanging="567"/>
      </w:pPr>
      <w:r w:rsidRPr="00F813BC">
        <w:t>-</w:t>
      </w:r>
      <w:r w:rsidRPr="00F813BC">
        <w:tab/>
        <w:t>Šis vaistas skirtas tik Jums, todėl kitiems žmonėms jo duoti negalima. Vaistas gali jiems pakenkti (net tiems, kurių ligos požymiai yra tokie patys kaip Jūsų).</w:t>
      </w:r>
      <w:r w:rsidRPr="00F813BC">
        <w:rPr>
          <w:color w:val="008000"/>
        </w:rPr>
        <w:t xml:space="preserve"> </w:t>
      </w:r>
    </w:p>
    <w:p w14:paraId="117FD065" w14:textId="11D07DA3" w:rsidR="00B47C49" w:rsidRPr="00F813BC" w:rsidRDefault="00203498" w:rsidP="00703768">
      <w:pPr>
        <w:numPr>
          <w:ilvl w:val="0"/>
          <w:numId w:val="1"/>
        </w:numPr>
        <w:spacing w:line="240" w:lineRule="auto"/>
        <w:ind w:left="567" w:hanging="567"/>
      </w:pPr>
      <w:r w:rsidRPr="00F813BC">
        <w:t>Jeigu pasireiškė šalutinis poveikis (net jeigu jis šiame lapelyje nenurodytas), kreipkitės į</w:t>
      </w:r>
      <w:r w:rsidR="003D0B97" w:rsidRPr="00F813BC">
        <w:t xml:space="preserve"> </w:t>
      </w:r>
      <w:r w:rsidRPr="00F813BC">
        <w:t>gydytoją</w:t>
      </w:r>
      <w:r w:rsidR="003D0B97" w:rsidRPr="00F813BC">
        <w:t xml:space="preserve"> </w:t>
      </w:r>
      <w:r w:rsidRPr="00F813BC">
        <w:t>arba</w:t>
      </w:r>
      <w:r w:rsidR="003D0B97" w:rsidRPr="00F813BC">
        <w:t xml:space="preserve"> </w:t>
      </w:r>
      <w:r w:rsidRPr="00F813BC">
        <w:t>vaistininką</w:t>
      </w:r>
      <w:r w:rsidR="003D0B97" w:rsidRPr="00F813BC">
        <w:t xml:space="preserve">. </w:t>
      </w:r>
      <w:r w:rsidRPr="00F813BC">
        <w:t>Žr.</w:t>
      </w:r>
      <w:r w:rsidR="00082A8E">
        <w:t> </w:t>
      </w:r>
      <w:r w:rsidRPr="00F813BC">
        <w:t>4</w:t>
      </w:r>
      <w:r w:rsidR="00082A8E">
        <w:t> </w:t>
      </w:r>
      <w:r w:rsidRPr="00F813BC">
        <w:t>skyrių.</w:t>
      </w:r>
    </w:p>
    <w:p w14:paraId="117FD06D" w14:textId="77777777" w:rsidR="00B47C49" w:rsidRPr="00F813BC" w:rsidRDefault="00B47C49">
      <w:pPr>
        <w:tabs>
          <w:tab w:val="clear" w:pos="567"/>
        </w:tabs>
        <w:spacing w:line="240" w:lineRule="auto"/>
        <w:ind w:right="-2"/>
      </w:pPr>
    </w:p>
    <w:p w14:paraId="117FD06F" w14:textId="27E0C180" w:rsidR="00B47C49" w:rsidRPr="00F813BC" w:rsidRDefault="00203498">
      <w:pPr>
        <w:keepNext/>
        <w:numPr>
          <w:ilvl w:val="12"/>
          <w:numId w:val="0"/>
        </w:numPr>
        <w:tabs>
          <w:tab w:val="clear" w:pos="567"/>
        </w:tabs>
        <w:spacing w:line="240" w:lineRule="auto"/>
        <w:ind w:right="-2"/>
        <w:outlineLvl w:val="0"/>
      </w:pPr>
      <w:r w:rsidRPr="00F813BC">
        <w:rPr>
          <w:b/>
        </w:rPr>
        <w:t>Apie ką rašoma šiame lapelyje?</w:t>
      </w:r>
    </w:p>
    <w:p w14:paraId="117FD070" w14:textId="7465F4F4"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Kas yra </w:t>
      </w:r>
      <w:r w:rsidR="00B85321" w:rsidRPr="00F813BC">
        <w:t xml:space="preserve">Ticagrelor </w:t>
      </w:r>
      <w:r w:rsidR="005849D0">
        <w:t>Olpha</w:t>
      </w:r>
      <w:r w:rsidRPr="00F813BC">
        <w:t xml:space="preserve"> ir kam jis vartojamas </w:t>
      </w:r>
    </w:p>
    <w:p w14:paraId="117FD071" w14:textId="0B0FE79E"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Kas žinotina prieš vartojant </w:t>
      </w:r>
      <w:r w:rsidR="00B85321" w:rsidRPr="00F813BC">
        <w:t xml:space="preserve">Ticagrelor </w:t>
      </w:r>
      <w:r w:rsidR="005849D0">
        <w:t>Olpha</w:t>
      </w:r>
      <w:r w:rsidRPr="00F813BC">
        <w:t xml:space="preserve"> </w:t>
      </w:r>
    </w:p>
    <w:p w14:paraId="117FD072" w14:textId="254D6F4C"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Kaip vartoti </w:t>
      </w:r>
      <w:r w:rsidR="00B85321" w:rsidRPr="00F813BC">
        <w:t xml:space="preserve">Ticagrelor </w:t>
      </w:r>
      <w:r w:rsidR="005849D0">
        <w:t>Olpha</w:t>
      </w:r>
      <w:r w:rsidRPr="00F813BC">
        <w:t xml:space="preserve"> </w:t>
      </w:r>
    </w:p>
    <w:p w14:paraId="117FD073" w14:textId="77777777"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Galimas šalutinis poveikis </w:t>
      </w:r>
    </w:p>
    <w:p w14:paraId="117FD074" w14:textId="4E5B043F"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Kaip laikyti </w:t>
      </w:r>
      <w:r w:rsidR="00B85321" w:rsidRPr="00F813BC">
        <w:t xml:space="preserve">Ticagrelor </w:t>
      </w:r>
      <w:r w:rsidR="005849D0">
        <w:t>Olpha</w:t>
      </w:r>
      <w:r w:rsidRPr="00F813BC">
        <w:t xml:space="preserve"> </w:t>
      </w:r>
    </w:p>
    <w:p w14:paraId="117FD075" w14:textId="77777777"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Pakuotės turinys ir kita informacija</w:t>
      </w:r>
    </w:p>
    <w:p w14:paraId="117FD076" w14:textId="77777777" w:rsidR="00B47C49" w:rsidRPr="00F813BC" w:rsidRDefault="00B47C49">
      <w:pPr>
        <w:numPr>
          <w:ilvl w:val="12"/>
          <w:numId w:val="0"/>
        </w:numPr>
        <w:tabs>
          <w:tab w:val="clear" w:pos="567"/>
        </w:tabs>
        <w:spacing w:line="240" w:lineRule="auto"/>
        <w:ind w:right="-2"/>
      </w:pPr>
    </w:p>
    <w:p w14:paraId="117FD077" w14:textId="77777777" w:rsidR="00B47C49" w:rsidRPr="00F813BC" w:rsidRDefault="00B47C49">
      <w:pPr>
        <w:numPr>
          <w:ilvl w:val="12"/>
          <w:numId w:val="0"/>
        </w:numPr>
        <w:tabs>
          <w:tab w:val="clear" w:pos="567"/>
        </w:tabs>
        <w:spacing w:line="240" w:lineRule="auto"/>
        <w:rPr>
          <w:szCs w:val="22"/>
        </w:rPr>
      </w:pPr>
    </w:p>
    <w:p w14:paraId="117FD078" w14:textId="75E3E903" w:rsidR="00B47C49" w:rsidRPr="00F813BC" w:rsidRDefault="00203498" w:rsidP="00703768">
      <w:pPr>
        <w:keepNext/>
        <w:numPr>
          <w:ilvl w:val="0"/>
          <w:numId w:val="7"/>
        </w:numPr>
        <w:spacing w:line="240" w:lineRule="auto"/>
        <w:ind w:left="567" w:right="-2"/>
        <w:rPr>
          <w:b/>
          <w:szCs w:val="22"/>
        </w:rPr>
      </w:pPr>
      <w:r w:rsidRPr="00F813BC">
        <w:rPr>
          <w:b/>
        </w:rPr>
        <w:t xml:space="preserve">Kas yra </w:t>
      </w:r>
      <w:r w:rsidR="00CC42FE" w:rsidRPr="00F813BC">
        <w:rPr>
          <w:b/>
          <w:bCs/>
          <w:szCs w:val="22"/>
        </w:rPr>
        <w:t xml:space="preserve">Ticagrelor </w:t>
      </w:r>
      <w:r w:rsidR="005849D0">
        <w:rPr>
          <w:b/>
          <w:bCs/>
          <w:szCs w:val="22"/>
        </w:rPr>
        <w:t>Olpha</w:t>
      </w:r>
      <w:r w:rsidRPr="00F813BC">
        <w:rPr>
          <w:b/>
        </w:rPr>
        <w:t xml:space="preserve"> ir kam jis vartojamas</w:t>
      </w:r>
    </w:p>
    <w:p w14:paraId="117FD079" w14:textId="77777777" w:rsidR="00B47C49" w:rsidRPr="00F813BC" w:rsidRDefault="00B47C49">
      <w:pPr>
        <w:numPr>
          <w:ilvl w:val="12"/>
          <w:numId w:val="0"/>
        </w:numPr>
        <w:tabs>
          <w:tab w:val="clear" w:pos="567"/>
        </w:tabs>
        <w:spacing w:line="240" w:lineRule="auto"/>
        <w:rPr>
          <w:szCs w:val="22"/>
        </w:rPr>
      </w:pPr>
    </w:p>
    <w:p w14:paraId="117FD07B" w14:textId="12BAE760" w:rsidR="00B47C49" w:rsidRPr="00F813BC" w:rsidRDefault="00203498">
      <w:pPr>
        <w:tabs>
          <w:tab w:val="clear" w:pos="567"/>
        </w:tabs>
        <w:spacing w:line="240" w:lineRule="auto"/>
        <w:ind w:right="-2"/>
      </w:pPr>
      <w:r w:rsidRPr="00F813BC">
        <w:t xml:space="preserve">Ticagrelor </w:t>
      </w:r>
      <w:r w:rsidR="005849D0">
        <w:t>Olpha</w:t>
      </w:r>
      <w:r w:rsidR="0088372D" w:rsidRPr="00F813BC">
        <w:t xml:space="preserve"> sudėtyje yra veikliosios medžiagos, vadinamos tikagreloru. Ji priklauso taip vadina</w:t>
      </w:r>
      <w:r w:rsidR="002A1E8E">
        <w:t>mų</w:t>
      </w:r>
      <w:r w:rsidR="0088372D" w:rsidRPr="00F813BC">
        <w:t xml:space="preserve"> antitrombocitini</w:t>
      </w:r>
      <w:r w:rsidR="002A1E8E">
        <w:t>ų</w:t>
      </w:r>
      <w:r w:rsidR="0088372D" w:rsidRPr="00F813BC">
        <w:t xml:space="preserve"> vaist</w:t>
      </w:r>
      <w:r w:rsidR="002A1E8E">
        <w:t>ų grupei</w:t>
      </w:r>
      <w:r w:rsidR="0088372D" w:rsidRPr="00F813BC">
        <w:t>.</w:t>
      </w:r>
    </w:p>
    <w:p w14:paraId="2B6001BF" w14:textId="77777777" w:rsidR="007D3898" w:rsidRPr="00F813BC" w:rsidRDefault="007D3898">
      <w:pPr>
        <w:tabs>
          <w:tab w:val="clear" w:pos="567"/>
        </w:tabs>
        <w:spacing w:line="240" w:lineRule="auto"/>
        <w:ind w:right="-2"/>
      </w:pPr>
    </w:p>
    <w:p w14:paraId="5FE750E0" w14:textId="0CA648CD" w:rsidR="007D3898" w:rsidRPr="00F813BC" w:rsidRDefault="007D3898" w:rsidP="007D3898">
      <w:pPr>
        <w:tabs>
          <w:tab w:val="clear" w:pos="567"/>
        </w:tabs>
        <w:spacing w:line="240" w:lineRule="auto"/>
        <w:ind w:right="-2"/>
        <w:rPr>
          <w:b/>
          <w:bCs/>
          <w:szCs w:val="22"/>
        </w:rPr>
      </w:pPr>
      <w:r w:rsidRPr="00F813BC">
        <w:rPr>
          <w:b/>
          <w:bCs/>
          <w:szCs w:val="22"/>
        </w:rPr>
        <w:t xml:space="preserve">Kam vartojamas </w:t>
      </w:r>
      <w:r w:rsidR="00203498" w:rsidRPr="00F813BC">
        <w:rPr>
          <w:b/>
          <w:bCs/>
          <w:szCs w:val="22"/>
        </w:rPr>
        <w:t xml:space="preserve">Ticagrelor </w:t>
      </w:r>
      <w:r w:rsidR="005849D0">
        <w:rPr>
          <w:b/>
          <w:bCs/>
          <w:szCs w:val="22"/>
        </w:rPr>
        <w:t>Olpha</w:t>
      </w:r>
      <w:r w:rsidRPr="00F813BC">
        <w:rPr>
          <w:b/>
          <w:bCs/>
          <w:szCs w:val="22"/>
        </w:rPr>
        <w:t>?</w:t>
      </w:r>
    </w:p>
    <w:p w14:paraId="5D88EEDF" w14:textId="58CE5D93" w:rsidR="00B137A7" w:rsidRPr="00F813BC" w:rsidRDefault="00203498" w:rsidP="007D3898">
      <w:pPr>
        <w:tabs>
          <w:tab w:val="clear" w:pos="567"/>
        </w:tabs>
        <w:spacing w:line="240" w:lineRule="auto"/>
        <w:ind w:right="-2"/>
        <w:rPr>
          <w:szCs w:val="22"/>
        </w:rPr>
      </w:pPr>
      <w:r w:rsidRPr="00F813BC">
        <w:rPr>
          <w:szCs w:val="22"/>
        </w:rPr>
        <w:t xml:space="preserve">Ticagrelor </w:t>
      </w:r>
      <w:r w:rsidR="005849D0">
        <w:rPr>
          <w:szCs w:val="22"/>
        </w:rPr>
        <w:t>Olpha</w:t>
      </w:r>
      <w:r w:rsidR="007D3898" w:rsidRPr="00F813BC">
        <w:rPr>
          <w:szCs w:val="22"/>
        </w:rPr>
        <w:t xml:space="preserve"> tinka tik suaugusiems žmonėms vartoti kartu su kitu trombocitų funkciją slopinančiu vaistu – acetilsalicilo rūgštimi. Šis vaistas Jums paskirtas dėl</w:t>
      </w:r>
      <w:r w:rsidR="00B137A7" w:rsidRPr="00F813BC">
        <w:rPr>
          <w:szCs w:val="22"/>
        </w:rPr>
        <w:t>:</w:t>
      </w:r>
    </w:p>
    <w:p w14:paraId="2347EA39" w14:textId="0F0C14DC" w:rsidR="007D3898" w:rsidRPr="00F813BC"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prieš metus ar daugiau ištikusio širdies priepuolio.</w:t>
      </w:r>
    </w:p>
    <w:p w14:paraId="18F140C9" w14:textId="77777777" w:rsidR="007D3898" w:rsidRPr="00F813BC" w:rsidRDefault="007D3898" w:rsidP="007D3898">
      <w:pPr>
        <w:tabs>
          <w:tab w:val="clear" w:pos="567"/>
        </w:tabs>
        <w:spacing w:line="240" w:lineRule="auto"/>
        <w:ind w:right="-2"/>
        <w:rPr>
          <w:szCs w:val="22"/>
        </w:rPr>
      </w:pPr>
      <w:r w:rsidRPr="00F813BC">
        <w:rPr>
          <w:szCs w:val="22"/>
        </w:rPr>
        <w:t>Šis vaistas mažina riziką patirti dar vieną širdies priepuolį, insultą ir mirti nuo širdies ar kraujagyslių ligos.</w:t>
      </w:r>
    </w:p>
    <w:p w14:paraId="7A4F1BB5" w14:textId="77777777" w:rsidR="007D3898" w:rsidRPr="00F813BC" w:rsidRDefault="007D3898" w:rsidP="007D3898">
      <w:pPr>
        <w:tabs>
          <w:tab w:val="clear" w:pos="567"/>
        </w:tabs>
        <w:spacing w:line="240" w:lineRule="auto"/>
        <w:ind w:right="-2"/>
        <w:rPr>
          <w:b/>
          <w:bCs/>
          <w:szCs w:val="22"/>
        </w:rPr>
      </w:pPr>
    </w:p>
    <w:p w14:paraId="47E6F3E7" w14:textId="1B8481F3" w:rsidR="007D3898" w:rsidRPr="00F813BC" w:rsidRDefault="007D3898" w:rsidP="007D3898">
      <w:pPr>
        <w:tabs>
          <w:tab w:val="clear" w:pos="567"/>
        </w:tabs>
        <w:spacing w:line="240" w:lineRule="auto"/>
        <w:ind w:right="-2"/>
        <w:rPr>
          <w:b/>
          <w:bCs/>
          <w:szCs w:val="22"/>
        </w:rPr>
      </w:pPr>
      <w:r w:rsidRPr="00F813BC">
        <w:rPr>
          <w:b/>
          <w:bCs/>
          <w:szCs w:val="22"/>
        </w:rPr>
        <w:t xml:space="preserve">Kaip veikia </w:t>
      </w:r>
      <w:r w:rsidR="00203498" w:rsidRPr="00F813BC">
        <w:rPr>
          <w:b/>
          <w:bCs/>
          <w:szCs w:val="22"/>
        </w:rPr>
        <w:t xml:space="preserve">Ticagrelor </w:t>
      </w:r>
      <w:r w:rsidR="005849D0">
        <w:rPr>
          <w:b/>
          <w:bCs/>
          <w:szCs w:val="22"/>
        </w:rPr>
        <w:t>Olpha</w:t>
      </w:r>
      <w:r w:rsidRPr="00F813BC">
        <w:rPr>
          <w:b/>
          <w:bCs/>
          <w:szCs w:val="22"/>
        </w:rPr>
        <w:t>?</w:t>
      </w:r>
    </w:p>
    <w:p w14:paraId="0227B638" w14:textId="7430C8CC" w:rsidR="007D3898" w:rsidRPr="00F813BC" w:rsidRDefault="00203498" w:rsidP="007D3898">
      <w:pPr>
        <w:tabs>
          <w:tab w:val="clear" w:pos="567"/>
        </w:tabs>
        <w:spacing w:line="240" w:lineRule="auto"/>
        <w:ind w:right="-2"/>
        <w:rPr>
          <w:szCs w:val="22"/>
        </w:rPr>
      </w:pPr>
      <w:r w:rsidRPr="00F813BC">
        <w:rPr>
          <w:szCs w:val="22"/>
        </w:rPr>
        <w:t xml:space="preserve">Ticagrelor </w:t>
      </w:r>
      <w:r w:rsidR="005849D0">
        <w:rPr>
          <w:szCs w:val="22"/>
        </w:rPr>
        <w:t>Olpha</w:t>
      </w:r>
      <w:r w:rsidR="007D3898" w:rsidRPr="00F813BC">
        <w:rPr>
          <w:szCs w:val="22"/>
        </w:rPr>
        <w:t xml:space="preserve"> veikia ląsteles, vadinamas „plokštelėmis“ (taip pat vadinamas trombocitais). Trombocitai yra labai mažos kraujo ląstelės, kurios padeda stabdyti kraujavimą, sulipdamos viena su kita ir užkimšdamos mažas skylutes įpjautose ar kitaip pažeistose kraujagyslėse.</w:t>
      </w:r>
    </w:p>
    <w:p w14:paraId="488638E4" w14:textId="77777777" w:rsidR="007D3898" w:rsidRPr="00F813BC" w:rsidRDefault="007D3898" w:rsidP="007D3898">
      <w:pPr>
        <w:tabs>
          <w:tab w:val="clear" w:pos="567"/>
        </w:tabs>
        <w:spacing w:line="240" w:lineRule="auto"/>
        <w:ind w:right="-2"/>
        <w:rPr>
          <w:szCs w:val="22"/>
        </w:rPr>
      </w:pPr>
    </w:p>
    <w:p w14:paraId="604165A9" w14:textId="77777777" w:rsidR="007D3898" w:rsidRPr="00F813BC" w:rsidRDefault="007D3898" w:rsidP="007D3898">
      <w:pPr>
        <w:tabs>
          <w:tab w:val="clear" w:pos="567"/>
        </w:tabs>
        <w:spacing w:line="240" w:lineRule="auto"/>
        <w:ind w:right="-2"/>
        <w:rPr>
          <w:szCs w:val="22"/>
        </w:rPr>
      </w:pPr>
      <w:r w:rsidRPr="00F813BC">
        <w:rPr>
          <w:szCs w:val="22"/>
        </w:rPr>
        <w:t>Deja, trombocitai taip pat gali sudaryti krešulių pažeistų širdies ir smegenų kraujagyslių viduje. Tai gali būti labai pavojinga, kadangi:</w:t>
      </w:r>
    </w:p>
    <w:p w14:paraId="51F1790C" w14:textId="77777777" w:rsidR="007D3898" w:rsidRPr="00F813BC"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krešulys gali visai užkirsti kelią kraujo tėkmei – tuomet gali ištikti širdies priepuolis (miokardo infarktas) arba insultas;</w:t>
      </w:r>
    </w:p>
    <w:p w14:paraId="5999A950" w14:textId="2B96C432" w:rsidR="007D3898" w:rsidRPr="00F813BC"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krešulys gali dalinai užkirsti kelią kraujo tėkmei į širdį ir pabloginti jos kraujotaką – tuomet gali prasidėti krūtinės skausmas, kuris atsiranda ir išnyksta (taip vadinama nestabili krūtinės angina).</w:t>
      </w:r>
    </w:p>
    <w:p w14:paraId="770137B4" w14:textId="77777777" w:rsidR="007D3898" w:rsidRPr="00F813BC" w:rsidRDefault="007D3898" w:rsidP="007D3898">
      <w:pPr>
        <w:tabs>
          <w:tab w:val="clear" w:pos="567"/>
        </w:tabs>
        <w:spacing w:line="240" w:lineRule="auto"/>
        <w:ind w:right="-2"/>
        <w:rPr>
          <w:szCs w:val="22"/>
        </w:rPr>
      </w:pPr>
    </w:p>
    <w:p w14:paraId="4CE45BA4" w14:textId="68A1D464" w:rsidR="007D3898" w:rsidRPr="00F813BC" w:rsidRDefault="00203498" w:rsidP="007D3898">
      <w:pPr>
        <w:tabs>
          <w:tab w:val="clear" w:pos="567"/>
        </w:tabs>
        <w:spacing w:line="240" w:lineRule="auto"/>
        <w:ind w:right="-2"/>
        <w:rPr>
          <w:szCs w:val="22"/>
        </w:rPr>
      </w:pPr>
      <w:r w:rsidRPr="00F813BC">
        <w:rPr>
          <w:szCs w:val="22"/>
        </w:rPr>
        <w:t xml:space="preserve">Ticagrelor </w:t>
      </w:r>
      <w:r w:rsidR="005849D0">
        <w:rPr>
          <w:szCs w:val="22"/>
        </w:rPr>
        <w:t>Olpha</w:t>
      </w:r>
      <w:r w:rsidR="007D3898" w:rsidRPr="00F813BC">
        <w:rPr>
          <w:szCs w:val="22"/>
        </w:rPr>
        <w:t xml:space="preserve"> padeda neleisti plokštelėms sulipti vienas su kitu ir tokiu būdu trukdo susidaryti kraujo krešuliui, kuris gali pabloginti kraujotaką.</w:t>
      </w:r>
    </w:p>
    <w:p w14:paraId="117FD07C" w14:textId="77777777" w:rsidR="00B47C49" w:rsidRDefault="00B47C49">
      <w:pPr>
        <w:tabs>
          <w:tab w:val="clear" w:pos="567"/>
        </w:tabs>
        <w:spacing w:line="240" w:lineRule="auto"/>
        <w:ind w:right="-2"/>
        <w:rPr>
          <w:szCs w:val="22"/>
        </w:rPr>
      </w:pPr>
    </w:p>
    <w:p w14:paraId="5269B2CD" w14:textId="77777777" w:rsidR="00371FCC" w:rsidRPr="00F813BC" w:rsidRDefault="00371FCC">
      <w:pPr>
        <w:tabs>
          <w:tab w:val="clear" w:pos="567"/>
        </w:tabs>
        <w:spacing w:line="240" w:lineRule="auto"/>
        <w:ind w:right="-2"/>
        <w:rPr>
          <w:szCs w:val="22"/>
        </w:rPr>
      </w:pPr>
    </w:p>
    <w:p w14:paraId="117FD07D" w14:textId="67755C84" w:rsidR="00B47C49" w:rsidRPr="00F813BC" w:rsidRDefault="00203498" w:rsidP="00703768">
      <w:pPr>
        <w:keepNext/>
        <w:numPr>
          <w:ilvl w:val="0"/>
          <w:numId w:val="7"/>
        </w:numPr>
        <w:spacing w:line="240" w:lineRule="auto"/>
        <w:ind w:left="567" w:right="-2"/>
        <w:rPr>
          <w:b/>
          <w:szCs w:val="22"/>
        </w:rPr>
      </w:pPr>
      <w:r w:rsidRPr="00F813BC">
        <w:rPr>
          <w:b/>
        </w:rPr>
        <w:lastRenderedPageBreak/>
        <w:t xml:space="preserve">Kas žinotina prieš vartojant </w:t>
      </w:r>
      <w:r w:rsidR="00230640" w:rsidRPr="00F813BC">
        <w:rPr>
          <w:b/>
          <w:bCs/>
          <w:szCs w:val="22"/>
        </w:rPr>
        <w:t xml:space="preserve">Ticagrelor </w:t>
      </w:r>
      <w:r w:rsidR="005849D0">
        <w:rPr>
          <w:b/>
          <w:bCs/>
          <w:szCs w:val="22"/>
        </w:rPr>
        <w:t>Olpha</w:t>
      </w:r>
      <w:r w:rsidRPr="00F813BC">
        <w:t xml:space="preserve"> </w:t>
      </w:r>
    </w:p>
    <w:p w14:paraId="117FD07E" w14:textId="77777777" w:rsidR="00B47C49" w:rsidRPr="00F813BC" w:rsidRDefault="00B47C49">
      <w:pPr>
        <w:keepNext/>
        <w:numPr>
          <w:ilvl w:val="12"/>
          <w:numId w:val="0"/>
        </w:numPr>
        <w:tabs>
          <w:tab w:val="clear" w:pos="567"/>
        </w:tabs>
        <w:spacing w:line="240" w:lineRule="auto"/>
        <w:outlineLvl w:val="0"/>
        <w:rPr>
          <w:i/>
          <w:szCs w:val="22"/>
        </w:rPr>
      </w:pPr>
    </w:p>
    <w:p w14:paraId="117FD07F" w14:textId="56C29F74" w:rsidR="00B47C49" w:rsidRPr="00F813BC" w:rsidRDefault="00230640">
      <w:pPr>
        <w:keepNext/>
        <w:numPr>
          <w:ilvl w:val="12"/>
          <w:numId w:val="0"/>
        </w:numPr>
        <w:tabs>
          <w:tab w:val="clear" w:pos="567"/>
        </w:tabs>
        <w:spacing w:line="240" w:lineRule="auto"/>
        <w:outlineLvl w:val="0"/>
        <w:rPr>
          <w:szCs w:val="22"/>
        </w:rPr>
      </w:pPr>
      <w:r w:rsidRPr="00F813BC">
        <w:rPr>
          <w:b/>
          <w:bCs/>
          <w:szCs w:val="22"/>
        </w:rPr>
        <w:t xml:space="preserve">Ticagrelor </w:t>
      </w:r>
      <w:r w:rsidR="005849D0">
        <w:rPr>
          <w:b/>
          <w:bCs/>
          <w:szCs w:val="22"/>
        </w:rPr>
        <w:t>Olpha</w:t>
      </w:r>
      <w:r w:rsidR="00203498" w:rsidRPr="00F813BC">
        <w:rPr>
          <w:b/>
        </w:rPr>
        <w:t xml:space="preserve"> vartoti draudžiama</w:t>
      </w:r>
      <w:r w:rsidR="00B758E1" w:rsidRPr="00F813BC">
        <w:rPr>
          <w:b/>
        </w:rPr>
        <w:t>:</w:t>
      </w:r>
    </w:p>
    <w:p w14:paraId="57CA478C" w14:textId="0670A21F" w:rsidR="00371FCC" w:rsidRDefault="00D053D5"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yra alergija tikagrelorui arba bet kuriai pagalbinei šio vaisto medžiagai (jos išvardytos 6</w:t>
      </w:r>
      <w:r w:rsidR="00082A8E">
        <w:rPr>
          <w:color w:val="000000"/>
          <w:szCs w:val="22"/>
          <w:lang w:eastAsia="en-US"/>
        </w:rPr>
        <w:t> </w:t>
      </w:r>
      <w:r w:rsidRPr="00F813BC">
        <w:rPr>
          <w:color w:val="000000"/>
          <w:szCs w:val="22"/>
          <w:lang w:eastAsia="en-US"/>
        </w:rPr>
        <w:t>skyriuje</w:t>
      </w:r>
      <w:r w:rsidR="003A55CD" w:rsidRPr="00F813BC">
        <w:rPr>
          <w:color w:val="000000"/>
          <w:szCs w:val="22"/>
          <w:lang w:eastAsia="en-US"/>
        </w:rPr>
        <w:t>);</w:t>
      </w:r>
      <w:r w:rsidR="000A682B" w:rsidRPr="00F813BC">
        <w:rPr>
          <w:color w:val="000000"/>
          <w:szCs w:val="22"/>
          <w:lang w:eastAsia="en-US"/>
        </w:rPr>
        <w:t xml:space="preserve"> </w:t>
      </w:r>
    </w:p>
    <w:p w14:paraId="505D49E9" w14:textId="0880FF2E" w:rsidR="00542461"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Jūsų organizme dabar vyksta kraujavimas;</w:t>
      </w:r>
    </w:p>
    <w:p w14:paraId="34AE4EA0" w14:textId="77777777" w:rsidR="00542461"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Jus buvo ištikęs insultas dėl kraujavimo į smegenis;</w:t>
      </w:r>
    </w:p>
    <w:p w14:paraId="4C2F4547" w14:textId="77777777" w:rsidR="00542461"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Jūs sergate sunkia kepenų liga;</w:t>
      </w:r>
    </w:p>
    <w:p w14:paraId="30341DF0" w14:textId="2A0832D0" w:rsidR="008836EE"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Jūs vartojate kur</w:t>
      </w:r>
      <w:r w:rsidR="00371FCC">
        <w:rPr>
          <w:color w:val="000000"/>
          <w:szCs w:val="22"/>
          <w:lang w:eastAsia="en-US"/>
        </w:rPr>
        <w:t>io</w:t>
      </w:r>
      <w:r w:rsidRPr="00F813BC">
        <w:rPr>
          <w:color w:val="000000"/>
          <w:szCs w:val="22"/>
          <w:lang w:eastAsia="en-US"/>
        </w:rPr>
        <w:t xml:space="preserve"> nors iš šių vaistų: </w:t>
      </w:r>
    </w:p>
    <w:p w14:paraId="2F4BF9EA" w14:textId="17922E35" w:rsidR="008836EE"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ketokonazol</w:t>
      </w:r>
      <w:r w:rsidR="00371FCC">
        <w:rPr>
          <w:color w:val="000000"/>
          <w:szCs w:val="22"/>
          <w:lang w:eastAsia="en-US"/>
        </w:rPr>
        <w:t>o</w:t>
      </w:r>
      <w:r w:rsidRPr="00F813BC">
        <w:rPr>
          <w:color w:val="000000"/>
          <w:szCs w:val="22"/>
          <w:lang w:eastAsia="en-US"/>
        </w:rPr>
        <w:t xml:space="preserve"> (nuo grybelių infekcijos), </w:t>
      </w:r>
    </w:p>
    <w:p w14:paraId="190EF688" w14:textId="5E035628" w:rsidR="008836EE"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klaritromicin</w:t>
      </w:r>
      <w:r w:rsidR="00371FCC">
        <w:rPr>
          <w:color w:val="000000"/>
          <w:szCs w:val="22"/>
          <w:lang w:eastAsia="en-US"/>
        </w:rPr>
        <w:t>o</w:t>
      </w:r>
      <w:r w:rsidRPr="00F813BC">
        <w:rPr>
          <w:color w:val="000000"/>
          <w:szCs w:val="22"/>
          <w:lang w:eastAsia="en-US"/>
        </w:rPr>
        <w:t xml:space="preserve"> (nuo bakterijų infekcijos), </w:t>
      </w:r>
    </w:p>
    <w:p w14:paraId="317DF5C9" w14:textId="410D317F" w:rsidR="00913348"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nefazodon</w:t>
      </w:r>
      <w:r w:rsidR="00371FCC">
        <w:rPr>
          <w:color w:val="000000"/>
          <w:szCs w:val="22"/>
          <w:lang w:eastAsia="en-US"/>
        </w:rPr>
        <w:t>o</w:t>
      </w:r>
      <w:r w:rsidRPr="00F813BC">
        <w:rPr>
          <w:color w:val="000000"/>
          <w:szCs w:val="22"/>
          <w:lang w:eastAsia="en-US"/>
        </w:rPr>
        <w:t xml:space="preserve"> (nuo depresijos), </w:t>
      </w:r>
    </w:p>
    <w:p w14:paraId="17C3EA3A" w14:textId="0E11FCE3" w:rsidR="000A682B"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ritonavir</w:t>
      </w:r>
      <w:r w:rsidR="00371FCC">
        <w:rPr>
          <w:color w:val="000000"/>
          <w:szCs w:val="22"/>
          <w:lang w:eastAsia="en-US"/>
        </w:rPr>
        <w:t>o</w:t>
      </w:r>
      <w:r w:rsidRPr="00F813BC">
        <w:rPr>
          <w:color w:val="000000"/>
          <w:szCs w:val="22"/>
          <w:lang w:eastAsia="en-US"/>
        </w:rPr>
        <w:t xml:space="preserve"> arba atazanavir</w:t>
      </w:r>
      <w:r w:rsidR="00371FCC">
        <w:rPr>
          <w:color w:val="000000"/>
          <w:szCs w:val="22"/>
          <w:lang w:eastAsia="en-US"/>
        </w:rPr>
        <w:t>o</w:t>
      </w:r>
      <w:r w:rsidRPr="00F813BC">
        <w:rPr>
          <w:color w:val="000000"/>
          <w:szCs w:val="22"/>
          <w:lang w:eastAsia="en-US"/>
        </w:rPr>
        <w:t xml:space="preserve"> (nuo ŽIV infekcijos ir AIDS).</w:t>
      </w:r>
    </w:p>
    <w:p w14:paraId="51FD6F9D" w14:textId="274B0121" w:rsidR="000A682B" w:rsidRPr="00F813BC" w:rsidRDefault="000A682B" w:rsidP="000A682B">
      <w:pPr>
        <w:pStyle w:val="Sraopastraipa1"/>
        <w:tabs>
          <w:tab w:val="clear" w:pos="567"/>
        </w:tabs>
        <w:spacing w:line="240" w:lineRule="auto"/>
        <w:ind w:left="0"/>
      </w:pPr>
      <w:r w:rsidRPr="00F813BC">
        <w:t xml:space="preserve">Jeigu turite kurią nors iš aukščiau išvardytų problemų, </w:t>
      </w:r>
      <w:r w:rsidR="00203498" w:rsidRPr="00F813BC">
        <w:t xml:space="preserve">Ticagrelor </w:t>
      </w:r>
      <w:r w:rsidR="005849D0">
        <w:t>Olpha</w:t>
      </w:r>
      <w:r w:rsidRPr="00F813BC">
        <w:t xml:space="preserve"> Jums vartoti </w:t>
      </w:r>
      <w:r w:rsidR="002C2EF9">
        <w:t>draudžiama</w:t>
      </w:r>
      <w:r w:rsidRPr="00F813BC">
        <w:t>. Jei abejojate, tai pasikonsultuokite su gydytoju arba vaistininku, prieš pradėdami vartoti š</w:t>
      </w:r>
      <w:r w:rsidR="00371FCC">
        <w:t>io</w:t>
      </w:r>
      <w:r w:rsidRPr="00F813BC">
        <w:t xml:space="preserve"> vaist</w:t>
      </w:r>
      <w:r w:rsidR="00371FCC">
        <w:t>o</w:t>
      </w:r>
      <w:r w:rsidRPr="00F813BC">
        <w:t>.</w:t>
      </w:r>
    </w:p>
    <w:p w14:paraId="117FD081" w14:textId="77777777" w:rsidR="00B47C49" w:rsidRPr="00F813BC" w:rsidRDefault="00B47C49">
      <w:pPr>
        <w:numPr>
          <w:ilvl w:val="12"/>
          <w:numId w:val="0"/>
        </w:numPr>
        <w:tabs>
          <w:tab w:val="clear" w:pos="567"/>
        </w:tabs>
        <w:spacing w:line="240" w:lineRule="auto"/>
        <w:rPr>
          <w:szCs w:val="22"/>
        </w:rPr>
      </w:pPr>
    </w:p>
    <w:p w14:paraId="117FD082" w14:textId="77777777" w:rsidR="00B47C49" w:rsidRPr="00F813BC" w:rsidRDefault="00203498">
      <w:pPr>
        <w:numPr>
          <w:ilvl w:val="12"/>
          <w:numId w:val="0"/>
        </w:numPr>
        <w:tabs>
          <w:tab w:val="clear" w:pos="567"/>
        </w:tabs>
        <w:spacing w:line="240" w:lineRule="auto"/>
        <w:outlineLvl w:val="0"/>
        <w:rPr>
          <w:b/>
          <w:szCs w:val="22"/>
        </w:rPr>
      </w:pPr>
      <w:r w:rsidRPr="00F813BC">
        <w:rPr>
          <w:b/>
        </w:rPr>
        <w:t xml:space="preserve">Įspėjimai ir atsargumo priemonės </w:t>
      </w:r>
    </w:p>
    <w:p w14:paraId="511C46B6" w14:textId="6757E12C" w:rsidR="00542461" w:rsidRPr="00F813BC" w:rsidRDefault="002E67F6" w:rsidP="00542461">
      <w:pPr>
        <w:numPr>
          <w:ilvl w:val="12"/>
          <w:numId w:val="0"/>
        </w:numPr>
        <w:tabs>
          <w:tab w:val="clear" w:pos="567"/>
        </w:tabs>
        <w:spacing w:line="240" w:lineRule="auto"/>
        <w:ind w:right="-2"/>
      </w:pPr>
      <w:r w:rsidRPr="002E67F6">
        <w:t>Pasitarkite su gydytoju arba vaistininku</w:t>
      </w:r>
      <w:r>
        <w:t>,</w:t>
      </w:r>
      <w:r w:rsidRPr="002E67F6">
        <w:t xml:space="preserve"> </w:t>
      </w:r>
      <w:r>
        <w:t>p</w:t>
      </w:r>
      <w:r w:rsidR="00542461" w:rsidRPr="00F813BC">
        <w:t xml:space="preserve">rieš pradėdami vartoti </w:t>
      </w:r>
      <w:r w:rsidR="00203498" w:rsidRPr="00F813BC">
        <w:t xml:space="preserve">Ticagrelor </w:t>
      </w:r>
      <w:r w:rsidR="005849D0">
        <w:t>Olpha</w:t>
      </w:r>
      <w:r w:rsidR="00542461" w:rsidRPr="00F813BC">
        <w:t>, jeigu:</w:t>
      </w:r>
    </w:p>
    <w:p w14:paraId="194EF681" w14:textId="77777777" w:rsidR="0002461D" w:rsidRPr="00F813BC" w:rsidRDefault="00542461" w:rsidP="00036018">
      <w:pPr>
        <w:pStyle w:val="Sraopastraipa"/>
        <w:numPr>
          <w:ilvl w:val="0"/>
          <w:numId w:val="27"/>
        </w:numPr>
        <w:tabs>
          <w:tab w:val="clear" w:pos="567"/>
          <w:tab w:val="left" w:pos="1560"/>
        </w:tabs>
        <w:spacing w:after="14" w:line="249" w:lineRule="auto"/>
        <w:ind w:left="567" w:right="89" w:hanging="567"/>
        <w:jc w:val="both"/>
        <w:rPr>
          <w:color w:val="000000"/>
          <w:szCs w:val="22"/>
          <w:lang w:eastAsia="en-US"/>
        </w:rPr>
      </w:pPr>
      <w:r w:rsidRPr="00F813BC">
        <w:rPr>
          <w:color w:val="000000"/>
          <w:szCs w:val="22"/>
          <w:lang w:eastAsia="en-US"/>
        </w:rPr>
        <w:t>Jums padidėjusi kraujavimo rizika dėl:</w:t>
      </w:r>
    </w:p>
    <w:p w14:paraId="4A5E3724" w14:textId="77777777" w:rsidR="0002461D"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neseniai patirtos didelės traumos;</w:t>
      </w:r>
    </w:p>
    <w:p w14:paraId="30EF4AAC" w14:textId="77777777" w:rsidR="0002461D"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neseniai atliktos operacijos (įskaitant dantų – apie tai klauskite odontologo);</w:t>
      </w:r>
    </w:p>
    <w:p w14:paraId="2088647C" w14:textId="77777777" w:rsidR="0002461D"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ligos, dėl kurios sutrinka kraujo krešėjimas;</w:t>
      </w:r>
    </w:p>
    <w:p w14:paraId="46A38927" w14:textId="3771B70E" w:rsidR="00542461"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neseniai buvusio kraujavimo iš skrandžio arba žarnų (pvz., dėl skrandžio opos arba storosios žarnos polipų);</w:t>
      </w:r>
    </w:p>
    <w:p w14:paraId="0AD1876B" w14:textId="3D800861"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rengiatės operacijai (įskaitant dantų) </w:t>
      </w:r>
      <w:r w:rsidR="00203498" w:rsidRPr="00F813BC">
        <w:rPr>
          <w:color w:val="000000"/>
          <w:szCs w:val="22"/>
          <w:lang w:eastAsia="en-US"/>
        </w:rPr>
        <w:t xml:space="preserve">Ticagrelor </w:t>
      </w:r>
      <w:r w:rsidR="005849D0">
        <w:rPr>
          <w:color w:val="000000"/>
          <w:szCs w:val="22"/>
          <w:lang w:eastAsia="en-US"/>
        </w:rPr>
        <w:t>Olpha</w:t>
      </w:r>
      <w:r w:rsidRPr="00F813BC">
        <w:rPr>
          <w:color w:val="000000"/>
          <w:szCs w:val="22"/>
          <w:lang w:eastAsia="en-US"/>
        </w:rPr>
        <w:t xml:space="preserve"> vartojimo laikotarpiu. Tai svarbu dėl kraujavimo rizikos padidėjimo. Gydytojas gali Jums nurodyti nutraukti šio vaisto vartojimą likus 5 paroms iki operacijos;</w:t>
      </w:r>
    </w:p>
    <w:p w14:paraId="2344DD14" w14:textId="03770BC2"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širdies susitraukimų dažnis yra per mažas (mažesnis kaip 60</w:t>
      </w:r>
      <w:r w:rsidR="00082A8E">
        <w:rPr>
          <w:color w:val="000000"/>
          <w:szCs w:val="22"/>
          <w:lang w:eastAsia="en-US"/>
        </w:rPr>
        <w:t> </w:t>
      </w:r>
      <w:r w:rsidRPr="00F813BC">
        <w:rPr>
          <w:color w:val="000000"/>
          <w:szCs w:val="22"/>
          <w:lang w:eastAsia="en-US"/>
        </w:rPr>
        <w:t xml:space="preserve">kartų per minutę) ir neturite </w:t>
      </w:r>
      <w:r w:rsidR="00647B87">
        <w:rPr>
          <w:color w:val="000000"/>
          <w:szCs w:val="22"/>
          <w:lang w:eastAsia="en-US"/>
        </w:rPr>
        <w:t>im</w:t>
      </w:r>
      <w:r w:rsidR="00C735FE">
        <w:rPr>
          <w:color w:val="000000"/>
          <w:szCs w:val="22"/>
          <w:lang w:eastAsia="en-US"/>
        </w:rPr>
        <w:t>plantuoto</w:t>
      </w:r>
      <w:r w:rsidR="00647B87" w:rsidRPr="00F813BC">
        <w:rPr>
          <w:color w:val="000000"/>
          <w:szCs w:val="22"/>
          <w:lang w:eastAsia="en-US"/>
        </w:rPr>
        <w:t xml:space="preserve"> </w:t>
      </w:r>
      <w:r w:rsidRPr="00F813BC">
        <w:rPr>
          <w:color w:val="000000"/>
          <w:szCs w:val="22"/>
          <w:lang w:eastAsia="en-US"/>
        </w:rPr>
        <w:t>širdies ritmą reguliuojančio prietaiso (stimuliatoriaus);</w:t>
      </w:r>
    </w:p>
    <w:p w14:paraId="23E20D80" w14:textId="401578DE"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 sergate astma ar kita plaučių liga arba Jūsų kvėpavimas sutrikęs dėl kitos priežasties;</w:t>
      </w:r>
    </w:p>
    <w:p w14:paraId="322CBB0C" w14:textId="4DF6C944"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kvėpavimas pasidarytų netaisyklingas, pvz., pagreitėtų, sulėtėtų arba atsirastų trumpų kvėpavimo pauzių. Tokiu atveju gydytojas nuspręs, ar Jums reikia išsamesnių tyrimų;</w:t>
      </w:r>
    </w:p>
    <w:p w14:paraId="79108323" w14:textId="3BE3257F"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nesveikos kepenys arba anksčiau sirgote kokia nors galėjusia jas pažeisti liga;</w:t>
      </w:r>
    </w:p>
    <w:p w14:paraId="0983D65F" w14:textId="7EFBA1BF"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kraujo tyrimas parodė padidėjus</w:t>
      </w:r>
      <w:r w:rsidR="00886B32">
        <w:rPr>
          <w:color w:val="000000"/>
          <w:szCs w:val="22"/>
          <w:lang w:eastAsia="en-US"/>
        </w:rPr>
        <w:t>ią</w:t>
      </w:r>
      <w:r w:rsidRPr="00F813BC">
        <w:rPr>
          <w:color w:val="000000"/>
          <w:szCs w:val="22"/>
          <w:lang w:eastAsia="en-US"/>
        </w:rPr>
        <w:t xml:space="preserve"> šlapimo rūgšties </w:t>
      </w:r>
      <w:r w:rsidR="00886B32">
        <w:rPr>
          <w:color w:val="000000"/>
          <w:szCs w:val="22"/>
          <w:lang w:eastAsia="en-US"/>
        </w:rPr>
        <w:t>koncentraciją</w:t>
      </w:r>
      <w:r w:rsidRPr="00F813BC">
        <w:rPr>
          <w:color w:val="000000"/>
          <w:szCs w:val="22"/>
          <w:lang w:eastAsia="en-US"/>
        </w:rPr>
        <w:t>.</w:t>
      </w:r>
    </w:p>
    <w:p w14:paraId="21C3A958" w14:textId="4FEECD29" w:rsidR="00542461" w:rsidRPr="00F813BC" w:rsidRDefault="00542461" w:rsidP="00542461">
      <w:pPr>
        <w:numPr>
          <w:ilvl w:val="12"/>
          <w:numId w:val="0"/>
        </w:numPr>
        <w:tabs>
          <w:tab w:val="clear" w:pos="567"/>
        </w:tabs>
        <w:spacing w:line="240" w:lineRule="auto"/>
        <w:ind w:right="-2"/>
      </w:pPr>
      <w:r w:rsidRPr="00F813BC">
        <w:t>Jeigu turite kurią nors iš aukščiau išvardytų problemų arba dėl to abejojate, tai pasikonsultuokite su gydytoju arba vaistininku, prieš pradėdami vartoti š</w:t>
      </w:r>
      <w:r w:rsidR="00371FCC">
        <w:t>io</w:t>
      </w:r>
      <w:r w:rsidRPr="00F813BC">
        <w:t xml:space="preserve"> vaist</w:t>
      </w:r>
      <w:r w:rsidR="00371FCC">
        <w:t>o</w:t>
      </w:r>
      <w:r w:rsidRPr="00F813BC">
        <w:t>.</w:t>
      </w:r>
    </w:p>
    <w:p w14:paraId="6A445C99" w14:textId="77777777" w:rsidR="00542461" w:rsidRPr="00F813BC" w:rsidRDefault="00542461" w:rsidP="00542461">
      <w:pPr>
        <w:numPr>
          <w:ilvl w:val="12"/>
          <w:numId w:val="0"/>
        </w:numPr>
        <w:tabs>
          <w:tab w:val="clear" w:pos="567"/>
        </w:tabs>
        <w:spacing w:line="240" w:lineRule="auto"/>
        <w:ind w:right="-2"/>
      </w:pPr>
    </w:p>
    <w:p w14:paraId="5BA14C4C" w14:textId="49740ED9" w:rsidR="00542461" w:rsidRPr="00F813BC" w:rsidRDefault="00542461" w:rsidP="00542461">
      <w:pPr>
        <w:numPr>
          <w:ilvl w:val="12"/>
          <w:numId w:val="0"/>
        </w:numPr>
        <w:tabs>
          <w:tab w:val="clear" w:pos="567"/>
        </w:tabs>
        <w:spacing w:line="240" w:lineRule="auto"/>
        <w:ind w:right="-2"/>
      </w:pPr>
      <w:r w:rsidRPr="00F813BC">
        <w:t xml:space="preserve">Jeigu Jūs kartu vartojate </w:t>
      </w:r>
      <w:r w:rsidR="00203498" w:rsidRPr="00F813BC">
        <w:t xml:space="preserve">Ticagrelor </w:t>
      </w:r>
      <w:r w:rsidR="005849D0">
        <w:t>Olpha</w:t>
      </w:r>
      <w:r w:rsidRPr="00F813BC">
        <w:t xml:space="preserve"> ir heparin</w:t>
      </w:r>
      <w:r w:rsidR="00371FCC">
        <w:t>o</w:t>
      </w:r>
      <w:r w:rsidRPr="00F813BC">
        <w:t>:</w:t>
      </w:r>
    </w:p>
    <w:p w14:paraId="55F8DCF8" w14:textId="19E60016" w:rsidR="00542461" w:rsidRPr="00F813BC" w:rsidRDefault="00542461" w:rsidP="00036018">
      <w:pPr>
        <w:pStyle w:val="Sraopastraipa"/>
        <w:numPr>
          <w:ilvl w:val="0"/>
          <w:numId w:val="20"/>
        </w:numPr>
        <w:tabs>
          <w:tab w:val="clear" w:pos="567"/>
        </w:tabs>
        <w:spacing w:line="240" w:lineRule="auto"/>
        <w:ind w:left="567" w:right="-2" w:hanging="567"/>
      </w:pPr>
      <w:r w:rsidRPr="00F813BC">
        <w:rPr>
          <w:color w:val="000000"/>
          <w:szCs w:val="22"/>
          <w:lang w:eastAsia="en-US"/>
        </w:rPr>
        <w:t xml:space="preserve">jeigu Jūsų gydytojas įtartų heparino sukeltą retą trombocitų funkcijos sutrikimą, jis gali nurodyti paimti diagnostinį kraujo mėginį. </w:t>
      </w:r>
      <w:r w:rsidR="00203498" w:rsidRPr="00F813BC">
        <w:rPr>
          <w:color w:val="000000"/>
          <w:szCs w:val="22"/>
          <w:lang w:eastAsia="en-US"/>
        </w:rPr>
        <w:t xml:space="preserve">Ticagrelor </w:t>
      </w:r>
      <w:r w:rsidR="005849D0">
        <w:rPr>
          <w:color w:val="000000"/>
          <w:szCs w:val="22"/>
          <w:lang w:eastAsia="en-US"/>
        </w:rPr>
        <w:t>Olpha</w:t>
      </w:r>
      <w:r w:rsidRPr="00F813BC">
        <w:rPr>
          <w:color w:val="000000"/>
          <w:szCs w:val="22"/>
          <w:lang w:eastAsia="en-US"/>
        </w:rPr>
        <w:t xml:space="preserve"> gali iškreipti šio diagnostinio mėginio duomenis, todėl svarbu pasakyti gydytojui</w:t>
      </w:r>
      <w:r w:rsidRPr="00F813BC">
        <w:t xml:space="preserve">, jog kartu vartojate </w:t>
      </w:r>
      <w:r w:rsidR="00203498" w:rsidRPr="00F813BC">
        <w:t xml:space="preserve">Ticagrelor </w:t>
      </w:r>
      <w:r w:rsidR="005849D0">
        <w:t>Olpha</w:t>
      </w:r>
      <w:r w:rsidRPr="00F813BC">
        <w:t xml:space="preserve"> ir heparin</w:t>
      </w:r>
      <w:r w:rsidR="00371FCC">
        <w:t>o</w:t>
      </w:r>
      <w:r w:rsidRPr="00F813BC">
        <w:t>.</w:t>
      </w:r>
    </w:p>
    <w:p w14:paraId="117FD084" w14:textId="77777777" w:rsidR="00B47C49" w:rsidRPr="00F813BC" w:rsidRDefault="00B47C49">
      <w:pPr>
        <w:numPr>
          <w:ilvl w:val="12"/>
          <w:numId w:val="0"/>
        </w:numPr>
        <w:tabs>
          <w:tab w:val="clear" w:pos="567"/>
        </w:tabs>
        <w:spacing w:line="240" w:lineRule="auto"/>
        <w:ind w:right="-2"/>
        <w:rPr>
          <w:szCs w:val="22"/>
        </w:rPr>
      </w:pPr>
    </w:p>
    <w:p w14:paraId="117FD085" w14:textId="330BFBA2" w:rsidR="00B47C49" w:rsidRPr="00F813BC" w:rsidRDefault="00203498">
      <w:pPr>
        <w:keepNext/>
        <w:numPr>
          <w:ilvl w:val="12"/>
          <w:numId w:val="0"/>
        </w:numPr>
        <w:tabs>
          <w:tab w:val="clear" w:pos="567"/>
        </w:tabs>
        <w:spacing w:line="240" w:lineRule="auto"/>
        <w:rPr>
          <w:b/>
          <w:bCs/>
        </w:rPr>
      </w:pPr>
      <w:r w:rsidRPr="00F813BC">
        <w:rPr>
          <w:b/>
        </w:rPr>
        <w:t>Vaikams ir paaugliams</w:t>
      </w:r>
    </w:p>
    <w:p w14:paraId="2AF95273" w14:textId="7783208B" w:rsidR="00B9068A" w:rsidRPr="00F813BC" w:rsidRDefault="00203498">
      <w:pPr>
        <w:keepNext/>
        <w:numPr>
          <w:ilvl w:val="12"/>
          <w:numId w:val="0"/>
        </w:numPr>
        <w:tabs>
          <w:tab w:val="clear" w:pos="567"/>
        </w:tabs>
        <w:spacing w:line="240" w:lineRule="auto"/>
      </w:pPr>
      <w:r w:rsidRPr="00F813BC">
        <w:t xml:space="preserve">Ticagrelor </w:t>
      </w:r>
      <w:r w:rsidR="005849D0">
        <w:t>Olpha</w:t>
      </w:r>
      <w:r w:rsidR="00B9068A" w:rsidRPr="00F813BC">
        <w:t xml:space="preserve"> nerekomenduojama vartoti vaikams ir jaunesniems kaip 18</w:t>
      </w:r>
      <w:r w:rsidR="00082A8E">
        <w:t> </w:t>
      </w:r>
      <w:r w:rsidR="00B9068A" w:rsidRPr="00F813BC">
        <w:t>metų paaugliams.</w:t>
      </w:r>
    </w:p>
    <w:p w14:paraId="4DBDE0DB" w14:textId="1B421174" w:rsidR="00B9068A" w:rsidRPr="00F813BC" w:rsidRDefault="00B9068A">
      <w:pPr>
        <w:keepNext/>
        <w:numPr>
          <w:ilvl w:val="12"/>
          <w:numId w:val="0"/>
        </w:numPr>
        <w:tabs>
          <w:tab w:val="clear" w:pos="567"/>
        </w:tabs>
        <w:spacing w:line="240" w:lineRule="auto"/>
      </w:pPr>
    </w:p>
    <w:p w14:paraId="117FD087" w14:textId="7CC093E9" w:rsidR="00B47C49" w:rsidRPr="00F813BC" w:rsidRDefault="00203498">
      <w:pPr>
        <w:keepNext/>
        <w:numPr>
          <w:ilvl w:val="12"/>
          <w:numId w:val="0"/>
        </w:numPr>
        <w:tabs>
          <w:tab w:val="clear" w:pos="567"/>
        </w:tabs>
        <w:spacing w:line="240" w:lineRule="auto"/>
        <w:ind w:right="-2"/>
      </w:pPr>
      <w:r w:rsidRPr="00F813BC">
        <w:rPr>
          <w:b/>
        </w:rPr>
        <w:t xml:space="preserve">Kiti vaistai ir </w:t>
      </w:r>
      <w:r w:rsidR="00230640" w:rsidRPr="00F813BC">
        <w:rPr>
          <w:b/>
          <w:bCs/>
          <w:szCs w:val="22"/>
        </w:rPr>
        <w:t xml:space="preserve">Ticagrelor </w:t>
      </w:r>
      <w:r w:rsidR="005849D0">
        <w:rPr>
          <w:b/>
          <w:bCs/>
          <w:szCs w:val="22"/>
        </w:rPr>
        <w:t>Olpha</w:t>
      </w:r>
    </w:p>
    <w:p w14:paraId="68A7C760" w14:textId="0028EAB7" w:rsidR="004C040F" w:rsidRPr="00F813BC" w:rsidRDefault="004C040F" w:rsidP="004C040F">
      <w:pPr>
        <w:numPr>
          <w:ilvl w:val="12"/>
          <w:numId w:val="0"/>
        </w:numPr>
        <w:tabs>
          <w:tab w:val="clear" w:pos="567"/>
          <w:tab w:val="left" w:pos="1290"/>
        </w:tabs>
        <w:spacing w:line="240" w:lineRule="auto"/>
        <w:ind w:right="-2"/>
      </w:pPr>
      <w:r w:rsidRPr="00F813BC">
        <w:t xml:space="preserve">Jeigu vartojate ar neseniai vartojote kitų vaistų arba dėl to nesate tikri, </w:t>
      </w:r>
      <w:r w:rsidR="002E67F6">
        <w:t xml:space="preserve">apie tai </w:t>
      </w:r>
      <w:r w:rsidRPr="00F813BC">
        <w:t xml:space="preserve">pasakykite gydytojui arba vaistininkui. Tai svarbu dėl to, kad </w:t>
      </w:r>
      <w:r w:rsidR="00203498" w:rsidRPr="00F813BC">
        <w:t xml:space="preserve">Ticagrelor </w:t>
      </w:r>
      <w:r w:rsidR="005849D0">
        <w:t>Olpha</w:t>
      </w:r>
      <w:r w:rsidRPr="00F813BC">
        <w:t xml:space="preserve"> gali keisti kai kurių kitų vaistų veikimą, o kai kurie kiti vaistai – </w:t>
      </w:r>
      <w:r w:rsidR="00203498" w:rsidRPr="00F813BC">
        <w:t xml:space="preserve">Ticagrelor </w:t>
      </w:r>
      <w:r w:rsidR="005849D0">
        <w:t>Olpha</w:t>
      </w:r>
      <w:r w:rsidRPr="00F813BC">
        <w:t xml:space="preserve"> veikimą.</w:t>
      </w:r>
    </w:p>
    <w:p w14:paraId="0798AAA2" w14:textId="77777777" w:rsidR="004C040F" w:rsidRPr="00F813BC" w:rsidRDefault="004C040F" w:rsidP="004C040F">
      <w:pPr>
        <w:numPr>
          <w:ilvl w:val="12"/>
          <w:numId w:val="0"/>
        </w:numPr>
        <w:tabs>
          <w:tab w:val="clear" w:pos="567"/>
          <w:tab w:val="left" w:pos="1290"/>
        </w:tabs>
        <w:spacing w:line="240" w:lineRule="auto"/>
        <w:ind w:right="-2"/>
      </w:pPr>
    </w:p>
    <w:p w14:paraId="06D6CCE4" w14:textId="28364674" w:rsidR="004C040F" w:rsidRPr="00F813BC" w:rsidRDefault="004C040F" w:rsidP="004C040F">
      <w:pPr>
        <w:numPr>
          <w:ilvl w:val="12"/>
          <w:numId w:val="0"/>
        </w:numPr>
        <w:tabs>
          <w:tab w:val="clear" w:pos="567"/>
          <w:tab w:val="left" w:pos="1290"/>
        </w:tabs>
        <w:spacing w:line="240" w:lineRule="auto"/>
        <w:ind w:right="-2"/>
      </w:pPr>
      <w:r w:rsidRPr="00F813BC">
        <w:t>Pasakykite gydytojui arba vaistininkui, jeigu vartojate kur</w:t>
      </w:r>
      <w:r w:rsidR="002E67F6">
        <w:t>io</w:t>
      </w:r>
      <w:r w:rsidRPr="00F813BC">
        <w:t xml:space="preserve"> nors iš šių vaistų:</w:t>
      </w:r>
    </w:p>
    <w:p w14:paraId="797EF79A" w14:textId="3EC3849B"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rozuvastatino (vaisto padidėjusia</w:t>
      </w:r>
      <w:r w:rsidR="00976257">
        <w:rPr>
          <w:color w:val="000000"/>
          <w:szCs w:val="22"/>
          <w:lang w:eastAsia="en-US"/>
        </w:rPr>
        <w:t>i</w:t>
      </w:r>
      <w:r w:rsidRPr="00F813BC">
        <w:rPr>
          <w:color w:val="000000"/>
          <w:szCs w:val="22"/>
          <w:lang w:eastAsia="en-US"/>
        </w:rPr>
        <w:t xml:space="preserve"> cholesterolio </w:t>
      </w:r>
      <w:r w:rsidR="00976257">
        <w:rPr>
          <w:color w:val="000000"/>
          <w:szCs w:val="22"/>
          <w:lang w:eastAsia="en-US"/>
        </w:rPr>
        <w:t>koncentracijai</w:t>
      </w:r>
      <w:r w:rsidR="00976257" w:rsidRPr="00F813BC">
        <w:rPr>
          <w:color w:val="000000"/>
          <w:szCs w:val="22"/>
          <w:lang w:eastAsia="en-US"/>
        </w:rPr>
        <w:t xml:space="preserve"> </w:t>
      </w:r>
      <w:r w:rsidRPr="00F813BC">
        <w:rPr>
          <w:color w:val="000000"/>
          <w:szCs w:val="22"/>
          <w:lang w:eastAsia="en-US"/>
        </w:rPr>
        <w:t>mažinti);</w:t>
      </w:r>
    </w:p>
    <w:p w14:paraId="16EDD8AB" w14:textId="149C04D7"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lastRenderedPageBreak/>
        <w:t>daugiau kaip 40</w:t>
      </w:r>
      <w:r w:rsidR="00B14742" w:rsidRPr="00F813BC">
        <w:rPr>
          <w:color w:val="000000"/>
          <w:szCs w:val="22"/>
          <w:lang w:eastAsia="en-US"/>
        </w:rPr>
        <w:t> mg</w:t>
      </w:r>
      <w:r w:rsidRPr="00F813BC">
        <w:rPr>
          <w:color w:val="000000"/>
          <w:szCs w:val="22"/>
          <w:lang w:eastAsia="en-US"/>
        </w:rPr>
        <w:t xml:space="preserve"> per parą simvastatino ar lovastatino (vaistų padidėjusiai cholesterolio koncentracijai mažinti);</w:t>
      </w:r>
    </w:p>
    <w:p w14:paraId="3D9DC634" w14:textId="3C95CEE6"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rifampicino (antibiotiko);</w:t>
      </w:r>
    </w:p>
    <w:p w14:paraId="68C98790" w14:textId="77263E5C"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fenitoino, karbamazepino ar fenobarbitalio (jų skiriama norint išvengti traukulių);</w:t>
      </w:r>
    </w:p>
    <w:p w14:paraId="166294E1" w14:textId="4CB4D5CD"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digoksino (jo skiriama širdies nepakankamumui gydyti);</w:t>
      </w:r>
    </w:p>
    <w:p w14:paraId="5EF62EFD" w14:textId="6E530904"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ciklosporino (jo skiriama </w:t>
      </w:r>
      <w:r w:rsidR="009C0B7B">
        <w:rPr>
          <w:color w:val="000000"/>
          <w:szCs w:val="22"/>
          <w:lang w:eastAsia="en-US"/>
        </w:rPr>
        <w:t>susilpninti</w:t>
      </w:r>
      <w:r w:rsidR="006764A5" w:rsidRPr="00F813BC">
        <w:rPr>
          <w:color w:val="000000"/>
          <w:szCs w:val="22"/>
          <w:lang w:eastAsia="en-US"/>
        </w:rPr>
        <w:t xml:space="preserve"> </w:t>
      </w:r>
      <w:r w:rsidRPr="00F813BC">
        <w:rPr>
          <w:color w:val="000000"/>
          <w:szCs w:val="22"/>
          <w:lang w:eastAsia="en-US"/>
        </w:rPr>
        <w:t xml:space="preserve">Jūsų organizmo </w:t>
      </w:r>
      <w:r w:rsidR="009C0B7B">
        <w:rPr>
          <w:color w:val="000000"/>
          <w:szCs w:val="22"/>
          <w:lang w:eastAsia="en-US"/>
        </w:rPr>
        <w:t>apsaugines reakcijas</w:t>
      </w:r>
      <w:r w:rsidRPr="00F813BC">
        <w:rPr>
          <w:color w:val="000000"/>
          <w:szCs w:val="22"/>
          <w:lang w:eastAsia="en-US"/>
        </w:rPr>
        <w:t>);</w:t>
      </w:r>
    </w:p>
    <w:p w14:paraId="7B431725" w14:textId="128A6393" w:rsidR="002274CD"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chinidino ar diltiazemo (jų skiriama nuo širdies ritmo sutrikimų);</w:t>
      </w:r>
    </w:p>
    <w:p w14:paraId="15570277" w14:textId="77777777" w:rsidR="002274CD"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beta blokatorių ar verapamilio (jų skiriama padidėjusiam kraujospūdžiui mažinti);</w:t>
      </w:r>
    </w:p>
    <w:p w14:paraId="7A4F2F10" w14:textId="0168321C"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morfino ar kitų opioidų (jų skiriama stipriam skausmui malšinti).</w:t>
      </w:r>
    </w:p>
    <w:p w14:paraId="4ACD757E" w14:textId="77777777" w:rsidR="004C040F" w:rsidRPr="00F813BC" w:rsidRDefault="004C040F" w:rsidP="004C040F">
      <w:pPr>
        <w:numPr>
          <w:ilvl w:val="12"/>
          <w:numId w:val="0"/>
        </w:numPr>
        <w:tabs>
          <w:tab w:val="clear" w:pos="567"/>
          <w:tab w:val="left" w:pos="1290"/>
        </w:tabs>
        <w:spacing w:line="240" w:lineRule="auto"/>
        <w:ind w:right="-2"/>
      </w:pPr>
      <w:r w:rsidRPr="00F813BC">
        <w:t xml:space="preserve"> </w:t>
      </w:r>
    </w:p>
    <w:p w14:paraId="47214634" w14:textId="45398CC2" w:rsidR="004C040F" w:rsidRPr="00F813BC" w:rsidRDefault="004C040F" w:rsidP="004C040F">
      <w:pPr>
        <w:numPr>
          <w:ilvl w:val="12"/>
          <w:numId w:val="0"/>
        </w:numPr>
        <w:tabs>
          <w:tab w:val="clear" w:pos="567"/>
          <w:tab w:val="left" w:pos="1290"/>
        </w:tabs>
        <w:spacing w:line="240" w:lineRule="auto"/>
        <w:ind w:right="-2"/>
      </w:pPr>
      <w:r w:rsidRPr="00F813BC">
        <w:t>Pasakyti gydytojui arba vaistininkui ypač svarbu, jeigu vartojate kur</w:t>
      </w:r>
      <w:r w:rsidR="002E67F6">
        <w:t>io</w:t>
      </w:r>
      <w:r w:rsidRPr="00F813BC">
        <w:t xml:space="preserve"> nors iš šių vaistų, galinčių didinti kraujavimo pavojų:</w:t>
      </w:r>
    </w:p>
    <w:p w14:paraId="628F1427" w14:textId="12A45EFD"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geriamųjų antikoaguliantų, dažnai vadinamų kraują skystinančiais vaistais (varfarino);</w:t>
      </w:r>
    </w:p>
    <w:p w14:paraId="2604FF26" w14:textId="246A00F6"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nesteroidinių vaistų nuo uždegimo (santrumpa – NVNU), dažnai vartojamų skausmui malšinti (pvz., ibuprofeno ar naprokseno);</w:t>
      </w:r>
    </w:p>
    <w:p w14:paraId="28BD2C9F" w14:textId="0E95F51D"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selektyvių serotonino reabsorbcijos inhibitorių (santrumpa – SSRI), pvz., paroksetino, sertralino arba citalopramo (jų skiriama nuo depresijos);</w:t>
      </w:r>
    </w:p>
    <w:p w14:paraId="7C65A51A" w14:textId="24F1EA46"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kitų vaistų, ypač ketokonazolo (nuo grybelių infekcijos), klaritromicino (nuo bakterijų infekcijos), nefazodono (nuo depresijos), ritonaviro arba atazanaviro (nuo ŽIV infekcijos ir AIDS), cizaprido (nuo rėmens), skalsių alkaloidų (nuo migreninio galvos skausmo).</w:t>
      </w:r>
    </w:p>
    <w:p w14:paraId="627BD260" w14:textId="77777777" w:rsidR="004C040F" w:rsidRPr="00F813BC" w:rsidRDefault="004C040F" w:rsidP="004C040F">
      <w:pPr>
        <w:numPr>
          <w:ilvl w:val="12"/>
          <w:numId w:val="0"/>
        </w:numPr>
        <w:tabs>
          <w:tab w:val="clear" w:pos="567"/>
          <w:tab w:val="left" w:pos="1290"/>
        </w:tabs>
        <w:spacing w:line="240" w:lineRule="auto"/>
        <w:ind w:right="-2"/>
      </w:pPr>
    </w:p>
    <w:p w14:paraId="117FD08B" w14:textId="558EA4B7" w:rsidR="00B47C49" w:rsidRPr="00F813BC" w:rsidRDefault="004C040F" w:rsidP="004C040F">
      <w:pPr>
        <w:numPr>
          <w:ilvl w:val="12"/>
          <w:numId w:val="0"/>
        </w:numPr>
        <w:tabs>
          <w:tab w:val="clear" w:pos="567"/>
          <w:tab w:val="left" w:pos="1290"/>
        </w:tabs>
        <w:spacing w:line="240" w:lineRule="auto"/>
        <w:ind w:right="-2"/>
      </w:pPr>
      <w:r w:rsidRPr="00F813BC">
        <w:t xml:space="preserve">Priminkite gydytojui, kad vartojate </w:t>
      </w:r>
      <w:r w:rsidR="00203498" w:rsidRPr="00F813BC">
        <w:t xml:space="preserve">Ticagrelor </w:t>
      </w:r>
      <w:r w:rsidR="005849D0">
        <w:t>Olpha</w:t>
      </w:r>
      <w:r w:rsidRPr="00F813BC">
        <w:t>, jeigu jis Jums skiria fibrinolizę skatinančių vaistų, dažnai vadinamų tirpdančiais krešulius (pvz., streptokinazės ar alteplazės), kadangi gali padidėti kraujavimo pavojus.</w:t>
      </w:r>
    </w:p>
    <w:p w14:paraId="1CB03394" w14:textId="77777777" w:rsidR="004C040F" w:rsidRPr="00F813BC" w:rsidRDefault="004C040F">
      <w:pPr>
        <w:numPr>
          <w:ilvl w:val="12"/>
          <w:numId w:val="0"/>
        </w:numPr>
        <w:tabs>
          <w:tab w:val="clear" w:pos="567"/>
          <w:tab w:val="left" w:pos="1290"/>
        </w:tabs>
        <w:spacing w:line="240" w:lineRule="auto"/>
        <w:ind w:right="-2"/>
        <w:rPr>
          <w:szCs w:val="22"/>
        </w:rPr>
      </w:pPr>
    </w:p>
    <w:p w14:paraId="117FD08C" w14:textId="057B848A" w:rsidR="00B47C49" w:rsidRPr="00F813BC" w:rsidRDefault="00203498">
      <w:pPr>
        <w:numPr>
          <w:ilvl w:val="12"/>
          <w:numId w:val="0"/>
        </w:numPr>
        <w:tabs>
          <w:tab w:val="clear" w:pos="567"/>
        </w:tabs>
        <w:spacing w:line="240" w:lineRule="auto"/>
        <w:ind w:right="-2"/>
        <w:outlineLvl w:val="0"/>
        <w:rPr>
          <w:b/>
          <w:szCs w:val="22"/>
        </w:rPr>
      </w:pPr>
      <w:r w:rsidRPr="00F813BC">
        <w:rPr>
          <w:b/>
        </w:rPr>
        <w:t>Nėštumas ir žindymo laikotarpis</w:t>
      </w:r>
    </w:p>
    <w:p w14:paraId="2C622230" w14:textId="4C0603E4" w:rsidR="00CF0376" w:rsidRPr="00F813BC" w:rsidRDefault="00CF0376" w:rsidP="00CF0376">
      <w:pPr>
        <w:numPr>
          <w:ilvl w:val="12"/>
          <w:numId w:val="0"/>
        </w:numPr>
        <w:tabs>
          <w:tab w:val="clear" w:pos="567"/>
        </w:tabs>
        <w:spacing w:line="240" w:lineRule="auto"/>
      </w:pPr>
      <w:r w:rsidRPr="00F813BC">
        <w:t xml:space="preserve">Jeigu esate nėščia arba galite pastoti, </w:t>
      </w:r>
      <w:r w:rsidR="00203498" w:rsidRPr="00F813BC">
        <w:t xml:space="preserve">Ticagrelor </w:t>
      </w:r>
      <w:r w:rsidR="005849D0">
        <w:t>Olpha</w:t>
      </w:r>
      <w:r w:rsidRPr="00F813BC">
        <w:t xml:space="preserve"> vartoti Jums nerekomenduojama. Kol vartoja šio vaisto, moterys turi taikyti atitinkamą kontracepciją, kad nepastotų.</w:t>
      </w:r>
    </w:p>
    <w:p w14:paraId="4BC64D00" w14:textId="77777777" w:rsidR="00CF0376" w:rsidRPr="00F813BC" w:rsidRDefault="00CF0376" w:rsidP="00CF0376">
      <w:pPr>
        <w:numPr>
          <w:ilvl w:val="12"/>
          <w:numId w:val="0"/>
        </w:numPr>
        <w:tabs>
          <w:tab w:val="clear" w:pos="567"/>
        </w:tabs>
        <w:spacing w:line="240" w:lineRule="auto"/>
      </w:pPr>
    </w:p>
    <w:p w14:paraId="1184D05F" w14:textId="53FBBE35" w:rsidR="00CF0376" w:rsidRPr="00F813BC" w:rsidRDefault="00CF0376" w:rsidP="00CF0376">
      <w:pPr>
        <w:numPr>
          <w:ilvl w:val="12"/>
          <w:numId w:val="0"/>
        </w:numPr>
        <w:tabs>
          <w:tab w:val="clear" w:pos="567"/>
        </w:tabs>
        <w:spacing w:line="240" w:lineRule="auto"/>
      </w:pPr>
      <w:r w:rsidRPr="00F813BC">
        <w:t xml:space="preserve">Jeigu žindote kūdikį, prieš pradėdama vartoti šį vaistą apie tai pasakykite gydytojui, kuris papasakos apie </w:t>
      </w:r>
      <w:r w:rsidR="00203498" w:rsidRPr="00F813BC">
        <w:t xml:space="preserve">Ticagrelor </w:t>
      </w:r>
      <w:r w:rsidR="005849D0">
        <w:t>Olpha</w:t>
      </w:r>
      <w:r w:rsidRPr="00F813BC">
        <w:t xml:space="preserve"> vartojimo žindymo laikotarpiu naudą ir riziką.</w:t>
      </w:r>
    </w:p>
    <w:p w14:paraId="2F3A780C" w14:textId="77777777" w:rsidR="00CF0376" w:rsidRPr="00F813BC" w:rsidRDefault="00CF0376" w:rsidP="00CF0376">
      <w:pPr>
        <w:numPr>
          <w:ilvl w:val="12"/>
          <w:numId w:val="0"/>
        </w:numPr>
        <w:tabs>
          <w:tab w:val="clear" w:pos="567"/>
        </w:tabs>
        <w:spacing w:line="240" w:lineRule="auto"/>
      </w:pPr>
    </w:p>
    <w:p w14:paraId="117FD08E" w14:textId="76754E97" w:rsidR="00B47C49" w:rsidRPr="00F813BC" w:rsidRDefault="00CF0376" w:rsidP="00CF0376">
      <w:pPr>
        <w:numPr>
          <w:ilvl w:val="12"/>
          <w:numId w:val="0"/>
        </w:numPr>
        <w:tabs>
          <w:tab w:val="clear" w:pos="567"/>
        </w:tabs>
        <w:spacing w:line="240" w:lineRule="auto"/>
      </w:pPr>
      <w:r w:rsidRPr="00F813BC">
        <w:t>Jeigu esate nėščia, žindote kūdikį, manote, kad galbūt esate nėščia arba planuojate pastoti, tai prieš vartodama šį vaistą pasitarkite su gydytoju arba vaistininku.</w:t>
      </w:r>
    </w:p>
    <w:p w14:paraId="111C0050" w14:textId="77777777" w:rsidR="00CF0376" w:rsidRPr="00F813BC" w:rsidRDefault="00CF0376" w:rsidP="00CF0376">
      <w:pPr>
        <w:numPr>
          <w:ilvl w:val="12"/>
          <w:numId w:val="0"/>
        </w:numPr>
        <w:tabs>
          <w:tab w:val="clear" w:pos="567"/>
        </w:tabs>
        <w:spacing w:line="240" w:lineRule="auto"/>
        <w:rPr>
          <w:szCs w:val="22"/>
        </w:rPr>
      </w:pPr>
    </w:p>
    <w:p w14:paraId="117FD08F" w14:textId="77777777" w:rsidR="00B47C49" w:rsidRPr="00F813BC" w:rsidRDefault="00203498">
      <w:pPr>
        <w:numPr>
          <w:ilvl w:val="12"/>
          <w:numId w:val="0"/>
        </w:numPr>
        <w:tabs>
          <w:tab w:val="clear" w:pos="567"/>
        </w:tabs>
        <w:spacing w:line="240" w:lineRule="auto"/>
        <w:ind w:right="-2"/>
        <w:outlineLvl w:val="0"/>
        <w:rPr>
          <w:szCs w:val="22"/>
        </w:rPr>
      </w:pPr>
      <w:r w:rsidRPr="00F813BC">
        <w:rPr>
          <w:b/>
        </w:rPr>
        <w:t>Vairavimas ir mechanizmų valdymas</w:t>
      </w:r>
    </w:p>
    <w:p w14:paraId="117FD090" w14:textId="14C2A200" w:rsidR="00B47C49" w:rsidRPr="00F813BC" w:rsidRDefault="00203498">
      <w:pPr>
        <w:numPr>
          <w:ilvl w:val="12"/>
          <w:numId w:val="0"/>
        </w:numPr>
        <w:tabs>
          <w:tab w:val="clear" w:pos="567"/>
        </w:tabs>
        <w:spacing w:line="240" w:lineRule="auto"/>
        <w:ind w:right="-2"/>
        <w:rPr>
          <w:szCs w:val="22"/>
        </w:rPr>
      </w:pPr>
      <w:r w:rsidRPr="00F813BC">
        <w:rPr>
          <w:szCs w:val="22"/>
        </w:rPr>
        <w:t xml:space="preserve">Ticagrelor </w:t>
      </w:r>
      <w:r w:rsidR="005849D0">
        <w:rPr>
          <w:szCs w:val="22"/>
        </w:rPr>
        <w:t>Olpha</w:t>
      </w:r>
      <w:r w:rsidR="00BC0887" w:rsidRPr="00F813BC">
        <w:rPr>
          <w:szCs w:val="22"/>
        </w:rPr>
        <w:t xml:space="preserve"> neturėtų įtakoti gebėjimo vairuoti ir valdyti mechanizmus. Vis dėlto, jeigu vartojant š</w:t>
      </w:r>
      <w:r w:rsidR="00371FCC">
        <w:rPr>
          <w:szCs w:val="22"/>
        </w:rPr>
        <w:t>io</w:t>
      </w:r>
      <w:r w:rsidR="00BC0887" w:rsidRPr="00F813BC">
        <w:rPr>
          <w:szCs w:val="22"/>
        </w:rPr>
        <w:t xml:space="preserve"> vaist</w:t>
      </w:r>
      <w:r w:rsidR="00371FCC">
        <w:rPr>
          <w:szCs w:val="22"/>
        </w:rPr>
        <w:t>o</w:t>
      </w:r>
      <w:r w:rsidR="00BC0887" w:rsidRPr="00F813BC">
        <w:rPr>
          <w:szCs w:val="22"/>
        </w:rPr>
        <w:t xml:space="preserve"> jaučiate svaigulį ar sumišimą, vairuokite ir valdykite mechanizmus atsargiai.</w:t>
      </w:r>
    </w:p>
    <w:p w14:paraId="220103F7" w14:textId="77777777" w:rsidR="00BC0887" w:rsidRPr="00F813BC" w:rsidRDefault="00BC0887">
      <w:pPr>
        <w:numPr>
          <w:ilvl w:val="12"/>
          <w:numId w:val="0"/>
        </w:numPr>
        <w:tabs>
          <w:tab w:val="clear" w:pos="567"/>
        </w:tabs>
        <w:spacing w:line="240" w:lineRule="auto"/>
        <w:ind w:right="-2"/>
        <w:rPr>
          <w:szCs w:val="22"/>
        </w:rPr>
      </w:pPr>
    </w:p>
    <w:p w14:paraId="351155B9" w14:textId="77777777" w:rsidR="00665EE9" w:rsidRPr="00F813BC" w:rsidRDefault="00665EE9" w:rsidP="00665EE9">
      <w:pPr>
        <w:numPr>
          <w:ilvl w:val="12"/>
          <w:numId w:val="0"/>
        </w:numPr>
        <w:tabs>
          <w:tab w:val="clear" w:pos="567"/>
        </w:tabs>
        <w:spacing w:line="240" w:lineRule="auto"/>
        <w:ind w:right="-2"/>
        <w:rPr>
          <w:b/>
        </w:rPr>
      </w:pPr>
      <w:r w:rsidRPr="00F813BC">
        <w:rPr>
          <w:b/>
        </w:rPr>
        <w:t>Sudėtyje yra natrio</w:t>
      </w:r>
    </w:p>
    <w:p w14:paraId="117FD092" w14:textId="14B8766D" w:rsidR="00B47C49" w:rsidRPr="00F813BC" w:rsidRDefault="00665EE9" w:rsidP="00665EE9">
      <w:pPr>
        <w:numPr>
          <w:ilvl w:val="12"/>
          <w:numId w:val="0"/>
        </w:numPr>
        <w:tabs>
          <w:tab w:val="clear" w:pos="567"/>
        </w:tabs>
        <w:spacing w:line="240" w:lineRule="auto"/>
        <w:ind w:right="-2"/>
        <w:rPr>
          <w:bCs/>
        </w:rPr>
      </w:pPr>
      <w:r w:rsidRPr="00F813BC">
        <w:rPr>
          <w:bCs/>
        </w:rPr>
        <w:t>Šio vaisto dozėje yra mažiau kaip 1</w:t>
      </w:r>
      <w:r w:rsidR="00082A8E">
        <w:rPr>
          <w:bCs/>
        </w:rPr>
        <w:t> </w:t>
      </w:r>
      <w:r w:rsidRPr="00F813BC">
        <w:rPr>
          <w:bCs/>
        </w:rPr>
        <w:t>mmol (23</w:t>
      </w:r>
      <w:r w:rsidR="00B14742" w:rsidRPr="00F813BC">
        <w:rPr>
          <w:bCs/>
        </w:rPr>
        <w:t> mg</w:t>
      </w:r>
      <w:r w:rsidRPr="00F813BC">
        <w:rPr>
          <w:bCs/>
        </w:rPr>
        <w:t>) natrio, t. y. jis beveik neturi reikšmės.</w:t>
      </w:r>
    </w:p>
    <w:p w14:paraId="2C8535CE" w14:textId="77777777" w:rsidR="00C24667" w:rsidRPr="00F813BC" w:rsidRDefault="00C24667" w:rsidP="00665EE9">
      <w:pPr>
        <w:numPr>
          <w:ilvl w:val="12"/>
          <w:numId w:val="0"/>
        </w:numPr>
        <w:tabs>
          <w:tab w:val="clear" w:pos="567"/>
        </w:tabs>
        <w:spacing w:line="240" w:lineRule="auto"/>
        <w:ind w:right="-2"/>
        <w:rPr>
          <w:bCs/>
          <w:szCs w:val="22"/>
        </w:rPr>
      </w:pPr>
    </w:p>
    <w:p w14:paraId="117FD093" w14:textId="77777777" w:rsidR="00B47C49" w:rsidRPr="00F813BC" w:rsidRDefault="00B47C49">
      <w:pPr>
        <w:numPr>
          <w:ilvl w:val="12"/>
          <w:numId w:val="0"/>
        </w:numPr>
        <w:tabs>
          <w:tab w:val="clear" w:pos="567"/>
        </w:tabs>
        <w:spacing w:line="240" w:lineRule="auto"/>
        <w:ind w:right="-2"/>
        <w:rPr>
          <w:szCs w:val="22"/>
        </w:rPr>
      </w:pPr>
    </w:p>
    <w:p w14:paraId="117FD094" w14:textId="2C8E6072" w:rsidR="00B47C49" w:rsidRPr="00F813BC" w:rsidRDefault="00203498" w:rsidP="00703768">
      <w:pPr>
        <w:keepNext/>
        <w:numPr>
          <w:ilvl w:val="0"/>
          <w:numId w:val="7"/>
        </w:numPr>
        <w:spacing w:line="240" w:lineRule="auto"/>
        <w:ind w:left="567" w:right="-2"/>
        <w:rPr>
          <w:b/>
          <w:szCs w:val="22"/>
        </w:rPr>
      </w:pPr>
      <w:r w:rsidRPr="00F813BC">
        <w:rPr>
          <w:b/>
        </w:rPr>
        <w:t xml:space="preserve">Kaip vartoti </w:t>
      </w:r>
      <w:r w:rsidR="00230640" w:rsidRPr="00F813BC">
        <w:rPr>
          <w:b/>
          <w:bCs/>
          <w:szCs w:val="22"/>
        </w:rPr>
        <w:t xml:space="preserve">Ticagrelor </w:t>
      </w:r>
      <w:r w:rsidR="005849D0">
        <w:rPr>
          <w:b/>
          <w:bCs/>
          <w:szCs w:val="22"/>
        </w:rPr>
        <w:t>Olpha</w:t>
      </w:r>
    </w:p>
    <w:p w14:paraId="117FD095" w14:textId="77777777" w:rsidR="00B47C49" w:rsidRPr="00F813BC" w:rsidRDefault="00B47C49">
      <w:pPr>
        <w:keepNext/>
        <w:numPr>
          <w:ilvl w:val="12"/>
          <w:numId w:val="0"/>
        </w:numPr>
        <w:tabs>
          <w:tab w:val="clear" w:pos="567"/>
        </w:tabs>
        <w:spacing w:line="240" w:lineRule="auto"/>
        <w:ind w:right="-2"/>
        <w:rPr>
          <w:szCs w:val="22"/>
        </w:rPr>
      </w:pPr>
    </w:p>
    <w:p w14:paraId="5B4A5E41" w14:textId="690DB31D" w:rsidR="00456333" w:rsidRPr="00F813BC" w:rsidRDefault="00456333" w:rsidP="00456333">
      <w:pPr>
        <w:numPr>
          <w:ilvl w:val="12"/>
          <w:numId w:val="0"/>
        </w:numPr>
        <w:tabs>
          <w:tab w:val="clear" w:pos="567"/>
        </w:tabs>
        <w:spacing w:line="240" w:lineRule="auto"/>
      </w:pPr>
      <w:r w:rsidRPr="00F813BC">
        <w:t>Visada vartokite šį vaistą tiksliai kaip nurodė gydytojas. Jeigu abejojate, kreipkitės į gydytoją arba vaistininką.</w:t>
      </w:r>
    </w:p>
    <w:p w14:paraId="4F0EC804" w14:textId="77777777" w:rsidR="00456333" w:rsidRPr="00F813BC" w:rsidRDefault="00456333" w:rsidP="00456333">
      <w:pPr>
        <w:numPr>
          <w:ilvl w:val="12"/>
          <w:numId w:val="0"/>
        </w:numPr>
        <w:tabs>
          <w:tab w:val="clear" w:pos="567"/>
        </w:tabs>
        <w:spacing w:line="240" w:lineRule="auto"/>
      </w:pPr>
    </w:p>
    <w:p w14:paraId="051C2A95" w14:textId="77777777" w:rsidR="00456333" w:rsidRPr="00F813BC" w:rsidRDefault="00456333" w:rsidP="00456333">
      <w:pPr>
        <w:numPr>
          <w:ilvl w:val="12"/>
          <w:numId w:val="0"/>
        </w:numPr>
        <w:tabs>
          <w:tab w:val="clear" w:pos="567"/>
        </w:tabs>
        <w:spacing w:line="240" w:lineRule="auto"/>
        <w:rPr>
          <w:b/>
          <w:bCs/>
        </w:rPr>
      </w:pPr>
      <w:r w:rsidRPr="00F813BC">
        <w:rPr>
          <w:b/>
          <w:bCs/>
        </w:rPr>
        <w:t>Kokią dozę vartoti</w:t>
      </w:r>
    </w:p>
    <w:p w14:paraId="249A438A" w14:textId="1A45B9E6" w:rsidR="00456333" w:rsidRPr="00F813BC" w:rsidRDefault="00456333"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Įprastinė dozė yra po vieną </w:t>
      </w:r>
      <w:r w:rsidR="009B7985" w:rsidRPr="00F813BC">
        <w:rPr>
          <w:color w:val="000000"/>
          <w:szCs w:val="22"/>
          <w:lang w:eastAsia="en-US"/>
        </w:rPr>
        <w:t>60</w:t>
      </w:r>
      <w:r w:rsidR="00B14742" w:rsidRPr="00F813BC">
        <w:rPr>
          <w:color w:val="000000"/>
          <w:szCs w:val="22"/>
          <w:lang w:eastAsia="en-US"/>
        </w:rPr>
        <w:t> mg</w:t>
      </w:r>
      <w:r w:rsidRPr="00F813BC">
        <w:rPr>
          <w:color w:val="000000"/>
          <w:szCs w:val="22"/>
          <w:lang w:eastAsia="en-US"/>
        </w:rPr>
        <w:t xml:space="preserve"> tabletę 2</w:t>
      </w:r>
      <w:r w:rsidR="00082A8E">
        <w:rPr>
          <w:color w:val="000000"/>
          <w:szCs w:val="22"/>
          <w:lang w:eastAsia="en-US"/>
        </w:rPr>
        <w:t> </w:t>
      </w:r>
      <w:r w:rsidRPr="00F813BC">
        <w:rPr>
          <w:color w:val="000000"/>
          <w:szCs w:val="22"/>
          <w:lang w:eastAsia="en-US"/>
        </w:rPr>
        <w:t xml:space="preserve">kartus per parą. Vartokite </w:t>
      </w:r>
      <w:r w:rsidR="00203498" w:rsidRPr="00F813BC">
        <w:rPr>
          <w:color w:val="000000"/>
          <w:szCs w:val="22"/>
          <w:lang w:eastAsia="en-US"/>
        </w:rPr>
        <w:t xml:space="preserve">Ticagrelor </w:t>
      </w:r>
      <w:r w:rsidR="005849D0">
        <w:rPr>
          <w:color w:val="000000"/>
          <w:szCs w:val="22"/>
          <w:lang w:eastAsia="en-US"/>
        </w:rPr>
        <w:t>Olpha</w:t>
      </w:r>
      <w:r w:rsidRPr="00F813BC">
        <w:rPr>
          <w:color w:val="000000"/>
          <w:szCs w:val="22"/>
          <w:lang w:eastAsia="en-US"/>
        </w:rPr>
        <w:t xml:space="preserve"> tiek laiko, kiek nurodė gydytojas.</w:t>
      </w:r>
    </w:p>
    <w:p w14:paraId="4D1DBB75" w14:textId="1A3CA04D" w:rsidR="00456333" w:rsidRPr="00F813BC" w:rsidRDefault="00456333"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Gerkite šį vaistą kasdien maždaug tuo pačiu laiku (pvz., po vieną tabletę ryte ir vakare).</w:t>
      </w:r>
    </w:p>
    <w:p w14:paraId="08AD456F" w14:textId="77777777" w:rsidR="00456333" w:rsidRPr="00F813BC" w:rsidRDefault="00456333" w:rsidP="00456333">
      <w:pPr>
        <w:numPr>
          <w:ilvl w:val="12"/>
          <w:numId w:val="0"/>
        </w:numPr>
        <w:tabs>
          <w:tab w:val="clear" w:pos="567"/>
        </w:tabs>
        <w:spacing w:line="240" w:lineRule="auto"/>
      </w:pPr>
    </w:p>
    <w:p w14:paraId="7A4D6333" w14:textId="1DEE58AF" w:rsidR="00456333" w:rsidRPr="00F813BC" w:rsidRDefault="00203498" w:rsidP="00456333">
      <w:pPr>
        <w:numPr>
          <w:ilvl w:val="12"/>
          <w:numId w:val="0"/>
        </w:numPr>
        <w:tabs>
          <w:tab w:val="clear" w:pos="567"/>
        </w:tabs>
        <w:spacing w:line="240" w:lineRule="auto"/>
        <w:rPr>
          <w:b/>
          <w:bCs/>
        </w:rPr>
      </w:pPr>
      <w:r w:rsidRPr="00F813BC">
        <w:rPr>
          <w:b/>
          <w:bCs/>
        </w:rPr>
        <w:t xml:space="preserve">Ticagrelor </w:t>
      </w:r>
      <w:r w:rsidR="005849D0">
        <w:rPr>
          <w:b/>
          <w:bCs/>
        </w:rPr>
        <w:t>Olpha</w:t>
      </w:r>
      <w:r w:rsidR="00456333" w:rsidRPr="00F813BC">
        <w:rPr>
          <w:b/>
          <w:bCs/>
        </w:rPr>
        <w:t xml:space="preserve"> vartojimas kartu su kitais vaistais, skirtais apsaugoti nuo kraujo krešulių</w:t>
      </w:r>
    </w:p>
    <w:p w14:paraId="05E39E5B" w14:textId="20075F53" w:rsidR="00456333" w:rsidRPr="00F813BC" w:rsidRDefault="00456333" w:rsidP="00456333">
      <w:pPr>
        <w:numPr>
          <w:ilvl w:val="12"/>
          <w:numId w:val="0"/>
        </w:numPr>
        <w:tabs>
          <w:tab w:val="clear" w:pos="567"/>
        </w:tabs>
        <w:spacing w:line="240" w:lineRule="auto"/>
      </w:pPr>
      <w:r w:rsidRPr="00F813BC">
        <w:lastRenderedPageBreak/>
        <w:t>Gydytojas paprastai nurodo kartu vartoti acetilsalicilo rūgšties, kurios yra daugelio vaistų, vartojamų norint išvengti kraujo krešulių susidarymo, sudėtyje. Taip pat gydytojas nurodys reikalingą acetilsalicilo rūgšties dozę (paprastai ji būna 75-150</w:t>
      </w:r>
      <w:r w:rsidR="00B14742" w:rsidRPr="00F813BC">
        <w:t> mg</w:t>
      </w:r>
      <w:r w:rsidRPr="00F813BC">
        <w:t xml:space="preserve"> per parą).</w:t>
      </w:r>
    </w:p>
    <w:p w14:paraId="083EC23C" w14:textId="77777777" w:rsidR="00456333" w:rsidRPr="00F813BC" w:rsidRDefault="00456333" w:rsidP="00456333">
      <w:pPr>
        <w:numPr>
          <w:ilvl w:val="12"/>
          <w:numId w:val="0"/>
        </w:numPr>
        <w:tabs>
          <w:tab w:val="clear" w:pos="567"/>
        </w:tabs>
        <w:spacing w:line="240" w:lineRule="auto"/>
      </w:pPr>
    </w:p>
    <w:p w14:paraId="6AAE1B9C" w14:textId="5F1CEE27" w:rsidR="00456333" w:rsidRPr="00F813BC" w:rsidRDefault="00456333" w:rsidP="00456333">
      <w:pPr>
        <w:numPr>
          <w:ilvl w:val="12"/>
          <w:numId w:val="0"/>
        </w:numPr>
        <w:tabs>
          <w:tab w:val="clear" w:pos="567"/>
        </w:tabs>
        <w:spacing w:line="240" w:lineRule="auto"/>
        <w:rPr>
          <w:b/>
          <w:bCs/>
        </w:rPr>
      </w:pPr>
      <w:r w:rsidRPr="00F813BC">
        <w:rPr>
          <w:b/>
          <w:bCs/>
        </w:rPr>
        <w:t xml:space="preserve">Kaip vartoti </w:t>
      </w:r>
      <w:r w:rsidR="00203498" w:rsidRPr="00F813BC">
        <w:rPr>
          <w:b/>
          <w:bCs/>
        </w:rPr>
        <w:t xml:space="preserve">Ticagrelor </w:t>
      </w:r>
      <w:r w:rsidR="005849D0">
        <w:rPr>
          <w:b/>
          <w:bCs/>
        </w:rPr>
        <w:t>Olpha</w:t>
      </w:r>
    </w:p>
    <w:p w14:paraId="4E44C1B0" w14:textId="6E4E5AB0" w:rsidR="00456333" w:rsidRPr="00F813BC" w:rsidRDefault="00456333" w:rsidP="00E075BD">
      <w:pPr>
        <w:tabs>
          <w:tab w:val="clear" w:pos="567"/>
        </w:tabs>
        <w:spacing w:after="14" w:line="249" w:lineRule="auto"/>
        <w:ind w:right="89"/>
        <w:jc w:val="both"/>
        <w:rPr>
          <w:color w:val="000000"/>
          <w:szCs w:val="22"/>
          <w:lang w:eastAsia="en-US"/>
        </w:rPr>
      </w:pPr>
      <w:r w:rsidRPr="00F813BC">
        <w:rPr>
          <w:color w:val="000000"/>
          <w:szCs w:val="22"/>
          <w:lang w:eastAsia="en-US"/>
        </w:rPr>
        <w:t>Šį vaistą galima gerti valgant arba kitu laiku.</w:t>
      </w:r>
    </w:p>
    <w:p w14:paraId="3EC74997" w14:textId="77777777" w:rsidR="00456333" w:rsidRPr="00F813BC" w:rsidRDefault="00456333" w:rsidP="00E075BD">
      <w:pPr>
        <w:pStyle w:val="Sraopastraipa"/>
        <w:tabs>
          <w:tab w:val="clear" w:pos="567"/>
        </w:tabs>
        <w:spacing w:after="14" w:line="249" w:lineRule="auto"/>
        <w:ind w:left="426" w:right="89"/>
        <w:jc w:val="both"/>
        <w:rPr>
          <w:color w:val="000000"/>
          <w:szCs w:val="22"/>
          <w:lang w:eastAsia="en-US"/>
        </w:rPr>
      </w:pPr>
    </w:p>
    <w:p w14:paraId="7E5EF8B9" w14:textId="77777777" w:rsidR="00456333" w:rsidRPr="00F813BC" w:rsidRDefault="00456333" w:rsidP="00456333">
      <w:pPr>
        <w:numPr>
          <w:ilvl w:val="12"/>
          <w:numId w:val="0"/>
        </w:numPr>
        <w:tabs>
          <w:tab w:val="clear" w:pos="567"/>
        </w:tabs>
        <w:spacing w:line="240" w:lineRule="auto"/>
        <w:rPr>
          <w:b/>
          <w:bCs/>
        </w:rPr>
      </w:pPr>
      <w:r w:rsidRPr="00F813BC">
        <w:rPr>
          <w:b/>
          <w:bCs/>
        </w:rPr>
        <w:t>Jeigu sunku nuryti tabletę</w:t>
      </w:r>
    </w:p>
    <w:p w14:paraId="117FD0AA" w14:textId="2887EE04" w:rsidR="00B47C49" w:rsidRPr="00F813BC" w:rsidRDefault="00456333" w:rsidP="00456333">
      <w:pPr>
        <w:numPr>
          <w:ilvl w:val="12"/>
          <w:numId w:val="0"/>
        </w:numPr>
        <w:tabs>
          <w:tab w:val="clear" w:pos="567"/>
        </w:tabs>
        <w:spacing w:line="240" w:lineRule="auto"/>
      </w:pPr>
      <w:r w:rsidRPr="00F813BC">
        <w:t>Jeigu tabletę Jums nuryti sunku, tai ją galite susmulkinti ir sumaišyti su vandeniu kaip aprašyta žemiau:</w:t>
      </w:r>
    </w:p>
    <w:p w14:paraId="5B893167" w14:textId="13ED6E8D"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susmulkinkite tabletę į smulkius miltelius;</w:t>
      </w:r>
    </w:p>
    <w:p w14:paraId="39393607" w14:textId="0164FA58"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supilkite miltelius į pusę stiklinės vandens;</w:t>
      </w:r>
    </w:p>
    <w:p w14:paraId="62DA7CD0" w14:textId="76E37EA5"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nedelsdami išmaišykite ir išgerkite;</w:t>
      </w:r>
    </w:p>
    <w:p w14:paraId="72F32255" w14:textId="5CD7F1D0" w:rsidR="004C7602" w:rsidRPr="00F813BC" w:rsidRDefault="004C7602" w:rsidP="00036018">
      <w:pPr>
        <w:pStyle w:val="Sraopastraipa"/>
        <w:numPr>
          <w:ilvl w:val="0"/>
          <w:numId w:val="27"/>
        </w:numPr>
        <w:tabs>
          <w:tab w:val="clear" w:pos="567"/>
        </w:tabs>
        <w:spacing w:after="14" w:line="249" w:lineRule="auto"/>
        <w:ind w:left="567" w:right="89" w:hanging="567"/>
        <w:jc w:val="both"/>
      </w:pPr>
      <w:r w:rsidRPr="00F813BC">
        <w:rPr>
          <w:color w:val="000000"/>
          <w:szCs w:val="22"/>
          <w:lang w:eastAsia="en-US"/>
        </w:rPr>
        <w:t>kad tuščioje stiklinėje neliktų vaisto, praskalaukite ją dar puse</w:t>
      </w:r>
      <w:r w:rsidRPr="00F813BC">
        <w:t xml:space="preserve"> stiklinės vandens ir išgerkite.</w:t>
      </w:r>
    </w:p>
    <w:p w14:paraId="747910DC" w14:textId="028DDCB6" w:rsidR="004C7602" w:rsidRPr="00F813BC" w:rsidRDefault="004C7602" w:rsidP="004C7602">
      <w:pPr>
        <w:numPr>
          <w:ilvl w:val="12"/>
          <w:numId w:val="0"/>
        </w:numPr>
        <w:tabs>
          <w:tab w:val="clear" w:pos="567"/>
        </w:tabs>
        <w:spacing w:line="240" w:lineRule="auto"/>
      </w:pPr>
      <w:r w:rsidRPr="00F813BC">
        <w:t xml:space="preserve">Jei esate ligoninėje, tai šią tabletę Jums gali paduoti sumaišytą su vandeniu per pro nosį </w:t>
      </w:r>
      <w:r w:rsidR="00013A84">
        <w:t>įvestą</w:t>
      </w:r>
      <w:r w:rsidR="00013A84" w:rsidRPr="00F813BC">
        <w:t xml:space="preserve"> </w:t>
      </w:r>
      <w:r w:rsidRPr="00F813BC">
        <w:t>(nosies- skrandžio) vamzdelį.</w:t>
      </w:r>
    </w:p>
    <w:p w14:paraId="6388BD08" w14:textId="77777777" w:rsidR="004C7602" w:rsidRPr="00F813BC" w:rsidRDefault="004C7602" w:rsidP="004C7602">
      <w:pPr>
        <w:numPr>
          <w:ilvl w:val="12"/>
          <w:numId w:val="0"/>
        </w:numPr>
        <w:tabs>
          <w:tab w:val="clear" w:pos="567"/>
        </w:tabs>
        <w:spacing w:line="240" w:lineRule="auto"/>
      </w:pPr>
    </w:p>
    <w:p w14:paraId="0FC8D884" w14:textId="52886835" w:rsidR="004C7602" w:rsidRPr="00F813BC" w:rsidRDefault="007E7C96" w:rsidP="004C7602">
      <w:pPr>
        <w:numPr>
          <w:ilvl w:val="12"/>
          <w:numId w:val="0"/>
        </w:numPr>
        <w:tabs>
          <w:tab w:val="clear" w:pos="567"/>
        </w:tabs>
        <w:spacing w:line="240" w:lineRule="auto"/>
        <w:rPr>
          <w:b/>
          <w:bCs/>
        </w:rPr>
      </w:pPr>
      <w:r>
        <w:rPr>
          <w:b/>
          <w:bCs/>
        </w:rPr>
        <w:t>Ką daryti p</w:t>
      </w:r>
      <w:r w:rsidR="004C7602" w:rsidRPr="00F813BC">
        <w:rPr>
          <w:b/>
          <w:bCs/>
        </w:rPr>
        <w:t xml:space="preserve">avartojus per didelę </w:t>
      </w:r>
      <w:r w:rsidR="00203498" w:rsidRPr="00F813BC">
        <w:rPr>
          <w:b/>
          <w:bCs/>
        </w:rPr>
        <w:t xml:space="preserve">Ticagrelor </w:t>
      </w:r>
      <w:r w:rsidR="005849D0">
        <w:rPr>
          <w:b/>
          <w:bCs/>
        </w:rPr>
        <w:t>Olpha</w:t>
      </w:r>
      <w:r w:rsidR="004C7602" w:rsidRPr="00F813BC">
        <w:rPr>
          <w:b/>
          <w:bCs/>
        </w:rPr>
        <w:t xml:space="preserve"> dozę</w:t>
      </w:r>
    </w:p>
    <w:p w14:paraId="2726F60E" w14:textId="247630CD" w:rsidR="004C7602" w:rsidRPr="00F813BC" w:rsidRDefault="004C7602" w:rsidP="004C7602">
      <w:pPr>
        <w:numPr>
          <w:ilvl w:val="12"/>
          <w:numId w:val="0"/>
        </w:numPr>
        <w:tabs>
          <w:tab w:val="clear" w:pos="567"/>
        </w:tabs>
        <w:spacing w:line="240" w:lineRule="auto"/>
      </w:pPr>
      <w:r w:rsidRPr="00F813BC">
        <w:t xml:space="preserve">Išgėrę daugiau </w:t>
      </w:r>
      <w:r w:rsidR="00203498" w:rsidRPr="00F813BC">
        <w:t xml:space="preserve">Ticagrelor </w:t>
      </w:r>
      <w:r w:rsidR="005849D0">
        <w:t>Olpha</w:t>
      </w:r>
      <w:r w:rsidRPr="00F813BC">
        <w:t xml:space="preserve"> negu reikia, nedelsdami kreipkitės į savo gydytoją arba vykite į ligoninę, pasiėmę vaisto pakuotę. Pavartojus per didelę šio vaisto dozę, gali padidėti kraujavimo pavojus.</w:t>
      </w:r>
    </w:p>
    <w:p w14:paraId="1CBA301C" w14:textId="77777777" w:rsidR="004C7602" w:rsidRPr="00F813BC" w:rsidRDefault="004C7602" w:rsidP="004C7602">
      <w:pPr>
        <w:numPr>
          <w:ilvl w:val="12"/>
          <w:numId w:val="0"/>
        </w:numPr>
        <w:tabs>
          <w:tab w:val="clear" w:pos="567"/>
        </w:tabs>
        <w:spacing w:line="240" w:lineRule="auto"/>
      </w:pPr>
    </w:p>
    <w:p w14:paraId="2DD45E6A" w14:textId="235BCE2B" w:rsidR="004C7602" w:rsidRPr="00F813BC" w:rsidRDefault="004C7602" w:rsidP="004C7602">
      <w:pPr>
        <w:numPr>
          <w:ilvl w:val="12"/>
          <w:numId w:val="0"/>
        </w:numPr>
        <w:tabs>
          <w:tab w:val="clear" w:pos="567"/>
        </w:tabs>
        <w:spacing w:line="240" w:lineRule="auto"/>
        <w:rPr>
          <w:b/>
          <w:bCs/>
        </w:rPr>
      </w:pPr>
      <w:r w:rsidRPr="00F813BC">
        <w:rPr>
          <w:b/>
          <w:bCs/>
        </w:rPr>
        <w:t xml:space="preserve">Pamiršus pavartoti </w:t>
      </w:r>
      <w:r w:rsidR="00203498" w:rsidRPr="00F813BC">
        <w:rPr>
          <w:b/>
          <w:bCs/>
        </w:rPr>
        <w:t xml:space="preserve">Ticagrelor </w:t>
      </w:r>
      <w:r w:rsidR="005849D0">
        <w:rPr>
          <w:b/>
          <w:bCs/>
        </w:rPr>
        <w:t>Olpha</w:t>
      </w:r>
    </w:p>
    <w:p w14:paraId="4736E3D8" w14:textId="1758E825"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Užmiršę išgerti vieną dozę, kitą gerkite įprastu laiku</w:t>
      </w:r>
      <w:r w:rsidR="00842FB7">
        <w:rPr>
          <w:color w:val="000000"/>
          <w:szCs w:val="22"/>
          <w:lang w:eastAsia="en-US"/>
        </w:rPr>
        <w:t>.</w:t>
      </w:r>
      <w:r w:rsidRPr="00F813BC">
        <w:rPr>
          <w:color w:val="000000"/>
          <w:szCs w:val="22"/>
          <w:lang w:eastAsia="en-US"/>
        </w:rPr>
        <w:t>.</w:t>
      </w:r>
    </w:p>
    <w:p w14:paraId="1FCFBF6B" w14:textId="7931BA56"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Negalima vartoti dvigubos dozės (dviejų dozių iš karto) norint kompensuoti praleistą dozę.</w:t>
      </w:r>
    </w:p>
    <w:p w14:paraId="7FEF3F90" w14:textId="77777777" w:rsidR="004C7602" w:rsidRPr="00F813BC" w:rsidRDefault="004C7602" w:rsidP="004C7602">
      <w:pPr>
        <w:numPr>
          <w:ilvl w:val="12"/>
          <w:numId w:val="0"/>
        </w:numPr>
        <w:tabs>
          <w:tab w:val="clear" w:pos="567"/>
        </w:tabs>
        <w:spacing w:line="240" w:lineRule="auto"/>
      </w:pPr>
    </w:p>
    <w:p w14:paraId="18667366" w14:textId="078D9EA6" w:rsidR="004C7602" w:rsidRPr="00F813BC" w:rsidRDefault="004C7602" w:rsidP="004C7602">
      <w:pPr>
        <w:numPr>
          <w:ilvl w:val="12"/>
          <w:numId w:val="0"/>
        </w:numPr>
        <w:tabs>
          <w:tab w:val="clear" w:pos="567"/>
        </w:tabs>
        <w:spacing w:line="240" w:lineRule="auto"/>
        <w:rPr>
          <w:b/>
          <w:bCs/>
        </w:rPr>
      </w:pPr>
      <w:r w:rsidRPr="00F813BC">
        <w:rPr>
          <w:b/>
          <w:bCs/>
        </w:rPr>
        <w:t xml:space="preserve">Nustojus vartoti </w:t>
      </w:r>
      <w:r w:rsidR="00203498" w:rsidRPr="00F813BC">
        <w:rPr>
          <w:b/>
          <w:bCs/>
        </w:rPr>
        <w:t xml:space="preserve">Ticagrelor </w:t>
      </w:r>
      <w:r w:rsidR="005849D0">
        <w:rPr>
          <w:b/>
          <w:bCs/>
        </w:rPr>
        <w:t>Olpha</w:t>
      </w:r>
    </w:p>
    <w:p w14:paraId="2D65BBBD" w14:textId="04EBAF47" w:rsidR="004C7602" w:rsidRPr="00F813BC" w:rsidRDefault="004C7602" w:rsidP="004C7602">
      <w:pPr>
        <w:numPr>
          <w:ilvl w:val="12"/>
          <w:numId w:val="0"/>
        </w:numPr>
        <w:tabs>
          <w:tab w:val="clear" w:pos="567"/>
        </w:tabs>
        <w:spacing w:line="240" w:lineRule="auto"/>
      </w:pPr>
      <w:r w:rsidRPr="00F813BC">
        <w:t xml:space="preserve">Nenutraukite </w:t>
      </w:r>
      <w:r w:rsidR="00203498" w:rsidRPr="00F813BC">
        <w:t xml:space="preserve">Ticagrelor </w:t>
      </w:r>
      <w:r w:rsidR="005849D0">
        <w:t>Olpha</w:t>
      </w:r>
      <w:r w:rsidRPr="00F813BC">
        <w:t xml:space="preserve"> vartojimo nepasitarę su gydytoju. Vartokite šį vaistą reguliariai, kol gydytojas jo skiria. Nutraukus </w:t>
      </w:r>
      <w:r w:rsidR="00203498" w:rsidRPr="00F813BC">
        <w:t xml:space="preserve">Ticagrelor </w:t>
      </w:r>
      <w:r w:rsidR="005849D0">
        <w:t>Olpha</w:t>
      </w:r>
      <w:r w:rsidRPr="00F813BC">
        <w:t xml:space="preserve"> vartojimą gali padidėti rizika patirti naują širdies priepuolį ar insultą, taip pat numirti nuo ligos, susijusios su Jūsų širdimi ar kraujagyslėmis.</w:t>
      </w:r>
    </w:p>
    <w:p w14:paraId="32E01787" w14:textId="77777777" w:rsidR="004C7602" w:rsidRPr="00F813BC" w:rsidRDefault="004C7602" w:rsidP="004C7602">
      <w:pPr>
        <w:numPr>
          <w:ilvl w:val="12"/>
          <w:numId w:val="0"/>
        </w:numPr>
        <w:tabs>
          <w:tab w:val="clear" w:pos="567"/>
        </w:tabs>
        <w:spacing w:line="240" w:lineRule="auto"/>
      </w:pPr>
    </w:p>
    <w:p w14:paraId="1C041265" w14:textId="59F37606" w:rsidR="00456333" w:rsidRPr="00F813BC" w:rsidRDefault="004C7602" w:rsidP="004C7602">
      <w:pPr>
        <w:numPr>
          <w:ilvl w:val="12"/>
          <w:numId w:val="0"/>
        </w:numPr>
        <w:tabs>
          <w:tab w:val="clear" w:pos="567"/>
        </w:tabs>
        <w:spacing w:line="240" w:lineRule="auto"/>
      </w:pPr>
      <w:r w:rsidRPr="00F813BC">
        <w:t>Jeigu kiltų daugiau klausimų dėl šio vaisto vartojimo, kreipkitės į gydytoją arba vaistininką.</w:t>
      </w:r>
    </w:p>
    <w:p w14:paraId="40D7BA19" w14:textId="77777777" w:rsidR="00456333" w:rsidRPr="00F813BC" w:rsidRDefault="00456333">
      <w:pPr>
        <w:numPr>
          <w:ilvl w:val="12"/>
          <w:numId w:val="0"/>
        </w:numPr>
        <w:tabs>
          <w:tab w:val="clear" w:pos="567"/>
        </w:tabs>
        <w:spacing w:line="240" w:lineRule="auto"/>
      </w:pPr>
    </w:p>
    <w:p w14:paraId="117FD0AB" w14:textId="77777777" w:rsidR="00B47C49" w:rsidRPr="00F813BC" w:rsidRDefault="00B47C49">
      <w:pPr>
        <w:numPr>
          <w:ilvl w:val="12"/>
          <w:numId w:val="0"/>
        </w:numPr>
        <w:tabs>
          <w:tab w:val="clear" w:pos="567"/>
        </w:tabs>
        <w:spacing w:line="240" w:lineRule="auto"/>
      </w:pPr>
    </w:p>
    <w:p w14:paraId="117FD0AC" w14:textId="77777777" w:rsidR="00B47C49" w:rsidRPr="00F813BC" w:rsidRDefault="00203498" w:rsidP="00703768">
      <w:pPr>
        <w:keepNext/>
        <w:numPr>
          <w:ilvl w:val="0"/>
          <w:numId w:val="7"/>
        </w:numPr>
        <w:spacing w:line="240" w:lineRule="auto"/>
        <w:ind w:left="567" w:right="-2"/>
      </w:pPr>
      <w:r w:rsidRPr="00F813BC">
        <w:rPr>
          <w:b/>
        </w:rPr>
        <w:t>Galimas šalutinis poveikis</w:t>
      </w:r>
    </w:p>
    <w:p w14:paraId="117FD0AD" w14:textId="77777777" w:rsidR="00B47C49" w:rsidRPr="00F813BC" w:rsidRDefault="00B47C49">
      <w:pPr>
        <w:keepNext/>
        <w:numPr>
          <w:ilvl w:val="12"/>
          <w:numId w:val="0"/>
        </w:numPr>
        <w:tabs>
          <w:tab w:val="clear" w:pos="567"/>
        </w:tabs>
        <w:spacing w:line="240" w:lineRule="auto"/>
      </w:pPr>
    </w:p>
    <w:p w14:paraId="0CC5EC92" w14:textId="5FF11CE4" w:rsidR="00967CF8" w:rsidRPr="00F813BC" w:rsidRDefault="00967CF8" w:rsidP="00967CF8">
      <w:pPr>
        <w:autoSpaceDE w:val="0"/>
        <w:autoSpaceDN w:val="0"/>
        <w:adjustRightInd w:val="0"/>
        <w:spacing w:line="240" w:lineRule="auto"/>
      </w:pPr>
      <w:r w:rsidRPr="00F813BC">
        <w:t>Šis vaistas, kaip ir kiti, gali sukelti šalutinį poveikį, nors jis pasireiškia ne visiems žmonėms. Vartojant šį vaistą, gali pasireikšti žemiau išvardytas šalutinis poveikis.</w:t>
      </w:r>
    </w:p>
    <w:p w14:paraId="201149A0" w14:textId="77777777" w:rsidR="00967CF8" w:rsidRPr="00F813BC" w:rsidRDefault="00967CF8" w:rsidP="00967CF8">
      <w:pPr>
        <w:autoSpaceDE w:val="0"/>
        <w:autoSpaceDN w:val="0"/>
        <w:adjustRightInd w:val="0"/>
        <w:spacing w:line="240" w:lineRule="auto"/>
      </w:pPr>
    </w:p>
    <w:p w14:paraId="52423586" w14:textId="56F4D3A9" w:rsidR="00967CF8" w:rsidRPr="00F813BC" w:rsidRDefault="00203498" w:rsidP="00967CF8">
      <w:pPr>
        <w:autoSpaceDE w:val="0"/>
        <w:autoSpaceDN w:val="0"/>
        <w:adjustRightInd w:val="0"/>
        <w:spacing w:line="240" w:lineRule="auto"/>
      </w:pPr>
      <w:r w:rsidRPr="00F813BC">
        <w:t xml:space="preserve">Ticagrelor </w:t>
      </w:r>
      <w:r w:rsidR="005849D0">
        <w:t>Olpha</w:t>
      </w:r>
      <w:r w:rsidR="00967CF8" w:rsidRPr="00F813BC">
        <w:t xml:space="preserve"> veikia kraujo krešėjimą, todėl dauguma šalutinių poveikių yra susiję su kraujavimu. Kraujavimas galimas bet kurioje kūno vietoje. </w:t>
      </w:r>
      <w:r w:rsidR="002D58C3">
        <w:t>A</w:t>
      </w:r>
      <w:r w:rsidR="002D58C3" w:rsidRPr="002D58C3">
        <w:t>pskritai</w:t>
      </w:r>
      <w:r w:rsidR="00967CF8" w:rsidRPr="00F813BC">
        <w:t xml:space="preserve"> kraujavimas (pvz., kraujosruvos, kraujavimas iš nosies) pasitaiko dažnai. Stiprus kraujavimas pasitaiko nedažnai, bet gali kelti pavojų gyvybei.</w:t>
      </w:r>
    </w:p>
    <w:p w14:paraId="510C2A93" w14:textId="77777777" w:rsidR="00967CF8" w:rsidRPr="00F813BC" w:rsidRDefault="00967CF8" w:rsidP="00967CF8">
      <w:pPr>
        <w:autoSpaceDE w:val="0"/>
        <w:autoSpaceDN w:val="0"/>
        <w:adjustRightInd w:val="0"/>
        <w:spacing w:line="240" w:lineRule="auto"/>
      </w:pPr>
    </w:p>
    <w:p w14:paraId="5ACA1B86" w14:textId="77777777" w:rsidR="00967CF8" w:rsidRPr="00F813BC" w:rsidRDefault="00967CF8" w:rsidP="00967CF8">
      <w:pPr>
        <w:autoSpaceDE w:val="0"/>
        <w:autoSpaceDN w:val="0"/>
        <w:adjustRightInd w:val="0"/>
        <w:spacing w:line="240" w:lineRule="auto"/>
        <w:rPr>
          <w:b/>
          <w:bCs/>
        </w:rPr>
      </w:pPr>
      <w:r w:rsidRPr="00F813BC">
        <w:rPr>
          <w:b/>
          <w:bCs/>
        </w:rPr>
        <w:t>Nedelsdami kreipkitės į gydytoją pastebėję bent vieną iš žemiau išvardytų sutrikimų, kadangi Jums gali reikėti skubios gydytojo pagalbos.</w:t>
      </w:r>
    </w:p>
    <w:p w14:paraId="168EC085" w14:textId="77777777" w:rsidR="00967CF8" w:rsidRPr="00F813BC" w:rsidRDefault="00967CF8" w:rsidP="00967CF8">
      <w:pPr>
        <w:autoSpaceDE w:val="0"/>
        <w:autoSpaceDN w:val="0"/>
        <w:adjustRightInd w:val="0"/>
        <w:spacing w:line="240" w:lineRule="auto"/>
      </w:pPr>
    </w:p>
    <w:p w14:paraId="7D7C63D0" w14:textId="02696448" w:rsidR="00967CF8" w:rsidRPr="00F813BC"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t>Kraujavimas į smegenis arba kaukolės viduje yra nedažnas šalutinis poveikis, dėl kurio gali pasireikšti insulto požymių, pvz.:</w:t>
      </w:r>
    </w:p>
    <w:p w14:paraId="209763D2" w14:textId="77777777" w:rsidR="00E82F1A"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pasireiškę rankos, kojos arba veido nejautra ar silpnumas, ypač jei šie sutrikimai yra tik vienoje kūno pusėje;</w:t>
      </w:r>
    </w:p>
    <w:p w14:paraId="3F925F62" w14:textId="6B7FCAE3"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atsiradęs sumišimas, pasunkėjusi kalba ar pablogėjęs gebėjimas suprasti kitus žmones;</w:t>
      </w:r>
    </w:p>
    <w:p w14:paraId="6D6211E8" w14:textId="45A49029"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pasunkėjęs ėjimas arba sutrikusi pusiausvyra ar koordinacija;</w:t>
      </w:r>
    </w:p>
    <w:p w14:paraId="6655F348" w14:textId="48CE857F"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be aiškios priežasties prasidėjęs galvos svaig</w:t>
      </w:r>
      <w:r w:rsidR="006E358F">
        <w:rPr>
          <w:color w:val="000000"/>
          <w:szCs w:val="22"/>
          <w:lang w:eastAsia="en-US"/>
        </w:rPr>
        <w:t>ulys</w:t>
      </w:r>
      <w:r w:rsidRPr="00F813BC">
        <w:rPr>
          <w:color w:val="000000"/>
          <w:szCs w:val="22"/>
          <w:lang w:eastAsia="en-US"/>
        </w:rPr>
        <w:t xml:space="preserve"> arba stiprus galvos skausmas.</w:t>
      </w:r>
    </w:p>
    <w:p w14:paraId="0A62F0B2" w14:textId="77777777" w:rsidR="00967CF8" w:rsidRPr="00F813BC" w:rsidRDefault="00967CF8" w:rsidP="00591FA4">
      <w:pPr>
        <w:autoSpaceDE w:val="0"/>
        <w:autoSpaceDN w:val="0"/>
        <w:adjustRightInd w:val="0"/>
        <w:spacing w:line="240" w:lineRule="auto"/>
        <w:ind w:left="567" w:hanging="567"/>
      </w:pPr>
    </w:p>
    <w:p w14:paraId="10B8807C" w14:textId="0A8F25F6" w:rsidR="00967CF8" w:rsidRPr="00F813BC"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lastRenderedPageBreak/>
        <w:t>Kraujavimo požymiai, pvz.:</w:t>
      </w:r>
    </w:p>
    <w:p w14:paraId="1125C1C8" w14:textId="6D1AF7EE"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stiprus ar nekontroliuojamas kraujavimas;</w:t>
      </w:r>
    </w:p>
    <w:p w14:paraId="7087D9FD" w14:textId="0CF96627"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netikėtas ar ilgalaikis kraujavimas;</w:t>
      </w:r>
    </w:p>
    <w:p w14:paraId="26C2B1ED" w14:textId="1A419086"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rožinis, raudonas arba rudas šlapimas;</w:t>
      </w:r>
    </w:p>
    <w:p w14:paraId="1630A40C" w14:textId="499D9AE2"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vėmimas raudonu krauju arba panašiais į kavos tirščius vėmalais;</w:t>
      </w:r>
    </w:p>
    <w:p w14:paraId="631216C1" w14:textId="77533943"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raudonos ar juodos kaip degutas išmatos;</w:t>
      </w:r>
    </w:p>
    <w:p w14:paraId="47FFE55F" w14:textId="076E9D8E"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kraujo atkosėjimas ar vėmimas kraujo krešuliais.</w:t>
      </w:r>
    </w:p>
    <w:p w14:paraId="3F0F3FA2" w14:textId="77777777" w:rsidR="00967CF8" w:rsidRPr="00F813BC" w:rsidRDefault="00967CF8" w:rsidP="00591FA4">
      <w:pPr>
        <w:autoSpaceDE w:val="0"/>
        <w:autoSpaceDN w:val="0"/>
        <w:adjustRightInd w:val="0"/>
        <w:spacing w:line="240" w:lineRule="auto"/>
        <w:ind w:left="1134" w:hanging="567"/>
      </w:pPr>
    </w:p>
    <w:p w14:paraId="470906B0" w14:textId="5BE1449B" w:rsidR="00967CF8" w:rsidRPr="00F813BC"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t>Alpimas (sinkopė):</w:t>
      </w:r>
    </w:p>
    <w:p w14:paraId="4BFEBE5E" w14:textId="04F84049" w:rsidR="00591FA4"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laikinas sąmonės netekimas dėl staigaus smegenų kraujotakos sutrikimo (pasitaiko dažnai).</w:t>
      </w:r>
    </w:p>
    <w:p w14:paraId="4D78D482" w14:textId="77777777" w:rsidR="009B30BD" w:rsidRPr="00F813BC" w:rsidRDefault="009B30BD" w:rsidP="009B30BD">
      <w:pPr>
        <w:autoSpaceDE w:val="0"/>
        <w:autoSpaceDN w:val="0"/>
        <w:adjustRightInd w:val="0"/>
        <w:spacing w:line="240" w:lineRule="auto"/>
        <w:ind w:left="1134" w:hanging="567"/>
      </w:pPr>
    </w:p>
    <w:p w14:paraId="35B72A2C" w14:textId="63C67810" w:rsidR="00591FA4" w:rsidRPr="00F813BC" w:rsidRDefault="00591FA4"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t>Krešėjimo sutrikimo, vadinamo trombine trombocitopenine purpura, požymiai, pvz.:</w:t>
      </w:r>
    </w:p>
    <w:p w14:paraId="4ED9B2D9" w14:textId="1E0D72F0" w:rsidR="00591FA4" w:rsidRPr="00F813BC" w:rsidRDefault="00591FA4"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karščiavimas ir purpurinės dėmės (vadinamos purpura) odoje ar burnos ertmėje, kartu gali pagelsti oda ir akys (gelta), be aiškios priežasties pasireikšti labai didelis nuovargis arba sutrikti orientacija.</w:t>
      </w:r>
    </w:p>
    <w:p w14:paraId="10AF1902" w14:textId="77777777" w:rsidR="00591FA4" w:rsidRPr="00F813BC" w:rsidRDefault="00591FA4" w:rsidP="00591FA4">
      <w:pPr>
        <w:autoSpaceDE w:val="0"/>
        <w:autoSpaceDN w:val="0"/>
        <w:adjustRightInd w:val="0"/>
        <w:spacing w:line="240" w:lineRule="auto"/>
      </w:pPr>
    </w:p>
    <w:p w14:paraId="285F23F7" w14:textId="77777777" w:rsidR="00591FA4" w:rsidRPr="00F813BC" w:rsidRDefault="00591FA4" w:rsidP="00591FA4">
      <w:pPr>
        <w:autoSpaceDE w:val="0"/>
        <w:autoSpaceDN w:val="0"/>
        <w:adjustRightInd w:val="0"/>
        <w:spacing w:line="240" w:lineRule="auto"/>
        <w:rPr>
          <w:b/>
          <w:bCs/>
        </w:rPr>
      </w:pPr>
      <w:r w:rsidRPr="00F813BC">
        <w:rPr>
          <w:b/>
          <w:bCs/>
        </w:rPr>
        <w:t>Pasitarkite su gydytoju pajutę šį sutrikimą:</w:t>
      </w:r>
    </w:p>
    <w:p w14:paraId="64F38415" w14:textId="4C987A57" w:rsidR="00591FA4" w:rsidRPr="00F813BC" w:rsidRDefault="00591FA4" w:rsidP="00036018">
      <w:pPr>
        <w:pStyle w:val="Sraopastraipa"/>
        <w:numPr>
          <w:ilvl w:val="0"/>
          <w:numId w:val="27"/>
        </w:numPr>
        <w:tabs>
          <w:tab w:val="clear" w:pos="567"/>
          <w:tab w:val="left" w:pos="709"/>
        </w:tabs>
        <w:autoSpaceDE w:val="0"/>
        <w:autoSpaceDN w:val="0"/>
        <w:adjustRightInd w:val="0"/>
        <w:spacing w:line="240" w:lineRule="auto"/>
        <w:ind w:left="567" w:hanging="567"/>
        <w:rPr>
          <w:b/>
          <w:bCs/>
          <w:color w:val="000000"/>
          <w:szCs w:val="22"/>
          <w:lang w:eastAsia="en-US"/>
        </w:rPr>
      </w:pPr>
      <w:r w:rsidRPr="00F813BC">
        <w:rPr>
          <w:b/>
          <w:bCs/>
          <w:color w:val="000000"/>
          <w:szCs w:val="22"/>
          <w:lang w:eastAsia="en-US"/>
        </w:rPr>
        <w:t xml:space="preserve">dusulys (oro trūkumas). Jis pasireiškia labai dažnai. </w:t>
      </w:r>
      <w:r w:rsidRPr="00F813BC">
        <w:rPr>
          <w:color w:val="000000"/>
          <w:szCs w:val="22"/>
          <w:lang w:eastAsia="en-US"/>
        </w:rPr>
        <w:t xml:space="preserve">Dusulio priežastis gali būti širdies liga, </w:t>
      </w:r>
      <w:r w:rsidR="00203498" w:rsidRPr="00F813BC">
        <w:rPr>
          <w:color w:val="000000"/>
          <w:szCs w:val="22"/>
          <w:lang w:eastAsia="en-US"/>
        </w:rPr>
        <w:t xml:space="preserve">Ticagrelor </w:t>
      </w:r>
      <w:r w:rsidR="005849D0">
        <w:rPr>
          <w:color w:val="000000"/>
          <w:szCs w:val="22"/>
          <w:lang w:eastAsia="en-US"/>
        </w:rPr>
        <w:t>Olpha</w:t>
      </w:r>
      <w:r w:rsidRPr="00F813BC">
        <w:rPr>
          <w:color w:val="000000"/>
          <w:szCs w:val="22"/>
          <w:lang w:eastAsia="en-US"/>
        </w:rPr>
        <w:t xml:space="preserve"> šalutinis poveikis ir kt. Su </w:t>
      </w:r>
      <w:r w:rsidR="00203498" w:rsidRPr="00F813BC">
        <w:rPr>
          <w:color w:val="000000"/>
          <w:szCs w:val="22"/>
          <w:lang w:eastAsia="en-US"/>
        </w:rPr>
        <w:t xml:space="preserve">Ticagrelor </w:t>
      </w:r>
      <w:r w:rsidR="005849D0">
        <w:rPr>
          <w:color w:val="000000"/>
          <w:szCs w:val="22"/>
          <w:lang w:eastAsia="en-US"/>
        </w:rPr>
        <w:t>Olpha</w:t>
      </w:r>
      <w:r w:rsidRPr="00F813BC">
        <w:rPr>
          <w:color w:val="000000"/>
          <w:szCs w:val="22"/>
          <w:lang w:eastAsia="en-US"/>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6D1F1329" w14:textId="77777777" w:rsidR="00591FA4" w:rsidRPr="00F813BC" w:rsidRDefault="00591FA4" w:rsidP="00591FA4">
      <w:pPr>
        <w:autoSpaceDE w:val="0"/>
        <w:autoSpaceDN w:val="0"/>
        <w:adjustRightInd w:val="0"/>
        <w:spacing w:line="240" w:lineRule="auto"/>
      </w:pPr>
    </w:p>
    <w:p w14:paraId="5C2EFD8F" w14:textId="77777777" w:rsidR="00591FA4" w:rsidRPr="00F813BC" w:rsidRDefault="00591FA4" w:rsidP="00591FA4">
      <w:pPr>
        <w:autoSpaceDE w:val="0"/>
        <w:autoSpaceDN w:val="0"/>
        <w:adjustRightInd w:val="0"/>
        <w:spacing w:line="240" w:lineRule="auto"/>
        <w:rPr>
          <w:b/>
          <w:bCs/>
        </w:rPr>
      </w:pPr>
      <w:r w:rsidRPr="00F813BC">
        <w:rPr>
          <w:b/>
          <w:bCs/>
        </w:rPr>
        <w:t>Kitas galimas šalutinis poveikis</w:t>
      </w:r>
    </w:p>
    <w:p w14:paraId="11C245EC" w14:textId="77777777" w:rsidR="00591FA4" w:rsidRPr="00F813BC" w:rsidRDefault="00591FA4" w:rsidP="00591FA4">
      <w:pPr>
        <w:autoSpaceDE w:val="0"/>
        <w:autoSpaceDN w:val="0"/>
        <w:adjustRightInd w:val="0"/>
        <w:spacing w:line="240" w:lineRule="auto"/>
      </w:pPr>
    </w:p>
    <w:p w14:paraId="65012295" w14:textId="552F60A3" w:rsidR="00591FA4" w:rsidRPr="00F813BC" w:rsidRDefault="00591FA4" w:rsidP="00591FA4">
      <w:pPr>
        <w:autoSpaceDE w:val="0"/>
        <w:autoSpaceDN w:val="0"/>
        <w:adjustRightInd w:val="0"/>
        <w:spacing w:line="240" w:lineRule="auto"/>
        <w:rPr>
          <w:b/>
          <w:bCs/>
        </w:rPr>
      </w:pPr>
      <w:r w:rsidRPr="00F813BC">
        <w:rPr>
          <w:b/>
          <w:bCs/>
        </w:rPr>
        <w:t>Labai dažn</w:t>
      </w:r>
      <w:r w:rsidR="007E7C96">
        <w:rPr>
          <w:b/>
          <w:bCs/>
        </w:rPr>
        <w:t>i</w:t>
      </w:r>
      <w:r w:rsidR="007E7C96" w:rsidRPr="007E7C96">
        <w:t xml:space="preserve"> </w:t>
      </w:r>
      <w:r w:rsidR="007E7C96" w:rsidRPr="007E7C96">
        <w:rPr>
          <w:b/>
          <w:bCs/>
        </w:rPr>
        <w:t>šalutinio poveikio reiškiniai</w:t>
      </w:r>
      <w:r w:rsidRPr="00F813BC">
        <w:rPr>
          <w:b/>
          <w:bCs/>
        </w:rPr>
        <w:t xml:space="preserve"> (gali pasireikšti </w:t>
      </w:r>
      <w:r w:rsidR="007E7C96">
        <w:rPr>
          <w:b/>
          <w:bCs/>
        </w:rPr>
        <w:t>ne rečiau</w:t>
      </w:r>
      <w:r w:rsidRPr="00F813BC">
        <w:rPr>
          <w:b/>
          <w:bCs/>
        </w:rPr>
        <w:t xml:space="preserve"> kaip 1 iš 10 </w:t>
      </w:r>
      <w:r w:rsidR="007E7C96">
        <w:rPr>
          <w:b/>
          <w:bCs/>
        </w:rPr>
        <w:t>asmenų</w:t>
      </w:r>
      <w:r w:rsidRPr="00F813BC">
        <w:rPr>
          <w:b/>
          <w:bCs/>
        </w:rPr>
        <w:t>):</w:t>
      </w:r>
    </w:p>
    <w:p w14:paraId="7798A2A4" w14:textId="7D3F3DB3"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padidėjusi šlapimo rūgšties koncentracija kraujyje (nustatoma tam tikru tyrimu);</w:t>
      </w:r>
    </w:p>
    <w:p w14:paraId="35A458BA" w14:textId="6AA93F86"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dėl kraujo sutrikimų.</w:t>
      </w:r>
    </w:p>
    <w:p w14:paraId="7CECA7D1" w14:textId="77777777" w:rsidR="00591FA4" w:rsidRPr="00F813BC" w:rsidRDefault="00591FA4" w:rsidP="006A32E4">
      <w:pPr>
        <w:autoSpaceDE w:val="0"/>
        <w:autoSpaceDN w:val="0"/>
        <w:adjustRightInd w:val="0"/>
        <w:spacing w:line="240" w:lineRule="auto"/>
        <w:ind w:left="567" w:hanging="567"/>
      </w:pPr>
    </w:p>
    <w:p w14:paraId="1DEEEB5F" w14:textId="76FB3216" w:rsidR="00591FA4" w:rsidRPr="00F813BC" w:rsidRDefault="00591FA4" w:rsidP="00591FA4">
      <w:pPr>
        <w:autoSpaceDE w:val="0"/>
        <w:autoSpaceDN w:val="0"/>
        <w:adjustRightInd w:val="0"/>
        <w:spacing w:line="240" w:lineRule="auto"/>
        <w:rPr>
          <w:b/>
          <w:bCs/>
        </w:rPr>
      </w:pPr>
      <w:r w:rsidRPr="00F813BC">
        <w:rPr>
          <w:b/>
          <w:bCs/>
        </w:rPr>
        <w:t>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 </w:t>
      </w:r>
      <w:r w:rsidR="007E7C96">
        <w:rPr>
          <w:b/>
          <w:bCs/>
        </w:rPr>
        <w:t>asmenų</w:t>
      </w:r>
      <w:r w:rsidRPr="00F813BC">
        <w:rPr>
          <w:b/>
          <w:bCs/>
        </w:rPr>
        <w:t>):</w:t>
      </w:r>
    </w:p>
    <w:p w14:paraId="71C86B75" w14:textId="5B3BC624"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kraujosruvos;</w:t>
      </w:r>
    </w:p>
    <w:p w14:paraId="30CF6070" w14:textId="3CCB1764"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galvos skausmas;</w:t>
      </w:r>
    </w:p>
    <w:p w14:paraId="1EB3891F" w14:textId="0E2596C3" w:rsidR="00591FA4" w:rsidRPr="00F813BC" w:rsidRDefault="005D7A8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Pr>
          <w:color w:val="000000"/>
          <w:szCs w:val="22"/>
          <w:lang w:eastAsia="en-US"/>
        </w:rPr>
        <w:t>svaigulys</w:t>
      </w:r>
      <w:r w:rsidRPr="00F813BC">
        <w:rPr>
          <w:color w:val="000000"/>
          <w:szCs w:val="22"/>
          <w:lang w:eastAsia="en-US"/>
        </w:rPr>
        <w:t xml:space="preserve"> </w:t>
      </w:r>
      <w:r w:rsidR="00591FA4" w:rsidRPr="00F813BC">
        <w:rPr>
          <w:color w:val="000000"/>
          <w:szCs w:val="22"/>
          <w:lang w:eastAsia="en-US"/>
        </w:rPr>
        <w:t>arba sukimasis (lyg suktųsi kambarys);</w:t>
      </w:r>
    </w:p>
    <w:p w14:paraId="68A03B55" w14:textId="428D5A45"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viduriavimas ar nevirškinimas;</w:t>
      </w:r>
    </w:p>
    <w:p w14:paraId="66111A3F" w14:textId="3FE48EE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pykinimas;</w:t>
      </w:r>
    </w:p>
    <w:p w14:paraId="3928D215" w14:textId="37D4CB43"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vidurių užkietėjimas;</w:t>
      </w:r>
    </w:p>
    <w:p w14:paraId="6E103862" w14:textId="2601A017"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išbėrimas;</w:t>
      </w:r>
    </w:p>
    <w:p w14:paraId="7F4FEFC0" w14:textId="1F67ECEE"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niežulys;</w:t>
      </w:r>
    </w:p>
    <w:p w14:paraId="38AD852C" w14:textId="21F01A43"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stiprus sąnarių skausmas ir patinimas (podagros požymiai);</w:t>
      </w:r>
    </w:p>
    <w:p w14:paraId="73DABC87" w14:textId="566EA3EE"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svaigulys ar apsvaigimas arba neaiškus matymas (rodo sumažėjusį kraujospūdį);</w:t>
      </w:r>
    </w:p>
    <w:p w14:paraId="297F7530" w14:textId="2B24CD6F"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nosies;</w:t>
      </w:r>
    </w:p>
    <w:p w14:paraId="19BF8CE1" w14:textId="18010DEF"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po operacijos arba įsipjovus (pvz., skutantis) ir žaizdų daugiau negu normaliai;</w:t>
      </w:r>
    </w:p>
    <w:p w14:paraId="648C506E" w14:textId="4E9AD82F"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skrandžio (opos);</w:t>
      </w:r>
    </w:p>
    <w:p w14:paraId="75F66ABE" w14:textId="3DD22DB6"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dantenų.</w:t>
      </w:r>
    </w:p>
    <w:p w14:paraId="0969F29D" w14:textId="77777777" w:rsidR="00591FA4" w:rsidRPr="00F813BC" w:rsidRDefault="00591FA4" w:rsidP="00BB30E5">
      <w:pPr>
        <w:pStyle w:val="Sraopastraipa"/>
        <w:tabs>
          <w:tab w:val="clear" w:pos="567"/>
        </w:tabs>
        <w:spacing w:after="14" w:line="249" w:lineRule="auto"/>
        <w:ind w:left="426" w:right="89"/>
        <w:jc w:val="both"/>
        <w:rPr>
          <w:color w:val="000000"/>
          <w:szCs w:val="22"/>
          <w:lang w:eastAsia="en-US"/>
        </w:rPr>
      </w:pPr>
    </w:p>
    <w:p w14:paraId="408D209D" w14:textId="5F3EE2ED" w:rsidR="00591FA4" w:rsidRPr="00F813BC" w:rsidRDefault="00591FA4" w:rsidP="00591FA4">
      <w:pPr>
        <w:autoSpaceDE w:val="0"/>
        <w:autoSpaceDN w:val="0"/>
        <w:adjustRightInd w:val="0"/>
        <w:spacing w:line="240" w:lineRule="auto"/>
        <w:rPr>
          <w:b/>
          <w:bCs/>
        </w:rPr>
      </w:pPr>
      <w:r w:rsidRPr="00F813BC">
        <w:rPr>
          <w:b/>
          <w:bCs/>
        </w:rPr>
        <w:t>Nedažn</w:t>
      </w:r>
      <w:r w:rsidR="007E7C96">
        <w:rPr>
          <w:b/>
          <w:bCs/>
        </w:rPr>
        <w:t>i</w:t>
      </w:r>
      <w:r w:rsidR="007E7C96" w:rsidRPr="007E7C96">
        <w:t xml:space="preserve">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100 </w:t>
      </w:r>
      <w:r w:rsidR="007E7C96">
        <w:rPr>
          <w:b/>
          <w:bCs/>
        </w:rPr>
        <w:t>asmenų</w:t>
      </w:r>
      <w:r w:rsidRPr="00F813BC">
        <w:rPr>
          <w:b/>
          <w:bCs/>
        </w:rPr>
        <w:t>):</w:t>
      </w:r>
    </w:p>
    <w:p w14:paraId="01290DFE" w14:textId="14E11CC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alerginė reakcija – jos požymiai gali būti išbėrimas, niežulys arba veido, lūpų ar liežuvio patinimas;</w:t>
      </w:r>
    </w:p>
    <w:p w14:paraId="1F0A6C6B" w14:textId="0BC56502"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sutrikusi orientacija;</w:t>
      </w:r>
    </w:p>
    <w:p w14:paraId="6DEDFF9D" w14:textId="03B5F8C6"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sutrikęs regėjimas dėl kraujo akyje;</w:t>
      </w:r>
    </w:p>
    <w:p w14:paraId="5E741EF6" w14:textId="0BCF9917"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makšties – gausesnis arba ne mėnesinių metu;</w:t>
      </w:r>
    </w:p>
    <w:p w14:paraId="27D49B69" w14:textId="794F723A"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į sąnarius ir raumenis, dėl kurio gali atsirasti skausmingas patinimas;</w:t>
      </w:r>
    </w:p>
    <w:p w14:paraId="225ACF08" w14:textId="07010FB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lastRenderedPageBreak/>
        <w:t>kraujas ausyje;</w:t>
      </w:r>
    </w:p>
    <w:p w14:paraId="10C52F1D" w14:textId="02DEE5A6" w:rsidR="00591FA4" w:rsidRPr="00F813BC" w:rsidRDefault="00591FA4" w:rsidP="00036018">
      <w:pPr>
        <w:pStyle w:val="Sraopastraipa"/>
        <w:numPr>
          <w:ilvl w:val="0"/>
          <w:numId w:val="27"/>
        </w:numPr>
        <w:tabs>
          <w:tab w:val="clear" w:pos="567"/>
        </w:tabs>
        <w:spacing w:after="14" w:line="249" w:lineRule="auto"/>
        <w:ind w:left="567" w:right="89" w:hanging="567"/>
        <w:jc w:val="both"/>
      </w:pPr>
      <w:r w:rsidRPr="00F813BC">
        <w:rPr>
          <w:color w:val="000000"/>
          <w:szCs w:val="22"/>
          <w:lang w:eastAsia="en-US"/>
        </w:rPr>
        <w:t>vidinis kraujavimas, dėl kurio gali pasireikšti svaigulys</w:t>
      </w:r>
      <w:r w:rsidRPr="00F813BC">
        <w:t xml:space="preserve"> ar apsvaigimas.</w:t>
      </w:r>
    </w:p>
    <w:p w14:paraId="3732A17E" w14:textId="789F609C" w:rsidR="00591FA4" w:rsidRPr="00F813BC" w:rsidRDefault="00591FA4" w:rsidP="00591FA4">
      <w:pPr>
        <w:autoSpaceDE w:val="0"/>
        <w:autoSpaceDN w:val="0"/>
        <w:adjustRightInd w:val="0"/>
        <w:spacing w:line="240" w:lineRule="auto"/>
      </w:pPr>
    </w:p>
    <w:p w14:paraId="2C6A1FD0" w14:textId="62E13F1F" w:rsidR="00591FA4" w:rsidRPr="00F813BC" w:rsidRDefault="007E7C96" w:rsidP="00591FA4">
      <w:pPr>
        <w:autoSpaceDE w:val="0"/>
        <w:autoSpaceDN w:val="0"/>
        <w:adjustRightInd w:val="0"/>
        <w:spacing w:line="240" w:lineRule="auto"/>
        <w:rPr>
          <w:b/>
          <w:bCs/>
        </w:rPr>
      </w:pPr>
      <w:r w:rsidRPr="007E7C96">
        <w:rPr>
          <w:b/>
          <w:bCs/>
        </w:rPr>
        <w:t xml:space="preserve">Šalutinio poveikio reiškiniai, kurių </w:t>
      </w:r>
      <w:r>
        <w:rPr>
          <w:b/>
          <w:bCs/>
        </w:rPr>
        <w:t>d</w:t>
      </w:r>
      <w:r w:rsidR="00591FA4" w:rsidRPr="00F813BC">
        <w:rPr>
          <w:b/>
          <w:bCs/>
        </w:rPr>
        <w:t>ažnis nežinomas (negali būti apskaičiuotas pagal turimus duomenis):</w:t>
      </w:r>
    </w:p>
    <w:p w14:paraId="7E533B83" w14:textId="00FC2DB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nenormaliai retas pulsas (dažniausiai retesnis kaip 60 dūžių per minutę).</w:t>
      </w:r>
    </w:p>
    <w:p w14:paraId="5A1EFF55" w14:textId="77777777" w:rsidR="00591FA4" w:rsidRPr="00F813BC" w:rsidRDefault="00591FA4" w:rsidP="00591FA4">
      <w:pPr>
        <w:autoSpaceDE w:val="0"/>
        <w:autoSpaceDN w:val="0"/>
        <w:adjustRightInd w:val="0"/>
        <w:spacing w:line="240" w:lineRule="auto"/>
      </w:pPr>
    </w:p>
    <w:p w14:paraId="72364BB3" w14:textId="77777777" w:rsidR="00591FA4" w:rsidRPr="00F813BC" w:rsidRDefault="00591FA4" w:rsidP="00591FA4">
      <w:pPr>
        <w:autoSpaceDE w:val="0"/>
        <w:autoSpaceDN w:val="0"/>
        <w:adjustRightInd w:val="0"/>
        <w:spacing w:line="240" w:lineRule="auto"/>
        <w:rPr>
          <w:b/>
          <w:bCs/>
        </w:rPr>
      </w:pPr>
      <w:r w:rsidRPr="00F813BC">
        <w:rPr>
          <w:b/>
          <w:bCs/>
        </w:rPr>
        <w:t>Pranešimas apie šalutinį poveikį</w:t>
      </w:r>
    </w:p>
    <w:p w14:paraId="1D157EB8" w14:textId="380DCB61" w:rsidR="00C104EA" w:rsidRDefault="00C104EA" w:rsidP="00C104EA">
      <w:pPr>
        <w:ind w:right="-29"/>
        <w:rPr>
          <w:noProof/>
          <w:snapToGrid w:val="0"/>
        </w:rPr>
      </w:pPr>
      <w:bookmarkStart w:id="0" w:name="_Hlk171521894"/>
      <w:r>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bookmarkEnd w:id="0"/>
    <w:p w14:paraId="10371C9C" w14:textId="77777777" w:rsidR="004C7602" w:rsidRPr="00F813BC" w:rsidRDefault="004C7602">
      <w:pPr>
        <w:autoSpaceDE w:val="0"/>
        <w:autoSpaceDN w:val="0"/>
        <w:adjustRightInd w:val="0"/>
        <w:spacing w:line="240" w:lineRule="auto"/>
        <w:rPr>
          <w:szCs w:val="22"/>
        </w:rPr>
      </w:pPr>
    </w:p>
    <w:p w14:paraId="117FD0B7" w14:textId="77777777" w:rsidR="00B47C49" w:rsidRPr="00F813BC" w:rsidRDefault="00B47C49">
      <w:pPr>
        <w:autoSpaceDE w:val="0"/>
        <w:autoSpaceDN w:val="0"/>
        <w:adjustRightInd w:val="0"/>
        <w:spacing w:line="240" w:lineRule="auto"/>
        <w:rPr>
          <w:szCs w:val="22"/>
        </w:rPr>
      </w:pPr>
    </w:p>
    <w:p w14:paraId="117FD0B8" w14:textId="05F2F43F" w:rsidR="00B47C49" w:rsidRPr="00F813BC" w:rsidRDefault="00203498" w:rsidP="00703768">
      <w:pPr>
        <w:keepNext/>
        <w:numPr>
          <w:ilvl w:val="0"/>
          <w:numId w:val="7"/>
        </w:numPr>
        <w:spacing w:line="240" w:lineRule="auto"/>
        <w:ind w:left="567" w:right="-2"/>
        <w:rPr>
          <w:b/>
          <w:szCs w:val="22"/>
        </w:rPr>
      </w:pPr>
      <w:r w:rsidRPr="00F813BC">
        <w:rPr>
          <w:b/>
        </w:rPr>
        <w:t xml:space="preserve">Kaip laikyti </w:t>
      </w:r>
      <w:r w:rsidR="0035689D" w:rsidRPr="00F813BC">
        <w:rPr>
          <w:b/>
          <w:bCs/>
          <w:szCs w:val="22"/>
        </w:rPr>
        <w:t xml:space="preserve">Ticagrelor </w:t>
      </w:r>
      <w:r w:rsidR="005849D0">
        <w:rPr>
          <w:b/>
          <w:bCs/>
          <w:szCs w:val="22"/>
        </w:rPr>
        <w:t>Olpha</w:t>
      </w:r>
    </w:p>
    <w:p w14:paraId="117FD0B9" w14:textId="77777777" w:rsidR="00B47C49" w:rsidRPr="00F813BC" w:rsidRDefault="00B47C49">
      <w:pPr>
        <w:keepNext/>
        <w:numPr>
          <w:ilvl w:val="12"/>
          <w:numId w:val="0"/>
        </w:numPr>
        <w:tabs>
          <w:tab w:val="clear" w:pos="567"/>
        </w:tabs>
        <w:spacing w:line="240" w:lineRule="auto"/>
        <w:ind w:right="-2"/>
        <w:rPr>
          <w:szCs w:val="22"/>
        </w:rPr>
      </w:pPr>
    </w:p>
    <w:p w14:paraId="2A5F1653" w14:textId="77777777" w:rsidR="00C100F8" w:rsidRPr="00F813BC" w:rsidRDefault="00C100F8" w:rsidP="00C100F8">
      <w:pPr>
        <w:numPr>
          <w:ilvl w:val="12"/>
          <w:numId w:val="0"/>
        </w:numPr>
        <w:tabs>
          <w:tab w:val="clear" w:pos="567"/>
        </w:tabs>
        <w:spacing w:line="240" w:lineRule="auto"/>
        <w:ind w:right="-2"/>
      </w:pPr>
      <w:r w:rsidRPr="00F813BC">
        <w:t>Šį vaistą laikykite vaikams nepastebimoje ir nepasiekiamoje vietoje.</w:t>
      </w:r>
    </w:p>
    <w:p w14:paraId="1CE84380" w14:textId="77777777" w:rsidR="00C100F8" w:rsidRPr="00F813BC" w:rsidRDefault="00C100F8" w:rsidP="00C100F8">
      <w:pPr>
        <w:numPr>
          <w:ilvl w:val="12"/>
          <w:numId w:val="0"/>
        </w:numPr>
        <w:tabs>
          <w:tab w:val="clear" w:pos="567"/>
        </w:tabs>
        <w:spacing w:line="240" w:lineRule="auto"/>
        <w:ind w:right="-2"/>
      </w:pPr>
      <w:r w:rsidRPr="00F813BC">
        <w:t>Ant lizdinės plokštelės ir dėžutės po „EXP“ nurodytam tinkamumo laikui pasibaigus, šio vaisto vartoti negalima. Vaistas tinkamas vartoti iki paskutinės nurodyto mėnesio dienos.</w:t>
      </w:r>
    </w:p>
    <w:p w14:paraId="0C2BD0F8" w14:textId="7B74D0A7" w:rsidR="0017639E" w:rsidRPr="00F813BC" w:rsidRDefault="007E7C96" w:rsidP="00C100F8">
      <w:pPr>
        <w:numPr>
          <w:ilvl w:val="12"/>
          <w:numId w:val="0"/>
        </w:numPr>
        <w:tabs>
          <w:tab w:val="clear" w:pos="567"/>
        </w:tabs>
        <w:spacing w:line="240" w:lineRule="auto"/>
        <w:ind w:right="-2"/>
      </w:pPr>
      <w:r w:rsidRPr="007E7C96">
        <w:t>Šio vaisto laikymui specialių temperatūros sąlygų nereikalaujama</w:t>
      </w:r>
      <w:r>
        <w:t xml:space="preserve">. </w:t>
      </w:r>
      <w:r w:rsidRPr="007E7C96">
        <w:t>Laikyti gamintojo pakuotėje</w:t>
      </w:r>
      <w:r>
        <w:t>,</w:t>
      </w:r>
      <w:r w:rsidRPr="007E7C96" w:rsidDel="007E7C96">
        <w:t xml:space="preserve"> </w:t>
      </w:r>
      <w:r w:rsidRPr="007E7C96">
        <w:t>kad vaistas būtų apsaugotas nuo šviesos</w:t>
      </w:r>
      <w:r>
        <w:t>.</w:t>
      </w:r>
    </w:p>
    <w:p w14:paraId="117FD0C1" w14:textId="08B112D3" w:rsidR="00B47C49" w:rsidRPr="00F813BC" w:rsidRDefault="00C100F8" w:rsidP="00C100F8">
      <w:pPr>
        <w:numPr>
          <w:ilvl w:val="12"/>
          <w:numId w:val="0"/>
        </w:numPr>
        <w:tabs>
          <w:tab w:val="clear" w:pos="567"/>
        </w:tabs>
        <w:spacing w:line="240" w:lineRule="auto"/>
        <w:ind w:right="-2"/>
        <w:rPr>
          <w:szCs w:val="22"/>
        </w:rPr>
      </w:pPr>
      <w:r w:rsidRPr="00F813BC">
        <w:t>Vaistų negalima išmesti į kanalizaciją arba su buitinėmis atliekomis. Kaip tvarkyti nereikalingus vaistus, klauskite vaistininko. Šios priemonės padės apsaugoti aplinką.</w:t>
      </w:r>
    </w:p>
    <w:p w14:paraId="117FD0C2" w14:textId="77777777" w:rsidR="00B47C49" w:rsidRPr="00F813BC" w:rsidRDefault="00B47C49">
      <w:pPr>
        <w:numPr>
          <w:ilvl w:val="12"/>
          <w:numId w:val="0"/>
        </w:numPr>
        <w:tabs>
          <w:tab w:val="clear" w:pos="567"/>
        </w:tabs>
        <w:spacing w:line="240" w:lineRule="auto"/>
        <w:ind w:right="-2"/>
        <w:rPr>
          <w:szCs w:val="22"/>
        </w:rPr>
      </w:pPr>
    </w:p>
    <w:p w14:paraId="1921C3C2" w14:textId="77777777" w:rsidR="00C100F8" w:rsidRPr="00F813BC" w:rsidRDefault="00C100F8">
      <w:pPr>
        <w:numPr>
          <w:ilvl w:val="12"/>
          <w:numId w:val="0"/>
        </w:numPr>
        <w:tabs>
          <w:tab w:val="clear" w:pos="567"/>
        </w:tabs>
        <w:spacing w:line="240" w:lineRule="auto"/>
        <w:ind w:right="-2"/>
        <w:rPr>
          <w:szCs w:val="22"/>
        </w:rPr>
      </w:pPr>
    </w:p>
    <w:p w14:paraId="117FD0C3" w14:textId="77777777" w:rsidR="00B47C49" w:rsidRPr="00F813BC" w:rsidRDefault="00203498" w:rsidP="00703768">
      <w:pPr>
        <w:keepNext/>
        <w:numPr>
          <w:ilvl w:val="0"/>
          <w:numId w:val="7"/>
        </w:numPr>
        <w:spacing w:line="240" w:lineRule="auto"/>
        <w:ind w:left="567" w:right="-2"/>
        <w:rPr>
          <w:b/>
        </w:rPr>
      </w:pPr>
      <w:r w:rsidRPr="00F813BC">
        <w:rPr>
          <w:b/>
        </w:rPr>
        <w:t>Pakuotės turinys ir kita informacija</w:t>
      </w:r>
    </w:p>
    <w:p w14:paraId="117FD0C4" w14:textId="77777777" w:rsidR="00B47C49" w:rsidRPr="00F813BC" w:rsidRDefault="00B47C49">
      <w:pPr>
        <w:keepNext/>
        <w:numPr>
          <w:ilvl w:val="12"/>
          <w:numId w:val="0"/>
        </w:numPr>
        <w:tabs>
          <w:tab w:val="clear" w:pos="567"/>
        </w:tabs>
        <w:spacing w:line="240" w:lineRule="auto"/>
      </w:pPr>
    </w:p>
    <w:p w14:paraId="117FD0C5" w14:textId="51E1E3C4" w:rsidR="00B47C49" w:rsidRPr="00F813BC" w:rsidRDefault="0035689D">
      <w:pPr>
        <w:numPr>
          <w:ilvl w:val="12"/>
          <w:numId w:val="0"/>
        </w:numPr>
        <w:tabs>
          <w:tab w:val="clear" w:pos="567"/>
        </w:tabs>
        <w:spacing w:line="240" w:lineRule="auto"/>
        <w:ind w:right="-2"/>
        <w:rPr>
          <w:b/>
        </w:rPr>
      </w:pPr>
      <w:r w:rsidRPr="00F813BC">
        <w:rPr>
          <w:b/>
          <w:bCs/>
          <w:szCs w:val="22"/>
        </w:rPr>
        <w:t xml:space="preserve">Ticagrelor </w:t>
      </w:r>
      <w:r w:rsidR="005849D0">
        <w:rPr>
          <w:b/>
          <w:bCs/>
          <w:szCs w:val="22"/>
        </w:rPr>
        <w:t>Olpha</w:t>
      </w:r>
      <w:r w:rsidR="00203498" w:rsidRPr="00F813BC">
        <w:rPr>
          <w:b/>
        </w:rPr>
        <w:t xml:space="preserve"> sudėtis </w:t>
      </w:r>
    </w:p>
    <w:p w14:paraId="4ACCB7C3" w14:textId="236C1592" w:rsidR="00077156" w:rsidRPr="00F813BC" w:rsidRDefault="00077156" w:rsidP="00703768">
      <w:pPr>
        <w:pStyle w:val="Sraopastraipa"/>
        <w:keepNext/>
        <w:numPr>
          <w:ilvl w:val="0"/>
          <w:numId w:val="21"/>
        </w:numPr>
        <w:tabs>
          <w:tab w:val="clear" w:pos="567"/>
        </w:tabs>
        <w:spacing w:line="240" w:lineRule="auto"/>
        <w:ind w:left="567" w:right="-2" w:hanging="567"/>
      </w:pPr>
      <w:r w:rsidRPr="00F813BC">
        <w:t xml:space="preserve">Veiklioji medžiaga yra tikagreloras. </w:t>
      </w:r>
      <w:r w:rsidR="00EF0ACA">
        <w:t>Kiekvienoje p</w:t>
      </w:r>
      <w:r w:rsidRPr="00F813BC">
        <w:t xml:space="preserve">lėvele dengtoje tabletėje yra </w:t>
      </w:r>
      <w:r w:rsidR="009B7985" w:rsidRPr="00F813BC">
        <w:t>60</w:t>
      </w:r>
      <w:r w:rsidR="00B14742" w:rsidRPr="00F813BC">
        <w:t> mg</w:t>
      </w:r>
      <w:r w:rsidRPr="00F813BC">
        <w:t xml:space="preserve"> tikagreloro.</w:t>
      </w:r>
    </w:p>
    <w:p w14:paraId="13ED5764" w14:textId="3ACEE583" w:rsidR="00601E7F" w:rsidRPr="00F813BC" w:rsidRDefault="00077156" w:rsidP="00521E86">
      <w:pPr>
        <w:pStyle w:val="Sraopastraipa"/>
        <w:keepNext/>
        <w:numPr>
          <w:ilvl w:val="0"/>
          <w:numId w:val="21"/>
        </w:numPr>
        <w:tabs>
          <w:tab w:val="clear" w:pos="567"/>
        </w:tabs>
        <w:spacing w:line="240" w:lineRule="auto"/>
        <w:ind w:left="567" w:right="-2" w:hanging="567"/>
      </w:pPr>
      <w:r w:rsidRPr="00F813BC">
        <w:t>Pagalbinės medžiagos yra:</w:t>
      </w:r>
      <w:r w:rsidR="00027249" w:rsidRPr="00F813BC">
        <w:br/>
      </w:r>
      <w:r w:rsidR="00027249" w:rsidRPr="00E0672E">
        <w:rPr>
          <w:i/>
          <w:iCs/>
        </w:rPr>
        <w:t>T</w:t>
      </w:r>
      <w:r w:rsidRPr="00F813BC">
        <w:rPr>
          <w:i/>
          <w:iCs/>
        </w:rPr>
        <w:t>abletės šerdyje</w:t>
      </w:r>
      <w:r w:rsidRPr="00F813BC">
        <w:t xml:space="preserve">: </w:t>
      </w:r>
      <w:r w:rsidR="00D5619F" w:rsidRPr="00F813BC">
        <w:t xml:space="preserve">hipromeliozė 2910, </w:t>
      </w:r>
      <w:r w:rsidRPr="00F813BC">
        <w:t xml:space="preserve">manitolis, </w:t>
      </w:r>
      <w:r w:rsidR="00D27A82" w:rsidRPr="00F813BC">
        <w:t>mikrokristalinė celiulio</w:t>
      </w:r>
      <w:r w:rsidR="00D44A30">
        <w:t>z</w:t>
      </w:r>
      <w:r w:rsidR="00D27A82" w:rsidRPr="00F813BC">
        <w:t>ė,</w:t>
      </w:r>
      <w:r w:rsidR="00601E7F" w:rsidRPr="00F813BC">
        <w:t xml:space="preserve"> </w:t>
      </w:r>
      <w:bookmarkStart w:id="1" w:name="_Hlk169780471"/>
      <w:bookmarkStart w:id="2" w:name="_Hlk169706528"/>
      <w:r w:rsidR="00D44A30">
        <w:t>k</w:t>
      </w:r>
      <w:r w:rsidR="00D44A30" w:rsidRPr="00D44A30">
        <w:t>arboksimetilkrakmolo natrio drusk</w:t>
      </w:r>
      <w:bookmarkEnd w:id="1"/>
      <w:r w:rsidR="00D44A30" w:rsidRPr="00D44A30">
        <w:t>a</w:t>
      </w:r>
      <w:bookmarkEnd w:id="2"/>
      <w:r w:rsidR="00E30F65" w:rsidRPr="00F813BC">
        <w:t xml:space="preserve">, </w:t>
      </w:r>
      <w:r w:rsidR="00031661" w:rsidRPr="00F813BC">
        <w:t>magnio stearatas.</w:t>
      </w:r>
    </w:p>
    <w:p w14:paraId="62680B9C" w14:textId="62BA6FF2" w:rsidR="00077156" w:rsidRPr="00F813BC" w:rsidRDefault="00027249" w:rsidP="00E0672E">
      <w:pPr>
        <w:pStyle w:val="Sraopastraipa"/>
        <w:keepNext/>
        <w:tabs>
          <w:tab w:val="clear" w:pos="567"/>
        </w:tabs>
        <w:spacing w:line="240" w:lineRule="auto"/>
        <w:ind w:left="567" w:right="-2"/>
      </w:pPr>
      <w:r w:rsidRPr="00F813BC">
        <w:rPr>
          <w:i/>
          <w:iCs/>
        </w:rPr>
        <w:t>T</w:t>
      </w:r>
      <w:r w:rsidR="00077156" w:rsidRPr="00F813BC">
        <w:rPr>
          <w:i/>
          <w:iCs/>
        </w:rPr>
        <w:t>abletės plėvelėje</w:t>
      </w:r>
      <w:r w:rsidR="00077156" w:rsidRPr="00F813BC">
        <w:t xml:space="preserve">: hipromeliozė </w:t>
      </w:r>
      <w:r w:rsidR="00B37E4D" w:rsidRPr="00F813BC">
        <w:t>2910</w:t>
      </w:r>
      <w:r w:rsidR="00077156" w:rsidRPr="00F813BC">
        <w:t xml:space="preserve">, titano dioksidas (E171), makrogolis 400, </w:t>
      </w:r>
      <w:r w:rsidR="007B6EDA" w:rsidRPr="00F813BC">
        <w:t xml:space="preserve">talkas, </w:t>
      </w:r>
      <w:r w:rsidR="00077156" w:rsidRPr="00F813BC">
        <w:t>raudonasis geležies oksidas (E172).</w:t>
      </w:r>
    </w:p>
    <w:p w14:paraId="117FD0C8" w14:textId="77777777" w:rsidR="00B47C49" w:rsidRPr="00F813BC" w:rsidRDefault="00B47C49">
      <w:pPr>
        <w:keepNext/>
        <w:tabs>
          <w:tab w:val="clear" w:pos="567"/>
        </w:tabs>
        <w:spacing w:line="240" w:lineRule="auto"/>
        <w:ind w:right="-2"/>
        <w:rPr>
          <w:szCs w:val="22"/>
        </w:rPr>
      </w:pPr>
    </w:p>
    <w:p w14:paraId="117FD0C9" w14:textId="2B4E9657" w:rsidR="00B47C49" w:rsidRPr="00F813BC" w:rsidRDefault="0035689D">
      <w:pPr>
        <w:numPr>
          <w:ilvl w:val="12"/>
          <w:numId w:val="0"/>
        </w:numPr>
        <w:tabs>
          <w:tab w:val="clear" w:pos="567"/>
        </w:tabs>
        <w:spacing w:line="240" w:lineRule="auto"/>
        <w:ind w:right="-2"/>
        <w:rPr>
          <w:b/>
        </w:rPr>
      </w:pPr>
      <w:r w:rsidRPr="00F813BC">
        <w:rPr>
          <w:b/>
          <w:bCs/>
          <w:szCs w:val="22"/>
        </w:rPr>
        <w:t xml:space="preserve">Ticagrelor </w:t>
      </w:r>
      <w:r w:rsidR="005849D0">
        <w:rPr>
          <w:b/>
          <w:bCs/>
          <w:szCs w:val="22"/>
        </w:rPr>
        <w:t>Olpha</w:t>
      </w:r>
      <w:r w:rsidR="00203498" w:rsidRPr="00F813BC">
        <w:rPr>
          <w:b/>
        </w:rPr>
        <w:t xml:space="preserve"> išvaizda ir kiekis pakuotėje</w:t>
      </w:r>
    </w:p>
    <w:p w14:paraId="486876AF" w14:textId="0717D01B" w:rsidR="00AF24AC" w:rsidRPr="00F813BC" w:rsidRDefault="00AF24AC" w:rsidP="00AF24AC">
      <w:pPr>
        <w:numPr>
          <w:ilvl w:val="12"/>
          <w:numId w:val="0"/>
        </w:numPr>
        <w:tabs>
          <w:tab w:val="clear" w:pos="567"/>
        </w:tabs>
        <w:spacing w:line="240" w:lineRule="auto"/>
      </w:pPr>
      <w:r w:rsidRPr="00F813BC">
        <w:t xml:space="preserve">Plėvele dengta tabletė (tabletė): </w:t>
      </w:r>
      <w:r w:rsidR="00EB611C" w:rsidRPr="00F813BC">
        <w:t xml:space="preserve">rožinė, </w:t>
      </w:r>
      <w:r w:rsidRPr="00F813BC">
        <w:t xml:space="preserve">apvali, abipus išgaubta, </w:t>
      </w:r>
      <w:r w:rsidR="00497A6B" w:rsidRPr="00F813BC">
        <w:t xml:space="preserve">plėvele </w:t>
      </w:r>
      <w:r w:rsidRPr="00F813BC">
        <w:t>dengta</w:t>
      </w:r>
      <w:r w:rsidR="00497A6B" w:rsidRPr="00F813BC">
        <w:t xml:space="preserve"> tabletė</w:t>
      </w:r>
      <w:r w:rsidRPr="00F813BC">
        <w:t>, vien</w:t>
      </w:r>
      <w:r w:rsidR="00D90A83" w:rsidRPr="00F813BC">
        <w:t>oje</w:t>
      </w:r>
      <w:r w:rsidRPr="00F813BC">
        <w:t xml:space="preserve"> pusė</w:t>
      </w:r>
      <w:r w:rsidR="00D90A83" w:rsidRPr="00F813BC">
        <w:t>je</w:t>
      </w:r>
      <w:r w:rsidRPr="00F813BC">
        <w:t xml:space="preserve"> pažymėta „60“</w:t>
      </w:r>
      <w:r w:rsidR="00D90A83" w:rsidRPr="00F813BC">
        <w:t xml:space="preserve">, kita – lygi. </w:t>
      </w:r>
    </w:p>
    <w:p w14:paraId="6A9DF96E" w14:textId="77777777" w:rsidR="00AF24AC" w:rsidRPr="00F813BC" w:rsidRDefault="00AF24AC" w:rsidP="00AF24AC">
      <w:pPr>
        <w:numPr>
          <w:ilvl w:val="12"/>
          <w:numId w:val="0"/>
        </w:numPr>
        <w:tabs>
          <w:tab w:val="clear" w:pos="567"/>
        </w:tabs>
        <w:spacing w:line="240" w:lineRule="auto"/>
      </w:pPr>
    </w:p>
    <w:p w14:paraId="1A99B7DA" w14:textId="69468E29" w:rsidR="00B32603" w:rsidRPr="00F813BC" w:rsidRDefault="00D90A83" w:rsidP="009511AF">
      <w:pPr>
        <w:numPr>
          <w:ilvl w:val="12"/>
          <w:numId w:val="0"/>
        </w:numPr>
        <w:tabs>
          <w:tab w:val="clear" w:pos="567"/>
        </w:tabs>
        <w:spacing w:line="240" w:lineRule="auto"/>
      </w:pPr>
      <w:r w:rsidRPr="00F813BC">
        <w:t>L</w:t>
      </w:r>
      <w:r w:rsidR="00AF24AC" w:rsidRPr="00F813BC">
        <w:t>izdinė plokštelė</w:t>
      </w:r>
      <w:r w:rsidR="004F75BA" w:rsidRPr="00F813BC">
        <w:t xml:space="preserve">, kurioje yra 14 arba 15 plėvele dengtų tablečių. </w:t>
      </w:r>
      <w:r w:rsidR="00B32603" w:rsidRPr="00F813BC">
        <w:t>Kartoninė dėžutė, kurioje yra 56 tabletės (4 lizdinės plokštelės), 60 tablečių (4 lizdinės plokštelės), 168 tabletės (12 lizdinių plokštelių) ir 196 tabletės (14 lizdinių plokštelių). </w:t>
      </w:r>
    </w:p>
    <w:p w14:paraId="3E223EA3" w14:textId="77777777" w:rsidR="0090729E" w:rsidRPr="00F813BC" w:rsidRDefault="0090729E" w:rsidP="00B32603">
      <w:pPr>
        <w:pStyle w:val="paragraph"/>
        <w:spacing w:before="0" w:beforeAutospacing="0" w:after="0" w:afterAutospacing="0"/>
        <w:textAlignment w:val="baseline"/>
        <w:rPr>
          <w:rFonts w:ascii="Segoe UI" w:hAnsi="Segoe UI" w:cs="Segoe UI"/>
          <w:sz w:val="18"/>
          <w:szCs w:val="18"/>
          <w:lang w:val="lt-LT"/>
        </w:rPr>
      </w:pPr>
    </w:p>
    <w:p w14:paraId="117FD0CA" w14:textId="162EDFD1" w:rsidR="00B47C49" w:rsidRPr="00F813BC" w:rsidRDefault="00AF24AC" w:rsidP="00B32603">
      <w:pPr>
        <w:numPr>
          <w:ilvl w:val="12"/>
          <w:numId w:val="0"/>
        </w:numPr>
        <w:tabs>
          <w:tab w:val="clear" w:pos="567"/>
        </w:tabs>
        <w:spacing w:line="240" w:lineRule="auto"/>
      </w:pPr>
      <w:r w:rsidRPr="00F813BC">
        <w:t>Gali būti tiekiamos ne visų dydžių pakuotės.</w:t>
      </w:r>
    </w:p>
    <w:p w14:paraId="28912597" w14:textId="77777777" w:rsidR="00863010" w:rsidRPr="00F813BC" w:rsidRDefault="00863010">
      <w:pPr>
        <w:numPr>
          <w:ilvl w:val="12"/>
          <w:numId w:val="0"/>
        </w:numPr>
        <w:tabs>
          <w:tab w:val="clear" w:pos="567"/>
        </w:tabs>
        <w:spacing w:line="240" w:lineRule="auto"/>
      </w:pPr>
    </w:p>
    <w:p w14:paraId="117FD0CB" w14:textId="77777777" w:rsidR="00B47C49" w:rsidRPr="00F813BC" w:rsidRDefault="00203498">
      <w:pPr>
        <w:keepNext/>
        <w:numPr>
          <w:ilvl w:val="12"/>
          <w:numId w:val="0"/>
        </w:numPr>
        <w:tabs>
          <w:tab w:val="clear" w:pos="567"/>
        </w:tabs>
        <w:spacing w:line="240" w:lineRule="auto"/>
        <w:ind w:right="-2"/>
        <w:rPr>
          <w:b/>
        </w:rPr>
      </w:pPr>
      <w:r w:rsidRPr="00F813BC">
        <w:rPr>
          <w:b/>
        </w:rPr>
        <w:t>Registruotojas ir gamintojas</w:t>
      </w:r>
    </w:p>
    <w:p w14:paraId="3D4A8BA6" w14:textId="77777777"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u w:val="single"/>
          <w:lang w:val="lt-LT"/>
        </w:rPr>
        <w:t>Registruotojas:</w:t>
      </w:r>
      <w:r w:rsidRPr="00F813BC">
        <w:rPr>
          <w:rStyle w:val="eop"/>
          <w:sz w:val="22"/>
          <w:szCs w:val="22"/>
          <w:lang w:val="lt-LT"/>
        </w:rPr>
        <w:t> </w:t>
      </w:r>
    </w:p>
    <w:p w14:paraId="004F9491" w14:textId="04401951" w:rsidR="00BB4915" w:rsidRPr="00F853B4" w:rsidRDefault="00BB4915" w:rsidP="00BB4915">
      <w:pPr>
        <w:spacing w:line="240" w:lineRule="auto"/>
        <w:rPr>
          <w:lang w:val="pt-PT"/>
        </w:rPr>
      </w:pPr>
      <w:r w:rsidRPr="00F853B4">
        <w:rPr>
          <w:lang w:val="pt-PT"/>
        </w:rPr>
        <w:t>JSC “Olpha”</w:t>
      </w:r>
      <w:r w:rsidR="00CD3B70" w:rsidRPr="00F853B4">
        <w:rPr>
          <w:lang w:val="pt-PT"/>
        </w:rPr>
        <w:t>,</w:t>
      </w:r>
    </w:p>
    <w:p w14:paraId="08032D82" w14:textId="5FA1BB3B" w:rsidR="00BB4915" w:rsidRPr="001954CB" w:rsidRDefault="00BB4915" w:rsidP="00BB4915">
      <w:pPr>
        <w:spacing w:line="240" w:lineRule="auto"/>
        <w:rPr>
          <w:lang w:val="en-US"/>
        </w:rPr>
      </w:pPr>
      <w:r w:rsidRPr="001954CB">
        <w:rPr>
          <w:lang w:val="en-US"/>
        </w:rPr>
        <w:t>Rupnicu street 5</w:t>
      </w:r>
      <w:r w:rsidR="00CD3B70">
        <w:rPr>
          <w:lang w:val="en-US"/>
        </w:rPr>
        <w:t>,</w:t>
      </w:r>
    </w:p>
    <w:p w14:paraId="7CF59BDB" w14:textId="5A98AF55" w:rsidR="00BB4915" w:rsidRPr="001954CB" w:rsidRDefault="00BB4915" w:rsidP="00BB4915">
      <w:pPr>
        <w:spacing w:line="240" w:lineRule="auto"/>
        <w:rPr>
          <w:lang w:val="en-US"/>
        </w:rPr>
      </w:pPr>
      <w:r w:rsidRPr="001954CB">
        <w:rPr>
          <w:lang w:val="en-US"/>
        </w:rPr>
        <w:t>Olaine, Olaines district, LV</w:t>
      </w:r>
      <w:r>
        <w:rPr>
          <w:lang w:val="en-US"/>
        </w:rPr>
        <w:t xml:space="preserve"> </w:t>
      </w:r>
      <w:r w:rsidRPr="001954CB">
        <w:rPr>
          <w:lang w:val="en-US"/>
        </w:rPr>
        <w:t>-</w:t>
      </w:r>
      <w:r>
        <w:rPr>
          <w:lang w:val="en-US"/>
        </w:rPr>
        <w:t xml:space="preserve"> </w:t>
      </w:r>
      <w:r w:rsidRPr="001954CB">
        <w:rPr>
          <w:lang w:val="en-US"/>
        </w:rPr>
        <w:t>2114</w:t>
      </w:r>
      <w:r w:rsidR="00CD3B70">
        <w:rPr>
          <w:lang w:val="en-US"/>
        </w:rPr>
        <w:t>,</w:t>
      </w:r>
      <w:r w:rsidRPr="001954CB">
        <w:rPr>
          <w:lang w:val="en-US"/>
        </w:rPr>
        <w:t xml:space="preserve"> </w:t>
      </w:r>
    </w:p>
    <w:p w14:paraId="2F677063" w14:textId="516CDE43"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2E4F5E02" w14:textId="77777777"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eop"/>
          <w:sz w:val="21"/>
          <w:szCs w:val="21"/>
          <w:lang w:val="lt-LT"/>
        </w:rPr>
        <w:t> </w:t>
      </w:r>
    </w:p>
    <w:p w14:paraId="35D6369D" w14:textId="5EF92663"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1"/>
          <w:szCs w:val="21"/>
          <w:u w:val="single"/>
          <w:lang w:val="lt-LT"/>
        </w:rPr>
        <w:t>Gamintoj</w:t>
      </w:r>
      <w:r w:rsidR="001116D0" w:rsidRPr="00F813BC">
        <w:rPr>
          <w:rStyle w:val="normaltextrun"/>
          <w:sz w:val="21"/>
          <w:szCs w:val="21"/>
          <w:u w:val="single"/>
          <w:lang w:val="lt-LT"/>
        </w:rPr>
        <w:t>as</w:t>
      </w:r>
      <w:r w:rsidRPr="00F813BC">
        <w:rPr>
          <w:rStyle w:val="normaltextrun"/>
          <w:sz w:val="21"/>
          <w:szCs w:val="21"/>
          <w:u w:val="single"/>
          <w:lang w:val="lt-LT"/>
        </w:rPr>
        <w:t>:</w:t>
      </w:r>
      <w:r w:rsidRPr="00F813BC">
        <w:rPr>
          <w:rStyle w:val="eop"/>
          <w:sz w:val="21"/>
          <w:szCs w:val="21"/>
          <w:lang w:val="lt-LT"/>
        </w:rPr>
        <w:t> </w:t>
      </w:r>
    </w:p>
    <w:p w14:paraId="5A0BCB02" w14:textId="2A17E589" w:rsidR="00BB4915" w:rsidRPr="001954CB" w:rsidRDefault="00BB4915" w:rsidP="00BB4915">
      <w:pPr>
        <w:spacing w:line="240" w:lineRule="auto"/>
        <w:rPr>
          <w:lang w:val="en-US"/>
        </w:rPr>
      </w:pPr>
      <w:r w:rsidRPr="001954CB">
        <w:rPr>
          <w:lang w:val="en-US"/>
        </w:rPr>
        <w:lastRenderedPageBreak/>
        <w:t>JSC “Olpha”</w:t>
      </w:r>
      <w:r w:rsidR="00635609">
        <w:rPr>
          <w:lang w:val="en-US"/>
        </w:rPr>
        <w:t>,</w:t>
      </w:r>
    </w:p>
    <w:p w14:paraId="1177F860" w14:textId="50FC05B9" w:rsidR="00BB4915" w:rsidRPr="001954CB" w:rsidRDefault="00BB4915" w:rsidP="00BB4915">
      <w:pPr>
        <w:spacing w:line="240" w:lineRule="auto"/>
        <w:rPr>
          <w:lang w:val="en-US"/>
        </w:rPr>
      </w:pPr>
      <w:r w:rsidRPr="001954CB">
        <w:rPr>
          <w:lang w:val="en-US"/>
        </w:rPr>
        <w:t>Rupnicu street 5</w:t>
      </w:r>
      <w:r w:rsidR="00635609">
        <w:rPr>
          <w:lang w:val="en-US"/>
        </w:rPr>
        <w:t>,</w:t>
      </w:r>
    </w:p>
    <w:p w14:paraId="42803CE3" w14:textId="6F746B03" w:rsidR="00BB4915" w:rsidRPr="001954CB" w:rsidRDefault="00BB4915" w:rsidP="00BB4915">
      <w:pPr>
        <w:spacing w:line="240" w:lineRule="auto"/>
        <w:rPr>
          <w:lang w:val="en-US"/>
        </w:rPr>
      </w:pPr>
      <w:r w:rsidRPr="001954CB">
        <w:rPr>
          <w:lang w:val="en-US"/>
        </w:rPr>
        <w:t>Olaine, Olaines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r w:rsidRPr="001954CB">
        <w:rPr>
          <w:lang w:val="en-US"/>
        </w:rPr>
        <w:t xml:space="preserve"> </w:t>
      </w:r>
    </w:p>
    <w:p w14:paraId="70593705" w14:textId="58979C4F"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29A0A8F6" w14:textId="77777777" w:rsidR="0090729E" w:rsidRDefault="0090729E" w:rsidP="0090729E">
      <w:pPr>
        <w:pStyle w:val="paragraph"/>
        <w:spacing w:before="0" w:beforeAutospacing="0" w:after="0" w:afterAutospacing="0"/>
        <w:textAlignment w:val="baseline"/>
        <w:rPr>
          <w:rStyle w:val="eop"/>
          <w:sz w:val="22"/>
          <w:szCs w:val="22"/>
          <w:lang w:val="lt-LT"/>
        </w:rPr>
      </w:pPr>
      <w:r w:rsidRPr="00F813BC">
        <w:rPr>
          <w:rStyle w:val="eop"/>
          <w:sz w:val="22"/>
          <w:szCs w:val="22"/>
          <w:lang w:val="lt-LT"/>
        </w:rPr>
        <w:t> </w:t>
      </w:r>
    </w:p>
    <w:p w14:paraId="716BE988" w14:textId="301548FB" w:rsidR="00EF0ACA" w:rsidRDefault="00EF0ACA" w:rsidP="0090729E">
      <w:pPr>
        <w:pStyle w:val="paragraph"/>
        <w:spacing w:before="0" w:beforeAutospacing="0" w:after="0" w:afterAutospacing="0"/>
        <w:textAlignment w:val="baseline"/>
        <w:rPr>
          <w:rStyle w:val="eop"/>
          <w:sz w:val="22"/>
          <w:szCs w:val="22"/>
          <w:lang w:val="lt-LT"/>
        </w:rPr>
      </w:pPr>
      <w:r>
        <w:rPr>
          <w:rStyle w:val="eop"/>
          <w:sz w:val="22"/>
          <w:szCs w:val="22"/>
          <w:lang w:val="lt-LT"/>
        </w:rPr>
        <w:t>arba</w:t>
      </w:r>
    </w:p>
    <w:p w14:paraId="0C86CC8E" w14:textId="77777777" w:rsidR="00EF0ACA" w:rsidRPr="00F813BC" w:rsidRDefault="00EF0ACA" w:rsidP="0090729E">
      <w:pPr>
        <w:pStyle w:val="paragraph"/>
        <w:spacing w:before="0" w:beforeAutospacing="0" w:after="0" w:afterAutospacing="0"/>
        <w:textAlignment w:val="baseline"/>
        <w:rPr>
          <w:rFonts w:ascii="Segoe UI" w:hAnsi="Segoe UI" w:cs="Segoe UI"/>
          <w:sz w:val="18"/>
          <w:szCs w:val="18"/>
          <w:lang w:val="lt-LT"/>
        </w:rPr>
      </w:pPr>
    </w:p>
    <w:p w14:paraId="137EBFCF" w14:textId="1CB57738" w:rsidR="0090729E" w:rsidRPr="00F813BC" w:rsidRDefault="0090729E" w:rsidP="0090729E">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Genepharm S.A</w:t>
      </w:r>
      <w:r w:rsidR="00635609">
        <w:rPr>
          <w:rStyle w:val="normaltextrun"/>
          <w:sz w:val="22"/>
          <w:szCs w:val="22"/>
          <w:lang w:val="lt-LT"/>
        </w:rPr>
        <w:t>,</w:t>
      </w:r>
      <w:r w:rsidRPr="00F813BC">
        <w:rPr>
          <w:rStyle w:val="eop"/>
          <w:sz w:val="22"/>
          <w:szCs w:val="22"/>
          <w:lang w:val="lt-LT"/>
        </w:rPr>
        <w:t> </w:t>
      </w:r>
    </w:p>
    <w:p w14:paraId="009124E5" w14:textId="775DD20B" w:rsidR="0090729E" w:rsidRPr="00F813BC" w:rsidRDefault="0090729E" w:rsidP="0090729E">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18</w:t>
      </w:r>
      <w:r w:rsidRPr="00F813BC">
        <w:rPr>
          <w:rStyle w:val="normaltextrun"/>
          <w:sz w:val="17"/>
          <w:szCs w:val="17"/>
          <w:vertAlign w:val="superscript"/>
          <w:lang w:val="lt-LT"/>
        </w:rPr>
        <w:t>th</w:t>
      </w:r>
      <w:r w:rsidRPr="00F813BC">
        <w:rPr>
          <w:rStyle w:val="normaltextrun"/>
          <w:sz w:val="22"/>
          <w:szCs w:val="22"/>
          <w:lang w:val="lt-LT"/>
        </w:rPr>
        <w:t xml:space="preserve"> km Marathonos Avenue</w:t>
      </w:r>
      <w:r w:rsidR="00635609">
        <w:rPr>
          <w:rStyle w:val="normaltextrun"/>
          <w:sz w:val="22"/>
          <w:szCs w:val="22"/>
          <w:lang w:val="lt-LT"/>
        </w:rPr>
        <w:t>,</w:t>
      </w:r>
      <w:r w:rsidRPr="00F813BC">
        <w:rPr>
          <w:rStyle w:val="eop"/>
          <w:sz w:val="22"/>
          <w:szCs w:val="22"/>
          <w:lang w:val="lt-LT"/>
        </w:rPr>
        <w:t> </w:t>
      </w:r>
    </w:p>
    <w:p w14:paraId="5B411D9C" w14:textId="464FE993" w:rsidR="0090729E" w:rsidRPr="00F813BC" w:rsidRDefault="0090729E" w:rsidP="0090729E">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153 51 Pallini Attiki</w:t>
      </w:r>
      <w:r w:rsidR="00635609">
        <w:rPr>
          <w:rStyle w:val="normaltextrun"/>
          <w:sz w:val="22"/>
          <w:szCs w:val="22"/>
          <w:lang w:val="lt-LT"/>
        </w:rPr>
        <w:t>,</w:t>
      </w:r>
      <w:r w:rsidRPr="00F813BC">
        <w:rPr>
          <w:rStyle w:val="eop"/>
          <w:sz w:val="22"/>
          <w:szCs w:val="22"/>
          <w:lang w:val="lt-LT"/>
        </w:rPr>
        <w:t> </w:t>
      </w:r>
    </w:p>
    <w:p w14:paraId="6C19E142" w14:textId="134BAE79" w:rsidR="0090729E" w:rsidRPr="001D0B61" w:rsidRDefault="0090729E" w:rsidP="001D0B61">
      <w:r w:rsidRPr="001D0B61">
        <w:t>Graikija</w:t>
      </w:r>
    </w:p>
    <w:p w14:paraId="76CD1C45" w14:textId="72BE2789" w:rsidR="00187CE3" w:rsidRPr="001D0B61" w:rsidRDefault="00187CE3" w:rsidP="001D0B61"/>
    <w:p w14:paraId="35C26AB1" w14:textId="64E8176B" w:rsidR="00187CE3" w:rsidRPr="00F813BC" w:rsidRDefault="00187CE3" w:rsidP="00187CE3">
      <w:pPr>
        <w:rPr>
          <w:b/>
          <w:bCs/>
        </w:rPr>
      </w:pPr>
      <w:r w:rsidRPr="00F813BC">
        <w:rPr>
          <w:b/>
          <w:bCs/>
        </w:rPr>
        <w:t xml:space="preserve">Šis pakuotės lapelis paskutinį kartą peržiūrėtas </w:t>
      </w:r>
      <w:r w:rsidR="006C58C1">
        <w:rPr>
          <w:b/>
          <w:bCs/>
        </w:rPr>
        <w:t>2024-09-09.</w:t>
      </w:r>
    </w:p>
    <w:p w14:paraId="117FD1A7" w14:textId="77777777" w:rsidR="00B47C49" w:rsidRPr="00F813BC" w:rsidRDefault="00B47C49">
      <w:pPr>
        <w:keepNext/>
        <w:numPr>
          <w:ilvl w:val="12"/>
          <w:numId w:val="0"/>
        </w:numPr>
        <w:spacing w:line="240" w:lineRule="auto"/>
        <w:ind w:right="-2"/>
        <w:rPr>
          <w:szCs w:val="22"/>
        </w:rPr>
      </w:pPr>
    </w:p>
    <w:p w14:paraId="4A2D8F77" w14:textId="77777777" w:rsidR="00C52CF4" w:rsidRPr="00F813BC" w:rsidRDefault="00C52CF4">
      <w:pPr>
        <w:numPr>
          <w:ilvl w:val="12"/>
          <w:numId w:val="0"/>
        </w:numPr>
        <w:tabs>
          <w:tab w:val="clear" w:pos="567"/>
        </w:tabs>
        <w:spacing w:line="240" w:lineRule="auto"/>
      </w:pPr>
    </w:p>
    <w:p w14:paraId="6A8684A4" w14:textId="30765C29" w:rsidR="00B320AE" w:rsidRPr="00F813BC" w:rsidRDefault="001D199A" w:rsidP="00867F63">
      <w:pPr>
        <w:spacing w:line="240" w:lineRule="auto"/>
      </w:pPr>
      <w:r w:rsidRPr="00F813BC">
        <w:t xml:space="preserve">Išsami informacija apie šį vaistą pateikiama Valstybinės vaistų kontrolės tarnybos prie Lietuvos Respublikos sveikatos apsaugos ministerijos tinklalapyje </w:t>
      </w:r>
      <w:r w:rsidR="007075FA">
        <w:rPr>
          <w:color w:val="0000EE"/>
          <w:szCs w:val="22"/>
          <w:u w:val="single"/>
        </w:rPr>
        <w:t>https://vvkt.lrv.lt/lt/</w:t>
      </w:r>
      <w:r w:rsidR="007075FA">
        <w:rPr>
          <w:szCs w:val="22"/>
        </w:rPr>
        <w:t>.</w:t>
      </w:r>
      <w:r w:rsidR="00084667">
        <w:rPr>
          <w:szCs w:val="22"/>
        </w:rPr>
        <w:t xml:space="preserve"> </w:t>
      </w:r>
    </w:p>
    <w:p w14:paraId="4889D393" w14:textId="77777777" w:rsidR="00B320AE" w:rsidRPr="00F813BC" w:rsidRDefault="00B320AE" w:rsidP="00C10D67">
      <w:pPr>
        <w:tabs>
          <w:tab w:val="clear" w:pos="567"/>
        </w:tabs>
        <w:spacing w:line="240" w:lineRule="auto"/>
      </w:pPr>
    </w:p>
    <w:sectPr w:rsidR="00B320AE" w:rsidRPr="00F813B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A382" w14:textId="77777777" w:rsidR="00F853B4" w:rsidRDefault="00F853B4">
      <w:pPr>
        <w:spacing w:line="240" w:lineRule="auto"/>
      </w:pPr>
      <w:r>
        <w:separator/>
      </w:r>
    </w:p>
  </w:endnote>
  <w:endnote w:type="continuationSeparator" w:id="0">
    <w:p w14:paraId="68DE9933" w14:textId="77777777" w:rsidR="00F853B4" w:rsidRDefault="00F853B4">
      <w:pPr>
        <w:spacing w:line="240" w:lineRule="auto"/>
      </w:pPr>
      <w:r>
        <w:continuationSeparator/>
      </w:r>
    </w:p>
  </w:endnote>
  <w:endnote w:type="continuationNotice" w:id="1">
    <w:p w14:paraId="437AECE0" w14:textId="77777777" w:rsidR="00F853B4" w:rsidRDefault="00F853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0" w14:textId="77777777" w:rsidR="00B47C49" w:rsidRDefault="00B47C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1" w14:textId="77777777" w:rsidR="00B47C49" w:rsidRDefault="00203498">
    <w:pPr>
      <w:pStyle w:val="Porat1"/>
      <w:tabs>
        <w:tab w:val="right" w:pos="8931"/>
      </w:tabs>
      <w:ind w:right="96"/>
      <w:jc w:val="center"/>
    </w:pPr>
    <w:r>
      <w:fldChar w:fldCharType="begin"/>
    </w:r>
    <w:r>
      <w:instrText xml:space="preserve"> EQ </w:instrText>
    </w:r>
    <w:r w:rsidR="00867F63">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3</w:t>
    </w:r>
    <w:r>
      <w:rPr>
        <w:rStyle w:val="Puslapionumeris1"/>
        <w:rFonts w:cs="Arial"/>
      </w:rPr>
      <w:fldChar w:fldCharType="end"/>
    </w:r>
  </w:p>
  <w:p w14:paraId="3C016583" w14:textId="77777777" w:rsidR="00591D79" w:rsidRDefault="00591D79"/>
  <w:p w14:paraId="2F841DB3" w14:textId="77777777" w:rsidR="00591D79" w:rsidRDefault="00591D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3" w14:textId="77777777" w:rsidR="00B47C49" w:rsidRDefault="00203498">
    <w:pPr>
      <w:pStyle w:val="Porat1"/>
      <w:tabs>
        <w:tab w:val="right" w:pos="8931"/>
      </w:tabs>
      <w:ind w:right="96"/>
      <w:jc w:val="center"/>
    </w:pPr>
    <w:r>
      <w:fldChar w:fldCharType="begin"/>
    </w:r>
    <w:r>
      <w:instrText xml:space="preserve"> EQ </w:instrText>
    </w:r>
    <w:r w:rsidR="00867F63">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p w14:paraId="56339106" w14:textId="77777777" w:rsidR="00591D79" w:rsidRDefault="00591D79"/>
  <w:p w14:paraId="3BC7F02B" w14:textId="77777777" w:rsidR="00591D79" w:rsidRDefault="00591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3F5BF" w14:textId="77777777" w:rsidR="00F853B4" w:rsidRDefault="00F853B4">
      <w:pPr>
        <w:spacing w:line="240" w:lineRule="auto"/>
      </w:pPr>
      <w:r>
        <w:separator/>
      </w:r>
    </w:p>
  </w:footnote>
  <w:footnote w:type="continuationSeparator" w:id="0">
    <w:p w14:paraId="545D7477" w14:textId="77777777" w:rsidR="00F853B4" w:rsidRDefault="00F853B4">
      <w:pPr>
        <w:spacing w:line="240" w:lineRule="auto"/>
      </w:pPr>
      <w:r>
        <w:continuationSeparator/>
      </w:r>
    </w:p>
  </w:footnote>
  <w:footnote w:type="continuationNotice" w:id="1">
    <w:p w14:paraId="6760B8F9" w14:textId="77777777" w:rsidR="00F853B4" w:rsidRDefault="00F853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BE" w14:textId="77777777" w:rsidR="00B47C49" w:rsidRDefault="00B47C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BF" w14:textId="77777777" w:rsidR="00B47C49" w:rsidRDefault="00B47C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2" w14:textId="77777777" w:rsidR="00B47C49" w:rsidRDefault="00B47C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498F"/>
    <w:multiLevelType w:val="hybridMultilevel"/>
    <w:tmpl w:val="4DF88100"/>
    <w:lvl w:ilvl="0" w:tplc="F044E752">
      <w:start w:val="1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11E86"/>
    <w:multiLevelType w:val="hybridMultilevel"/>
    <w:tmpl w:val="78721706"/>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6"/>
    <w:multiLevelType w:val="hybridMultilevel"/>
    <w:tmpl w:val="9B488378"/>
    <w:lvl w:ilvl="0" w:tplc="B66276C8">
      <w:start w:val="1"/>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5001167"/>
    <w:multiLevelType w:val="hybridMultilevel"/>
    <w:tmpl w:val="6FC0A652"/>
    <w:lvl w:ilvl="0" w:tplc="FFFFFFFF">
      <w:start w:val="1"/>
      <w:numFmt w:val="decimal"/>
      <w:lvlText w:val="%1."/>
      <w:lvlJc w:val="left"/>
      <w:pPr>
        <w:ind w:left="426" w:hanging="42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 w15:restartNumberingAfterBreak="0">
    <w:nsid w:val="077D6F4B"/>
    <w:multiLevelType w:val="hybridMultilevel"/>
    <w:tmpl w:val="AE523528"/>
    <w:lvl w:ilvl="0" w:tplc="FFFFFFFF">
      <w:start w:val="1"/>
      <w:numFmt w:val="bullet"/>
      <w:lvlText w:val=""/>
      <w:lvlJc w:val="left"/>
      <w:pPr>
        <w:ind w:left="720" w:hanging="360"/>
      </w:pPr>
      <w:rPr>
        <w:rFonts w:ascii="Symbol" w:hAnsi="Symbol" w:hint="default"/>
      </w:rPr>
    </w:lvl>
    <w:lvl w:ilvl="1" w:tplc="157A37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B01497F8">
      <w:start w:val="1"/>
      <w:numFmt w:val="bullet"/>
      <w:lvlText w:val=""/>
      <w:lvlJc w:val="left"/>
      <w:pPr>
        <w:tabs>
          <w:tab w:val="num" w:pos="720"/>
        </w:tabs>
        <w:ind w:left="720" w:hanging="360"/>
      </w:pPr>
      <w:rPr>
        <w:rFonts w:ascii="Symbol" w:hAnsi="Symbol" w:hint="default"/>
      </w:rPr>
    </w:lvl>
    <w:lvl w:ilvl="1" w:tplc="AF90B350" w:tentative="1">
      <w:start w:val="1"/>
      <w:numFmt w:val="bullet"/>
      <w:lvlText w:val="o"/>
      <w:lvlJc w:val="left"/>
      <w:pPr>
        <w:tabs>
          <w:tab w:val="num" w:pos="1440"/>
        </w:tabs>
        <w:ind w:left="1440" w:hanging="360"/>
      </w:pPr>
      <w:rPr>
        <w:rFonts w:ascii="Courier New" w:hAnsi="Courier New" w:cs="Courier New" w:hint="default"/>
      </w:rPr>
    </w:lvl>
    <w:lvl w:ilvl="2" w:tplc="A2204B66" w:tentative="1">
      <w:start w:val="1"/>
      <w:numFmt w:val="bullet"/>
      <w:lvlText w:val=""/>
      <w:lvlJc w:val="left"/>
      <w:pPr>
        <w:tabs>
          <w:tab w:val="num" w:pos="2160"/>
        </w:tabs>
        <w:ind w:left="2160" w:hanging="360"/>
      </w:pPr>
      <w:rPr>
        <w:rFonts w:ascii="Wingdings" w:hAnsi="Wingdings" w:hint="default"/>
      </w:rPr>
    </w:lvl>
    <w:lvl w:ilvl="3" w:tplc="DD4C6BAA" w:tentative="1">
      <w:start w:val="1"/>
      <w:numFmt w:val="bullet"/>
      <w:lvlText w:val=""/>
      <w:lvlJc w:val="left"/>
      <w:pPr>
        <w:tabs>
          <w:tab w:val="num" w:pos="2880"/>
        </w:tabs>
        <w:ind w:left="2880" w:hanging="360"/>
      </w:pPr>
      <w:rPr>
        <w:rFonts w:ascii="Symbol" w:hAnsi="Symbol" w:hint="default"/>
      </w:rPr>
    </w:lvl>
    <w:lvl w:ilvl="4" w:tplc="BC185FAE" w:tentative="1">
      <w:start w:val="1"/>
      <w:numFmt w:val="bullet"/>
      <w:lvlText w:val="o"/>
      <w:lvlJc w:val="left"/>
      <w:pPr>
        <w:tabs>
          <w:tab w:val="num" w:pos="3600"/>
        </w:tabs>
        <w:ind w:left="3600" w:hanging="360"/>
      </w:pPr>
      <w:rPr>
        <w:rFonts w:ascii="Courier New" w:hAnsi="Courier New" w:cs="Courier New" w:hint="default"/>
      </w:rPr>
    </w:lvl>
    <w:lvl w:ilvl="5" w:tplc="1CEE5966" w:tentative="1">
      <w:start w:val="1"/>
      <w:numFmt w:val="bullet"/>
      <w:lvlText w:val=""/>
      <w:lvlJc w:val="left"/>
      <w:pPr>
        <w:tabs>
          <w:tab w:val="num" w:pos="4320"/>
        </w:tabs>
        <w:ind w:left="4320" w:hanging="360"/>
      </w:pPr>
      <w:rPr>
        <w:rFonts w:ascii="Wingdings" w:hAnsi="Wingdings" w:hint="default"/>
      </w:rPr>
    </w:lvl>
    <w:lvl w:ilvl="6" w:tplc="0152F482" w:tentative="1">
      <w:start w:val="1"/>
      <w:numFmt w:val="bullet"/>
      <w:lvlText w:val=""/>
      <w:lvlJc w:val="left"/>
      <w:pPr>
        <w:tabs>
          <w:tab w:val="num" w:pos="5040"/>
        </w:tabs>
        <w:ind w:left="5040" w:hanging="360"/>
      </w:pPr>
      <w:rPr>
        <w:rFonts w:ascii="Symbol" w:hAnsi="Symbol" w:hint="default"/>
      </w:rPr>
    </w:lvl>
    <w:lvl w:ilvl="7" w:tplc="A9E8DE10" w:tentative="1">
      <w:start w:val="1"/>
      <w:numFmt w:val="bullet"/>
      <w:lvlText w:val="o"/>
      <w:lvlJc w:val="left"/>
      <w:pPr>
        <w:tabs>
          <w:tab w:val="num" w:pos="5760"/>
        </w:tabs>
        <w:ind w:left="5760" w:hanging="360"/>
      </w:pPr>
      <w:rPr>
        <w:rFonts w:ascii="Courier New" w:hAnsi="Courier New" w:cs="Courier New" w:hint="default"/>
      </w:rPr>
    </w:lvl>
    <w:lvl w:ilvl="8" w:tplc="8980756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0009A"/>
    <w:multiLevelType w:val="hybridMultilevel"/>
    <w:tmpl w:val="34C8405C"/>
    <w:lvl w:ilvl="0" w:tplc="04090001">
      <w:start w:val="1"/>
      <w:numFmt w:val="bullet"/>
      <w:lvlText w:val=""/>
      <w:lvlJc w:val="left"/>
      <w:pPr>
        <w:ind w:left="720" w:hanging="360"/>
      </w:pPr>
      <w:rPr>
        <w:rFonts w:ascii="Symbol" w:hAnsi="Symbol" w:hint="default"/>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064C58"/>
    <w:multiLevelType w:val="hybridMultilevel"/>
    <w:tmpl w:val="154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7793F"/>
    <w:multiLevelType w:val="hybridMultilevel"/>
    <w:tmpl w:val="1CAC637C"/>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905CA4C8">
      <w:start w:val="1"/>
      <w:numFmt w:val="decimal"/>
      <w:lvlText w:val="%1."/>
      <w:lvlJc w:val="left"/>
      <w:pPr>
        <w:ind w:left="780" w:hanging="420"/>
      </w:pPr>
      <w:rPr>
        <w:rFonts w:hint="default"/>
      </w:rPr>
    </w:lvl>
    <w:lvl w:ilvl="1" w:tplc="05ECA35C" w:tentative="1">
      <w:start w:val="1"/>
      <w:numFmt w:val="lowerLetter"/>
      <w:lvlText w:val="%2."/>
      <w:lvlJc w:val="left"/>
      <w:pPr>
        <w:ind w:left="1440" w:hanging="360"/>
      </w:pPr>
    </w:lvl>
    <w:lvl w:ilvl="2" w:tplc="7F5EC260" w:tentative="1">
      <w:start w:val="1"/>
      <w:numFmt w:val="lowerRoman"/>
      <w:lvlText w:val="%3."/>
      <w:lvlJc w:val="right"/>
      <w:pPr>
        <w:ind w:left="2160" w:hanging="180"/>
      </w:pPr>
    </w:lvl>
    <w:lvl w:ilvl="3" w:tplc="88269D86" w:tentative="1">
      <w:start w:val="1"/>
      <w:numFmt w:val="decimal"/>
      <w:lvlText w:val="%4."/>
      <w:lvlJc w:val="left"/>
      <w:pPr>
        <w:ind w:left="2880" w:hanging="360"/>
      </w:pPr>
    </w:lvl>
    <w:lvl w:ilvl="4" w:tplc="AB28B432" w:tentative="1">
      <w:start w:val="1"/>
      <w:numFmt w:val="lowerLetter"/>
      <w:lvlText w:val="%5."/>
      <w:lvlJc w:val="left"/>
      <w:pPr>
        <w:ind w:left="3600" w:hanging="360"/>
      </w:pPr>
    </w:lvl>
    <w:lvl w:ilvl="5" w:tplc="845AF3D6" w:tentative="1">
      <w:start w:val="1"/>
      <w:numFmt w:val="lowerRoman"/>
      <w:lvlText w:val="%6."/>
      <w:lvlJc w:val="right"/>
      <w:pPr>
        <w:ind w:left="4320" w:hanging="180"/>
      </w:pPr>
    </w:lvl>
    <w:lvl w:ilvl="6" w:tplc="DA5E046E" w:tentative="1">
      <w:start w:val="1"/>
      <w:numFmt w:val="decimal"/>
      <w:lvlText w:val="%7."/>
      <w:lvlJc w:val="left"/>
      <w:pPr>
        <w:ind w:left="5040" w:hanging="360"/>
      </w:pPr>
    </w:lvl>
    <w:lvl w:ilvl="7" w:tplc="4498D45A" w:tentative="1">
      <w:start w:val="1"/>
      <w:numFmt w:val="lowerLetter"/>
      <w:lvlText w:val="%8."/>
      <w:lvlJc w:val="left"/>
      <w:pPr>
        <w:ind w:left="5760" w:hanging="360"/>
      </w:pPr>
    </w:lvl>
    <w:lvl w:ilvl="8" w:tplc="343A22DE" w:tentative="1">
      <w:start w:val="1"/>
      <w:numFmt w:val="lowerRoman"/>
      <w:lvlText w:val="%9."/>
      <w:lvlJc w:val="right"/>
      <w:pPr>
        <w:ind w:left="6480" w:hanging="180"/>
      </w:pPr>
    </w:lvl>
  </w:abstractNum>
  <w:abstractNum w:abstractNumId="11" w15:restartNumberingAfterBreak="0">
    <w:nsid w:val="2EEB3549"/>
    <w:multiLevelType w:val="hybridMultilevel"/>
    <w:tmpl w:val="E91E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62059"/>
    <w:multiLevelType w:val="hybridMultilevel"/>
    <w:tmpl w:val="50B82CDE"/>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8DE647F4">
      <w:start w:val="1"/>
      <w:numFmt w:val="decimal"/>
      <w:lvlText w:val="%1."/>
      <w:lvlJc w:val="left"/>
      <w:pPr>
        <w:ind w:left="930" w:hanging="570"/>
      </w:pPr>
      <w:rPr>
        <w:rFonts w:hint="default"/>
        <w:b/>
      </w:rPr>
    </w:lvl>
    <w:lvl w:ilvl="1" w:tplc="D884D408" w:tentative="1">
      <w:start w:val="1"/>
      <w:numFmt w:val="lowerLetter"/>
      <w:lvlText w:val="%2."/>
      <w:lvlJc w:val="left"/>
      <w:pPr>
        <w:ind w:left="1440" w:hanging="360"/>
      </w:pPr>
    </w:lvl>
    <w:lvl w:ilvl="2" w:tplc="C0063C04" w:tentative="1">
      <w:start w:val="1"/>
      <w:numFmt w:val="lowerRoman"/>
      <w:lvlText w:val="%3."/>
      <w:lvlJc w:val="right"/>
      <w:pPr>
        <w:ind w:left="2160" w:hanging="180"/>
      </w:pPr>
    </w:lvl>
    <w:lvl w:ilvl="3" w:tplc="EACC1F42" w:tentative="1">
      <w:start w:val="1"/>
      <w:numFmt w:val="decimal"/>
      <w:lvlText w:val="%4."/>
      <w:lvlJc w:val="left"/>
      <w:pPr>
        <w:ind w:left="2880" w:hanging="360"/>
      </w:pPr>
    </w:lvl>
    <w:lvl w:ilvl="4" w:tplc="912EF832" w:tentative="1">
      <w:start w:val="1"/>
      <w:numFmt w:val="lowerLetter"/>
      <w:lvlText w:val="%5."/>
      <w:lvlJc w:val="left"/>
      <w:pPr>
        <w:ind w:left="3600" w:hanging="360"/>
      </w:pPr>
    </w:lvl>
    <w:lvl w:ilvl="5" w:tplc="34BA109A" w:tentative="1">
      <w:start w:val="1"/>
      <w:numFmt w:val="lowerRoman"/>
      <w:lvlText w:val="%6."/>
      <w:lvlJc w:val="right"/>
      <w:pPr>
        <w:ind w:left="4320" w:hanging="180"/>
      </w:pPr>
    </w:lvl>
    <w:lvl w:ilvl="6" w:tplc="6BAAC6E6" w:tentative="1">
      <w:start w:val="1"/>
      <w:numFmt w:val="decimal"/>
      <w:lvlText w:val="%7."/>
      <w:lvlJc w:val="left"/>
      <w:pPr>
        <w:ind w:left="5040" w:hanging="360"/>
      </w:pPr>
    </w:lvl>
    <w:lvl w:ilvl="7" w:tplc="FBDCC736" w:tentative="1">
      <w:start w:val="1"/>
      <w:numFmt w:val="lowerLetter"/>
      <w:lvlText w:val="%8."/>
      <w:lvlJc w:val="left"/>
      <w:pPr>
        <w:ind w:left="5760" w:hanging="360"/>
      </w:pPr>
    </w:lvl>
    <w:lvl w:ilvl="8" w:tplc="07663BA2" w:tentative="1">
      <w:start w:val="1"/>
      <w:numFmt w:val="lowerRoman"/>
      <w:lvlText w:val="%9."/>
      <w:lvlJc w:val="right"/>
      <w:pPr>
        <w:ind w:left="6480" w:hanging="180"/>
      </w:pPr>
    </w:lvl>
  </w:abstractNum>
  <w:abstractNum w:abstractNumId="14" w15:restartNumberingAfterBreak="0">
    <w:nsid w:val="3FD919E5"/>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FFB5435"/>
    <w:multiLevelType w:val="hybridMultilevel"/>
    <w:tmpl w:val="369C7C98"/>
    <w:lvl w:ilvl="0" w:tplc="04090001">
      <w:start w:val="1"/>
      <w:numFmt w:val="bullet"/>
      <w:lvlText w:val=""/>
      <w:lvlJc w:val="left"/>
      <w:pPr>
        <w:ind w:left="720" w:hanging="360"/>
      </w:pPr>
      <w:rPr>
        <w:rFonts w:ascii="Symbol" w:hAnsi="Symbol"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2B96"/>
    <w:multiLevelType w:val="hybridMultilevel"/>
    <w:tmpl w:val="C9FEB296"/>
    <w:lvl w:ilvl="0" w:tplc="A9AA7E2C">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E62B6"/>
    <w:multiLevelType w:val="hybridMultilevel"/>
    <w:tmpl w:val="E0ACCE50"/>
    <w:lvl w:ilvl="0" w:tplc="B540C7E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C20A722A">
      <w:start w:val="1"/>
      <w:numFmt w:val="upperLetter"/>
      <w:lvlText w:val="%1."/>
      <w:lvlJc w:val="left"/>
      <w:pPr>
        <w:ind w:left="1701" w:hanging="708"/>
      </w:pPr>
      <w:rPr>
        <w:rFonts w:hint="default"/>
      </w:rPr>
    </w:lvl>
    <w:lvl w:ilvl="1" w:tplc="43462712">
      <w:start w:val="1"/>
      <w:numFmt w:val="decimal"/>
      <w:lvlText w:val="%2."/>
      <w:lvlJc w:val="left"/>
      <w:pPr>
        <w:ind w:left="2283" w:hanging="570"/>
      </w:pPr>
      <w:rPr>
        <w:rFonts w:hint="default"/>
      </w:rPr>
    </w:lvl>
    <w:lvl w:ilvl="2" w:tplc="2E26CA72" w:tentative="1">
      <w:start w:val="1"/>
      <w:numFmt w:val="lowerRoman"/>
      <w:lvlText w:val="%3."/>
      <w:lvlJc w:val="right"/>
      <w:pPr>
        <w:ind w:left="2793" w:hanging="180"/>
      </w:pPr>
    </w:lvl>
    <w:lvl w:ilvl="3" w:tplc="FEBC092C" w:tentative="1">
      <w:start w:val="1"/>
      <w:numFmt w:val="decimal"/>
      <w:lvlText w:val="%4."/>
      <w:lvlJc w:val="left"/>
      <w:pPr>
        <w:ind w:left="3513" w:hanging="360"/>
      </w:pPr>
    </w:lvl>
    <w:lvl w:ilvl="4" w:tplc="38906E76" w:tentative="1">
      <w:start w:val="1"/>
      <w:numFmt w:val="lowerLetter"/>
      <w:lvlText w:val="%5."/>
      <w:lvlJc w:val="left"/>
      <w:pPr>
        <w:ind w:left="4233" w:hanging="360"/>
      </w:pPr>
    </w:lvl>
    <w:lvl w:ilvl="5" w:tplc="3EE43F46" w:tentative="1">
      <w:start w:val="1"/>
      <w:numFmt w:val="lowerRoman"/>
      <w:lvlText w:val="%6."/>
      <w:lvlJc w:val="right"/>
      <w:pPr>
        <w:ind w:left="4953" w:hanging="180"/>
      </w:pPr>
    </w:lvl>
    <w:lvl w:ilvl="6" w:tplc="DB386D8A" w:tentative="1">
      <w:start w:val="1"/>
      <w:numFmt w:val="decimal"/>
      <w:lvlText w:val="%7."/>
      <w:lvlJc w:val="left"/>
      <w:pPr>
        <w:ind w:left="5673" w:hanging="360"/>
      </w:pPr>
    </w:lvl>
    <w:lvl w:ilvl="7" w:tplc="AD94800C" w:tentative="1">
      <w:start w:val="1"/>
      <w:numFmt w:val="lowerLetter"/>
      <w:lvlText w:val="%8."/>
      <w:lvlJc w:val="left"/>
      <w:pPr>
        <w:ind w:left="6393" w:hanging="360"/>
      </w:pPr>
    </w:lvl>
    <w:lvl w:ilvl="8" w:tplc="B3C06638" w:tentative="1">
      <w:start w:val="1"/>
      <w:numFmt w:val="lowerRoman"/>
      <w:lvlText w:val="%9."/>
      <w:lvlJc w:val="right"/>
      <w:pPr>
        <w:ind w:left="7113" w:hanging="180"/>
      </w:pPr>
    </w:lvl>
  </w:abstractNum>
  <w:abstractNum w:abstractNumId="19" w15:restartNumberingAfterBreak="0">
    <w:nsid w:val="5CC373BD"/>
    <w:multiLevelType w:val="hybridMultilevel"/>
    <w:tmpl w:val="E6A4C2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abstractNum w:abstractNumId="20" w15:restartNumberingAfterBreak="0">
    <w:nsid w:val="5EFF2FFE"/>
    <w:multiLevelType w:val="hybridMultilevel"/>
    <w:tmpl w:val="C2B0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94BF9"/>
    <w:multiLevelType w:val="hybridMultilevel"/>
    <w:tmpl w:val="B20E620E"/>
    <w:lvl w:ilvl="0" w:tplc="FFFFFFFF">
      <w:start w:val="1"/>
      <w:numFmt w:val="decimal"/>
      <w:lvlText w:val="%1."/>
      <w:lvlJc w:val="left"/>
      <w:pPr>
        <w:ind w:left="930" w:hanging="57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854A81"/>
    <w:multiLevelType w:val="hybridMultilevel"/>
    <w:tmpl w:val="90EC2F8A"/>
    <w:lvl w:ilvl="0" w:tplc="FFFFFFFF">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AD4165"/>
    <w:multiLevelType w:val="hybridMultilevel"/>
    <w:tmpl w:val="EB6A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5AC4103"/>
    <w:multiLevelType w:val="hybridMultilevel"/>
    <w:tmpl w:val="E6A4C260"/>
    <w:lvl w:ilvl="0" w:tplc="43462712">
      <w:start w:val="1"/>
      <w:numFmt w:val="decimal"/>
      <w:lvlText w:val="%1."/>
      <w:lvlJc w:val="left"/>
      <w:pPr>
        <w:ind w:left="570" w:hanging="57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6" w15:restartNumberingAfterBreak="0">
    <w:nsid w:val="69216A7A"/>
    <w:multiLevelType w:val="hybridMultilevel"/>
    <w:tmpl w:val="1B2A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61EE8"/>
    <w:multiLevelType w:val="hybridMultilevel"/>
    <w:tmpl w:val="CDD85F3A"/>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B590C53C">
      <w:start w:val="1"/>
      <w:numFmt w:val="bullet"/>
      <w:lvlText w:val=""/>
      <w:lvlJc w:val="left"/>
      <w:pPr>
        <w:tabs>
          <w:tab w:val="num" w:pos="720"/>
        </w:tabs>
        <w:ind w:left="720" w:hanging="360"/>
      </w:pPr>
      <w:rPr>
        <w:rFonts w:ascii="Symbol" w:hAnsi="Symbol" w:hint="default"/>
      </w:rPr>
    </w:lvl>
    <w:lvl w:ilvl="1" w:tplc="2A80D576" w:tentative="1">
      <w:start w:val="1"/>
      <w:numFmt w:val="bullet"/>
      <w:lvlText w:val="o"/>
      <w:lvlJc w:val="left"/>
      <w:pPr>
        <w:tabs>
          <w:tab w:val="num" w:pos="1440"/>
        </w:tabs>
        <w:ind w:left="1440" w:hanging="360"/>
      </w:pPr>
      <w:rPr>
        <w:rFonts w:ascii="Courier New" w:hAnsi="Courier New" w:cs="Courier New" w:hint="default"/>
      </w:rPr>
    </w:lvl>
    <w:lvl w:ilvl="2" w:tplc="B83C8A48" w:tentative="1">
      <w:start w:val="1"/>
      <w:numFmt w:val="bullet"/>
      <w:lvlText w:val=""/>
      <w:lvlJc w:val="left"/>
      <w:pPr>
        <w:tabs>
          <w:tab w:val="num" w:pos="2160"/>
        </w:tabs>
        <w:ind w:left="2160" w:hanging="360"/>
      </w:pPr>
      <w:rPr>
        <w:rFonts w:ascii="Wingdings" w:hAnsi="Wingdings" w:hint="default"/>
      </w:rPr>
    </w:lvl>
    <w:lvl w:ilvl="3" w:tplc="513AA144" w:tentative="1">
      <w:start w:val="1"/>
      <w:numFmt w:val="bullet"/>
      <w:lvlText w:val=""/>
      <w:lvlJc w:val="left"/>
      <w:pPr>
        <w:tabs>
          <w:tab w:val="num" w:pos="2880"/>
        </w:tabs>
        <w:ind w:left="2880" w:hanging="360"/>
      </w:pPr>
      <w:rPr>
        <w:rFonts w:ascii="Symbol" w:hAnsi="Symbol" w:hint="default"/>
      </w:rPr>
    </w:lvl>
    <w:lvl w:ilvl="4" w:tplc="3F74CC20" w:tentative="1">
      <w:start w:val="1"/>
      <w:numFmt w:val="bullet"/>
      <w:lvlText w:val="o"/>
      <w:lvlJc w:val="left"/>
      <w:pPr>
        <w:tabs>
          <w:tab w:val="num" w:pos="3600"/>
        </w:tabs>
        <w:ind w:left="3600" w:hanging="360"/>
      </w:pPr>
      <w:rPr>
        <w:rFonts w:ascii="Courier New" w:hAnsi="Courier New" w:cs="Courier New" w:hint="default"/>
      </w:rPr>
    </w:lvl>
    <w:lvl w:ilvl="5" w:tplc="622CC590" w:tentative="1">
      <w:start w:val="1"/>
      <w:numFmt w:val="bullet"/>
      <w:lvlText w:val=""/>
      <w:lvlJc w:val="left"/>
      <w:pPr>
        <w:tabs>
          <w:tab w:val="num" w:pos="4320"/>
        </w:tabs>
        <w:ind w:left="4320" w:hanging="360"/>
      </w:pPr>
      <w:rPr>
        <w:rFonts w:ascii="Wingdings" w:hAnsi="Wingdings" w:hint="default"/>
      </w:rPr>
    </w:lvl>
    <w:lvl w:ilvl="6" w:tplc="D3784C02" w:tentative="1">
      <w:start w:val="1"/>
      <w:numFmt w:val="bullet"/>
      <w:lvlText w:val=""/>
      <w:lvlJc w:val="left"/>
      <w:pPr>
        <w:tabs>
          <w:tab w:val="num" w:pos="5040"/>
        </w:tabs>
        <w:ind w:left="5040" w:hanging="360"/>
      </w:pPr>
      <w:rPr>
        <w:rFonts w:ascii="Symbol" w:hAnsi="Symbol" w:hint="default"/>
      </w:rPr>
    </w:lvl>
    <w:lvl w:ilvl="7" w:tplc="63C6389E" w:tentative="1">
      <w:start w:val="1"/>
      <w:numFmt w:val="bullet"/>
      <w:lvlText w:val="o"/>
      <w:lvlJc w:val="left"/>
      <w:pPr>
        <w:tabs>
          <w:tab w:val="num" w:pos="5760"/>
        </w:tabs>
        <w:ind w:left="5760" w:hanging="360"/>
      </w:pPr>
      <w:rPr>
        <w:rFonts w:ascii="Courier New" w:hAnsi="Courier New" w:cs="Courier New" w:hint="default"/>
      </w:rPr>
    </w:lvl>
    <w:lvl w:ilvl="8" w:tplc="65FE2F5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F333D9"/>
    <w:multiLevelType w:val="hybridMultilevel"/>
    <w:tmpl w:val="784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00D28"/>
    <w:multiLevelType w:val="hybridMultilevel"/>
    <w:tmpl w:val="2F94C0BA"/>
    <w:lvl w:ilvl="0" w:tplc="4BB241AC">
      <w:start w:val="1"/>
      <w:numFmt w:val="upperLetter"/>
      <w:lvlText w:val="%1."/>
      <w:lvlJc w:val="left"/>
      <w:pPr>
        <w:ind w:left="5670" w:hanging="5670"/>
      </w:pPr>
      <w:rPr>
        <w:rFonts w:hint="default"/>
        <w:b/>
      </w:rPr>
    </w:lvl>
    <w:lvl w:ilvl="1" w:tplc="B66276C8">
      <w:start w:val="1"/>
      <w:numFmt w:val="decimal"/>
      <w:lvlText w:val="%2."/>
      <w:lvlJc w:val="left"/>
      <w:pPr>
        <w:ind w:left="1650" w:hanging="570"/>
      </w:pPr>
      <w:rPr>
        <w:rFonts w:hint="default"/>
        <w:b/>
        <w:i w:val="0"/>
      </w:rPr>
    </w:lvl>
    <w:lvl w:ilvl="2" w:tplc="63787580" w:tentative="1">
      <w:start w:val="1"/>
      <w:numFmt w:val="lowerRoman"/>
      <w:lvlText w:val="%3."/>
      <w:lvlJc w:val="right"/>
      <w:pPr>
        <w:ind w:left="2160" w:hanging="180"/>
      </w:pPr>
    </w:lvl>
    <w:lvl w:ilvl="3" w:tplc="2D905BBA" w:tentative="1">
      <w:start w:val="1"/>
      <w:numFmt w:val="decimal"/>
      <w:lvlText w:val="%4."/>
      <w:lvlJc w:val="left"/>
      <w:pPr>
        <w:ind w:left="2880" w:hanging="360"/>
      </w:pPr>
    </w:lvl>
    <w:lvl w:ilvl="4" w:tplc="64349E96" w:tentative="1">
      <w:start w:val="1"/>
      <w:numFmt w:val="lowerLetter"/>
      <w:lvlText w:val="%5."/>
      <w:lvlJc w:val="left"/>
      <w:pPr>
        <w:ind w:left="3600" w:hanging="360"/>
      </w:pPr>
    </w:lvl>
    <w:lvl w:ilvl="5" w:tplc="8C9C9F6E" w:tentative="1">
      <w:start w:val="1"/>
      <w:numFmt w:val="lowerRoman"/>
      <w:lvlText w:val="%6."/>
      <w:lvlJc w:val="right"/>
      <w:pPr>
        <w:ind w:left="4320" w:hanging="180"/>
      </w:pPr>
    </w:lvl>
    <w:lvl w:ilvl="6" w:tplc="B61C01D0" w:tentative="1">
      <w:start w:val="1"/>
      <w:numFmt w:val="decimal"/>
      <w:lvlText w:val="%7."/>
      <w:lvlJc w:val="left"/>
      <w:pPr>
        <w:ind w:left="5040" w:hanging="360"/>
      </w:pPr>
    </w:lvl>
    <w:lvl w:ilvl="7" w:tplc="C42A1B04" w:tentative="1">
      <w:start w:val="1"/>
      <w:numFmt w:val="lowerLetter"/>
      <w:lvlText w:val="%8."/>
      <w:lvlJc w:val="left"/>
      <w:pPr>
        <w:ind w:left="5760" w:hanging="360"/>
      </w:pPr>
    </w:lvl>
    <w:lvl w:ilvl="8" w:tplc="DFC894A8" w:tentative="1">
      <w:start w:val="1"/>
      <w:numFmt w:val="lowerRoman"/>
      <w:lvlText w:val="%9."/>
      <w:lvlJc w:val="right"/>
      <w:pPr>
        <w:ind w:left="6480" w:hanging="180"/>
      </w:pPr>
    </w:lvl>
  </w:abstractNum>
  <w:abstractNum w:abstractNumId="31" w15:restartNumberingAfterBreak="0">
    <w:nsid w:val="7D0D3903"/>
    <w:multiLevelType w:val="hybridMultilevel"/>
    <w:tmpl w:val="D3F0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835377">
    <w:abstractNumId w:val="0"/>
    <w:lvlOverride w:ilvl="0">
      <w:lvl w:ilvl="0">
        <w:start w:val="1"/>
        <w:numFmt w:val="bullet"/>
        <w:lvlText w:val="-"/>
        <w:legacy w:legacy="1" w:legacySpace="0" w:legacyIndent="360"/>
        <w:lvlJc w:val="left"/>
        <w:pPr>
          <w:ind w:left="360" w:hanging="360"/>
        </w:pPr>
      </w:lvl>
    </w:lvlOverride>
  </w:num>
  <w:num w:numId="2" w16cid:durableId="2002927016">
    <w:abstractNumId w:val="6"/>
  </w:num>
  <w:num w:numId="3" w16cid:durableId="592513329">
    <w:abstractNumId w:val="28"/>
  </w:num>
  <w:num w:numId="4" w16cid:durableId="1293291292">
    <w:abstractNumId w:val="24"/>
  </w:num>
  <w:num w:numId="5" w16cid:durableId="749499125">
    <w:abstractNumId w:val="18"/>
  </w:num>
  <w:num w:numId="6" w16cid:durableId="1147357358">
    <w:abstractNumId w:val="30"/>
  </w:num>
  <w:num w:numId="7" w16cid:durableId="862594138">
    <w:abstractNumId w:val="13"/>
  </w:num>
  <w:num w:numId="8" w16cid:durableId="1242720458">
    <w:abstractNumId w:val="10"/>
  </w:num>
  <w:num w:numId="9" w16cid:durableId="1855606276">
    <w:abstractNumId w:val="16"/>
  </w:num>
  <w:num w:numId="10" w16cid:durableId="252328019">
    <w:abstractNumId w:val="29"/>
  </w:num>
  <w:num w:numId="11" w16cid:durableId="1617518423">
    <w:abstractNumId w:val="23"/>
  </w:num>
  <w:num w:numId="12" w16cid:durableId="738987563">
    <w:abstractNumId w:val="17"/>
  </w:num>
  <w:num w:numId="13" w16cid:durableId="1259564079">
    <w:abstractNumId w:val="8"/>
  </w:num>
  <w:num w:numId="14" w16cid:durableId="1339843636">
    <w:abstractNumId w:val="20"/>
  </w:num>
  <w:num w:numId="15" w16cid:durableId="279266530">
    <w:abstractNumId w:val="14"/>
  </w:num>
  <w:num w:numId="16" w16cid:durableId="319774759">
    <w:abstractNumId w:val="3"/>
  </w:num>
  <w:num w:numId="17" w16cid:durableId="1693844649">
    <w:abstractNumId w:val="1"/>
  </w:num>
  <w:num w:numId="18" w16cid:durableId="1074936462">
    <w:abstractNumId w:val="9"/>
  </w:num>
  <w:num w:numId="19" w16cid:durableId="1484084747">
    <w:abstractNumId w:val="12"/>
  </w:num>
  <w:num w:numId="20" w16cid:durableId="1497962915">
    <w:abstractNumId w:val="15"/>
  </w:num>
  <w:num w:numId="21" w16cid:durableId="1676223002">
    <w:abstractNumId w:val="27"/>
  </w:num>
  <w:num w:numId="22" w16cid:durableId="1685934382">
    <w:abstractNumId w:val="21"/>
  </w:num>
  <w:num w:numId="23" w16cid:durableId="1783767849">
    <w:abstractNumId w:val="2"/>
  </w:num>
  <w:num w:numId="24" w16cid:durableId="1553030552">
    <w:abstractNumId w:val="4"/>
  </w:num>
  <w:num w:numId="25" w16cid:durableId="963195362">
    <w:abstractNumId w:val="25"/>
  </w:num>
  <w:num w:numId="26" w16cid:durableId="1675306496">
    <w:abstractNumId w:val="19"/>
  </w:num>
  <w:num w:numId="27" w16cid:durableId="1652447200">
    <w:abstractNumId w:val="26"/>
  </w:num>
  <w:num w:numId="28" w16cid:durableId="1465730975">
    <w:abstractNumId w:val="5"/>
  </w:num>
  <w:num w:numId="29" w16cid:durableId="479230227">
    <w:abstractNumId w:val="11"/>
  </w:num>
  <w:num w:numId="30" w16cid:durableId="1200513226">
    <w:abstractNumId w:val="31"/>
  </w:num>
  <w:num w:numId="31" w16cid:durableId="1206478861">
    <w:abstractNumId w:val="7"/>
  </w:num>
  <w:num w:numId="32" w16cid:durableId="16301356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00CFD"/>
    <w:rsid w:val="00001676"/>
    <w:rsid w:val="0000408C"/>
    <w:rsid w:val="0000466D"/>
    <w:rsid w:val="00004AE4"/>
    <w:rsid w:val="00013A84"/>
    <w:rsid w:val="000205E5"/>
    <w:rsid w:val="000211A0"/>
    <w:rsid w:val="000218CD"/>
    <w:rsid w:val="0002461D"/>
    <w:rsid w:val="00027249"/>
    <w:rsid w:val="00031661"/>
    <w:rsid w:val="00032040"/>
    <w:rsid w:val="000357CD"/>
    <w:rsid w:val="00035DC8"/>
    <w:rsid w:val="00035E1E"/>
    <w:rsid w:val="00036018"/>
    <w:rsid w:val="0004291B"/>
    <w:rsid w:val="0004304E"/>
    <w:rsid w:val="00043473"/>
    <w:rsid w:val="00044BF6"/>
    <w:rsid w:val="00045EB6"/>
    <w:rsid w:val="00046F1C"/>
    <w:rsid w:val="000540E9"/>
    <w:rsid w:val="000556BB"/>
    <w:rsid w:val="00061409"/>
    <w:rsid w:val="0006313A"/>
    <w:rsid w:val="0006449B"/>
    <w:rsid w:val="000646CD"/>
    <w:rsid w:val="00066371"/>
    <w:rsid w:val="00066FA4"/>
    <w:rsid w:val="00071B42"/>
    <w:rsid w:val="00073EA9"/>
    <w:rsid w:val="00075049"/>
    <w:rsid w:val="00075CD4"/>
    <w:rsid w:val="000766AF"/>
    <w:rsid w:val="00077156"/>
    <w:rsid w:val="00082A8E"/>
    <w:rsid w:val="000835C8"/>
    <w:rsid w:val="00084667"/>
    <w:rsid w:val="0009044E"/>
    <w:rsid w:val="0009401E"/>
    <w:rsid w:val="00095ED7"/>
    <w:rsid w:val="000A2038"/>
    <w:rsid w:val="000A4102"/>
    <w:rsid w:val="000A6509"/>
    <w:rsid w:val="000A668D"/>
    <w:rsid w:val="000A682B"/>
    <w:rsid w:val="000A712D"/>
    <w:rsid w:val="000B1044"/>
    <w:rsid w:val="000B1E23"/>
    <w:rsid w:val="000B453B"/>
    <w:rsid w:val="000B4887"/>
    <w:rsid w:val="000B7DFE"/>
    <w:rsid w:val="000C4596"/>
    <w:rsid w:val="000C5DA4"/>
    <w:rsid w:val="000D4380"/>
    <w:rsid w:val="000E053D"/>
    <w:rsid w:val="000E21F1"/>
    <w:rsid w:val="000F0AF9"/>
    <w:rsid w:val="000F2909"/>
    <w:rsid w:val="000F39FB"/>
    <w:rsid w:val="000F6CB5"/>
    <w:rsid w:val="000F76DB"/>
    <w:rsid w:val="00102305"/>
    <w:rsid w:val="001026D9"/>
    <w:rsid w:val="0010330B"/>
    <w:rsid w:val="00103B9D"/>
    <w:rsid w:val="001047BA"/>
    <w:rsid w:val="001059A7"/>
    <w:rsid w:val="00106B8C"/>
    <w:rsid w:val="001116D0"/>
    <w:rsid w:val="00112060"/>
    <w:rsid w:val="0011330A"/>
    <w:rsid w:val="001139B1"/>
    <w:rsid w:val="00113D49"/>
    <w:rsid w:val="00120725"/>
    <w:rsid w:val="00123BF3"/>
    <w:rsid w:val="00125CC2"/>
    <w:rsid w:val="00127B35"/>
    <w:rsid w:val="001309D1"/>
    <w:rsid w:val="00131B1F"/>
    <w:rsid w:val="001330D3"/>
    <w:rsid w:val="00133B33"/>
    <w:rsid w:val="00133B70"/>
    <w:rsid w:val="00136847"/>
    <w:rsid w:val="00136CDD"/>
    <w:rsid w:val="0014270D"/>
    <w:rsid w:val="001506C2"/>
    <w:rsid w:val="00150AD9"/>
    <w:rsid w:val="00150F96"/>
    <w:rsid w:val="0015229B"/>
    <w:rsid w:val="00152C70"/>
    <w:rsid w:val="001626B5"/>
    <w:rsid w:val="0016290D"/>
    <w:rsid w:val="00162FFF"/>
    <w:rsid w:val="00164C92"/>
    <w:rsid w:val="001655DA"/>
    <w:rsid w:val="0016708D"/>
    <w:rsid w:val="00170834"/>
    <w:rsid w:val="0017235A"/>
    <w:rsid w:val="00172683"/>
    <w:rsid w:val="00173FFA"/>
    <w:rsid w:val="0017639E"/>
    <w:rsid w:val="00180BEC"/>
    <w:rsid w:val="0018359D"/>
    <w:rsid w:val="001837CF"/>
    <w:rsid w:val="00184DB6"/>
    <w:rsid w:val="00186CD8"/>
    <w:rsid w:val="00187CE3"/>
    <w:rsid w:val="00192710"/>
    <w:rsid w:val="00195372"/>
    <w:rsid w:val="0019621F"/>
    <w:rsid w:val="0019658F"/>
    <w:rsid w:val="001A18F3"/>
    <w:rsid w:val="001B09AC"/>
    <w:rsid w:val="001C04FE"/>
    <w:rsid w:val="001C4E29"/>
    <w:rsid w:val="001C7B05"/>
    <w:rsid w:val="001D0B61"/>
    <w:rsid w:val="001D110A"/>
    <w:rsid w:val="001D199A"/>
    <w:rsid w:val="001D6C32"/>
    <w:rsid w:val="001D7330"/>
    <w:rsid w:val="001D74B9"/>
    <w:rsid w:val="001E67DC"/>
    <w:rsid w:val="001F0AFC"/>
    <w:rsid w:val="001F1B95"/>
    <w:rsid w:val="001F2DC4"/>
    <w:rsid w:val="001F7381"/>
    <w:rsid w:val="00203498"/>
    <w:rsid w:val="00203CDF"/>
    <w:rsid w:val="0020503A"/>
    <w:rsid w:val="0020546B"/>
    <w:rsid w:val="00205FA3"/>
    <w:rsid w:val="00212B2F"/>
    <w:rsid w:val="0021401E"/>
    <w:rsid w:val="00214D32"/>
    <w:rsid w:val="00222695"/>
    <w:rsid w:val="002231A4"/>
    <w:rsid w:val="002255DA"/>
    <w:rsid w:val="002274CD"/>
    <w:rsid w:val="00230640"/>
    <w:rsid w:val="0023531D"/>
    <w:rsid w:val="00236B28"/>
    <w:rsid w:val="00237FD5"/>
    <w:rsid w:val="002411D2"/>
    <w:rsid w:val="00241E8A"/>
    <w:rsid w:val="00242533"/>
    <w:rsid w:val="002448AA"/>
    <w:rsid w:val="0024685F"/>
    <w:rsid w:val="00250185"/>
    <w:rsid w:val="00251E5D"/>
    <w:rsid w:val="002563B9"/>
    <w:rsid w:val="002570D8"/>
    <w:rsid w:val="0026434C"/>
    <w:rsid w:val="002714B5"/>
    <w:rsid w:val="002727B3"/>
    <w:rsid w:val="00280E0A"/>
    <w:rsid w:val="00285C90"/>
    <w:rsid w:val="0029038F"/>
    <w:rsid w:val="00291A81"/>
    <w:rsid w:val="002933B9"/>
    <w:rsid w:val="002936AC"/>
    <w:rsid w:val="00293D6D"/>
    <w:rsid w:val="00296C27"/>
    <w:rsid w:val="002975F7"/>
    <w:rsid w:val="00297BE5"/>
    <w:rsid w:val="002A0A7A"/>
    <w:rsid w:val="002A1C22"/>
    <w:rsid w:val="002A1E8E"/>
    <w:rsid w:val="002A35E2"/>
    <w:rsid w:val="002B088E"/>
    <w:rsid w:val="002B3B83"/>
    <w:rsid w:val="002B7EE5"/>
    <w:rsid w:val="002C0176"/>
    <w:rsid w:val="002C06A2"/>
    <w:rsid w:val="002C2439"/>
    <w:rsid w:val="002C2EF9"/>
    <w:rsid w:val="002C79C7"/>
    <w:rsid w:val="002D2C94"/>
    <w:rsid w:val="002D39EE"/>
    <w:rsid w:val="002D4F7B"/>
    <w:rsid w:val="002D58C3"/>
    <w:rsid w:val="002E655F"/>
    <w:rsid w:val="002E67F6"/>
    <w:rsid w:val="002F6471"/>
    <w:rsid w:val="003005F3"/>
    <w:rsid w:val="0030301F"/>
    <w:rsid w:val="00306750"/>
    <w:rsid w:val="00306A5F"/>
    <w:rsid w:val="00307AE2"/>
    <w:rsid w:val="00312205"/>
    <w:rsid w:val="003125FC"/>
    <w:rsid w:val="00316952"/>
    <w:rsid w:val="00333877"/>
    <w:rsid w:val="00333E4A"/>
    <w:rsid w:val="003370B2"/>
    <w:rsid w:val="0034083F"/>
    <w:rsid w:val="003456FE"/>
    <w:rsid w:val="00345932"/>
    <w:rsid w:val="003503F8"/>
    <w:rsid w:val="00353AB4"/>
    <w:rsid w:val="00355769"/>
    <w:rsid w:val="0035689D"/>
    <w:rsid w:val="003632DC"/>
    <w:rsid w:val="003635AA"/>
    <w:rsid w:val="003653E4"/>
    <w:rsid w:val="00365EB9"/>
    <w:rsid w:val="00367B3D"/>
    <w:rsid w:val="00371782"/>
    <w:rsid w:val="00371AC6"/>
    <w:rsid w:val="00371D5F"/>
    <w:rsid w:val="00371FCC"/>
    <w:rsid w:val="00390ADC"/>
    <w:rsid w:val="00393D99"/>
    <w:rsid w:val="00393D9E"/>
    <w:rsid w:val="00396FB1"/>
    <w:rsid w:val="003975A9"/>
    <w:rsid w:val="003A388B"/>
    <w:rsid w:val="003A38B8"/>
    <w:rsid w:val="003A55CD"/>
    <w:rsid w:val="003A5B32"/>
    <w:rsid w:val="003A5D8C"/>
    <w:rsid w:val="003B2C45"/>
    <w:rsid w:val="003B7572"/>
    <w:rsid w:val="003C1B5C"/>
    <w:rsid w:val="003C1EAB"/>
    <w:rsid w:val="003C3E09"/>
    <w:rsid w:val="003C3F90"/>
    <w:rsid w:val="003D0826"/>
    <w:rsid w:val="003D0B97"/>
    <w:rsid w:val="003D152F"/>
    <w:rsid w:val="003D2F0E"/>
    <w:rsid w:val="003D3B8F"/>
    <w:rsid w:val="003D425A"/>
    <w:rsid w:val="003D61B1"/>
    <w:rsid w:val="003D78ED"/>
    <w:rsid w:val="003E0F03"/>
    <w:rsid w:val="003E2341"/>
    <w:rsid w:val="003E5621"/>
    <w:rsid w:val="003F5018"/>
    <w:rsid w:val="003F7B61"/>
    <w:rsid w:val="0040288B"/>
    <w:rsid w:val="004066CB"/>
    <w:rsid w:val="00407F57"/>
    <w:rsid w:val="00414F62"/>
    <w:rsid w:val="00415BF4"/>
    <w:rsid w:val="004179B6"/>
    <w:rsid w:val="00421494"/>
    <w:rsid w:val="0042723C"/>
    <w:rsid w:val="00433DB8"/>
    <w:rsid w:val="00435B9D"/>
    <w:rsid w:val="00442D2B"/>
    <w:rsid w:val="00443E5C"/>
    <w:rsid w:val="004468A0"/>
    <w:rsid w:val="0045052A"/>
    <w:rsid w:val="0045254F"/>
    <w:rsid w:val="00456333"/>
    <w:rsid w:val="004563A7"/>
    <w:rsid w:val="0046020F"/>
    <w:rsid w:val="0048188E"/>
    <w:rsid w:val="00484544"/>
    <w:rsid w:val="004847CC"/>
    <w:rsid w:val="00485D33"/>
    <w:rsid w:val="00490E62"/>
    <w:rsid w:val="00491FDF"/>
    <w:rsid w:val="00492117"/>
    <w:rsid w:val="004931F8"/>
    <w:rsid w:val="004936EB"/>
    <w:rsid w:val="00493D81"/>
    <w:rsid w:val="00497A6B"/>
    <w:rsid w:val="004A0489"/>
    <w:rsid w:val="004A0B4D"/>
    <w:rsid w:val="004A5ACF"/>
    <w:rsid w:val="004B06F8"/>
    <w:rsid w:val="004B1252"/>
    <w:rsid w:val="004B2BD4"/>
    <w:rsid w:val="004B325D"/>
    <w:rsid w:val="004B3430"/>
    <w:rsid w:val="004B6E50"/>
    <w:rsid w:val="004B77D4"/>
    <w:rsid w:val="004C040F"/>
    <w:rsid w:val="004C3DB7"/>
    <w:rsid w:val="004C6C7C"/>
    <w:rsid w:val="004C716A"/>
    <w:rsid w:val="004C7602"/>
    <w:rsid w:val="004D2180"/>
    <w:rsid w:val="004D4E84"/>
    <w:rsid w:val="004D5223"/>
    <w:rsid w:val="004E0CD4"/>
    <w:rsid w:val="004E5476"/>
    <w:rsid w:val="004F03A8"/>
    <w:rsid w:val="004F3796"/>
    <w:rsid w:val="004F712A"/>
    <w:rsid w:val="004F75BA"/>
    <w:rsid w:val="0050016F"/>
    <w:rsid w:val="00500C68"/>
    <w:rsid w:val="00501AE6"/>
    <w:rsid w:val="005053EE"/>
    <w:rsid w:val="00515B04"/>
    <w:rsid w:val="005241F2"/>
    <w:rsid w:val="00532E32"/>
    <w:rsid w:val="0053338E"/>
    <w:rsid w:val="00535368"/>
    <w:rsid w:val="005367AA"/>
    <w:rsid w:val="00540BB6"/>
    <w:rsid w:val="00542461"/>
    <w:rsid w:val="00542CE3"/>
    <w:rsid w:val="00544767"/>
    <w:rsid w:val="00546327"/>
    <w:rsid w:val="00546A17"/>
    <w:rsid w:val="0054760A"/>
    <w:rsid w:val="00552195"/>
    <w:rsid w:val="00552921"/>
    <w:rsid w:val="00560A45"/>
    <w:rsid w:val="00564878"/>
    <w:rsid w:val="00565447"/>
    <w:rsid w:val="00571FB0"/>
    <w:rsid w:val="0057387C"/>
    <w:rsid w:val="00573F9D"/>
    <w:rsid w:val="00574B0A"/>
    <w:rsid w:val="00576711"/>
    <w:rsid w:val="00576B27"/>
    <w:rsid w:val="00583087"/>
    <w:rsid w:val="005849D0"/>
    <w:rsid w:val="0059053A"/>
    <w:rsid w:val="00591D79"/>
    <w:rsid w:val="00591FA4"/>
    <w:rsid w:val="0059203F"/>
    <w:rsid w:val="005929D1"/>
    <w:rsid w:val="00596F73"/>
    <w:rsid w:val="005A0ACD"/>
    <w:rsid w:val="005A4B71"/>
    <w:rsid w:val="005A5360"/>
    <w:rsid w:val="005A53FB"/>
    <w:rsid w:val="005A704A"/>
    <w:rsid w:val="005B2C32"/>
    <w:rsid w:val="005B6144"/>
    <w:rsid w:val="005B6286"/>
    <w:rsid w:val="005C396F"/>
    <w:rsid w:val="005C3BF0"/>
    <w:rsid w:val="005C7902"/>
    <w:rsid w:val="005C79D2"/>
    <w:rsid w:val="005D088A"/>
    <w:rsid w:val="005D3BC4"/>
    <w:rsid w:val="005D7A8F"/>
    <w:rsid w:val="005E7181"/>
    <w:rsid w:val="005F7DE2"/>
    <w:rsid w:val="00601371"/>
    <w:rsid w:val="00601E7F"/>
    <w:rsid w:val="00603AA9"/>
    <w:rsid w:val="006056A6"/>
    <w:rsid w:val="006065D0"/>
    <w:rsid w:val="0060686E"/>
    <w:rsid w:val="00606D03"/>
    <w:rsid w:val="006121B4"/>
    <w:rsid w:val="00612545"/>
    <w:rsid w:val="0061770D"/>
    <w:rsid w:val="00624FF0"/>
    <w:rsid w:val="00630247"/>
    <w:rsid w:val="00632269"/>
    <w:rsid w:val="0063537D"/>
    <w:rsid w:val="00635609"/>
    <w:rsid w:val="00636771"/>
    <w:rsid w:val="00636F50"/>
    <w:rsid w:val="006420F8"/>
    <w:rsid w:val="00644552"/>
    <w:rsid w:val="00646045"/>
    <w:rsid w:val="00647B87"/>
    <w:rsid w:val="00647E19"/>
    <w:rsid w:val="00650436"/>
    <w:rsid w:val="00651EE8"/>
    <w:rsid w:val="00654A27"/>
    <w:rsid w:val="00655E40"/>
    <w:rsid w:val="0066510A"/>
    <w:rsid w:val="00665EE9"/>
    <w:rsid w:val="00667926"/>
    <w:rsid w:val="00673718"/>
    <w:rsid w:val="00676024"/>
    <w:rsid w:val="006764A5"/>
    <w:rsid w:val="00676AF2"/>
    <w:rsid w:val="00680517"/>
    <w:rsid w:val="006820C4"/>
    <w:rsid w:val="0068385F"/>
    <w:rsid w:val="00684413"/>
    <w:rsid w:val="006874CF"/>
    <w:rsid w:val="00690579"/>
    <w:rsid w:val="0069181E"/>
    <w:rsid w:val="00692D37"/>
    <w:rsid w:val="006A32E4"/>
    <w:rsid w:val="006A56AD"/>
    <w:rsid w:val="006B036C"/>
    <w:rsid w:val="006B10EB"/>
    <w:rsid w:val="006B1301"/>
    <w:rsid w:val="006B7958"/>
    <w:rsid w:val="006C3025"/>
    <w:rsid w:val="006C58C1"/>
    <w:rsid w:val="006C5E66"/>
    <w:rsid w:val="006D7E43"/>
    <w:rsid w:val="006E3329"/>
    <w:rsid w:val="006E358F"/>
    <w:rsid w:val="006E38E7"/>
    <w:rsid w:val="006F5447"/>
    <w:rsid w:val="006F5E7C"/>
    <w:rsid w:val="006F73E3"/>
    <w:rsid w:val="00700CC5"/>
    <w:rsid w:val="00702E72"/>
    <w:rsid w:val="00703768"/>
    <w:rsid w:val="00706686"/>
    <w:rsid w:val="00706D33"/>
    <w:rsid w:val="007075FA"/>
    <w:rsid w:val="00715619"/>
    <w:rsid w:val="0071614B"/>
    <w:rsid w:val="00716A11"/>
    <w:rsid w:val="00716B53"/>
    <w:rsid w:val="00717814"/>
    <w:rsid w:val="0072032F"/>
    <w:rsid w:val="007276D7"/>
    <w:rsid w:val="007333B3"/>
    <w:rsid w:val="00734ABC"/>
    <w:rsid w:val="00741215"/>
    <w:rsid w:val="00741290"/>
    <w:rsid w:val="00746E75"/>
    <w:rsid w:val="00746FCC"/>
    <w:rsid w:val="00750675"/>
    <w:rsid w:val="00750A68"/>
    <w:rsid w:val="007518BF"/>
    <w:rsid w:val="00756701"/>
    <w:rsid w:val="00762798"/>
    <w:rsid w:val="00765879"/>
    <w:rsid w:val="007678D9"/>
    <w:rsid w:val="00772B03"/>
    <w:rsid w:val="007827CA"/>
    <w:rsid w:val="00783494"/>
    <w:rsid w:val="007852EC"/>
    <w:rsid w:val="007A091C"/>
    <w:rsid w:val="007A0D2C"/>
    <w:rsid w:val="007A4FC9"/>
    <w:rsid w:val="007B1A97"/>
    <w:rsid w:val="007B2EFF"/>
    <w:rsid w:val="007B2F3B"/>
    <w:rsid w:val="007B33D7"/>
    <w:rsid w:val="007B4C42"/>
    <w:rsid w:val="007B6EDA"/>
    <w:rsid w:val="007B7D31"/>
    <w:rsid w:val="007C232C"/>
    <w:rsid w:val="007C33E1"/>
    <w:rsid w:val="007C399E"/>
    <w:rsid w:val="007C48BA"/>
    <w:rsid w:val="007D3898"/>
    <w:rsid w:val="007D3EA3"/>
    <w:rsid w:val="007D5397"/>
    <w:rsid w:val="007D6F72"/>
    <w:rsid w:val="007E7C96"/>
    <w:rsid w:val="007F1493"/>
    <w:rsid w:val="007F1710"/>
    <w:rsid w:val="00802C94"/>
    <w:rsid w:val="0080513C"/>
    <w:rsid w:val="008058B2"/>
    <w:rsid w:val="00810274"/>
    <w:rsid w:val="008122C9"/>
    <w:rsid w:val="00814FEC"/>
    <w:rsid w:val="00816812"/>
    <w:rsid w:val="00816C31"/>
    <w:rsid w:val="00821B70"/>
    <w:rsid w:val="00822BD6"/>
    <w:rsid w:val="0082337C"/>
    <w:rsid w:val="0082337D"/>
    <w:rsid w:val="008242E3"/>
    <w:rsid w:val="008246B3"/>
    <w:rsid w:val="0082470B"/>
    <w:rsid w:val="00824C72"/>
    <w:rsid w:val="008254CE"/>
    <w:rsid w:val="0083002D"/>
    <w:rsid w:val="008332AE"/>
    <w:rsid w:val="008358C4"/>
    <w:rsid w:val="00836721"/>
    <w:rsid w:val="008405BE"/>
    <w:rsid w:val="00841A66"/>
    <w:rsid w:val="00842FB7"/>
    <w:rsid w:val="008439A0"/>
    <w:rsid w:val="008449C8"/>
    <w:rsid w:val="00850E90"/>
    <w:rsid w:val="00852EF8"/>
    <w:rsid w:val="00853B0E"/>
    <w:rsid w:val="00854A0F"/>
    <w:rsid w:val="00856056"/>
    <w:rsid w:val="0086002C"/>
    <w:rsid w:val="00862BCB"/>
    <w:rsid w:val="00863010"/>
    <w:rsid w:val="008672A3"/>
    <w:rsid w:val="00867943"/>
    <w:rsid w:val="00867F63"/>
    <w:rsid w:val="00870187"/>
    <w:rsid w:val="00870BC8"/>
    <w:rsid w:val="00871553"/>
    <w:rsid w:val="008744DE"/>
    <w:rsid w:val="00876284"/>
    <w:rsid w:val="00877602"/>
    <w:rsid w:val="00877BF3"/>
    <w:rsid w:val="008816DA"/>
    <w:rsid w:val="00881937"/>
    <w:rsid w:val="008836EE"/>
    <w:rsid w:val="0088372D"/>
    <w:rsid w:val="00886B32"/>
    <w:rsid w:val="0089020E"/>
    <w:rsid w:val="008917AE"/>
    <w:rsid w:val="008938DE"/>
    <w:rsid w:val="008A2FA2"/>
    <w:rsid w:val="008A39FE"/>
    <w:rsid w:val="008A4894"/>
    <w:rsid w:val="008A5994"/>
    <w:rsid w:val="008B2BAF"/>
    <w:rsid w:val="008B3B26"/>
    <w:rsid w:val="008B6440"/>
    <w:rsid w:val="008B72A0"/>
    <w:rsid w:val="008C26AC"/>
    <w:rsid w:val="008C43E5"/>
    <w:rsid w:val="008C4D59"/>
    <w:rsid w:val="008D008A"/>
    <w:rsid w:val="008D095C"/>
    <w:rsid w:val="008D129F"/>
    <w:rsid w:val="008D1D13"/>
    <w:rsid w:val="008D50FE"/>
    <w:rsid w:val="008D75D6"/>
    <w:rsid w:val="008E2140"/>
    <w:rsid w:val="008F0BE2"/>
    <w:rsid w:val="008F1909"/>
    <w:rsid w:val="008F2B88"/>
    <w:rsid w:val="008F3880"/>
    <w:rsid w:val="008F42AC"/>
    <w:rsid w:val="0090140E"/>
    <w:rsid w:val="009025CF"/>
    <w:rsid w:val="00905703"/>
    <w:rsid w:val="0090729E"/>
    <w:rsid w:val="00913348"/>
    <w:rsid w:val="0091392F"/>
    <w:rsid w:val="00915DC0"/>
    <w:rsid w:val="00917900"/>
    <w:rsid w:val="00921145"/>
    <w:rsid w:val="00921788"/>
    <w:rsid w:val="00921BB1"/>
    <w:rsid w:val="009258E4"/>
    <w:rsid w:val="0092767B"/>
    <w:rsid w:val="009302AE"/>
    <w:rsid w:val="00932A14"/>
    <w:rsid w:val="00933040"/>
    <w:rsid w:val="009333AA"/>
    <w:rsid w:val="009479A5"/>
    <w:rsid w:val="009511AF"/>
    <w:rsid w:val="009512D0"/>
    <w:rsid w:val="009550E4"/>
    <w:rsid w:val="00956559"/>
    <w:rsid w:val="0095704A"/>
    <w:rsid w:val="009618A0"/>
    <w:rsid w:val="009638D5"/>
    <w:rsid w:val="00965255"/>
    <w:rsid w:val="00967CF8"/>
    <w:rsid w:val="00970AC3"/>
    <w:rsid w:val="00970EAF"/>
    <w:rsid w:val="00971B85"/>
    <w:rsid w:val="0097279D"/>
    <w:rsid w:val="00972C25"/>
    <w:rsid w:val="00976257"/>
    <w:rsid w:val="00982519"/>
    <w:rsid w:val="00983B09"/>
    <w:rsid w:val="00994359"/>
    <w:rsid w:val="009970A9"/>
    <w:rsid w:val="009A03D3"/>
    <w:rsid w:val="009A2F29"/>
    <w:rsid w:val="009A67B2"/>
    <w:rsid w:val="009B195B"/>
    <w:rsid w:val="009B30BD"/>
    <w:rsid w:val="009B60A1"/>
    <w:rsid w:val="009B7985"/>
    <w:rsid w:val="009C0AAA"/>
    <w:rsid w:val="009C0B7B"/>
    <w:rsid w:val="009C11AE"/>
    <w:rsid w:val="009C1DEA"/>
    <w:rsid w:val="009C30B2"/>
    <w:rsid w:val="009C3F20"/>
    <w:rsid w:val="009D2C92"/>
    <w:rsid w:val="009D4686"/>
    <w:rsid w:val="009D6678"/>
    <w:rsid w:val="009D67D1"/>
    <w:rsid w:val="009E57DC"/>
    <w:rsid w:val="009E729D"/>
    <w:rsid w:val="009E7656"/>
    <w:rsid w:val="009F0D99"/>
    <w:rsid w:val="009F2E16"/>
    <w:rsid w:val="00A001AD"/>
    <w:rsid w:val="00A01853"/>
    <w:rsid w:val="00A038C2"/>
    <w:rsid w:val="00A04DC4"/>
    <w:rsid w:val="00A14BA6"/>
    <w:rsid w:val="00A15143"/>
    <w:rsid w:val="00A23B67"/>
    <w:rsid w:val="00A2778A"/>
    <w:rsid w:val="00A32ED2"/>
    <w:rsid w:val="00A334AA"/>
    <w:rsid w:val="00A401FC"/>
    <w:rsid w:val="00A422E6"/>
    <w:rsid w:val="00A47BEA"/>
    <w:rsid w:val="00A509EE"/>
    <w:rsid w:val="00A543F2"/>
    <w:rsid w:val="00A54E99"/>
    <w:rsid w:val="00A6660F"/>
    <w:rsid w:val="00A70603"/>
    <w:rsid w:val="00A717EC"/>
    <w:rsid w:val="00A71F7C"/>
    <w:rsid w:val="00A751C0"/>
    <w:rsid w:val="00A75D5A"/>
    <w:rsid w:val="00A76524"/>
    <w:rsid w:val="00A82EA0"/>
    <w:rsid w:val="00A92D69"/>
    <w:rsid w:val="00A94E31"/>
    <w:rsid w:val="00AA0D0D"/>
    <w:rsid w:val="00AA29BC"/>
    <w:rsid w:val="00AA6242"/>
    <w:rsid w:val="00AB50C2"/>
    <w:rsid w:val="00AC0B92"/>
    <w:rsid w:val="00AC1147"/>
    <w:rsid w:val="00AC131F"/>
    <w:rsid w:val="00AC2550"/>
    <w:rsid w:val="00AC25A3"/>
    <w:rsid w:val="00AC3C16"/>
    <w:rsid w:val="00AC5AA4"/>
    <w:rsid w:val="00AC5D88"/>
    <w:rsid w:val="00AC6B3D"/>
    <w:rsid w:val="00AD1AD7"/>
    <w:rsid w:val="00AD6295"/>
    <w:rsid w:val="00AE3473"/>
    <w:rsid w:val="00AE6537"/>
    <w:rsid w:val="00AE739A"/>
    <w:rsid w:val="00AE7890"/>
    <w:rsid w:val="00AF0820"/>
    <w:rsid w:val="00AF24AC"/>
    <w:rsid w:val="00AF64C5"/>
    <w:rsid w:val="00B03BC5"/>
    <w:rsid w:val="00B051E8"/>
    <w:rsid w:val="00B06918"/>
    <w:rsid w:val="00B1047A"/>
    <w:rsid w:val="00B137A7"/>
    <w:rsid w:val="00B14742"/>
    <w:rsid w:val="00B24E08"/>
    <w:rsid w:val="00B25CD3"/>
    <w:rsid w:val="00B2698F"/>
    <w:rsid w:val="00B27B38"/>
    <w:rsid w:val="00B30ED9"/>
    <w:rsid w:val="00B3113F"/>
    <w:rsid w:val="00B320AE"/>
    <w:rsid w:val="00B32603"/>
    <w:rsid w:val="00B34E6D"/>
    <w:rsid w:val="00B37E2C"/>
    <w:rsid w:val="00B37E4D"/>
    <w:rsid w:val="00B40411"/>
    <w:rsid w:val="00B421ED"/>
    <w:rsid w:val="00B4331B"/>
    <w:rsid w:val="00B47C49"/>
    <w:rsid w:val="00B51E59"/>
    <w:rsid w:val="00B55451"/>
    <w:rsid w:val="00B5600F"/>
    <w:rsid w:val="00B57600"/>
    <w:rsid w:val="00B65897"/>
    <w:rsid w:val="00B65D7D"/>
    <w:rsid w:val="00B66181"/>
    <w:rsid w:val="00B67B2D"/>
    <w:rsid w:val="00B67D13"/>
    <w:rsid w:val="00B72132"/>
    <w:rsid w:val="00B758E1"/>
    <w:rsid w:val="00B810B0"/>
    <w:rsid w:val="00B8111E"/>
    <w:rsid w:val="00B84426"/>
    <w:rsid w:val="00B8442D"/>
    <w:rsid w:val="00B85321"/>
    <w:rsid w:val="00B86476"/>
    <w:rsid w:val="00B8682C"/>
    <w:rsid w:val="00B87773"/>
    <w:rsid w:val="00B9068A"/>
    <w:rsid w:val="00B917A5"/>
    <w:rsid w:val="00B94465"/>
    <w:rsid w:val="00B9455A"/>
    <w:rsid w:val="00B966B1"/>
    <w:rsid w:val="00BA698B"/>
    <w:rsid w:val="00BB0070"/>
    <w:rsid w:val="00BB30E5"/>
    <w:rsid w:val="00BB3639"/>
    <w:rsid w:val="00BB415A"/>
    <w:rsid w:val="00BB4915"/>
    <w:rsid w:val="00BB729E"/>
    <w:rsid w:val="00BC0111"/>
    <w:rsid w:val="00BC0887"/>
    <w:rsid w:val="00BC4E96"/>
    <w:rsid w:val="00BD3798"/>
    <w:rsid w:val="00BD3F1E"/>
    <w:rsid w:val="00BD6775"/>
    <w:rsid w:val="00BE00E8"/>
    <w:rsid w:val="00BE03B1"/>
    <w:rsid w:val="00BE19B6"/>
    <w:rsid w:val="00BE1DA9"/>
    <w:rsid w:val="00BE5116"/>
    <w:rsid w:val="00BE7272"/>
    <w:rsid w:val="00BF2BB6"/>
    <w:rsid w:val="00BF2BC4"/>
    <w:rsid w:val="00BF3514"/>
    <w:rsid w:val="00BF42A6"/>
    <w:rsid w:val="00BF4EDD"/>
    <w:rsid w:val="00BF6814"/>
    <w:rsid w:val="00C00D7B"/>
    <w:rsid w:val="00C00E1D"/>
    <w:rsid w:val="00C0553C"/>
    <w:rsid w:val="00C05B47"/>
    <w:rsid w:val="00C05D6C"/>
    <w:rsid w:val="00C100F8"/>
    <w:rsid w:val="00C104EA"/>
    <w:rsid w:val="00C10D67"/>
    <w:rsid w:val="00C2164A"/>
    <w:rsid w:val="00C2291F"/>
    <w:rsid w:val="00C22EDC"/>
    <w:rsid w:val="00C24667"/>
    <w:rsid w:val="00C24DB3"/>
    <w:rsid w:val="00C25B9F"/>
    <w:rsid w:val="00C266CE"/>
    <w:rsid w:val="00C27FA9"/>
    <w:rsid w:val="00C3279F"/>
    <w:rsid w:val="00C3532A"/>
    <w:rsid w:val="00C37600"/>
    <w:rsid w:val="00C4178C"/>
    <w:rsid w:val="00C46BCE"/>
    <w:rsid w:val="00C52CF4"/>
    <w:rsid w:val="00C52F24"/>
    <w:rsid w:val="00C53EFA"/>
    <w:rsid w:val="00C56677"/>
    <w:rsid w:val="00C60018"/>
    <w:rsid w:val="00C610E1"/>
    <w:rsid w:val="00C735FE"/>
    <w:rsid w:val="00C76976"/>
    <w:rsid w:val="00C825E7"/>
    <w:rsid w:val="00C93A0E"/>
    <w:rsid w:val="00C96DAD"/>
    <w:rsid w:val="00CA6CEC"/>
    <w:rsid w:val="00CA7526"/>
    <w:rsid w:val="00CB53C5"/>
    <w:rsid w:val="00CC0665"/>
    <w:rsid w:val="00CC1388"/>
    <w:rsid w:val="00CC42FE"/>
    <w:rsid w:val="00CC5992"/>
    <w:rsid w:val="00CC6E28"/>
    <w:rsid w:val="00CD0325"/>
    <w:rsid w:val="00CD2B4C"/>
    <w:rsid w:val="00CD3B70"/>
    <w:rsid w:val="00CD663B"/>
    <w:rsid w:val="00CD6A42"/>
    <w:rsid w:val="00CD7E9B"/>
    <w:rsid w:val="00CE37E8"/>
    <w:rsid w:val="00CE457F"/>
    <w:rsid w:val="00CE5EAF"/>
    <w:rsid w:val="00CE711F"/>
    <w:rsid w:val="00CF0376"/>
    <w:rsid w:val="00CF07D5"/>
    <w:rsid w:val="00CF0FB6"/>
    <w:rsid w:val="00CF1B1D"/>
    <w:rsid w:val="00CF4A7C"/>
    <w:rsid w:val="00CF5D6A"/>
    <w:rsid w:val="00D02E72"/>
    <w:rsid w:val="00D032CF"/>
    <w:rsid w:val="00D053D5"/>
    <w:rsid w:val="00D06C07"/>
    <w:rsid w:val="00D131C1"/>
    <w:rsid w:val="00D200E4"/>
    <w:rsid w:val="00D21586"/>
    <w:rsid w:val="00D22781"/>
    <w:rsid w:val="00D27A82"/>
    <w:rsid w:val="00D321AF"/>
    <w:rsid w:val="00D34436"/>
    <w:rsid w:val="00D35AE6"/>
    <w:rsid w:val="00D44A30"/>
    <w:rsid w:val="00D45C41"/>
    <w:rsid w:val="00D46C74"/>
    <w:rsid w:val="00D478B6"/>
    <w:rsid w:val="00D50131"/>
    <w:rsid w:val="00D5619F"/>
    <w:rsid w:val="00D633E8"/>
    <w:rsid w:val="00D65729"/>
    <w:rsid w:val="00D67A2E"/>
    <w:rsid w:val="00D73031"/>
    <w:rsid w:val="00D73234"/>
    <w:rsid w:val="00D77D89"/>
    <w:rsid w:val="00D80B5B"/>
    <w:rsid w:val="00D87A97"/>
    <w:rsid w:val="00D90A83"/>
    <w:rsid w:val="00D90D7E"/>
    <w:rsid w:val="00D90DD2"/>
    <w:rsid w:val="00D90FB8"/>
    <w:rsid w:val="00D913F9"/>
    <w:rsid w:val="00D91684"/>
    <w:rsid w:val="00D930DC"/>
    <w:rsid w:val="00DA3AB1"/>
    <w:rsid w:val="00DA4C93"/>
    <w:rsid w:val="00DA5F63"/>
    <w:rsid w:val="00DA63B6"/>
    <w:rsid w:val="00DA6E4F"/>
    <w:rsid w:val="00DB0A01"/>
    <w:rsid w:val="00DB1801"/>
    <w:rsid w:val="00DB39F9"/>
    <w:rsid w:val="00DB67A8"/>
    <w:rsid w:val="00DB76FD"/>
    <w:rsid w:val="00DC109C"/>
    <w:rsid w:val="00DC5841"/>
    <w:rsid w:val="00DC6282"/>
    <w:rsid w:val="00DC7539"/>
    <w:rsid w:val="00DC75BC"/>
    <w:rsid w:val="00DD02A8"/>
    <w:rsid w:val="00DD24F9"/>
    <w:rsid w:val="00DD7958"/>
    <w:rsid w:val="00DD7E7F"/>
    <w:rsid w:val="00DE13EB"/>
    <w:rsid w:val="00DE792C"/>
    <w:rsid w:val="00DF243F"/>
    <w:rsid w:val="00DF29BD"/>
    <w:rsid w:val="00E03688"/>
    <w:rsid w:val="00E056F5"/>
    <w:rsid w:val="00E0672E"/>
    <w:rsid w:val="00E075BD"/>
    <w:rsid w:val="00E078CD"/>
    <w:rsid w:val="00E103AA"/>
    <w:rsid w:val="00E12A9B"/>
    <w:rsid w:val="00E14551"/>
    <w:rsid w:val="00E16704"/>
    <w:rsid w:val="00E2025A"/>
    <w:rsid w:val="00E2270B"/>
    <w:rsid w:val="00E25A2B"/>
    <w:rsid w:val="00E26FA9"/>
    <w:rsid w:val="00E30F65"/>
    <w:rsid w:val="00E349F0"/>
    <w:rsid w:val="00E417F1"/>
    <w:rsid w:val="00E44444"/>
    <w:rsid w:val="00E45AB1"/>
    <w:rsid w:val="00E514FE"/>
    <w:rsid w:val="00E51C84"/>
    <w:rsid w:val="00E52245"/>
    <w:rsid w:val="00E547CD"/>
    <w:rsid w:val="00E54949"/>
    <w:rsid w:val="00E57599"/>
    <w:rsid w:val="00E575B2"/>
    <w:rsid w:val="00E6517E"/>
    <w:rsid w:val="00E674D8"/>
    <w:rsid w:val="00E71114"/>
    <w:rsid w:val="00E72F30"/>
    <w:rsid w:val="00E73110"/>
    <w:rsid w:val="00E7367D"/>
    <w:rsid w:val="00E74428"/>
    <w:rsid w:val="00E75409"/>
    <w:rsid w:val="00E771CD"/>
    <w:rsid w:val="00E773B7"/>
    <w:rsid w:val="00E81884"/>
    <w:rsid w:val="00E82F1A"/>
    <w:rsid w:val="00E8571F"/>
    <w:rsid w:val="00E9083F"/>
    <w:rsid w:val="00E943D4"/>
    <w:rsid w:val="00E95B26"/>
    <w:rsid w:val="00E95EF4"/>
    <w:rsid w:val="00E96B53"/>
    <w:rsid w:val="00E97570"/>
    <w:rsid w:val="00E97D8B"/>
    <w:rsid w:val="00EA63CE"/>
    <w:rsid w:val="00EB2CF7"/>
    <w:rsid w:val="00EB5EC5"/>
    <w:rsid w:val="00EB611C"/>
    <w:rsid w:val="00EC0A3C"/>
    <w:rsid w:val="00EC687C"/>
    <w:rsid w:val="00ED4EA6"/>
    <w:rsid w:val="00EE04CC"/>
    <w:rsid w:val="00EE24D0"/>
    <w:rsid w:val="00EE3F00"/>
    <w:rsid w:val="00EE44C1"/>
    <w:rsid w:val="00EE4B14"/>
    <w:rsid w:val="00EE7599"/>
    <w:rsid w:val="00EF0ACA"/>
    <w:rsid w:val="00EF0FAA"/>
    <w:rsid w:val="00EF22AA"/>
    <w:rsid w:val="00EF32AB"/>
    <w:rsid w:val="00EF3987"/>
    <w:rsid w:val="00EF417F"/>
    <w:rsid w:val="00F0348B"/>
    <w:rsid w:val="00F05552"/>
    <w:rsid w:val="00F06695"/>
    <w:rsid w:val="00F07076"/>
    <w:rsid w:val="00F1021D"/>
    <w:rsid w:val="00F1092D"/>
    <w:rsid w:val="00F117FA"/>
    <w:rsid w:val="00F12F19"/>
    <w:rsid w:val="00F13927"/>
    <w:rsid w:val="00F17174"/>
    <w:rsid w:val="00F20C56"/>
    <w:rsid w:val="00F21F6F"/>
    <w:rsid w:val="00F27EEF"/>
    <w:rsid w:val="00F30D0F"/>
    <w:rsid w:val="00F351F0"/>
    <w:rsid w:val="00F37C59"/>
    <w:rsid w:val="00F40F0F"/>
    <w:rsid w:val="00F43734"/>
    <w:rsid w:val="00F43791"/>
    <w:rsid w:val="00F44428"/>
    <w:rsid w:val="00F468B0"/>
    <w:rsid w:val="00F56AC5"/>
    <w:rsid w:val="00F56AFF"/>
    <w:rsid w:val="00F57D7B"/>
    <w:rsid w:val="00F57E5C"/>
    <w:rsid w:val="00F60660"/>
    <w:rsid w:val="00F61700"/>
    <w:rsid w:val="00F65E8C"/>
    <w:rsid w:val="00F66DA3"/>
    <w:rsid w:val="00F678A2"/>
    <w:rsid w:val="00F725F3"/>
    <w:rsid w:val="00F813BC"/>
    <w:rsid w:val="00F82466"/>
    <w:rsid w:val="00F84CA5"/>
    <w:rsid w:val="00F853B4"/>
    <w:rsid w:val="00F87B54"/>
    <w:rsid w:val="00F90665"/>
    <w:rsid w:val="00F922D5"/>
    <w:rsid w:val="00F92E74"/>
    <w:rsid w:val="00F94568"/>
    <w:rsid w:val="00F94F85"/>
    <w:rsid w:val="00F958DB"/>
    <w:rsid w:val="00F9631F"/>
    <w:rsid w:val="00F96C6E"/>
    <w:rsid w:val="00FA1D10"/>
    <w:rsid w:val="00FA2875"/>
    <w:rsid w:val="00FA2ADE"/>
    <w:rsid w:val="00FB0452"/>
    <w:rsid w:val="00FB095A"/>
    <w:rsid w:val="00FB0DCC"/>
    <w:rsid w:val="00FB0EAD"/>
    <w:rsid w:val="00FB2046"/>
    <w:rsid w:val="00FB4308"/>
    <w:rsid w:val="00FB7746"/>
    <w:rsid w:val="00FB788E"/>
    <w:rsid w:val="00FC3A7F"/>
    <w:rsid w:val="00FC549B"/>
    <w:rsid w:val="00FD25DF"/>
    <w:rsid w:val="00FD3A5E"/>
    <w:rsid w:val="00FD4264"/>
    <w:rsid w:val="00FD7FED"/>
    <w:rsid w:val="00FE28BD"/>
    <w:rsid w:val="00FE444C"/>
    <w:rsid w:val="00FF2209"/>
    <w:rsid w:val="00FF3AF3"/>
    <w:rsid w:val="00FF63B4"/>
    <w:rsid w:val="00FF77B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FCE10"/>
  <w15:docId w15:val="{BA676394-AC77-4897-869E-E057D32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3B8F"/>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Pataisymai">
    <w:name w:val="Revision"/>
    <w:hidden/>
    <w:uiPriority w:val="99"/>
    <w:semiHidden/>
    <w:rsid w:val="00DB67A8"/>
    <w:rPr>
      <w:rFonts w:eastAsia="Times New Roman"/>
      <w:sz w:val="22"/>
      <w:lang w:val="lt-LT" w:eastAsia="lt-LT"/>
    </w:rPr>
  </w:style>
  <w:style w:type="character" w:styleId="Hipersaitas">
    <w:name w:val="Hyperlink"/>
    <w:basedOn w:val="Numatytasispastraiposriftas"/>
    <w:unhideWhenUsed/>
    <w:rsid w:val="00DB67A8"/>
    <w:rPr>
      <w:color w:val="0000FF" w:themeColor="hyperlink"/>
      <w:u w:val="single"/>
    </w:rPr>
  </w:style>
  <w:style w:type="character" w:customStyle="1" w:styleId="UnresolvedMention1">
    <w:name w:val="Unresolved Mention1"/>
    <w:basedOn w:val="Numatytasispastraiposriftas"/>
    <w:rsid w:val="00DB67A8"/>
    <w:rPr>
      <w:color w:val="605E5C"/>
      <w:shd w:val="clear" w:color="auto" w:fill="E1DFDD"/>
    </w:rPr>
  </w:style>
  <w:style w:type="paragraph" w:styleId="Sraopastraipa">
    <w:name w:val="List Paragraph"/>
    <w:basedOn w:val="prastasis"/>
    <w:uiPriority w:val="1"/>
    <w:qFormat/>
    <w:rsid w:val="00E45AB1"/>
    <w:pPr>
      <w:ind w:left="720"/>
      <w:contextualSpacing/>
    </w:pPr>
  </w:style>
  <w:style w:type="table" w:styleId="Lentelstinklelis">
    <w:name w:val="Table Grid"/>
    <w:basedOn w:val="prastojilentel"/>
    <w:uiPriority w:val="39"/>
    <w:rsid w:val="00C2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qFormat/>
    <w:rsid w:val="00B06918"/>
    <w:pPr>
      <w:spacing w:after="200" w:line="240" w:lineRule="auto"/>
    </w:pPr>
    <w:rPr>
      <w:i/>
      <w:iCs/>
      <w:color w:val="1F497D" w:themeColor="text2"/>
      <w:sz w:val="18"/>
      <w:szCs w:val="18"/>
    </w:rPr>
  </w:style>
  <w:style w:type="paragraph" w:customStyle="1" w:styleId="TableParagraph">
    <w:name w:val="Table Paragraph"/>
    <w:basedOn w:val="prastasis"/>
    <w:uiPriority w:val="1"/>
    <w:qFormat/>
    <w:rsid w:val="00125CC2"/>
    <w:pPr>
      <w:widowControl w:val="0"/>
      <w:tabs>
        <w:tab w:val="clear" w:pos="567"/>
      </w:tabs>
      <w:autoSpaceDE w:val="0"/>
      <w:autoSpaceDN w:val="0"/>
      <w:spacing w:line="240" w:lineRule="auto"/>
    </w:pPr>
    <w:rPr>
      <w:szCs w:val="22"/>
      <w:lang w:eastAsia="en-US"/>
    </w:rPr>
  </w:style>
  <w:style w:type="paragraph" w:customStyle="1" w:styleId="paragraph">
    <w:name w:val="paragraph"/>
    <w:basedOn w:val="prastasis"/>
    <w:rsid w:val="00B32603"/>
    <w:pPr>
      <w:tabs>
        <w:tab w:val="clear" w:pos="567"/>
      </w:tabs>
      <w:spacing w:before="100" w:beforeAutospacing="1" w:after="100" w:afterAutospacing="1" w:line="240" w:lineRule="auto"/>
    </w:pPr>
    <w:rPr>
      <w:sz w:val="24"/>
      <w:szCs w:val="24"/>
      <w:lang w:val="en-US" w:eastAsia="en-US"/>
    </w:rPr>
  </w:style>
  <w:style w:type="character" w:customStyle="1" w:styleId="normaltextrun">
    <w:name w:val="normaltextrun"/>
    <w:basedOn w:val="Numatytasispastraiposriftas"/>
    <w:rsid w:val="00B32603"/>
  </w:style>
  <w:style w:type="character" w:customStyle="1" w:styleId="eop">
    <w:name w:val="eop"/>
    <w:basedOn w:val="Numatytasispastraiposriftas"/>
    <w:rsid w:val="00B32603"/>
  </w:style>
  <w:style w:type="paragraph" w:styleId="Pagrindinistekstas">
    <w:name w:val="Body Text"/>
    <w:basedOn w:val="prastasis"/>
    <w:link w:val="PagrindinistekstasDiagrama"/>
    <w:uiPriority w:val="1"/>
    <w:qFormat/>
    <w:rsid w:val="0019658F"/>
    <w:pPr>
      <w:widowControl w:val="0"/>
      <w:tabs>
        <w:tab w:val="clear" w:pos="567"/>
      </w:tabs>
      <w:autoSpaceDE w:val="0"/>
      <w:autoSpaceDN w:val="0"/>
      <w:spacing w:line="240" w:lineRule="auto"/>
    </w:pPr>
    <w:rPr>
      <w:szCs w:val="22"/>
      <w:lang w:eastAsia="en-US"/>
    </w:rPr>
  </w:style>
  <w:style w:type="character" w:customStyle="1" w:styleId="PagrindinistekstasDiagrama">
    <w:name w:val="Pagrindinis tekstas Diagrama"/>
    <w:basedOn w:val="Numatytasispastraiposriftas"/>
    <w:link w:val="Pagrindinistekstas"/>
    <w:uiPriority w:val="1"/>
    <w:rsid w:val="0019658F"/>
    <w:rPr>
      <w:rFonts w:eastAsia="Times New Roman"/>
      <w:sz w:val="22"/>
      <w:szCs w:val="22"/>
      <w:lang w:val="lt-LT" w:eastAsia="en-US"/>
    </w:rPr>
  </w:style>
  <w:style w:type="character" w:styleId="Komentaronuoroda">
    <w:name w:val="annotation reference"/>
    <w:basedOn w:val="Numatytasispastraiposriftas"/>
    <w:uiPriority w:val="99"/>
    <w:semiHidden/>
    <w:unhideWhenUsed/>
    <w:rsid w:val="0019658F"/>
    <w:rPr>
      <w:sz w:val="16"/>
      <w:szCs w:val="16"/>
    </w:rPr>
  </w:style>
  <w:style w:type="paragraph" w:styleId="Komentarotekstas">
    <w:name w:val="annotation text"/>
    <w:basedOn w:val="prastasis"/>
    <w:link w:val="KomentarotekstasDiagrama1"/>
    <w:uiPriority w:val="99"/>
    <w:unhideWhenUsed/>
    <w:rsid w:val="0019658F"/>
    <w:pPr>
      <w:widowControl w:val="0"/>
      <w:tabs>
        <w:tab w:val="clear" w:pos="567"/>
      </w:tabs>
      <w:autoSpaceDE w:val="0"/>
      <w:autoSpaceDN w:val="0"/>
      <w:spacing w:line="240" w:lineRule="auto"/>
    </w:pPr>
    <w:rPr>
      <w:sz w:val="20"/>
      <w:lang w:eastAsia="en-US"/>
    </w:rPr>
  </w:style>
  <w:style w:type="character" w:customStyle="1" w:styleId="KomentarotekstasDiagrama1">
    <w:name w:val="Komentaro tekstas Diagrama1"/>
    <w:basedOn w:val="Numatytasispastraiposriftas"/>
    <w:link w:val="Komentarotekstas"/>
    <w:uiPriority w:val="99"/>
    <w:rsid w:val="0019658F"/>
    <w:rPr>
      <w:rFonts w:eastAsia="Times New Roman"/>
      <w:lang w:val="lt-LT" w:eastAsia="en-US"/>
    </w:rPr>
  </w:style>
  <w:style w:type="paragraph" w:styleId="Komentarotema">
    <w:name w:val="annotation subject"/>
    <w:basedOn w:val="Komentarotekstas"/>
    <w:next w:val="Komentarotekstas"/>
    <w:link w:val="KomentarotemaDiagrama1"/>
    <w:semiHidden/>
    <w:unhideWhenUsed/>
    <w:rsid w:val="008F1909"/>
    <w:pPr>
      <w:widowControl/>
      <w:tabs>
        <w:tab w:val="left" w:pos="567"/>
      </w:tabs>
      <w:autoSpaceDE/>
      <w:autoSpaceDN/>
    </w:pPr>
    <w:rPr>
      <w:b/>
      <w:bCs/>
      <w:lang w:eastAsia="lt-LT"/>
    </w:rPr>
  </w:style>
  <w:style w:type="character" w:customStyle="1" w:styleId="KomentarotemaDiagrama1">
    <w:name w:val="Komentaro tema Diagrama1"/>
    <w:basedOn w:val="KomentarotekstasDiagrama1"/>
    <w:link w:val="Komentarotema"/>
    <w:semiHidden/>
    <w:rsid w:val="008F1909"/>
    <w:rPr>
      <w:rFonts w:eastAsia="Times New Roman"/>
      <w:b/>
      <w:bCs/>
      <w:lang w:val="lt-LT" w:eastAsia="lt-LT"/>
    </w:rPr>
  </w:style>
  <w:style w:type="character" w:styleId="Neapdorotaspaminjimas">
    <w:name w:val="Unresolved Mention"/>
    <w:basedOn w:val="Numatytasispastraiposriftas"/>
    <w:rsid w:val="00750675"/>
    <w:rPr>
      <w:color w:val="605E5C"/>
      <w:shd w:val="clear" w:color="auto" w:fill="E1DFDD"/>
    </w:rPr>
  </w:style>
  <w:style w:type="character" w:styleId="Perirtashipersaitas">
    <w:name w:val="FollowedHyperlink"/>
    <w:basedOn w:val="Numatytasispastraiposriftas"/>
    <w:semiHidden/>
    <w:unhideWhenUsed/>
    <w:rsid w:val="00CD3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8154">
      <w:bodyDiv w:val="1"/>
      <w:marLeft w:val="0"/>
      <w:marRight w:val="0"/>
      <w:marTop w:val="0"/>
      <w:marBottom w:val="0"/>
      <w:divBdr>
        <w:top w:val="none" w:sz="0" w:space="0" w:color="auto"/>
        <w:left w:val="none" w:sz="0" w:space="0" w:color="auto"/>
        <w:bottom w:val="none" w:sz="0" w:space="0" w:color="auto"/>
        <w:right w:val="none" w:sz="0" w:space="0" w:color="auto"/>
      </w:divBdr>
      <w:divsChild>
        <w:div w:id="451288114">
          <w:marLeft w:val="0"/>
          <w:marRight w:val="0"/>
          <w:marTop w:val="0"/>
          <w:marBottom w:val="0"/>
          <w:divBdr>
            <w:top w:val="none" w:sz="0" w:space="0" w:color="auto"/>
            <w:left w:val="none" w:sz="0" w:space="0" w:color="auto"/>
            <w:bottom w:val="none" w:sz="0" w:space="0" w:color="auto"/>
            <w:right w:val="none" w:sz="0" w:space="0" w:color="auto"/>
          </w:divBdr>
        </w:div>
        <w:div w:id="754673544">
          <w:marLeft w:val="0"/>
          <w:marRight w:val="0"/>
          <w:marTop w:val="0"/>
          <w:marBottom w:val="0"/>
          <w:divBdr>
            <w:top w:val="none" w:sz="0" w:space="0" w:color="auto"/>
            <w:left w:val="none" w:sz="0" w:space="0" w:color="auto"/>
            <w:bottom w:val="none" w:sz="0" w:space="0" w:color="auto"/>
            <w:right w:val="none" w:sz="0" w:space="0" w:color="auto"/>
          </w:divBdr>
        </w:div>
      </w:divsChild>
    </w:div>
    <w:div w:id="1442528773">
      <w:bodyDiv w:val="1"/>
      <w:marLeft w:val="0"/>
      <w:marRight w:val="0"/>
      <w:marTop w:val="0"/>
      <w:marBottom w:val="0"/>
      <w:divBdr>
        <w:top w:val="none" w:sz="0" w:space="0" w:color="auto"/>
        <w:left w:val="none" w:sz="0" w:space="0" w:color="auto"/>
        <w:bottom w:val="none" w:sz="0" w:space="0" w:color="auto"/>
        <w:right w:val="none" w:sz="0" w:space="0" w:color="auto"/>
      </w:divBdr>
      <w:divsChild>
        <w:div w:id="730615807">
          <w:marLeft w:val="0"/>
          <w:marRight w:val="0"/>
          <w:marTop w:val="0"/>
          <w:marBottom w:val="0"/>
          <w:divBdr>
            <w:top w:val="none" w:sz="0" w:space="0" w:color="auto"/>
            <w:left w:val="none" w:sz="0" w:space="0" w:color="auto"/>
            <w:bottom w:val="none" w:sz="0" w:space="0" w:color="auto"/>
            <w:right w:val="none" w:sz="0" w:space="0" w:color="auto"/>
          </w:divBdr>
        </w:div>
        <w:div w:id="430442487">
          <w:marLeft w:val="0"/>
          <w:marRight w:val="0"/>
          <w:marTop w:val="0"/>
          <w:marBottom w:val="0"/>
          <w:divBdr>
            <w:top w:val="none" w:sz="0" w:space="0" w:color="auto"/>
            <w:left w:val="none" w:sz="0" w:space="0" w:color="auto"/>
            <w:bottom w:val="none" w:sz="0" w:space="0" w:color="auto"/>
            <w:right w:val="none" w:sz="0" w:space="0" w:color="auto"/>
          </w:divBdr>
        </w:div>
        <w:div w:id="485822420">
          <w:marLeft w:val="0"/>
          <w:marRight w:val="0"/>
          <w:marTop w:val="0"/>
          <w:marBottom w:val="0"/>
          <w:divBdr>
            <w:top w:val="none" w:sz="0" w:space="0" w:color="auto"/>
            <w:left w:val="none" w:sz="0" w:space="0" w:color="auto"/>
            <w:bottom w:val="none" w:sz="0" w:space="0" w:color="auto"/>
            <w:right w:val="none" w:sz="0" w:space="0" w:color="auto"/>
          </w:divBdr>
        </w:div>
        <w:div w:id="834299806">
          <w:marLeft w:val="0"/>
          <w:marRight w:val="0"/>
          <w:marTop w:val="0"/>
          <w:marBottom w:val="0"/>
          <w:divBdr>
            <w:top w:val="none" w:sz="0" w:space="0" w:color="auto"/>
            <w:left w:val="none" w:sz="0" w:space="0" w:color="auto"/>
            <w:bottom w:val="none" w:sz="0" w:space="0" w:color="auto"/>
            <w:right w:val="none" w:sz="0" w:space="0" w:color="auto"/>
          </w:divBdr>
        </w:div>
        <w:div w:id="971449700">
          <w:marLeft w:val="0"/>
          <w:marRight w:val="0"/>
          <w:marTop w:val="0"/>
          <w:marBottom w:val="0"/>
          <w:divBdr>
            <w:top w:val="none" w:sz="0" w:space="0" w:color="auto"/>
            <w:left w:val="none" w:sz="0" w:space="0" w:color="auto"/>
            <w:bottom w:val="none" w:sz="0" w:space="0" w:color="auto"/>
            <w:right w:val="none" w:sz="0" w:space="0" w:color="auto"/>
          </w:divBdr>
        </w:div>
        <w:div w:id="237174873">
          <w:marLeft w:val="0"/>
          <w:marRight w:val="0"/>
          <w:marTop w:val="0"/>
          <w:marBottom w:val="0"/>
          <w:divBdr>
            <w:top w:val="none" w:sz="0" w:space="0" w:color="auto"/>
            <w:left w:val="none" w:sz="0" w:space="0" w:color="auto"/>
            <w:bottom w:val="none" w:sz="0" w:space="0" w:color="auto"/>
            <w:right w:val="none" w:sz="0" w:space="0" w:color="auto"/>
          </w:divBdr>
        </w:div>
        <w:div w:id="1821576601">
          <w:marLeft w:val="0"/>
          <w:marRight w:val="0"/>
          <w:marTop w:val="0"/>
          <w:marBottom w:val="0"/>
          <w:divBdr>
            <w:top w:val="none" w:sz="0" w:space="0" w:color="auto"/>
            <w:left w:val="none" w:sz="0" w:space="0" w:color="auto"/>
            <w:bottom w:val="none" w:sz="0" w:space="0" w:color="auto"/>
            <w:right w:val="none" w:sz="0" w:space="0" w:color="auto"/>
          </w:divBdr>
        </w:div>
        <w:div w:id="1144204735">
          <w:marLeft w:val="0"/>
          <w:marRight w:val="0"/>
          <w:marTop w:val="0"/>
          <w:marBottom w:val="0"/>
          <w:divBdr>
            <w:top w:val="none" w:sz="0" w:space="0" w:color="auto"/>
            <w:left w:val="none" w:sz="0" w:space="0" w:color="auto"/>
            <w:bottom w:val="none" w:sz="0" w:space="0" w:color="auto"/>
            <w:right w:val="none" w:sz="0" w:space="0" w:color="auto"/>
          </w:divBdr>
        </w:div>
        <w:div w:id="15236370">
          <w:marLeft w:val="0"/>
          <w:marRight w:val="0"/>
          <w:marTop w:val="0"/>
          <w:marBottom w:val="0"/>
          <w:divBdr>
            <w:top w:val="none" w:sz="0" w:space="0" w:color="auto"/>
            <w:left w:val="none" w:sz="0" w:space="0" w:color="auto"/>
            <w:bottom w:val="none" w:sz="0" w:space="0" w:color="auto"/>
            <w:right w:val="none" w:sz="0" w:space="0" w:color="auto"/>
          </w:divBdr>
        </w:div>
        <w:div w:id="1331986154">
          <w:marLeft w:val="0"/>
          <w:marRight w:val="0"/>
          <w:marTop w:val="0"/>
          <w:marBottom w:val="0"/>
          <w:divBdr>
            <w:top w:val="none" w:sz="0" w:space="0" w:color="auto"/>
            <w:left w:val="none" w:sz="0" w:space="0" w:color="auto"/>
            <w:bottom w:val="none" w:sz="0" w:space="0" w:color="auto"/>
            <w:right w:val="none" w:sz="0" w:space="0" w:color="auto"/>
          </w:divBdr>
        </w:div>
        <w:div w:id="377702042">
          <w:marLeft w:val="0"/>
          <w:marRight w:val="0"/>
          <w:marTop w:val="0"/>
          <w:marBottom w:val="0"/>
          <w:divBdr>
            <w:top w:val="none" w:sz="0" w:space="0" w:color="auto"/>
            <w:left w:val="none" w:sz="0" w:space="0" w:color="auto"/>
            <w:bottom w:val="none" w:sz="0" w:space="0" w:color="auto"/>
            <w:right w:val="none" w:sz="0" w:space="0" w:color="auto"/>
          </w:divBdr>
        </w:div>
        <w:div w:id="461655080">
          <w:marLeft w:val="0"/>
          <w:marRight w:val="0"/>
          <w:marTop w:val="0"/>
          <w:marBottom w:val="0"/>
          <w:divBdr>
            <w:top w:val="none" w:sz="0" w:space="0" w:color="auto"/>
            <w:left w:val="none" w:sz="0" w:space="0" w:color="auto"/>
            <w:bottom w:val="none" w:sz="0" w:space="0" w:color="auto"/>
            <w:right w:val="none" w:sz="0" w:space="0" w:color="auto"/>
          </w:divBdr>
        </w:div>
        <w:div w:id="1036278554">
          <w:marLeft w:val="0"/>
          <w:marRight w:val="0"/>
          <w:marTop w:val="0"/>
          <w:marBottom w:val="0"/>
          <w:divBdr>
            <w:top w:val="none" w:sz="0" w:space="0" w:color="auto"/>
            <w:left w:val="none" w:sz="0" w:space="0" w:color="auto"/>
            <w:bottom w:val="none" w:sz="0" w:space="0" w:color="auto"/>
            <w:right w:val="none" w:sz="0" w:space="0" w:color="auto"/>
          </w:divBdr>
        </w:div>
        <w:div w:id="591397624">
          <w:marLeft w:val="0"/>
          <w:marRight w:val="0"/>
          <w:marTop w:val="0"/>
          <w:marBottom w:val="0"/>
          <w:divBdr>
            <w:top w:val="none" w:sz="0" w:space="0" w:color="auto"/>
            <w:left w:val="none" w:sz="0" w:space="0" w:color="auto"/>
            <w:bottom w:val="none" w:sz="0" w:space="0" w:color="auto"/>
            <w:right w:val="none" w:sz="0" w:space="0" w:color="auto"/>
          </w:divBdr>
        </w:div>
        <w:div w:id="1634142242">
          <w:marLeft w:val="0"/>
          <w:marRight w:val="0"/>
          <w:marTop w:val="0"/>
          <w:marBottom w:val="0"/>
          <w:divBdr>
            <w:top w:val="none" w:sz="0" w:space="0" w:color="auto"/>
            <w:left w:val="none" w:sz="0" w:space="0" w:color="auto"/>
            <w:bottom w:val="none" w:sz="0" w:space="0" w:color="auto"/>
            <w:right w:val="none" w:sz="0" w:space="0" w:color="auto"/>
          </w:divBdr>
        </w:div>
        <w:div w:id="13699739">
          <w:marLeft w:val="0"/>
          <w:marRight w:val="0"/>
          <w:marTop w:val="0"/>
          <w:marBottom w:val="0"/>
          <w:divBdr>
            <w:top w:val="none" w:sz="0" w:space="0" w:color="auto"/>
            <w:left w:val="none" w:sz="0" w:space="0" w:color="auto"/>
            <w:bottom w:val="none" w:sz="0" w:space="0" w:color="auto"/>
            <w:right w:val="none" w:sz="0" w:space="0" w:color="auto"/>
          </w:divBdr>
        </w:div>
        <w:div w:id="1779792074">
          <w:marLeft w:val="0"/>
          <w:marRight w:val="0"/>
          <w:marTop w:val="0"/>
          <w:marBottom w:val="0"/>
          <w:divBdr>
            <w:top w:val="none" w:sz="0" w:space="0" w:color="auto"/>
            <w:left w:val="none" w:sz="0" w:space="0" w:color="auto"/>
            <w:bottom w:val="none" w:sz="0" w:space="0" w:color="auto"/>
            <w:right w:val="none" w:sz="0" w:space="0" w:color="auto"/>
          </w:divBdr>
        </w:div>
        <w:div w:id="440298589">
          <w:marLeft w:val="0"/>
          <w:marRight w:val="0"/>
          <w:marTop w:val="0"/>
          <w:marBottom w:val="0"/>
          <w:divBdr>
            <w:top w:val="none" w:sz="0" w:space="0" w:color="auto"/>
            <w:left w:val="none" w:sz="0" w:space="0" w:color="auto"/>
            <w:bottom w:val="none" w:sz="0" w:space="0" w:color="auto"/>
            <w:right w:val="none" w:sz="0" w:space="0" w:color="auto"/>
          </w:divBdr>
        </w:div>
        <w:div w:id="15507272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1225e6305c04f9e30ab839dcb261f7a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0a7051205f3e76860e2eb50846adfc76"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8B2E7-B27E-483B-84C6-6BE066A0EF7B}">
  <ds:schemaRefs>
    <ds:schemaRef ds:uri="http://schemas.microsoft.com/sharepoint/v3/contenttype/forms"/>
  </ds:schemaRefs>
</ds:datastoreItem>
</file>

<file path=customXml/itemProps2.xml><?xml version="1.0" encoding="utf-8"?>
<ds:datastoreItem xmlns:ds="http://schemas.openxmlformats.org/officeDocument/2006/customXml" ds:itemID="{0D82C8E1-9DBD-4F92-8952-90C5759D9834}">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17BD4A5D-52F8-4D24-B96E-AF1166978012}">
  <ds:schemaRefs>
    <ds:schemaRef ds:uri="http://schemas.openxmlformats.org/officeDocument/2006/bibliography"/>
  </ds:schemaRefs>
</ds:datastoreItem>
</file>

<file path=customXml/itemProps4.xml><?xml version="1.0" encoding="utf-8"?>
<ds:datastoreItem xmlns:ds="http://schemas.openxmlformats.org/officeDocument/2006/customXml" ds:itemID="{097A7A58-867D-4546-96AC-0973A0BF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2144</Words>
  <Characters>14380</Characters>
  <Application>Microsoft Office Word</Application>
  <DocSecurity>0</DocSecurity>
  <Lines>119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Asta Malaskeviciute</dc:creator>
  <cp:lastModifiedBy>Birutė Valkauskaitė</cp:lastModifiedBy>
  <cp:revision>3</cp:revision>
  <dcterms:created xsi:type="dcterms:W3CDTF">2024-09-10T06:20:00Z</dcterms:created>
  <dcterms:modified xsi:type="dcterms:W3CDTF">2024-09-10T07:46:00Z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05/02/2024 11:58:44</vt:lpwstr>
  </property>
  <property fmtid="{D5CDD505-2E9C-101B-9397-08002B2CF9AE}" pid="5" name="DM_Creator_Name">
    <vt:lpwstr>Akhtar Timea</vt:lpwstr>
  </property>
  <property fmtid="{D5CDD505-2E9C-101B-9397-08002B2CF9AE}" pid="6" name="DM_DocRefId">
    <vt:lpwstr>EMA/54878/2024</vt:lpwstr>
  </property>
  <property fmtid="{D5CDD505-2E9C-101B-9397-08002B2CF9AE}" pid="7" name="DM_emea_doc_ref_id">
    <vt:lpwstr>EMA/54878/2024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05/02/2024 11:58:44</vt:lpwstr>
  </property>
  <property fmtid="{D5CDD505-2E9C-101B-9397-08002B2CF9AE}" pid="12" name="DM_Modifier_Name">
    <vt:lpwstr>Akhtar Timea</vt:lpwstr>
  </property>
  <property fmtid="{D5CDD505-2E9C-101B-9397-08002B2CF9AE}" pid="13" name="DM_Modify_Date">
    <vt:lpwstr>05/02/2024 11:58:44</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afe2314b-3251-4497-8c1f-800ef7d75c7f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2024-02-05T09:41:24Z</vt:lpwstr>
  </property>
  <property fmtid="{D5CDD505-2E9C-101B-9397-08002B2CF9AE}" pid="27" name="MSIP_Label_0eea11ca-d417-4147-80ed-01a58412c458_SiteId">
    <vt:lpwstr>bc9dc15c-61bc-4f03-b60b-e5b6d8922839</vt:lpwstr>
  </property>
  <property fmtid="{D5CDD505-2E9C-101B-9397-08002B2CF9AE}" pid="28" name="ContentTypeId">
    <vt:lpwstr>0x010100EAA28F1D48C544479D4018E052664351</vt:lpwstr>
  </property>
  <property fmtid="{D5CDD505-2E9C-101B-9397-08002B2CF9AE}" pid="29" name="MediaServiceImageTags">
    <vt:lpwstr/>
  </property>
</Properties>
</file>