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5A1E7" w14:textId="24E8D6B6" w:rsidR="005D554B" w:rsidRPr="005D554B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  <w:lang w:eastAsia="x-none"/>
        </w:rPr>
      </w:pPr>
      <w:r w:rsidRPr="005D554B">
        <w:rPr>
          <w:b/>
          <w:bCs/>
          <w:iCs/>
          <w:snapToGrid w:val="0"/>
          <w:sz w:val="22"/>
          <w:szCs w:val="28"/>
          <w:lang w:eastAsia="x-none"/>
        </w:rPr>
        <w:t>Pakuotės lapelis:</w:t>
      </w:r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  <w:r w:rsidRPr="005D554B">
        <w:rPr>
          <w:b/>
          <w:bCs/>
          <w:iCs/>
          <w:snapToGrid w:val="0"/>
          <w:sz w:val="22"/>
          <w:szCs w:val="28"/>
          <w:lang w:eastAsia="x-none"/>
        </w:rPr>
        <w:t>informacija vartotojui</w:t>
      </w:r>
    </w:p>
    <w:p w14:paraId="6E0115DF" w14:textId="77777777" w:rsidR="005D554B" w:rsidRPr="005D554B" w:rsidRDefault="005D554B" w:rsidP="005D554B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4"/>
        </w:rPr>
      </w:pPr>
    </w:p>
    <w:p w14:paraId="0331CF93" w14:textId="0523246B" w:rsidR="00024E3E" w:rsidRPr="00024E3E" w:rsidRDefault="00024E3E" w:rsidP="00024E3E">
      <w:pPr>
        <w:jc w:val="center"/>
        <w:rPr>
          <w:b/>
          <w:bCs/>
          <w:sz w:val="22"/>
          <w:szCs w:val="22"/>
        </w:rPr>
      </w:pPr>
      <w:proofErr w:type="spellStart"/>
      <w:r w:rsidRPr="00024E3E">
        <w:rPr>
          <w:b/>
          <w:bCs/>
          <w:sz w:val="22"/>
          <w:szCs w:val="22"/>
        </w:rPr>
        <w:t>Eribulin</w:t>
      </w:r>
      <w:proofErr w:type="spellEnd"/>
      <w:r w:rsidRPr="00024E3E">
        <w:rPr>
          <w:b/>
          <w:bCs/>
          <w:sz w:val="22"/>
          <w:szCs w:val="22"/>
        </w:rPr>
        <w:t xml:space="preserve"> EVER Pharma</w:t>
      </w:r>
      <w:r w:rsidRPr="00024E3E">
        <w:rPr>
          <w:b/>
          <w:bCs/>
          <w:spacing w:val="-1"/>
          <w:sz w:val="22"/>
          <w:szCs w:val="22"/>
        </w:rPr>
        <w:t xml:space="preserve"> </w:t>
      </w:r>
      <w:r w:rsidRPr="00024E3E">
        <w:rPr>
          <w:b/>
          <w:bCs/>
          <w:sz w:val="22"/>
          <w:szCs w:val="22"/>
        </w:rPr>
        <w:t>0,44</w:t>
      </w:r>
      <w:r w:rsidR="00C459D1">
        <w:rPr>
          <w:b/>
          <w:bCs/>
          <w:spacing w:val="-8"/>
          <w:sz w:val="22"/>
          <w:szCs w:val="22"/>
        </w:rPr>
        <w:t> </w:t>
      </w:r>
      <w:r w:rsidRPr="00024E3E">
        <w:rPr>
          <w:b/>
          <w:bCs/>
          <w:sz w:val="22"/>
          <w:szCs w:val="22"/>
        </w:rPr>
        <w:t>mg/ml</w:t>
      </w:r>
      <w:r w:rsidRPr="00024E3E">
        <w:rPr>
          <w:b/>
          <w:bCs/>
          <w:spacing w:val="-4"/>
          <w:sz w:val="22"/>
          <w:szCs w:val="22"/>
        </w:rPr>
        <w:t xml:space="preserve"> </w:t>
      </w:r>
      <w:r w:rsidRPr="00024E3E">
        <w:rPr>
          <w:b/>
          <w:bCs/>
          <w:sz w:val="22"/>
          <w:szCs w:val="22"/>
        </w:rPr>
        <w:t>injekcinis</w:t>
      </w:r>
      <w:r w:rsidRPr="00024E3E">
        <w:rPr>
          <w:b/>
          <w:bCs/>
          <w:spacing w:val="-3"/>
          <w:sz w:val="22"/>
          <w:szCs w:val="22"/>
        </w:rPr>
        <w:t xml:space="preserve"> </w:t>
      </w:r>
      <w:r w:rsidRPr="00024E3E">
        <w:rPr>
          <w:b/>
          <w:bCs/>
          <w:spacing w:val="-2"/>
          <w:sz w:val="22"/>
          <w:szCs w:val="22"/>
        </w:rPr>
        <w:t>tirpalas</w:t>
      </w:r>
    </w:p>
    <w:p w14:paraId="28F4DE98" w14:textId="77777777" w:rsidR="00024E3E" w:rsidRPr="00024E3E" w:rsidRDefault="00024E3E" w:rsidP="00024E3E">
      <w:pPr>
        <w:ind w:left="3888"/>
        <w:rPr>
          <w:sz w:val="22"/>
          <w:szCs w:val="22"/>
        </w:rPr>
      </w:pPr>
      <w:proofErr w:type="spellStart"/>
      <w:r w:rsidRPr="00024E3E">
        <w:rPr>
          <w:spacing w:val="-2"/>
          <w:sz w:val="22"/>
          <w:szCs w:val="22"/>
        </w:rPr>
        <w:t>eribulinas</w:t>
      </w:r>
      <w:proofErr w:type="spellEnd"/>
    </w:p>
    <w:p w14:paraId="2F5B56C6" w14:textId="77777777" w:rsidR="005D554B" w:rsidRPr="006E5C25" w:rsidRDefault="005D554B" w:rsidP="005D554B">
      <w:pPr>
        <w:rPr>
          <w:snapToGrid w:val="0"/>
          <w:sz w:val="22"/>
          <w:szCs w:val="22"/>
        </w:rPr>
      </w:pPr>
    </w:p>
    <w:p w14:paraId="426D6DBD" w14:textId="1ED998AC" w:rsidR="005D554B" w:rsidRPr="005D554B" w:rsidRDefault="005D554B" w:rsidP="005D554B">
      <w:pPr>
        <w:suppressAutoHyphens/>
        <w:ind w:left="142" w:hanging="142"/>
        <w:rPr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Atidžiai perskaitykite visą šį lapelį, prieš pradėdami vartoti vaistą, nes jame pateikiama Jums svarbi informacija.</w:t>
      </w:r>
    </w:p>
    <w:p w14:paraId="7B17B264" w14:textId="77777777" w:rsidR="005D554B" w:rsidRPr="005D554B" w:rsidRDefault="005D554B" w:rsidP="00236F8E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Neišmeskite šio lapelio, nes vėl gali prireikti jį perskaityti.</w:t>
      </w:r>
      <w:r w:rsidRPr="005D554B">
        <w:rPr>
          <w:snapToGrid w:val="0"/>
          <w:sz w:val="22"/>
          <w:szCs w:val="24"/>
        </w:rPr>
        <w:t xml:space="preserve"> </w:t>
      </w:r>
    </w:p>
    <w:p w14:paraId="57239226" w14:textId="279702B7" w:rsidR="005D554B" w:rsidRPr="005D554B" w:rsidRDefault="005D554B" w:rsidP="00236F8E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kiltų daugiau klausimų, kreipkitės į gydytoją</w:t>
      </w:r>
      <w:r w:rsidR="00024E3E">
        <w:rPr>
          <w:noProof/>
          <w:snapToGrid w:val="0"/>
          <w:sz w:val="22"/>
          <w:szCs w:val="24"/>
        </w:rPr>
        <w:t xml:space="preserve"> a</w:t>
      </w:r>
      <w:r w:rsidRPr="005D554B">
        <w:rPr>
          <w:noProof/>
          <w:snapToGrid w:val="0"/>
          <w:sz w:val="22"/>
          <w:szCs w:val="24"/>
        </w:rPr>
        <w:t>rba slaugytoją.</w:t>
      </w:r>
    </w:p>
    <w:p w14:paraId="4F6F1344" w14:textId="68983DA5" w:rsidR="005D554B" w:rsidRPr="005D554B" w:rsidRDefault="005D554B" w:rsidP="00236F8E">
      <w:pPr>
        <w:numPr>
          <w:ilvl w:val="0"/>
          <w:numId w:val="3"/>
        </w:num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pasireiškė šalutinis poveikis (net jeigu jis šiame lapelyje nenurodytas), kreipkitės į gydytoją arba slaugytoją. Žr. 4 skyrių.</w:t>
      </w:r>
    </w:p>
    <w:p w14:paraId="7342EEFE" w14:textId="77777777" w:rsidR="005D554B" w:rsidRPr="005D554B" w:rsidRDefault="005D554B" w:rsidP="005D554B">
      <w:pPr>
        <w:ind w:right="-2"/>
        <w:rPr>
          <w:snapToGrid w:val="0"/>
          <w:sz w:val="22"/>
          <w:szCs w:val="24"/>
        </w:rPr>
      </w:pPr>
    </w:p>
    <w:p w14:paraId="0762EB6D" w14:textId="77777777" w:rsidR="005D554B" w:rsidRPr="005D554B" w:rsidRDefault="005D554B" w:rsidP="005D554B">
      <w:pPr>
        <w:ind w:right="-2"/>
        <w:rPr>
          <w:snapToGrid w:val="0"/>
          <w:sz w:val="22"/>
          <w:szCs w:val="24"/>
        </w:rPr>
      </w:pPr>
    </w:p>
    <w:p w14:paraId="78EE6FB7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Apie ką rašoma šiame lapelyje?</w:t>
      </w:r>
    </w:p>
    <w:p w14:paraId="6E40A561" w14:textId="77777777" w:rsidR="005D554B" w:rsidRPr="005D554B" w:rsidRDefault="005D554B" w:rsidP="005D554B">
      <w:pPr>
        <w:numPr>
          <w:ilvl w:val="12"/>
          <w:numId w:val="0"/>
        </w:numPr>
        <w:ind w:left="284" w:right="-2"/>
        <w:rPr>
          <w:snapToGrid w:val="0"/>
          <w:sz w:val="22"/>
          <w:szCs w:val="24"/>
        </w:rPr>
      </w:pPr>
    </w:p>
    <w:p w14:paraId="41157BA4" w14:textId="0EC1271F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5D554B">
        <w:rPr>
          <w:snapToGrid w:val="0"/>
          <w:sz w:val="22"/>
          <w:szCs w:val="24"/>
        </w:rPr>
        <w:t>1.</w:t>
      </w:r>
      <w:r w:rsidRPr="005D554B">
        <w:rPr>
          <w:snapToGrid w:val="0"/>
          <w:sz w:val="22"/>
          <w:szCs w:val="24"/>
        </w:rPr>
        <w:tab/>
      </w:r>
      <w:r w:rsidRPr="00BC69DC">
        <w:rPr>
          <w:snapToGrid w:val="0"/>
          <w:sz w:val="22"/>
          <w:szCs w:val="22"/>
        </w:rPr>
        <w:t xml:space="preserve">Kas yra </w:t>
      </w:r>
      <w:proofErr w:type="spellStart"/>
      <w:r w:rsidR="00BC69DC" w:rsidRPr="00BC69DC">
        <w:rPr>
          <w:sz w:val="22"/>
          <w:szCs w:val="22"/>
        </w:rPr>
        <w:t>Eribulin</w:t>
      </w:r>
      <w:proofErr w:type="spellEnd"/>
      <w:r w:rsidR="00BC69DC" w:rsidRPr="00BC69DC">
        <w:rPr>
          <w:sz w:val="22"/>
          <w:szCs w:val="22"/>
        </w:rPr>
        <w:t xml:space="preserve"> EVER Pharma</w:t>
      </w:r>
      <w:r w:rsidRPr="00BC69DC">
        <w:rPr>
          <w:snapToGrid w:val="0"/>
          <w:sz w:val="22"/>
          <w:szCs w:val="22"/>
        </w:rPr>
        <w:t xml:space="preserve"> ir kam jis vartojamas </w:t>
      </w:r>
    </w:p>
    <w:p w14:paraId="703510BA" w14:textId="16380BDE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2.</w:t>
      </w:r>
      <w:r w:rsidRPr="00BC69DC">
        <w:rPr>
          <w:snapToGrid w:val="0"/>
          <w:sz w:val="22"/>
          <w:szCs w:val="22"/>
        </w:rPr>
        <w:tab/>
      </w:r>
      <w:r w:rsidRPr="00BC69DC">
        <w:rPr>
          <w:noProof/>
          <w:snapToGrid w:val="0"/>
          <w:sz w:val="22"/>
          <w:szCs w:val="22"/>
        </w:rPr>
        <w:t xml:space="preserve">Kas žinotina prieš vartojant </w:t>
      </w:r>
      <w:proofErr w:type="spellStart"/>
      <w:r w:rsidR="00BC69DC" w:rsidRPr="00BC69DC">
        <w:rPr>
          <w:sz w:val="22"/>
          <w:szCs w:val="22"/>
        </w:rPr>
        <w:t>Eribulin</w:t>
      </w:r>
      <w:proofErr w:type="spellEnd"/>
      <w:r w:rsidR="00BC69DC" w:rsidRPr="00BC69DC">
        <w:rPr>
          <w:sz w:val="22"/>
          <w:szCs w:val="22"/>
        </w:rPr>
        <w:t xml:space="preserve"> EVER Pharma</w:t>
      </w:r>
      <w:r w:rsidR="00BC69DC" w:rsidRPr="00BC69DC">
        <w:rPr>
          <w:spacing w:val="-2"/>
          <w:sz w:val="22"/>
          <w:szCs w:val="22"/>
        </w:rPr>
        <w:t xml:space="preserve"> </w:t>
      </w:r>
      <w:r w:rsidRPr="00BC69DC">
        <w:rPr>
          <w:snapToGrid w:val="0"/>
          <w:sz w:val="22"/>
          <w:szCs w:val="22"/>
        </w:rPr>
        <w:t xml:space="preserve">  </w:t>
      </w:r>
    </w:p>
    <w:p w14:paraId="3ECF9AB8" w14:textId="1F7B0DE3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3.</w:t>
      </w:r>
      <w:r w:rsidRPr="00BC69DC">
        <w:rPr>
          <w:snapToGrid w:val="0"/>
          <w:sz w:val="22"/>
          <w:szCs w:val="22"/>
        </w:rPr>
        <w:tab/>
      </w:r>
      <w:r w:rsidRPr="00BC69DC">
        <w:rPr>
          <w:noProof/>
          <w:snapToGrid w:val="0"/>
          <w:sz w:val="22"/>
          <w:szCs w:val="22"/>
        </w:rPr>
        <w:t xml:space="preserve">Kaip vartoti </w:t>
      </w:r>
      <w:proofErr w:type="spellStart"/>
      <w:r w:rsidR="00BC69DC" w:rsidRPr="00BC69DC">
        <w:rPr>
          <w:sz w:val="22"/>
          <w:szCs w:val="22"/>
        </w:rPr>
        <w:t>Eribulin</w:t>
      </w:r>
      <w:proofErr w:type="spellEnd"/>
      <w:r w:rsidR="00BC69DC" w:rsidRPr="00BC69DC">
        <w:rPr>
          <w:sz w:val="22"/>
          <w:szCs w:val="22"/>
        </w:rPr>
        <w:t xml:space="preserve"> EVER Pharma</w:t>
      </w:r>
      <w:r w:rsidR="00BC69DC" w:rsidRPr="00BC69DC">
        <w:rPr>
          <w:spacing w:val="-2"/>
          <w:sz w:val="22"/>
          <w:szCs w:val="22"/>
        </w:rPr>
        <w:t xml:space="preserve"> </w:t>
      </w:r>
      <w:r w:rsidRPr="00BC69DC">
        <w:rPr>
          <w:snapToGrid w:val="0"/>
          <w:sz w:val="22"/>
          <w:szCs w:val="22"/>
        </w:rPr>
        <w:t xml:space="preserve"> </w:t>
      </w:r>
    </w:p>
    <w:p w14:paraId="3D6F5518" w14:textId="77777777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4.</w:t>
      </w:r>
      <w:r w:rsidRPr="00BC69DC">
        <w:rPr>
          <w:snapToGrid w:val="0"/>
          <w:sz w:val="22"/>
          <w:szCs w:val="22"/>
        </w:rPr>
        <w:tab/>
        <w:t xml:space="preserve">Galimas šalutinis poveikis </w:t>
      </w:r>
    </w:p>
    <w:p w14:paraId="732041CC" w14:textId="63B0D108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5.</w:t>
      </w:r>
      <w:r w:rsidRPr="00BC69DC">
        <w:rPr>
          <w:snapToGrid w:val="0"/>
          <w:sz w:val="22"/>
          <w:szCs w:val="22"/>
        </w:rPr>
        <w:tab/>
        <w:t xml:space="preserve">Kaip laikyti </w:t>
      </w:r>
      <w:proofErr w:type="spellStart"/>
      <w:r w:rsidR="00BC69DC" w:rsidRPr="00BC69DC">
        <w:rPr>
          <w:sz w:val="22"/>
          <w:szCs w:val="22"/>
        </w:rPr>
        <w:t>Eribulin</w:t>
      </w:r>
      <w:proofErr w:type="spellEnd"/>
      <w:r w:rsidR="00BC69DC" w:rsidRPr="00BC69DC">
        <w:rPr>
          <w:sz w:val="22"/>
          <w:szCs w:val="22"/>
        </w:rPr>
        <w:t xml:space="preserve"> EVER Pharma</w:t>
      </w:r>
      <w:r w:rsidR="00BC69DC" w:rsidRPr="00BC69DC">
        <w:rPr>
          <w:spacing w:val="-2"/>
          <w:sz w:val="22"/>
          <w:szCs w:val="22"/>
        </w:rPr>
        <w:t xml:space="preserve"> </w:t>
      </w:r>
      <w:r w:rsidRPr="00BC69DC">
        <w:rPr>
          <w:snapToGrid w:val="0"/>
          <w:sz w:val="22"/>
          <w:szCs w:val="22"/>
        </w:rPr>
        <w:t xml:space="preserve"> </w:t>
      </w:r>
    </w:p>
    <w:p w14:paraId="37892546" w14:textId="77777777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6.</w:t>
      </w:r>
      <w:r w:rsidRPr="00BC69DC">
        <w:rPr>
          <w:snapToGrid w:val="0"/>
          <w:sz w:val="22"/>
          <w:szCs w:val="22"/>
        </w:rPr>
        <w:tab/>
      </w:r>
      <w:r w:rsidRPr="00BC69DC">
        <w:rPr>
          <w:noProof/>
          <w:snapToGrid w:val="0"/>
          <w:sz w:val="22"/>
          <w:szCs w:val="22"/>
        </w:rPr>
        <w:t>Pakuotės turinys ir kita informacija</w:t>
      </w:r>
    </w:p>
    <w:p w14:paraId="2367B324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C503535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C1616E3" w14:textId="2D829E3D" w:rsidR="005D554B" w:rsidRPr="00BC69DC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1.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</w:r>
      <w:r w:rsidRPr="00BC69DC">
        <w:rPr>
          <w:b/>
          <w:bCs/>
          <w:snapToGrid w:val="0"/>
          <w:sz w:val="22"/>
          <w:szCs w:val="28"/>
          <w:lang w:eastAsia="x-none"/>
        </w:rPr>
        <w:t xml:space="preserve">Kas yra </w:t>
      </w:r>
      <w:proofErr w:type="spellStart"/>
      <w:r w:rsidR="00BC69DC" w:rsidRPr="00BC69DC">
        <w:rPr>
          <w:b/>
          <w:bCs/>
          <w:sz w:val="22"/>
          <w:szCs w:val="22"/>
        </w:rPr>
        <w:t>Eribulin</w:t>
      </w:r>
      <w:proofErr w:type="spellEnd"/>
      <w:r w:rsidR="00BC69DC" w:rsidRPr="00BC69DC">
        <w:rPr>
          <w:b/>
          <w:bCs/>
          <w:sz w:val="22"/>
          <w:szCs w:val="22"/>
        </w:rPr>
        <w:t xml:space="preserve"> EVER Pharma</w:t>
      </w:r>
      <w:r w:rsidRPr="00BC69DC">
        <w:rPr>
          <w:b/>
          <w:bCs/>
          <w:snapToGrid w:val="0"/>
          <w:sz w:val="22"/>
          <w:szCs w:val="28"/>
          <w:lang w:eastAsia="x-none"/>
        </w:rPr>
        <w:t xml:space="preserve"> ir kam jis vartojamas</w:t>
      </w:r>
    </w:p>
    <w:p w14:paraId="4678B3C5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EB591BC" w14:textId="77777777" w:rsidR="00BC69DC" w:rsidRPr="00BC69DC" w:rsidRDefault="00BC69DC" w:rsidP="00BC69DC">
      <w:pPr>
        <w:rPr>
          <w:sz w:val="22"/>
          <w:szCs w:val="22"/>
        </w:rPr>
      </w:pPr>
      <w:proofErr w:type="spellStart"/>
      <w:r w:rsidRPr="00BC69DC">
        <w:rPr>
          <w:sz w:val="22"/>
          <w:szCs w:val="22"/>
        </w:rPr>
        <w:t>Eribulin</w:t>
      </w:r>
      <w:proofErr w:type="spellEnd"/>
      <w:r w:rsidRPr="00BC69DC">
        <w:rPr>
          <w:sz w:val="22"/>
          <w:szCs w:val="22"/>
        </w:rPr>
        <w:t xml:space="preserve"> EVER Pharma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sudėtyje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yra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veikliosios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 xml:space="preserve">medžiagos </w:t>
      </w:r>
      <w:proofErr w:type="spellStart"/>
      <w:r w:rsidRPr="00BC69DC">
        <w:rPr>
          <w:sz w:val="22"/>
          <w:szCs w:val="22"/>
        </w:rPr>
        <w:t>eribulino</w:t>
      </w:r>
      <w:proofErr w:type="spellEnd"/>
      <w:r w:rsidRPr="00BC69DC">
        <w:rPr>
          <w:sz w:val="22"/>
          <w:szCs w:val="22"/>
        </w:rPr>
        <w:t>,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tai yra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vaistas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nuo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vėžio,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kuris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stabdo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vėžio ląstelių augimą ir plitimą.</w:t>
      </w:r>
    </w:p>
    <w:p w14:paraId="56A4B78E" w14:textId="51CF9429" w:rsidR="00BC69DC" w:rsidRPr="00BC69DC" w:rsidRDefault="00BC69DC" w:rsidP="00BC69DC">
      <w:pPr>
        <w:rPr>
          <w:sz w:val="22"/>
          <w:szCs w:val="22"/>
        </w:rPr>
      </w:pPr>
      <w:r w:rsidRPr="00BC69DC">
        <w:rPr>
          <w:sz w:val="22"/>
          <w:szCs w:val="22"/>
        </w:rPr>
        <w:t>Vaistas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vartojamas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suaugusi</w:t>
      </w:r>
      <w:r w:rsidR="00E23414">
        <w:rPr>
          <w:sz w:val="22"/>
          <w:szCs w:val="22"/>
        </w:rPr>
        <w:t>ųjų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viet</w:t>
      </w:r>
      <w:r w:rsidR="00E23414">
        <w:rPr>
          <w:sz w:val="22"/>
          <w:szCs w:val="22"/>
        </w:rPr>
        <w:t>iškai</w:t>
      </w:r>
      <w:r w:rsidRPr="00BC69DC">
        <w:rPr>
          <w:spacing w:val="-9"/>
          <w:sz w:val="22"/>
          <w:szCs w:val="22"/>
        </w:rPr>
        <w:t xml:space="preserve"> </w:t>
      </w:r>
      <w:r w:rsidRPr="00BC69DC">
        <w:rPr>
          <w:sz w:val="22"/>
          <w:szCs w:val="22"/>
        </w:rPr>
        <w:t>išplitusi</w:t>
      </w:r>
      <w:r w:rsidR="00E23414">
        <w:rPr>
          <w:sz w:val="22"/>
          <w:szCs w:val="22"/>
        </w:rPr>
        <w:t>o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arba</w:t>
      </w:r>
      <w:r w:rsidRPr="00BC69DC">
        <w:rPr>
          <w:spacing w:val="-4"/>
          <w:sz w:val="22"/>
          <w:szCs w:val="22"/>
        </w:rPr>
        <w:t xml:space="preserve"> </w:t>
      </w:r>
      <w:proofErr w:type="spellStart"/>
      <w:r w:rsidRPr="00BC69DC">
        <w:rPr>
          <w:sz w:val="22"/>
          <w:szCs w:val="22"/>
        </w:rPr>
        <w:t>metastazini</w:t>
      </w:r>
      <w:r w:rsidR="00E23414">
        <w:rPr>
          <w:sz w:val="22"/>
          <w:szCs w:val="22"/>
        </w:rPr>
        <w:t>o</w:t>
      </w:r>
      <w:proofErr w:type="spellEnd"/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krūties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vėži</w:t>
      </w:r>
      <w:r w:rsidR="00E23414">
        <w:rPr>
          <w:sz w:val="22"/>
          <w:szCs w:val="22"/>
        </w:rPr>
        <w:t>o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(krūties vėž</w:t>
      </w:r>
      <w:r w:rsidR="00E23414">
        <w:rPr>
          <w:sz w:val="22"/>
          <w:szCs w:val="22"/>
        </w:rPr>
        <w:t>ys</w:t>
      </w:r>
      <w:r w:rsidRPr="00BC69DC">
        <w:rPr>
          <w:sz w:val="22"/>
          <w:szCs w:val="22"/>
        </w:rPr>
        <w:t>, kuris išplito už pirminio auglio ribų) gydy</w:t>
      </w:r>
      <w:r w:rsidR="00E23414">
        <w:rPr>
          <w:sz w:val="22"/>
          <w:szCs w:val="22"/>
        </w:rPr>
        <w:t>mui</w:t>
      </w:r>
      <w:r w:rsidRPr="00BC69DC">
        <w:rPr>
          <w:sz w:val="22"/>
          <w:szCs w:val="22"/>
        </w:rPr>
        <w:t>, kai buvo išbandytas bent vienas kitas gydymo būdas, bet jo poveikis neišliko.</w:t>
      </w:r>
    </w:p>
    <w:p w14:paraId="0822AFC3" w14:textId="77777777" w:rsidR="00BC69DC" w:rsidRPr="00BC69DC" w:rsidRDefault="00BC69DC" w:rsidP="00BC69DC">
      <w:pPr>
        <w:rPr>
          <w:sz w:val="22"/>
          <w:szCs w:val="22"/>
        </w:rPr>
      </w:pPr>
    </w:p>
    <w:p w14:paraId="35BD71E8" w14:textId="12436FB3" w:rsidR="00BC69DC" w:rsidRPr="00BC69DC" w:rsidRDefault="00BC69DC" w:rsidP="00BC69DC">
      <w:pPr>
        <w:rPr>
          <w:sz w:val="22"/>
          <w:szCs w:val="22"/>
        </w:rPr>
      </w:pPr>
      <w:r w:rsidRPr="00BC69DC">
        <w:rPr>
          <w:sz w:val="22"/>
          <w:szCs w:val="22"/>
        </w:rPr>
        <w:t>Jis taip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pat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vartojamas suaugusi</w:t>
      </w:r>
      <w:r w:rsidR="00E23414">
        <w:rPr>
          <w:sz w:val="22"/>
          <w:szCs w:val="22"/>
        </w:rPr>
        <w:t>ųjų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išplitusi</w:t>
      </w:r>
      <w:r w:rsidR="00E23414">
        <w:rPr>
          <w:sz w:val="22"/>
          <w:szCs w:val="22"/>
        </w:rPr>
        <w:t>os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arba</w:t>
      </w:r>
      <w:r w:rsidRPr="00BC69DC">
        <w:rPr>
          <w:spacing w:val="-3"/>
          <w:sz w:val="22"/>
          <w:szCs w:val="22"/>
        </w:rPr>
        <w:t xml:space="preserve"> </w:t>
      </w:r>
      <w:proofErr w:type="spellStart"/>
      <w:r w:rsidRPr="00BC69DC">
        <w:rPr>
          <w:sz w:val="22"/>
          <w:szCs w:val="22"/>
        </w:rPr>
        <w:t>metastazavusi</w:t>
      </w:r>
      <w:r w:rsidR="00E23414">
        <w:rPr>
          <w:sz w:val="22"/>
          <w:szCs w:val="22"/>
        </w:rPr>
        <w:t>os</w:t>
      </w:r>
      <w:proofErr w:type="spellEnd"/>
      <w:r w:rsidRPr="00BC69DC">
        <w:rPr>
          <w:sz w:val="22"/>
          <w:szCs w:val="22"/>
        </w:rPr>
        <w:t xml:space="preserve"> </w:t>
      </w:r>
      <w:proofErr w:type="spellStart"/>
      <w:r w:rsidRPr="00BC69DC">
        <w:rPr>
          <w:sz w:val="22"/>
          <w:szCs w:val="22"/>
        </w:rPr>
        <w:t>liposarkom</w:t>
      </w:r>
      <w:r w:rsidR="00E23414">
        <w:rPr>
          <w:sz w:val="22"/>
          <w:szCs w:val="22"/>
        </w:rPr>
        <w:t>os</w:t>
      </w:r>
      <w:proofErr w:type="spellEnd"/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(vėži</w:t>
      </w:r>
      <w:r w:rsidR="00E23414">
        <w:rPr>
          <w:sz w:val="22"/>
          <w:szCs w:val="22"/>
        </w:rPr>
        <w:t>o</w:t>
      </w:r>
      <w:r w:rsidRPr="00BC69DC">
        <w:rPr>
          <w:sz w:val="22"/>
          <w:szCs w:val="22"/>
        </w:rPr>
        <w:t>,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kuris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kyla iš riebalinių audinių) gydy</w:t>
      </w:r>
      <w:r w:rsidR="00E23414">
        <w:rPr>
          <w:sz w:val="22"/>
          <w:szCs w:val="22"/>
        </w:rPr>
        <w:t>mui</w:t>
      </w:r>
      <w:r w:rsidRPr="00BC69DC">
        <w:rPr>
          <w:sz w:val="22"/>
          <w:szCs w:val="22"/>
        </w:rPr>
        <w:t>, kai ankstesnis gydymas buvo išbandytas, bet jo poveikis neišliko.</w:t>
      </w:r>
    </w:p>
    <w:p w14:paraId="3EC35545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6AAFB6D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87C69C0" w14:textId="47D247A5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2.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 xml:space="preserve">Kas žinotina prieš vartojant </w:t>
      </w:r>
      <w:proofErr w:type="spellStart"/>
      <w:r w:rsidR="00BC69DC"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 w:rsidR="00BC69DC"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</w:t>
      </w:r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</w:p>
    <w:p w14:paraId="67F1CCD4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24BD84D" w14:textId="4E8D1520" w:rsidR="005D554B" w:rsidRPr="005D554B" w:rsidRDefault="00BC69DC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="005D554B" w:rsidRPr="005D554B">
        <w:rPr>
          <w:b/>
          <w:bCs/>
          <w:snapToGrid w:val="0"/>
          <w:sz w:val="22"/>
          <w:szCs w:val="22"/>
          <w:lang w:eastAsia="x-none"/>
        </w:rPr>
        <w:t xml:space="preserve"> vartoti draudžiama:</w:t>
      </w:r>
    </w:p>
    <w:p w14:paraId="199ECDC2" w14:textId="77777777" w:rsidR="00BC69DC" w:rsidRDefault="005D554B" w:rsidP="005D554B">
      <w:pPr>
        <w:numPr>
          <w:ilvl w:val="12"/>
          <w:numId w:val="0"/>
        </w:numPr>
        <w:tabs>
          <w:tab w:val="left" w:pos="567"/>
        </w:tabs>
        <w:ind w:left="567" w:hanging="567"/>
        <w:rPr>
          <w:noProof/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-</w:t>
      </w:r>
      <w:r w:rsidRPr="005D554B">
        <w:rPr>
          <w:snapToGrid w:val="0"/>
          <w:sz w:val="22"/>
          <w:szCs w:val="24"/>
        </w:rPr>
        <w:tab/>
      </w:r>
      <w:r w:rsidRPr="005D554B">
        <w:rPr>
          <w:noProof/>
          <w:snapToGrid w:val="0"/>
          <w:sz w:val="22"/>
          <w:szCs w:val="24"/>
        </w:rPr>
        <w:t xml:space="preserve">jeigu yra alergija </w:t>
      </w:r>
      <w:r w:rsidR="00BC69DC">
        <w:rPr>
          <w:noProof/>
          <w:snapToGrid w:val="0"/>
          <w:sz w:val="22"/>
          <w:szCs w:val="24"/>
        </w:rPr>
        <w:t>eribulino mesilatui</w:t>
      </w:r>
      <w:r w:rsidRPr="005D554B">
        <w:rPr>
          <w:noProof/>
          <w:snapToGrid w:val="0"/>
          <w:sz w:val="22"/>
          <w:szCs w:val="24"/>
        </w:rPr>
        <w:t xml:space="preserve"> arba bet kuriai pagalbinei šio vaisto medžiagai (jos išvardytos 6 skyriuje)</w:t>
      </w:r>
      <w:r w:rsidR="00BC69DC">
        <w:rPr>
          <w:noProof/>
          <w:snapToGrid w:val="0"/>
          <w:sz w:val="22"/>
          <w:szCs w:val="24"/>
        </w:rPr>
        <w:t>;</w:t>
      </w:r>
    </w:p>
    <w:p w14:paraId="72B5E267" w14:textId="13D1F7D8" w:rsidR="005D554B" w:rsidRPr="005D554B" w:rsidRDefault="00BC69DC" w:rsidP="005D554B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-</w:t>
      </w:r>
      <w:r>
        <w:rPr>
          <w:noProof/>
          <w:snapToGrid w:val="0"/>
          <w:sz w:val="22"/>
          <w:szCs w:val="24"/>
        </w:rPr>
        <w:tab/>
        <w:t>jeigu žindote.</w:t>
      </w:r>
    </w:p>
    <w:p w14:paraId="46BB80DB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24B19B7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 xml:space="preserve">Įspėjimai ir atsargumo priemonės </w:t>
      </w:r>
    </w:p>
    <w:p w14:paraId="36265840" w14:textId="61F2EBC5" w:rsidR="005D554B" w:rsidRPr="00BC69DC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2"/>
        </w:rPr>
      </w:pPr>
      <w:r w:rsidRPr="00BC69DC">
        <w:rPr>
          <w:noProof/>
          <w:snapToGrid w:val="0"/>
          <w:sz w:val="22"/>
          <w:szCs w:val="22"/>
        </w:rPr>
        <w:t xml:space="preserve">Pasitarkite su gydytoju </w:t>
      </w:r>
      <w:r w:rsidR="00BC69DC" w:rsidRPr="00BC69DC">
        <w:rPr>
          <w:noProof/>
          <w:snapToGrid w:val="0"/>
          <w:sz w:val="22"/>
          <w:szCs w:val="22"/>
        </w:rPr>
        <w:t>a</w:t>
      </w:r>
      <w:r w:rsidRPr="00BC69DC">
        <w:rPr>
          <w:noProof/>
          <w:snapToGrid w:val="0"/>
          <w:sz w:val="22"/>
          <w:szCs w:val="22"/>
        </w:rPr>
        <w:t xml:space="preserve">rba slaugytoju, prieš pradėdami vartoti </w:t>
      </w:r>
      <w:r w:rsidR="00BC69DC" w:rsidRPr="00BC69DC">
        <w:rPr>
          <w:noProof/>
          <w:snapToGrid w:val="0"/>
          <w:sz w:val="22"/>
          <w:szCs w:val="22"/>
        </w:rPr>
        <w:t>Eribulin EVER Pharma:</w:t>
      </w:r>
    </w:p>
    <w:p w14:paraId="2EC2B6A3" w14:textId="77777777" w:rsidR="00BC69DC" w:rsidRPr="00BC69DC" w:rsidRDefault="00BC69DC" w:rsidP="00BC69DC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BC69DC">
        <w:rPr>
          <w:sz w:val="22"/>
          <w:szCs w:val="22"/>
        </w:rPr>
        <w:t>jeigu</w:t>
      </w:r>
      <w:r w:rsidRPr="00BC69DC">
        <w:rPr>
          <w:spacing w:val="-1"/>
          <w:sz w:val="22"/>
          <w:szCs w:val="22"/>
        </w:rPr>
        <w:t xml:space="preserve"> Jums </w:t>
      </w:r>
      <w:r w:rsidRPr="00BC69DC">
        <w:rPr>
          <w:sz w:val="22"/>
          <w:szCs w:val="22"/>
        </w:rPr>
        <w:t>yra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 xml:space="preserve">kepenų </w:t>
      </w:r>
      <w:r w:rsidRPr="00BC69DC">
        <w:rPr>
          <w:spacing w:val="-2"/>
          <w:sz w:val="22"/>
          <w:szCs w:val="22"/>
        </w:rPr>
        <w:t>sutrikimų;</w:t>
      </w:r>
    </w:p>
    <w:p w14:paraId="5A3E71A6" w14:textId="3DE48C6A" w:rsidR="00BC69DC" w:rsidRPr="00BC69DC" w:rsidRDefault="00BC69DC" w:rsidP="00BC69DC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2"/>
          <w:szCs w:val="22"/>
        </w:rPr>
      </w:pPr>
      <w:r w:rsidRPr="00BC69DC">
        <w:rPr>
          <w:sz w:val="22"/>
          <w:szCs w:val="22"/>
        </w:rPr>
        <w:t>jeigu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yra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karščiavimas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arba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pacing w:val="-2"/>
          <w:sz w:val="22"/>
          <w:szCs w:val="22"/>
        </w:rPr>
        <w:t>infekcija;</w:t>
      </w:r>
    </w:p>
    <w:p w14:paraId="3852ECD5" w14:textId="77777777" w:rsidR="00BC69DC" w:rsidRPr="00BC69DC" w:rsidRDefault="00BC69DC" w:rsidP="00BC69DC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BC69DC">
        <w:rPr>
          <w:sz w:val="22"/>
          <w:szCs w:val="22"/>
        </w:rPr>
        <w:t>jeigu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pasireiškia</w:t>
      </w:r>
      <w:r w:rsidRPr="00BC69DC">
        <w:rPr>
          <w:spacing w:val="-9"/>
          <w:sz w:val="22"/>
          <w:szCs w:val="22"/>
        </w:rPr>
        <w:t xml:space="preserve"> </w:t>
      </w:r>
      <w:r w:rsidRPr="00BC69DC">
        <w:rPr>
          <w:sz w:val="22"/>
          <w:szCs w:val="22"/>
        </w:rPr>
        <w:t>tirpimo,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dilgčiojimo, perštėjimo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pojūčiai, jautrumas</w:t>
      </w:r>
      <w:r w:rsidRPr="00BC69DC">
        <w:rPr>
          <w:spacing w:val="-7"/>
          <w:sz w:val="22"/>
          <w:szCs w:val="22"/>
        </w:rPr>
        <w:t xml:space="preserve"> </w:t>
      </w:r>
      <w:r w:rsidRPr="00BC69DC">
        <w:rPr>
          <w:sz w:val="22"/>
          <w:szCs w:val="22"/>
        </w:rPr>
        <w:t>lietimui</w:t>
      </w:r>
      <w:r w:rsidRPr="00BC69DC">
        <w:rPr>
          <w:spacing w:val="-7"/>
          <w:sz w:val="22"/>
          <w:szCs w:val="22"/>
        </w:rPr>
        <w:t xml:space="preserve"> </w:t>
      </w:r>
      <w:r w:rsidRPr="00BC69DC">
        <w:rPr>
          <w:sz w:val="22"/>
          <w:szCs w:val="22"/>
        </w:rPr>
        <w:t>arba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pacing w:val="-2"/>
          <w:sz w:val="22"/>
          <w:szCs w:val="22"/>
        </w:rPr>
        <w:t>raumenų</w:t>
      </w:r>
    </w:p>
    <w:p w14:paraId="60547D2C" w14:textId="77777777" w:rsidR="00BC69DC" w:rsidRPr="00BC69DC" w:rsidRDefault="00BC69DC" w:rsidP="00BC69DC">
      <w:pPr>
        <w:ind w:left="1134" w:hanging="567"/>
        <w:rPr>
          <w:sz w:val="22"/>
          <w:szCs w:val="22"/>
        </w:rPr>
      </w:pPr>
      <w:r w:rsidRPr="00BC69DC">
        <w:rPr>
          <w:spacing w:val="-2"/>
          <w:sz w:val="22"/>
          <w:szCs w:val="22"/>
        </w:rPr>
        <w:t>silpnumas;</w:t>
      </w:r>
    </w:p>
    <w:p w14:paraId="00A7DB5A" w14:textId="05A5E272" w:rsidR="00BC69DC" w:rsidRPr="00BC69DC" w:rsidRDefault="00BC69DC" w:rsidP="00BC69DC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2"/>
          <w:szCs w:val="22"/>
        </w:rPr>
      </w:pPr>
      <w:r w:rsidRPr="00BC69DC">
        <w:rPr>
          <w:sz w:val="22"/>
          <w:szCs w:val="22"/>
        </w:rPr>
        <w:t>jeigu yra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širdies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pacing w:val="-2"/>
          <w:sz w:val="22"/>
          <w:szCs w:val="22"/>
        </w:rPr>
        <w:t>sutrikimų</w:t>
      </w:r>
      <w:r>
        <w:rPr>
          <w:spacing w:val="-2"/>
          <w:sz w:val="22"/>
          <w:szCs w:val="22"/>
        </w:rPr>
        <w:t>.</w:t>
      </w:r>
    </w:p>
    <w:p w14:paraId="78144FC3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3C4BF08" w14:textId="77777777" w:rsidR="00BC69DC" w:rsidRPr="00BC69DC" w:rsidRDefault="00BC69DC" w:rsidP="00BC69DC">
      <w:pPr>
        <w:rPr>
          <w:sz w:val="22"/>
          <w:szCs w:val="22"/>
        </w:rPr>
      </w:pPr>
      <w:r w:rsidRPr="00BC69DC">
        <w:rPr>
          <w:sz w:val="22"/>
          <w:szCs w:val="22"/>
        </w:rPr>
        <w:t>Jeigu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Jums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pasireiškia</w:t>
      </w:r>
      <w:r w:rsidRPr="00BC69DC">
        <w:rPr>
          <w:spacing w:val="-9"/>
          <w:sz w:val="22"/>
          <w:szCs w:val="22"/>
        </w:rPr>
        <w:t xml:space="preserve"> </w:t>
      </w:r>
      <w:r w:rsidRPr="00BC69DC">
        <w:rPr>
          <w:sz w:val="22"/>
          <w:szCs w:val="22"/>
        </w:rPr>
        <w:t>bent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viena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iš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šių būklių, pasakykite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gydytojui, kuris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gali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nuspręsti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nutraukti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gydymą arba sumažinti dozę.</w:t>
      </w:r>
    </w:p>
    <w:p w14:paraId="26797364" w14:textId="77777777" w:rsidR="00BC69DC" w:rsidRPr="00BC69DC" w:rsidRDefault="00BC69DC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</w:p>
    <w:p w14:paraId="3E44D4BD" w14:textId="710888E3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Vaikams ir paaugliams</w:t>
      </w:r>
    </w:p>
    <w:p w14:paraId="1CAC5269" w14:textId="77777777" w:rsidR="00BC69DC" w:rsidRPr="00BC69DC" w:rsidRDefault="00BC69DC" w:rsidP="00BC69DC">
      <w:pPr>
        <w:rPr>
          <w:spacing w:val="-2"/>
          <w:sz w:val="22"/>
          <w:szCs w:val="22"/>
        </w:rPr>
      </w:pPr>
      <w:r w:rsidRPr="00BC69DC">
        <w:rPr>
          <w:sz w:val="22"/>
          <w:szCs w:val="22"/>
        </w:rPr>
        <w:t>Neduokite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šio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vaisto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vaikams</w:t>
      </w:r>
      <w:r w:rsidRPr="00BC69DC">
        <w:rPr>
          <w:spacing w:val="-4"/>
          <w:sz w:val="22"/>
          <w:szCs w:val="22"/>
        </w:rPr>
        <w:t xml:space="preserve"> ir paaugliams </w:t>
      </w:r>
      <w:r w:rsidRPr="00BC69DC">
        <w:rPr>
          <w:sz w:val="22"/>
          <w:szCs w:val="22"/>
        </w:rPr>
        <w:t>nuo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0 iki</w:t>
      </w:r>
      <w:r w:rsidRPr="00BC69DC">
        <w:rPr>
          <w:spacing w:val="1"/>
          <w:sz w:val="22"/>
          <w:szCs w:val="22"/>
        </w:rPr>
        <w:t xml:space="preserve"> </w:t>
      </w:r>
      <w:r w:rsidRPr="00BC69DC">
        <w:rPr>
          <w:sz w:val="22"/>
          <w:szCs w:val="22"/>
        </w:rPr>
        <w:t>18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metų,</w:t>
      </w:r>
      <w:r w:rsidRPr="00BC69DC">
        <w:rPr>
          <w:spacing w:val="3"/>
          <w:sz w:val="22"/>
          <w:szCs w:val="22"/>
        </w:rPr>
        <w:t xml:space="preserve"> </w:t>
      </w:r>
      <w:r w:rsidRPr="00BC69DC">
        <w:rPr>
          <w:sz w:val="22"/>
          <w:szCs w:val="22"/>
        </w:rPr>
        <w:t>nes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jis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pacing w:val="-2"/>
          <w:sz w:val="22"/>
          <w:szCs w:val="22"/>
        </w:rPr>
        <w:t>neveiksmingas.</w:t>
      </w:r>
    </w:p>
    <w:p w14:paraId="71A23BE3" w14:textId="77777777" w:rsidR="005D554B" w:rsidRPr="005D554B" w:rsidRDefault="005D554B" w:rsidP="005D554B">
      <w:pPr>
        <w:numPr>
          <w:ilvl w:val="12"/>
          <w:numId w:val="0"/>
        </w:numPr>
        <w:rPr>
          <w:b/>
          <w:snapToGrid w:val="0"/>
          <w:sz w:val="22"/>
          <w:szCs w:val="24"/>
        </w:rPr>
      </w:pPr>
    </w:p>
    <w:p w14:paraId="77E05C83" w14:textId="4AC0A8F1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lastRenderedPageBreak/>
        <w:t xml:space="preserve">Kiti vaistai ir </w:t>
      </w:r>
      <w:proofErr w:type="spellStart"/>
      <w:r w:rsidR="00BC69DC"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 w:rsidR="00BC69DC">
        <w:rPr>
          <w:b/>
          <w:bCs/>
          <w:snapToGrid w:val="0"/>
          <w:sz w:val="22"/>
          <w:szCs w:val="28"/>
          <w:lang w:eastAsia="x-none"/>
        </w:rPr>
        <w:t xml:space="preserve"> EVER Pharma</w:t>
      </w:r>
    </w:p>
    <w:p w14:paraId="754A00E7" w14:textId="3D024FB3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vartojate ar neseniai vartojote kitų vaistų arba dėl to nesate tikri, apie tai pasakykite gydytojui</w:t>
      </w:r>
      <w:r w:rsidR="00BC69DC">
        <w:rPr>
          <w:noProof/>
          <w:snapToGrid w:val="0"/>
          <w:sz w:val="22"/>
          <w:szCs w:val="24"/>
        </w:rPr>
        <w:t>.</w:t>
      </w:r>
    </w:p>
    <w:p w14:paraId="33118CBD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1B8450E" w14:textId="6E2684C5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Nėštumas</w:t>
      </w:r>
      <w:r w:rsidRPr="005D554B">
        <w:rPr>
          <w:b/>
          <w:noProof/>
          <w:snapToGrid w:val="0"/>
          <w:sz w:val="22"/>
          <w:szCs w:val="24"/>
          <w:lang w:eastAsia="x-none"/>
        </w:rPr>
        <w:t>,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žindymo laikotarpis</w:t>
      </w:r>
      <w:r w:rsidR="00A87F7B">
        <w:rPr>
          <w:b/>
          <w:bCs/>
          <w:snapToGrid w:val="0"/>
          <w:sz w:val="22"/>
          <w:szCs w:val="28"/>
          <w:lang w:eastAsia="x-none"/>
        </w:rPr>
        <w:t xml:space="preserve"> </w:t>
      </w:r>
      <w:r w:rsidRPr="005D554B">
        <w:rPr>
          <w:b/>
          <w:bCs/>
          <w:snapToGrid w:val="0"/>
          <w:sz w:val="22"/>
          <w:szCs w:val="28"/>
          <w:lang w:eastAsia="x-none"/>
        </w:rPr>
        <w:t>ir vaisingumas</w:t>
      </w:r>
    </w:p>
    <w:p w14:paraId="322FCB11" w14:textId="77777777" w:rsidR="00A87F7B" w:rsidRPr="00A87F7B" w:rsidRDefault="00A87F7B" w:rsidP="00A87F7B">
      <w:pPr>
        <w:rPr>
          <w:sz w:val="22"/>
          <w:szCs w:val="22"/>
        </w:rPr>
      </w:pP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gali sukelti sunkių įgimtų formavimosi ydų; vaisto negalima vartoti, jei esate nėščia, išskyrus neabejotinai būtinus atvejus, gerai apsvarsčius visą riziką Jums ir kūdikiui. Taip pat vaistas jį vartojantiems vyrams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gali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sukelti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nuolatinį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vaisingumo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sutrikimą;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prieš pradedant gydymą,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jie</w:t>
      </w:r>
      <w:r w:rsidRPr="00A87F7B">
        <w:rPr>
          <w:spacing w:val="-8"/>
          <w:sz w:val="22"/>
          <w:szCs w:val="22"/>
        </w:rPr>
        <w:t xml:space="preserve"> </w:t>
      </w:r>
      <w:r w:rsidRPr="00A87F7B">
        <w:rPr>
          <w:sz w:val="22"/>
          <w:szCs w:val="22"/>
        </w:rPr>
        <w:t xml:space="preserve">turėtų tai aptarti su gydytoju. Vaisingo amžiaus moterys turi naudoti veiksmingą kontracepcijos metodą gydymo </w:t>
      </w: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metu ir paskui bent 3 mėnesius. </w:t>
      </w:r>
    </w:p>
    <w:p w14:paraId="56D050C7" w14:textId="77777777" w:rsid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7C10109D" w14:textId="77777777" w:rsidR="001226EA" w:rsidRPr="001226EA" w:rsidRDefault="001226EA" w:rsidP="001226EA">
      <w:pPr>
        <w:rPr>
          <w:sz w:val="22"/>
          <w:szCs w:val="22"/>
          <w:lang w:val="pt-PT"/>
        </w:rPr>
      </w:pPr>
      <w:r w:rsidRPr="001226EA">
        <w:rPr>
          <w:sz w:val="22"/>
          <w:szCs w:val="22"/>
          <w:lang w:val="pt-PT"/>
        </w:rPr>
        <w:t>Eribulin EVER Pharma</w:t>
      </w:r>
      <w:r w:rsidRPr="001226EA">
        <w:rPr>
          <w:spacing w:val="-5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negalima</w:t>
      </w:r>
      <w:r w:rsidRPr="001226EA">
        <w:rPr>
          <w:spacing w:val="-3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vartoti</w:t>
      </w:r>
      <w:r w:rsidRPr="001226EA">
        <w:rPr>
          <w:spacing w:val="-5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žindymo</w:t>
      </w:r>
      <w:r w:rsidRPr="001226EA">
        <w:rPr>
          <w:spacing w:val="-5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metu</w:t>
      </w:r>
      <w:r w:rsidRPr="001226EA">
        <w:rPr>
          <w:spacing w:val="-6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dėl galimo</w:t>
      </w:r>
      <w:r w:rsidRPr="001226EA">
        <w:rPr>
          <w:spacing w:val="-6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 xml:space="preserve">pavojaus </w:t>
      </w:r>
      <w:r w:rsidRPr="001226EA">
        <w:rPr>
          <w:spacing w:val="-2"/>
          <w:sz w:val="22"/>
          <w:szCs w:val="22"/>
          <w:lang w:val="pt-PT"/>
        </w:rPr>
        <w:t>vaikui.</w:t>
      </w:r>
    </w:p>
    <w:p w14:paraId="76BAEC81" w14:textId="77777777" w:rsidR="001226EA" w:rsidRPr="001226EA" w:rsidRDefault="001226EA" w:rsidP="005D554B">
      <w:pPr>
        <w:numPr>
          <w:ilvl w:val="12"/>
          <w:numId w:val="0"/>
        </w:numPr>
        <w:rPr>
          <w:snapToGrid w:val="0"/>
          <w:sz w:val="22"/>
          <w:szCs w:val="24"/>
          <w:lang w:val="pt-PT"/>
        </w:rPr>
      </w:pPr>
    </w:p>
    <w:p w14:paraId="10B7C859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Vairavimas ir mechanizmų valdymas</w:t>
      </w:r>
    </w:p>
    <w:p w14:paraId="61DA326C" w14:textId="77777777" w:rsidR="00A87F7B" w:rsidRPr="00A87F7B" w:rsidRDefault="00A87F7B" w:rsidP="00A87F7B">
      <w:pPr>
        <w:rPr>
          <w:sz w:val="22"/>
          <w:szCs w:val="22"/>
        </w:rPr>
      </w:pP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gali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sukelti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šalutinį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poveikį,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pvz.,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nuovargį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(labai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dažną)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ir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svaigulį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(dažną). Jei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jaučiate nuovargį arba svaigulį, nevairuokite ir nevaldykite mechanizmų.</w:t>
      </w:r>
    </w:p>
    <w:p w14:paraId="758DC0F1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A2FC9BF" w14:textId="1D1724FA" w:rsidR="005D554B" w:rsidRPr="005D554B" w:rsidRDefault="00A87F7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="005D554B" w:rsidRPr="005D554B">
        <w:rPr>
          <w:b/>
          <w:bCs/>
          <w:snapToGrid w:val="0"/>
          <w:sz w:val="22"/>
          <w:szCs w:val="28"/>
          <w:lang w:eastAsia="x-none"/>
        </w:rPr>
        <w:t xml:space="preserve"> sudėtyje yra </w:t>
      </w:r>
      <w:r>
        <w:rPr>
          <w:b/>
          <w:bCs/>
          <w:snapToGrid w:val="0"/>
          <w:sz w:val="22"/>
          <w:szCs w:val="28"/>
          <w:lang w:eastAsia="x-none"/>
        </w:rPr>
        <w:t>etanolio (alkoholio)</w:t>
      </w:r>
    </w:p>
    <w:p w14:paraId="6321FC56" w14:textId="4020DC0D" w:rsidR="00A87F7B" w:rsidRPr="00A87F7B" w:rsidRDefault="00A87F7B" w:rsidP="00A87F7B">
      <w:pPr>
        <w:rPr>
          <w:b/>
          <w:bCs/>
          <w:sz w:val="22"/>
          <w:szCs w:val="22"/>
        </w:rPr>
      </w:pPr>
      <w:r w:rsidRPr="00A87F7B">
        <w:rPr>
          <w:spacing w:val="-2"/>
          <w:sz w:val="22"/>
          <w:szCs w:val="22"/>
        </w:rPr>
        <w:t>2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flakonas</w:t>
      </w:r>
    </w:p>
    <w:p w14:paraId="29DA6568" w14:textId="24C843AC" w:rsidR="00A87F7B" w:rsidRPr="00A87F7B" w:rsidRDefault="00A87F7B" w:rsidP="00A87F7B">
      <w:pPr>
        <w:rPr>
          <w:spacing w:val="-2"/>
          <w:sz w:val="22"/>
          <w:szCs w:val="22"/>
        </w:rPr>
      </w:pPr>
      <w:r w:rsidRPr="00A87F7B">
        <w:rPr>
          <w:spacing w:val="-2"/>
          <w:sz w:val="22"/>
          <w:szCs w:val="22"/>
        </w:rPr>
        <w:t>Kiekviename šio vaisto flakone yra 79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 xml:space="preserve">mg alkoholio (etanolio). Toks </w:t>
      </w:r>
      <w:r w:rsidR="00C459D1" w:rsidRPr="00A87F7B">
        <w:rPr>
          <w:spacing w:val="-2"/>
          <w:sz w:val="22"/>
          <w:szCs w:val="22"/>
        </w:rPr>
        <w:t>2</w:t>
      </w:r>
      <w:r w:rsidR="00C459D1">
        <w:rPr>
          <w:spacing w:val="-2"/>
          <w:sz w:val="22"/>
          <w:szCs w:val="22"/>
        </w:rPr>
        <w:t> </w:t>
      </w:r>
      <w:r w:rsidR="00C459D1" w:rsidRPr="00A87F7B">
        <w:rPr>
          <w:spacing w:val="-2"/>
          <w:sz w:val="22"/>
          <w:szCs w:val="22"/>
        </w:rPr>
        <w:t xml:space="preserve">ml </w:t>
      </w:r>
      <w:r w:rsidRPr="00A87F7B">
        <w:rPr>
          <w:spacing w:val="-2"/>
          <w:sz w:val="22"/>
          <w:szCs w:val="22"/>
        </w:rPr>
        <w:t xml:space="preserve">dozėje esantis kiekis atitinka mažiau </w:t>
      </w:r>
      <w:r w:rsidR="00C459D1">
        <w:rPr>
          <w:spacing w:val="-2"/>
          <w:sz w:val="22"/>
          <w:szCs w:val="22"/>
        </w:rPr>
        <w:t>kaip</w:t>
      </w:r>
      <w:r w:rsidRPr="00A87F7B">
        <w:rPr>
          <w:spacing w:val="-2"/>
          <w:sz w:val="22"/>
          <w:szCs w:val="22"/>
        </w:rPr>
        <w:t xml:space="preserve"> 2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alaus ar 1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vyno.</w:t>
      </w:r>
    </w:p>
    <w:p w14:paraId="3A710B6B" w14:textId="77777777" w:rsidR="00A87F7B" w:rsidRPr="00A87F7B" w:rsidRDefault="00A87F7B" w:rsidP="00A87F7B">
      <w:pPr>
        <w:rPr>
          <w:spacing w:val="-2"/>
          <w:sz w:val="22"/>
          <w:szCs w:val="22"/>
        </w:rPr>
      </w:pPr>
    </w:p>
    <w:p w14:paraId="1DCFCA09" w14:textId="31D8E81D" w:rsidR="00A87F7B" w:rsidRPr="00A87F7B" w:rsidRDefault="00A87F7B" w:rsidP="00A87F7B">
      <w:pPr>
        <w:rPr>
          <w:spacing w:val="-2"/>
          <w:sz w:val="22"/>
          <w:szCs w:val="22"/>
        </w:rPr>
      </w:pPr>
      <w:r w:rsidRPr="00A87F7B">
        <w:rPr>
          <w:spacing w:val="-2"/>
          <w:sz w:val="22"/>
          <w:szCs w:val="22"/>
        </w:rPr>
        <w:t>3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flakonas</w:t>
      </w:r>
    </w:p>
    <w:p w14:paraId="47867DA8" w14:textId="5420F4D3" w:rsidR="00A87F7B" w:rsidRPr="00A87F7B" w:rsidRDefault="00A87F7B" w:rsidP="00A87F7B">
      <w:pPr>
        <w:rPr>
          <w:sz w:val="22"/>
          <w:szCs w:val="22"/>
        </w:rPr>
      </w:pPr>
      <w:r w:rsidRPr="00A87F7B">
        <w:rPr>
          <w:spacing w:val="-2"/>
          <w:sz w:val="22"/>
          <w:szCs w:val="22"/>
        </w:rPr>
        <w:t>Kiekviename šio vaisto flakone yra 118,5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 xml:space="preserve">mg alkoholio (etanolio). Toks </w:t>
      </w:r>
      <w:r w:rsidR="00C459D1" w:rsidRPr="00A87F7B">
        <w:rPr>
          <w:spacing w:val="-2"/>
          <w:sz w:val="22"/>
          <w:szCs w:val="22"/>
        </w:rPr>
        <w:t>3</w:t>
      </w:r>
      <w:r w:rsidR="00C459D1">
        <w:rPr>
          <w:spacing w:val="-2"/>
          <w:sz w:val="22"/>
          <w:szCs w:val="22"/>
        </w:rPr>
        <w:t> </w:t>
      </w:r>
      <w:r w:rsidR="00C459D1" w:rsidRPr="00A87F7B">
        <w:rPr>
          <w:spacing w:val="-2"/>
          <w:sz w:val="22"/>
          <w:szCs w:val="22"/>
        </w:rPr>
        <w:t xml:space="preserve">ml </w:t>
      </w:r>
      <w:r w:rsidRPr="00A87F7B">
        <w:rPr>
          <w:spacing w:val="-2"/>
          <w:sz w:val="22"/>
          <w:szCs w:val="22"/>
        </w:rPr>
        <w:t xml:space="preserve">dozėje esantis kiekis atitinka mažiau </w:t>
      </w:r>
      <w:r w:rsidR="00C459D1">
        <w:rPr>
          <w:spacing w:val="-2"/>
          <w:sz w:val="22"/>
          <w:szCs w:val="22"/>
        </w:rPr>
        <w:t>kaip</w:t>
      </w:r>
      <w:r w:rsidRPr="00A87F7B">
        <w:rPr>
          <w:spacing w:val="-2"/>
          <w:sz w:val="22"/>
          <w:szCs w:val="22"/>
        </w:rPr>
        <w:t xml:space="preserve"> 3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alaus ar 1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vyno.</w:t>
      </w:r>
    </w:p>
    <w:p w14:paraId="0D8F6D53" w14:textId="77777777" w:rsidR="00A87F7B" w:rsidRPr="00A87F7B" w:rsidRDefault="00A87F7B" w:rsidP="00A87F7B">
      <w:pPr>
        <w:rPr>
          <w:sz w:val="22"/>
          <w:szCs w:val="22"/>
        </w:rPr>
      </w:pPr>
    </w:p>
    <w:p w14:paraId="5261D414" w14:textId="026E3BB3" w:rsidR="00A87F7B" w:rsidRPr="00A87F7B" w:rsidRDefault="00C459D1" w:rsidP="00C459D1">
      <w:pPr>
        <w:rPr>
          <w:spacing w:val="-2"/>
          <w:sz w:val="22"/>
          <w:szCs w:val="22"/>
        </w:rPr>
      </w:pPr>
      <w:r w:rsidRPr="00C459D1">
        <w:rPr>
          <w:spacing w:val="-2"/>
          <w:sz w:val="22"/>
          <w:szCs w:val="22"/>
        </w:rPr>
        <w:t>Mažas alkoholio kiekis, esantis šio vaisto sudėtyje,</w:t>
      </w:r>
      <w:r>
        <w:rPr>
          <w:spacing w:val="-2"/>
          <w:sz w:val="22"/>
          <w:szCs w:val="22"/>
        </w:rPr>
        <w:t xml:space="preserve"> </w:t>
      </w:r>
      <w:r w:rsidRPr="00C459D1">
        <w:rPr>
          <w:spacing w:val="-2"/>
          <w:sz w:val="22"/>
          <w:szCs w:val="22"/>
        </w:rPr>
        <w:t>nesukelia pastebimo poveikio</w:t>
      </w:r>
      <w:r w:rsidR="00A87F7B" w:rsidRPr="00A87F7B">
        <w:rPr>
          <w:spacing w:val="-2"/>
          <w:sz w:val="22"/>
          <w:szCs w:val="22"/>
        </w:rPr>
        <w:t>.</w:t>
      </w:r>
    </w:p>
    <w:p w14:paraId="0E11F5AF" w14:textId="77777777" w:rsidR="00A87F7B" w:rsidRPr="00A87F7B" w:rsidRDefault="00A87F7B" w:rsidP="00A87F7B">
      <w:pPr>
        <w:rPr>
          <w:sz w:val="22"/>
          <w:szCs w:val="22"/>
        </w:rPr>
      </w:pPr>
    </w:p>
    <w:p w14:paraId="620AFC0F" w14:textId="0A27EA3E" w:rsidR="00A87F7B" w:rsidRPr="00A87F7B" w:rsidRDefault="00C459D1" w:rsidP="00A87F7B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Kiekviename </w:t>
      </w:r>
      <w:proofErr w:type="spellStart"/>
      <w:r w:rsidR="00A87F7B" w:rsidRPr="00A87F7B">
        <w:rPr>
          <w:b/>
          <w:bCs/>
          <w:sz w:val="22"/>
          <w:szCs w:val="22"/>
        </w:rPr>
        <w:t>Eribulin</w:t>
      </w:r>
      <w:proofErr w:type="spellEnd"/>
      <w:r w:rsidR="00A87F7B" w:rsidRPr="00A87F7B">
        <w:rPr>
          <w:b/>
          <w:bCs/>
          <w:sz w:val="22"/>
          <w:szCs w:val="22"/>
        </w:rPr>
        <w:t xml:space="preserve"> EVER Pharma </w:t>
      </w:r>
      <w:r>
        <w:rPr>
          <w:b/>
          <w:bCs/>
          <w:sz w:val="22"/>
          <w:szCs w:val="22"/>
        </w:rPr>
        <w:t>mililitre</w:t>
      </w:r>
      <w:r w:rsidRPr="00A87F7B">
        <w:rPr>
          <w:b/>
          <w:bCs/>
          <w:sz w:val="22"/>
          <w:szCs w:val="22"/>
        </w:rPr>
        <w:t xml:space="preserve"> </w:t>
      </w:r>
      <w:r w:rsidR="00A87F7B" w:rsidRPr="00A87F7B">
        <w:rPr>
          <w:b/>
          <w:bCs/>
          <w:sz w:val="22"/>
          <w:szCs w:val="22"/>
        </w:rPr>
        <w:t>yra mažiau kaip 1</w:t>
      </w:r>
      <w:r>
        <w:rPr>
          <w:b/>
          <w:bCs/>
          <w:sz w:val="22"/>
          <w:szCs w:val="22"/>
        </w:rPr>
        <w:t> </w:t>
      </w:r>
      <w:proofErr w:type="spellStart"/>
      <w:r w:rsidR="00A87F7B" w:rsidRPr="00A87F7B">
        <w:rPr>
          <w:b/>
          <w:bCs/>
          <w:sz w:val="22"/>
          <w:szCs w:val="22"/>
        </w:rPr>
        <w:t>mmol</w:t>
      </w:r>
      <w:proofErr w:type="spellEnd"/>
      <w:r w:rsidR="00A87F7B" w:rsidRPr="00A87F7B">
        <w:rPr>
          <w:b/>
          <w:bCs/>
          <w:sz w:val="22"/>
          <w:szCs w:val="22"/>
        </w:rPr>
        <w:t xml:space="preserve"> (23</w:t>
      </w:r>
      <w:r>
        <w:rPr>
          <w:b/>
          <w:bCs/>
          <w:sz w:val="22"/>
          <w:szCs w:val="22"/>
        </w:rPr>
        <w:t> </w:t>
      </w:r>
      <w:r w:rsidR="00A87F7B" w:rsidRPr="00A87F7B">
        <w:rPr>
          <w:b/>
          <w:bCs/>
          <w:sz w:val="22"/>
          <w:szCs w:val="22"/>
        </w:rPr>
        <w:t>mg) natrio,</w:t>
      </w:r>
      <w:r w:rsidR="00A87F7B" w:rsidRPr="00A87F7B">
        <w:rPr>
          <w:sz w:val="22"/>
          <w:szCs w:val="22"/>
        </w:rPr>
        <w:t xml:space="preserve"> </w:t>
      </w:r>
      <w:proofErr w:type="spellStart"/>
      <w:r w:rsidR="00A87F7B" w:rsidRPr="00A87F7B">
        <w:rPr>
          <w:sz w:val="22"/>
          <w:szCs w:val="22"/>
        </w:rPr>
        <w:t>t.y</w:t>
      </w:r>
      <w:proofErr w:type="spellEnd"/>
      <w:r w:rsidR="00A87F7B" w:rsidRPr="00A87F7B">
        <w:rPr>
          <w:sz w:val="22"/>
          <w:szCs w:val="22"/>
        </w:rPr>
        <w:t>. jis beveik neturi reikšmės.</w:t>
      </w:r>
    </w:p>
    <w:p w14:paraId="765B8950" w14:textId="77777777" w:rsidR="005D554B" w:rsidRPr="00A87F7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30AFB59A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FD6B261" w14:textId="14F92BA5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3.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 xml:space="preserve">Kaip vartoti </w:t>
      </w:r>
      <w:proofErr w:type="spellStart"/>
      <w:r w:rsidR="00A87F7B">
        <w:rPr>
          <w:b/>
          <w:bCs/>
          <w:snapToGrid w:val="0"/>
          <w:sz w:val="22"/>
          <w:szCs w:val="26"/>
          <w:lang w:eastAsia="x-none"/>
        </w:rPr>
        <w:t>Eribulin</w:t>
      </w:r>
      <w:proofErr w:type="spellEnd"/>
      <w:r w:rsidR="00A87F7B">
        <w:rPr>
          <w:b/>
          <w:bCs/>
          <w:snapToGrid w:val="0"/>
          <w:sz w:val="22"/>
          <w:szCs w:val="26"/>
          <w:lang w:eastAsia="x-none"/>
        </w:rPr>
        <w:t xml:space="preserve"> EVER Pharma</w:t>
      </w:r>
    </w:p>
    <w:p w14:paraId="4A86207C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A0E15EF" w14:textId="3851F177" w:rsidR="00A87F7B" w:rsidRPr="00A87F7B" w:rsidRDefault="00A87F7B" w:rsidP="00A87F7B">
      <w:pPr>
        <w:rPr>
          <w:sz w:val="22"/>
          <w:szCs w:val="22"/>
        </w:rPr>
      </w:pP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injekciją į veną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per 2–5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minutes</w:t>
      </w:r>
      <w:r w:rsidRPr="00A87F7B">
        <w:rPr>
          <w:spacing w:val="-3"/>
          <w:sz w:val="22"/>
          <w:szCs w:val="22"/>
        </w:rPr>
        <w:t xml:space="preserve"> Jums </w:t>
      </w:r>
      <w:r w:rsidRPr="00A87F7B">
        <w:rPr>
          <w:sz w:val="22"/>
          <w:szCs w:val="22"/>
        </w:rPr>
        <w:t>suleis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kvalifikuotas sveikatos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priežiūros specialistas.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Jums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bus suleista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dozė,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parinkta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pagal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Jūsų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kūno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paviršiaus plotą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(išreikštą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kvadratiniais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metrais, arba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m</w:t>
      </w:r>
      <w:r w:rsidRPr="00A87F7B">
        <w:rPr>
          <w:sz w:val="22"/>
          <w:szCs w:val="22"/>
          <w:vertAlign w:val="superscript"/>
        </w:rPr>
        <w:t>2</w:t>
      </w:r>
      <w:r w:rsidRPr="00A87F7B">
        <w:rPr>
          <w:sz w:val="22"/>
          <w:szCs w:val="22"/>
        </w:rPr>
        <w:t>),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 xml:space="preserve">kuris apskaičiuojamas pagal Jūsų svorį ir ūgį. Įprasta </w:t>
      </w: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dozė yra 1,23</w:t>
      </w:r>
      <w:r w:rsidR="00056EB5">
        <w:rPr>
          <w:sz w:val="22"/>
          <w:szCs w:val="22"/>
        </w:rPr>
        <w:t> </w:t>
      </w:r>
      <w:r w:rsidRPr="00A87F7B">
        <w:rPr>
          <w:sz w:val="22"/>
          <w:szCs w:val="22"/>
        </w:rPr>
        <w:t>mg/m</w:t>
      </w:r>
      <w:r w:rsidRPr="00A87F7B">
        <w:rPr>
          <w:sz w:val="22"/>
          <w:szCs w:val="22"/>
          <w:vertAlign w:val="superscript"/>
        </w:rPr>
        <w:t>2</w:t>
      </w:r>
      <w:r w:rsidRPr="00A87F7B">
        <w:rPr>
          <w:sz w:val="22"/>
          <w:szCs w:val="22"/>
        </w:rPr>
        <w:t xml:space="preserve">, tačiau gydytojas gali ją koreguoti, remdamasis Jūsų kraujo tyrimų rezultatais arba kitais veiksniais. Siekiant užtikrinti, kad būtų suleista visa </w:t>
      </w: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dozė, rekomenduojama suleidus </w:t>
      </w: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suleisti į veną fiziologinio tirpalo.</w:t>
      </w:r>
    </w:p>
    <w:p w14:paraId="196C40BA" w14:textId="77777777" w:rsidR="00A87F7B" w:rsidRPr="00A87F7B" w:rsidRDefault="00A87F7B" w:rsidP="00A87F7B">
      <w:pPr>
        <w:rPr>
          <w:sz w:val="22"/>
          <w:szCs w:val="22"/>
        </w:rPr>
      </w:pPr>
    </w:p>
    <w:p w14:paraId="68FBDD4F" w14:textId="77777777" w:rsidR="00A87F7B" w:rsidRPr="00A87F7B" w:rsidRDefault="00A87F7B" w:rsidP="00A87F7B">
      <w:pPr>
        <w:rPr>
          <w:b/>
          <w:bCs/>
          <w:sz w:val="22"/>
          <w:szCs w:val="22"/>
        </w:rPr>
      </w:pPr>
      <w:r w:rsidRPr="00A87F7B">
        <w:rPr>
          <w:b/>
          <w:bCs/>
          <w:sz w:val="22"/>
          <w:szCs w:val="22"/>
        </w:rPr>
        <w:t>Kaip</w:t>
      </w:r>
      <w:r w:rsidRPr="00A87F7B">
        <w:rPr>
          <w:b/>
          <w:bCs/>
          <w:spacing w:val="-3"/>
          <w:sz w:val="22"/>
          <w:szCs w:val="22"/>
        </w:rPr>
        <w:t xml:space="preserve"> </w:t>
      </w:r>
      <w:r w:rsidRPr="00A87F7B">
        <w:rPr>
          <w:b/>
          <w:bCs/>
          <w:sz w:val="22"/>
          <w:szCs w:val="22"/>
        </w:rPr>
        <w:t>dažnai</w:t>
      </w:r>
      <w:r w:rsidRPr="00A87F7B">
        <w:rPr>
          <w:b/>
          <w:bCs/>
          <w:spacing w:val="-3"/>
          <w:sz w:val="22"/>
          <w:szCs w:val="22"/>
        </w:rPr>
        <w:t xml:space="preserve"> </w:t>
      </w:r>
      <w:r w:rsidRPr="00A87F7B">
        <w:rPr>
          <w:b/>
          <w:bCs/>
          <w:sz w:val="22"/>
          <w:szCs w:val="22"/>
        </w:rPr>
        <w:t>Jums</w:t>
      </w:r>
      <w:r w:rsidRPr="00A87F7B">
        <w:rPr>
          <w:b/>
          <w:bCs/>
          <w:spacing w:val="-2"/>
          <w:sz w:val="22"/>
          <w:szCs w:val="22"/>
        </w:rPr>
        <w:t xml:space="preserve"> </w:t>
      </w:r>
      <w:r w:rsidRPr="00A87F7B">
        <w:rPr>
          <w:b/>
          <w:bCs/>
          <w:sz w:val="22"/>
          <w:szCs w:val="22"/>
        </w:rPr>
        <w:t>bus</w:t>
      </w:r>
      <w:r w:rsidRPr="00A87F7B">
        <w:rPr>
          <w:b/>
          <w:bCs/>
          <w:spacing w:val="-3"/>
          <w:sz w:val="22"/>
          <w:szCs w:val="22"/>
        </w:rPr>
        <w:t xml:space="preserve"> </w:t>
      </w:r>
      <w:r w:rsidRPr="00A87F7B">
        <w:rPr>
          <w:b/>
          <w:bCs/>
          <w:sz w:val="22"/>
          <w:szCs w:val="22"/>
        </w:rPr>
        <w:t>leidžiamas</w:t>
      </w:r>
      <w:r w:rsidRPr="00A87F7B">
        <w:rPr>
          <w:b/>
          <w:bCs/>
          <w:spacing w:val="-3"/>
          <w:sz w:val="22"/>
          <w:szCs w:val="22"/>
        </w:rPr>
        <w:t xml:space="preserve"> </w:t>
      </w:r>
      <w:proofErr w:type="spellStart"/>
      <w:r w:rsidRPr="00A87F7B">
        <w:rPr>
          <w:b/>
          <w:bCs/>
          <w:spacing w:val="-2"/>
          <w:sz w:val="22"/>
          <w:szCs w:val="22"/>
        </w:rPr>
        <w:t>Eribulin</w:t>
      </w:r>
      <w:proofErr w:type="spellEnd"/>
      <w:r w:rsidRPr="00A87F7B">
        <w:rPr>
          <w:b/>
          <w:bCs/>
          <w:spacing w:val="-2"/>
          <w:sz w:val="22"/>
          <w:szCs w:val="22"/>
        </w:rPr>
        <w:t xml:space="preserve"> EVER Pharma?</w:t>
      </w:r>
    </w:p>
    <w:p w14:paraId="21661351" w14:textId="77777777" w:rsidR="00A87F7B" w:rsidRPr="00A87F7B" w:rsidRDefault="00A87F7B" w:rsidP="00A87F7B">
      <w:pPr>
        <w:rPr>
          <w:sz w:val="22"/>
          <w:szCs w:val="22"/>
        </w:rPr>
      </w:pP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paprastai leidžiamas kiekvieno 21 dienos ciklo 1-ąją ir 8-ąją dieną. Gydytojas nustatys, kiek gydymo ciklų Jums reikia skirti. Priklausomai nuo Jūsų kraujo tyrimų rezultatų, gydytojui gali reikėti atidėti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vaisto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vartojimą, kol kraujo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tyrimų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rezultatai normalizuosis.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Po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to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gydytojas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taip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pat gali nuspręsti sumažinti Jums skiriamą dozę.</w:t>
      </w:r>
    </w:p>
    <w:p w14:paraId="63FFC851" w14:textId="77777777" w:rsidR="00A87F7B" w:rsidRPr="00A87F7B" w:rsidRDefault="00A87F7B" w:rsidP="00A87F7B">
      <w:pPr>
        <w:rPr>
          <w:sz w:val="22"/>
          <w:szCs w:val="22"/>
        </w:rPr>
      </w:pPr>
    </w:p>
    <w:p w14:paraId="66B4A69D" w14:textId="77777777" w:rsidR="00A87F7B" w:rsidRPr="00A87F7B" w:rsidRDefault="00A87F7B" w:rsidP="00A87F7B">
      <w:pPr>
        <w:rPr>
          <w:sz w:val="22"/>
          <w:szCs w:val="22"/>
        </w:rPr>
      </w:pPr>
      <w:r w:rsidRPr="00A87F7B">
        <w:rPr>
          <w:sz w:val="22"/>
          <w:szCs w:val="22"/>
        </w:rPr>
        <w:t>Jeigu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kiltų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daugiau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klausimų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dėl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šio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vaisto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vartojimo,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kreipkitės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į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pacing w:val="-2"/>
          <w:sz w:val="22"/>
          <w:szCs w:val="22"/>
        </w:rPr>
        <w:t>gydytoją.</w:t>
      </w:r>
    </w:p>
    <w:p w14:paraId="44F6DC55" w14:textId="77777777" w:rsidR="005D554B" w:rsidRP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4D6F7C46" w14:textId="77777777" w:rsidR="005D554B" w:rsidRP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48FF69A3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4.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Galimas šalutinis poveikis</w:t>
      </w:r>
    </w:p>
    <w:p w14:paraId="098474C0" w14:textId="77777777" w:rsidR="005D554B" w:rsidRP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397F97C2" w14:textId="77777777" w:rsidR="005D554B" w:rsidRPr="005D554B" w:rsidRDefault="005D554B" w:rsidP="005D554B">
      <w:pPr>
        <w:ind w:right="-29"/>
        <w:rPr>
          <w:snapToGrid w:val="0"/>
          <w:sz w:val="22"/>
        </w:rPr>
      </w:pPr>
      <w:r w:rsidRPr="005D554B">
        <w:rPr>
          <w:noProof/>
          <w:snapToGrid w:val="0"/>
          <w:sz w:val="22"/>
        </w:rPr>
        <w:t>Šis vaistas, kaip ir visi kiti, gali sukelti šalutinį poveikį, nors jis pasireiškia ne visiems žmonėms.</w:t>
      </w:r>
    </w:p>
    <w:p w14:paraId="6EEDB52E" w14:textId="77777777" w:rsidR="005D554B" w:rsidRPr="005D554B" w:rsidRDefault="005D554B" w:rsidP="005D554B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14:paraId="27693340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sz w:val="22"/>
          <w:szCs w:val="22"/>
        </w:rPr>
        <w:t>Jeigu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pasireiškė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kuris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nors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iš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toliau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nurodytų</w:t>
      </w:r>
      <w:r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sunkių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simptomų, nutraukite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proofErr w:type="spellStart"/>
      <w:r w:rsidRPr="00A87F7B">
        <w:rPr>
          <w:rFonts w:asciiTheme="majorBidi" w:hAnsiTheme="majorBidi" w:cstheme="majorBidi"/>
          <w:sz w:val="22"/>
          <w:szCs w:val="22"/>
        </w:rPr>
        <w:t>Eribulin</w:t>
      </w:r>
      <w:proofErr w:type="spellEnd"/>
      <w:r w:rsidRPr="00A87F7B">
        <w:rPr>
          <w:rFonts w:asciiTheme="majorBidi" w:hAnsiTheme="majorBidi" w:cstheme="majorBidi"/>
          <w:sz w:val="22"/>
          <w:szCs w:val="22"/>
        </w:rPr>
        <w:t xml:space="preserve"> EVER Pharma</w:t>
      </w:r>
      <w:r w:rsidRPr="00A87F7B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vartojimą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ir nedelsdami kreipkitės medicininės pagalbos:</w:t>
      </w:r>
    </w:p>
    <w:p w14:paraId="09DFF159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6F3AA7AA" w14:textId="56F6D7A2" w:rsidR="00A87F7B" w:rsidRPr="00A87F7B" w:rsidRDefault="004B0844" w:rsidP="004B0844">
      <w:pPr>
        <w:ind w:left="567" w:hanging="567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lastRenderedPageBreak/>
        <w:t>-</w:t>
      </w:r>
      <w:r>
        <w:rPr>
          <w:rFonts w:asciiTheme="majorBidi" w:hAnsiTheme="majorBidi" w:cstheme="majorBidi"/>
          <w:sz w:val="22"/>
          <w:szCs w:val="22"/>
        </w:rPr>
        <w:tab/>
      </w:r>
      <w:r w:rsidR="00A87F7B" w:rsidRPr="00A87F7B">
        <w:rPr>
          <w:rFonts w:asciiTheme="majorBidi" w:hAnsiTheme="majorBidi" w:cstheme="majorBidi"/>
          <w:sz w:val="22"/>
          <w:szCs w:val="22"/>
        </w:rPr>
        <w:t>karščiavimas, su padažnėjusiu širdies plakimu, greitas, paviršutiniškas kvėpavimas, šalta, išblyškusi,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drėgna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arba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dėmėta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oda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ir</w:t>
      </w:r>
      <w:r w:rsidR="00A87F7B"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(arba)</w:t>
      </w:r>
      <w:r w:rsidR="00A87F7B"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sumišimas.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Tai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gali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būti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būklės,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vadinamos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sepsiu,</w:t>
      </w:r>
    </w:p>
    <w:p w14:paraId="383F17C6" w14:textId="77777777" w:rsidR="00A87F7B" w:rsidRPr="00A87F7B" w:rsidRDefault="00A87F7B" w:rsidP="004B0844">
      <w:pPr>
        <w:ind w:left="567"/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sz w:val="22"/>
          <w:szCs w:val="22"/>
        </w:rPr>
        <w:t>t. y.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sunkios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ir</w:t>
      </w:r>
      <w:r w:rsidRPr="00A87F7B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rimtos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reakcijos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į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infekciją,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požymiai.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Sepsis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yra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nedažnas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(gali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pasireikšti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rečiau</w:t>
      </w:r>
      <w:r w:rsidRPr="00A87F7B">
        <w:rPr>
          <w:rFonts w:asciiTheme="majorBidi" w:hAnsiTheme="majorBidi" w:cstheme="majorBidi"/>
          <w:sz w:val="22"/>
          <w:szCs w:val="22"/>
        </w:rPr>
        <w:t xml:space="preserve"> kaip 1 iš 100 asmenų) ir gali būti pavojingas gyvybei ir gali sukelti mirtį;</w:t>
      </w:r>
    </w:p>
    <w:p w14:paraId="677FD9E0" w14:textId="613FD673" w:rsidR="00A87F7B" w:rsidRPr="00A87F7B" w:rsidRDefault="004B0844" w:rsidP="004B0844">
      <w:pPr>
        <w:ind w:left="567" w:hanging="567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-</w:t>
      </w:r>
      <w:r>
        <w:rPr>
          <w:rFonts w:asciiTheme="majorBidi" w:hAnsiTheme="majorBidi" w:cstheme="majorBidi"/>
          <w:sz w:val="22"/>
          <w:szCs w:val="22"/>
        </w:rPr>
        <w:tab/>
      </w:r>
      <w:r w:rsidR="00A87F7B" w:rsidRPr="00A87F7B">
        <w:rPr>
          <w:rFonts w:asciiTheme="majorBidi" w:hAnsiTheme="majorBidi" w:cstheme="majorBidi"/>
          <w:sz w:val="22"/>
          <w:szCs w:val="22"/>
        </w:rPr>
        <w:t>pasunkėjęs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kvėpavimas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arba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veido, burnos,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liežuvio</w:t>
      </w:r>
      <w:r w:rsidR="00A87F7B" w:rsidRPr="00A87F7B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ar</w:t>
      </w:r>
      <w:r w:rsidR="00A87F7B" w:rsidRPr="00A87F7B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ryklės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(gerklės)</w:t>
      </w:r>
      <w:r w:rsidR="00A87F7B"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patinimas. Tai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gali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būti nedažnos alerginės reakcijos požymiai (gali pasireikšti rečiau kaip 1 iš 100 asmenų);</w:t>
      </w:r>
    </w:p>
    <w:p w14:paraId="2ED64323" w14:textId="6148BC9F" w:rsidR="00A87F7B" w:rsidRPr="00A87F7B" w:rsidRDefault="004B0844" w:rsidP="004B0844">
      <w:pPr>
        <w:ind w:left="567" w:hanging="567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-</w:t>
      </w:r>
      <w:r>
        <w:rPr>
          <w:rFonts w:asciiTheme="majorBidi" w:hAnsiTheme="majorBidi" w:cstheme="majorBidi"/>
          <w:sz w:val="22"/>
          <w:szCs w:val="22"/>
        </w:rPr>
        <w:tab/>
      </w:r>
      <w:r w:rsidR="00A87F7B" w:rsidRPr="00A87F7B">
        <w:rPr>
          <w:rFonts w:asciiTheme="majorBidi" w:hAnsiTheme="majorBidi" w:cstheme="majorBidi"/>
          <w:sz w:val="22"/>
          <w:szCs w:val="22"/>
        </w:rPr>
        <w:t>sunkūs odos išbėrimai su odos, burnos, akių ir lyties organų pūslelėmis. Tai gali būti būklės, vadinamos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proofErr w:type="spellStart"/>
      <w:r w:rsidR="00A87F7B" w:rsidRPr="00A87F7B">
        <w:rPr>
          <w:rFonts w:asciiTheme="majorBidi" w:hAnsiTheme="majorBidi" w:cstheme="majorBidi"/>
          <w:sz w:val="22"/>
          <w:szCs w:val="22"/>
        </w:rPr>
        <w:t>Stivenso</w:t>
      </w:r>
      <w:proofErr w:type="spellEnd"/>
      <w:r w:rsidR="00A87F7B" w:rsidRPr="00A87F7B">
        <w:rPr>
          <w:rFonts w:asciiTheme="majorBidi" w:hAnsiTheme="majorBidi" w:cstheme="majorBidi"/>
          <w:sz w:val="22"/>
          <w:szCs w:val="22"/>
        </w:rPr>
        <w:t>-Džonsono</w:t>
      </w:r>
      <w:r w:rsidR="00A87F7B" w:rsidRPr="00A87F7B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sindromu</w:t>
      </w:r>
      <w:r w:rsidR="00A87F7B" w:rsidRPr="00A87F7B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/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toksine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epidermio</w:t>
      </w:r>
      <w:r w:rsidR="00A87F7B" w:rsidRPr="00A87F7B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proofErr w:type="spellStart"/>
      <w:r w:rsidR="00A87F7B" w:rsidRPr="00A87F7B">
        <w:rPr>
          <w:rFonts w:asciiTheme="majorBidi" w:hAnsiTheme="majorBidi" w:cstheme="majorBidi"/>
          <w:sz w:val="22"/>
          <w:szCs w:val="22"/>
        </w:rPr>
        <w:t>nekrolize</w:t>
      </w:r>
      <w:proofErr w:type="spellEnd"/>
      <w:r w:rsidR="00A87F7B" w:rsidRPr="00A87F7B">
        <w:rPr>
          <w:rFonts w:asciiTheme="majorBidi" w:hAnsiTheme="majorBidi" w:cstheme="majorBidi"/>
          <w:sz w:val="22"/>
          <w:szCs w:val="22"/>
        </w:rPr>
        <w:t>, požymiai.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Šios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būklės dažnis nežinomas, bet ji gali būti pavojinga gyvybei.</w:t>
      </w:r>
    </w:p>
    <w:p w14:paraId="6CDA6A9B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1238B4CC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sz w:val="22"/>
          <w:szCs w:val="22"/>
        </w:rPr>
        <w:t>Kitas šalutinis</w:t>
      </w:r>
      <w:r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pacing w:val="-2"/>
          <w:sz w:val="22"/>
          <w:szCs w:val="22"/>
        </w:rPr>
        <w:t>poveikis:</w:t>
      </w:r>
    </w:p>
    <w:p w14:paraId="247CAC96" w14:textId="204205CF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Labai dažni šalutinio poveikio reiškiniai (gali pasireikšti ne rečiau kaip 1 iš 10 asmenų):</w:t>
      </w:r>
    </w:p>
    <w:p w14:paraId="5DF5ABFD" w14:textId="3CC675C5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baltųjų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raudonųjų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kraujo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kūnelių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skaičiaus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sumažėjimas;</w:t>
      </w:r>
    </w:p>
    <w:p w14:paraId="34D3FD46" w14:textId="36A38A55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nuovargis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silpnumas;</w:t>
      </w:r>
    </w:p>
    <w:p w14:paraId="43A843A4" w14:textId="385AE64C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pykinimas,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vėmimas,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vidurių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užkietėjimas,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viduriavimas;</w:t>
      </w:r>
    </w:p>
    <w:p w14:paraId="2937C2EC" w14:textId="2D38AED2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tirpimo,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dilgčiojimo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perštėjimo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pojūčiai;</w:t>
      </w:r>
    </w:p>
    <w:p w14:paraId="5B3D9121" w14:textId="52101AD4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pacing w:val="-2"/>
          <w:sz w:val="22"/>
          <w:szCs w:val="22"/>
        </w:rPr>
        <w:t>karščiavimas;</w:t>
      </w:r>
    </w:p>
    <w:p w14:paraId="63F57E12" w14:textId="5A723E9D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apetito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praradimas,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sumažėjęs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svoris;</w:t>
      </w:r>
    </w:p>
    <w:p w14:paraId="5BF265A2" w14:textId="3DDE81B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pasunkėjęs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kvėpavimas,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kosulys;</w:t>
      </w:r>
    </w:p>
    <w:p w14:paraId="7D31E3AC" w14:textId="0043851C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sąnarių, raumenų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bei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nugaros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skausmas;</w:t>
      </w:r>
    </w:p>
    <w:p w14:paraId="7DF825EE" w14:textId="75447298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 xml:space="preserve">galvos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skausmas;</w:t>
      </w:r>
    </w:p>
    <w:p w14:paraId="33D423C2" w14:textId="2966A30B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plaukų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slinkimas.</w:t>
      </w:r>
    </w:p>
    <w:p w14:paraId="6C6C8C89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1B58536A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Dažni šalutinio poveikio reiškiniai (gali pasireikšti rečiau kaip 1 iš 10 asmenų):</w:t>
      </w:r>
    </w:p>
    <w:p w14:paraId="2684D5DD" w14:textId="3C31B440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sumažėjęs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trombocitų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kiekis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kraujyje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(dėl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to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gali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atsirasti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kraujosruvų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prireikti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daugiau laiko kraujavimui sustabdyti);</w:t>
      </w:r>
    </w:p>
    <w:p w14:paraId="510D3648" w14:textId="00315D64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infekcija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karščiavimu, plaučių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uždegimas,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proofErr w:type="spellStart"/>
      <w:r w:rsidRPr="004B0844">
        <w:rPr>
          <w:rFonts w:asciiTheme="majorBidi" w:hAnsiTheme="majorBidi" w:cstheme="majorBidi"/>
          <w:spacing w:val="-5"/>
          <w:sz w:val="22"/>
          <w:szCs w:val="22"/>
        </w:rPr>
        <w:t>šaltkrėtis</w:t>
      </w:r>
      <w:proofErr w:type="spellEnd"/>
      <w:r w:rsidRPr="004B0844">
        <w:rPr>
          <w:rFonts w:asciiTheme="majorBidi" w:hAnsiTheme="majorBidi" w:cstheme="majorBidi"/>
          <w:spacing w:val="-2"/>
          <w:sz w:val="22"/>
          <w:szCs w:val="22"/>
        </w:rPr>
        <w:t>;</w:t>
      </w:r>
    </w:p>
    <w:p w14:paraId="02E84E70" w14:textId="4CABBA86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greitas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širdies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plakimas,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paraudimas;</w:t>
      </w:r>
    </w:p>
    <w:p w14:paraId="2515CFD8" w14:textId="1D98225B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galvos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svaigimas,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svaigulys;</w:t>
      </w:r>
    </w:p>
    <w:p w14:paraId="50D34AF1" w14:textId="1079B8CB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padidėjęs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ašarų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susidarymas,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konjunktyvitas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(akies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paviršiaus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paraudimas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</w:t>
      </w:r>
      <w:r w:rsidRPr="004B0844">
        <w:rPr>
          <w:rFonts w:asciiTheme="majorBidi" w:hAnsiTheme="majorBidi" w:cstheme="majorBidi"/>
          <w:spacing w:val="-10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perštėjimas), kraujavimas iš nosies;</w:t>
      </w:r>
    </w:p>
    <w:p w14:paraId="54EED63E" w14:textId="63136654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dehidratacija,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burnos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sausumas,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lūpų </w:t>
      </w:r>
      <w:r w:rsidRPr="004B0844">
        <w:rPr>
          <w:rFonts w:asciiTheme="majorBidi" w:hAnsiTheme="majorBidi" w:cstheme="majorBidi"/>
          <w:sz w:val="22"/>
          <w:szCs w:val="22"/>
        </w:rPr>
        <w:t>pūslelinė,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burnos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pienligė,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proofErr w:type="spellStart"/>
      <w:r w:rsidRPr="004B0844">
        <w:rPr>
          <w:rFonts w:asciiTheme="majorBidi" w:hAnsiTheme="majorBidi" w:cstheme="majorBidi"/>
          <w:sz w:val="22"/>
          <w:szCs w:val="22"/>
        </w:rPr>
        <w:t>nevirškinimas</w:t>
      </w:r>
      <w:proofErr w:type="spellEnd"/>
      <w:r w:rsidRPr="004B0844">
        <w:rPr>
          <w:rFonts w:asciiTheme="majorBidi" w:hAnsiTheme="majorBidi" w:cstheme="majorBidi"/>
          <w:sz w:val="22"/>
          <w:szCs w:val="22"/>
        </w:rPr>
        <w:t>,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rėmuo,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pilvo</w:t>
      </w:r>
    </w:p>
    <w:p w14:paraId="699DE86E" w14:textId="3E6086AC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skausmas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patinimas;</w:t>
      </w:r>
    </w:p>
    <w:p w14:paraId="69EAB0FB" w14:textId="61E7BF4E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minkštųjų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audinių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patinimas, skausmai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(ypač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krūtinės,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nugaros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kaulų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skausmas),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raumenų spazmai arba silpnumas;</w:t>
      </w:r>
    </w:p>
    <w:p w14:paraId="6B947209" w14:textId="6CE9A36B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burnos,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kvėpavimo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šlapimo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takų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infekcijos,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skausmingas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šlapinimasis;</w:t>
      </w:r>
    </w:p>
    <w:p w14:paraId="38E7AFD7" w14:textId="3AA9364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gerklės skausmas,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nosies skausmas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sloga, į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gripą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panašūs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simptomai,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ryklės</w:t>
      </w:r>
      <w:r w:rsidR="00056EB5">
        <w:rPr>
          <w:rFonts w:asciiTheme="majorBidi" w:hAnsiTheme="majorBidi" w:cstheme="majorBidi"/>
          <w:spacing w:val="1"/>
          <w:sz w:val="22"/>
          <w:szCs w:val="22"/>
        </w:rPr>
        <w:t xml:space="preserve"> (gerklės)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skausmas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;</w:t>
      </w:r>
    </w:p>
    <w:p w14:paraId="7756DC64" w14:textId="08938A33" w:rsidR="00A87F7B" w:rsidRPr="006E5C25" w:rsidRDefault="00A87F7B" w:rsidP="00AD1AD0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nenormalūs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kepenų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funkcijos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tyrimų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rezultatai,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pakitęs gliukozės,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proofErr w:type="spellStart"/>
      <w:r w:rsidRPr="004B0844">
        <w:rPr>
          <w:rFonts w:asciiTheme="majorBidi" w:hAnsiTheme="majorBidi" w:cstheme="majorBidi"/>
          <w:sz w:val="22"/>
          <w:szCs w:val="22"/>
        </w:rPr>
        <w:t>bilirubino</w:t>
      </w:r>
      <w:proofErr w:type="spellEnd"/>
      <w:r w:rsidRPr="004B0844">
        <w:rPr>
          <w:rFonts w:asciiTheme="majorBidi" w:hAnsiTheme="majorBidi" w:cstheme="majorBidi"/>
          <w:sz w:val="22"/>
          <w:szCs w:val="22"/>
        </w:rPr>
        <w:t>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fosfatų,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kalio,</w:t>
      </w:r>
      <w:r w:rsidR="00AD1AD0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z w:val="22"/>
          <w:szCs w:val="22"/>
        </w:rPr>
        <w:t>magnio</w:t>
      </w:r>
      <w:r w:rsidRPr="006E5C25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z w:val="22"/>
          <w:szCs w:val="22"/>
        </w:rPr>
        <w:t>arba</w:t>
      </w:r>
      <w:r w:rsidRPr="006E5C25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z w:val="22"/>
          <w:szCs w:val="22"/>
        </w:rPr>
        <w:t>kalcio</w:t>
      </w:r>
      <w:r w:rsidRPr="006E5C25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z w:val="22"/>
          <w:szCs w:val="22"/>
        </w:rPr>
        <w:t>kiekis</w:t>
      </w:r>
      <w:r w:rsidRPr="006E5C25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pacing w:val="-2"/>
          <w:sz w:val="22"/>
          <w:szCs w:val="22"/>
        </w:rPr>
        <w:t>kraujyje;</w:t>
      </w:r>
    </w:p>
    <w:p w14:paraId="5A51E9BA" w14:textId="1F468EC6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negalėjimas užmigti,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depresija,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pakitęs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skonis;</w:t>
      </w:r>
    </w:p>
    <w:p w14:paraId="13807916" w14:textId="7CD993C5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išbėrimas,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niežulys,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nagų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sutrikimai,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sausa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paraudusi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>oda;</w:t>
      </w:r>
    </w:p>
    <w:p w14:paraId="42B205C7" w14:textId="21E542F6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padidėjęs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prakaitavimas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(įskaitant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naktinį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prakaitavimą);</w:t>
      </w:r>
    </w:p>
    <w:p w14:paraId="42947364" w14:textId="5B0AE40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spengimas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ausyse;</w:t>
      </w:r>
    </w:p>
    <w:p w14:paraId="541BA3D6" w14:textId="310485AF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kraujo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 xml:space="preserve">krešuliai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plaučiuose;</w:t>
      </w:r>
    </w:p>
    <w:p w14:paraId="436920C8" w14:textId="77B6E7B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juostinė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pūslelinė;</w:t>
      </w:r>
    </w:p>
    <w:p w14:paraId="331B82E8" w14:textId="7A138570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odos patinimas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bei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plaštakų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pėdų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tirpimas.</w:t>
      </w:r>
    </w:p>
    <w:p w14:paraId="4179C77D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77E6CBA4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Nedažni šalutinio poveikio reiškiniai (gali pasireikšti rečiau kaip 1 iš 100 asmenų):</w:t>
      </w:r>
    </w:p>
    <w:p w14:paraId="6C1F4C7C" w14:textId="7F9C1CC1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kraujo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krešuliai;</w:t>
      </w:r>
    </w:p>
    <w:p w14:paraId="07C61F45" w14:textId="48467899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nenormalūs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kepenų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funkcijos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tyrimų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rezultatai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(toksinis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poveikis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kepenims);</w:t>
      </w:r>
    </w:p>
    <w:p w14:paraId="56AA5509" w14:textId="0ED41568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inkstų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nepakankamumas, kraujas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baltymas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šlapime;</w:t>
      </w:r>
    </w:p>
    <w:p w14:paraId="5F8D123C" w14:textId="7E4BADE2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plačiai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išplitęs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plaučių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uždegimas,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galintis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sukelti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randėjimą;</w:t>
      </w:r>
    </w:p>
    <w:p w14:paraId="42016B14" w14:textId="1ECAA78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 xml:space="preserve">kasos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uždegimas;</w:t>
      </w:r>
    </w:p>
    <w:p w14:paraId="4B75AB97" w14:textId="1A9B8C35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burnos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opos.</w:t>
      </w:r>
    </w:p>
    <w:p w14:paraId="7C44AB13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7163F554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Reti šalutinio poveikio reiškiniai (gali pasireikšti rečiau kaip 1 iš 1 000 asmenų):</w:t>
      </w:r>
    </w:p>
    <w:p w14:paraId="22C79A6B" w14:textId="6D076E97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lastRenderedPageBreak/>
        <w:t>sunkus kraujo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krešėjimo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sutrikimas,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sukeliantis plačiai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išplitusį kraujo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krešulių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susidarymą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 vidinį kraujavimą.</w:t>
      </w:r>
    </w:p>
    <w:p w14:paraId="0AA36ABC" w14:textId="77777777" w:rsidR="00A87F7B" w:rsidRPr="00A87F7B" w:rsidRDefault="00A87F7B" w:rsidP="005D554B">
      <w:pPr>
        <w:tabs>
          <w:tab w:val="left" w:pos="567"/>
        </w:tabs>
        <w:ind w:right="-29"/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</w:pPr>
    </w:p>
    <w:p w14:paraId="6C5DA2E5" w14:textId="77777777" w:rsidR="005D554B" w:rsidRPr="005D554B" w:rsidRDefault="005D554B" w:rsidP="005D554B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Pranešimas apie šalutinį poveikį</w:t>
      </w:r>
    </w:p>
    <w:p w14:paraId="5F3F2194" w14:textId="29E29788" w:rsidR="005D554B" w:rsidRPr="005D554B" w:rsidRDefault="005D554B" w:rsidP="005D554B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>Jeigu pasireiškė šalutinis poveikis, įskaitant šiame lapelyje nenurodytą, pasakykite gydytojui</w:t>
      </w:r>
      <w:r w:rsidR="00A87F7B"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>arba</w:t>
      </w:r>
      <w:r w:rsidR="00A87F7B">
        <w:rPr>
          <w:snapToGrid w:val="0"/>
          <w:sz w:val="22"/>
        </w:rPr>
        <w:t xml:space="preserve">  </w:t>
      </w:r>
      <w:r w:rsidRPr="005D554B">
        <w:rPr>
          <w:snapToGrid w:val="0"/>
          <w:sz w:val="22"/>
        </w:rPr>
        <w:t xml:space="preserve">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8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9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10" w:history="1">
        <w:r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14:paraId="13F8044F" w14:textId="77777777" w:rsidR="005D554B" w:rsidRPr="005D554B" w:rsidRDefault="005D554B" w:rsidP="005D554B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2CCA0080" w14:textId="77777777" w:rsidR="005D554B" w:rsidRPr="005D554B" w:rsidRDefault="005D554B" w:rsidP="005D554B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5C81F202" w14:textId="26AA4B6D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5.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 xml:space="preserve">Kaip laikyti </w:t>
      </w:r>
      <w:proofErr w:type="spellStart"/>
      <w:r w:rsidR="00A87F7B">
        <w:rPr>
          <w:b/>
          <w:bCs/>
          <w:snapToGrid w:val="0"/>
          <w:sz w:val="22"/>
          <w:szCs w:val="26"/>
          <w:lang w:eastAsia="x-none"/>
        </w:rPr>
        <w:t>Eribulin</w:t>
      </w:r>
      <w:proofErr w:type="spellEnd"/>
      <w:r w:rsidR="00A87F7B">
        <w:rPr>
          <w:b/>
          <w:bCs/>
          <w:snapToGrid w:val="0"/>
          <w:sz w:val="22"/>
          <w:szCs w:val="26"/>
          <w:lang w:eastAsia="x-none"/>
        </w:rPr>
        <w:t xml:space="preserve"> EVER Pharma</w:t>
      </w:r>
    </w:p>
    <w:p w14:paraId="002E29D2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60710C5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Šį vaistą laikykite vaikams nepastebimoje ir nepasiekiamoje vietoje.</w:t>
      </w:r>
    </w:p>
    <w:p w14:paraId="581B00E0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EFD7924" w14:textId="1C781DD8" w:rsidR="005D554B" w:rsidRPr="00A87F7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A87F7B">
        <w:rPr>
          <w:noProof/>
          <w:snapToGrid w:val="0"/>
          <w:sz w:val="22"/>
          <w:szCs w:val="22"/>
        </w:rPr>
        <w:t>Ant dėžutės</w:t>
      </w:r>
      <w:r w:rsidR="00A87F7B" w:rsidRPr="00A87F7B">
        <w:rPr>
          <w:noProof/>
          <w:snapToGrid w:val="0"/>
          <w:sz w:val="22"/>
          <w:szCs w:val="22"/>
        </w:rPr>
        <w:t xml:space="preserve"> ir flakono </w:t>
      </w:r>
      <w:r w:rsidRPr="00A87F7B">
        <w:rPr>
          <w:noProof/>
          <w:snapToGrid w:val="0"/>
          <w:sz w:val="22"/>
          <w:szCs w:val="22"/>
        </w:rPr>
        <w:t xml:space="preserve">po </w:t>
      </w:r>
      <w:r w:rsidR="00A87F7B" w:rsidRPr="00A87F7B">
        <w:rPr>
          <w:noProof/>
          <w:snapToGrid w:val="0"/>
          <w:sz w:val="22"/>
          <w:szCs w:val="22"/>
        </w:rPr>
        <w:t>„EXP“</w:t>
      </w:r>
      <w:r w:rsidRPr="00A87F7B">
        <w:rPr>
          <w:noProof/>
          <w:snapToGrid w:val="0"/>
          <w:sz w:val="22"/>
          <w:szCs w:val="22"/>
        </w:rPr>
        <w:t xml:space="preserve"> nurodytam tinkamumo laikui pasibaigus, šio vaisto vartoti negalima.</w:t>
      </w:r>
      <w:r w:rsidRPr="00A87F7B">
        <w:rPr>
          <w:snapToGrid w:val="0"/>
          <w:sz w:val="22"/>
          <w:szCs w:val="22"/>
        </w:rPr>
        <w:t xml:space="preserve">  </w:t>
      </w:r>
      <w:r w:rsidRPr="00A87F7B">
        <w:rPr>
          <w:noProof/>
          <w:snapToGrid w:val="0"/>
          <w:sz w:val="22"/>
          <w:szCs w:val="22"/>
        </w:rPr>
        <w:t>Vaistas tinkamas vartoti iki paskutinės nurodyto mėnesio dienos.</w:t>
      </w:r>
    </w:p>
    <w:p w14:paraId="7D1D0CA7" w14:textId="77777777" w:rsidR="005D554B" w:rsidRPr="00A87F7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6BD4DF88" w14:textId="77777777" w:rsidR="00A87F7B" w:rsidRPr="00A87F7B" w:rsidRDefault="00A87F7B" w:rsidP="00A87F7B">
      <w:pPr>
        <w:rPr>
          <w:sz w:val="22"/>
          <w:szCs w:val="22"/>
        </w:rPr>
      </w:pPr>
      <w:r w:rsidRPr="00A87F7B">
        <w:rPr>
          <w:sz w:val="22"/>
          <w:szCs w:val="22"/>
        </w:rPr>
        <w:t>Laikyti ne aukštesnėje kaip 30 °C temperatūroje.</w:t>
      </w:r>
    </w:p>
    <w:p w14:paraId="19A7DEA8" w14:textId="77777777" w:rsidR="009A34C1" w:rsidRDefault="009A34C1" w:rsidP="00A87F7B">
      <w:pPr>
        <w:rPr>
          <w:sz w:val="22"/>
          <w:szCs w:val="22"/>
        </w:rPr>
      </w:pPr>
    </w:p>
    <w:p w14:paraId="6090637C" w14:textId="0D873895" w:rsidR="00A87F7B" w:rsidRPr="006D14F3" w:rsidRDefault="00A87F7B" w:rsidP="00A87F7B">
      <w:pPr>
        <w:rPr>
          <w:sz w:val="22"/>
          <w:szCs w:val="22"/>
        </w:rPr>
      </w:pPr>
      <w:r w:rsidRPr="006D14F3">
        <w:rPr>
          <w:sz w:val="22"/>
          <w:szCs w:val="22"/>
        </w:rPr>
        <w:t xml:space="preserve">Įrodyta, kad paruoštas vartoti neskiestas tirpalas švirkšte yra chemiškai ir fiziškai stabilus ne ilgiau kaip 8 valandas </w:t>
      </w:r>
      <w:r w:rsidR="006D14F3">
        <w:rPr>
          <w:sz w:val="22"/>
          <w:szCs w:val="22"/>
        </w:rPr>
        <w:t>15</w:t>
      </w:r>
      <w:r w:rsidR="006D14F3"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 xml:space="preserve">C – </w:t>
      </w:r>
      <w:r w:rsidR="006D14F3">
        <w:rPr>
          <w:sz w:val="22"/>
          <w:szCs w:val="22"/>
        </w:rPr>
        <w:t>25</w:t>
      </w:r>
      <w:r w:rsidR="006D14F3"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6D14F3">
        <w:rPr>
          <w:sz w:val="22"/>
          <w:szCs w:val="22"/>
        </w:rPr>
        <w:t xml:space="preserve"> temperatūroje ir aplinkos šviesoje arba ne ilgiau kaip 32 valand</w:t>
      </w:r>
      <w:r w:rsidR="009A34C1">
        <w:rPr>
          <w:sz w:val="22"/>
          <w:szCs w:val="22"/>
        </w:rPr>
        <w:t>as</w:t>
      </w:r>
      <w:r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t>2</w:t>
      </w:r>
      <w:r w:rsidR="009A34C1">
        <w:rPr>
          <w:sz w:val="22"/>
          <w:szCs w:val="22"/>
        </w:rPr>
        <w:t> 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="009A34C1">
        <w:rPr>
          <w:sz w:val="22"/>
          <w:szCs w:val="22"/>
        </w:rPr>
        <w:t> </w:t>
      </w:r>
      <w:r w:rsidR="006D14F3" w:rsidRPr="006D14F3">
        <w:rPr>
          <w:sz w:val="22"/>
          <w:szCs w:val="22"/>
        </w:rPr>
        <w:t>–</w:t>
      </w:r>
      <w:r w:rsidR="009A34C1">
        <w:rPr>
          <w:sz w:val="22"/>
          <w:szCs w:val="22"/>
        </w:rPr>
        <w:t> </w:t>
      </w:r>
      <w:r w:rsidR="006D14F3" w:rsidRPr="006D14F3">
        <w:rPr>
          <w:sz w:val="22"/>
          <w:szCs w:val="22"/>
        </w:rPr>
        <w:t>8</w:t>
      </w:r>
      <w:r w:rsidR="009A34C1">
        <w:rPr>
          <w:sz w:val="22"/>
          <w:szCs w:val="22"/>
        </w:rPr>
        <w:t> 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6D14F3">
        <w:rPr>
          <w:sz w:val="22"/>
          <w:szCs w:val="22"/>
        </w:rPr>
        <w:t xml:space="preserve"> temperatūroje.</w:t>
      </w:r>
    </w:p>
    <w:p w14:paraId="1E456849" w14:textId="77777777" w:rsidR="00A87F7B" w:rsidRPr="00A87F7B" w:rsidRDefault="00A87F7B" w:rsidP="00A87F7B">
      <w:pPr>
        <w:rPr>
          <w:sz w:val="22"/>
          <w:szCs w:val="22"/>
        </w:rPr>
      </w:pPr>
    </w:p>
    <w:p w14:paraId="67BE82FF" w14:textId="6C14FC35" w:rsidR="00A87F7B" w:rsidRPr="00A87F7B" w:rsidRDefault="00A87F7B" w:rsidP="00A87F7B">
      <w:pPr>
        <w:rPr>
          <w:sz w:val="22"/>
          <w:szCs w:val="22"/>
        </w:rPr>
      </w:pPr>
      <w:r w:rsidRPr="00A87F7B">
        <w:rPr>
          <w:sz w:val="22"/>
          <w:szCs w:val="22"/>
        </w:rPr>
        <w:t>Įrodyta, kad paruoštas vartoti praskiestas tirpalas (nuo 0,012</w:t>
      </w:r>
      <w:r w:rsidR="009A34C1">
        <w:rPr>
          <w:sz w:val="22"/>
          <w:szCs w:val="22"/>
        </w:rPr>
        <w:t> </w:t>
      </w:r>
      <w:r w:rsidRPr="00A87F7B">
        <w:rPr>
          <w:sz w:val="22"/>
          <w:szCs w:val="22"/>
        </w:rPr>
        <w:t>mg/ml iki 0,18</w:t>
      </w:r>
      <w:r w:rsidR="009A34C1">
        <w:rPr>
          <w:sz w:val="22"/>
          <w:szCs w:val="22"/>
        </w:rPr>
        <w:t> </w:t>
      </w:r>
      <w:r w:rsidRPr="00A87F7B">
        <w:rPr>
          <w:sz w:val="22"/>
          <w:szCs w:val="22"/>
        </w:rPr>
        <w:t xml:space="preserve">mg/ml </w:t>
      </w:r>
      <w:proofErr w:type="spellStart"/>
      <w:r w:rsidRPr="00A87F7B">
        <w:rPr>
          <w:sz w:val="22"/>
          <w:szCs w:val="22"/>
        </w:rPr>
        <w:t>eribulino</w:t>
      </w:r>
      <w:proofErr w:type="spellEnd"/>
      <w:r w:rsidRPr="00A87F7B">
        <w:rPr>
          <w:sz w:val="22"/>
          <w:szCs w:val="22"/>
        </w:rPr>
        <w:t xml:space="preserve"> 9</w:t>
      </w:r>
      <w:r w:rsidR="009A34C1">
        <w:rPr>
          <w:spacing w:val="-5"/>
          <w:sz w:val="22"/>
          <w:szCs w:val="22"/>
        </w:rPr>
        <w:t> </w:t>
      </w:r>
      <w:r w:rsidRPr="00A87F7B">
        <w:rPr>
          <w:sz w:val="22"/>
          <w:szCs w:val="22"/>
        </w:rPr>
        <w:t>mg/ml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natrio chlorido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(0,9</w:t>
      </w:r>
      <w:r w:rsidR="009A34C1">
        <w:rPr>
          <w:spacing w:val="-5"/>
          <w:sz w:val="22"/>
          <w:szCs w:val="22"/>
        </w:rPr>
        <w:t> </w:t>
      </w:r>
      <w:r w:rsidRPr="00A87F7B">
        <w:rPr>
          <w:sz w:val="22"/>
          <w:szCs w:val="22"/>
        </w:rPr>
        <w:t>%) injekciniame tirpale)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yra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chemiškai ir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fiziškai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stabilus ne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ilgiau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kaip 8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 xml:space="preserve">valandas </w:t>
      </w:r>
      <w:r w:rsidR="006D14F3">
        <w:rPr>
          <w:sz w:val="22"/>
          <w:szCs w:val="22"/>
        </w:rPr>
        <w:t>15</w:t>
      </w:r>
      <w:r w:rsidR="006D14F3"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 xml:space="preserve">C – </w:t>
      </w:r>
      <w:r w:rsidR="006D14F3">
        <w:rPr>
          <w:sz w:val="22"/>
          <w:szCs w:val="22"/>
        </w:rPr>
        <w:t>25</w:t>
      </w:r>
      <w:r w:rsidR="006D14F3"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A87F7B">
        <w:rPr>
          <w:sz w:val="22"/>
          <w:szCs w:val="22"/>
        </w:rPr>
        <w:t xml:space="preserve"> temperatūroje ir aplinkos šviesoje ir iki 48 valandų </w:t>
      </w:r>
      <w:r w:rsidR="006D14F3" w:rsidRPr="006D14F3">
        <w:rPr>
          <w:sz w:val="22"/>
          <w:szCs w:val="22"/>
        </w:rPr>
        <w:t xml:space="preserve">2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 xml:space="preserve">C – 8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A87F7B">
        <w:rPr>
          <w:sz w:val="22"/>
          <w:szCs w:val="22"/>
        </w:rPr>
        <w:t xml:space="preserve"> temperatūroje, nebent skiedimas buvo atliktas kontroliuojamomis ir patvirtintomis </w:t>
      </w:r>
      <w:proofErr w:type="spellStart"/>
      <w:r w:rsidRPr="00A87F7B">
        <w:rPr>
          <w:sz w:val="22"/>
          <w:szCs w:val="22"/>
        </w:rPr>
        <w:t>aseptinėmis</w:t>
      </w:r>
      <w:proofErr w:type="spellEnd"/>
      <w:r w:rsidRPr="00A87F7B">
        <w:rPr>
          <w:sz w:val="22"/>
          <w:szCs w:val="22"/>
        </w:rPr>
        <w:t xml:space="preserve"> sąlygomis.</w:t>
      </w:r>
    </w:p>
    <w:p w14:paraId="12B45F9C" w14:textId="77777777" w:rsidR="00A87F7B" w:rsidRPr="00A87F7B" w:rsidRDefault="00A87F7B" w:rsidP="00A87F7B">
      <w:pPr>
        <w:rPr>
          <w:sz w:val="22"/>
          <w:szCs w:val="22"/>
        </w:rPr>
      </w:pPr>
    </w:p>
    <w:p w14:paraId="2CC49786" w14:textId="7C1C64BA" w:rsidR="00A87F7B" w:rsidRPr="00A87F7B" w:rsidRDefault="00A87F7B" w:rsidP="00A87F7B">
      <w:pPr>
        <w:rPr>
          <w:spacing w:val="-2"/>
          <w:sz w:val="22"/>
          <w:szCs w:val="22"/>
        </w:rPr>
      </w:pPr>
      <w:r w:rsidRPr="00A87F7B">
        <w:rPr>
          <w:sz w:val="22"/>
          <w:szCs w:val="22"/>
        </w:rPr>
        <w:t>Mikrobiologiniu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požiūriu,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vaistas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turi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būti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vartojamas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nedelsiant.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Jei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vaistas tuoj pat nėra vartojamas, už paruošto vartoti vaisto laikymo trukmę ir sąlygas atsako vartotojas; paprastai vaistas netur</w:t>
      </w:r>
      <w:r w:rsidR="009A34C1">
        <w:rPr>
          <w:sz w:val="22"/>
          <w:szCs w:val="22"/>
        </w:rPr>
        <w:t>i</w:t>
      </w:r>
      <w:r w:rsidRPr="00A87F7B">
        <w:rPr>
          <w:sz w:val="22"/>
          <w:szCs w:val="22"/>
        </w:rPr>
        <w:t xml:space="preserve"> būti laikomas ilgiau kaip 24 valandas </w:t>
      </w:r>
      <w:r w:rsidR="006D14F3" w:rsidRPr="006D14F3">
        <w:rPr>
          <w:sz w:val="22"/>
          <w:szCs w:val="22"/>
        </w:rPr>
        <w:t xml:space="preserve">2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 xml:space="preserve">C – 8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A87F7B">
        <w:rPr>
          <w:sz w:val="22"/>
          <w:szCs w:val="22"/>
        </w:rPr>
        <w:t xml:space="preserve"> temperatūroje, nebent skiedimas buvo atliktas kontroliuojamomis ir patvirtintomis </w:t>
      </w:r>
      <w:proofErr w:type="spellStart"/>
      <w:r w:rsidRPr="00A87F7B">
        <w:rPr>
          <w:sz w:val="22"/>
          <w:szCs w:val="22"/>
        </w:rPr>
        <w:t>aseptinėmis</w:t>
      </w:r>
      <w:proofErr w:type="spellEnd"/>
      <w:r w:rsidRPr="00A87F7B">
        <w:rPr>
          <w:sz w:val="22"/>
          <w:szCs w:val="22"/>
        </w:rPr>
        <w:t xml:space="preserve"> </w:t>
      </w:r>
      <w:r w:rsidRPr="00A87F7B">
        <w:rPr>
          <w:spacing w:val="-2"/>
          <w:sz w:val="22"/>
          <w:szCs w:val="22"/>
        </w:rPr>
        <w:t>sąlygomis.</w:t>
      </w:r>
    </w:p>
    <w:p w14:paraId="0CF5BDD5" w14:textId="77777777" w:rsidR="00A87F7B" w:rsidRPr="00A87F7B" w:rsidRDefault="00A87F7B" w:rsidP="00A87F7B">
      <w:pPr>
        <w:rPr>
          <w:spacing w:val="-2"/>
          <w:sz w:val="22"/>
          <w:szCs w:val="22"/>
        </w:rPr>
      </w:pPr>
    </w:p>
    <w:p w14:paraId="4A80592A" w14:textId="77777777" w:rsidR="00A87F7B" w:rsidRPr="00A87F7B" w:rsidRDefault="00A87F7B" w:rsidP="00A87F7B">
      <w:pPr>
        <w:rPr>
          <w:i/>
          <w:snapToGrid w:val="0"/>
          <w:sz w:val="22"/>
          <w:szCs w:val="22"/>
        </w:rPr>
      </w:pPr>
      <w:r w:rsidRPr="00A87F7B">
        <w:rPr>
          <w:noProof/>
          <w:snapToGrid w:val="0"/>
          <w:sz w:val="22"/>
          <w:szCs w:val="22"/>
        </w:rPr>
        <w:t>Vaistų negalima išmesti į kanalizaciją arba su buitinėmis atliekomis.</w:t>
      </w:r>
      <w:r w:rsidRPr="00A87F7B">
        <w:rPr>
          <w:snapToGrid w:val="0"/>
          <w:sz w:val="22"/>
          <w:szCs w:val="22"/>
        </w:rPr>
        <w:t xml:space="preserve"> </w:t>
      </w:r>
      <w:r w:rsidRPr="00A87F7B">
        <w:rPr>
          <w:noProof/>
          <w:snapToGrid w:val="0"/>
          <w:sz w:val="22"/>
          <w:szCs w:val="22"/>
        </w:rPr>
        <w:t>Kaip išmesti nereikalingus vaistus, klauskite vaistininko.</w:t>
      </w:r>
      <w:r w:rsidRPr="00A87F7B">
        <w:rPr>
          <w:snapToGrid w:val="0"/>
          <w:sz w:val="22"/>
          <w:szCs w:val="22"/>
        </w:rPr>
        <w:t xml:space="preserve"> </w:t>
      </w:r>
      <w:r w:rsidRPr="00A87F7B">
        <w:rPr>
          <w:noProof/>
          <w:snapToGrid w:val="0"/>
          <w:sz w:val="22"/>
          <w:szCs w:val="22"/>
        </w:rPr>
        <w:t>Šios priemonės padės apsaugoti aplinką.</w:t>
      </w:r>
    </w:p>
    <w:p w14:paraId="4B433CFB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6D8746FE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79BB67FE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6.</w:t>
      </w:r>
      <w:r w:rsidRPr="005D554B">
        <w:rPr>
          <w:bCs/>
          <w:snapToGrid w:val="0"/>
          <w:sz w:val="22"/>
          <w:szCs w:val="26"/>
          <w:lang w:eastAsia="x-none"/>
        </w:rPr>
        <w:tab/>
      </w:r>
      <w:r w:rsidRPr="005D554B">
        <w:rPr>
          <w:b/>
          <w:bCs/>
          <w:snapToGrid w:val="0"/>
          <w:sz w:val="22"/>
          <w:szCs w:val="26"/>
          <w:lang w:eastAsia="x-none"/>
        </w:rPr>
        <w:t>Pakuotės turinys ir kita informacija</w:t>
      </w:r>
    </w:p>
    <w:p w14:paraId="259186DE" w14:textId="77777777" w:rsidR="005D554B" w:rsidRP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5AEFB569" w14:textId="4C792AA1" w:rsidR="005D554B" w:rsidRPr="005D554B" w:rsidRDefault="00A87F7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="005D554B" w:rsidRPr="005D554B">
        <w:rPr>
          <w:b/>
          <w:bCs/>
          <w:snapToGrid w:val="0"/>
          <w:sz w:val="22"/>
          <w:szCs w:val="28"/>
          <w:lang w:eastAsia="x-none"/>
        </w:rPr>
        <w:t xml:space="preserve"> sudėtis </w:t>
      </w:r>
    </w:p>
    <w:p w14:paraId="390F50EA" w14:textId="316DE88B" w:rsidR="005D554B" w:rsidRPr="00A87F7B" w:rsidRDefault="005D554B" w:rsidP="005D554B">
      <w:pPr>
        <w:numPr>
          <w:ilvl w:val="0"/>
          <w:numId w:val="5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2"/>
        </w:rPr>
      </w:pPr>
      <w:r w:rsidRPr="00A87F7B">
        <w:rPr>
          <w:noProof/>
          <w:snapToGrid w:val="0"/>
          <w:sz w:val="22"/>
          <w:szCs w:val="22"/>
        </w:rPr>
        <w:t>Veiklioji medžiaga yra</w:t>
      </w:r>
      <w:r w:rsidR="00A87F7B" w:rsidRPr="00A87F7B">
        <w:rPr>
          <w:noProof/>
          <w:snapToGrid w:val="0"/>
          <w:sz w:val="22"/>
          <w:szCs w:val="22"/>
        </w:rPr>
        <w:t xml:space="preserve"> eribulinas. </w:t>
      </w:r>
      <w:r w:rsidR="00A87F7B" w:rsidRPr="00A87F7B">
        <w:rPr>
          <w:sz w:val="22"/>
          <w:szCs w:val="22"/>
        </w:rPr>
        <w:t>Kiekviename</w:t>
      </w:r>
      <w:r w:rsidR="00A87F7B" w:rsidRPr="00A87F7B">
        <w:rPr>
          <w:spacing w:val="-3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2</w:t>
      </w:r>
      <w:r w:rsidR="009A34C1">
        <w:rPr>
          <w:spacing w:val="-6"/>
          <w:sz w:val="22"/>
          <w:szCs w:val="22"/>
        </w:rPr>
        <w:t> </w:t>
      </w:r>
      <w:r w:rsidR="00A87F7B" w:rsidRPr="00A87F7B">
        <w:rPr>
          <w:sz w:val="22"/>
          <w:szCs w:val="22"/>
        </w:rPr>
        <w:t>ml flakone</w:t>
      </w:r>
      <w:r w:rsidR="00A87F7B" w:rsidRPr="00A87F7B">
        <w:rPr>
          <w:spacing w:val="-3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yra</w:t>
      </w:r>
      <w:r w:rsidR="00A87F7B" w:rsidRPr="00A87F7B">
        <w:rPr>
          <w:spacing w:val="-3"/>
          <w:sz w:val="22"/>
          <w:szCs w:val="22"/>
        </w:rPr>
        <w:t xml:space="preserve"> </w:t>
      </w:r>
      <w:proofErr w:type="spellStart"/>
      <w:r w:rsidR="00A87F7B" w:rsidRPr="00A87F7B">
        <w:rPr>
          <w:sz w:val="22"/>
          <w:szCs w:val="22"/>
        </w:rPr>
        <w:t>eribulino</w:t>
      </w:r>
      <w:proofErr w:type="spellEnd"/>
      <w:r w:rsidR="00A87F7B" w:rsidRPr="00A87F7B">
        <w:rPr>
          <w:spacing w:val="-6"/>
          <w:sz w:val="22"/>
          <w:szCs w:val="22"/>
        </w:rPr>
        <w:t xml:space="preserve"> </w:t>
      </w:r>
      <w:proofErr w:type="spellStart"/>
      <w:r w:rsidR="00A87F7B" w:rsidRPr="00A87F7B">
        <w:rPr>
          <w:sz w:val="22"/>
          <w:szCs w:val="22"/>
        </w:rPr>
        <w:t>mesilato</w:t>
      </w:r>
      <w:proofErr w:type="spellEnd"/>
      <w:r w:rsidR="00A87F7B" w:rsidRPr="00A87F7B">
        <w:rPr>
          <w:spacing w:val="-6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kiekis, atitinkantis 0,88</w:t>
      </w:r>
      <w:r w:rsidR="009A34C1">
        <w:rPr>
          <w:sz w:val="22"/>
          <w:szCs w:val="22"/>
        </w:rPr>
        <w:t> </w:t>
      </w:r>
      <w:r w:rsidR="00A87F7B" w:rsidRPr="00A87F7B">
        <w:rPr>
          <w:sz w:val="22"/>
          <w:szCs w:val="22"/>
        </w:rPr>
        <w:t xml:space="preserve">mg </w:t>
      </w:r>
      <w:proofErr w:type="spellStart"/>
      <w:r w:rsidR="00A87F7B" w:rsidRPr="00A87F7B">
        <w:rPr>
          <w:sz w:val="22"/>
          <w:szCs w:val="22"/>
        </w:rPr>
        <w:t>eribulino</w:t>
      </w:r>
      <w:proofErr w:type="spellEnd"/>
      <w:r w:rsidR="00A87F7B" w:rsidRPr="00A87F7B">
        <w:rPr>
          <w:sz w:val="22"/>
          <w:szCs w:val="22"/>
        </w:rPr>
        <w:t>. Kiekviename 3</w:t>
      </w:r>
      <w:r w:rsidR="009A34C1">
        <w:rPr>
          <w:sz w:val="22"/>
          <w:szCs w:val="22"/>
        </w:rPr>
        <w:t> </w:t>
      </w:r>
      <w:r w:rsidR="00A87F7B" w:rsidRPr="00A87F7B">
        <w:rPr>
          <w:sz w:val="22"/>
          <w:szCs w:val="22"/>
        </w:rPr>
        <w:t xml:space="preserve">ml flakone yra </w:t>
      </w:r>
      <w:proofErr w:type="spellStart"/>
      <w:r w:rsidR="00A87F7B" w:rsidRPr="00A87F7B">
        <w:rPr>
          <w:sz w:val="22"/>
          <w:szCs w:val="22"/>
        </w:rPr>
        <w:t>eribulino</w:t>
      </w:r>
      <w:proofErr w:type="spellEnd"/>
      <w:r w:rsidR="00A87F7B" w:rsidRPr="00A87F7B">
        <w:rPr>
          <w:sz w:val="22"/>
          <w:szCs w:val="22"/>
        </w:rPr>
        <w:t xml:space="preserve"> </w:t>
      </w:r>
      <w:proofErr w:type="spellStart"/>
      <w:r w:rsidR="00A87F7B" w:rsidRPr="00A87F7B">
        <w:rPr>
          <w:sz w:val="22"/>
          <w:szCs w:val="22"/>
        </w:rPr>
        <w:t>mesilato</w:t>
      </w:r>
      <w:proofErr w:type="spellEnd"/>
      <w:r w:rsidR="00A87F7B" w:rsidRPr="00A87F7B">
        <w:rPr>
          <w:sz w:val="22"/>
          <w:szCs w:val="22"/>
        </w:rPr>
        <w:t xml:space="preserve"> kiekis, atitinkantis 1,32</w:t>
      </w:r>
      <w:r w:rsidR="009A34C1">
        <w:rPr>
          <w:sz w:val="22"/>
          <w:szCs w:val="22"/>
        </w:rPr>
        <w:t> </w:t>
      </w:r>
      <w:r w:rsidR="00A87F7B" w:rsidRPr="00A87F7B">
        <w:rPr>
          <w:sz w:val="22"/>
          <w:szCs w:val="22"/>
        </w:rPr>
        <w:t xml:space="preserve">mg </w:t>
      </w:r>
      <w:proofErr w:type="spellStart"/>
      <w:r w:rsidR="00A87F7B" w:rsidRPr="00A87F7B">
        <w:rPr>
          <w:sz w:val="22"/>
          <w:szCs w:val="22"/>
        </w:rPr>
        <w:t>eribulino</w:t>
      </w:r>
      <w:proofErr w:type="spellEnd"/>
      <w:r w:rsidR="00A87F7B" w:rsidRPr="00A87F7B">
        <w:rPr>
          <w:sz w:val="22"/>
          <w:szCs w:val="22"/>
        </w:rPr>
        <w:t>.</w:t>
      </w:r>
    </w:p>
    <w:p w14:paraId="0432ED38" w14:textId="607EEEC4" w:rsidR="00A87F7B" w:rsidRPr="00A87F7B" w:rsidRDefault="005D554B" w:rsidP="00A40993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A87F7B">
        <w:rPr>
          <w:noProof/>
          <w:snapToGrid w:val="0"/>
          <w:sz w:val="22"/>
          <w:szCs w:val="22"/>
        </w:rPr>
        <w:t>Pagalbinės medžiagos yra</w:t>
      </w:r>
      <w:r w:rsidR="00A87F7B" w:rsidRPr="00A87F7B">
        <w:rPr>
          <w:noProof/>
          <w:snapToGrid w:val="0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etanolis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ir</w:t>
      </w:r>
      <w:r w:rsidR="00A87F7B" w:rsidRPr="00A87F7B">
        <w:rPr>
          <w:spacing w:val="-1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injekcinis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vanduo;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taip</w:t>
      </w:r>
      <w:r w:rsidR="00A87F7B" w:rsidRPr="00A87F7B">
        <w:rPr>
          <w:spacing w:val="-1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pat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labai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mažais kiekiais</w:t>
      </w:r>
      <w:r w:rsidR="00A87F7B" w:rsidRPr="00A87F7B">
        <w:rPr>
          <w:spacing w:val="-4"/>
          <w:sz w:val="22"/>
          <w:szCs w:val="22"/>
        </w:rPr>
        <w:t xml:space="preserve">, pH koregavimui </w:t>
      </w:r>
      <w:r w:rsidR="00A87F7B" w:rsidRPr="00A87F7B">
        <w:rPr>
          <w:sz w:val="22"/>
          <w:szCs w:val="22"/>
        </w:rPr>
        <w:t>gali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būti vandenilio chlorido rūgšties ir natrio hidroksido.</w:t>
      </w:r>
    </w:p>
    <w:p w14:paraId="63D46396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5FD6E19" w14:textId="62DB7932" w:rsidR="005D554B" w:rsidRPr="005D554B" w:rsidRDefault="00A40993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="005D554B" w:rsidRPr="005D554B">
        <w:rPr>
          <w:b/>
          <w:bCs/>
          <w:snapToGrid w:val="0"/>
          <w:sz w:val="22"/>
          <w:szCs w:val="28"/>
          <w:lang w:eastAsia="x-none"/>
        </w:rPr>
        <w:t xml:space="preserve"> išvaizda ir kiekis pakuotėje</w:t>
      </w:r>
    </w:p>
    <w:p w14:paraId="4FDC3C09" w14:textId="1BF27051" w:rsidR="00A40993" w:rsidRPr="00A40993" w:rsidRDefault="00A40993" w:rsidP="009A34C1">
      <w:pPr>
        <w:rPr>
          <w:spacing w:val="-1"/>
          <w:sz w:val="22"/>
          <w:szCs w:val="22"/>
        </w:rPr>
      </w:pPr>
      <w:proofErr w:type="spellStart"/>
      <w:r w:rsidRPr="00A40993">
        <w:rPr>
          <w:sz w:val="22"/>
          <w:szCs w:val="22"/>
        </w:rPr>
        <w:t>Eribulin</w:t>
      </w:r>
      <w:proofErr w:type="spellEnd"/>
      <w:r w:rsidRPr="00A40993">
        <w:rPr>
          <w:sz w:val="22"/>
          <w:szCs w:val="22"/>
        </w:rPr>
        <w:t xml:space="preserve"> EVER Pharma yra</w:t>
      </w:r>
      <w:r w:rsidRPr="00A40993">
        <w:rPr>
          <w:spacing w:val="-6"/>
          <w:sz w:val="22"/>
          <w:szCs w:val="22"/>
        </w:rPr>
        <w:t xml:space="preserve"> </w:t>
      </w:r>
      <w:r w:rsidRPr="00A40993">
        <w:rPr>
          <w:sz w:val="22"/>
          <w:szCs w:val="22"/>
        </w:rPr>
        <w:t>skaidrus,</w:t>
      </w:r>
      <w:r w:rsidRPr="00A40993">
        <w:rPr>
          <w:spacing w:val="-5"/>
          <w:sz w:val="22"/>
          <w:szCs w:val="22"/>
        </w:rPr>
        <w:t xml:space="preserve"> </w:t>
      </w:r>
      <w:r w:rsidRPr="00A40993">
        <w:rPr>
          <w:sz w:val="22"/>
          <w:szCs w:val="22"/>
        </w:rPr>
        <w:t>bespalvis</w:t>
      </w:r>
      <w:r w:rsidRPr="00A40993">
        <w:rPr>
          <w:spacing w:val="-7"/>
          <w:sz w:val="22"/>
          <w:szCs w:val="22"/>
        </w:rPr>
        <w:t xml:space="preserve"> </w:t>
      </w:r>
      <w:r w:rsidRPr="00A40993">
        <w:rPr>
          <w:sz w:val="22"/>
          <w:szCs w:val="22"/>
        </w:rPr>
        <w:t>vandeninis</w:t>
      </w:r>
      <w:r w:rsidRPr="00A40993">
        <w:rPr>
          <w:spacing w:val="-8"/>
          <w:sz w:val="22"/>
          <w:szCs w:val="22"/>
        </w:rPr>
        <w:t xml:space="preserve"> </w:t>
      </w:r>
      <w:r w:rsidRPr="00A40993">
        <w:rPr>
          <w:sz w:val="22"/>
          <w:szCs w:val="22"/>
        </w:rPr>
        <w:t>injekcinis</w:t>
      </w:r>
      <w:r w:rsidRPr="00A40993">
        <w:rPr>
          <w:spacing w:val="-2"/>
          <w:sz w:val="22"/>
          <w:szCs w:val="22"/>
        </w:rPr>
        <w:t xml:space="preserve"> </w:t>
      </w:r>
      <w:r w:rsidRPr="00A40993">
        <w:rPr>
          <w:sz w:val="22"/>
          <w:szCs w:val="22"/>
        </w:rPr>
        <w:t>tirpalas,</w:t>
      </w:r>
      <w:r w:rsidRPr="00A40993">
        <w:rPr>
          <w:spacing w:val="-1"/>
          <w:sz w:val="22"/>
          <w:szCs w:val="22"/>
        </w:rPr>
        <w:t xml:space="preserve"> praktiškai be</w:t>
      </w:r>
      <w:r w:rsidRPr="00A40993">
        <w:rPr>
          <w:spacing w:val="-2"/>
          <w:sz w:val="22"/>
          <w:szCs w:val="22"/>
        </w:rPr>
        <w:t xml:space="preserve"> matomų dalelių,</w:t>
      </w:r>
      <w:r w:rsidR="009A34C1">
        <w:rPr>
          <w:sz w:val="22"/>
          <w:szCs w:val="22"/>
        </w:rPr>
        <w:t xml:space="preserve"> </w:t>
      </w:r>
      <w:r w:rsidRPr="00A40993">
        <w:rPr>
          <w:sz w:val="22"/>
          <w:szCs w:val="22"/>
        </w:rPr>
        <w:t>tiekiamas</w:t>
      </w:r>
      <w:r w:rsidRPr="00A40993">
        <w:rPr>
          <w:spacing w:val="-3"/>
          <w:sz w:val="22"/>
          <w:szCs w:val="22"/>
        </w:rPr>
        <w:t xml:space="preserve"> </w:t>
      </w:r>
      <w:r w:rsidRPr="00A40993">
        <w:rPr>
          <w:sz w:val="22"/>
          <w:szCs w:val="22"/>
        </w:rPr>
        <w:t>stikliniuose</w:t>
      </w:r>
      <w:r w:rsidRPr="00A40993">
        <w:rPr>
          <w:spacing w:val="-5"/>
          <w:sz w:val="22"/>
          <w:szCs w:val="22"/>
        </w:rPr>
        <w:t xml:space="preserve"> </w:t>
      </w:r>
      <w:r w:rsidRPr="00A40993">
        <w:rPr>
          <w:spacing w:val="-2"/>
          <w:sz w:val="22"/>
          <w:szCs w:val="22"/>
        </w:rPr>
        <w:t>flakonuose</w:t>
      </w:r>
      <w:r w:rsidR="009A34C1">
        <w:rPr>
          <w:spacing w:val="1"/>
          <w:sz w:val="22"/>
          <w:szCs w:val="22"/>
        </w:rPr>
        <w:t xml:space="preserve"> su</w:t>
      </w:r>
      <w:r w:rsidRPr="00A40993">
        <w:rPr>
          <w:spacing w:val="1"/>
          <w:sz w:val="22"/>
          <w:szCs w:val="22"/>
        </w:rPr>
        <w:t xml:space="preserve"> gumos kamščiu ir aliuminio gofruotu dangteliu su plastikiniu nuplėšiamu disku.</w:t>
      </w:r>
      <w:r w:rsidRPr="00A40993">
        <w:rPr>
          <w:sz w:val="22"/>
          <w:szCs w:val="22"/>
        </w:rPr>
        <w:t xml:space="preserve"> Flakone yra 2</w:t>
      </w:r>
      <w:r w:rsidR="009A34C1">
        <w:rPr>
          <w:sz w:val="22"/>
          <w:szCs w:val="22"/>
        </w:rPr>
        <w:t> </w:t>
      </w:r>
      <w:r w:rsidRPr="00A40993">
        <w:rPr>
          <w:sz w:val="22"/>
          <w:szCs w:val="22"/>
        </w:rPr>
        <w:t>ml arba 3</w:t>
      </w:r>
      <w:r w:rsidR="009A34C1">
        <w:rPr>
          <w:sz w:val="22"/>
          <w:szCs w:val="22"/>
        </w:rPr>
        <w:t> </w:t>
      </w:r>
      <w:r w:rsidRPr="00A40993">
        <w:rPr>
          <w:sz w:val="22"/>
          <w:szCs w:val="22"/>
        </w:rPr>
        <w:t xml:space="preserve">ml </w:t>
      </w:r>
      <w:r w:rsidRPr="00A40993">
        <w:rPr>
          <w:spacing w:val="-1"/>
          <w:sz w:val="22"/>
          <w:szCs w:val="22"/>
        </w:rPr>
        <w:t>tirpalo. Flakonai įdėti į dėžutę.</w:t>
      </w:r>
    </w:p>
    <w:p w14:paraId="4675918B" w14:textId="77777777" w:rsidR="005D554B" w:rsidRPr="00A40993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175C83B9" w14:textId="77777777" w:rsidR="00A40993" w:rsidRPr="00A40993" w:rsidRDefault="00A40993" w:rsidP="00A40993">
      <w:pPr>
        <w:rPr>
          <w:spacing w:val="-2"/>
          <w:sz w:val="22"/>
          <w:szCs w:val="22"/>
        </w:rPr>
      </w:pPr>
      <w:r w:rsidRPr="00A40993">
        <w:rPr>
          <w:sz w:val="22"/>
          <w:szCs w:val="22"/>
        </w:rPr>
        <w:t>Kiekvienoje</w:t>
      </w:r>
      <w:r w:rsidRPr="00A40993">
        <w:rPr>
          <w:spacing w:val="-7"/>
          <w:sz w:val="22"/>
          <w:szCs w:val="22"/>
        </w:rPr>
        <w:t xml:space="preserve"> kartono </w:t>
      </w:r>
      <w:r w:rsidRPr="00A40993">
        <w:rPr>
          <w:sz w:val="22"/>
          <w:szCs w:val="22"/>
        </w:rPr>
        <w:t>dėžutėje</w:t>
      </w:r>
      <w:r w:rsidRPr="00A40993">
        <w:rPr>
          <w:spacing w:val="-1"/>
          <w:sz w:val="22"/>
          <w:szCs w:val="22"/>
        </w:rPr>
        <w:t xml:space="preserve"> </w:t>
      </w:r>
      <w:r w:rsidRPr="00A40993">
        <w:rPr>
          <w:sz w:val="22"/>
          <w:szCs w:val="22"/>
        </w:rPr>
        <w:t>yra</w:t>
      </w:r>
      <w:r w:rsidRPr="00A40993">
        <w:rPr>
          <w:spacing w:val="-2"/>
          <w:sz w:val="22"/>
          <w:szCs w:val="22"/>
        </w:rPr>
        <w:t xml:space="preserve"> </w:t>
      </w:r>
      <w:r w:rsidRPr="00A40993">
        <w:rPr>
          <w:sz w:val="22"/>
          <w:szCs w:val="22"/>
        </w:rPr>
        <w:t>po</w:t>
      </w:r>
      <w:r w:rsidRPr="00A40993">
        <w:rPr>
          <w:spacing w:val="-5"/>
          <w:sz w:val="22"/>
          <w:szCs w:val="22"/>
        </w:rPr>
        <w:t xml:space="preserve"> </w:t>
      </w:r>
      <w:r w:rsidRPr="00A40993">
        <w:rPr>
          <w:sz w:val="22"/>
          <w:szCs w:val="22"/>
        </w:rPr>
        <w:t>1</w:t>
      </w:r>
      <w:r w:rsidRPr="00A40993">
        <w:rPr>
          <w:spacing w:val="1"/>
          <w:sz w:val="22"/>
          <w:szCs w:val="22"/>
        </w:rPr>
        <w:t xml:space="preserve"> </w:t>
      </w:r>
      <w:r w:rsidRPr="00A40993">
        <w:rPr>
          <w:sz w:val="22"/>
          <w:szCs w:val="22"/>
        </w:rPr>
        <w:t>arba</w:t>
      </w:r>
      <w:r w:rsidRPr="00A40993">
        <w:rPr>
          <w:spacing w:val="-2"/>
          <w:sz w:val="22"/>
          <w:szCs w:val="22"/>
        </w:rPr>
        <w:t xml:space="preserve"> </w:t>
      </w:r>
      <w:r w:rsidRPr="00A40993">
        <w:rPr>
          <w:sz w:val="22"/>
          <w:szCs w:val="22"/>
        </w:rPr>
        <w:t>6</w:t>
      </w:r>
      <w:r w:rsidRPr="00A40993">
        <w:rPr>
          <w:spacing w:val="1"/>
          <w:sz w:val="22"/>
          <w:szCs w:val="22"/>
        </w:rPr>
        <w:t xml:space="preserve"> </w:t>
      </w:r>
      <w:r w:rsidRPr="00A40993">
        <w:rPr>
          <w:spacing w:val="-2"/>
          <w:sz w:val="22"/>
          <w:szCs w:val="22"/>
        </w:rPr>
        <w:t>flakonus.</w:t>
      </w:r>
    </w:p>
    <w:p w14:paraId="1AF78E1E" w14:textId="77777777" w:rsidR="001226EA" w:rsidRDefault="001226EA" w:rsidP="00A40993">
      <w:pPr>
        <w:rPr>
          <w:sz w:val="22"/>
          <w:szCs w:val="22"/>
        </w:rPr>
      </w:pPr>
    </w:p>
    <w:p w14:paraId="5335FB4A" w14:textId="54173FCD" w:rsidR="00A40993" w:rsidRPr="00A40993" w:rsidRDefault="00A40993" w:rsidP="00A40993">
      <w:pPr>
        <w:rPr>
          <w:spacing w:val="-2"/>
          <w:sz w:val="22"/>
          <w:szCs w:val="22"/>
        </w:rPr>
      </w:pPr>
      <w:r w:rsidRPr="00A40993">
        <w:rPr>
          <w:sz w:val="22"/>
          <w:szCs w:val="22"/>
        </w:rPr>
        <w:t>Gali būti tiekiamos ne visų dydžių pakuotės.</w:t>
      </w:r>
    </w:p>
    <w:p w14:paraId="72FE0D98" w14:textId="77777777" w:rsidR="00A40993" w:rsidRPr="005D554B" w:rsidRDefault="00A40993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75D60E2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Registruotojas ir gamintojas</w:t>
      </w:r>
    </w:p>
    <w:p w14:paraId="1A3188F4" w14:textId="77777777" w:rsidR="00A40993" w:rsidRPr="006E5C25" w:rsidRDefault="00A40993" w:rsidP="00A40993">
      <w:pPr>
        <w:rPr>
          <w:i/>
          <w:iCs/>
          <w:sz w:val="22"/>
          <w:szCs w:val="22"/>
        </w:rPr>
      </w:pPr>
      <w:r w:rsidRPr="006E5C25">
        <w:rPr>
          <w:i/>
          <w:iCs/>
          <w:spacing w:val="-2"/>
          <w:sz w:val="22"/>
          <w:szCs w:val="22"/>
        </w:rPr>
        <w:t xml:space="preserve">Registruotojas </w:t>
      </w:r>
    </w:p>
    <w:p w14:paraId="0885BA96" w14:textId="77777777" w:rsidR="001D1510" w:rsidRPr="00DC5698" w:rsidRDefault="001D1510" w:rsidP="001D1510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EVER </w:t>
      </w:r>
      <w:proofErr w:type="spellStart"/>
      <w:r w:rsidRPr="00DC5698">
        <w:rPr>
          <w:sz w:val="22"/>
          <w:szCs w:val="22"/>
        </w:rPr>
        <w:t>Valinject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GmbH</w:t>
      </w:r>
      <w:proofErr w:type="spellEnd"/>
    </w:p>
    <w:p w14:paraId="0D53BC86" w14:textId="77777777" w:rsidR="001D1510" w:rsidRPr="00DC5698" w:rsidRDefault="001D1510" w:rsidP="001D1510">
      <w:pPr>
        <w:rPr>
          <w:rFonts w:ascii="Aptos" w:hAnsi="Aptos" w:cs="Aptos"/>
          <w:sz w:val="22"/>
          <w:szCs w:val="22"/>
          <w14:ligatures w14:val="standardContextual"/>
        </w:rPr>
      </w:pPr>
      <w:proofErr w:type="spellStart"/>
      <w:r w:rsidRPr="00DC5698">
        <w:rPr>
          <w:sz w:val="22"/>
          <w:szCs w:val="22"/>
        </w:rPr>
        <w:t>Oberburgau</w:t>
      </w:r>
      <w:proofErr w:type="spellEnd"/>
      <w:r w:rsidRPr="00DC5698">
        <w:rPr>
          <w:sz w:val="22"/>
          <w:szCs w:val="22"/>
        </w:rPr>
        <w:t xml:space="preserve"> 3</w:t>
      </w:r>
    </w:p>
    <w:p w14:paraId="607424B7" w14:textId="2DC9FB82" w:rsidR="001D1510" w:rsidRPr="00DC5698" w:rsidRDefault="001D1510" w:rsidP="002D4D5E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4866 </w:t>
      </w:r>
      <w:proofErr w:type="spellStart"/>
      <w:r w:rsidRPr="00DC5698">
        <w:rPr>
          <w:sz w:val="22"/>
          <w:szCs w:val="22"/>
        </w:rPr>
        <w:t>Unterach</w:t>
      </w:r>
      <w:proofErr w:type="spellEnd"/>
      <w:r w:rsidR="002D4D5E" w:rsidRPr="002D4D5E">
        <w:rPr>
          <w:sz w:val="22"/>
          <w:szCs w:val="22"/>
        </w:rPr>
        <w:t xml:space="preserve"> Am </w:t>
      </w:r>
      <w:proofErr w:type="spellStart"/>
      <w:r w:rsidR="002D4D5E" w:rsidRPr="002D4D5E">
        <w:rPr>
          <w:sz w:val="22"/>
          <w:szCs w:val="22"/>
        </w:rPr>
        <w:t>Attersee</w:t>
      </w:r>
      <w:proofErr w:type="spellEnd"/>
    </w:p>
    <w:p w14:paraId="3E7F3744" w14:textId="013B624A" w:rsidR="00A40993" w:rsidRPr="00A40993" w:rsidRDefault="001D1510" w:rsidP="001D1510">
      <w:pPr>
        <w:rPr>
          <w:sz w:val="22"/>
          <w:szCs w:val="22"/>
        </w:rPr>
      </w:pPr>
      <w:r w:rsidRPr="00DC5698">
        <w:rPr>
          <w:sz w:val="22"/>
          <w:szCs w:val="22"/>
        </w:rPr>
        <w:t>Austrija</w:t>
      </w:r>
      <w:r w:rsidRPr="00A40993">
        <w:rPr>
          <w:sz w:val="22"/>
          <w:szCs w:val="22"/>
        </w:rPr>
        <w:t xml:space="preserve"> </w:t>
      </w:r>
    </w:p>
    <w:p w14:paraId="3177FF19" w14:textId="77777777" w:rsidR="00A40993" w:rsidRPr="00A40993" w:rsidRDefault="00A40993" w:rsidP="00A40993">
      <w:pPr>
        <w:rPr>
          <w:b/>
          <w:sz w:val="22"/>
          <w:szCs w:val="22"/>
        </w:rPr>
      </w:pPr>
    </w:p>
    <w:p w14:paraId="1735F36B" w14:textId="77777777" w:rsidR="00A40993" w:rsidRPr="006E5C25" w:rsidRDefault="00A40993" w:rsidP="00A40993">
      <w:pPr>
        <w:rPr>
          <w:i/>
          <w:iCs/>
          <w:sz w:val="22"/>
          <w:szCs w:val="22"/>
        </w:rPr>
      </w:pPr>
      <w:r w:rsidRPr="006E5C25">
        <w:rPr>
          <w:i/>
          <w:iCs/>
          <w:spacing w:val="-2"/>
          <w:sz w:val="22"/>
          <w:szCs w:val="22"/>
        </w:rPr>
        <w:t>Gamintojas</w:t>
      </w:r>
    </w:p>
    <w:p w14:paraId="331096A8" w14:textId="77777777" w:rsidR="00DC5698" w:rsidRPr="00DC5698" w:rsidRDefault="00DC5698" w:rsidP="00DC5698">
      <w:pPr>
        <w:rPr>
          <w:sz w:val="22"/>
          <w:szCs w:val="22"/>
        </w:rPr>
      </w:pPr>
      <w:proofErr w:type="spellStart"/>
      <w:r w:rsidRPr="00DC5698">
        <w:rPr>
          <w:sz w:val="22"/>
          <w:szCs w:val="22"/>
        </w:rPr>
        <w:t>Oncomed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Manufacturing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a.s</w:t>
      </w:r>
      <w:proofErr w:type="spellEnd"/>
      <w:r w:rsidRPr="00DC5698">
        <w:rPr>
          <w:sz w:val="22"/>
          <w:szCs w:val="22"/>
        </w:rPr>
        <w:t>.</w:t>
      </w:r>
    </w:p>
    <w:p w14:paraId="1E70840C" w14:textId="77777777" w:rsidR="00DC5698" w:rsidRPr="00DC5698" w:rsidRDefault="00DC5698" w:rsidP="00DC5698">
      <w:pPr>
        <w:rPr>
          <w:sz w:val="22"/>
          <w:szCs w:val="22"/>
        </w:rPr>
      </w:pPr>
      <w:proofErr w:type="spellStart"/>
      <w:r w:rsidRPr="00DC5698">
        <w:rPr>
          <w:sz w:val="22"/>
          <w:szCs w:val="22"/>
        </w:rPr>
        <w:t>Karasek</w:t>
      </w:r>
      <w:proofErr w:type="spellEnd"/>
      <w:r w:rsidRPr="00DC5698">
        <w:rPr>
          <w:sz w:val="22"/>
          <w:szCs w:val="22"/>
        </w:rPr>
        <w:t xml:space="preserve"> 2229/1b</w:t>
      </w:r>
    </w:p>
    <w:p w14:paraId="5D86921B" w14:textId="15C4B04D" w:rsidR="00DC5698" w:rsidRPr="00DC5698" w:rsidRDefault="001A533D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621 00 </w:t>
      </w:r>
      <w:proofErr w:type="spellStart"/>
      <w:r w:rsidR="00DC5698" w:rsidRPr="00DC5698">
        <w:rPr>
          <w:sz w:val="22"/>
          <w:szCs w:val="22"/>
        </w:rPr>
        <w:t>Brno</w:t>
      </w:r>
      <w:proofErr w:type="spellEnd"/>
      <w:r w:rsidR="00DC5698" w:rsidRPr="00DC5698">
        <w:rPr>
          <w:sz w:val="22"/>
          <w:szCs w:val="22"/>
        </w:rPr>
        <w:t xml:space="preserve"> </w:t>
      </w:r>
      <w:proofErr w:type="spellStart"/>
      <w:r w:rsidR="00DC5698" w:rsidRPr="00DC5698">
        <w:rPr>
          <w:sz w:val="22"/>
          <w:szCs w:val="22"/>
        </w:rPr>
        <w:t>Rechkovice</w:t>
      </w:r>
      <w:proofErr w:type="spellEnd"/>
    </w:p>
    <w:p w14:paraId="0E9FF62B" w14:textId="7C638534" w:rsidR="00DC5698" w:rsidRPr="00DC5698" w:rsidRDefault="00DC5698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>Čekija</w:t>
      </w:r>
    </w:p>
    <w:p w14:paraId="29B399BA" w14:textId="77777777" w:rsidR="00DC5698" w:rsidRPr="00DC5698" w:rsidRDefault="00DC5698" w:rsidP="00DC5698">
      <w:pPr>
        <w:rPr>
          <w:bCs/>
          <w:sz w:val="22"/>
          <w:szCs w:val="22"/>
        </w:rPr>
      </w:pPr>
    </w:p>
    <w:p w14:paraId="6A1D40B2" w14:textId="77777777" w:rsidR="00DC5698" w:rsidRPr="003405F2" w:rsidRDefault="00DC5698" w:rsidP="00DC5698">
      <w:pPr>
        <w:rPr>
          <w:bCs/>
          <w:sz w:val="22"/>
          <w:szCs w:val="22"/>
        </w:rPr>
      </w:pPr>
      <w:r w:rsidRPr="003405F2">
        <w:rPr>
          <w:bCs/>
          <w:sz w:val="22"/>
          <w:szCs w:val="22"/>
        </w:rPr>
        <w:t>arba</w:t>
      </w:r>
    </w:p>
    <w:p w14:paraId="7F47DB7B" w14:textId="77777777" w:rsidR="00DC5698" w:rsidRPr="003405F2" w:rsidRDefault="00DC5698" w:rsidP="00DC5698">
      <w:pPr>
        <w:rPr>
          <w:bCs/>
          <w:sz w:val="22"/>
          <w:szCs w:val="22"/>
        </w:rPr>
      </w:pPr>
    </w:p>
    <w:p w14:paraId="02BBF054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EVER Pharma Jena GmbH</w:t>
      </w:r>
    </w:p>
    <w:p w14:paraId="7EFF76B1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 xml:space="preserve">Brüsseler Str. 18 </w:t>
      </w:r>
    </w:p>
    <w:p w14:paraId="29795CA4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07747 Jena</w:t>
      </w:r>
    </w:p>
    <w:p w14:paraId="2FE3BF32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Vokietija</w:t>
      </w:r>
    </w:p>
    <w:p w14:paraId="77896580" w14:textId="77777777" w:rsidR="005D554B" w:rsidRDefault="005D554B" w:rsidP="005D554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30CE7B28" w14:textId="77777777" w:rsidR="00DC5698" w:rsidRPr="005D554B" w:rsidRDefault="00DC5698" w:rsidP="005D554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6D07CB3F" w14:textId="23A2BDD1" w:rsidR="005D554B" w:rsidRDefault="00A40993" w:rsidP="005D554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  <w:snapToGrid w:val="0"/>
          <w:sz w:val="22"/>
        </w:rPr>
      </w:pPr>
      <w:r w:rsidRPr="00A40993">
        <w:rPr>
          <w:b/>
          <w:bCs/>
          <w:snapToGrid w:val="0"/>
          <w:sz w:val="22"/>
        </w:rPr>
        <w:t>Š</w:t>
      </w:r>
      <w:r w:rsidR="005D554B" w:rsidRPr="00A40993">
        <w:rPr>
          <w:b/>
          <w:bCs/>
          <w:snapToGrid w:val="0"/>
          <w:sz w:val="22"/>
        </w:rPr>
        <w:t>is</w:t>
      </w:r>
      <w:r w:rsidR="005D554B" w:rsidRPr="005D554B">
        <w:rPr>
          <w:b/>
          <w:snapToGrid w:val="0"/>
          <w:sz w:val="22"/>
        </w:rPr>
        <w:t xml:space="preserve"> vaistas Europos ekonominės erdvės valstybėse narėse registruotas tokiais pavadinimais:</w:t>
      </w:r>
    </w:p>
    <w:p w14:paraId="191CC4D7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Airija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0.44 mg/ml </w:t>
      </w:r>
      <w:proofErr w:type="spellStart"/>
      <w:r w:rsidRPr="00A40993">
        <w:rPr>
          <w:sz w:val="22"/>
          <w:szCs w:val="22"/>
        </w:rPr>
        <w:t>solution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for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injection</w:t>
      </w:r>
      <w:proofErr w:type="spellEnd"/>
    </w:p>
    <w:p w14:paraId="7FB828DE" w14:textId="77777777" w:rsidR="00A40993" w:rsidRPr="00A40993" w:rsidRDefault="00A40993" w:rsidP="00A40993">
      <w:pPr>
        <w:rPr>
          <w:sz w:val="22"/>
          <w:szCs w:val="22"/>
          <w:lang w:val="de-AT"/>
        </w:rPr>
      </w:pPr>
      <w:r w:rsidRPr="00A40993">
        <w:rPr>
          <w:sz w:val="22"/>
          <w:szCs w:val="22"/>
        </w:rPr>
        <w:t>Austrija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Injektionslösung</w:t>
      </w:r>
      <w:proofErr w:type="spellEnd"/>
    </w:p>
    <w:p w14:paraId="5704D8C3" w14:textId="1B16D06C" w:rsidR="00A40993" w:rsidRPr="00A40993" w:rsidRDefault="00A40993" w:rsidP="00A40993">
      <w:pPr>
        <w:ind w:left="2592" w:hanging="2592"/>
        <w:rPr>
          <w:sz w:val="22"/>
          <w:szCs w:val="22"/>
        </w:rPr>
      </w:pPr>
      <w:r w:rsidRPr="00A40993">
        <w:rPr>
          <w:sz w:val="22"/>
          <w:szCs w:val="22"/>
        </w:rPr>
        <w:t>Belgija</w:t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oplossing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voor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injectie</w:t>
      </w:r>
      <w:proofErr w:type="spellEnd"/>
      <w:r w:rsidRPr="00A40993">
        <w:rPr>
          <w:sz w:val="22"/>
          <w:szCs w:val="22"/>
        </w:rPr>
        <w:t xml:space="preserve"> / </w:t>
      </w:r>
      <w:proofErr w:type="spellStart"/>
      <w:r w:rsidRPr="00A40993">
        <w:rPr>
          <w:sz w:val="22"/>
          <w:szCs w:val="22"/>
        </w:rPr>
        <w:t>solution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injectable</w:t>
      </w:r>
      <w:proofErr w:type="spellEnd"/>
      <w:r w:rsidRPr="00A40993">
        <w:rPr>
          <w:sz w:val="22"/>
          <w:szCs w:val="22"/>
        </w:rPr>
        <w:t xml:space="preserve"> / </w:t>
      </w:r>
      <w:proofErr w:type="spellStart"/>
      <w:r w:rsidRPr="00A40993">
        <w:rPr>
          <w:sz w:val="22"/>
          <w:szCs w:val="22"/>
        </w:rPr>
        <w:t>injektionslösung</w:t>
      </w:r>
      <w:proofErr w:type="spellEnd"/>
    </w:p>
    <w:p w14:paraId="6FFCA474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Bulgarija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Ерибулин</w:t>
      </w:r>
      <w:proofErr w:type="spellEnd"/>
      <w:r w:rsidRPr="00A40993">
        <w:rPr>
          <w:rFonts w:cs="Arial"/>
          <w:sz w:val="22"/>
          <w:szCs w:val="22"/>
        </w:rPr>
        <w:t xml:space="preserve"> EVER Pharma 0,44 mg/ml </w:t>
      </w:r>
      <w:proofErr w:type="spellStart"/>
      <w:r w:rsidRPr="00A40993">
        <w:rPr>
          <w:rFonts w:cs="Arial"/>
          <w:sz w:val="22"/>
          <w:szCs w:val="22"/>
        </w:rPr>
        <w:t>инжекционен</w:t>
      </w:r>
      <w:proofErr w:type="spellEnd"/>
      <w:r w:rsidRPr="00A40993">
        <w:rPr>
          <w:rFonts w:cs="Arial"/>
          <w:sz w:val="22"/>
          <w:szCs w:val="22"/>
        </w:rPr>
        <w:t xml:space="preserve"> </w:t>
      </w:r>
      <w:proofErr w:type="spellStart"/>
      <w:r w:rsidRPr="00A40993">
        <w:rPr>
          <w:rFonts w:cs="Arial"/>
          <w:sz w:val="22"/>
          <w:szCs w:val="22"/>
        </w:rPr>
        <w:t>разтвор</w:t>
      </w:r>
      <w:proofErr w:type="spellEnd"/>
    </w:p>
    <w:p w14:paraId="4A3DDA65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Čekija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41F03007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Danija</w:t>
      </w:r>
      <w:r w:rsidRPr="00A40993">
        <w:rPr>
          <w:rFonts w:cs="Arial"/>
          <w:sz w:val="22"/>
          <w:szCs w:val="22"/>
        </w:rPr>
        <w:tab/>
      </w:r>
      <w:r w:rsidRPr="00A40993">
        <w:rPr>
          <w:rFonts w:cs="Arial"/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366F667E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Graikija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sz w:val="22"/>
          <w:szCs w:val="22"/>
        </w:rPr>
        <w:t>Eribulin</w:t>
      </w:r>
      <w:proofErr w:type="spellEnd"/>
      <w:r w:rsidRPr="00A40993">
        <w:rPr>
          <w:sz w:val="22"/>
          <w:szCs w:val="22"/>
        </w:rPr>
        <w:t xml:space="preserve"> EVER Pharma       </w:t>
      </w:r>
    </w:p>
    <w:p w14:paraId="6ABBC377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Ispanija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solución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inyectable</w:t>
      </w:r>
      <w:proofErr w:type="spellEnd"/>
      <w:r w:rsidRPr="00A40993">
        <w:rPr>
          <w:sz w:val="22"/>
          <w:szCs w:val="22"/>
        </w:rPr>
        <w:t xml:space="preserve"> EFG</w:t>
      </w:r>
    </w:p>
    <w:p w14:paraId="4046A850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Italija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sz w:val="22"/>
          <w:szCs w:val="22"/>
        </w:rPr>
        <w:t>Eribulina</w:t>
      </w:r>
      <w:proofErr w:type="spellEnd"/>
      <w:r w:rsidRPr="00A40993">
        <w:rPr>
          <w:sz w:val="22"/>
          <w:szCs w:val="22"/>
        </w:rPr>
        <w:t xml:space="preserve"> EVER Pharma</w:t>
      </w:r>
    </w:p>
    <w:p w14:paraId="71B3D71B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Kroatija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otopina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za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injekciju</w:t>
      </w:r>
      <w:proofErr w:type="spellEnd"/>
    </w:p>
    <w:p w14:paraId="1B50230B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Lenkija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sz w:val="22"/>
          <w:szCs w:val="22"/>
        </w:rPr>
        <w:t>Eribulin</w:t>
      </w:r>
      <w:proofErr w:type="spellEnd"/>
      <w:r w:rsidRPr="00A40993">
        <w:rPr>
          <w:sz w:val="22"/>
          <w:szCs w:val="22"/>
        </w:rPr>
        <w:t xml:space="preserve"> EVER Pharma</w:t>
      </w:r>
    </w:p>
    <w:p w14:paraId="6C5D16C3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Lietuva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>0,44 mg/ml injekcinis tirpalas</w:t>
      </w:r>
    </w:p>
    <w:p w14:paraId="4A3F38C4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Nyderlandai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oplossing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voor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injectie</w:t>
      </w:r>
      <w:proofErr w:type="spellEnd"/>
    </w:p>
    <w:p w14:paraId="76718FD7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rFonts w:cs="Arial"/>
          <w:sz w:val="22"/>
          <w:szCs w:val="22"/>
        </w:rPr>
        <w:t>Norvegija</w:t>
      </w:r>
      <w:r w:rsidRPr="00A40993">
        <w:rPr>
          <w:rFonts w:cs="Arial"/>
          <w:sz w:val="22"/>
          <w:szCs w:val="22"/>
        </w:rPr>
        <w:tab/>
      </w:r>
      <w:r w:rsidRPr="00A40993">
        <w:rPr>
          <w:rFonts w:cs="Arial"/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7DA826BC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Portugalija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Eribulina</w:t>
      </w:r>
      <w:proofErr w:type="spellEnd"/>
      <w:r w:rsidRPr="00A40993">
        <w:rPr>
          <w:rFonts w:cs="Arial"/>
          <w:sz w:val="22"/>
          <w:szCs w:val="22"/>
        </w:rPr>
        <w:t xml:space="preserve"> </w:t>
      </w:r>
      <w:proofErr w:type="spellStart"/>
      <w:r w:rsidRPr="00A40993">
        <w:rPr>
          <w:rFonts w:cs="Arial"/>
          <w:sz w:val="22"/>
          <w:szCs w:val="22"/>
        </w:rPr>
        <w:t>Ever</w:t>
      </w:r>
      <w:proofErr w:type="spellEnd"/>
      <w:r w:rsidRPr="00A40993">
        <w:rPr>
          <w:rFonts w:cs="Arial"/>
          <w:sz w:val="22"/>
          <w:szCs w:val="22"/>
        </w:rPr>
        <w:t xml:space="preserve"> Pharma</w:t>
      </w:r>
    </w:p>
    <w:p w14:paraId="36E2EF69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Prancūzija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r w:rsidRPr="00A40993">
        <w:rPr>
          <w:rFonts w:cs="Arial"/>
          <w:sz w:val="22"/>
          <w:szCs w:val="22"/>
        </w:rPr>
        <w:t>ERIBULINE EVER PHARMA 0,44 mg/</w:t>
      </w:r>
      <w:proofErr w:type="spellStart"/>
      <w:r w:rsidRPr="00A40993">
        <w:rPr>
          <w:rFonts w:cs="Arial"/>
          <w:sz w:val="22"/>
          <w:szCs w:val="22"/>
        </w:rPr>
        <w:t>mL</w:t>
      </w:r>
      <w:proofErr w:type="spellEnd"/>
      <w:r w:rsidRPr="00A40993">
        <w:rPr>
          <w:rFonts w:cs="Arial"/>
          <w:sz w:val="22"/>
          <w:szCs w:val="22"/>
        </w:rPr>
        <w:t xml:space="preserve">, </w:t>
      </w:r>
      <w:proofErr w:type="spellStart"/>
      <w:r w:rsidRPr="00A40993">
        <w:rPr>
          <w:rFonts w:cs="Arial"/>
          <w:sz w:val="22"/>
          <w:szCs w:val="22"/>
        </w:rPr>
        <w:t>solution</w:t>
      </w:r>
      <w:proofErr w:type="spellEnd"/>
      <w:r w:rsidRPr="00A40993">
        <w:rPr>
          <w:rFonts w:cs="Arial"/>
          <w:sz w:val="22"/>
          <w:szCs w:val="22"/>
        </w:rPr>
        <w:t xml:space="preserve"> </w:t>
      </w:r>
      <w:proofErr w:type="spellStart"/>
      <w:r w:rsidRPr="00A40993">
        <w:rPr>
          <w:rFonts w:cs="Arial"/>
          <w:sz w:val="22"/>
          <w:szCs w:val="22"/>
        </w:rPr>
        <w:t>injectable</w:t>
      </w:r>
      <w:proofErr w:type="spellEnd"/>
    </w:p>
    <w:p w14:paraId="3B076563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Rumunija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soluție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injectabilă</w:t>
      </w:r>
      <w:proofErr w:type="spellEnd"/>
    </w:p>
    <w:p w14:paraId="25C9636E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Slovakija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injekčný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roztok</w:t>
      </w:r>
      <w:proofErr w:type="spellEnd"/>
      <w:r w:rsidRPr="00A40993">
        <w:rPr>
          <w:rFonts w:cs="Arial"/>
          <w:sz w:val="22"/>
          <w:szCs w:val="22"/>
        </w:rPr>
        <w:t xml:space="preserve"> </w:t>
      </w:r>
    </w:p>
    <w:p w14:paraId="39F82BFB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Slovėnija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raztopina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za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injiciranje</w:t>
      </w:r>
      <w:proofErr w:type="spellEnd"/>
    </w:p>
    <w:p w14:paraId="00BC1ECB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Suomija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4BF606B8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Švedija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386CAACB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Vengrija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oldatos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injekció</w:t>
      </w:r>
      <w:proofErr w:type="spellEnd"/>
    </w:p>
    <w:p w14:paraId="3BE10CE8" w14:textId="77777777" w:rsidR="00A40993" w:rsidRPr="00A04C6A" w:rsidRDefault="00A40993" w:rsidP="00A40993">
      <w:r w:rsidRPr="00A40993">
        <w:rPr>
          <w:sz w:val="22"/>
          <w:szCs w:val="22"/>
        </w:rPr>
        <w:t>Vokietija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Injektionslösung</w:t>
      </w:r>
      <w:proofErr w:type="spellEnd"/>
    </w:p>
    <w:p w14:paraId="47A3666A" w14:textId="29BF4DB5" w:rsidR="005D554B" w:rsidRPr="005D554B" w:rsidRDefault="005D554B" w:rsidP="00A40993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14:paraId="629CBB36" w14:textId="77777777" w:rsidR="005D554B" w:rsidRPr="005D554B" w:rsidRDefault="005D554B" w:rsidP="005D554B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14:paraId="31C6E421" w14:textId="17E53432" w:rsidR="005D554B" w:rsidRPr="005D554B" w:rsidRDefault="005D554B" w:rsidP="005D554B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  <w:r w:rsidRPr="005D554B">
        <w:rPr>
          <w:b/>
          <w:snapToGrid w:val="0"/>
          <w:sz w:val="22"/>
        </w:rPr>
        <w:t xml:space="preserve">Šis pakuotės lapelis paskutinį kartą peržiūrėtas </w:t>
      </w:r>
      <w:r w:rsidR="00CA398C">
        <w:rPr>
          <w:b/>
          <w:snapToGrid w:val="0"/>
          <w:sz w:val="22"/>
        </w:rPr>
        <w:t xml:space="preserve">2024-04-24. </w:t>
      </w:r>
    </w:p>
    <w:p w14:paraId="362A93D7" w14:textId="77777777" w:rsidR="005D554B" w:rsidRPr="006E5C25" w:rsidRDefault="005D554B" w:rsidP="005D554B">
      <w:pPr>
        <w:numPr>
          <w:ilvl w:val="12"/>
          <w:numId w:val="0"/>
        </w:numPr>
        <w:tabs>
          <w:tab w:val="left" w:pos="567"/>
        </w:tabs>
        <w:ind w:right="-2"/>
        <w:rPr>
          <w:i/>
          <w:snapToGrid w:val="0"/>
          <w:sz w:val="22"/>
          <w:szCs w:val="24"/>
        </w:rPr>
      </w:pPr>
    </w:p>
    <w:p w14:paraId="66F5A219" w14:textId="77777777" w:rsidR="005D554B" w:rsidRDefault="005D554B" w:rsidP="005D554B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</w:rPr>
      </w:pPr>
      <w:r w:rsidRPr="005D554B">
        <w:rPr>
          <w:snapToGrid w:val="0"/>
          <w:sz w:val="22"/>
        </w:rPr>
        <w:t xml:space="preserve">Išsami informacija apie šį </w:t>
      </w:r>
      <w:r w:rsidRPr="005D554B">
        <w:rPr>
          <w:snapToGrid w:val="0"/>
          <w:sz w:val="22"/>
          <w:szCs w:val="24"/>
        </w:rPr>
        <w:t>vaistą</w:t>
      </w:r>
      <w:r w:rsidRPr="005D554B"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 w:rsidRPr="005D554B">
        <w:rPr>
          <w:i/>
          <w:snapToGrid w:val="0"/>
          <w:sz w:val="22"/>
          <w:szCs w:val="24"/>
        </w:rPr>
        <w:t xml:space="preserve"> </w:t>
      </w:r>
      <w:hyperlink r:id="rId11" w:history="1">
        <w:r w:rsidRPr="005D554B">
          <w:rPr>
            <w:rFonts w:eastAsia="SimSun"/>
            <w:snapToGrid w:val="0"/>
            <w:color w:val="0000FF"/>
            <w:sz w:val="22"/>
            <w:u w:val="single"/>
          </w:rPr>
          <w:t>http://www.vvkt.lt/</w:t>
        </w:r>
      </w:hyperlink>
      <w:r w:rsidRPr="005D554B">
        <w:rPr>
          <w:snapToGrid w:val="0"/>
          <w:sz w:val="22"/>
        </w:rPr>
        <w:t>.</w:t>
      </w:r>
    </w:p>
    <w:p w14:paraId="5AF69F03" w14:textId="77777777" w:rsidR="00C27949" w:rsidRDefault="00C27949" w:rsidP="00C2794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E305E80" w14:textId="1E30DBAA" w:rsidR="00C27949" w:rsidRPr="005D554B" w:rsidRDefault="00C27949" w:rsidP="00C2794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--------------------------------------------------------------------------------------------------------------------------</w:t>
      </w:r>
    </w:p>
    <w:p w14:paraId="40A60B7F" w14:textId="77777777" w:rsidR="00C27949" w:rsidRPr="005D554B" w:rsidRDefault="00C27949" w:rsidP="00C27949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snapToGrid w:val="0"/>
          <w:sz w:val="22"/>
          <w:szCs w:val="24"/>
        </w:rPr>
      </w:pPr>
    </w:p>
    <w:p w14:paraId="3D13ED6A" w14:textId="1018DF31" w:rsidR="00C27949" w:rsidRPr="00C27949" w:rsidRDefault="00C27949" w:rsidP="00C27949">
      <w:pPr>
        <w:rPr>
          <w:snapToGrid w:val="0"/>
          <w:sz w:val="22"/>
        </w:rPr>
      </w:pPr>
      <w:r w:rsidRPr="00C27949">
        <w:rPr>
          <w:snapToGrid w:val="0"/>
          <w:sz w:val="22"/>
        </w:rPr>
        <w:t>Toliau pateikta informacija skirta tik sveikatos priežiūros specialistams:</w:t>
      </w:r>
    </w:p>
    <w:p w14:paraId="720D7B12" w14:textId="09A9055F" w:rsidR="00C27949" w:rsidRPr="00C27949" w:rsidRDefault="00C27949" w:rsidP="00C27949">
      <w:pPr>
        <w:rPr>
          <w:snapToGrid w:val="0"/>
          <w:color w:val="008000"/>
          <w:sz w:val="22"/>
        </w:rPr>
      </w:pPr>
      <w:r>
        <w:rPr>
          <w:snapToGrid w:val="0"/>
          <w:color w:val="008000"/>
          <w:sz w:val="22"/>
        </w:rPr>
        <w:t>Išsamią informaciją</w:t>
      </w:r>
      <w:r w:rsidRPr="00C27949">
        <w:rPr>
          <w:snapToGrid w:val="0"/>
          <w:color w:val="008000"/>
          <w:sz w:val="22"/>
        </w:rPr>
        <w:t xml:space="preserve"> </w:t>
      </w:r>
      <w:r>
        <w:rPr>
          <w:snapToGrid w:val="0"/>
          <w:color w:val="008000"/>
          <w:sz w:val="22"/>
        </w:rPr>
        <w:t>prašome žr.</w:t>
      </w:r>
      <w:r w:rsidRPr="00C27949">
        <w:rPr>
          <w:snapToGrid w:val="0"/>
          <w:color w:val="008000"/>
          <w:sz w:val="22"/>
        </w:rPr>
        <w:t xml:space="preserve"> preparato chara</w:t>
      </w:r>
      <w:r>
        <w:rPr>
          <w:snapToGrid w:val="0"/>
          <w:color w:val="008000"/>
          <w:sz w:val="22"/>
        </w:rPr>
        <w:t>k</w:t>
      </w:r>
      <w:r w:rsidRPr="00C27949">
        <w:rPr>
          <w:snapToGrid w:val="0"/>
          <w:color w:val="008000"/>
          <w:sz w:val="22"/>
        </w:rPr>
        <w:t>teris</w:t>
      </w:r>
      <w:r>
        <w:rPr>
          <w:snapToGrid w:val="0"/>
          <w:color w:val="008000"/>
          <w:sz w:val="22"/>
        </w:rPr>
        <w:t>t</w:t>
      </w:r>
      <w:r w:rsidRPr="00C27949">
        <w:rPr>
          <w:snapToGrid w:val="0"/>
          <w:color w:val="008000"/>
          <w:sz w:val="22"/>
        </w:rPr>
        <w:t>i</w:t>
      </w:r>
      <w:r>
        <w:rPr>
          <w:snapToGrid w:val="0"/>
          <w:color w:val="008000"/>
          <w:sz w:val="22"/>
        </w:rPr>
        <w:t>k</w:t>
      </w:r>
      <w:r w:rsidRPr="00C27949">
        <w:rPr>
          <w:snapToGrid w:val="0"/>
          <w:color w:val="008000"/>
          <w:sz w:val="22"/>
        </w:rPr>
        <w:t>ų santrauk</w:t>
      </w:r>
      <w:r>
        <w:rPr>
          <w:snapToGrid w:val="0"/>
          <w:color w:val="008000"/>
          <w:sz w:val="22"/>
        </w:rPr>
        <w:t>oje</w:t>
      </w:r>
      <w:r w:rsidRPr="00C27949">
        <w:rPr>
          <w:snapToGrid w:val="0"/>
          <w:color w:val="008000"/>
          <w:sz w:val="22"/>
        </w:rPr>
        <w:t xml:space="preserve"> (PCS).</w:t>
      </w:r>
    </w:p>
    <w:p w14:paraId="7CA534D4" w14:textId="0E316A76" w:rsidR="005D554B" w:rsidRPr="00C27949" w:rsidRDefault="005D554B">
      <w:pPr>
        <w:rPr>
          <w:szCs w:val="24"/>
          <w:lang w:eastAsia="lt-LT"/>
        </w:rPr>
      </w:pPr>
    </w:p>
    <w:sectPr w:rsidR="005D554B" w:rsidRPr="00C27949" w:rsidSect="006E5C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B56D7" w14:textId="77777777" w:rsidR="006E5C25" w:rsidRDefault="006E5C2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1E197EF6" w14:textId="77777777" w:rsidR="006E5C25" w:rsidRDefault="006E5C2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  <w:endnote w:type="continuationNotice" w:id="1">
    <w:p w14:paraId="628D6636" w14:textId="77777777" w:rsidR="006E5C25" w:rsidRDefault="006E5C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5" w14:textId="77777777" w:rsidR="00601FF7" w:rsidRDefault="00601FF7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6" w14:textId="77777777" w:rsidR="00601FF7" w:rsidRDefault="00601FF7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8" w14:textId="77777777" w:rsidR="00601FF7" w:rsidRDefault="00601FF7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E06CB" w14:textId="77777777" w:rsidR="006E5C25" w:rsidRDefault="006E5C2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61BB376E" w14:textId="77777777" w:rsidR="006E5C25" w:rsidRDefault="006E5C2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  <w:footnote w:type="continuationNotice" w:id="1">
    <w:p w14:paraId="1EA58652" w14:textId="77777777" w:rsidR="006E5C25" w:rsidRDefault="006E5C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2" w14:textId="77777777" w:rsidR="00601FF7" w:rsidRDefault="00601FF7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DBAFE" w14:textId="77777777" w:rsidR="006E5C25" w:rsidRDefault="006E5C2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7" w14:textId="77777777" w:rsidR="00601FF7" w:rsidRDefault="00601FF7">
    <w:pPr>
      <w:tabs>
        <w:tab w:val="center" w:pos="4153"/>
        <w:tab w:val="right" w:pos="8306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443AA"/>
    <w:multiLevelType w:val="hybridMultilevel"/>
    <w:tmpl w:val="CB4A50D0"/>
    <w:lvl w:ilvl="0" w:tplc="03F677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0427256">
    <w:abstractNumId w:val="1"/>
  </w:num>
  <w:num w:numId="2" w16cid:durableId="1148673413">
    <w:abstractNumId w:val="3"/>
  </w:num>
  <w:num w:numId="3" w16cid:durableId="131074958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360742060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33191133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532036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CD3"/>
    <w:rsid w:val="000155AF"/>
    <w:rsid w:val="00022904"/>
    <w:rsid w:val="00024E3E"/>
    <w:rsid w:val="00056EB5"/>
    <w:rsid w:val="00091D83"/>
    <w:rsid w:val="000B7CD3"/>
    <w:rsid w:val="000E3004"/>
    <w:rsid w:val="001201A3"/>
    <w:rsid w:val="001226EA"/>
    <w:rsid w:val="00131EF1"/>
    <w:rsid w:val="001605E5"/>
    <w:rsid w:val="00162958"/>
    <w:rsid w:val="001721F6"/>
    <w:rsid w:val="0017794E"/>
    <w:rsid w:val="00181989"/>
    <w:rsid w:val="00182D60"/>
    <w:rsid w:val="001A3840"/>
    <w:rsid w:val="001A533D"/>
    <w:rsid w:val="001B3317"/>
    <w:rsid w:val="001C223F"/>
    <w:rsid w:val="001D1510"/>
    <w:rsid w:val="001D40E5"/>
    <w:rsid w:val="001E308A"/>
    <w:rsid w:val="0020106C"/>
    <w:rsid w:val="00213719"/>
    <w:rsid w:val="0021713A"/>
    <w:rsid w:val="0022172C"/>
    <w:rsid w:val="00222725"/>
    <w:rsid w:val="00227A3E"/>
    <w:rsid w:val="002307EE"/>
    <w:rsid w:val="00236F8E"/>
    <w:rsid w:val="00264879"/>
    <w:rsid w:val="002A5212"/>
    <w:rsid w:val="002B15CA"/>
    <w:rsid w:val="002D03AB"/>
    <w:rsid w:val="002D4D5E"/>
    <w:rsid w:val="00312073"/>
    <w:rsid w:val="003124AD"/>
    <w:rsid w:val="00313DF5"/>
    <w:rsid w:val="00316943"/>
    <w:rsid w:val="0033764E"/>
    <w:rsid w:val="003405F2"/>
    <w:rsid w:val="003963F1"/>
    <w:rsid w:val="003E112F"/>
    <w:rsid w:val="00406343"/>
    <w:rsid w:val="00413BBF"/>
    <w:rsid w:val="00465762"/>
    <w:rsid w:val="00470329"/>
    <w:rsid w:val="004738FF"/>
    <w:rsid w:val="0049349E"/>
    <w:rsid w:val="004A46EF"/>
    <w:rsid w:val="004A4DC9"/>
    <w:rsid w:val="004B0844"/>
    <w:rsid w:val="004B1A16"/>
    <w:rsid w:val="00505401"/>
    <w:rsid w:val="005169CD"/>
    <w:rsid w:val="00516DF6"/>
    <w:rsid w:val="00536523"/>
    <w:rsid w:val="0057521D"/>
    <w:rsid w:val="00577970"/>
    <w:rsid w:val="00596DFE"/>
    <w:rsid w:val="005D554B"/>
    <w:rsid w:val="005E62BE"/>
    <w:rsid w:val="00601FF7"/>
    <w:rsid w:val="0063088E"/>
    <w:rsid w:val="00663A12"/>
    <w:rsid w:val="006951CE"/>
    <w:rsid w:val="006C18E2"/>
    <w:rsid w:val="006D14F3"/>
    <w:rsid w:val="006D7E08"/>
    <w:rsid w:val="006E5C25"/>
    <w:rsid w:val="006F6918"/>
    <w:rsid w:val="0074121E"/>
    <w:rsid w:val="007D08DE"/>
    <w:rsid w:val="007D2F21"/>
    <w:rsid w:val="007E25F2"/>
    <w:rsid w:val="008148EF"/>
    <w:rsid w:val="00833766"/>
    <w:rsid w:val="00857BE4"/>
    <w:rsid w:val="00875840"/>
    <w:rsid w:val="008C5827"/>
    <w:rsid w:val="008F3C2D"/>
    <w:rsid w:val="008F7987"/>
    <w:rsid w:val="00981B46"/>
    <w:rsid w:val="00984903"/>
    <w:rsid w:val="00985F80"/>
    <w:rsid w:val="00987070"/>
    <w:rsid w:val="00987750"/>
    <w:rsid w:val="009A34C1"/>
    <w:rsid w:val="009B5805"/>
    <w:rsid w:val="009D1D01"/>
    <w:rsid w:val="009E2B55"/>
    <w:rsid w:val="009E5C5B"/>
    <w:rsid w:val="009F25DC"/>
    <w:rsid w:val="00A26D4E"/>
    <w:rsid w:val="00A40993"/>
    <w:rsid w:val="00A5701D"/>
    <w:rsid w:val="00A85F1E"/>
    <w:rsid w:val="00A87F7B"/>
    <w:rsid w:val="00AA0978"/>
    <w:rsid w:val="00AB7A90"/>
    <w:rsid w:val="00AD1AD0"/>
    <w:rsid w:val="00AD42AA"/>
    <w:rsid w:val="00AD7EDB"/>
    <w:rsid w:val="00AE48F4"/>
    <w:rsid w:val="00B00F3D"/>
    <w:rsid w:val="00B00FA2"/>
    <w:rsid w:val="00B64B83"/>
    <w:rsid w:val="00B909DE"/>
    <w:rsid w:val="00BA2698"/>
    <w:rsid w:val="00BB78E0"/>
    <w:rsid w:val="00BC69DC"/>
    <w:rsid w:val="00BF3BBE"/>
    <w:rsid w:val="00C2657F"/>
    <w:rsid w:val="00C27949"/>
    <w:rsid w:val="00C459D1"/>
    <w:rsid w:val="00C478A3"/>
    <w:rsid w:val="00C7351E"/>
    <w:rsid w:val="00C75257"/>
    <w:rsid w:val="00CA398C"/>
    <w:rsid w:val="00CB2428"/>
    <w:rsid w:val="00CB2814"/>
    <w:rsid w:val="00CD49B0"/>
    <w:rsid w:val="00D04319"/>
    <w:rsid w:val="00D074EB"/>
    <w:rsid w:val="00D25C49"/>
    <w:rsid w:val="00D57150"/>
    <w:rsid w:val="00D74456"/>
    <w:rsid w:val="00D7635A"/>
    <w:rsid w:val="00DC5698"/>
    <w:rsid w:val="00E23414"/>
    <w:rsid w:val="00E25897"/>
    <w:rsid w:val="00E37492"/>
    <w:rsid w:val="00E376FA"/>
    <w:rsid w:val="00E975C0"/>
    <w:rsid w:val="00EA033A"/>
    <w:rsid w:val="00EA18BF"/>
    <w:rsid w:val="00EB4BA5"/>
    <w:rsid w:val="00EE3713"/>
    <w:rsid w:val="00F036BF"/>
    <w:rsid w:val="00F158B1"/>
    <w:rsid w:val="00F6238D"/>
    <w:rsid w:val="00F91165"/>
    <w:rsid w:val="00F97ACC"/>
    <w:rsid w:val="00FA69B9"/>
    <w:rsid w:val="00FA6DD1"/>
    <w:rsid w:val="00FD7BBD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9A6948"/>
  <w15:docId w15:val="{88775CA8-5190-4CCA-87E3-88BDF812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5D554B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eastAsia="SimSun"/>
      <w:b/>
      <w:caps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D554B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D554B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hAnsi="Cambria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4"/>
    </w:pPr>
    <w:rPr>
      <w:rFonts w:eastAsia="SimSun"/>
      <w:noProof/>
      <w:sz w:val="22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rFonts w:eastAsia="SimSun"/>
      <w:i/>
      <w:sz w:val="22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eastAsia="SimSun"/>
      <w:i/>
      <w:sz w:val="22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D554B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rFonts w:eastAsia="SimSun"/>
      <w:b/>
      <w:i/>
      <w:sz w:val="22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8"/>
    </w:pPr>
    <w:rPr>
      <w:rFonts w:eastAsia="SimSun"/>
      <w:b/>
      <w:i/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A3840"/>
    <w:rPr>
      <w:color w:val="808080"/>
    </w:rPr>
  </w:style>
  <w:style w:type="paragraph" w:styleId="Antrats">
    <w:name w:val="header"/>
    <w:basedOn w:val="prastasis"/>
    <w:link w:val="AntratsDiagrama"/>
    <w:uiPriority w:val="99"/>
    <w:rsid w:val="001A384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A3840"/>
  </w:style>
  <w:style w:type="character" w:customStyle="1" w:styleId="Antrat1Diagrama">
    <w:name w:val="Antraštė 1 Diagrama"/>
    <w:basedOn w:val="Numatytasispastraiposriftas"/>
    <w:link w:val="Antrat1"/>
    <w:uiPriority w:val="99"/>
    <w:rsid w:val="005D554B"/>
    <w:rPr>
      <w:rFonts w:eastAsia="SimSun"/>
      <w:b/>
      <w:caps/>
      <w:sz w:val="26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D554B"/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D554B"/>
    <w:rPr>
      <w:rFonts w:ascii="Cambria" w:hAnsi="Cambria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D554B"/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5D554B"/>
    <w:rPr>
      <w:rFonts w:eastAsia="SimSun"/>
      <w:noProof/>
      <w:sz w:val="22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5D554B"/>
    <w:rPr>
      <w:rFonts w:eastAsia="SimSun"/>
      <w:i/>
      <w:sz w:val="22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5D554B"/>
    <w:rPr>
      <w:rFonts w:eastAsia="SimSun"/>
      <w:i/>
      <w:sz w:val="22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5D554B"/>
    <w:rPr>
      <w:rFonts w:eastAsia="SimSun"/>
      <w:b/>
      <w:i/>
      <w:sz w:val="22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5D554B"/>
    <w:rPr>
      <w:rFonts w:eastAsia="SimSun"/>
      <w:b/>
      <w:i/>
      <w:sz w:val="22"/>
      <w:lang w:val="en-GB"/>
    </w:rPr>
  </w:style>
  <w:style w:type="numbering" w:customStyle="1" w:styleId="Sraonra1">
    <w:name w:val="Sąrašo nėra1"/>
    <w:next w:val="Sraonra"/>
    <w:uiPriority w:val="99"/>
    <w:semiHidden/>
    <w:unhideWhenUsed/>
    <w:rsid w:val="005D554B"/>
  </w:style>
  <w:style w:type="paragraph" w:styleId="Porat">
    <w:name w:val="footer"/>
    <w:basedOn w:val="prastasis"/>
    <w:link w:val="PoratDiagrama"/>
    <w:uiPriority w:val="99"/>
    <w:rsid w:val="005D554B"/>
    <w:pPr>
      <w:tabs>
        <w:tab w:val="left" w:pos="567"/>
        <w:tab w:val="center" w:pos="4536"/>
        <w:tab w:val="right" w:pos="8306"/>
      </w:tabs>
      <w:spacing w:line="260" w:lineRule="exact"/>
    </w:pPr>
    <w:rPr>
      <w:snapToGrid w:val="0"/>
      <w:sz w:val="22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D554B"/>
    <w:rPr>
      <w:snapToGrid w:val="0"/>
      <w:sz w:val="22"/>
      <w:lang w:val="en-GB" w:eastAsia="x-none"/>
    </w:rPr>
  </w:style>
  <w:style w:type="character" w:customStyle="1" w:styleId="HeaderChar">
    <w:name w:val="Header Char"/>
    <w:rsid w:val="005D554B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5D554B"/>
    <w:rPr>
      <w:rFonts w:cs="Times New Roman"/>
    </w:rPr>
  </w:style>
  <w:style w:type="character" w:styleId="Hipersaitas">
    <w:name w:val="Hyperlink"/>
    <w:uiPriority w:val="99"/>
    <w:rsid w:val="005D554B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5D554B"/>
    <w:pPr>
      <w:spacing w:after="140" w:line="280" w:lineRule="atLeast"/>
    </w:pPr>
    <w:rPr>
      <w:rFonts w:ascii="Verdana" w:hAnsi="Verdana"/>
      <w:snapToGrid w:val="0"/>
      <w:sz w:val="18"/>
      <w:lang w:val="en-GB" w:eastAsia="x-none"/>
    </w:rPr>
  </w:style>
  <w:style w:type="paragraph" w:customStyle="1" w:styleId="NormalAgency">
    <w:name w:val="Normal (Agency)"/>
    <w:link w:val="NormalAgencyChar"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5D554B"/>
    <w:pPr>
      <w:spacing w:line="280" w:lineRule="exact"/>
    </w:pPr>
    <w:rPr>
      <w:rFonts w:ascii="Verdana" w:hAnsi="Verdana"/>
      <w:snapToGrid w:val="0"/>
      <w:sz w:val="18"/>
      <w:lang w:val="en-GB"/>
    </w:rPr>
  </w:style>
  <w:style w:type="character" w:customStyle="1" w:styleId="tw4winError">
    <w:name w:val="tw4winError"/>
    <w:uiPriority w:val="99"/>
    <w:rsid w:val="005D554B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5D554B"/>
    <w:rPr>
      <w:color w:val="0000FF"/>
    </w:rPr>
  </w:style>
  <w:style w:type="character" w:customStyle="1" w:styleId="tw4winPopup">
    <w:name w:val="tw4winPopup"/>
    <w:uiPriority w:val="99"/>
    <w:rsid w:val="005D554B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5D554B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5D554B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5D554B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5D554B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5D554B"/>
    <w:pPr>
      <w:tabs>
        <w:tab w:val="left" w:pos="567"/>
      </w:tabs>
    </w:pPr>
    <w:rPr>
      <w:rFonts w:ascii="Tahoma" w:hAnsi="Tahoma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5D554B"/>
    <w:rPr>
      <w:rFonts w:ascii="Tahoma" w:hAnsi="Tahoma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5D55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5D554B"/>
    <w:pPr>
      <w:tabs>
        <w:tab w:val="left" w:pos="567"/>
      </w:tabs>
      <w:spacing w:line="260" w:lineRule="exact"/>
    </w:pPr>
    <w:rPr>
      <w:snapToGrid w:val="0"/>
      <w:sz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D554B"/>
    <w:rPr>
      <w:snapToGrid w:val="0"/>
      <w:sz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5D55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5D554B"/>
    <w:rPr>
      <w:b/>
      <w:bCs/>
      <w:snapToGrid w:val="0"/>
      <w:sz w:val="20"/>
      <w:lang w:val="en-GB"/>
    </w:rPr>
  </w:style>
  <w:style w:type="paragraph" w:styleId="Pataisymai">
    <w:name w:val="Revision"/>
    <w:hidden/>
    <w:uiPriority w:val="99"/>
    <w:semiHidden/>
    <w:rsid w:val="005D554B"/>
    <w:rPr>
      <w:snapToGrid w:val="0"/>
      <w:sz w:val="22"/>
      <w:lang w:val="en-GB"/>
    </w:rPr>
  </w:style>
  <w:style w:type="paragraph" w:customStyle="1" w:styleId="EMEAEnBodyText">
    <w:name w:val="EMEA En Body Text"/>
    <w:basedOn w:val="prastasis"/>
    <w:uiPriority w:val="99"/>
    <w:rsid w:val="005D554B"/>
    <w:pPr>
      <w:spacing w:before="120" w:after="120"/>
      <w:jc w:val="both"/>
    </w:pPr>
    <w:rPr>
      <w:rFonts w:eastAsia="SimSun"/>
      <w:sz w:val="22"/>
      <w:lang w:val="en-US" w:eastAsia="zh-CN"/>
    </w:rPr>
  </w:style>
  <w:style w:type="character" w:customStyle="1" w:styleId="tw4winMark">
    <w:name w:val="tw4winMark"/>
    <w:uiPriority w:val="99"/>
    <w:rsid w:val="005D554B"/>
    <w:rPr>
      <w:rFonts w:ascii="Courier New" w:hAnsi="Courier New"/>
      <w:vanish/>
      <w:color w:val="800080"/>
      <w:sz w:val="24"/>
      <w:vertAlign w:val="subscript"/>
    </w:rPr>
  </w:style>
  <w:style w:type="paragraph" w:styleId="Dokumentostruktra">
    <w:name w:val="Document Map"/>
    <w:basedOn w:val="prastasis"/>
    <w:link w:val="DokumentostruktraDiagrama"/>
    <w:uiPriority w:val="99"/>
    <w:rsid w:val="005D554B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5D554B"/>
    <w:rPr>
      <w:rFonts w:ascii="Tahoma" w:eastAsia="SimSun" w:hAnsi="Tahoma"/>
      <w:sz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5D554B"/>
    <w:pPr>
      <w:autoSpaceDE w:val="0"/>
      <w:autoSpaceDN w:val="0"/>
      <w:adjustRightInd w:val="0"/>
      <w:ind w:left="720"/>
      <w:jc w:val="both"/>
    </w:pPr>
    <w:rPr>
      <w:rFonts w:eastAsia="SimSun"/>
      <w:sz w:val="22"/>
      <w:szCs w:val="22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5D554B"/>
    <w:rPr>
      <w:rFonts w:eastAsia="SimSun"/>
      <w:sz w:val="22"/>
      <w:szCs w:val="22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5D554B"/>
    <w:pPr>
      <w:autoSpaceDE w:val="0"/>
      <w:autoSpaceDN w:val="0"/>
      <w:adjustRightInd w:val="0"/>
      <w:jc w:val="both"/>
    </w:pPr>
    <w:rPr>
      <w:rFonts w:eastAsia="SimSun"/>
      <w:color w:val="0000FF"/>
      <w:sz w:val="22"/>
      <w:szCs w:val="22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5D554B"/>
    <w:rPr>
      <w:rFonts w:eastAsia="SimSun"/>
      <w:color w:val="0000FF"/>
      <w:sz w:val="22"/>
      <w:szCs w:val="22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ind w:left="1134"/>
      <w:jc w:val="both"/>
    </w:pPr>
    <w:rPr>
      <w:rFonts w:eastAsia="SimSun"/>
      <w:b/>
      <w:bCs/>
      <w:color w:val="0000FF"/>
      <w:sz w:val="22"/>
      <w:szCs w:val="22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5D554B"/>
    <w:rPr>
      <w:rFonts w:eastAsia="SimSun"/>
      <w:b/>
      <w:bCs/>
      <w:color w:val="0000FF"/>
      <w:sz w:val="22"/>
      <w:szCs w:val="22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5D554B"/>
    <w:rPr>
      <w:rFonts w:eastAsia="SimSun"/>
      <w:i/>
      <w:color w:val="008000"/>
      <w:sz w:val="22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D554B"/>
    <w:rPr>
      <w:rFonts w:eastAsia="SimSun"/>
      <w:i/>
      <w:color w:val="008000"/>
      <w:sz w:val="22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jc w:val="both"/>
    </w:pPr>
    <w:rPr>
      <w:rFonts w:eastAsia="SimSun"/>
      <w:b/>
      <w:bCs/>
      <w:color w:val="0000FF"/>
      <w:sz w:val="22"/>
      <w:szCs w:val="22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5D554B"/>
    <w:rPr>
      <w:rFonts w:eastAsia="SimSun"/>
      <w:b/>
      <w:bCs/>
      <w:color w:val="0000FF"/>
      <w:sz w:val="22"/>
      <w:szCs w:val="22"/>
      <w:u w:val="single"/>
      <w:lang w:val="en-GB"/>
    </w:rPr>
  </w:style>
  <w:style w:type="paragraph" w:customStyle="1" w:styleId="AHeader1">
    <w:name w:val="AHeader 1"/>
    <w:basedOn w:val="prastasis"/>
    <w:uiPriority w:val="99"/>
    <w:rsid w:val="005D554B"/>
    <w:pPr>
      <w:tabs>
        <w:tab w:val="num" w:pos="720"/>
      </w:tabs>
      <w:spacing w:after="120"/>
      <w:ind w:left="284" w:hanging="284"/>
    </w:pPr>
    <w:rPr>
      <w:rFonts w:ascii="Arial" w:eastAsia="SimSun" w:hAnsi="Arial" w:cs="Arial"/>
      <w:b/>
      <w:bCs/>
      <w:lang w:val="en-GB"/>
    </w:rPr>
  </w:style>
  <w:style w:type="paragraph" w:customStyle="1" w:styleId="AHeader2">
    <w:name w:val="AHeader 2"/>
    <w:basedOn w:val="AHeader1"/>
    <w:uiPriority w:val="99"/>
    <w:rsid w:val="005D554B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5D554B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5D554B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5D554B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5D554B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2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5D554B"/>
    <w:rPr>
      <w:rFonts w:eastAsia="SimSun"/>
      <w:sz w:val="22"/>
      <w:szCs w:val="21"/>
      <w:lang w:val="en-GB"/>
    </w:rPr>
  </w:style>
  <w:style w:type="character" w:styleId="Perirtashipersaitas">
    <w:name w:val="FollowedHyperlink"/>
    <w:uiPriority w:val="99"/>
    <w:rsid w:val="005D554B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5D554B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5D554B"/>
    <w:rPr>
      <w:rFonts w:ascii="Verdana" w:hAnsi="Verdana"/>
      <w:snapToGrid w:val="0"/>
      <w:sz w:val="18"/>
      <w:lang w:val="en-GB" w:eastAsia="x-none"/>
    </w:rPr>
  </w:style>
  <w:style w:type="table" w:customStyle="1" w:styleId="TablegridAgencyblack">
    <w:name w:val="Table grid (Agency) black"/>
    <w:uiPriority w:val="99"/>
    <w:semiHidden/>
    <w:rsid w:val="005D554B"/>
    <w:rPr>
      <w:rFonts w:ascii="Verdana" w:eastAsia="SimSun" w:hAnsi="Verdana"/>
      <w:sz w:val="18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5D554B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locked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5D554B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D554B"/>
    <w:rPr>
      <w:rFonts w:ascii="Courier New" w:eastAsia="SimSun" w:hAnsi="Courier New"/>
      <w:sz w:val="20"/>
      <w:lang w:val="en-US"/>
    </w:rPr>
  </w:style>
  <w:style w:type="paragraph" w:customStyle="1" w:styleId="Default">
    <w:name w:val="Default"/>
    <w:rsid w:val="005D554B"/>
    <w:pPr>
      <w:autoSpaceDE w:val="0"/>
      <w:autoSpaceDN w:val="0"/>
      <w:adjustRightInd w:val="0"/>
    </w:pPr>
    <w:rPr>
      <w:rFonts w:eastAsia="SimSun"/>
      <w:color w:val="000000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5D554B"/>
    <w:pPr>
      <w:jc w:val="center"/>
    </w:pPr>
    <w:rPr>
      <w:rFonts w:eastAsia="SimSun"/>
      <w:b/>
      <w:sz w:val="22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D554B"/>
    <w:rPr>
      <w:rFonts w:eastAsia="SimSun"/>
      <w:b/>
      <w:sz w:val="22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5D554B"/>
    <w:pPr>
      <w:tabs>
        <w:tab w:val="left" w:pos="567"/>
      </w:tabs>
    </w:pPr>
    <w:rPr>
      <w:rFonts w:eastAsia="SimSun"/>
      <w:sz w:val="22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5D554B"/>
    <w:rPr>
      <w:rFonts w:eastAsia="SimSun"/>
      <w:sz w:val="22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5D554B"/>
    <w:rPr>
      <w:rFonts w:eastAsia="SimSun"/>
      <w:noProof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5D554B"/>
    <w:rPr>
      <w:rFonts w:eastAsia="SimSun"/>
      <w:noProof/>
      <w:sz w:val="20"/>
      <w:lang w:val="x-none" w:eastAsia="x-none"/>
    </w:rPr>
  </w:style>
  <w:style w:type="character" w:customStyle="1" w:styleId="CharChar12">
    <w:name w:val="Char Char12"/>
    <w:locked/>
    <w:rsid w:val="005D554B"/>
    <w:rPr>
      <w:snapToGrid w:val="0"/>
      <w:lang w:val="en-GB" w:eastAsia="en-US" w:bidi="ar-SA"/>
    </w:rPr>
  </w:style>
  <w:style w:type="paragraph" w:styleId="Sraopastraipa">
    <w:name w:val="List Paragraph"/>
    <w:basedOn w:val="prastasis"/>
    <w:rsid w:val="00470329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AD7EDB"/>
    <w:pPr>
      <w:widowControl w:val="0"/>
      <w:autoSpaceDE w:val="0"/>
      <w:autoSpaceDN w:val="0"/>
      <w:adjustRightInd w:val="0"/>
      <w:ind w:left="105"/>
    </w:pPr>
    <w:rPr>
      <w:rFonts w:eastAsiaTheme="minorEastAsia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pageidaujamaR@vvkt.l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400428648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AF79F-BB58-4F79-A21B-914B83D7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1788</Words>
  <Characters>11834</Characters>
  <Application>Microsoft Office Word</Application>
  <DocSecurity>0</DocSecurity>
  <Lines>98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82</vt:i4>
      </vt:variant>
    </vt:vector>
  </HeadingPairs>
  <TitlesOfParts>
    <vt:vector size="84" baseType="lpstr">
      <vt:lpstr/>
      <vt:lpstr/>
      <vt:lpstr>    </vt:lpstr>
      <vt:lpstr>    </vt:lpstr>
      <vt:lpstr>    </vt:lpstr>
      <vt:lpstr>    </vt:lpstr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4.8	Nepageidaujamas poveikis</vt:lpstr>
      <vt:lpstr/>
      <vt:lpstr/>
      <vt:lpstr>        5.	FARMAKOLOGINĖS SAVYBĖS</vt:lpstr>
      <vt:lpstr>        6.	FARMACINĖ INFORMACIJA</vt:lpstr>
      <vt:lpstr>        7.	REGISTRUOTOJAS</vt:lpstr>
      <vt:lpstr>        8.	REGISTRACIJOS PAŽYMĖJIMO NUMERIS (-IAI) </vt:lpstr>
      <vt:lpstr>        9.	REGISTRAVIMO / PERREGISTRAVIMO DATA</vt:lpstr>
      <vt:lpstr>        10.	TEKSTO PERŽIŪROS DATA</vt:lpstr>
      <vt:lpstr/>
      <vt:lpstr/>
      <vt:lpstr/>
      <vt:lpstr/>
      <vt:lpstr/>
      <vt:lpstr/>
      <vt:lpstr>    III PRIEDAS</vt:lpstr>
      <vt:lpstr>    ŽENKLINIMAS IR PAKUOTĖS LAPELIS</vt:lpstr>
      <vt:lpstr>    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 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 ir vartojimo būdas (-ai)</vt:lpstr>
      <vt:lpstr>2.	VARTOJIMO METODAS</vt:lpstr>
      <vt:lpstr>3.	TINKAMUMO LAIKAS</vt:lpstr>
      <vt:lpstr>4.	SERIJOS NUMERIS </vt:lpstr>
      <vt:lpstr>Lot</vt:lpstr>
      <vt:lpstr>5.	KIEKIS (MASĖ, TŪRIS ARBA VIENETAI)</vt:lpstr>
      <vt:lpstr>6.	KITA</vt:lpstr>
      <vt:lpstr>citotoksinis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vartotojui</vt:lpstr>
      <vt:lpstr>        3.	Kaip vartoti Eribulin EVER Pharma</vt:lpstr>
      <vt:lpstr>        4.	Galimas šalutinis poveikis</vt:lpstr>
      <vt:lpstr>        5.	Kaip laikyti Eribulin EVER Pharma</vt:lpstr>
      <vt:lpstr>        6.	Pakuotės turinys ir kita informacija</vt:lpstr>
    </vt:vector>
  </TitlesOfParts>
  <Company>LR Sveikatos apsaugos ministerija</Company>
  <LinksUpToDate>false</LinksUpToDate>
  <CharactersWithSpaces>13595</CharactersWithSpaces>
  <SharedDoc>false</SharedDoc>
  <HyperlinkBase/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Šniukštienė</dc:creator>
  <cp:lastModifiedBy>Birutė Valkauskaitė</cp:lastModifiedBy>
  <cp:revision>2</cp:revision>
  <cp:lastPrinted>2016-12-22T10:29:00Z</cp:lastPrinted>
  <dcterms:created xsi:type="dcterms:W3CDTF">2024-04-24T08:24:00Z</dcterms:created>
  <dcterms:modified xsi:type="dcterms:W3CDTF">2024-04-24T08:24:00Z</dcterms:modified>
</cp:coreProperties>
</file>