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CFB95E" w14:textId="77777777" w:rsidR="00B01999" w:rsidRPr="002B7279" w:rsidRDefault="00B01999" w:rsidP="00B01999">
      <w:pPr>
        <w:spacing w:after="0" w:line="240" w:lineRule="auto"/>
        <w:jc w:val="center"/>
        <w:rPr>
          <w:rFonts w:eastAsia="Times New Roman"/>
          <w:b/>
          <w:sz w:val="22"/>
          <w:lang w:val="lt-LT" w:eastAsia="cs-CZ"/>
        </w:rPr>
      </w:pPr>
      <w:r w:rsidRPr="002B7279">
        <w:rPr>
          <w:rFonts w:eastAsia="Times New Roman"/>
          <w:b/>
          <w:sz w:val="22"/>
          <w:lang w:val="lt-LT" w:eastAsia="cs-CZ"/>
        </w:rPr>
        <w:t>Pakuotės lapelis: informacija pacientui</w:t>
      </w:r>
    </w:p>
    <w:p w14:paraId="2E07157B" w14:textId="77777777" w:rsidR="00B01999" w:rsidRPr="002B7279" w:rsidRDefault="00B01999" w:rsidP="00B01999">
      <w:pPr>
        <w:pStyle w:val="Antrat2"/>
        <w:spacing w:before="0" w:line="240" w:lineRule="auto"/>
        <w:ind w:right="146"/>
        <w:jc w:val="center"/>
        <w:rPr>
          <w:sz w:val="22"/>
          <w:szCs w:val="22"/>
          <w:lang w:val="lt-LT"/>
        </w:rPr>
      </w:pPr>
    </w:p>
    <w:p w14:paraId="60CFCA5A" w14:textId="77777777" w:rsidR="00B01999" w:rsidRPr="002B7279" w:rsidRDefault="00B01999" w:rsidP="00B01999">
      <w:pPr>
        <w:tabs>
          <w:tab w:val="center" w:pos="4320"/>
          <w:tab w:val="right" w:pos="8640"/>
        </w:tabs>
        <w:spacing w:after="0" w:line="240" w:lineRule="auto"/>
        <w:ind w:right="146"/>
        <w:jc w:val="center"/>
        <w:rPr>
          <w:rFonts w:eastAsia="Times New Roman"/>
          <w:b/>
          <w:sz w:val="22"/>
          <w:lang w:val="lt-LT" w:eastAsia="cs-CZ"/>
        </w:rPr>
      </w:pPr>
      <w:bookmarkStart w:id="0" w:name="_Hlk97483394"/>
      <w:proofErr w:type="spellStart"/>
      <w:r w:rsidRPr="002B7279">
        <w:rPr>
          <w:rFonts w:eastAsia="Times New Roman"/>
          <w:b/>
          <w:sz w:val="22"/>
          <w:lang w:val="lt-LT" w:eastAsia="cs-CZ"/>
        </w:rPr>
        <w:t>Metoprolol</w:t>
      </w:r>
      <w:proofErr w:type="spellEnd"/>
      <w:r w:rsidRPr="002B7279">
        <w:rPr>
          <w:rFonts w:eastAsia="Times New Roman"/>
          <w:b/>
          <w:sz w:val="22"/>
          <w:lang w:val="lt-LT" w:eastAsia="cs-CZ"/>
        </w:rPr>
        <w:t xml:space="preserve"> </w:t>
      </w:r>
      <w:proofErr w:type="spellStart"/>
      <w:r w:rsidRPr="002B7279">
        <w:rPr>
          <w:rFonts w:eastAsia="Times New Roman"/>
          <w:b/>
          <w:sz w:val="22"/>
          <w:lang w:val="lt-LT" w:eastAsia="cs-CZ"/>
        </w:rPr>
        <w:t>succinate</w:t>
      </w:r>
      <w:proofErr w:type="spellEnd"/>
      <w:r w:rsidRPr="002B7279">
        <w:rPr>
          <w:rFonts w:eastAsia="Times New Roman"/>
          <w:b/>
          <w:sz w:val="22"/>
          <w:lang w:val="lt-LT" w:eastAsia="cs-CZ"/>
        </w:rPr>
        <w:t xml:space="preserve"> </w:t>
      </w:r>
      <w:proofErr w:type="spellStart"/>
      <w:r w:rsidRPr="002B7279">
        <w:rPr>
          <w:rFonts w:eastAsia="Times New Roman"/>
          <w:b/>
          <w:sz w:val="22"/>
          <w:lang w:val="lt-LT" w:eastAsia="cs-CZ"/>
        </w:rPr>
        <w:t>Pharmaclan</w:t>
      </w:r>
      <w:proofErr w:type="spellEnd"/>
      <w:r w:rsidRPr="002B7279">
        <w:rPr>
          <w:rFonts w:eastAsia="Times New Roman"/>
          <w:b/>
          <w:sz w:val="22"/>
          <w:lang w:val="lt-LT" w:eastAsia="cs-CZ"/>
        </w:rPr>
        <w:t xml:space="preserve"> 23</w:t>
      </w:r>
      <w:r>
        <w:rPr>
          <w:rFonts w:eastAsia="Times New Roman"/>
          <w:b/>
          <w:sz w:val="22"/>
          <w:lang w:val="lt-LT" w:eastAsia="cs-CZ"/>
        </w:rPr>
        <w:t>,</w:t>
      </w:r>
      <w:r w:rsidRPr="002B7279">
        <w:rPr>
          <w:rFonts w:eastAsia="Times New Roman"/>
          <w:b/>
          <w:sz w:val="22"/>
          <w:lang w:val="lt-LT" w:eastAsia="cs-CZ"/>
        </w:rPr>
        <w:t>75 mg pailginto atpalaidavimo tabletės</w:t>
      </w:r>
    </w:p>
    <w:p w14:paraId="1E92C127" w14:textId="77777777" w:rsidR="00B01999" w:rsidRPr="002B7279" w:rsidRDefault="00B01999" w:rsidP="00B01999">
      <w:pPr>
        <w:tabs>
          <w:tab w:val="center" w:pos="4320"/>
          <w:tab w:val="right" w:pos="8640"/>
        </w:tabs>
        <w:spacing w:after="0" w:line="240" w:lineRule="auto"/>
        <w:ind w:right="146"/>
        <w:jc w:val="center"/>
        <w:rPr>
          <w:rFonts w:eastAsia="Times New Roman"/>
          <w:b/>
          <w:sz w:val="22"/>
          <w:highlight w:val="lightGray"/>
          <w:lang w:val="lt-LT" w:eastAsia="cs-CZ"/>
        </w:rPr>
      </w:pPr>
      <w:proofErr w:type="spellStart"/>
      <w:r w:rsidRPr="002B7279">
        <w:rPr>
          <w:rFonts w:eastAsia="Times New Roman"/>
          <w:b/>
          <w:sz w:val="22"/>
          <w:highlight w:val="lightGray"/>
          <w:lang w:val="lt-LT" w:eastAsia="cs-CZ"/>
        </w:rPr>
        <w:t>Metoprolol</w:t>
      </w:r>
      <w:proofErr w:type="spellEnd"/>
      <w:r w:rsidRPr="002B7279">
        <w:rPr>
          <w:rFonts w:eastAsia="Times New Roman"/>
          <w:b/>
          <w:sz w:val="22"/>
          <w:highlight w:val="lightGray"/>
          <w:lang w:val="lt-LT" w:eastAsia="cs-CZ"/>
        </w:rPr>
        <w:t xml:space="preserve"> </w:t>
      </w:r>
      <w:proofErr w:type="spellStart"/>
      <w:r w:rsidRPr="002B7279">
        <w:rPr>
          <w:rFonts w:eastAsia="Times New Roman"/>
          <w:b/>
          <w:sz w:val="22"/>
          <w:highlight w:val="lightGray"/>
          <w:lang w:val="lt-LT" w:eastAsia="cs-CZ"/>
        </w:rPr>
        <w:t>succinate</w:t>
      </w:r>
      <w:proofErr w:type="spellEnd"/>
      <w:r w:rsidRPr="002B7279">
        <w:rPr>
          <w:rFonts w:eastAsia="Times New Roman"/>
          <w:b/>
          <w:sz w:val="22"/>
          <w:highlight w:val="lightGray"/>
          <w:lang w:val="lt-LT" w:eastAsia="cs-CZ"/>
        </w:rPr>
        <w:t xml:space="preserve"> </w:t>
      </w:r>
      <w:proofErr w:type="spellStart"/>
      <w:r w:rsidRPr="002B7279">
        <w:rPr>
          <w:rFonts w:eastAsia="Times New Roman"/>
          <w:b/>
          <w:sz w:val="22"/>
          <w:highlight w:val="lightGray"/>
          <w:lang w:val="lt-LT" w:eastAsia="cs-CZ"/>
        </w:rPr>
        <w:t>Pharmaclan</w:t>
      </w:r>
      <w:proofErr w:type="spellEnd"/>
      <w:r w:rsidRPr="002B7279">
        <w:rPr>
          <w:rFonts w:eastAsia="Times New Roman"/>
          <w:b/>
          <w:sz w:val="22"/>
          <w:highlight w:val="lightGray"/>
          <w:lang w:val="lt-LT" w:eastAsia="cs-CZ"/>
        </w:rPr>
        <w:t xml:space="preserve"> 47</w:t>
      </w:r>
      <w:r>
        <w:rPr>
          <w:rFonts w:eastAsia="Times New Roman"/>
          <w:b/>
          <w:sz w:val="22"/>
          <w:highlight w:val="lightGray"/>
          <w:lang w:val="lt-LT" w:eastAsia="cs-CZ"/>
        </w:rPr>
        <w:t>,</w:t>
      </w:r>
      <w:r w:rsidRPr="002B7279">
        <w:rPr>
          <w:rFonts w:eastAsia="Times New Roman"/>
          <w:b/>
          <w:sz w:val="22"/>
          <w:highlight w:val="lightGray"/>
          <w:lang w:val="lt-LT" w:eastAsia="cs-CZ"/>
        </w:rPr>
        <w:t>5 mg pailginto atpalaidavimo tabletės</w:t>
      </w:r>
    </w:p>
    <w:p w14:paraId="7F08C291" w14:textId="77777777" w:rsidR="00B01999" w:rsidRPr="002B7279" w:rsidRDefault="00B01999" w:rsidP="00B01999">
      <w:pPr>
        <w:tabs>
          <w:tab w:val="center" w:pos="4320"/>
          <w:tab w:val="right" w:pos="8640"/>
        </w:tabs>
        <w:spacing w:after="0" w:line="240" w:lineRule="auto"/>
        <w:ind w:right="146"/>
        <w:jc w:val="center"/>
        <w:rPr>
          <w:rFonts w:eastAsia="Times New Roman"/>
          <w:b/>
          <w:sz w:val="22"/>
          <w:highlight w:val="lightGray"/>
          <w:lang w:val="lt-LT" w:eastAsia="cs-CZ"/>
        </w:rPr>
      </w:pPr>
      <w:proofErr w:type="spellStart"/>
      <w:r w:rsidRPr="002B7279">
        <w:rPr>
          <w:rFonts w:eastAsia="Times New Roman"/>
          <w:b/>
          <w:sz w:val="22"/>
          <w:highlight w:val="lightGray"/>
          <w:lang w:val="lt-LT" w:eastAsia="cs-CZ"/>
        </w:rPr>
        <w:t>Metoprolol</w:t>
      </w:r>
      <w:proofErr w:type="spellEnd"/>
      <w:r w:rsidRPr="002B7279">
        <w:rPr>
          <w:rFonts w:eastAsia="Times New Roman"/>
          <w:b/>
          <w:sz w:val="22"/>
          <w:highlight w:val="lightGray"/>
          <w:lang w:val="lt-LT" w:eastAsia="cs-CZ"/>
        </w:rPr>
        <w:t xml:space="preserve"> </w:t>
      </w:r>
      <w:proofErr w:type="spellStart"/>
      <w:r w:rsidRPr="002B7279">
        <w:rPr>
          <w:rFonts w:eastAsia="Times New Roman"/>
          <w:b/>
          <w:sz w:val="22"/>
          <w:highlight w:val="lightGray"/>
          <w:lang w:val="lt-LT" w:eastAsia="cs-CZ"/>
        </w:rPr>
        <w:t>succinate</w:t>
      </w:r>
      <w:proofErr w:type="spellEnd"/>
      <w:r w:rsidRPr="002B7279">
        <w:rPr>
          <w:rFonts w:eastAsia="Times New Roman"/>
          <w:b/>
          <w:sz w:val="22"/>
          <w:highlight w:val="lightGray"/>
          <w:lang w:val="lt-LT" w:eastAsia="cs-CZ"/>
        </w:rPr>
        <w:t xml:space="preserve"> </w:t>
      </w:r>
      <w:proofErr w:type="spellStart"/>
      <w:r w:rsidRPr="002B7279">
        <w:rPr>
          <w:rFonts w:eastAsia="Times New Roman"/>
          <w:b/>
          <w:sz w:val="22"/>
          <w:highlight w:val="lightGray"/>
          <w:lang w:val="lt-LT" w:eastAsia="cs-CZ"/>
        </w:rPr>
        <w:t>Pharmaclan</w:t>
      </w:r>
      <w:proofErr w:type="spellEnd"/>
      <w:r w:rsidRPr="002B7279">
        <w:rPr>
          <w:rFonts w:eastAsia="Times New Roman"/>
          <w:b/>
          <w:sz w:val="22"/>
          <w:highlight w:val="lightGray"/>
          <w:lang w:val="lt-LT" w:eastAsia="cs-CZ"/>
        </w:rPr>
        <w:t xml:space="preserve"> 95 mg pailginto atpalaidavimo tabletės</w:t>
      </w:r>
    </w:p>
    <w:p w14:paraId="0E1D26DF" w14:textId="77777777" w:rsidR="00B01999" w:rsidRPr="002B7279" w:rsidRDefault="00B01999" w:rsidP="00B01999">
      <w:pPr>
        <w:tabs>
          <w:tab w:val="center" w:pos="4320"/>
          <w:tab w:val="right" w:pos="8640"/>
        </w:tabs>
        <w:spacing w:after="0" w:line="240" w:lineRule="auto"/>
        <w:ind w:right="146"/>
        <w:jc w:val="center"/>
        <w:rPr>
          <w:rFonts w:eastAsia="Times New Roman"/>
          <w:b/>
          <w:sz w:val="22"/>
          <w:lang w:val="lt-LT" w:eastAsia="cs-CZ"/>
        </w:rPr>
      </w:pPr>
      <w:proofErr w:type="spellStart"/>
      <w:r w:rsidRPr="002B7279">
        <w:rPr>
          <w:rFonts w:eastAsia="Times New Roman"/>
          <w:b/>
          <w:sz w:val="22"/>
          <w:highlight w:val="lightGray"/>
          <w:lang w:val="lt-LT" w:eastAsia="cs-CZ"/>
        </w:rPr>
        <w:t>Metoprolol</w:t>
      </w:r>
      <w:proofErr w:type="spellEnd"/>
      <w:r w:rsidRPr="002B7279">
        <w:rPr>
          <w:rFonts w:eastAsia="Times New Roman"/>
          <w:b/>
          <w:sz w:val="22"/>
          <w:highlight w:val="lightGray"/>
          <w:lang w:val="lt-LT" w:eastAsia="cs-CZ"/>
        </w:rPr>
        <w:t xml:space="preserve"> </w:t>
      </w:r>
      <w:proofErr w:type="spellStart"/>
      <w:r w:rsidRPr="002B7279">
        <w:rPr>
          <w:rFonts w:eastAsia="Times New Roman"/>
          <w:b/>
          <w:sz w:val="22"/>
          <w:highlight w:val="lightGray"/>
          <w:lang w:val="lt-LT" w:eastAsia="cs-CZ"/>
        </w:rPr>
        <w:t>succinate</w:t>
      </w:r>
      <w:proofErr w:type="spellEnd"/>
      <w:r w:rsidRPr="002B7279">
        <w:rPr>
          <w:rFonts w:eastAsia="Times New Roman"/>
          <w:b/>
          <w:sz w:val="22"/>
          <w:highlight w:val="lightGray"/>
          <w:lang w:val="lt-LT" w:eastAsia="cs-CZ"/>
        </w:rPr>
        <w:t xml:space="preserve"> </w:t>
      </w:r>
      <w:proofErr w:type="spellStart"/>
      <w:r w:rsidRPr="002B7279">
        <w:rPr>
          <w:rFonts w:eastAsia="Times New Roman"/>
          <w:b/>
          <w:sz w:val="22"/>
          <w:highlight w:val="lightGray"/>
          <w:lang w:val="lt-LT" w:eastAsia="cs-CZ"/>
        </w:rPr>
        <w:t>Pharmaclan</w:t>
      </w:r>
      <w:proofErr w:type="spellEnd"/>
      <w:r w:rsidRPr="002B7279">
        <w:rPr>
          <w:rFonts w:eastAsia="Times New Roman"/>
          <w:b/>
          <w:sz w:val="22"/>
          <w:highlight w:val="lightGray"/>
          <w:lang w:val="lt-LT" w:eastAsia="cs-CZ"/>
        </w:rPr>
        <w:t xml:space="preserve"> 190 mg pailginto atpalaidavimo tabletės</w:t>
      </w:r>
    </w:p>
    <w:p w14:paraId="0F68E599" w14:textId="77777777" w:rsidR="00B01999" w:rsidRPr="002B7279" w:rsidRDefault="00B01999" w:rsidP="00B01999">
      <w:pPr>
        <w:tabs>
          <w:tab w:val="center" w:pos="4320"/>
          <w:tab w:val="right" w:pos="8640"/>
        </w:tabs>
        <w:spacing w:after="0" w:line="240" w:lineRule="auto"/>
        <w:ind w:right="146"/>
        <w:jc w:val="center"/>
        <w:rPr>
          <w:rFonts w:eastAsia="Times New Roman"/>
          <w:bCs/>
          <w:sz w:val="22"/>
          <w:lang w:val="lt-LT" w:eastAsia="cs-CZ"/>
        </w:rPr>
      </w:pPr>
    </w:p>
    <w:p w14:paraId="463CD4FB" w14:textId="77777777" w:rsidR="00B01999" w:rsidRPr="002B7279" w:rsidRDefault="00B01999" w:rsidP="00B01999">
      <w:pPr>
        <w:tabs>
          <w:tab w:val="center" w:pos="4320"/>
          <w:tab w:val="right" w:pos="8640"/>
        </w:tabs>
        <w:spacing w:after="0" w:line="240" w:lineRule="auto"/>
        <w:ind w:right="146"/>
        <w:jc w:val="center"/>
        <w:rPr>
          <w:rFonts w:eastAsia="Times New Roman"/>
          <w:bCs/>
          <w:sz w:val="22"/>
          <w:lang w:val="lt-LT" w:eastAsia="cs-CZ"/>
        </w:rPr>
      </w:pPr>
      <w:proofErr w:type="spellStart"/>
      <w:r w:rsidRPr="002B7279">
        <w:rPr>
          <w:rFonts w:eastAsia="Times New Roman"/>
          <w:bCs/>
          <w:sz w:val="22"/>
          <w:lang w:val="lt-LT" w:eastAsia="cs-CZ"/>
        </w:rPr>
        <w:t>metoprololio</w:t>
      </w:r>
      <w:proofErr w:type="spellEnd"/>
      <w:r w:rsidRPr="002B7279">
        <w:rPr>
          <w:rFonts w:eastAsia="Times New Roman"/>
          <w:bCs/>
          <w:sz w:val="22"/>
          <w:lang w:val="lt-LT" w:eastAsia="cs-CZ"/>
        </w:rPr>
        <w:t xml:space="preserve"> </w:t>
      </w:r>
      <w:proofErr w:type="spellStart"/>
      <w:r w:rsidRPr="002B7279">
        <w:rPr>
          <w:rFonts w:eastAsia="Times New Roman"/>
          <w:bCs/>
          <w:sz w:val="22"/>
          <w:lang w:val="lt-LT" w:eastAsia="cs-CZ"/>
        </w:rPr>
        <w:t>sukcinatas</w:t>
      </w:r>
      <w:proofErr w:type="spellEnd"/>
    </w:p>
    <w:bookmarkEnd w:id="0"/>
    <w:p w14:paraId="26C37614" w14:textId="77777777" w:rsidR="00B01999" w:rsidRPr="002B7279" w:rsidRDefault="00B01999" w:rsidP="00B01999">
      <w:pPr>
        <w:tabs>
          <w:tab w:val="center" w:pos="4320"/>
          <w:tab w:val="right" w:pos="8640"/>
        </w:tabs>
        <w:spacing w:after="0" w:line="240" w:lineRule="auto"/>
        <w:ind w:right="146"/>
        <w:rPr>
          <w:rFonts w:eastAsia="Times New Roman"/>
          <w:b/>
          <w:bCs/>
          <w:sz w:val="22"/>
          <w:lang w:val="lt-LT" w:eastAsia="en-IN"/>
        </w:rPr>
      </w:pPr>
    </w:p>
    <w:p w14:paraId="3395AF63" w14:textId="77777777" w:rsidR="00B01999" w:rsidRPr="002B7279" w:rsidRDefault="00B01999" w:rsidP="00B01999">
      <w:pPr>
        <w:spacing w:after="0" w:line="240" w:lineRule="auto"/>
        <w:ind w:right="146"/>
        <w:rPr>
          <w:rFonts w:eastAsia="Times New Roman"/>
          <w:b/>
          <w:bCs/>
          <w:sz w:val="22"/>
          <w:lang w:val="lt-LT" w:bidi="kn-IN"/>
        </w:rPr>
      </w:pPr>
      <w:r w:rsidRPr="002B7279">
        <w:rPr>
          <w:rFonts w:eastAsia="Times New Roman"/>
          <w:b/>
          <w:bCs/>
          <w:sz w:val="22"/>
          <w:lang w:val="lt-LT" w:bidi="kn-IN"/>
        </w:rPr>
        <w:t>Atidžiai perskaitykite visą šį lapelį, prieš pradėdami vartoti vaistą, nes jame pateikiama Jums svarbi informacija.</w:t>
      </w:r>
    </w:p>
    <w:p w14:paraId="107645CE" w14:textId="77777777" w:rsidR="00B01999" w:rsidRPr="002B7279" w:rsidRDefault="00B01999" w:rsidP="00B01999">
      <w:pPr>
        <w:numPr>
          <w:ilvl w:val="0"/>
          <w:numId w:val="1"/>
        </w:numPr>
        <w:tabs>
          <w:tab w:val="left" w:pos="567"/>
        </w:tabs>
        <w:autoSpaceDE w:val="0"/>
        <w:autoSpaceDN w:val="0"/>
        <w:adjustRightInd w:val="0"/>
        <w:spacing w:after="0" w:line="240" w:lineRule="auto"/>
        <w:ind w:right="146"/>
        <w:contextualSpacing/>
        <w:rPr>
          <w:rFonts w:eastAsia="Times New Roman"/>
          <w:sz w:val="22"/>
          <w:lang w:val="lt-LT" w:bidi="kn-IN"/>
        </w:rPr>
      </w:pPr>
      <w:r w:rsidRPr="002B7279">
        <w:rPr>
          <w:rFonts w:eastAsia="Times New Roman"/>
          <w:sz w:val="22"/>
          <w:lang w:val="lt-LT" w:bidi="kn-IN"/>
        </w:rPr>
        <w:t>Neišmeskite šio lapelio, nes vėl gali prireikti jį perskaityti.</w:t>
      </w:r>
    </w:p>
    <w:p w14:paraId="2460A556" w14:textId="77777777" w:rsidR="00B01999" w:rsidRPr="002B7279" w:rsidRDefault="00B01999" w:rsidP="00B01999">
      <w:pPr>
        <w:numPr>
          <w:ilvl w:val="0"/>
          <w:numId w:val="1"/>
        </w:numPr>
        <w:tabs>
          <w:tab w:val="left" w:pos="567"/>
        </w:tabs>
        <w:autoSpaceDE w:val="0"/>
        <w:autoSpaceDN w:val="0"/>
        <w:adjustRightInd w:val="0"/>
        <w:spacing w:after="0" w:line="240" w:lineRule="auto"/>
        <w:ind w:right="146"/>
        <w:contextualSpacing/>
        <w:rPr>
          <w:rFonts w:eastAsia="Times New Roman"/>
          <w:sz w:val="22"/>
          <w:lang w:val="lt-LT" w:bidi="kn-IN"/>
        </w:rPr>
      </w:pPr>
      <w:r w:rsidRPr="002B7279">
        <w:rPr>
          <w:rFonts w:eastAsia="Times New Roman"/>
          <w:sz w:val="22"/>
          <w:lang w:val="lt-LT" w:bidi="kn-IN"/>
        </w:rPr>
        <w:t>Jeigu kiltų daugiau klausimų, kreipkitės į gydytoją, vaistininką arba slaugytoją.</w:t>
      </w:r>
    </w:p>
    <w:p w14:paraId="2AB3A23F" w14:textId="77777777" w:rsidR="00B01999" w:rsidRPr="002B7279" w:rsidRDefault="00B01999" w:rsidP="00B01999">
      <w:pPr>
        <w:numPr>
          <w:ilvl w:val="0"/>
          <w:numId w:val="1"/>
        </w:numPr>
        <w:tabs>
          <w:tab w:val="left" w:pos="567"/>
        </w:tabs>
        <w:autoSpaceDE w:val="0"/>
        <w:autoSpaceDN w:val="0"/>
        <w:adjustRightInd w:val="0"/>
        <w:spacing w:after="0" w:line="240" w:lineRule="auto"/>
        <w:ind w:right="146"/>
        <w:contextualSpacing/>
        <w:rPr>
          <w:rFonts w:eastAsia="Times New Roman"/>
          <w:sz w:val="22"/>
          <w:lang w:val="lt-LT" w:bidi="kn-IN"/>
        </w:rPr>
      </w:pPr>
      <w:r w:rsidRPr="002B7279">
        <w:rPr>
          <w:rFonts w:eastAsia="Times New Roman"/>
          <w:sz w:val="22"/>
          <w:lang w:val="lt-LT" w:bidi="kn-IN"/>
        </w:rPr>
        <w:t>Šis vaistas skirtas tik Jums, todėl kitiems žmonėms jo duoti negalima. Vaistas gali jiems pakenkti (net tiems, kurių ligos požymiai yra tokie patys kaip Jūsų).</w:t>
      </w:r>
    </w:p>
    <w:p w14:paraId="486401BC" w14:textId="77777777" w:rsidR="00B01999" w:rsidRPr="002B7279" w:rsidRDefault="00B01999" w:rsidP="00B01999">
      <w:pPr>
        <w:numPr>
          <w:ilvl w:val="0"/>
          <w:numId w:val="1"/>
        </w:numPr>
        <w:tabs>
          <w:tab w:val="left" w:pos="567"/>
        </w:tabs>
        <w:autoSpaceDE w:val="0"/>
        <w:autoSpaceDN w:val="0"/>
        <w:adjustRightInd w:val="0"/>
        <w:spacing w:after="0" w:line="240" w:lineRule="auto"/>
        <w:ind w:right="146"/>
        <w:contextualSpacing/>
        <w:rPr>
          <w:rFonts w:eastAsia="Times New Roman"/>
          <w:sz w:val="22"/>
          <w:lang w:val="lt-LT" w:bidi="kn-IN"/>
        </w:rPr>
      </w:pPr>
      <w:r w:rsidRPr="002B7279">
        <w:rPr>
          <w:rFonts w:eastAsia="Times New Roman"/>
          <w:sz w:val="22"/>
          <w:lang w:val="lt-LT" w:bidi="kn-IN"/>
        </w:rPr>
        <w:t>Jeigu pasireiškė šalutinis poveikis (net jeigu jis šiame lapelyje nenurodytas), kreipkitės į gydytoją arba vaistininką. Žr. 4 skyrių.</w:t>
      </w:r>
    </w:p>
    <w:p w14:paraId="3FA361A3" w14:textId="77777777" w:rsidR="00B01999" w:rsidRPr="002B7279" w:rsidRDefault="00B01999" w:rsidP="00B01999">
      <w:pPr>
        <w:tabs>
          <w:tab w:val="left" w:pos="567"/>
        </w:tabs>
        <w:autoSpaceDE w:val="0"/>
        <w:autoSpaceDN w:val="0"/>
        <w:adjustRightInd w:val="0"/>
        <w:spacing w:after="0" w:line="240" w:lineRule="auto"/>
        <w:ind w:left="360" w:right="146"/>
        <w:contextualSpacing/>
        <w:rPr>
          <w:rFonts w:eastAsia="Times New Roman"/>
          <w:b/>
          <w:bCs/>
          <w:sz w:val="22"/>
          <w:lang w:val="lt-LT" w:bidi="kn-IN"/>
        </w:rPr>
      </w:pPr>
    </w:p>
    <w:p w14:paraId="79E589F8" w14:textId="77777777" w:rsidR="00B01999" w:rsidRPr="002B7279" w:rsidRDefault="00B01999" w:rsidP="00B01999">
      <w:pPr>
        <w:tabs>
          <w:tab w:val="left" w:pos="567"/>
        </w:tabs>
        <w:autoSpaceDE w:val="0"/>
        <w:autoSpaceDN w:val="0"/>
        <w:adjustRightInd w:val="0"/>
        <w:spacing w:after="0" w:line="240" w:lineRule="auto"/>
        <w:ind w:left="360" w:right="146"/>
        <w:contextualSpacing/>
        <w:rPr>
          <w:rFonts w:eastAsia="Times New Roman"/>
          <w:b/>
          <w:bCs/>
          <w:sz w:val="22"/>
          <w:lang w:val="lt-LT" w:bidi="kn-IN"/>
        </w:rPr>
      </w:pPr>
    </w:p>
    <w:p w14:paraId="75EAF48A" w14:textId="77777777" w:rsidR="00B01999" w:rsidRPr="002B7279" w:rsidRDefault="00B01999" w:rsidP="00B01999">
      <w:pPr>
        <w:numPr>
          <w:ilvl w:val="12"/>
          <w:numId w:val="0"/>
        </w:numPr>
        <w:spacing w:after="0" w:line="240" w:lineRule="auto"/>
        <w:ind w:left="567" w:right="146" w:hanging="567"/>
        <w:rPr>
          <w:b/>
          <w:noProof/>
          <w:sz w:val="22"/>
          <w:lang w:val="lt-LT"/>
        </w:rPr>
      </w:pPr>
      <w:r w:rsidRPr="002B7279">
        <w:rPr>
          <w:b/>
          <w:noProof/>
          <w:sz w:val="22"/>
          <w:lang w:val="lt-LT"/>
        </w:rPr>
        <w:t>Apie ką rašoma šiame lapelyje?</w:t>
      </w:r>
    </w:p>
    <w:p w14:paraId="51B43F4D" w14:textId="77777777" w:rsidR="00B01999" w:rsidRPr="002B7279" w:rsidRDefault="00B01999" w:rsidP="00B01999">
      <w:pPr>
        <w:numPr>
          <w:ilvl w:val="12"/>
          <w:numId w:val="0"/>
        </w:numPr>
        <w:spacing w:after="0" w:line="240" w:lineRule="auto"/>
        <w:ind w:left="567" w:right="146" w:hanging="567"/>
        <w:rPr>
          <w:b/>
          <w:noProof/>
          <w:sz w:val="22"/>
          <w:lang w:val="lt-LT"/>
        </w:rPr>
      </w:pPr>
    </w:p>
    <w:p w14:paraId="0AED5FD7" w14:textId="77777777" w:rsidR="00B01999" w:rsidRPr="002B7279" w:rsidRDefault="00B01999" w:rsidP="00B01999">
      <w:pPr>
        <w:numPr>
          <w:ilvl w:val="12"/>
          <w:numId w:val="0"/>
        </w:numPr>
        <w:spacing w:after="0" w:line="240" w:lineRule="auto"/>
        <w:ind w:left="567" w:right="146" w:hanging="567"/>
        <w:rPr>
          <w:rFonts w:eastAsia="Times New Roman"/>
          <w:bCs/>
          <w:sz w:val="22"/>
          <w:lang w:val="lt-LT" w:bidi="kn-IN"/>
        </w:rPr>
      </w:pPr>
      <w:r w:rsidRPr="002B7279">
        <w:rPr>
          <w:rFonts w:eastAsia="Times New Roman"/>
          <w:bCs/>
          <w:sz w:val="22"/>
          <w:lang w:val="lt-LT" w:bidi="kn-IN"/>
        </w:rPr>
        <w:t>1.</w:t>
      </w:r>
      <w:r w:rsidRPr="002B7279">
        <w:rPr>
          <w:rFonts w:eastAsia="Times New Roman"/>
          <w:bCs/>
          <w:sz w:val="22"/>
          <w:lang w:val="lt-LT" w:bidi="kn-IN"/>
        </w:rPr>
        <w:tab/>
        <w:t xml:space="preserve">Kas yra </w:t>
      </w:r>
      <w:proofErr w:type="spellStart"/>
      <w:r w:rsidRPr="002B7279">
        <w:rPr>
          <w:rFonts w:eastAsia="Times New Roman"/>
          <w:bCs/>
          <w:sz w:val="22"/>
          <w:lang w:val="lt-LT" w:bidi="kn-IN"/>
        </w:rPr>
        <w:t>Metoprolol</w:t>
      </w:r>
      <w:proofErr w:type="spellEnd"/>
      <w:r w:rsidRPr="002B7279">
        <w:rPr>
          <w:rFonts w:eastAsia="Times New Roman"/>
          <w:bCs/>
          <w:sz w:val="22"/>
          <w:lang w:val="lt-LT" w:bidi="kn-IN"/>
        </w:rPr>
        <w:t xml:space="preserve"> </w:t>
      </w:r>
      <w:proofErr w:type="spellStart"/>
      <w:r w:rsidRPr="002B7279">
        <w:rPr>
          <w:rFonts w:eastAsia="Times New Roman"/>
          <w:bCs/>
          <w:sz w:val="22"/>
          <w:lang w:val="lt-LT" w:bidi="kn-IN"/>
        </w:rPr>
        <w:t>succinate</w:t>
      </w:r>
      <w:proofErr w:type="spellEnd"/>
      <w:r w:rsidRPr="002B7279">
        <w:rPr>
          <w:rFonts w:eastAsia="Times New Roman"/>
          <w:bCs/>
          <w:sz w:val="22"/>
          <w:lang w:val="lt-LT" w:bidi="kn-IN"/>
        </w:rPr>
        <w:t xml:space="preserve"> </w:t>
      </w:r>
      <w:proofErr w:type="spellStart"/>
      <w:r w:rsidRPr="002B7279">
        <w:rPr>
          <w:rFonts w:eastAsia="Times New Roman"/>
          <w:bCs/>
          <w:sz w:val="22"/>
          <w:lang w:val="lt-LT" w:bidi="kn-IN"/>
        </w:rPr>
        <w:t>Pharmaclan</w:t>
      </w:r>
      <w:proofErr w:type="spellEnd"/>
      <w:r w:rsidRPr="002B7279">
        <w:rPr>
          <w:rFonts w:eastAsia="Times New Roman"/>
          <w:bCs/>
          <w:sz w:val="22"/>
          <w:lang w:val="lt-LT" w:bidi="kn-IN"/>
        </w:rPr>
        <w:t xml:space="preserve"> ir kam jis vartojamas</w:t>
      </w:r>
    </w:p>
    <w:p w14:paraId="4F82800A" w14:textId="77777777" w:rsidR="00B01999" w:rsidRPr="002B7279" w:rsidRDefault="00B01999" w:rsidP="00B01999">
      <w:pPr>
        <w:numPr>
          <w:ilvl w:val="12"/>
          <w:numId w:val="0"/>
        </w:numPr>
        <w:spacing w:after="0" w:line="240" w:lineRule="auto"/>
        <w:ind w:left="567" w:right="146" w:hanging="567"/>
        <w:rPr>
          <w:rFonts w:eastAsia="Times New Roman"/>
          <w:bCs/>
          <w:sz w:val="22"/>
          <w:lang w:val="lt-LT" w:bidi="kn-IN"/>
        </w:rPr>
      </w:pPr>
      <w:r w:rsidRPr="002B7279">
        <w:rPr>
          <w:rFonts w:eastAsia="Times New Roman"/>
          <w:bCs/>
          <w:sz w:val="22"/>
          <w:lang w:val="lt-LT" w:bidi="kn-IN"/>
        </w:rPr>
        <w:t>2.</w:t>
      </w:r>
      <w:r w:rsidRPr="002B7279">
        <w:rPr>
          <w:rFonts w:eastAsia="Times New Roman"/>
          <w:bCs/>
          <w:sz w:val="22"/>
          <w:lang w:val="lt-LT" w:bidi="kn-IN"/>
        </w:rPr>
        <w:tab/>
        <w:t xml:space="preserve">Kas žinotina prieš vartojant </w:t>
      </w:r>
      <w:proofErr w:type="spellStart"/>
      <w:r w:rsidRPr="002B7279">
        <w:rPr>
          <w:rFonts w:eastAsia="Times New Roman"/>
          <w:bCs/>
          <w:sz w:val="22"/>
          <w:lang w:val="lt-LT" w:bidi="kn-IN"/>
        </w:rPr>
        <w:t>Metoprolol</w:t>
      </w:r>
      <w:proofErr w:type="spellEnd"/>
      <w:r w:rsidRPr="002B7279">
        <w:rPr>
          <w:rFonts w:eastAsia="Times New Roman"/>
          <w:bCs/>
          <w:sz w:val="22"/>
          <w:lang w:val="lt-LT" w:bidi="kn-IN"/>
        </w:rPr>
        <w:t xml:space="preserve"> </w:t>
      </w:r>
      <w:proofErr w:type="spellStart"/>
      <w:r w:rsidRPr="002B7279">
        <w:rPr>
          <w:rFonts w:eastAsia="Times New Roman"/>
          <w:bCs/>
          <w:sz w:val="22"/>
          <w:lang w:val="lt-LT" w:bidi="kn-IN"/>
        </w:rPr>
        <w:t>succinate</w:t>
      </w:r>
      <w:proofErr w:type="spellEnd"/>
      <w:r w:rsidRPr="002B7279">
        <w:rPr>
          <w:rFonts w:eastAsia="Times New Roman"/>
          <w:bCs/>
          <w:sz w:val="22"/>
          <w:lang w:val="lt-LT" w:bidi="kn-IN"/>
        </w:rPr>
        <w:t xml:space="preserve"> </w:t>
      </w:r>
      <w:proofErr w:type="spellStart"/>
      <w:r w:rsidRPr="002B7279">
        <w:rPr>
          <w:rFonts w:eastAsia="Times New Roman"/>
          <w:bCs/>
          <w:sz w:val="22"/>
          <w:lang w:val="lt-LT" w:bidi="kn-IN"/>
        </w:rPr>
        <w:t>Pharmaclan</w:t>
      </w:r>
      <w:proofErr w:type="spellEnd"/>
    </w:p>
    <w:p w14:paraId="5C76DDAB" w14:textId="77777777" w:rsidR="00B01999" w:rsidRPr="002B7279" w:rsidRDefault="00B01999" w:rsidP="00B01999">
      <w:pPr>
        <w:numPr>
          <w:ilvl w:val="12"/>
          <w:numId w:val="0"/>
        </w:numPr>
        <w:spacing w:after="0" w:line="240" w:lineRule="auto"/>
        <w:ind w:left="567" w:right="146" w:hanging="567"/>
        <w:rPr>
          <w:rFonts w:eastAsia="Times New Roman"/>
          <w:bCs/>
          <w:sz w:val="22"/>
          <w:lang w:val="lt-LT" w:bidi="kn-IN"/>
        </w:rPr>
      </w:pPr>
      <w:r w:rsidRPr="002B7279">
        <w:rPr>
          <w:rFonts w:eastAsia="Times New Roman"/>
          <w:bCs/>
          <w:sz w:val="22"/>
          <w:lang w:val="lt-LT" w:bidi="kn-IN"/>
        </w:rPr>
        <w:t>3.</w:t>
      </w:r>
      <w:r w:rsidRPr="002B7279">
        <w:rPr>
          <w:rFonts w:eastAsia="Times New Roman"/>
          <w:bCs/>
          <w:sz w:val="22"/>
          <w:lang w:val="lt-LT" w:bidi="kn-IN"/>
        </w:rPr>
        <w:tab/>
        <w:t xml:space="preserve">Kaip vartoti </w:t>
      </w:r>
      <w:proofErr w:type="spellStart"/>
      <w:r w:rsidRPr="002B7279">
        <w:rPr>
          <w:rFonts w:eastAsia="Times New Roman"/>
          <w:bCs/>
          <w:sz w:val="22"/>
          <w:lang w:val="lt-LT" w:bidi="kn-IN"/>
        </w:rPr>
        <w:t>Metoprolol</w:t>
      </w:r>
      <w:proofErr w:type="spellEnd"/>
      <w:r w:rsidRPr="002B7279">
        <w:rPr>
          <w:rFonts w:eastAsia="Times New Roman"/>
          <w:bCs/>
          <w:sz w:val="22"/>
          <w:lang w:val="lt-LT" w:bidi="kn-IN"/>
        </w:rPr>
        <w:t xml:space="preserve"> </w:t>
      </w:r>
      <w:proofErr w:type="spellStart"/>
      <w:r w:rsidRPr="002B7279">
        <w:rPr>
          <w:rFonts w:eastAsia="Times New Roman"/>
          <w:bCs/>
          <w:sz w:val="22"/>
          <w:lang w:val="lt-LT" w:bidi="kn-IN"/>
        </w:rPr>
        <w:t>succinate</w:t>
      </w:r>
      <w:proofErr w:type="spellEnd"/>
      <w:r w:rsidRPr="002B7279">
        <w:rPr>
          <w:rFonts w:eastAsia="Times New Roman"/>
          <w:bCs/>
          <w:sz w:val="22"/>
          <w:lang w:val="lt-LT" w:bidi="kn-IN"/>
        </w:rPr>
        <w:t xml:space="preserve"> </w:t>
      </w:r>
      <w:proofErr w:type="spellStart"/>
      <w:r w:rsidRPr="002B7279">
        <w:rPr>
          <w:rFonts w:eastAsia="Times New Roman"/>
          <w:bCs/>
          <w:sz w:val="22"/>
          <w:lang w:val="lt-LT" w:bidi="kn-IN"/>
        </w:rPr>
        <w:t>Pharmaclan</w:t>
      </w:r>
      <w:proofErr w:type="spellEnd"/>
    </w:p>
    <w:p w14:paraId="5722C163" w14:textId="77777777" w:rsidR="00B01999" w:rsidRPr="002B7279" w:rsidRDefault="00B01999" w:rsidP="00B01999">
      <w:pPr>
        <w:numPr>
          <w:ilvl w:val="12"/>
          <w:numId w:val="0"/>
        </w:numPr>
        <w:spacing w:after="0" w:line="240" w:lineRule="auto"/>
        <w:ind w:left="567" w:right="146" w:hanging="567"/>
        <w:rPr>
          <w:rFonts w:eastAsia="Times New Roman"/>
          <w:bCs/>
          <w:sz w:val="22"/>
          <w:lang w:val="lt-LT" w:bidi="kn-IN"/>
        </w:rPr>
      </w:pPr>
      <w:r w:rsidRPr="002B7279">
        <w:rPr>
          <w:rFonts w:eastAsia="Times New Roman"/>
          <w:bCs/>
          <w:sz w:val="22"/>
          <w:lang w:val="lt-LT" w:bidi="kn-IN"/>
        </w:rPr>
        <w:t>4.</w:t>
      </w:r>
      <w:r w:rsidRPr="002B7279">
        <w:rPr>
          <w:rFonts w:eastAsia="Times New Roman"/>
          <w:bCs/>
          <w:sz w:val="22"/>
          <w:lang w:val="lt-LT" w:bidi="kn-IN"/>
        </w:rPr>
        <w:tab/>
        <w:t>Galimas šalutinis poveikis</w:t>
      </w:r>
    </w:p>
    <w:p w14:paraId="6B61CBC1" w14:textId="77777777" w:rsidR="00B01999" w:rsidRPr="002B7279" w:rsidRDefault="00B01999" w:rsidP="00B01999">
      <w:pPr>
        <w:numPr>
          <w:ilvl w:val="12"/>
          <w:numId w:val="0"/>
        </w:numPr>
        <w:spacing w:after="0" w:line="240" w:lineRule="auto"/>
        <w:ind w:left="567" w:right="146" w:hanging="567"/>
        <w:rPr>
          <w:rFonts w:eastAsia="Times New Roman"/>
          <w:bCs/>
          <w:sz w:val="22"/>
          <w:lang w:val="lt-LT" w:bidi="kn-IN"/>
        </w:rPr>
      </w:pPr>
      <w:r w:rsidRPr="002B7279">
        <w:rPr>
          <w:rFonts w:eastAsia="Times New Roman"/>
          <w:bCs/>
          <w:sz w:val="22"/>
          <w:lang w:val="lt-LT" w:bidi="kn-IN"/>
        </w:rPr>
        <w:t>5.</w:t>
      </w:r>
      <w:r w:rsidRPr="002B7279">
        <w:rPr>
          <w:rFonts w:eastAsia="Times New Roman"/>
          <w:bCs/>
          <w:sz w:val="22"/>
          <w:lang w:val="lt-LT" w:bidi="kn-IN"/>
        </w:rPr>
        <w:tab/>
        <w:t xml:space="preserve">Kaip laikyti </w:t>
      </w:r>
      <w:proofErr w:type="spellStart"/>
      <w:r w:rsidRPr="002B7279">
        <w:rPr>
          <w:rFonts w:eastAsia="Times New Roman"/>
          <w:bCs/>
          <w:sz w:val="22"/>
          <w:lang w:val="lt-LT" w:bidi="kn-IN"/>
        </w:rPr>
        <w:t>Metoprolol</w:t>
      </w:r>
      <w:proofErr w:type="spellEnd"/>
      <w:r w:rsidRPr="002B7279">
        <w:rPr>
          <w:rFonts w:eastAsia="Times New Roman"/>
          <w:bCs/>
          <w:sz w:val="22"/>
          <w:lang w:val="lt-LT" w:bidi="kn-IN"/>
        </w:rPr>
        <w:t xml:space="preserve"> </w:t>
      </w:r>
      <w:proofErr w:type="spellStart"/>
      <w:r w:rsidRPr="002B7279">
        <w:rPr>
          <w:rFonts w:eastAsia="Times New Roman"/>
          <w:bCs/>
          <w:sz w:val="22"/>
          <w:lang w:val="lt-LT" w:bidi="kn-IN"/>
        </w:rPr>
        <w:t>succinate</w:t>
      </w:r>
      <w:proofErr w:type="spellEnd"/>
      <w:r w:rsidRPr="002B7279">
        <w:rPr>
          <w:rFonts w:eastAsia="Times New Roman"/>
          <w:bCs/>
          <w:sz w:val="22"/>
          <w:lang w:val="lt-LT" w:bidi="kn-IN"/>
        </w:rPr>
        <w:t xml:space="preserve"> </w:t>
      </w:r>
      <w:proofErr w:type="spellStart"/>
      <w:r w:rsidRPr="002B7279">
        <w:rPr>
          <w:rFonts w:eastAsia="Times New Roman"/>
          <w:bCs/>
          <w:sz w:val="22"/>
          <w:lang w:val="lt-LT" w:bidi="kn-IN"/>
        </w:rPr>
        <w:t>Pharmaclan</w:t>
      </w:r>
      <w:proofErr w:type="spellEnd"/>
    </w:p>
    <w:p w14:paraId="21D28E52" w14:textId="77777777" w:rsidR="00B01999" w:rsidRPr="002B7279" w:rsidRDefault="00B01999" w:rsidP="00B01999">
      <w:pPr>
        <w:autoSpaceDE w:val="0"/>
        <w:autoSpaceDN w:val="0"/>
        <w:adjustRightInd w:val="0"/>
        <w:spacing w:after="0" w:line="240" w:lineRule="auto"/>
        <w:ind w:left="567" w:right="146" w:hanging="567"/>
        <w:rPr>
          <w:rFonts w:eastAsia="Times New Roman"/>
          <w:bCs/>
          <w:sz w:val="22"/>
          <w:lang w:val="lt-LT" w:bidi="kn-IN"/>
        </w:rPr>
      </w:pPr>
      <w:r w:rsidRPr="002B7279">
        <w:rPr>
          <w:rFonts w:eastAsia="Times New Roman"/>
          <w:bCs/>
          <w:sz w:val="22"/>
          <w:lang w:val="lt-LT" w:bidi="kn-IN"/>
        </w:rPr>
        <w:t>6.</w:t>
      </w:r>
      <w:r w:rsidRPr="002B7279">
        <w:rPr>
          <w:rFonts w:eastAsia="Times New Roman"/>
          <w:bCs/>
          <w:sz w:val="22"/>
          <w:lang w:val="lt-LT" w:bidi="kn-IN"/>
        </w:rPr>
        <w:tab/>
        <w:t>Pakuotės turinys ir kita informacija</w:t>
      </w:r>
    </w:p>
    <w:p w14:paraId="25AAA626" w14:textId="77777777" w:rsidR="00B01999" w:rsidRPr="002B7279" w:rsidRDefault="00B01999" w:rsidP="00B01999">
      <w:pPr>
        <w:autoSpaceDE w:val="0"/>
        <w:autoSpaceDN w:val="0"/>
        <w:adjustRightInd w:val="0"/>
        <w:spacing w:after="0" w:line="240" w:lineRule="auto"/>
        <w:ind w:right="146"/>
        <w:rPr>
          <w:rFonts w:eastAsia="Times New Roman"/>
          <w:bCs/>
          <w:sz w:val="22"/>
          <w:lang w:val="lt-LT" w:bidi="kn-IN"/>
        </w:rPr>
      </w:pPr>
    </w:p>
    <w:p w14:paraId="1EB4C8CA" w14:textId="77777777" w:rsidR="00B01999" w:rsidRPr="002B7279" w:rsidRDefault="00B01999" w:rsidP="00B01999">
      <w:pPr>
        <w:autoSpaceDE w:val="0"/>
        <w:autoSpaceDN w:val="0"/>
        <w:adjustRightInd w:val="0"/>
        <w:spacing w:after="0" w:line="240" w:lineRule="auto"/>
        <w:ind w:right="146"/>
        <w:rPr>
          <w:rFonts w:eastAsia="Times New Roman"/>
          <w:bCs/>
          <w:sz w:val="22"/>
          <w:lang w:val="lt-LT" w:bidi="kn-IN"/>
        </w:rPr>
      </w:pPr>
    </w:p>
    <w:p w14:paraId="18879DB7" w14:textId="77777777" w:rsidR="00B01999" w:rsidRPr="002B7279" w:rsidRDefault="00B01999" w:rsidP="00B01999">
      <w:pPr>
        <w:tabs>
          <w:tab w:val="left" w:pos="720"/>
        </w:tabs>
        <w:spacing w:after="0" w:line="240" w:lineRule="auto"/>
        <w:ind w:left="539" w:hanging="539"/>
        <w:contextualSpacing/>
        <w:rPr>
          <w:rFonts w:eastAsia="Times New Roman"/>
          <w:b/>
          <w:sz w:val="22"/>
          <w:lang w:val="lt-LT" w:bidi="kn-IN"/>
        </w:rPr>
      </w:pPr>
      <w:r w:rsidRPr="002B7279">
        <w:rPr>
          <w:rFonts w:eastAsia="Times New Roman"/>
          <w:b/>
          <w:sz w:val="22"/>
          <w:lang w:val="lt-LT" w:bidi="kn-IN"/>
        </w:rPr>
        <w:t xml:space="preserve">1. </w:t>
      </w:r>
      <w:r w:rsidRPr="002B7279">
        <w:rPr>
          <w:rFonts w:eastAsia="Times New Roman"/>
          <w:b/>
          <w:sz w:val="22"/>
          <w:lang w:val="lt-LT" w:bidi="kn-IN"/>
        </w:rPr>
        <w:tab/>
        <w:t xml:space="preserve">Kas yra </w:t>
      </w:r>
      <w:proofErr w:type="spellStart"/>
      <w:r w:rsidRPr="002B7279">
        <w:rPr>
          <w:rFonts w:eastAsia="Times New Roman"/>
          <w:b/>
          <w:sz w:val="22"/>
          <w:lang w:val="lt-LT" w:bidi="kn-IN"/>
        </w:rPr>
        <w:t>Metoprolol</w:t>
      </w:r>
      <w:proofErr w:type="spellEnd"/>
      <w:r w:rsidRPr="002B7279">
        <w:rPr>
          <w:rFonts w:eastAsia="Times New Roman"/>
          <w:b/>
          <w:sz w:val="22"/>
          <w:lang w:val="lt-LT" w:bidi="kn-IN"/>
        </w:rPr>
        <w:t xml:space="preserve"> </w:t>
      </w:r>
      <w:proofErr w:type="spellStart"/>
      <w:r w:rsidRPr="002B7279">
        <w:rPr>
          <w:rFonts w:eastAsia="Times New Roman"/>
          <w:b/>
          <w:sz w:val="22"/>
          <w:lang w:val="lt-LT" w:bidi="kn-IN"/>
        </w:rPr>
        <w:t>succinate</w:t>
      </w:r>
      <w:proofErr w:type="spellEnd"/>
      <w:r w:rsidRPr="002B7279">
        <w:rPr>
          <w:rFonts w:eastAsia="Times New Roman"/>
          <w:b/>
          <w:sz w:val="22"/>
          <w:lang w:val="lt-LT" w:bidi="kn-IN"/>
        </w:rPr>
        <w:t xml:space="preserve"> </w:t>
      </w:r>
      <w:proofErr w:type="spellStart"/>
      <w:r w:rsidRPr="002B7279">
        <w:rPr>
          <w:rFonts w:eastAsia="Times New Roman"/>
          <w:b/>
          <w:sz w:val="22"/>
          <w:lang w:val="lt-LT" w:bidi="kn-IN"/>
        </w:rPr>
        <w:t>Pharmaclan</w:t>
      </w:r>
      <w:proofErr w:type="spellEnd"/>
      <w:r w:rsidRPr="002B7279">
        <w:rPr>
          <w:rFonts w:eastAsia="Times New Roman"/>
          <w:b/>
          <w:sz w:val="22"/>
          <w:lang w:val="lt-LT" w:bidi="kn-IN"/>
        </w:rPr>
        <w:t xml:space="preserve"> ir kam jis vartojamas</w:t>
      </w:r>
    </w:p>
    <w:p w14:paraId="25BA2F07" w14:textId="77777777" w:rsidR="00B01999" w:rsidRPr="002B7279" w:rsidRDefault="00B01999" w:rsidP="00B01999">
      <w:pPr>
        <w:tabs>
          <w:tab w:val="left" w:pos="720"/>
        </w:tabs>
        <w:spacing w:after="0" w:line="240" w:lineRule="auto"/>
        <w:ind w:right="146"/>
        <w:contextualSpacing/>
        <w:rPr>
          <w:rFonts w:eastAsia="Times New Roman"/>
          <w:bCs/>
          <w:sz w:val="22"/>
          <w:lang w:val="lt-LT" w:bidi="kn-IN"/>
        </w:rPr>
      </w:pPr>
    </w:p>
    <w:p w14:paraId="72AAE633" w14:textId="77777777" w:rsidR="00B01999" w:rsidRPr="002B7279" w:rsidRDefault="00B01999" w:rsidP="00B01999">
      <w:pPr>
        <w:pStyle w:val="Pagrindinistekstas"/>
        <w:ind w:left="120" w:right="108"/>
        <w:rPr>
          <w:sz w:val="22"/>
          <w:szCs w:val="22"/>
          <w:lang w:val="lt-LT"/>
        </w:rPr>
      </w:pPr>
      <w:proofErr w:type="spellStart"/>
      <w:r w:rsidRPr="002B7279">
        <w:rPr>
          <w:bCs/>
          <w:sz w:val="22"/>
          <w:lang w:val="lt-LT" w:bidi="kn-IN"/>
        </w:rPr>
        <w:t>Metoprolol</w:t>
      </w:r>
      <w:proofErr w:type="spellEnd"/>
      <w:r w:rsidRPr="002B7279">
        <w:rPr>
          <w:bCs/>
          <w:sz w:val="22"/>
          <w:lang w:val="lt-LT" w:bidi="kn-IN"/>
        </w:rPr>
        <w:t xml:space="preserve"> </w:t>
      </w:r>
      <w:proofErr w:type="spellStart"/>
      <w:r w:rsidRPr="002B7279">
        <w:rPr>
          <w:bCs/>
          <w:sz w:val="22"/>
          <w:lang w:val="lt-LT" w:bidi="kn-IN"/>
        </w:rPr>
        <w:t>succinate</w:t>
      </w:r>
      <w:proofErr w:type="spellEnd"/>
      <w:r w:rsidRPr="002B7279">
        <w:rPr>
          <w:bCs/>
          <w:sz w:val="22"/>
          <w:lang w:val="lt-LT" w:bidi="kn-IN"/>
        </w:rPr>
        <w:t xml:space="preserve"> </w:t>
      </w:r>
      <w:proofErr w:type="spellStart"/>
      <w:r w:rsidRPr="002B7279">
        <w:rPr>
          <w:bCs/>
          <w:sz w:val="22"/>
          <w:lang w:val="lt-LT" w:bidi="kn-IN"/>
        </w:rPr>
        <w:t>Pharmaclan</w:t>
      </w:r>
      <w:proofErr w:type="spellEnd"/>
      <w:r w:rsidRPr="002B7279">
        <w:rPr>
          <w:sz w:val="22"/>
          <w:szCs w:val="22"/>
          <w:lang w:val="lt-LT"/>
        </w:rPr>
        <w:t xml:space="preserve"> veiklioji medžiaga yra </w:t>
      </w:r>
      <w:proofErr w:type="spellStart"/>
      <w:r w:rsidRPr="002B7279">
        <w:rPr>
          <w:sz w:val="22"/>
          <w:szCs w:val="22"/>
          <w:lang w:val="lt-LT"/>
        </w:rPr>
        <w:t>metoprololio</w:t>
      </w:r>
      <w:proofErr w:type="spellEnd"/>
      <w:r w:rsidRPr="002B7279">
        <w:rPr>
          <w:sz w:val="22"/>
          <w:szCs w:val="22"/>
          <w:lang w:val="lt-LT"/>
        </w:rPr>
        <w:t xml:space="preserve"> </w:t>
      </w:r>
      <w:proofErr w:type="spellStart"/>
      <w:r w:rsidRPr="002B7279">
        <w:rPr>
          <w:sz w:val="22"/>
          <w:szCs w:val="22"/>
          <w:lang w:val="lt-LT"/>
        </w:rPr>
        <w:t>sukcinatas</w:t>
      </w:r>
      <w:proofErr w:type="spellEnd"/>
      <w:r w:rsidRPr="002B7279">
        <w:rPr>
          <w:sz w:val="22"/>
          <w:szCs w:val="22"/>
          <w:lang w:val="lt-LT"/>
        </w:rPr>
        <w:t xml:space="preserve">. </w:t>
      </w:r>
      <w:proofErr w:type="spellStart"/>
      <w:r w:rsidRPr="002B7279">
        <w:rPr>
          <w:sz w:val="22"/>
          <w:szCs w:val="22"/>
          <w:lang w:val="lt-LT"/>
        </w:rPr>
        <w:t>Metoprololis</w:t>
      </w:r>
      <w:proofErr w:type="spellEnd"/>
      <w:r w:rsidRPr="002B7279">
        <w:rPr>
          <w:sz w:val="22"/>
          <w:szCs w:val="22"/>
          <w:lang w:val="lt-LT"/>
        </w:rPr>
        <w:t xml:space="preserve"> priklauso selektyvių beta </w:t>
      </w:r>
      <w:proofErr w:type="spellStart"/>
      <w:r w:rsidRPr="002B7279">
        <w:rPr>
          <w:sz w:val="22"/>
          <w:szCs w:val="22"/>
          <w:lang w:val="lt-LT"/>
        </w:rPr>
        <w:t>adrenoblokatorių</w:t>
      </w:r>
      <w:proofErr w:type="spellEnd"/>
      <w:r w:rsidRPr="002B7279">
        <w:rPr>
          <w:sz w:val="22"/>
          <w:szCs w:val="22"/>
          <w:lang w:val="lt-LT"/>
        </w:rPr>
        <w:t xml:space="preserve"> grupei ir blokuoja tam tikrus </w:t>
      </w:r>
      <w:proofErr w:type="spellStart"/>
      <w:r w:rsidRPr="002B7279">
        <w:rPr>
          <w:sz w:val="22"/>
          <w:szCs w:val="22"/>
          <w:lang w:val="lt-LT"/>
        </w:rPr>
        <w:t>adrenoreceptorius</w:t>
      </w:r>
      <w:proofErr w:type="spellEnd"/>
      <w:r w:rsidRPr="002B7279">
        <w:rPr>
          <w:sz w:val="22"/>
          <w:szCs w:val="22"/>
          <w:lang w:val="lt-LT"/>
        </w:rPr>
        <w:t xml:space="preserve">. Gydymas </w:t>
      </w:r>
      <w:proofErr w:type="spellStart"/>
      <w:r w:rsidRPr="002B7279">
        <w:rPr>
          <w:sz w:val="22"/>
          <w:szCs w:val="22"/>
          <w:lang w:val="lt-LT"/>
        </w:rPr>
        <w:t>metoprololiu</w:t>
      </w:r>
      <w:proofErr w:type="spellEnd"/>
      <w:r w:rsidRPr="002B7279">
        <w:rPr>
          <w:sz w:val="22"/>
          <w:szCs w:val="22"/>
          <w:lang w:val="lt-LT"/>
        </w:rPr>
        <w:t xml:space="preserve"> mažina streso hormonų poveikį vadinamiesiems beta1-receptoriams (beta1 surišimo vietos ląstelėse), esantiems širdyje, kraujagyslėse, inkstuose ir smegenyse. Kontroliuojamas </w:t>
      </w:r>
      <w:proofErr w:type="spellStart"/>
      <w:r w:rsidRPr="002B7279">
        <w:rPr>
          <w:sz w:val="22"/>
          <w:szCs w:val="22"/>
          <w:lang w:val="lt-LT"/>
        </w:rPr>
        <w:t>metoprololio</w:t>
      </w:r>
      <w:proofErr w:type="spellEnd"/>
      <w:r w:rsidRPr="002B7279">
        <w:rPr>
          <w:sz w:val="22"/>
          <w:szCs w:val="22"/>
          <w:lang w:val="lt-LT"/>
        </w:rPr>
        <w:t xml:space="preserve"> atpalaidavimas iš pailginto atpalaidavimo tablečių užtikrina tolygų poveikį per 24 valandas, kai šis vartojama </w:t>
      </w:r>
      <w:r>
        <w:rPr>
          <w:sz w:val="22"/>
          <w:szCs w:val="22"/>
          <w:lang w:val="lt-LT"/>
        </w:rPr>
        <w:t xml:space="preserve">vieną </w:t>
      </w:r>
      <w:r w:rsidRPr="002B7279">
        <w:rPr>
          <w:sz w:val="22"/>
          <w:szCs w:val="22"/>
          <w:lang w:val="lt-LT"/>
        </w:rPr>
        <w:t>kartą per parą.</w:t>
      </w:r>
    </w:p>
    <w:p w14:paraId="214E1762" w14:textId="77777777" w:rsidR="00B01999" w:rsidRPr="002B7279" w:rsidRDefault="00B01999" w:rsidP="00B01999">
      <w:pPr>
        <w:pStyle w:val="Pagrindinistekstas"/>
        <w:rPr>
          <w:sz w:val="22"/>
          <w:szCs w:val="22"/>
          <w:lang w:val="lt-LT"/>
        </w:rPr>
      </w:pPr>
    </w:p>
    <w:p w14:paraId="4BE3D0F5" w14:textId="77777777" w:rsidR="00B01999" w:rsidRPr="002B7279" w:rsidRDefault="00B01999" w:rsidP="00B01999">
      <w:pPr>
        <w:pStyle w:val="Pagrindinistekstas"/>
        <w:rPr>
          <w:sz w:val="22"/>
          <w:szCs w:val="22"/>
          <w:lang w:val="lt-LT"/>
        </w:rPr>
      </w:pPr>
      <w:r w:rsidRPr="00796354">
        <w:rPr>
          <w:i/>
          <w:iCs/>
          <w:sz w:val="22"/>
          <w:szCs w:val="22"/>
          <w:lang w:val="lt-LT"/>
        </w:rPr>
        <w:t>Suaugusiesiems</w:t>
      </w:r>
    </w:p>
    <w:p w14:paraId="7DD43658" w14:textId="77777777" w:rsidR="00B01999" w:rsidRPr="002B7279" w:rsidRDefault="00B01999" w:rsidP="00B01999">
      <w:pPr>
        <w:pStyle w:val="Pagrindinistekstas"/>
        <w:ind w:left="120"/>
        <w:rPr>
          <w:sz w:val="22"/>
          <w:szCs w:val="22"/>
          <w:lang w:val="lt-LT"/>
        </w:rPr>
      </w:pPr>
      <w:proofErr w:type="spellStart"/>
      <w:r w:rsidRPr="002B7279">
        <w:rPr>
          <w:bCs/>
          <w:sz w:val="22"/>
          <w:lang w:val="lt-LT" w:bidi="kn-IN"/>
        </w:rPr>
        <w:t>Metoprolol</w:t>
      </w:r>
      <w:proofErr w:type="spellEnd"/>
      <w:r w:rsidRPr="002B7279">
        <w:rPr>
          <w:bCs/>
          <w:sz w:val="22"/>
          <w:lang w:val="lt-LT" w:bidi="kn-IN"/>
        </w:rPr>
        <w:t xml:space="preserve"> </w:t>
      </w:r>
      <w:proofErr w:type="spellStart"/>
      <w:r w:rsidRPr="002B7279">
        <w:rPr>
          <w:bCs/>
          <w:sz w:val="22"/>
          <w:lang w:val="lt-LT" w:bidi="kn-IN"/>
        </w:rPr>
        <w:t>succinate</w:t>
      </w:r>
      <w:proofErr w:type="spellEnd"/>
      <w:r w:rsidRPr="002B7279">
        <w:rPr>
          <w:bCs/>
          <w:sz w:val="22"/>
          <w:lang w:val="lt-LT" w:bidi="kn-IN"/>
        </w:rPr>
        <w:t xml:space="preserve"> </w:t>
      </w:r>
      <w:proofErr w:type="spellStart"/>
      <w:r w:rsidRPr="002B7279">
        <w:rPr>
          <w:bCs/>
          <w:sz w:val="22"/>
          <w:lang w:val="lt-LT" w:bidi="kn-IN"/>
        </w:rPr>
        <w:t>Pharmaclan</w:t>
      </w:r>
      <w:proofErr w:type="spellEnd"/>
      <w:r w:rsidRPr="002B7279">
        <w:rPr>
          <w:bCs/>
          <w:sz w:val="22"/>
          <w:lang w:val="lt-LT" w:bidi="kn-IN"/>
        </w:rPr>
        <w:t xml:space="preserve"> </w:t>
      </w:r>
      <w:r w:rsidRPr="002B7279">
        <w:rPr>
          <w:sz w:val="22"/>
          <w:szCs w:val="22"/>
          <w:lang w:val="lt-LT"/>
        </w:rPr>
        <w:t>yra vartojamas:</w:t>
      </w:r>
    </w:p>
    <w:p w14:paraId="5135CB06" w14:textId="77777777" w:rsidR="00B01999" w:rsidRPr="002B7279" w:rsidRDefault="00B01999" w:rsidP="00B01999">
      <w:pPr>
        <w:pStyle w:val="Sraopastraipa"/>
        <w:numPr>
          <w:ilvl w:val="0"/>
          <w:numId w:val="12"/>
        </w:numPr>
        <w:spacing w:line="240" w:lineRule="auto"/>
        <w:ind w:left="567"/>
        <w:rPr>
          <w:rFonts w:eastAsia="Times New Roman"/>
          <w:sz w:val="22"/>
          <w:lang w:val="lt-LT"/>
        </w:rPr>
      </w:pPr>
      <w:r>
        <w:rPr>
          <w:rFonts w:eastAsia="Times New Roman"/>
          <w:sz w:val="22"/>
          <w:lang w:val="lt-LT"/>
        </w:rPr>
        <w:t>aukšto kraujospūdžio (</w:t>
      </w:r>
      <w:r w:rsidRPr="002B7279">
        <w:rPr>
          <w:rFonts w:eastAsia="Times New Roman"/>
          <w:sz w:val="22"/>
          <w:lang w:val="lt-LT"/>
        </w:rPr>
        <w:t>hipertenzijos</w:t>
      </w:r>
      <w:r>
        <w:rPr>
          <w:rFonts w:eastAsia="Times New Roman"/>
          <w:sz w:val="22"/>
          <w:lang w:val="lt-LT"/>
        </w:rPr>
        <w:t>)</w:t>
      </w:r>
      <w:r w:rsidRPr="002B7279">
        <w:rPr>
          <w:rFonts w:eastAsia="Times New Roman"/>
          <w:sz w:val="22"/>
          <w:lang w:val="lt-LT"/>
        </w:rPr>
        <w:t xml:space="preserve"> gydymui ir su hipertenzija susijusių komplikacijų, insulto, širdies priepuolio ir staigaus širdies sustojimo rizikos mažinimui;</w:t>
      </w:r>
    </w:p>
    <w:p w14:paraId="17BA852A" w14:textId="77777777" w:rsidR="00B01999" w:rsidRPr="002B7279" w:rsidRDefault="00B01999" w:rsidP="00B01999">
      <w:pPr>
        <w:pStyle w:val="Sraopastraipa"/>
        <w:numPr>
          <w:ilvl w:val="0"/>
          <w:numId w:val="12"/>
        </w:numPr>
        <w:spacing w:line="240" w:lineRule="auto"/>
        <w:ind w:left="567"/>
        <w:rPr>
          <w:rFonts w:eastAsia="Times New Roman"/>
          <w:sz w:val="22"/>
          <w:lang w:val="lt-LT"/>
        </w:rPr>
      </w:pPr>
      <w:r w:rsidRPr="002B7279">
        <w:rPr>
          <w:rFonts w:eastAsia="Times New Roman"/>
          <w:sz w:val="22"/>
          <w:lang w:val="lt-LT"/>
        </w:rPr>
        <w:t>ilgalaikiam gydymui po miokardo infarkto (siekiant išvengti tolesnių infarktų);</w:t>
      </w:r>
    </w:p>
    <w:p w14:paraId="699369E2" w14:textId="77777777" w:rsidR="00B01999" w:rsidRPr="002B7279" w:rsidRDefault="00B01999" w:rsidP="00B01999">
      <w:pPr>
        <w:pStyle w:val="Sraopastraipa"/>
        <w:widowControl w:val="0"/>
        <w:numPr>
          <w:ilvl w:val="0"/>
          <w:numId w:val="12"/>
        </w:numPr>
        <w:tabs>
          <w:tab w:val="left" w:pos="709"/>
        </w:tabs>
        <w:autoSpaceDE w:val="0"/>
        <w:autoSpaceDN w:val="0"/>
        <w:spacing w:after="0" w:line="240" w:lineRule="auto"/>
        <w:ind w:left="567" w:right="112"/>
        <w:contextualSpacing w:val="0"/>
        <w:rPr>
          <w:rFonts w:eastAsia="Times New Roman"/>
          <w:sz w:val="22"/>
          <w:lang w:val="lt-LT"/>
        </w:rPr>
      </w:pPr>
      <w:r w:rsidRPr="002B7279">
        <w:rPr>
          <w:rFonts w:eastAsia="Times New Roman"/>
          <w:sz w:val="22"/>
          <w:lang w:val="lt-LT"/>
        </w:rPr>
        <w:t>ilgalaikiam krūtinės anginos (skausmas po krūtinkauliu, dažnai plintantis į kairę ranką, atsirandantis dėl sutrikusio širdies raumens aprūpinimo krauju, kurį išprovokuoja padidėjęs krūvis ar stresas) gydymui;</w:t>
      </w:r>
    </w:p>
    <w:p w14:paraId="5751E3D5" w14:textId="77777777" w:rsidR="00B01999" w:rsidRPr="002B7279" w:rsidRDefault="00B01999" w:rsidP="00B01999">
      <w:pPr>
        <w:pStyle w:val="Sraopastraipa"/>
        <w:widowControl w:val="0"/>
        <w:numPr>
          <w:ilvl w:val="0"/>
          <w:numId w:val="12"/>
        </w:numPr>
        <w:tabs>
          <w:tab w:val="left" w:pos="709"/>
        </w:tabs>
        <w:autoSpaceDE w:val="0"/>
        <w:autoSpaceDN w:val="0"/>
        <w:spacing w:after="0" w:line="240" w:lineRule="auto"/>
        <w:ind w:left="567" w:right="112"/>
        <w:contextualSpacing w:val="0"/>
        <w:rPr>
          <w:rFonts w:eastAsia="Times New Roman"/>
          <w:sz w:val="22"/>
          <w:lang w:val="lt-LT"/>
        </w:rPr>
      </w:pPr>
      <w:r w:rsidRPr="002B7279">
        <w:rPr>
          <w:rFonts w:eastAsia="Times New Roman"/>
          <w:sz w:val="22"/>
          <w:lang w:val="lt-LT"/>
        </w:rPr>
        <w:t>stabiliam lėtiniam simptominiam lengvo ar sunkaus laipsnio širdies nepakankamumui (</w:t>
      </w:r>
      <w:r w:rsidRPr="00796354">
        <w:rPr>
          <w:rFonts w:eastAsia="Times New Roman"/>
          <w:i/>
          <w:iCs/>
          <w:sz w:val="22"/>
          <w:lang w:val="lt-LT"/>
        </w:rPr>
        <w:t>NYHA</w:t>
      </w:r>
      <w:r w:rsidRPr="002B7279">
        <w:rPr>
          <w:rFonts w:eastAsia="Times New Roman"/>
          <w:sz w:val="22"/>
          <w:lang w:val="lt-LT"/>
        </w:rPr>
        <w:t xml:space="preserve"> II-IV klasės) gydymui kartu su kitais vaistais, vartojamais širdies nepakankamumui gydyti (AKF inhibitoriais, diuretikais, </w:t>
      </w:r>
      <w:proofErr w:type="spellStart"/>
      <w:r w:rsidRPr="002B7279">
        <w:rPr>
          <w:rFonts w:eastAsia="Times New Roman"/>
          <w:sz w:val="22"/>
          <w:lang w:val="lt-LT"/>
        </w:rPr>
        <w:t>digoksinu</w:t>
      </w:r>
      <w:proofErr w:type="spellEnd"/>
      <w:r w:rsidRPr="002B7279">
        <w:rPr>
          <w:rFonts w:eastAsia="Times New Roman"/>
          <w:sz w:val="22"/>
          <w:lang w:val="lt-LT"/>
        </w:rPr>
        <w:t>). Šis gydymas pailgina išgyvenamumo laiką, sumažina pakartotinių hospitalizacijų skaičių, pagerina kairiojo skilvelio funkciją ir paciento gyvenimo kokybę;</w:t>
      </w:r>
    </w:p>
    <w:p w14:paraId="7B9E4F52" w14:textId="77777777" w:rsidR="00B01999" w:rsidRPr="002B7279" w:rsidRDefault="00B01999" w:rsidP="00B01999">
      <w:pPr>
        <w:pStyle w:val="Sraopastraipa"/>
        <w:widowControl w:val="0"/>
        <w:numPr>
          <w:ilvl w:val="0"/>
          <w:numId w:val="12"/>
        </w:numPr>
        <w:tabs>
          <w:tab w:val="left" w:pos="709"/>
        </w:tabs>
        <w:autoSpaceDE w:val="0"/>
        <w:autoSpaceDN w:val="0"/>
        <w:spacing w:after="0" w:line="240" w:lineRule="auto"/>
        <w:ind w:left="567" w:right="112"/>
        <w:contextualSpacing w:val="0"/>
        <w:rPr>
          <w:rFonts w:eastAsia="Times New Roman"/>
          <w:sz w:val="22"/>
          <w:lang w:val="lt-LT"/>
        </w:rPr>
      </w:pPr>
      <w:r w:rsidRPr="002B7279">
        <w:rPr>
          <w:rFonts w:eastAsia="Times New Roman"/>
          <w:sz w:val="22"/>
          <w:lang w:val="lt-LT"/>
        </w:rPr>
        <w:t xml:space="preserve">širdies ritmo sutrikimų (aritmijų) gydymui pacientams, turintiems širdies sutrikimų (kai pagreitėjęs </w:t>
      </w:r>
      <w:r w:rsidRPr="002B7279">
        <w:rPr>
          <w:rFonts w:eastAsia="Times New Roman"/>
          <w:sz w:val="22"/>
          <w:lang w:val="lt-LT"/>
        </w:rPr>
        <w:lastRenderedPageBreak/>
        <w:t>prieširdžių aktyvumas);</w:t>
      </w:r>
    </w:p>
    <w:p w14:paraId="0356010B" w14:textId="77777777" w:rsidR="00B01999" w:rsidRPr="002B7279" w:rsidRDefault="00B01999" w:rsidP="00B01999">
      <w:pPr>
        <w:pStyle w:val="Sraopastraipa"/>
        <w:widowControl w:val="0"/>
        <w:numPr>
          <w:ilvl w:val="0"/>
          <w:numId w:val="12"/>
        </w:numPr>
        <w:tabs>
          <w:tab w:val="left" w:pos="709"/>
          <w:tab w:val="left" w:pos="688"/>
        </w:tabs>
        <w:autoSpaceDE w:val="0"/>
        <w:autoSpaceDN w:val="0"/>
        <w:spacing w:after="0" w:line="240" w:lineRule="auto"/>
        <w:ind w:left="567" w:right="109"/>
        <w:contextualSpacing w:val="0"/>
        <w:rPr>
          <w:rFonts w:eastAsia="Times New Roman"/>
          <w:sz w:val="22"/>
          <w:lang w:val="lt-LT"/>
        </w:rPr>
      </w:pPr>
      <w:r w:rsidRPr="002B7279">
        <w:rPr>
          <w:rFonts w:eastAsia="Times New Roman"/>
          <w:sz w:val="22"/>
          <w:lang w:val="lt-LT"/>
        </w:rPr>
        <w:t>širdies ritmo sutrikimų neturintiems pacientams (funkciniai širdies sutrikimai, pasireiškiantys nereguliaria širdies veikla ir širdies plakimu) gydymui;</w:t>
      </w:r>
    </w:p>
    <w:p w14:paraId="1572A70A" w14:textId="77777777" w:rsidR="00B01999" w:rsidRPr="002B7279" w:rsidRDefault="00B01999" w:rsidP="00B01999">
      <w:pPr>
        <w:pStyle w:val="Sraopastraipa"/>
        <w:widowControl w:val="0"/>
        <w:numPr>
          <w:ilvl w:val="0"/>
          <w:numId w:val="12"/>
        </w:numPr>
        <w:tabs>
          <w:tab w:val="left" w:pos="709"/>
          <w:tab w:val="left" w:pos="688"/>
        </w:tabs>
        <w:autoSpaceDE w:val="0"/>
        <w:autoSpaceDN w:val="0"/>
        <w:spacing w:after="0" w:line="240" w:lineRule="auto"/>
        <w:ind w:left="567" w:right="109"/>
        <w:contextualSpacing w:val="0"/>
        <w:rPr>
          <w:rFonts w:eastAsia="Times New Roman"/>
          <w:sz w:val="22"/>
          <w:lang w:val="lt-LT"/>
        </w:rPr>
      </w:pPr>
      <w:r w:rsidRPr="002B7279">
        <w:rPr>
          <w:rFonts w:eastAsia="Times New Roman"/>
          <w:sz w:val="22"/>
          <w:lang w:val="lt-LT"/>
        </w:rPr>
        <w:t>migrenos priepuolių prevencijai.</w:t>
      </w:r>
    </w:p>
    <w:p w14:paraId="6A7EEC45" w14:textId="77777777" w:rsidR="00B01999" w:rsidRPr="002B7279" w:rsidRDefault="00B01999" w:rsidP="00B01999">
      <w:pPr>
        <w:pStyle w:val="Sraopastraipa"/>
        <w:widowControl w:val="0"/>
        <w:tabs>
          <w:tab w:val="left" w:pos="709"/>
          <w:tab w:val="left" w:pos="688"/>
        </w:tabs>
        <w:autoSpaceDE w:val="0"/>
        <w:autoSpaceDN w:val="0"/>
        <w:spacing w:after="0" w:line="240" w:lineRule="auto"/>
        <w:ind w:left="567" w:right="109"/>
        <w:contextualSpacing w:val="0"/>
        <w:rPr>
          <w:rFonts w:eastAsia="Times New Roman"/>
          <w:sz w:val="22"/>
          <w:lang w:val="lt-LT"/>
        </w:rPr>
      </w:pPr>
    </w:p>
    <w:p w14:paraId="223AF167" w14:textId="77777777" w:rsidR="00B01999" w:rsidRPr="00796354" w:rsidRDefault="00B01999" w:rsidP="00B01999">
      <w:pPr>
        <w:pStyle w:val="Pagrindinistekstas"/>
        <w:ind w:left="120"/>
        <w:rPr>
          <w:i/>
          <w:iCs/>
          <w:sz w:val="22"/>
          <w:szCs w:val="22"/>
          <w:lang w:val="lt-LT"/>
        </w:rPr>
      </w:pPr>
      <w:r w:rsidRPr="00796354">
        <w:rPr>
          <w:i/>
          <w:iCs/>
          <w:sz w:val="22"/>
          <w:szCs w:val="22"/>
          <w:lang w:val="lt-LT"/>
        </w:rPr>
        <w:t>Vaikams ir paaugliams (6-18 metų amžiaus)</w:t>
      </w:r>
    </w:p>
    <w:p w14:paraId="4A4BCA31" w14:textId="77777777" w:rsidR="00B01999" w:rsidRPr="00796354" w:rsidRDefault="00B01999" w:rsidP="00B01999">
      <w:pPr>
        <w:spacing w:line="240" w:lineRule="auto"/>
        <w:rPr>
          <w:rFonts w:eastAsia="Times New Roman"/>
          <w:sz w:val="22"/>
          <w:lang w:val="lt-LT"/>
        </w:rPr>
      </w:pPr>
      <w:r>
        <w:rPr>
          <w:rFonts w:eastAsia="Times New Roman"/>
          <w:sz w:val="22"/>
          <w:lang w:val="lt-LT"/>
        </w:rPr>
        <w:t>P</w:t>
      </w:r>
      <w:r w:rsidRPr="00796354">
        <w:rPr>
          <w:rFonts w:eastAsia="Times New Roman"/>
          <w:sz w:val="22"/>
          <w:lang w:val="lt-LT"/>
        </w:rPr>
        <w:t>adidėjusiam kraujospūdžiui mažinti (arterinei hipertenzijai gydyti).</w:t>
      </w:r>
    </w:p>
    <w:p w14:paraId="5898A878" w14:textId="77777777" w:rsidR="00B01999" w:rsidRPr="002B7279" w:rsidRDefault="00B01999" w:rsidP="00B01999">
      <w:pPr>
        <w:tabs>
          <w:tab w:val="left" w:pos="720"/>
        </w:tabs>
        <w:spacing w:after="0" w:line="240" w:lineRule="auto"/>
        <w:ind w:right="146"/>
        <w:rPr>
          <w:rFonts w:eastAsia="Times New Roman"/>
          <w:bCs/>
          <w:sz w:val="22"/>
          <w:lang w:val="lt-LT" w:bidi="kn-IN"/>
        </w:rPr>
      </w:pPr>
    </w:p>
    <w:p w14:paraId="7383E84B" w14:textId="77777777" w:rsidR="00B01999" w:rsidRPr="002B7279" w:rsidRDefault="00B01999" w:rsidP="00B01999">
      <w:pPr>
        <w:autoSpaceDE w:val="0"/>
        <w:autoSpaceDN w:val="0"/>
        <w:adjustRightInd w:val="0"/>
        <w:spacing w:after="0" w:line="240" w:lineRule="auto"/>
        <w:ind w:left="539" w:hanging="539"/>
        <w:rPr>
          <w:b/>
          <w:bCs/>
          <w:sz w:val="22"/>
          <w:lang w:val="lt-LT"/>
        </w:rPr>
      </w:pPr>
      <w:r w:rsidRPr="002B7279">
        <w:rPr>
          <w:rFonts w:eastAsia="Times New Roman"/>
          <w:b/>
          <w:sz w:val="22"/>
          <w:lang w:val="lt-LT"/>
        </w:rPr>
        <w:t>2.</w:t>
      </w:r>
      <w:r w:rsidRPr="002B7279">
        <w:rPr>
          <w:rFonts w:eastAsia="Times New Roman"/>
          <w:b/>
          <w:sz w:val="22"/>
          <w:lang w:val="lt-LT"/>
        </w:rPr>
        <w:tab/>
        <w:t xml:space="preserve">Kas žinotina prieš vartojant </w:t>
      </w:r>
      <w:proofErr w:type="spellStart"/>
      <w:r w:rsidRPr="002B7279">
        <w:rPr>
          <w:rFonts w:eastAsia="Times New Roman"/>
          <w:b/>
          <w:sz w:val="22"/>
          <w:lang w:val="lt-LT"/>
        </w:rPr>
        <w:t>Metoprolol</w:t>
      </w:r>
      <w:proofErr w:type="spellEnd"/>
      <w:r w:rsidRPr="002B7279">
        <w:rPr>
          <w:rFonts w:eastAsia="Times New Roman"/>
          <w:b/>
          <w:sz w:val="22"/>
          <w:lang w:val="lt-LT"/>
        </w:rPr>
        <w:t xml:space="preserve"> </w:t>
      </w:r>
      <w:proofErr w:type="spellStart"/>
      <w:r w:rsidRPr="002B7279">
        <w:rPr>
          <w:rFonts w:eastAsia="Times New Roman"/>
          <w:b/>
          <w:sz w:val="22"/>
          <w:lang w:val="lt-LT"/>
        </w:rPr>
        <w:t>succinate</w:t>
      </w:r>
      <w:proofErr w:type="spellEnd"/>
      <w:r w:rsidRPr="002B7279">
        <w:rPr>
          <w:rFonts w:eastAsia="Times New Roman"/>
          <w:b/>
          <w:sz w:val="22"/>
          <w:lang w:val="lt-LT"/>
        </w:rPr>
        <w:t xml:space="preserve"> </w:t>
      </w:r>
      <w:proofErr w:type="spellStart"/>
      <w:r w:rsidRPr="002B7279">
        <w:rPr>
          <w:rFonts w:eastAsia="Times New Roman"/>
          <w:b/>
          <w:sz w:val="22"/>
          <w:lang w:val="lt-LT"/>
        </w:rPr>
        <w:t>Pharmaclan</w:t>
      </w:r>
      <w:proofErr w:type="spellEnd"/>
    </w:p>
    <w:p w14:paraId="26738A3F" w14:textId="77777777" w:rsidR="00B01999" w:rsidRPr="002B7279" w:rsidRDefault="00B01999" w:rsidP="00B01999">
      <w:pPr>
        <w:autoSpaceDE w:val="0"/>
        <w:autoSpaceDN w:val="0"/>
        <w:adjustRightInd w:val="0"/>
        <w:spacing w:after="0" w:line="240" w:lineRule="auto"/>
        <w:ind w:right="146"/>
        <w:rPr>
          <w:bCs/>
          <w:sz w:val="22"/>
          <w:lang w:val="lt-LT"/>
        </w:rPr>
      </w:pPr>
    </w:p>
    <w:p w14:paraId="398B563F" w14:textId="77777777" w:rsidR="00B01999" w:rsidRPr="002B7279" w:rsidRDefault="00B01999" w:rsidP="00B01999">
      <w:pPr>
        <w:autoSpaceDE w:val="0"/>
        <w:autoSpaceDN w:val="0"/>
        <w:adjustRightInd w:val="0"/>
        <w:spacing w:after="0" w:line="240" w:lineRule="auto"/>
        <w:ind w:right="146"/>
        <w:rPr>
          <w:rFonts w:eastAsia="Times New Roman"/>
          <w:b/>
          <w:sz w:val="22"/>
          <w:lang w:val="lt-LT" w:bidi="kn-IN"/>
        </w:rPr>
      </w:pPr>
      <w:proofErr w:type="spellStart"/>
      <w:r w:rsidRPr="002B7279">
        <w:rPr>
          <w:rFonts w:eastAsia="Times New Roman"/>
          <w:b/>
          <w:sz w:val="22"/>
          <w:lang w:val="lt-LT"/>
        </w:rPr>
        <w:t>Metoprolol</w:t>
      </w:r>
      <w:proofErr w:type="spellEnd"/>
      <w:r w:rsidRPr="002B7279">
        <w:rPr>
          <w:rFonts w:eastAsia="Times New Roman"/>
          <w:b/>
          <w:sz w:val="22"/>
          <w:lang w:val="lt-LT"/>
        </w:rPr>
        <w:t xml:space="preserve"> </w:t>
      </w:r>
      <w:proofErr w:type="spellStart"/>
      <w:r w:rsidRPr="002B7279">
        <w:rPr>
          <w:rFonts w:eastAsia="Times New Roman"/>
          <w:b/>
          <w:sz w:val="22"/>
          <w:lang w:val="lt-LT"/>
        </w:rPr>
        <w:t>succinate</w:t>
      </w:r>
      <w:proofErr w:type="spellEnd"/>
      <w:r w:rsidRPr="002B7279">
        <w:rPr>
          <w:rFonts w:eastAsia="Times New Roman"/>
          <w:b/>
          <w:sz w:val="22"/>
          <w:lang w:val="lt-LT"/>
        </w:rPr>
        <w:t xml:space="preserve"> </w:t>
      </w:r>
      <w:proofErr w:type="spellStart"/>
      <w:r w:rsidRPr="002B7279">
        <w:rPr>
          <w:rFonts w:eastAsia="Times New Roman"/>
          <w:b/>
          <w:sz w:val="22"/>
          <w:lang w:val="lt-LT"/>
        </w:rPr>
        <w:t>Pharmaclan</w:t>
      </w:r>
      <w:proofErr w:type="spellEnd"/>
      <w:r w:rsidRPr="002B7279">
        <w:rPr>
          <w:rFonts w:eastAsia="Times New Roman"/>
          <w:b/>
          <w:sz w:val="22"/>
          <w:lang w:val="lt-LT"/>
        </w:rPr>
        <w:t xml:space="preserve"> vartoti </w:t>
      </w:r>
      <w:r>
        <w:rPr>
          <w:rFonts w:eastAsia="Times New Roman"/>
          <w:b/>
          <w:sz w:val="22"/>
          <w:lang w:val="lt-LT"/>
        </w:rPr>
        <w:t>draudžiama</w:t>
      </w:r>
      <w:r w:rsidRPr="002B7279">
        <w:rPr>
          <w:rFonts w:eastAsia="Times New Roman"/>
          <w:b/>
          <w:sz w:val="22"/>
          <w:lang w:val="lt-LT"/>
        </w:rPr>
        <w:t>:</w:t>
      </w:r>
    </w:p>
    <w:p w14:paraId="3178940B" w14:textId="77777777" w:rsidR="00B01999" w:rsidRPr="002B7279" w:rsidRDefault="00B01999" w:rsidP="00B01999">
      <w:pPr>
        <w:pStyle w:val="Sraopastraipa"/>
        <w:numPr>
          <w:ilvl w:val="0"/>
          <w:numId w:val="11"/>
        </w:numPr>
        <w:spacing w:after="0" w:line="240" w:lineRule="auto"/>
        <w:rPr>
          <w:sz w:val="22"/>
          <w:lang w:val="lt-LT"/>
        </w:rPr>
      </w:pPr>
      <w:r w:rsidRPr="002B7279">
        <w:rPr>
          <w:sz w:val="22"/>
          <w:lang w:val="lt-LT"/>
        </w:rPr>
        <w:t xml:space="preserve">jeigu esate alergiškas </w:t>
      </w:r>
      <w:proofErr w:type="spellStart"/>
      <w:r w:rsidRPr="002B7279">
        <w:rPr>
          <w:sz w:val="22"/>
          <w:lang w:val="lt-LT"/>
        </w:rPr>
        <w:t>metoprololio</w:t>
      </w:r>
      <w:proofErr w:type="spellEnd"/>
      <w:r w:rsidRPr="002B7279">
        <w:rPr>
          <w:sz w:val="22"/>
          <w:lang w:val="lt-LT"/>
        </w:rPr>
        <w:t xml:space="preserve"> </w:t>
      </w:r>
      <w:proofErr w:type="spellStart"/>
      <w:r w:rsidRPr="002B7279">
        <w:rPr>
          <w:sz w:val="22"/>
          <w:lang w:val="lt-LT"/>
        </w:rPr>
        <w:t>sukcinatui</w:t>
      </w:r>
      <w:proofErr w:type="spellEnd"/>
      <w:r w:rsidRPr="002B7279">
        <w:rPr>
          <w:sz w:val="22"/>
          <w:lang w:val="lt-LT"/>
        </w:rPr>
        <w:t xml:space="preserve"> arba bet kuriai pagalbinei šio vaisto medžiagai (jos yra išvardytos 6 skyriuje);</w:t>
      </w:r>
    </w:p>
    <w:p w14:paraId="79D425B6" w14:textId="77777777" w:rsidR="00B01999" w:rsidRPr="002B7279" w:rsidRDefault="00B01999" w:rsidP="00B01999">
      <w:pPr>
        <w:pStyle w:val="Sraopastraipa"/>
        <w:numPr>
          <w:ilvl w:val="0"/>
          <w:numId w:val="11"/>
        </w:numPr>
        <w:spacing w:after="0" w:line="240" w:lineRule="auto"/>
        <w:rPr>
          <w:sz w:val="22"/>
          <w:lang w:val="lt-LT"/>
        </w:rPr>
      </w:pPr>
      <w:r w:rsidRPr="002B7279">
        <w:rPr>
          <w:sz w:val="22"/>
          <w:lang w:val="lt-LT"/>
        </w:rPr>
        <w:t xml:space="preserve">jeigu esate alergiškas kitiems beta </w:t>
      </w:r>
      <w:proofErr w:type="spellStart"/>
      <w:r w:rsidRPr="002B7279">
        <w:rPr>
          <w:sz w:val="22"/>
          <w:lang w:val="lt-LT"/>
        </w:rPr>
        <w:t>adrenoreceptorių</w:t>
      </w:r>
      <w:proofErr w:type="spellEnd"/>
      <w:r w:rsidRPr="002B7279">
        <w:rPr>
          <w:sz w:val="22"/>
          <w:lang w:val="lt-LT"/>
        </w:rPr>
        <w:t xml:space="preserve"> blokatorių grupės vaistams(pvz.: </w:t>
      </w:r>
      <w:proofErr w:type="spellStart"/>
      <w:r w:rsidRPr="002B7279">
        <w:rPr>
          <w:sz w:val="22"/>
          <w:lang w:val="lt-LT"/>
        </w:rPr>
        <w:t>atenololiui</w:t>
      </w:r>
      <w:proofErr w:type="spellEnd"/>
      <w:r w:rsidRPr="002B7279">
        <w:rPr>
          <w:sz w:val="22"/>
          <w:lang w:val="lt-LT"/>
        </w:rPr>
        <w:t xml:space="preserve"> ar </w:t>
      </w:r>
      <w:proofErr w:type="spellStart"/>
      <w:r w:rsidRPr="002B7279">
        <w:rPr>
          <w:sz w:val="22"/>
          <w:lang w:val="lt-LT"/>
        </w:rPr>
        <w:t>propranololiui</w:t>
      </w:r>
      <w:proofErr w:type="spellEnd"/>
      <w:r w:rsidRPr="002B7279">
        <w:rPr>
          <w:sz w:val="22"/>
          <w:lang w:val="lt-LT"/>
        </w:rPr>
        <w:t>);</w:t>
      </w:r>
    </w:p>
    <w:p w14:paraId="5AB7AE67" w14:textId="77777777" w:rsidR="00B01999" w:rsidRPr="002B7279" w:rsidRDefault="00B01999" w:rsidP="00B01999">
      <w:pPr>
        <w:numPr>
          <w:ilvl w:val="0"/>
          <w:numId w:val="11"/>
        </w:numPr>
        <w:autoSpaceDE w:val="0"/>
        <w:autoSpaceDN w:val="0"/>
        <w:adjustRightInd w:val="0"/>
        <w:spacing w:after="0" w:line="240" w:lineRule="auto"/>
        <w:ind w:right="146"/>
        <w:rPr>
          <w:sz w:val="22"/>
          <w:lang w:val="lt-LT"/>
        </w:rPr>
      </w:pPr>
      <w:r w:rsidRPr="002B7279">
        <w:rPr>
          <w:sz w:val="22"/>
          <w:lang w:val="lt-LT"/>
        </w:rPr>
        <w:t>jeigu kada nors turėjote vieną iš šių širdies sutrikimų:</w:t>
      </w:r>
    </w:p>
    <w:p w14:paraId="53AA85DA" w14:textId="77777777" w:rsidR="00B01999" w:rsidRPr="002B7279" w:rsidRDefault="00B01999" w:rsidP="00B01999">
      <w:pPr>
        <w:numPr>
          <w:ilvl w:val="0"/>
          <w:numId w:val="14"/>
        </w:numPr>
        <w:tabs>
          <w:tab w:val="left" w:pos="993"/>
        </w:tabs>
        <w:autoSpaceDE w:val="0"/>
        <w:autoSpaceDN w:val="0"/>
        <w:adjustRightInd w:val="0"/>
        <w:spacing w:after="0" w:line="240" w:lineRule="auto"/>
        <w:ind w:right="146"/>
        <w:rPr>
          <w:sz w:val="22"/>
          <w:lang w:val="lt-LT"/>
        </w:rPr>
      </w:pPr>
      <w:r w:rsidRPr="002B7279">
        <w:rPr>
          <w:sz w:val="22"/>
          <w:lang w:val="lt-LT"/>
        </w:rPr>
        <w:t>širdies sutrikimų sukeltas šokas</w:t>
      </w:r>
      <w:r>
        <w:rPr>
          <w:sz w:val="22"/>
          <w:lang w:val="lt-LT"/>
        </w:rPr>
        <w:t>;</w:t>
      </w:r>
    </w:p>
    <w:p w14:paraId="4FDDCD44" w14:textId="77777777" w:rsidR="00B01999" w:rsidRPr="002B7279" w:rsidRDefault="00B01999" w:rsidP="00B01999">
      <w:pPr>
        <w:numPr>
          <w:ilvl w:val="0"/>
          <w:numId w:val="14"/>
        </w:numPr>
        <w:tabs>
          <w:tab w:val="left" w:pos="993"/>
        </w:tabs>
        <w:autoSpaceDE w:val="0"/>
        <w:autoSpaceDN w:val="0"/>
        <w:adjustRightInd w:val="0"/>
        <w:spacing w:after="0" w:line="240" w:lineRule="auto"/>
        <w:ind w:right="146"/>
        <w:rPr>
          <w:sz w:val="22"/>
          <w:lang w:val="lt-LT"/>
        </w:rPr>
      </w:pPr>
      <w:r w:rsidRPr="002B7279">
        <w:rPr>
          <w:sz w:val="22"/>
          <w:lang w:val="lt-LT"/>
        </w:rPr>
        <w:t>negydytas širdies nepakankamumas, kuris yra nekontroliuojamas (tai paprastai Jums sukelia dusulį ir kulkšn</w:t>
      </w:r>
      <w:r>
        <w:rPr>
          <w:sz w:val="22"/>
          <w:lang w:val="lt-LT"/>
        </w:rPr>
        <w:t>i</w:t>
      </w:r>
      <w:r w:rsidRPr="002B7279">
        <w:rPr>
          <w:sz w:val="22"/>
          <w:lang w:val="lt-LT"/>
        </w:rPr>
        <w:t>ų patinimą);</w:t>
      </w:r>
    </w:p>
    <w:p w14:paraId="0B189813" w14:textId="77777777" w:rsidR="00B01999" w:rsidRPr="002B7279" w:rsidRDefault="00B01999" w:rsidP="00B01999">
      <w:pPr>
        <w:numPr>
          <w:ilvl w:val="0"/>
          <w:numId w:val="14"/>
        </w:numPr>
        <w:tabs>
          <w:tab w:val="left" w:pos="993"/>
        </w:tabs>
        <w:autoSpaceDE w:val="0"/>
        <w:autoSpaceDN w:val="0"/>
        <w:adjustRightInd w:val="0"/>
        <w:spacing w:after="0" w:line="240" w:lineRule="auto"/>
        <w:ind w:right="146"/>
        <w:rPr>
          <w:sz w:val="22"/>
          <w:lang w:val="lt-LT"/>
        </w:rPr>
      </w:pPr>
      <w:r w:rsidRPr="002B7279">
        <w:rPr>
          <w:sz w:val="22"/>
          <w:lang w:val="lt-LT"/>
        </w:rPr>
        <w:t>2-ojo arba 3-jo laipsnio</w:t>
      </w:r>
      <w:r>
        <w:rPr>
          <w:sz w:val="22"/>
          <w:lang w:val="lt-LT"/>
        </w:rPr>
        <w:t xml:space="preserve"> širdies blokada</w:t>
      </w:r>
      <w:r w:rsidRPr="002B7279">
        <w:rPr>
          <w:sz w:val="22"/>
          <w:lang w:val="lt-LT"/>
        </w:rPr>
        <w:t xml:space="preserve"> </w:t>
      </w:r>
      <w:r>
        <w:rPr>
          <w:sz w:val="22"/>
          <w:lang w:val="lt-LT"/>
        </w:rPr>
        <w:t>(</w:t>
      </w:r>
      <w:proofErr w:type="spellStart"/>
      <w:r w:rsidRPr="002B7279">
        <w:rPr>
          <w:sz w:val="22"/>
          <w:lang w:val="lt-LT"/>
        </w:rPr>
        <w:t>atrioventrikulinė</w:t>
      </w:r>
      <w:proofErr w:type="spellEnd"/>
      <w:r w:rsidRPr="002B7279">
        <w:rPr>
          <w:sz w:val="22"/>
          <w:lang w:val="lt-LT"/>
        </w:rPr>
        <w:t xml:space="preserve"> blokada</w:t>
      </w:r>
      <w:r>
        <w:rPr>
          <w:sz w:val="22"/>
          <w:lang w:val="lt-LT"/>
        </w:rPr>
        <w:t>);</w:t>
      </w:r>
    </w:p>
    <w:p w14:paraId="498ED9BB" w14:textId="77777777" w:rsidR="00B01999" w:rsidRPr="002B7279" w:rsidRDefault="00B01999" w:rsidP="00B01999">
      <w:pPr>
        <w:numPr>
          <w:ilvl w:val="0"/>
          <w:numId w:val="14"/>
        </w:numPr>
        <w:tabs>
          <w:tab w:val="left" w:pos="993"/>
        </w:tabs>
        <w:autoSpaceDE w:val="0"/>
        <w:autoSpaceDN w:val="0"/>
        <w:adjustRightInd w:val="0"/>
        <w:spacing w:after="0" w:line="240" w:lineRule="auto"/>
        <w:ind w:right="146"/>
        <w:rPr>
          <w:sz w:val="22"/>
          <w:lang w:val="lt-LT"/>
        </w:rPr>
      </w:pPr>
      <w:r w:rsidRPr="002B7279">
        <w:rPr>
          <w:sz w:val="22"/>
          <w:lang w:val="lt-LT"/>
        </w:rPr>
        <w:t xml:space="preserve">sinusinio mazgo silpnumo sindromas </w:t>
      </w:r>
      <w:r>
        <w:rPr>
          <w:sz w:val="22"/>
          <w:lang w:val="lt-LT"/>
        </w:rPr>
        <w:t>(</w:t>
      </w:r>
      <w:r w:rsidRPr="002B7279">
        <w:rPr>
          <w:sz w:val="22"/>
          <w:lang w:val="lt-LT"/>
        </w:rPr>
        <w:t>išskyrus pacientus, kuriems yra nuolatinis širdies stimuliatorius)</w:t>
      </w:r>
      <w:r>
        <w:rPr>
          <w:sz w:val="22"/>
          <w:lang w:val="lt-LT"/>
        </w:rPr>
        <w:t>;</w:t>
      </w:r>
    </w:p>
    <w:p w14:paraId="0843CA0E" w14:textId="77777777" w:rsidR="00B01999" w:rsidRPr="002B7279" w:rsidRDefault="00B01999" w:rsidP="00B01999">
      <w:pPr>
        <w:numPr>
          <w:ilvl w:val="0"/>
          <w:numId w:val="14"/>
        </w:numPr>
        <w:tabs>
          <w:tab w:val="left" w:pos="993"/>
        </w:tabs>
        <w:autoSpaceDE w:val="0"/>
        <w:autoSpaceDN w:val="0"/>
        <w:adjustRightInd w:val="0"/>
        <w:spacing w:after="0" w:line="240" w:lineRule="auto"/>
        <w:ind w:right="146"/>
        <w:rPr>
          <w:sz w:val="22"/>
          <w:lang w:val="lt-LT"/>
        </w:rPr>
      </w:pPr>
      <w:r w:rsidRPr="002B7279">
        <w:rPr>
          <w:sz w:val="22"/>
          <w:lang w:val="lt-LT"/>
        </w:rPr>
        <w:t>širdies veikla yra labai lėta arba labai nereguliari.</w:t>
      </w:r>
    </w:p>
    <w:p w14:paraId="2BAB3CE0" w14:textId="77777777" w:rsidR="00B01999" w:rsidRPr="002B7279" w:rsidRDefault="00B01999" w:rsidP="00B01999">
      <w:pPr>
        <w:numPr>
          <w:ilvl w:val="0"/>
          <w:numId w:val="11"/>
        </w:numPr>
        <w:autoSpaceDE w:val="0"/>
        <w:autoSpaceDN w:val="0"/>
        <w:adjustRightInd w:val="0"/>
        <w:spacing w:after="0" w:line="240" w:lineRule="auto"/>
        <w:ind w:right="146"/>
        <w:rPr>
          <w:sz w:val="22"/>
          <w:lang w:val="lt-LT"/>
        </w:rPr>
      </w:pPr>
      <w:r w:rsidRPr="002B7279">
        <w:rPr>
          <w:sz w:val="22"/>
          <w:lang w:val="lt-LT"/>
        </w:rPr>
        <w:t>jeigu Jūsų kraujospūdis yra labai žemas ir pasireiškia silpnumu;</w:t>
      </w:r>
    </w:p>
    <w:p w14:paraId="634B2348" w14:textId="77777777" w:rsidR="00B01999" w:rsidRPr="002B7279" w:rsidRDefault="00B01999" w:rsidP="00B01999">
      <w:pPr>
        <w:numPr>
          <w:ilvl w:val="0"/>
          <w:numId w:val="11"/>
        </w:numPr>
        <w:autoSpaceDE w:val="0"/>
        <w:autoSpaceDN w:val="0"/>
        <w:adjustRightInd w:val="0"/>
        <w:spacing w:after="0" w:line="240" w:lineRule="auto"/>
        <w:ind w:right="146"/>
        <w:rPr>
          <w:sz w:val="22"/>
          <w:lang w:val="lt-LT"/>
        </w:rPr>
      </w:pPr>
      <w:r w:rsidRPr="002B7279">
        <w:rPr>
          <w:sz w:val="22"/>
          <w:lang w:val="lt-LT"/>
        </w:rPr>
        <w:t>jeigu Jums yra sunkių kraujotakos sutrikimų;</w:t>
      </w:r>
    </w:p>
    <w:p w14:paraId="54956D0D" w14:textId="77777777" w:rsidR="00B01999" w:rsidRPr="002B7279" w:rsidRDefault="00B01999" w:rsidP="00B01999">
      <w:pPr>
        <w:pStyle w:val="Sraopastraipa"/>
        <w:numPr>
          <w:ilvl w:val="0"/>
          <w:numId w:val="11"/>
        </w:numPr>
        <w:spacing w:line="240" w:lineRule="auto"/>
        <w:rPr>
          <w:sz w:val="22"/>
          <w:lang w:val="lt-LT"/>
        </w:rPr>
      </w:pPr>
      <w:r>
        <w:rPr>
          <w:sz w:val="22"/>
          <w:lang w:val="lt-LT"/>
        </w:rPr>
        <w:t xml:space="preserve">jeigu </w:t>
      </w:r>
      <w:r w:rsidRPr="00D74575">
        <w:rPr>
          <w:sz w:val="22"/>
          <w:lang w:val="lt-LT"/>
        </w:rPr>
        <w:t xml:space="preserve">sergate vėžiu, vadinamu </w:t>
      </w:r>
      <w:proofErr w:type="spellStart"/>
      <w:r w:rsidRPr="00D74575">
        <w:rPr>
          <w:sz w:val="22"/>
          <w:lang w:val="lt-LT"/>
        </w:rPr>
        <w:t>feochromocitoma</w:t>
      </w:r>
      <w:proofErr w:type="spellEnd"/>
      <w:r w:rsidRPr="00D74575">
        <w:rPr>
          <w:sz w:val="22"/>
          <w:lang w:val="lt-LT"/>
        </w:rPr>
        <w:t xml:space="preserve">, kuris negydomas. Šis vėžys pažeidžia antinksčius ir gali sukelti aukštą kraujospūdį. Jei gydotės nuo šio naviko, gydytojas paskirs vaistų, kurių sudėtyje yra alfa </w:t>
      </w:r>
      <w:proofErr w:type="spellStart"/>
      <w:r w:rsidRPr="00D74575">
        <w:rPr>
          <w:sz w:val="22"/>
          <w:lang w:val="lt-LT"/>
        </w:rPr>
        <w:t>adrenoblokatorių</w:t>
      </w:r>
      <w:proofErr w:type="spellEnd"/>
      <w:r w:rsidRPr="00D74575">
        <w:rPr>
          <w:sz w:val="22"/>
          <w:lang w:val="lt-LT"/>
        </w:rPr>
        <w:t xml:space="preserve">. Šį vaistą turite vartoti kartu su </w:t>
      </w:r>
      <w:proofErr w:type="spellStart"/>
      <w:r w:rsidRPr="002B7279">
        <w:rPr>
          <w:sz w:val="22"/>
          <w:lang w:val="lt-LT"/>
        </w:rPr>
        <w:t>Metoprolol</w:t>
      </w:r>
      <w:proofErr w:type="spellEnd"/>
      <w:r w:rsidRPr="002B7279">
        <w:rPr>
          <w:sz w:val="22"/>
          <w:lang w:val="lt-LT"/>
        </w:rPr>
        <w:t xml:space="preserve"> </w:t>
      </w:r>
      <w:proofErr w:type="spellStart"/>
      <w:r w:rsidRPr="002B7279">
        <w:rPr>
          <w:sz w:val="22"/>
          <w:lang w:val="lt-LT"/>
        </w:rPr>
        <w:t>succinate</w:t>
      </w:r>
      <w:proofErr w:type="spellEnd"/>
      <w:r w:rsidRPr="002B7279">
        <w:rPr>
          <w:sz w:val="22"/>
          <w:lang w:val="lt-LT"/>
        </w:rPr>
        <w:t xml:space="preserve"> </w:t>
      </w:r>
      <w:proofErr w:type="spellStart"/>
      <w:r w:rsidRPr="002B7279">
        <w:rPr>
          <w:sz w:val="22"/>
          <w:lang w:val="lt-LT"/>
        </w:rPr>
        <w:t>Pharmaclan</w:t>
      </w:r>
      <w:proofErr w:type="spellEnd"/>
      <w:r w:rsidRPr="002B7279">
        <w:rPr>
          <w:sz w:val="22"/>
          <w:lang w:val="lt-LT"/>
        </w:rPr>
        <w:t>;</w:t>
      </w:r>
    </w:p>
    <w:p w14:paraId="03857B25" w14:textId="77777777" w:rsidR="00B01999" w:rsidRPr="002B7279" w:rsidRDefault="00B01999" w:rsidP="00B01999">
      <w:pPr>
        <w:pStyle w:val="Sraopastraipa"/>
        <w:numPr>
          <w:ilvl w:val="0"/>
          <w:numId w:val="11"/>
        </w:numPr>
        <w:spacing w:line="240" w:lineRule="auto"/>
        <w:rPr>
          <w:sz w:val="22"/>
          <w:lang w:val="lt-LT"/>
        </w:rPr>
      </w:pPr>
      <w:r w:rsidRPr="002B7279">
        <w:rPr>
          <w:sz w:val="22"/>
          <w:lang w:val="lt-LT"/>
        </w:rPr>
        <w:t xml:space="preserve">jeigu Jūsų kraujas yra rūgštesnis negu normaliai ( </w:t>
      </w:r>
      <w:proofErr w:type="spellStart"/>
      <w:r w:rsidRPr="002B7279">
        <w:rPr>
          <w:sz w:val="22"/>
          <w:lang w:val="lt-LT"/>
        </w:rPr>
        <w:t>metaboline</w:t>
      </w:r>
      <w:proofErr w:type="spellEnd"/>
      <w:r w:rsidRPr="002B7279">
        <w:rPr>
          <w:sz w:val="22"/>
          <w:lang w:val="lt-LT"/>
        </w:rPr>
        <w:t xml:space="preserve"> </w:t>
      </w:r>
      <w:proofErr w:type="spellStart"/>
      <w:r w:rsidRPr="002B7279">
        <w:rPr>
          <w:sz w:val="22"/>
          <w:lang w:val="lt-LT"/>
        </w:rPr>
        <w:t>acidoze</w:t>
      </w:r>
      <w:proofErr w:type="spellEnd"/>
      <w:r w:rsidRPr="002B7279">
        <w:rPr>
          <w:sz w:val="22"/>
          <w:lang w:val="lt-LT"/>
        </w:rPr>
        <w:t>);</w:t>
      </w:r>
    </w:p>
    <w:p w14:paraId="32D1F1BD" w14:textId="77777777" w:rsidR="00B01999" w:rsidRPr="002B7279" w:rsidRDefault="00B01999" w:rsidP="00B01999">
      <w:pPr>
        <w:pStyle w:val="Sraopastraipa"/>
        <w:numPr>
          <w:ilvl w:val="0"/>
          <w:numId w:val="11"/>
        </w:numPr>
        <w:spacing w:line="240" w:lineRule="auto"/>
        <w:rPr>
          <w:sz w:val="22"/>
          <w:lang w:val="lt-LT"/>
        </w:rPr>
      </w:pPr>
      <w:r w:rsidRPr="002B7279">
        <w:rPr>
          <w:sz w:val="22"/>
          <w:lang w:val="lt-LT"/>
        </w:rPr>
        <w:t>jeigu Jums yra sunki astma arba lėtinė obstrukcinė plaučių liga (LOPL)</w:t>
      </w:r>
      <w:r>
        <w:rPr>
          <w:sz w:val="22"/>
          <w:lang w:val="lt-LT"/>
        </w:rPr>
        <w:t>, dėl kurios sutrinka kvėpavimas</w:t>
      </w:r>
      <w:r w:rsidRPr="002B7279">
        <w:rPr>
          <w:sz w:val="22"/>
          <w:lang w:val="lt-LT"/>
        </w:rPr>
        <w:t>;</w:t>
      </w:r>
    </w:p>
    <w:p w14:paraId="3B33BB73" w14:textId="77777777" w:rsidR="00B01999" w:rsidRPr="002B7279" w:rsidRDefault="00B01999" w:rsidP="00B01999">
      <w:pPr>
        <w:pStyle w:val="Sraopastraipa"/>
        <w:numPr>
          <w:ilvl w:val="0"/>
          <w:numId w:val="11"/>
        </w:numPr>
        <w:spacing w:line="240" w:lineRule="auto"/>
        <w:rPr>
          <w:sz w:val="22"/>
          <w:lang w:val="lt-LT"/>
        </w:rPr>
      </w:pPr>
      <w:r w:rsidRPr="002B7279">
        <w:rPr>
          <w:sz w:val="22"/>
          <w:lang w:val="lt-LT"/>
        </w:rPr>
        <w:t xml:space="preserve">jeigu vartojate </w:t>
      </w:r>
      <w:proofErr w:type="spellStart"/>
      <w:r w:rsidRPr="002B7279">
        <w:rPr>
          <w:sz w:val="22"/>
          <w:lang w:val="lt-LT"/>
        </w:rPr>
        <w:t>monoaminooksidazės</w:t>
      </w:r>
      <w:proofErr w:type="spellEnd"/>
      <w:r w:rsidRPr="002B7279">
        <w:rPr>
          <w:sz w:val="22"/>
          <w:lang w:val="lt-LT"/>
        </w:rPr>
        <w:t xml:space="preserve"> (MAO) inhibitorių</w:t>
      </w:r>
      <w:r>
        <w:rPr>
          <w:sz w:val="22"/>
          <w:lang w:val="lt-LT"/>
        </w:rPr>
        <w:t xml:space="preserve">. </w:t>
      </w:r>
      <w:r w:rsidRPr="00237EEB">
        <w:rPr>
          <w:sz w:val="22"/>
          <w:lang w:val="lt-LT"/>
        </w:rPr>
        <w:t xml:space="preserve">Kartu su šiuo vaistu neturėtumėte vartoti MAO inhibitorių </w:t>
      </w:r>
      <w:r w:rsidRPr="002B7279">
        <w:rPr>
          <w:sz w:val="22"/>
          <w:lang w:val="lt-LT"/>
        </w:rPr>
        <w:t>(išskyrus MAO B inhibitorių).</w:t>
      </w:r>
    </w:p>
    <w:p w14:paraId="4AAAF1CF" w14:textId="77777777" w:rsidR="00B01999" w:rsidRPr="002B7279" w:rsidRDefault="00B01999" w:rsidP="00B01999">
      <w:pPr>
        <w:autoSpaceDE w:val="0"/>
        <w:autoSpaceDN w:val="0"/>
        <w:adjustRightInd w:val="0"/>
        <w:spacing w:after="0" w:line="240" w:lineRule="auto"/>
        <w:ind w:right="146"/>
        <w:rPr>
          <w:sz w:val="22"/>
          <w:lang w:val="lt-LT"/>
        </w:rPr>
      </w:pPr>
      <w:r w:rsidRPr="002B7279">
        <w:rPr>
          <w:sz w:val="22"/>
          <w:lang w:val="lt-LT"/>
        </w:rPr>
        <w:t xml:space="preserve">Jei kuris nors iš pirmiau išvardytų atvejų taikomas ir Jums, </w:t>
      </w:r>
      <w:proofErr w:type="spellStart"/>
      <w:r w:rsidRPr="002B7279">
        <w:rPr>
          <w:sz w:val="22"/>
          <w:lang w:val="lt-LT"/>
        </w:rPr>
        <w:t>Metoprolol</w:t>
      </w:r>
      <w:proofErr w:type="spellEnd"/>
      <w:r w:rsidRPr="002B7279">
        <w:rPr>
          <w:sz w:val="22"/>
          <w:lang w:val="lt-LT"/>
        </w:rPr>
        <w:t xml:space="preserve"> </w:t>
      </w:r>
      <w:proofErr w:type="spellStart"/>
      <w:r w:rsidRPr="002B7279">
        <w:rPr>
          <w:sz w:val="22"/>
          <w:lang w:val="lt-LT"/>
        </w:rPr>
        <w:t>succinate</w:t>
      </w:r>
      <w:proofErr w:type="spellEnd"/>
      <w:r w:rsidRPr="002B7279">
        <w:rPr>
          <w:sz w:val="22"/>
          <w:lang w:val="lt-LT"/>
        </w:rPr>
        <w:t xml:space="preserve"> </w:t>
      </w:r>
      <w:proofErr w:type="spellStart"/>
      <w:r w:rsidRPr="002B7279">
        <w:rPr>
          <w:sz w:val="22"/>
          <w:lang w:val="lt-LT"/>
        </w:rPr>
        <w:t>Pharmaclan</w:t>
      </w:r>
      <w:proofErr w:type="spellEnd"/>
      <w:r w:rsidRPr="002B7279">
        <w:rPr>
          <w:sz w:val="22"/>
          <w:lang w:val="lt-LT"/>
        </w:rPr>
        <w:t xml:space="preserve"> negalite vartoti. Kilus neaiškumams pirmą kartą vartojant vaistą pasitarkite su gydytoju arba vaistininku. </w:t>
      </w:r>
    </w:p>
    <w:p w14:paraId="1B0B7389" w14:textId="77777777" w:rsidR="00B01999" w:rsidRPr="002B7279" w:rsidRDefault="00B01999" w:rsidP="00B01999">
      <w:pPr>
        <w:autoSpaceDE w:val="0"/>
        <w:autoSpaceDN w:val="0"/>
        <w:adjustRightInd w:val="0"/>
        <w:spacing w:after="0" w:line="240" w:lineRule="auto"/>
        <w:ind w:right="146"/>
        <w:rPr>
          <w:rFonts w:eastAsia="Times New Roman"/>
          <w:color w:val="000000"/>
          <w:sz w:val="22"/>
          <w:lang w:val="lt-LT"/>
        </w:rPr>
      </w:pPr>
    </w:p>
    <w:p w14:paraId="215C0060" w14:textId="77777777" w:rsidR="00B01999" w:rsidRPr="002B7279" w:rsidRDefault="00B01999" w:rsidP="00B01999">
      <w:pPr>
        <w:autoSpaceDE w:val="0"/>
        <w:autoSpaceDN w:val="0"/>
        <w:adjustRightInd w:val="0"/>
        <w:spacing w:after="0" w:line="240" w:lineRule="auto"/>
        <w:ind w:right="146"/>
        <w:rPr>
          <w:rFonts w:eastAsia="Times New Roman"/>
          <w:b/>
          <w:color w:val="000000"/>
          <w:sz w:val="22"/>
          <w:lang w:val="lt-LT"/>
        </w:rPr>
      </w:pPr>
      <w:r w:rsidRPr="002B7279">
        <w:rPr>
          <w:rFonts w:eastAsia="Times New Roman"/>
          <w:b/>
          <w:color w:val="000000"/>
          <w:sz w:val="22"/>
          <w:lang w:val="lt-LT"/>
        </w:rPr>
        <w:t>Įspėjimai ir atsargumo priemonės</w:t>
      </w:r>
    </w:p>
    <w:p w14:paraId="61871FCA" w14:textId="77777777" w:rsidR="00B01999" w:rsidRDefault="00B01999" w:rsidP="00B01999">
      <w:pPr>
        <w:autoSpaceDE w:val="0"/>
        <w:autoSpaceDN w:val="0"/>
        <w:adjustRightInd w:val="0"/>
        <w:spacing w:after="0" w:line="240" w:lineRule="auto"/>
        <w:ind w:right="146"/>
        <w:rPr>
          <w:sz w:val="22"/>
          <w:lang w:val="lt-LT" w:eastAsia="en-IN"/>
        </w:rPr>
      </w:pPr>
      <w:r w:rsidRPr="002B7279">
        <w:rPr>
          <w:sz w:val="22"/>
          <w:lang w:val="lt-LT" w:eastAsia="en-IN"/>
        </w:rPr>
        <w:t xml:space="preserve">Pasitarkite su gydytoju arba vaistininku, prieš pradėdami vartoti </w:t>
      </w:r>
      <w:proofErr w:type="spellStart"/>
      <w:r w:rsidRPr="002B7279">
        <w:rPr>
          <w:sz w:val="22"/>
          <w:lang w:val="lt-LT" w:eastAsia="en-IN"/>
        </w:rPr>
        <w:t>Metoprolol</w:t>
      </w:r>
      <w:proofErr w:type="spellEnd"/>
      <w:r w:rsidRPr="002B7279">
        <w:rPr>
          <w:sz w:val="22"/>
          <w:lang w:val="lt-LT" w:eastAsia="en-IN"/>
        </w:rPr>
        <w:t xml:space="preserve"> </w:t>
      </w:r>
      <w:proofErr w:type="spellStart"/>
      <w:r w:rsidRPr="002B7279">
        <w:rPr>
          <w:sz w:val="22"/>
          <w:lang w:val="lt-LT" w:eastAsia="en-IN"/>
        </w:rPr>
        <w:t>succinate</w:t>
      </w:r>
      <w:proofErr w:type="spellEnd"/>
      <w:r w:rsidRPr="002B7279">
        <w:rPr>
          <w:sz w:val="22"/>
          <w:lang w:val="lt-LT" w:eastAsia="en-IN"/>
        </w:rPr>
        <w:t xml:space="preserve"> </w:t>
      </w:r>
      <w:proofErr w:type="spellStart"/>
      <w:r w:rsidRPr="002B7279">
        <w:rPr>
          <w:sz w:val="22"/>
          <w:lang w:val="lt-LT" w:eastAsia="en-IN"/>
        </w:rPr>
        <w:t>Pharmaclan</w:t>
      </w:r>
      <w:proofErr w:type="spellEnd"/>
      <w:r>
        <w:rPr>
          <w:sz w:val="22"/>
          <w:lang w:val="lt-LT" w:eastAsia="en-IN"/>
        </w:rPr>
        <w:t>.</w:t>
      </w:r>
    </w:p>
    <w:p w14:paraId="17DB7C13" w14:textId="77777777" w:rsidR="00B01999" w:rsidRPr="002B7279" w:rsidRDefault="00B01999" w:rsidP="00B01999">
      <w:pPr>
        <w:autoSpaceDE w:val="0"/>
        <w:autoSpaceDN w:val="0"/>
        <w:adjustRightInd w:val="0"/>
        <w:spacing w:after="0" w:line="240" w:lineRule="auto"/>
        <w:ind w:right="146"/>
        <w:rPr>
          <w:sz w:val="22"/>
          <w:lang w:val="lt-LT" w:eastAsia="en-IN"/>
        </w:rPr>
      </w:pPr>
      <w:r w:rsidRPr="00796354">
        <w:rPr>
          <w:lang w:val="lt-LT"/>
        </w:rPr>
        <w:t xml:space="preserve"> </w:t>
      </w:r>
      <w:r w:rsidRPr="00237EEB">
        <w:rPr>
          <w:sz w:val="22"/>
          <w:lang w:val="lt-LT" w:eastAsia="en-IN"/>
        </w:rPr>
        <w:t>Būkite ypač atsargūs</w:t>
      </w:r>
      <w:r>
        <w:rPr>
          <w:sz w:val="22"/>
          <w:lang w:val="lt-LT" w:eastAsia="en-IN"/>
        </w:rPr>
        <w:t>:</w:t>
      </w:r>
    </w:p>
    <w:p w14:paraId="5A33A9C3" w14:textId="77777777" w:rsidR="00B01999" w:rsidRPr="002B7279" w:rsidRDefault="00B01999" w:rsidP="00B01999">
      <w:pPr>
        <w:pStyle w:val="Sraopastraipa"/>
        <w:numPr>
          <w:ilvl w:val="0"/>
          <w:numId w:val="3"/>
        </w:numPr>
        <w:spacing w:line="240" w:lineRule="auto"/>
        <w:rPr>
          <w:sz w:val="22"/>
          <w:lang w:val="lt-LT" w:eastAsia="en-IN"/>
        </w:rPr>
      </w:pPr>
      <w:r w:rsidRPr="002B7279">
        <w:rPr>
          <w:sz w:val="22"/>
          <w:lang w:val="lt-LT" w:eastAsia="en-IN"/>
        </w:rPr>
        <w:t>jeigu Jūs kažkada sirgote sunki astma ar buvo sunkių švokštimo priepuolių</w:t>
      </w:r>
      <w:r>
        <w:rPr>
          <w:sz w:val="22"/>
          <w:lang w:val="lt-LT" w:eastAsia="en-IN"/>
        </w:rPr>
        <w:t>, šio vaisto vartoti negalima prieš tai nepasitarę su gydytoju</w:t>
      </w:r>
      <w:r w:rsidRPr="002B7279">
        <w:rPr>
          <w:sz w:val="22"/>
          <w:lang w:val="lt-LT" w:eastAsia="en-IN"/>
        </w:rPr>
        <w:t>;</w:t>
      </w:r>
    </w:p>
    <w:p w14:paraId="0B0474E9" w14:textId="77777777" w:rsidR="00B01999" w:rsidRPr="002B7279" w:rsidRDefault="00B01999" w:rsidP="00B01999">
      <w:pPr>
        <w:pStyle w:val="Sraopastraipa"/>
        <w:numPr>
          <w:ilvl w:val="0"/>
          <w:numId w:val="3"/>
        </w:numPr>
        <w:spacing w:line="240" w:lineRule="auto"/>
        <w:rPr>
          <w:sz w:val="22"/>
          <w:lang w:val="lt-LT" w:eastAsia="en-IN"/>
        </w:rPr>
      </w:pPr>
      <w:r w:rsidRPr="002B7279">
        <w:rPr>
          <w:sz w:val="22"/>
          <w:lang w:val="lt-LT" w:eastAsia="en-IN"/>
        </w:rPr>
        <w:t xml:space="preserve">jeigu Jus kamuoja retos formos krūtinės angina, vadinama </w:t>
      </w:r>
      <w:proofErr w:type="spellStart"/>
      <w:r w:rsidRPr="002B7279">
        <w:rPr>
          <w:sz w:val="22"/>
          <w:lang w:val="lt-LT" w:eastAsia="en-IN"/>
        </w:rPr>
        <w:t>Prin</w:t>
      </w:r>
      <w:r>
        <w:rPr>
          <w:sz w:val="22"/>
          <w:lang w:val="lt-LT" w:eastAsia="en-IN"/>
        </w:rPr>
        <w:t>c</w:t>
      </w:r>
      <w:r w:rsidRPr="002B7279">
        <w:rPr>
          <w:sz w:val="22"/>
          <w:lang w:val="lt-LT" w:eastAsia="en-IN"/>
        </w:rPr>
        <w:t>metalo</w:t>
      </w:r>
      <w:proofErr w:type="spellEnd"/>
      <w:r>
        <w:rPr>
          <w:sz w:val="22"/>
          <w:lang w:val="lt-LT" w:eastAsia="en-IN"/>
        </w:rPr>
        <w:t xml:space="preserve"> (</w:t>
      </w:r>
      <w:proofErr w:type="spellStart"/>
      <w:r w:rsidRPr="00796354">
        <w:rPr>
          <w:i/>
          <w:iCs/>
          <w:sz w:val="22"/>
          <w:lang w:val="lt-LT" w:eastAsia="en-IN"/>
        </w:rPr>
        <w:t>Prinzmetal</w:t>
      </w:r>
      <w:proofErr w:type="spellEnd"/>
      <w:r>
        <w:rPr>
          <w:sz w:val="22"/>
          <w:lang w:val="lt-LT" w:eastAsia="en-IN"/>
        </w:rPr>
        <w:t>)</w:t>
      </w:r>
      <w:r w:rsidRPr="002B7279">
        <w:rPr>
          <w:sz w:val="22"/>
          <w:lang w:val="lt-LT" w:eastAsia="en-IN"/>
        </w:rPr>
        <w:t xml:space="preserve"> angina;</w:t>
      </w:r>
    </w:p>
    <w:p w14:paraId="4505C4AB" w14:textId="77777777" w:rsidR="00B01999" w:rsidRPr="002B7279" w:rsidRDefault="00B01999" w:rsidP="00B01999">
      <w:pPr>
        <w:pStyle w:val="Sraopastraipa"/>
        <w:numPr>
          <w:ilvl w:val="0"/>
          <w:numId w:val="3"/>
        </w:numPr>
        <w:spacing w:line="240" w:lineRule="auto"/>
        <w:rPr>
          <w:sz w:val="22"/>
          <w:lang w:val="lt-LT" w:eastAsia="en-IN"/>
        </w:rPr>
      </w:pPr>
      <w:r w:rsidRPr="002B7279">
        <w:rPr>
          <w:sz w:val="22"/>
          <w:lang w:val="lt-LT" w:eastAsia="en-IN"/>
        </w:rPr>
        <w:t xml:space="preserve">jeigu Jums yra sutrikusi kraujotaka arba širdies </w:t>
      </w:r>
      <w:r>
        <w:rPr>
          <w:sz w:val="22"/>
          <w:lang w:val="lt-LT" w:eastAsia="en-IN"/>
        </w:rPr>
        <w:t>veiklą, kurį kontroliuojama gydymu</w:t>
      </w:r>
      <w:r w:rsidRPr="002B7279">
        <w:rPr>
          <w:sz w:val="22"/>
          <w:lang w:val="lt-LT" w:eastAsia="en-IN"/>
        </w:rPr>
        <w:t>;</w:t>
      </w:r>
    </w:p>
    <w:p w14:paraId="0956AC8A" w14:textId="77777777" w:rsidR="00B01999" w:rsidRPr="002B7279" w:rsidRDefault="00B01999" w:rsidP="00B01999">
      <w:pPr>
        <w:pStyle w:val="Sraopastraipa"/>
        <w:numPr>
          <w:ilvl w:val="0"/>
          <w:numId w:val="3"/>
        </w:numPr>
        <w:spacing w:line="240" w:lineRule="auto"/>
        <w:rPr>
          <w:sz w:val="22"/>
          <w:lang w:val="lt-LT" w:eastAsia="en-IN"/>
        </w:rPr>
      </w:pPr>
      <w:r w:rsidRPr="002B7279">
        <w:rPr>
          <w:sz w:val="22"/>
          <w:lang w:val="lt-LT" w:eastAsia="en-IN"/>
        </w:rPr>
        <w:t>jeigu Jums yra širdies ritmo sutrikimai;</w:t>
      </w:r>
    </w:p>
    <w:p w14:paraId="5D25EA7F" w14:textId="77777777" w:rsidR="00B01999" w:rsidRPr="002B7279" w:rsidRDefault="00B01999" w:rsidP="00B01999">
      <w:pPr>
        <w:pStyle w:val="Sraopastraipa"/>
        <w:numPr>
          <w:ilvl w:val="0"/>
          <w:numId w:val="3"/>
        </w:numPr>
        <w:spacing w:line="240" w:lineRule="auto"/>
        <w:rPr>
          <w:sz w:val="22"/>
          <w:lang w:val="lt-LT" w:eastAsia="en-IN"/>
        </w:rPr>
      </w:pPr>
      <w:r w:rsidRPr="002B7279">
        <w:rPr>
          <w:sz w:val="22"/>
          <w:lang w:val="lt-LT" w:eastAsia="en-IN"/>
        </w:rPr>
        <w:t>jeigu Jus kamuoja kepenų problemos;</w:t>
      </w:r>
    </w:p>
    <w:p w14:paraId="12A1E51A" w14:textId="77777777" w:rsidR="00B01999" w:rsidRPr="002B7279" w:rsidRDefault="00B01999" w:rsidP="00B01999">
      <w:pPr>
        <w:pStyle w:val="Sraopastraipa"/>
        <w:numPr>
          <w:ilvl w:val="0"/>
          <w:numId w:val="3"/>
        </w:numPr>
        <w:spacing w:line="240" w:lineRule="auto"/>
        <w:rPr>
          <w:sz w:val="22"/>
          <w:lang w:val="lt-LT" w:eastAsia="en-IN"/>
        </w:rPr>
      </w:pPr>
      <w:r w:rsidRPr="002B7279">
        <w:rPr>
          <w:sz w:val="22"/>
          <w:lang w:val="lt-LT" w:eastAsia="en-IN"/>
        </w:rPr>
        <w:t>jeigu sergate cukriniu diabetu arba yra sutrikusi angliavandenių apykaita.</w:t>
      </w:r>
      <w:r w:rsidRPr="00796354">
        <w:rPr>
          <w:lang w:val="lt-LT"/>
        </w:rPr>
        <w:t xml:space="preserve"> </w:t>
      </w:r>
      <w:r w:rsidRPr="00237EEB">
        <w:rPr>
          <w:sz w:val="22"/>
          <w:lang w:val="lt-LT" w:eastAsia="en-IN"/>
        </w:rPr>
        <w:t>Tokiu atveju gydytojui gali tekti pakoreguoti diabeto gydymą.</w:t>
      </w:r>
    </w:p>
    <w:p w14:paraId="67DEDD8D" w14:textId="77777777" w:rsidR="00B01999" w:rsidRPr="002B7279" w:rsidRDefault="00B01999" w:rsidP="00B01999">
      <w:pPr>
        <w:autoSpaceDE w:val="0"/>
        <w:autoSpaceDN w:val="0"/>
        <w:adjustRightInd w:val="0"/>
        <w:spacing w:after="0" w:line="240" w:lineRule="auto"/>
        <w:ind w:right="146"/>
        <w:rPr>
          <w:sz w:val="22"/>
          <w:lang w:val="lt-LT" w:eastAsia="en-IN"/>
        </w:rPr>
      </w:pPr>
      <w:r w:rsidRPr="002B7279">
        <w:rPr>
          <w:sz w:val="22"/>
          <w:lang w:val="lt-LT" w:eastAsia="en-IN"/>
        </w:rPr>
        <w:t xml:space="preserve">Jeigu Jums, vartojant </w:t>
      </w:r>
      <w:proofErr w:type="spellStart"/>
      <w:r w:rsidRPr="002B7279">
        <w:rPr>
          <w:sz w:val="22"/>
          <w:lang w:val="lt-LT" w:eastAsia="en-IN"/>
        </w:rPr>
        <w:t>Metoprolol</w:t>
      </w:r>
      <w:proofErr w:type="spellEnd"/>
      <w:r w:rsidRPr="002B7279">
        <w:rPr>
          <w:sz w:val="22"/>
          <w:lang w:val="lt-LT" w:eastAsia="en-IN"/>
        </w:rPr>
        <w:t xml:space="preserve"> </w:t>
      </w:r>
      <w:proofErr w:type="spellStart"/>
      <w:r w:rsidRPr="002B7279">
        <w:rPr>
          <w:sz w:val="22"/>
          <w:lang w:val="lt-LT" w:eastAsia="en-IN"/>
        </w:rPr>
        <w:t>succinate</w:t>
      </w:r>
      <w:proofErr w:type="spellEnd"/>
      <w:r w:rsidRPr="002B7279">
        <w:rPr>
          <w:sz w:val="22"/>
          <w:lang w:val="lt-LT" w:eastAsia="en-IN"/>
        </w:rPr>
        <w:t xml:space="preserve"> </w:t>
      </w:r>
      <w:proofErr w:type="spellStart"/>
      <w:r w:rsidRPr="002B7279">
        <w:rPr>
          <w:sz w:val="22"/>
          <w:lang w:val="lt-LT" w:eastAsia="en-IN"/>
        </w:rPr>
        <w:t>Pharmaclan</w:t>
      </w:r>
      <w:proofErr w:type="spellEnd"/>
      <w:r w:rsidRPr="002B7279">
        <w:rPr>
          <w:sz w:val="22"/>
          <w:lang w:val="lt-LT" w:eastAsia="en-IN"/>
        </w:rPr>
        <w:t xml:space="preserve">, širdies susitraukimai suretėjo ir retėja toliau, apie tai kuo greičiau praneškite gydytojui. Gydytojas gali patarti sumažinti šio vaisto dozę arba </w:t>
      </w:r>
      <w:r w:rsidRPr="002B7279">
        <w:rPr>
          <w:sz w:val="22"/>
          <w:lang w:val="lt-LT" w:eastAsia="en-IN"/>
        </w:rPr>
        <w:lastRenderedPageBreak/>
        <w:t xml:space="preserve">palaipsniui nutraukti jo vartojimą. Jeigu planuojate operaciją tokiu atveju </w:t>
      </w:r>
      <w:proofErr w:type="spellStart"/>
      <w:r w:rsidRPr="002B7279">
        <w:rPr>
          <w:sz w:val="22"/>
          <w:lang w:val="lt-LT" w:eastAsia="en-IN"/>
        </w:rPr>
        <w:t>Metoprolol</w:t>
      </w:r>
      <w:proofErr w:type="spellEnd"/>
      <w:r w:rsidRPr="002B7279">
        <w:rPr>
          <w:sz w:val="22"/>
          <w:lang w:val="lt-LT" w:eastAsia="en-IN"/>
        </w:rPr>
        <w:t xml:space="preserve"> </w:t>
      </w:r>
      <w:proofErr w:type="spellStart"/>
      <w:r w:rsidRPr="002B7279">
        <w:rPr>
          <w:sz w:val="22"/>
          <w:lang w:val="lt-LT" w:eastAsia="en-IN"/>
        </w:rPr>
        <w:t>succinate</w:t>
      </w:r>
      <w:proofErr w:type="spellEnd"/>
      <w:r w:rsidRPr="002B7279">
        <w:rPr>
          <w:sz w:val="22"/>
          <w:lang w:val="lt-LT" w:eastAsia="en-IN"/>
        </w:rPr>
        <w:t xml:space="preserve"> </w:t>
      </w:r>
      <w:proofErr w:type="spellStart"/>
      <w:r w:rsidRPr="002B7279">
        <w:rPr>
          <w:sz w:val="22"/>
          <w:lang w:val="lt-LT" w:eastAsia="en-IN"/>
        </w:rPr>
        <w:t>Pharmaclan</w:t>
      </w:r>
      <w:proofErr w:type="spellEnd"/>
      <w:r w:rsidRPr="002B7279">
        <w:rPr>
          <w:sz w:val="22"/>
          <w:lang w:val="lt-LT" w:eastAsia="en-IN"/>
        </w:rPr>
        <w:t xml:space="preserve"> vartojimą reikia nutraukti likus ne mažiau kaip 48 valandoms iki operacijos, išskyrus ypatingus atvejus, tokius kaip </w:t>
      </w:r>
      <w:proofErr w:type="spellStart"/>
      <w:r w:rsidRPr="002B7279">
        <w:rPr>
          <w:sz w:val="22"/>
          <w:lang w:val="lt-LT" w:eastAsia="en-IN"/>
        </w:rPr>
        <w:t>tirotoksikozė</w:t>
      </w:r>
      <w:proofErr w:type="spellEnd"/>
      <w:r w:rsidRPr="002B7279">
        <w:rPr>
          <w:sz w:val="22"/>
          <w:lang w:val="lt-LT" w:eastAsia="en-IN"/>
        </w:rPr>
        <w:t xml:space="preserve"> ar </w:t>
      </w:r>
      <w:proofErr w:type="spellStart"/>
      <w:r w:rsidRPr="002B7279">
        <w:rPr>
          <w:sz w:val="22"/>
          <w:lang w:val="lt-LT" w:eastAsia="en-IN"/>
        </w:rPr>
        <w:t>feochromocitoma</w:t>
      </w:r>
      <w:proofErr w:type="spellEnd"/>
      <w:r w:rsidRPr="002B7279">
        <w:rPr>
          <w:sz w:val="22"/>
          <w:lang w:val="lt-LT" w:eastAsia="en-IN"/>
        </w:rPr>
        <w:t>.</w:t>
      </w:r>
    </w:p>
    <w:p w14:paraId="6BE65285" w14:textId="77777777" w:rsidR="00B01999" w:rsidRPr="002B7279" w:rsidRDefault="00B01999" w:rsidP="00B01999">
      <w:pPr>
        <w:autoSpaceDE w:val="0"/>
        <w:autoSpaceDN w:val="0"/>
        <w:adjustRightInd w:val="0"/>
        <w:spacing w:after="0" w:line="240" w:lineRule="auto"/>
        <w:ind w:right="146"/>
        <w:rPr>
          <w:sz w:val="22"/>
          <w:lang w:val="lt-LT" w:eastAsia="en-IN"/>
        </w:rPr>
      </w:pPr>
    </w:p>
    <w:p w14:paraId="7DF8B285" w14:textId="77777777" w:rsidR="00B01999" w:rsidRPr="002B7279" w:rsidRDefault="00B01999" w:rsidP="00B01999">
      <w:pPr>
        <w:autoSpaceDE w:val="0"/>
        <w:autoSpaceDN w:val="0"/>
        <w:adjustRightInd w:val="0"/>
        <w:spacing w:after="0" w:line="240" w:lineRule="auto"/>
        <w:ind w:right="146"/>
        <w:rPr>
          <w:sz w:val="22"/>
          <w:lang w:val="lt-LT" w:eastAsia="en-IN"/>
        </w:rPr>
      </w:pPr>
      <w:r w:rsidRPr="002B7279">
        <w:rPr>
          <w:sz w:val="22"/>
          <w:lang w:val="lt-LT" w:eastAsia="en-IN"/>
        </w:rPr>
        <w:t xml:space="preserve">Jeigu Jūs ruošiatės dantų gydymui arba operacijai ligoninėje (ypač jei numatoma bendroji anestezija), apie </w:t>
      </w:r>
      <w:proofErr w:type="spellStart"/>
      <w:r w:rsidRPr="002B7279">
        <w:rPr>
          <w:sz w:val="22"/>
          <w:lang w:val="lt-LT" w:eastAsia="en-IN"/>
        </w:rPr>
        <w:t>Metoprolol</w:t>
      </w:r>
      <w:proofErr w:type="spellEnd"/>
      <w:r w:rsidRPr="002B7279">
        <w:rPr>
          <w:sz w:val="22"/>
          <w:lang w:val="lt-LT" w:eastAsia="en-IN"/>
        </w:rPr>
        <w:t xml:space="preserve"> </w:t>
      </w:r>
      <w:proofErr w:type="spellStart"/>
      <w:r w:rsidRPr="002B7279">
        <w:rPr>
          <w:sz w:val="22"/>
          <w:lang w:val="lt-LT" w:eastAsia="en-IN"/>
        </w:rPr>
        <w:t>succinate</w:t>
      </w:r>
      <w:proofErr w:type="spellEnd"/>
      <w:r w:rsidRPr="002B7279">
        <w:rPr>
          <w:sz w:val="22"/>
          <w:lang w:val="lt-LT" w:eastAsia="en-IN"/>
        </w:rPr>
        <w:t xml:space="preserve"> </w:t>
      </w:r>
      <w:proofErr w:type="spellStart"/>
      <w:r w:rsidRPr="002B7279">
        <w:rPr>
          <w:sz w:val="22"/>
          <w:lang w:val="lt-LT" w:eastAsia="en-IN"/>
        </w:rPr>
        <w:t>Pharmaclan</w:t>
      </w:r>
      <w:proofErr w:type="spellEnd"/>
      <w:r w:rsidRPr="002B7279">
        <w:rPr>
          <w:sz w:val="22"/>
          <w:lang w:val="lt-LT" w:eastAsia="en-IN"/>
        </w:rPr>
        <w:t xml:space="preserve"> tablečių vartojimą informuokite stomatologą</w:t>
      </w:r>
      <w:r>
        <w:rPr>
          <w:sz w:val="22"/>
          <w:lang w:val="lt-LT" w:eastAsia="en-IN"/>
        </w:rPr>
        <w:t>, anesteziologą</w:t>
      </w:r>
      <w:r w:rsidRPr="002B7279">
        <w:rPr>
          <w:sz w:val="22"/>
          <w:lang w:val="lt-LT" w:eastAsia="en-IN"/>
        </w:rPr>
        <w:t xml:space="preserve"> arba gydytoją.</w:t>
      </w:r>
      <w:r>
        <w:rPr>
          <w:sz w:val="22"/>
          <w:lang w:val="lt-LT" w:eastAsia="en-IN"/>
        </w:rPr>
        <w:t xml:space="preserve"> </w:t>
      </w:r>
      <w:r w:rsidRPr="002B7279">
        <w:rPr>
          <w:sz w:val="22"/>
          <w:lang w:val="lt-LT" w:eastAsia="en-IN"/>
        </w:rPr>
        <w:t xml:space="preserve">Yra tikimybė, kad pavartojus kai kurių anestetikų, vartojant </w:t>
      </w:r>
      <w:proofErr w:type="spellStart"/>
      <w:r w:rsidRPr="002B7279">
        <w:rPr>
          <w:sz w:val="22"/>
          <w:lang w:val="lt-LT" w:eastAsia="en-IN"/>
        </w:rPr>
        <w:t>Metoprolol</w:t>
      </w:r>
      <w:proofErr w:type="spellEnd"/>
      <w:r w:rsidRPr="002B7279">
        <w:rPr>
          <w:sz w:val="22"/>
          <w:lang w:val="lt-LT" w:eastAsia="en-IN"/>
        </w:rPr>
        <w:t xml:space="preserve"> </w:t>
      </w:r>
      <w:proofErr w:type="spellStart"/>
      <w:r w:rsidRPr="002B7279">
        <w:rPr>
          <w:sz w:val="22"/>
          <w:lang w:val="lt-LT" w:eastAsia="en-IN"/>
        </w:rPr>
        <w:t>succinate</w:t>
      </w:r>
      <w:proofErr w:type="spellEnd"/>
      <w:r w:rsidRPr="002B7279">
        <w:rPr>
          <w:sz w:val="22"/>
          <w:lang w:val="lt-LT" w:eastAsia="en-IN"/>
        </w:rPr>
        <w:t xml:space="preserve"> </w:t>
      </w:r>
      <w:proofErr w:type="spellStart"/>
      <w:r w:rsidRPr="002B7279">
        <w:rPr>
          <w:sz w:val="22"/>
          <w:lang w:val="lt-LT" w:eastAsia="en-IN"/>
        </w:rPr>
        <w:t>Pharmaclan</w:t>
      </w:r>
      <w:proofErr w:type="spellEnd"/>
      <w:r w:rsidRPr="002B7279">
        <w:rPr>
          <w:sz w:val="22"/>
          <w:lang w:val="lt-LT" w:eastAsia="en-IN"/>
        </w:rPr>
        <w:t xml:space="preserve"> gali sumažėti kraujospūdis.</w:t>
      </w:r>
    </w:p>
    <w:p w14:paraId="48E5A269" w14:textId="77777777" w:rsidR="00B01999" w:rsidRPr="002B7279" w:rsidRDefault="00B01999" w:rsidP="00B01999">
      <w:pPr>
        <w:autoSpaceDE w:val="0"/>
        <w:autoSpaceDN w:val="0"/>
        <w:adjustRightInd w:val="0"/>
        <w:spacing w:after="0" w:line="240" w:lineRule="auto"/>
        <w:ind w:right="146"/>
        <w:rPr>
          <w:sz w:val="22"/>
          <w:lang w:val="lt-LT" w:eastAsia="en-IN"/>
        </w:rPr>
      </w:pPr>
    </w:p>
    <w:p w14:paraId="2C9466FE" w14:textId="77777777" w:rsidR="00B01999" w:rsidRPr="002B7279" w:rsidRDefault="00B01999" w:rsidP="00B01999">
      <w:pPr>
        <w:autoSpaceDE w:val="0"/>
        <w:autoSpaceDN w:val="0"/>
        <w:adjustRightInd w:val="0"/>
        <w:spacing w:after="0" w:line="240" w:lineRule="auto"/>
        <w:ind w:right="146"/>
        <w:rPr>
          <w:sz w:val="22"/>
          <w:lang w:val="lt-LT" w:eastAsia="en-IN"/>
        </w:rPr>
      </w:pPr>
      <w:r w:rsidRPr="002B7279">
        <w:rPr>
          <w:sz w:val="22"/>
          <w:lang w:val="lt-LT" w:eastAsia="en-IN"/>
        </w:rPr>
        <w:t xml:space="preserve">Jeigu vartojate </w:t>
      </w:r>
      <w:proofErr w:type="spellStart"/>
      <w:r w:rsidRPr="002B7279">
        <w:rPr>
          <w:sz w:val="22"/>
          <w:lang w:val="lt-LT" w:eastAsia="en-IN"/>
        </w:rPr>
        <w:t>Metoprolol</w:t>
      </w:r>
      <w:proofErr w:type="spellEnd"/>
      <w:r w:rsidRPr="002B7279">
        <w:rPr>
          <w:sz w:val="22"/>
          <w:lang w:val="lt-LT" w:eastAsia="en-IN"/>
        </w:rPr>
        <w:t xml:space="preserve"> </w:t>
      </w:r>
      <w:proofErr w:type="spellStart"/>
      <w:r w:rsidRPr="002B7279">
        <w:rPr>
          <w:sz w:val="22"/>
          <w:lang w:val="lt-LT" w:eastAsia="en-IN"/>
        </w:rPr>
        <w:t>succinate</w:t>
      </w:r>
      <w:proofErr w:type="spellEnd"/>
      <w:r w:rsidRPr="002B7279">
        <w:rPr>
          <w:sz w:val="22"/>
          <w:lang w:val="lt-LT" w:eastAsia="en-IN"/>
        </w:rPr>
        <w:t xml:space="preserve"> </w:t>
      </w:r>
      <w:proofErr w:type="spellStart"/>
      <w:r w:rsidRPr="002B7279">
        <w:rPr>
          <w:sz w:val="22"/>
          <w:lang w:val="lt-LT" w:eastAsia="en-IN"/>
        </w:rPr>
        <w:t>Pharmaclan</w:t>
      </w:r>
      <w:proofErr w:type="spellEnd"/>
      <w:r w:rsidRPr="002B7279">
        <w:rPr>
          <w:sz w:val="22"/>
          <w:lang w:val="lt-LT" w:eastAsia="en-IN"/>
        </w:rPr>
        <w:t xml:space="preserve"> anafilaksinis šokas būna sunkesnis.</w:t>
      </w:r>
    </w:p>
    <w:p w14:paraId="543FF7BD" w14:textId="77777777" w:rsidR="00B01999" w:rsidRPr="002B7279" w:rsidRDefault="00B01999" w:rsidP="00B01999">
      <w:pPr>
        <w:autoSpaceDE w:val="0"/>
        <w:autoSpaceDN w:val="0"/>
        <w:adjustRightInd w:val="0"/>
        <w:spacing w:after="0" w:line="240" w:lineRule="auto"/>
        <w:ind w:right="146"/>
        <w:rPr>
          <w:sz w:val="22"/>
          <w:lang w:val="lt-LT" w:eastAsia="en-IN"/>
        </w:rPr>
      </w:pPr>
    </w:p>
    <w:p w14:paraId="350FE2DB" w14:textId="77777777" w:rsidR="00B01999" w:rsidRPr="002B7279" w:rsidRDefault="00B01999" w:rsidP="00B01999">
      <w:pPr>
        <w:autoSpaceDE w:val="0"/>
        <w:autoSpaceDN w:val="0"/>
        <w:adjustRightInd w:val="0"/>
        <w:spacing w:after="0" w:line="240" w:lineRule="auto"/>
        <w:ind w:right="146"/>
        <w:rPr>
          <w:b/>
          <w:bCs/>
          <w:sz w:val="22"/>
          <w:lang w:val="lt-LT" w:eastAsia="en-IN"/>
        </w:rPr>
      </w:pPr>
      <w:r w:rsidRPr="002B7279">
        <w:rPr>
          <w:b/>
          <w:bCs/>
          <w:sz w:val="22"/>
          <w:lang w:val="lt-LT" w:eastAsia="en-IN"/>
        </w:rPr>
        <w:t>Vaikams ir paaugliams</w:t>
      </w:r>
    </w:p>
    <w:p w14:paraId="3D7EB331" w14:textId="77777777" w:rsidR="00B01999" w:rsidRPr="002B7279" w:rsidRDefault="00B01999" w:rsidP="00B01999">
      <w:pPr>
        <w:autoSpaceDE w:val="0"/>
        <w:autoSpaceDN w:val="0"/>
        <w:adjustRightInd w:val="0"/>
        <w:spacing w:after="0" w:line="240" w:lineRule="auto"/>
        <w:ind w:right="146"/>
        <w:rPr>
          <w:sz w:val="22"/>
          <w:lang w:val="lt-LT" w:eastAsia="en-IN"/>
        </w:rPr>
      </w:pPr>
      <w:proofErr w:type="spellStart"/>
      <w:r w:rsidRPr="002B7279">
        <w:rPr>
          <w:sz w:val="22"/>
          <w:lang w:val="lt-LT" w:eastAsia="en-IN"/>
        </w:rPr>
        <w:t>Metoprolol</w:t>
      </w:r>
      <w:proofErr w:type="spellEnd"/>
      <w:r w:rsidRPr="002B7279">
        <w:rPr>
          <w:sz w:val="22"/>
          <w:lang w:val="lt-LT" w:eastAsia="en-IN"/>
        </w:rPr>
        <w:t xml:space="preserve"> </w:t>
      </w:r>
      <w:proofErr w:type="spellStart"/>
      <w:r w:rsidRPr="002B7279">
        <w:rPr>
          <w:sz w:val="22"/>
          <w:lang w:val="lt-LT" w:eastAsia="en-IN"/>
        </w:rPr>
        <w:t>succinate</w:t>
      </w:r>
      <w:proofErr w:type="spellEnd"/>
      <w:r w:rsidRPr="002B7279">
        <w:rPr>
          <w:sz w:val="22"/>
          <w:lang w:val="lt-LT" w:eastAsia="en-IN"/>
        </w:rPr>
        <w:t xml:space="preserve"> </w:t>
      </w:r>
      <w:proofErr w:type="spellStart"/>
      <w:r w:rsidRPr="002B7279">
        <w:rPr>
          <w:sz w:val="22"/>
          <w:lang w:val="lt-LT" w:eastAsia="en-IN"/>
        </w:rPr>
        <w:t>Pharmaclan</w:t>
      </w:r>
      <w:proofErr w:type="spellEnd"/>
      <w:r w:rsidRPr="002B7279">
        <w:rPr>
          <w:sz w:val="22"/>
          <w:lang w:val="lt-LT" w:eastAsia="en-IN"/>
        </w:rPr>
        <w:t xml:space="preserve"> nerekomenduojama vartoti jaunesniems kaip 6 metų vaikams.</w:t>
      </w:r>
    </w:p>
    <w:p w14:paraId="40AD2B27" w14:textId="77777777" w:rsidR="00B01999" w:rsidRPr="002B7279" w:rsidRDefault="00B01999" w:rsidP="00B01999">
      <w:pPr>
        <w:autoSpaceDE w:val="0"/>
        <w:autoSpaceDN w:val="0"/>
        <w:adjustRightInd w:val="0"/>
        <w:spacing w:after="0" w:line="240" w:lineRule="auto"/>
        <w:ind w:right="146"/>
        <w:rPr>
          <w:rFonts w:eastAsia="Times New Roman"/>
          <w:bCs/>
          <w:sz w:val="22"/>
          <w:lang w:val="lt-LT" w:bidi="kn-IN"/>
        </w:rPr>
      </w:pPr>
    </w:p>
    <w:p w14:paraId="4E5D5487" w14:textId="77777777" w:rsidR="00B01999" w:rsidRPr="002B7279" w:rsidRDefault="00B01999" w:rsidP="00B01999">
      <w:pPr>
        <w:autoSpaceDE w:val="0"/>
        <w:autoSpaceDN w:val="0"/>
        <w:adjustRightInd w:val="0"/>
        <w:spacing w:after="0" w:line="240" w:lineRule="auto"/>
        <w:ind w:right="146"/>
        <w:rPr>
          <w:rFonts w:eastAsia="Times New Roman"/>
          <w:b/>
          <w:color w:val="000000"/>
          <w:sz w:val="22"/>
          <w:lang w:val="lt-LT"/>
        </w:rPr>
      </w:pPr>
      <w:r w:rsidRPr="002B7279">
        <w:rPr>
          <w:rFonts w:eastAsia="Times New Roman"/>
          <w:b/>
          <w:color w:val="000000"/>
          <w:sz w:val="22"/>
          <w:lang w:val="lt-LT"/>
        </w:rPr>
        <w:t xml:space="preserve">Kiti vaistai ir </w:t>
      </w:r>
      <w:proofErr w:type="spellStart"/>
      <w:r w:rsidRPr="002B7279">
        <w:rPr>
          <w:rFonts w:eastAsia="Times New Roman"/>
          <w:b/>
          <w:color w:val="000000"/>
          <w:sz w:val="22"/>
          <w:lang w:val="lt-LT"/>
        </w:rPr>
        <w:t>Metoprolol</w:t>
      </w:r>
      <w:proofErr w:type="spellEnd"/>
      <w:r w:rsidRPr="002B7279">
        <w:rPr>
          <w:rFonts w:eastAsia="Times New Roman"/>
          <w:b/>
          <w:color w:val="000000"/>
          <w:sz w:val="22"/>
          <w:lang w:val="lt-LT"/>
        </w:rPr>
        <w:t xml:space="preserve"> </w:t>
      </w:r>
      <w:proofErr w:type="spellStart"/>
      <w:r w:rsidRPr="002B7279">
        <w:rPr>
          <w:rFonts w:eastAsia="Times New Roman"/>
          <w:b/>
          <w:color w:val="000000"/>
          <w:sz w:val="22"/>
          <w:lang w:val="lt-LT"/>
        </w:rPr>
        <w:t>succinate</w:t>
      </w:r>
      <w:proofErr w:type="spellEnd"/>
      <w:r w:rsidRPr="002B7279">
        <w:rPr>
          <w:rFonts w:eastAsia="Times New Roman"/>
          <w:b/>
          <w:color w:val="000000"/>
          <w:sz w:val="22"/>
          <w:lang w:val="lt-LT"/>
        </w:rPr>
        <w:t xml:space="preserve"> </w:t>
      </w:r>
      <w:proofErr w:type="spellStart"/>
      <w:r w:rsidRPr="002B7279">
        <w:rPr>
          <w:rFonts w:eastAsia="Times New Roman"/>
          <w:b/>
          <w:color w:val="000000"/>
          <w:sz w:val="22"/>
          <w:lang w:val="lt-LT"/>
        </w:rPr>
        <w:t>Pharmaclan</w:t>
      </w:r>
      <w:proofErr w:type="spellEnd"/>
      <w:r w:rsidRPr="002B7279" w:rsidDel="00C97C7A">
        <w:rPr>
          <w:rFonts w:eastAsia="Times New Roman"/>
          <w:b/>
          <w:color w:val="000000"/>
          <w:sz w:val="22"/>
          <w:lang w:val="lt-LT"/>
        </w:rPr>
        <w:t xml:space="preserve"> </w:t>
      </w:r>
    </w:p>
    <w:p w14:paraId="6D80A551" w14:textId="77777777" w:rsidR="00B01999" w:rsidRPr="002B7279" w:rsidRDefault="00B01999" w:rsidP="00B01999">
      <w:pPr>
        <w:autoSpaceDE w:val="0"/>
        <w:autoSpaceDN w:val="0"/>
        <w:adjustRightInd w:val="0"/>
        <w:spacing w:after="0" w:line="240" w:lineRule="auto"/>
        <w:ind w:right="146"/>
        <w:rPr>
          <w:rFonts w:eastAsia="Times New Roman"/>
          <w:color w:val="000000"/>
          <w:sz w:val="22"/>
          <w:lang w:val="lt-LT"/>
        </w:rPr>
      </w:pPr>
      <w:r w:rsidRPr="002B7279">
        <w:rPr>
          <w:rFonts w:eastAsia="Times New Roman"/>
          <w:color w:val="000000"/>
          <w:sz w:val="22"/>
          <w:lang w:val="lt-LT"/>
        </w:rPr>
        <w:t>Jeigu vartojate ar neseniai vartojote kitų vaistų arba dėl to nesate tikri, apie tai pasakykite gydytojui arba vaistininkui.</w:t>
      </w:r>
    </w:p>
    <w:p w14:paraId="7B53124D" w14:textId="77777777" w:rsidR="00B01999" w:rsidRPr="002B7279" w:rsidRDefault="00B01999" w:rsidP="00B01999">
      <w:pPr>
        <w:autoSpaceDE w:val="0"/>
        <w:autoSpaceDN w:val="0"/>
        <w:adjustRightInd w:val="0"/>
        <w:spacing w:after="0" w:line="240" w:lineRule="auto"/>
        <w:ind w:right="146"/>
        <w:rPr>
          <w:rFonts w:eastAsia="Times New Roman"/>
          <w:color w:val="000000"/>
          <w:sz w:val="22"/>
          <w:lang w:val="lt-LT"/>
        </w:rPr>
      </w:pPr>
    </w:p>
    <w:p w14:paraId="3CF21A2B" w14:textId="77777777" w:rsidR="00B01999" w:rsidRPr="002B7279" w:rsidRDefault="00B01999" w:rsidP="00B01999">
      <w:pPr>
        <w:numPr>
          <w:ilvl w:val="0"/>
          <w:numId w:val="13"/>
        </w:numPr>
        <w:autoSpaceDE w:val="0"/>
        <w:autoSpaceDN w:val="0"/>
        <w:adjustRightInd w:val="0"/>
        <w:spacing w:after="0" w:line="240" w:lineRule="auto"/>
        <w:ind w:left="924" w:right="146" w:hanging="357"/>
        <w:rPr>
          <w:rFonts w:eastAsia="Times New Roman"/>
          <w:color w:val="000000"/>
          <w:sz w:val="22"/>
          <w:lang w:val="lt-LT"/>
        </w:rPr>
      </w:pPr>
      <w:r w:rsidRPr="00237EEB">
        <w:rPr>
          <w:sz w:val="22"/>
          <w:lang w:val="lt-LT" w:eastAsia="en-IN"/>
        </w:rPr>
        <w:t xml:space="preserve">Ypač svarbi informacija apie šiuos </w:t>
      </w:r>
      <w:proofErr w:type="spellStart"/>
      <w:r w:rsidRPr="00237EEB">
        <w:rPr>
          <w:sz w:val="22"/>
          <w:lang w:val="lt-LT" w:eastAsia="en-IN"/>
        </w:rPr>
        <w:t>vaistus:</w:t>
      </w:r>
      <w:r w:rsidRPr="002B7279">
        <w:rPr>
          <w:rFonts w:eastAsia="Times New Roman"/>
          <w:color w:val="000000"/>
          <w:sz w:val="22"/>
          <w:lang w:val="lt-LT"/>
        </w:rPr>
        <w:t>klonidinas</w:t>
      </w:r>
      <w:proofErr w:type="spellEnd"/>
      <w:r w:rsidRPr="002B7279">
        <w:rPr>
          <w:rFonts w:eastAsia="Times New Roman"/>
          <w:color w:val="000000"/>
          <w:sz w:val="22"/>
          <w:lang w:val="lt-LT"/>
        </w:rPr>
        <w:t xml:space="preserve"> (vartojamas aukštam kraujospūdžiui ir (arba) migrenai gydyti). Jei tuo pačiu metu vartojate </w:t>
      </w:r>
      <w:proofErr w:type="spellStart"/>
      <w:r w:rsidRPr="002B7279">
        <w:rPr>
          <w:rFonts w:eastAsia="Times New Roman"/>
          <w:color w:val="000000"/>
          <w:sz w:val="22"/>
          <w:lang w:val="lt-LT"/>
        </w:rPr>
        <w:t>klonidiną</w:t>
      </w:r>
      <w:proofErr w:type="spellEnd"/>
      <w:r w:rsidRPr="002B7279">
        <w:rPr>
          <w:rFonts w:eastAsia="Times New Roman"/>
          <w:color w:val="000000"/>
          <w:sz w:val="22"/>
          <w:lang w:val="lt-LT"/>
        </w:rPr>
        <w:t xml:space="preserve"> ir </w:t>
      </w:r>
      <w:proofErr w:type="spellStart"/>
      <w:r w:rsidRPr="002B7279">
        <w:rPr>
          <w:sz w:val="22"/>
          <w:lang w:val="lt-LT" w:eastAsia="en-IN"/>
        </w:rPr>
        <w:t>Metoprolol</w:t>
      </w:r>
      <w:proofErr w:type="spellEnd"/>
      <w:r w:rsidRPr="002B7279">
        <w:rPr>
          <w:sz w:val="22"/>
          <w:lang w:val="lt-LT" w:eastAsia="en-IN"/>
        </w:rPr>
        <w:t xml:space="preserve"> </w:t>
      </w:r>
      <w:proofErr w:type="spellStart"/>
      <w:r w:rsidRPr="002B7279">
        <w:rPr>
          <w:sz w:val="22"/>
          <w:lang w:val="lt-LT" w:eastAsia="en-IN"/>
        </w:rPr>
        <w:t>succinate</w:t>
      </w:r>
      <w:proofErr w:type="spellEnd"/>
      <w:r w:rsidRPr="002B7279">
        <w:rPr>
          <w:sz w:val="22"/>
          <w:lang w:val="lt-LT" w:eastAsia="en-IN"/>
        </w:rPr>
        <w:t xml:space="preserve"> </w:t>
      </w:r>
      <w:proofErr w:type="spellStart"/>
      <w:r w:rsidRPr="002B7279">
        <w:rPr>
          <w:sz w:val="22"/>
          <w:lang w:val="lt-LT" w:eastAsia="en-IN"/>
        </w:rPr>
        <w:t>Pharmaclan</w:t>
      </w:r>
      <w:proofErr w:type="spellEnd"/>
      <w:r w:rsidRPr="002B7279">
        <w:rPr>
          <w:sz w:val="22"/>
          <w:lang w:val="lt-LT" w:eastAsia="en-IN"/>
        </w:rPr>
        <w:t xml:space="preserve"> </w:t>
      </w:r>
      <w:r w:rsidRPr="002B7279">
        <w:rPr>
          <w:rFonts w:eastAsia="Times New Roman"/>
          <w:color w:val="000000"/>
          <w:sz w:val="22"/>
          <w:lang w:val="lt-LT"/>
        </w:rPr>
        <w:t xml:space="preserve">nenutraukite </w:t>
      </w:r>
      <w:proofErr w:type="spellStart"/>
      <w:r w:rsidRPr="002B7279">
        <w:rPr>
          <w:rFonts w:eastAsia="Times New Roman"/>
          <w:color w:val="000000"/>
          <w:sz w:val="22"/>
          <w:lang w:val="lt-LT"/>
        </w:rPr>
        <w:t>klonidino</w:t>
      </w:r>
      <w:proofErr w:type="spellEnd"/>
      <w:r w:rsidRPr="002B7279">
        <w:rPr>
          <w:rFonts w:eastAsia="Times New Roman"/>
          <w:color w:val="000000"/>
          <w:sz w:val="22"/>
          <w:lang w:val="lt-LT"/>
        </w:rPr>
        <w:t xml:space="preserve"> vartojimo, kol to nenusprendė gydytojas. Gydytojas suteiks Jums tikslią informaciją, kaip nutraukti gydymą </w:t>
      </w:r>
      <w:proofErr w:type="spellStart"/>
      <w:r w:rsidRPr="002B7279">
        <w:rPr>
          <w:rFonts w:eastAsia="Times New Roman"/>
          <w:color w:val="000000"/>
          <w:sz w:val="22"/>
          <w:lang w:val="lt-LT"/>
        </w:rPr>
        <w:t>klonidinu</w:t>
      </w:r>
      <w:proofErr w:type="spellEnd"/>
      <w:r w:rsidRPr="002B7279">
        <w:rPr>
          <w:rFonts w:eastAsia="Times New Roman"/>
          <w:color w:val="000000"/>
          <w:sz w:val="22"/>
          <w:lang w:val="lt-LT"/>
        </w:rPr>
        <w:t xml:space="preserve"> arba </w:t>
      </w:r>
      <w:proofErr w:type="spellStart"/>
      <w:r w:rsidRPr="002B7279">
        <w:rPr>
          <w:sz w:val="22"/>
          <w:lang w:val="lt-LT" w:eastAsia="en-IN"/>
        </w:rPr>
        <w:t>Metoprolol</w:t>
      </w:r>
      <w:proofErr w:type="spellEnd"/>
      <w:r w:rsidRPr="002B7279">
        <w:rPr>
          <w:sz w:val="22"/>
          <w:lang w:val="lt-LT" w:eastAsia="en-IN"/>
        </w:rPr>
        <w:t xml:space="preserve"> </w:t>
      </w:r>
      <w:proofErr w:type="spellStart"/>
      <w:r w:rsidRPr="002B7279">
        <w:rPr>
          <w:sz w:val="22"/>
          <w:lang w:val="lt-LT" w:eastAsia="en-IN"/>
        </w:rPr>
        <w:t>succinate</w:t>
      </w:r>
      <w:proofErr w:type="spellEnd"/>
      <w:r w:rsidRPr="002B7279">
        <w:rPr>
          <w:sz w:val="22"/>
          <w:lang w:val="lt-LT" w:eastAsia="en-IN"/>
        </w:rPr>
        <w:t xml:space="preserve"> </w:t>
      </w:r>
      <w:proofErr w:type="spellStart"/>
      <w:r w:rsidRPr="002B7279">
        <w:rPr>
          <w:sz w:val="22"/>
          <w:lang w:val="lt-LT" w:eastAsia="en-IN"/>
        </w:rPr>
        <w:t>Pharmaclan</w:t>
      </w:r>
      <w:proofErr w:type="spellEnd"/>
      <w:r w:rsidRPr="002B7279">
        <w:rPr>
          <w:sz w:val="22"/>
          <w:lang w:val="lt-LT" w:eastAsia="en-IN"/>
        </w:rPr>
        <w:t>.</w:t>
      </w:r>
    </w:p>
    <w:p w14:paraId="2EE2C9C0" w14:textId="77777777" w:rsidR="00B01999" w:rsidRPr="002B7279" w:rsidRDefault="00B01999" w:rsidP="00B01999">
      <w:pPr>
        <w:pStyle w:val="Sraopastraipa"/>
        <w:numPr>
          <w:ilvl w:val="0"/>
          <w:numId w:val="13"/>
        </w:numPr>
        <w:spacing w:line="240" w:lineRule="auto"/>
        <w:ind w:left="924" w:hanging="357"/>
        <w:rPr>
          <w:rFonts w:eastAsia="Times New Roman"/>
          <w:color w:val="000000"/>
          <w:sz w:val="22"/>
          <w:lang w:val="lt-LT"/>
        </w:rPr>
      </w:pPr>
      <w:proofErr w:type="spellStart"/>
      <w:r w:rsidRPr="002B7279">
        <w:rPr>
          <w:rFonts w:eastAsia="Times New Roman"/>
          <w:color w:val="000000"/>
          <w:sz w:val="22"/>
          <w:lang w:val="lt-LT"/>
        </w:rPr>
        <w:t>monoaminooksidazės</w:t>
      </w:r>
      <w:proofErr w:type="spellEnd"/>
      <w:r w:rsidRPr="002B7279">
        <w:rPr>
          <w:rFonts w:eastAsia="Times New Roman"/>
          <w:color w:val="000000"/>
          <w:sz w:val="22"/>
          <w:lang w:val="lt-LT"/>
        </w:rPr>
        <w:t xml:space="preserve"> (MAO) inhibitoriais, kurie skirti depresijos gydymui (pvz.:</w:t>
      </w:r>
      <w:r w:rsidRPr="002B7279">
        <w:rPr>
          <w:lang w:val="lt-LT"/>
        </w:rPr>
        <w:t xml:space="preserve"> </w:t>
      </w:r>
      <w:proofErr w:type="spellStart"/>
      <w:r w:rsidRPr="002B7279">
        <w:rPr>
          <w:rFonts w:eastAsia="Times New Roman"/>
          <w:color w:val="000000"/>
          <w:sz w:val="22"/>
          <w:lang w:val="lt-LT"/>
        </w:rPr>
        <w:t>moklobemidas</w:t>
      </w:r>
      <w:proofErr w:type="spellEnd"/>
      <w:r w:rsidRPr="002B7279">
        <w:rPr>
          <w:rFonts w:eastAsia="Times New Roman"/>
          <w:color w:val="000000"/>
          <w:sz w:val="22"/>
          <w:lang w:val="lt-LT"/>
        </w:rPr>
        <w:t>).</w:t>
      </w:r>
    </w:p>
    <w:p w14:paraId="4D629454" w14:textId="77777777" w:rsidR="00B01999" w:rsidRPr="002B7279" w:rsidRDefault="00B01999" w:rsidP="00B01999">
      <w:pPr>
        <w:pStyle w:val="Sraopastraipa"/>
        <w:numPr>
          <w:ilvl w:val="0"/>
          <w:numId w:val="13"/>
        </w:numPr>
        <w:spacing w:line="240" w:lineRule="auto"/>
        <w:ind w:left="924" w:hanging="357"/>
        <w:rPr>
          <w:rFonts w:eastAsia="Times New Roman"/>
          <w:color w:val="000000"/>
          <w:sz w:val="22"/>
          <w:lang w:val="lt-LT"/>
        </w:rPr>
      </w:pPr>
      <w:proofErr w:type="spellStart"/>
      <w:r w:rsidRPr="002B7279">
        <w:rPr>
          <w:rFonts w:eastAsia="Times New Roman"/>
          <w:color w:val="000000"/>
          <w:sz w:val="22"/>
          <w:lang w:val="lt-LT"/>
        </w:rPr>
        <w:t>verapamiliu</w:t>
      </w:r>
      <w:proofErr w:type="spellEnd"/>
      <w:r w:rsidRPr="002B7279">
        <w:rPr>
          <w:rFonts w:eastAsia="Times New Roman"/>
          <w:color w:val="000000"/>
          <w:sz w:val="22"/>
          <w:lang w:val="lt-LT"/>
        </w:rPr>
        <w:t xml:space="preserve">, </w:t>
      </w:r>
      <w:proofErr w:type="spellStart"/>
      <w:r w:rsidRPr="002B7279">
        <w:rPr>
          <w:rFonts w:eastAsia="Times New Roman"/>
          <w:color w:val="000000"/>
          <w:sz w:val="22"/>
          <w:lang w:val="lt-LT"/>
        </w:rPr>
        <w:t>diltiazemu</w:t>
      </w:r>
      <w:proofErr w:type="spellEnd"/>
      <w:r w:rsidRPr="002B7279">
        <w:rPr>
          <w:rFonts w:eastAsia="Times New Roman"/>
          <w:color w:val="000000"/>
          <w:sz w:val="22"/>
          <w:lang w:val="lt-LT"/>
        </w:rPr>
        <w:t xml:space="preserve"> arba </w:t>
      </w:r>
      <w:proofErr w:type="spellStart"/>
      <w:r w:rsidRPr="002B7279">
        <w:rPr>
          <w:rFonts w:eastAsia="Times New Roman"/>
          <w:color w:val="000000"/>
          <w:sz w:val="22"/>
          <w:lang w:val="lt-LT"/>
        </w:rPr>
        <w:t>nifedipinu</w:t>
      </w:r>
      <w:proofErr w:type="spellEnd"/>
      <w:r w:rsidRPr="002B7279">
        <w:rPr>
          <w:rFonts w:eastAsia="Times New Roman"/>
          <w:color w:val="000000"/>
          <w:sz w:val="22"/>
          <w:lang w:val="lt-LT"/>
        </w:rPr>
        <w:t>, kurie skirti padidėjusiam kraujospūdžiui arba krūtinės skausmui (krūtinės anginai) gydymui.</w:t>
      </w:r>
    </w:p>
    <w:p w14:paraId="59E14297" w14:textId="77777777" w:rsidR="00B01999" w:rsidRPr="002B7279" w:rsidRDefault="00B01999" w:rsidP="00B01999">
      <w:pPr>
        <w:pStyle w:val="Sraopastraipa"/>
        <w:numPr>
          <w:ilvl w:val="0"/>
          <w:numId w:val="13"/>
        </w:numPr>
        <w:spacing w:line="240" w:lineRule="auto"/>
        <w:ind w:left="924" w:hanging="357"/>
        <w:rPr>
          <w:rFonts w:eastAsia="Times New Roman"/>
          <w:color w:val="000000"/>
          <w:sz w:val="22"/>
          <w:lang w:val="lt-LT"/>
        </w:rPr>
      </w:pPr>
      <w:proofErr w:type="spellStart"/>
      <w:r w:rsidRPr="002B7279">
        <w:rPr>
          <w:rFonts w:eastAsia="Times New Roman"/>
          <w:color w:val="000000"/>
          <w:sz w:val="22"/>
          <w:lang w:val="lt-LT"/>
        </w:rPr>
        <w:t>chinidinu</w:t>
      </w:r>
      <w:proofErr w:type="spellEnd"/>
      <w:r w:rsidRPr="002B7279">
        <w:rPr>
          <w:rFonts w:eastAsia="Times New Roman"/>
          <w:color w:val="000000"/>
          <w:sz w:val="22"/>
          <w:lang w:val="lt-LT"/>
        </w:rPr>
        <w:t xml:space="preserve">, </w:t>
      </w:r>
      <w:proofErr w:type="spellStart"/>
      <w:r w:rsidRPr="002B7279">
        <w:rPr>
          <w:rFonts w:eastAsia="Times New Roman"/>
          <w:color w:val="000000"/>
          <w:sz w:val="22"/>
          <w:lang w:val="lt-LT"/>
        </w:rPr>
        <w:t>am</w:t>
      </w:r>
      <w:r>
        <w:rPr>
          <w:rFonts w:eastAsia="Times New Roman"/>
          <w:color w:val="000000"/>
          <w:sz w:val="22"/>
          <w:lang w:val="lt-LT"/>
        </w:rPr>
        <w:t>j</w:t>
      </w:r>
      <w:r w:rsidRPr="002B7279">
        <w:rPr>
          <w:rFonts w:eastAsia="Times New Roman"/>
          <w:color w:val="000000"/>
          <w:sz w:val="22"/>
          <w:lang w:val="lt-LT"/>
        </w:rPr>
        <w:t>odaronu</w:t>
      </w:r>
      <w:proofErr w:type="spellEnd"/>
      <w:r w:rsidRPr="002B7279">
        <w:rPr>
          <w:rFonts w:eastAsia="Times New Roman"/>
          <w:color w:val="000000"/>
          <w:sz w:val="22"/>
          <w:lang w:val="lt-LT"/>
        </w:rPr>
        <w:t xml:space="preserve"> arba </w:t>
      </w:r>
      <w:proofErr w:type="spellStart"/>
      <w:r w:rsidRPr="002B7279">
        <w:rPr>
          <w:rFonts w:eastAsia="Times New Roman"/>
          <w:color w:val="000000"/>
          <w:sz w:val="22"/>
          <w:lang w:val="lt-LT"/>
        </w:rPr>
        <w:t>digoksinu</w:t>
      </w:r>
      <w:proofErr w:type="spellEnd"/>
      <w:r w:rsidRPr="002B7279">
        <w:rPr>
          <w:rFonts w:eastAsia="Times New Roman"/>
          <w:color w:val="000000"/>
          <w:sz w:val="22"/>
          <w:lang w:val="lt-LT"/>
        </w:rPr>
        <w:t>, kurie skirti nereguliarios širdies veiklos gydymui.</w:t>
      </w:r>
    </w:p>
    <w:p w14:paraId="31C48029" w14:textId="77777777" w:rsidR="00B01999" w:rsidRPr="002B7279" w:rsidRDefault="00B01999" w:rsidP="00B01999">
      <w:pPr>
        <w:pStyle w:val="Sraopastraipa"/>
        <w:numPr>
          <w:ilvl w:val="0"/>
          <w:numId w:val="13"/>
        </w:numPr>
        <w:spacing w:line="240" w:lineRule="auto"/>
        <w:ind w:left="924" w:hanging="357"/>
        <w:rPr>
          <w:rFonts w:eastAsia="Times New Roman"/>
          <w:color w:val="000000"/>
          <w:sz w:val="22"/>
          <w:lang w:val="lt-LT"/>
        </w:rPr>
      </w:pPr>
      <w:proofErr w:type="spellStart"/>
      <w:r w:rsidRPr="002B7279">
        <w:rPr>
          <w:rFonts w:eastAsia="Times New Roman"/>
          <w:color w:val="000000"/>
          <w:sz w:val="22"/>
          <w:lang w:val="lt-LT"/>
        </w:rPr>
        <w:t>hidralazinas</w:t>
      </w:r>
      <w:proofErr w:type="spellEnd"/>
      <w:r w:rsidRPr="002B7279">
        <w:rPr>
          <w:rFonts w:eastAsia="Times New Roman"/>
          <w:color w:val="000000"/>
          <w:sz w:val="22"/>
          <w:lang w:val="lt-LT"/>
        </w:rPr>
        <w:t xml:space="preserve"> (aukšto kraujospūdžio gydymui).</w:t>
      </w:r>
    </w:p>
    <w:p w14:paraId="5A756E8C" w14:textId="77777777" w:rsidR="00B01999" w:rsidRPr="002B7279" w:rsidRDefault="00B01999" w:rsidP="00B01999">
      <w:pPr>
        <w:pStyle w:val="Sraopastraipa"/>
        <w:numPr>
          <w:ilvl w:val="0"/>
          <w:numId w:val="13"/>
        </w:numPr>
        <w:spacing w:line="240" w:lineRule="auto"/>
        <w:ind w:left="924" w:hanging="357"/>
        <w:rPr>
          <w:rFonts w:eastAsia="Times New Roman"/>
          <w:color w:val="000000"/>
          <w:sz w:val="22"/>
          <w:lang w:val="lt-LT"/>
        </w:rPr>
      </w:pPr>
      <w:proofErr w:type="spellStart"/>
      <w:r w:rsidRPr="002B7279">
        <w:rPr>
          <w:rFonts w:eastAsia="Times New Roman"/>
          <w:color w:val="000000"/>
          <w:sz w:val="22"/>
          <w:lang w:val="lt-LT"/>
        </w:rPr>
        <w:t>antiartiminiais</w:t>
      </w:r>
      <w:proofErr w:type="spellEnd"/>
      <w:r w:rsidRPr="002B7279">
        <w:rPr>
          <w:rFonts w:eastAsia="Times New Roman"/>
          <w:color w:val="000000"/>
          <w:sz w:val="22"/>
          <w:lang w:val="lt-LT"/>
        </w:rPr>
        <w:t xml:space="preserve"> vaistais tokiais kaip </w:t>
      </w:r>
      <w:proofErr w:type="spellStart"/>
      <w:r w:rsidRPr="002B7279">
        <w:rPr>
          <w:rFonts w:eastAsia="Times New Roman"/>
          <w:color w:val="000000"/>
          <w:sz w:val="22"/>
          <w:lang w:val="lt-LT"/>
        </w:rPr>
        <w:t>propafenonas</w:t>
      </w:r>
      <w:proofErr w:type="spellEnd"/>
      <w:r w:rsidRPr="002B7279">
        <w:rPr>
          <w:rFonts w:eastAsia="Times New Roman"/>
          <w:color w:val="000000"/>
          <w:sz w:val="22"/>
          <w:lang w:val="lt-LT"/>
        </w:rPr>
        <w:t xml:space="preserve"> (širdies ir kraujagyslių ligų gydymui).</w:t>
      </w:r>
    </w:p>
    <w:p w14:paraId="661EDFE7" w14:textId="77777777" w:rsidR="00B01999" w:rsidRPr="002B7279" w:rsidRDefault="00B01999" w:rsidP="00B01999">
      <w:pPr>
        <w:pStyle w:val="Sraopastraipa"/>
        <w:numPr>
          <w:ilvl w:val="0"/>
          <w:numId w:val="13"/>
        </w:numPr>
        <w:spacing w:line="240" w:lineRule="auto"/>
        <w:ind w:left="924" w:hanging="357"/>
        <w:rPr>
          <w:rFonts w:eastAsia="Times New Roman"/>
          <w:color w:val="000000"/>
          <w:sz w:val="22"/>
          <w:lang w:val="lt-LT"/>
        </w:rPr>
      </w:pPr>
      <w:r w:rsidRPr="002B7279">
        <w:rPr>
          <w:rFonts w:eastAsia="Times New Roman"/>
          <w:color w:val="000000"/>
          <w:sz w:val="22"/>
          <w:lang w:val="lt-LT"/>
        </w:rPr>
        <w:t>H</w:t>
      </w:r>
      <w:r w:rsidRPr="002B7279">
        <w:rPr>
          <w:rFonts w:eastAsia="Times New Roman"/>
          <w:color w:val="000000"/>
          <w:sz w:val="22"/>
          <w:vertAlign w:val="subscript"/>
          <w:lang w:val="lt-LT"/>
        </w:rPr>
        <w:t>2</w:t>
      </w:r>
      <w:r w:rsidRPr="002B7279">
        <w:rPr>
          <w:rFonts w:eastAsia="Times New Roman"/>
          <w:color w:val="000000"/>
          <w:sz w:val="22"/>
          <w:lang w:val="lt-LT"/>
        </w:rPr>
        <w:t xml:space="preserve"> receptorių antagonistai (pvz., </w:t>
      </w:r>
      <w:proofErr w:type="spellStart"/>
      <w:r w:rsidRPr="002B7279">
        <w:rPr>
          <w:rFonts w:eastAsia="Times New Roman"/>
          <w:color w:val="000000"/>
          <w:sz w:val="22"/>
          <w:lang w:val="lt-LT"/>
        </w:rPr>
        <w:t>cimetidinas</w:t>
      </w:r>
      <w:proofErr w:type="spellEnd"/>
      <w:r w:rsidRPr="002B7279">
        <w:rPr>
          <w:rFonts w:eastAsia="Times New Roman"/>
          <w:color w:val="000000"/>
          <w:sz w:val="22"/>
          <w:lang w:val="lt-LT"/>
        </w:rPr>
        <w:t xml:space="preserve"> - skrandžio opoms gydyti).</w:t>
      </w:r>
    </w:p>
    <w:p w14:paraId="4980821A" w14:textId="77777777" w:rsidR="00B01999" w:rsidRPr="002B7279" w:rsidRDefault="00B01999" w:rsidP="00B01999">
      <w:pPr>
        <w:pStyle w:val="Sraopastraipa"/>
        <w:numPr>
          <w:ilvl w:val="0"/>
          <w:numId w:val="13"/>
        </w:numPr>
        <w:spacing w:line="240" w:lineRule="auto"/>
        <w:ind w:left="924" w:hanging="357"/>
        <w:rPr>
          <w:rFonts w:eastAsia="Times New Roman"/>
          <w:color w:val="000000"/>
          <w:sz w:val="22"/>
          <w:lang w:val="lt-LT"/>
        </w:rPr>
      </w:pPr>
      <w:proofErr w:type="spellStart"/>
      <w:r w:rsidRPr="002B7279">
        <w:rPr>
          <w:rFonts w:eastAsia="Times New Roman"/>
          <w:color w:val="000000"/>
          <w:sz w:val="22"/>
          <w:lang w:val="lt-LT"/>
        </w:rPr>
        <w:t>rifampicinu</w:t>
      </w:r>
      <w:proofErr w:type="spellEnd"/>
      <w:r w:rsidRPr="002B7279">
        <w:rPr>
          <w:rFonts w:eastAsia="Times New Roman"/>
          <w:color w:val="000000"/>
          <w:sz w:val="22"/>
          <w:lang w:val="lt-LT"/>
        </w:rPr>
        <w:t xml:space="preserve"> (infekcinėms ligoms gydyti).</w:t>
      </w:r>
    </w:p>
    <w:p w14:paraId="620BE979" w14:textId="77777777" w:rsidR="00B01999" w:rsidRPr="002B7279" w:rsidRDefault="00B01999" w:rsidP="00B01999">
      <w:pPr>
        <w:pStyle w:val="Sraopastraipa"/>
        <w:numPr>
          <w:ilvl w:val="0"/>
          <w:numId w:val="13"/>
        </w:numPr>
        <w:spacing w:line="240" w:lineRule="auto"/>
        <w:ind w:left="924" w:hanging="357"/>
        <w:rPr>
          <w:rFonts w:eastAsia="Times New Roman"/>
          <w:color w:val="000000"/>
          <w:sz w:val="22"/>
          <w:lang w:val="lt-LT"/>
        </w:rPr>
      </w:pPr>
      <w:r w:rsidRPr="002B7279">
        <w:rPr>
          <w:rFonts w:eastAsia="Times New Roman"/>
          <w:color w:val="000000"/>
          <w:sz w:val="22"/>
          <w:lang w:val="lt-LT"/>
        </w:rPr>
        <w:t xml:space="preserve">adrenalinu, dar vadinamo </w:t>
      </w:r>
      <w:proofErr w:type="spellStart"/>
      <w:r w:rsidRPr="002B7279">
        <w:rPr>
          <w:rFonts w:eastAsia="Times New Roman"/>
          <w:color w:val="000000"/>
          <w:sz w:val="22"/>
          <w:lang w:val="lt-LT"/>
        </w:rPr>
        <w:t>epinefrinu</w:t>
      </w:r>
      <w:proofErr w:type="spellEnd"/>
      <w:r w:rsidRPr="002B7279">
        <w:rPr>
          <w:rFonts w:eastAsia="Times New Roman"/>
          <w:color w:val="000000"/>
          <w:sz w:val="22"/>
          <w:lang w:val="lt-LT"/>
        </w:rPr>
        <w:t xml:space="preserve"> (širdies veiklai stimuliuoti).</w:t>
      </w:r>
    </w:p>
    <w:p w14:paraId="7E08B27A" w14:textId="77777777" w:rsidR="00B01999" w:rsidRPr="002B7279" w:rsidRDefault="00B01999" w:rsidP="00B01999">
      <w:pPr>
        <w:pStyle w:val="Sraopastraipa"/>
        <w:numPr>
          <w:ilvl w:val="0"/>
          <w:numId w:val="13"/>
        </w:numPr>
        <w:spacing w:line="240" w:lineRule="auto"/>
        <w:ind w:left="924" w:hanging="357"/>
        <w:rPr>
          <w:rFonts w:eastAsia="Times New Roman"/>
          <w:color w:val="000000"/>
          <w:sz w:val="22"/>
          <w:lang w:val="lt-LT"/>
        </w:rPr>
      </w:pPr>
      <w:proofErr w:type="spellStart"/>
      <w:r w:rsidRPr="002B7279">
        <w:rPr>
          <w:rFonts w:eastAsia="Times New Roman"/>
          <w:color w:val="000000"/>
          <w:sz w:val="22"/>
          <w:lang w:val="lt-LT"/>
        </w:rPr>
        <w:t>ciklooksigenazės</w:t>
      </w:r>
      <w:proofErr w:type="spellEnd"/>
      <w:r w:rsidRPr="002B7279">
        <w:rPr>
          <w:rFonts w:eastAsia="Times New Roman"/>
          <w:color w:val="000000"/>
          <w:sz w:val="22"/>
          <w:lang w:val="lt-LT"/>
        </w:rPr>
        <w:t xml:space="preserve"> inhibitoriais (pvz., </w:t>
      </w:r>
      <w:proofErr w:type="spellStart"/>
      <w:r w:rsidRPr="002B7279">
        <w:rPr>
          <w:rFonts w:eastAsia="Times New Roman"/>
          <w:color w:val="000000"/>
          <w:sz w:val="22"/>
          <w:lang w:val="lt-LT"/>
        </w:rPr>
        <w:t>indometacinu</w:t>
      </w:r>
      <w:proofErr w:type="spellEnd"/>
      <w:r w:rsidRPr="002B7279">
        <w:rPr>
          <w:rFonts w:eastAsia="Times New Roman"/>
          <w:color w:val="000000"/>
          <w:sz w:val="22"/>
          <w:lang w:val="lt-LT"/>
        </w:rPr>
        <w:t xml:space="preserve">, </w:t>
      </w:r>
      <w:proofErr w:type="spellStart"/>
      <w:r w:rsidRPr="002B7279">
        <w:rPr>
          <w:rFonts w:eastAsia="Times New Roman"/>
          <w:color w:val="000000"/>
          <w:sz w:val="22"/>
          <w:lang w:val="lt-LT"/>
        </w:rPr>
        <w:t>celekoksibu</w:t>
      </w:r>
      <w:proofErr w:type="spellEnd"/>
      <w:r w:rsidRPr="002B7279">
        <w:rPr>
          <w:rFonts w:eastAsia="Times New Roman"/>
          <w:color w:val="000000"/>
          <w:sz w:val="22"/>
          <w:lang w:val="lt-LT"/>
        </w:rPr>
        <w:t xml:space="preserve"> - skausmui, uždegiminėms ligoms ir sąnarių uždegimui gydyti).</w:t>
      </w:r>
    </w:p>
    <w:p w14:paraId="2EB3E543" w14:textId="77777777" w:rsidR="00B01999" w:rsidRPr="002B7279" w:rsidRDefault="00B01999" w:rsidP="00B01999">
      <w:pPr>
        <w:pStyle w:val="Sraopastraipa"/>
        <w:numPr>
          <w:ilvl w:val="0"/>
          <w:numId w:val="13"/>
        </w:numPr>
        <w:spacing w:line="240" w:lineRule="auto"/>
        <w:ind w:left="924" w:hanging="357"/>
        <w:rPr>
          <w:rFonts w:eastAsia="Times New Roman"/>
          <w:color w:val="000000"/>
          <w:sz w:val="22"/>
          <w:lang w:val="lt-LT"/>
        </w:rPr>
      </w:pPr>
      <w:proofErr w:type="spellStart"/>
      <w:r w:rsidRPr="002B7279">
        <w:rPr>
          <w:rFonts w:eastAsia="Times New Roman"/>
          <w:color w:val="000000"/>
          <w:sz w:val="22"/>
          <w:lang w:val="lt-LT"/>
        </w:rPr>
        <w:t>tricikli</w:t>
      </w:r>
      <w:r>
        <w:rPr>
          <w:rFonts w:eastAsia="Times New Roman"/>
          <w:color w:val="000000"/>
          <w:sz w:val="22"/>
          <w:lang w:val="lt-LT"/>
        </w:rPr>
        <w:t>ni</w:t>
      </w:r>
      <w:r w:rsidRPr="002B7279">
        <w:rPr>
          <w:rFonts w:eastAsia="Times New Roman"/>
          <w:color w:val="000000"/>
          <w:sz w:val="22"/>
          <w:lang w:val="lt-LT"/>
        </w:rPr>
        <w:t>ais</w:t>
      </w:r>
      <w:proofErr w:type="spellEnd"/>
      <w:r w:rsidRPr="002B7279">
        <w:rPr>
          <w:rFonts w:eastAsia="Times New Roman"/>
          <w:color w:val="000000"/>
          <w:sz w:val="22"/>
          <w:lang w:val="lt-LT"/>
        </w:rPr>
        <w:t xml:space="preserve"> antidepresantais (pvz., </w:t>
      </w:r>
      <w:proofErr w:type="spellStart"/>
      <w:r w:rsidRPr="002B7279">
        <w:rPr>
          <w:rFonts w:eastAsia="Times New Roman"/>
          <w:color w:val="000000"/>
          <w:sz w:val="22"/>
          <w:lang w:val="lt-LT"/>
        </w:rPr>
        <w:t>amitriptilinu</w:t>
      </w:r>
      <w:proofErr w:type="spellEnd"/>
      <w:r w:rsidRPr="002B7279">
        <w:rPr>
          <w:rFonts w:eastAsia="Times New Roman"/>
          <w:color w:val="000000"/>
          <w:sz w:val="22"/>
          <w:lang w:val="lt-LT"/>
        </w:rPr>
        <w:t xml:space="preserve">, </w:t>
      </w:r>
      <w:proofErr w:type="spellStart"/>
      <w:r w:rsidRPr="002B7279">
        <w:rPr>
          <w:rFonts w:eastAsia="Times New Roman"/>
          <w:color w:val="000000"/>
          <w:sz w:val="22"/>
          <w:lang w:val="lt-LT"/>
        </w:rPr>
        <w:t>nortriptilinu</w:t>
      </w:r>
      <w:proofErr w:type="spellEnd"/>
      <w:r w:rsidRPr="002B7279">
        <w:rPr>
          <w:rFonts w:eastAsia="Times New Roman"/>
          <w:color w:val="000000"/>
          <w:sz w:val="22"/>
          <w:lang w:val="lt-LT"/>
        </w:rPr>
        <w:t xml:space="preserve"> - depresijai gydyti).</w:t>
      </w:r>
    </w:p>
    <w:p w14:paraId="466F0764" w14:textId="77777777" w:rsidR="00B01999" w:rsidRPr="002B7279" w:rsidRDefault="00B01999" w:rsidP="00B01999">
      <w:pPr>
        <w:pStyle w:val="Sraopastraipa"/>
        <w:numPr>
          <w:ilvl w:val="0"/>
          <w:numId w:val="13"/>
        </w:numPr>
        <w:spacing w:line="240" w:lineRule="auto"/>
        <w:ind w:left="924" w:hanging="357"/>
        <w:rPr>
          <w:rFonts w:eastAsia="Times New Roman"/>
          <w:color w:val="000000"/>
          <w:sz w:val="22"/>
          <w:lang w:val="lt-LT"/>
        </w:rPr>
      </w:pPr>
      <w:proofErr w:type="spellStart"/>
      <w:r w:rsidRPr="002B7279">
        <w:rPr>
          <w:rFonts w:eastAsia="Times New Roman"/>
          <w:color w:val="000000"/>
          <w:sz w:val="22"/>
          <w:lang w:val="lt-LT"/>
        </w:rPr>
        <w:t>fenotiazinais</w:t>
      </w:r>
      <w:proofErr w:type="spellEnd"/>
      <w:r w:rsidRPr="002B7279">
        <w:rPr>
          <w:rFonts w:eastAsia="Times New Roman"/>
          <w:color w:val="000000"/>
          <w:sz w:val="22"/>
          <w:lang w:val="lt-LT"/>
        </w:rPr>
        <w:t xml:space="preserve"> (pvz., </w:t>
      </w:r>
      <w:proofErr w:type="spellStart"/>
      <w:r w:rsidRPr="002B7279">
        <w:rPr>
          <w:rFonts w:eastAsia="Times New Roman"/>
          <w:color w:val="000000"/>
          <w:sz w:val="22"/>
          <w:lang w:val="lt-LT"/>
        </w:rPr>
        <w:t>chlorpromazinu</w:t>
      </w:r>
      <w:proofErr w:type="spellEnd"/>
      <w:r w:rsidRPr="002B7279">
        <w:rPr>
          <w:rFonts w:eastAsia="Times New Roman"/>
          <w:color w:val="000000"/>
          <w:sz w:val="22"/>
          <w:lang w:val="lt-LT"/>
        </w:rPr>
        <w:t xml:space="preserve">, </w:t>
      </w:r>
      <w:proofErr w:type="spellStart"/>
      <w:r w:rsidRPr="002B7279">
        <w:rPr>
          <w:rFonts w:eastAsia="Times New Roman"/>
          <w:color w:val="000000"/>
          <w:sz w:val="22"/>
          <w:lang w:val="lt-LT"/>
        </w:rPr>
        <w:t>levomepromazinu</w:t>
      </w:r>
      <w:proofErr w:type="spellEnd"/>
      <w:r w:rsidRPr="002B7279">
        <w:rPr>
          <w:rFonts w:eastAsia="Times New Roman"/>
          <w:color w:val="000000"/>
          <w:sz w:val="22"/>
          <w:lang w:val="lt-LT"/>
        </w:rPr>
        <w:t xml:space="preserve">, </w:t>
      </w:r>
      <w:proofErr w:type="spellStart"/>
      <w:r w:rsidRPr="002B7279">
        <w:rPr>
          <w:rFonts w:eastAsia="Times New Roman"/>
          <w:color w:val="000000"/>
          <w:sz w:val="22"/>
          <w:lang w:val="lt-LT"/>
        </w:rPr>
        <w:t>fliufenazinu</w:t>
      </w:r>
      <w:proofErr w:type="spellEnd"/>
      <w:r w:rsidRPr="002B7279">
        <w:rPr>
          <w:rFonts w:eastAsia="Times New Roman"/>
          <w:color w:val="000000"/>
          <w:sz w:val="22"/>
          <w:lang w:val="lt-LT"/>
        </w:rPr>
        <w:t xml:space="preserve"> - psichozėms gydyti).</w:t>
      </w:r>
    </w:p>
    <w:p w14:paraId="2C7B6F2E" w14:textId="77777777" w:rsidR="00B01999" w:rsidRPr="002B7279" w:rsidRDefault="00B01999" w:rsidP="00B01999">
      <w:pPr>
        <w:pStyle w:val="Sraopastraipa"/>
        <w:numPr>
          <w:ilvl w:val="0"/>
          <w:numId w:val="13"/>
        </w:numPr>
        <w:spacing w:line="240" w:lineRule="auto"/>
        <w:ind w:left="924" w:hanging="357"/>
        <w:rPr>
          <w:rFonts w:eastAsia="Times New Roman"/>
          <w:color w:val="000000"/>
          <w:sz w:val="22"/>
          <w:lang w:val="lt-LT"/>
        </w:rPr>
      </w:pPr>
      <w:r w:rsidRPr="002B7279">
        <w:rPr>
          <w:rFonts w:eastAsia="Times New Roman"/>
          <w:color w:val="000000"/>
          <w:sz w:val="22"/>
          <w:lang w:val="lt-LT"/>
        </w:rPr>
        <w:t xml:space="preserve">selektyviais </w:t>
      </w:r>
      <w:proofErr w:type="spellStart"/>
      <w:r w:rsidRPr="002B7279">
        <w:rPr>
          <w:rFonts w:eastAsia="Times New Roman"/>
          <w:color w:val="000000"/>
          <w:sz w:val="22"/>
          <w:lang w:val="lt-LT"/>
        </w:rPr>
        <w:t>serotonino</w:t>
      </w:r>
      <w:proofErr w:type="spellEnd"/>
      <w:r w:rsidRPr="002B7279">
        <w:rPr>
          <w:rFonts w:eastAsia="Times New Roman"/>
          <w:color w:val="000000"/>
          <w:sz w:val="22"/>
          <w:lang w:val="lt-LT"/>
        </w:rPr>
        <w:t xml:space="preserve"> reabsorbcijos inhibitoriais (pvz., </w:t>
      </w:r>
      <w:proofErr w:type="spellStart"/>
      <w:r w:rsidRPr="002B7279">
        <w:rPr>
          <w:rFonts w:eastAsia="Times New Roman"/>
          <w:color w:val="000000"/>
          <w:sz w:val="22"/>
          <w:lang w:val="lt-LT"/>
        </w:rPr>
        <w:t>paroksetinu</w:t>
      </w:r>
      <w:proofErr w:type="spellEnd"/>
      <w:r w:rsidRPr="002B7279">
        <w:rPr>
          <w:rFonts w:eastAsia="Times New Roman"/>
          <w:color w:val="000000"/>
          <w:sz w:val="22"/>
          <w:lang w:val="lt-LT"/>
        </w:rPr>
        <w:t xml:space="preserve">, </w:t>
      </w:r>
      <w:proofErr w:type="spellStart"/>
      <w:r w:rsidRPr="002B7279">
        <w:rPr>
          <w:rFonts w:eastAsia="Times New Roman"/>
          <w:color w:val="000000"/>
          <w:sz w:val="22"/>
          <w:lang w:val="lt-LT"/>
        </w:rPr>
        <w:t>fluoksetinu</w:t>
      </w:r>
      <w:proofErr w:type="spellEnd"/>
      <w:r w:rsidRPr="002B7279">
        <w:rPr>
          <w:rFonts w:eastAsia="Times New Roman"/>
          <w:color w:val="000000"/>
          <w:sz w:val="22"/>
          <w:lang w:val="lt-LT"/>
        </w:rPr>
        <w:t xml:space="preserve">, </w:t>
      </w:r>
      <w:proofErr w:type="spellStart"/>
      <w:r w:rsidRPr="002B7279">
        <w:rPr>
          <w:rFonts w:eastAsia="Times New Roman"/>
          <w:color w:val="000000"/>
          <w:sz w:val="22"/>
          <w:lang w:val="lt-LT"/>
        </w:rPr>
        <w:t>sertralinu</w:t>
      </w:r>
      <w:proofErr w:type="spellEnd"/>
      <w:r w:rsidRPr="002B7279">
        <w:rPr>
          <w:rFonts w:eastAsia="Times New Roman"/>
          <w:color w:val="000000"/>
          <w:sz w:val="22"/>
          <w:lang w:val="lt-LT"/>
        </w:rPr>
        <w:t>).</w:t>
      </w:r>
    </w:p>
    <w:p w14:paraId="1665081D" w14:textId="77777777" w:rsidR="00B01999" w:rsidRPr="002B7279" w:rsidRDefault="00B01999" w:rsidP="00B01999">
      <w:pPr>
        <w:pStyle w:val="Sraopastraipa"/>
        <w:numPr>
          <w:ilvl w:val="0"/>
          <w:numId w:val="13"/>
        </w:numPr>
        <w:spacing w:line="240" w:lineRule="auto"/>
        <w:ind w:left="924" w:hanging="357"/>
        <w:rPr>
          <w:rFonts w:eastAsia="Times New Roman"/>
          <w:color w:val="000000"/>
          <w:sz w:val="22"/>
          <w:lang w:val="lt-LT"/>
        </w:rPr>
      </w:pPr>
      <w:r w:rsidRPr="002B7279">
        <w:rPr>
          <w:rFonts w:eastAsia="Times New Roman"/>
          <w:color w:val="000000"/>
          <w:sz w:val="22"/>
          <w:lang w:val="lt-LT"/>
        </w:rPr>
        <w:t xml:space="preserve">barbitūratais (pvz., </w:t>
      </w:r>
      <w:proofErr w:type="spellStart"/>
      <w:r w:rsidRPr="002B7279">
        <w:rPr>
          <w:rFonts w:eastAsia="Times New Roman"/>
          <w:color w:val="000000"/>
          <w:sz w:val="22"/>
          <w:lang w:val="lt-LT"/>
        </w:rPr>
        <w:t>fenobarbitaliu</w:t>
      </w:r>
      <w:proofErr w:type="spellEnd"/>
      <w:r w:rsidRPr="002B7279">
        <w:rPr>
          <w:rFonts w:eastAsia="Times New Roman"/>
          <w:color w:val="000000"/>
          <w:sz w:val="22"/>
          <w:lang w:val="lt-LT"/>
        </w:rPr>
        <w:t xml:space="preserve">, </w:t>
      </w:r>
      <w:proofErr w:type="spellStart"/>
      <w:r w:rsidRPr="002B7279">
        <w:rPr>
          <w:rFonts w:eastAsia="Times New Roman"/>
          <w:color w:val="000000"/>
          <w:sz w:val="22"/>
          <w:lang w:val="lt-LT"/>
        </w:rPr>
        <w:t>tiopentaliu</w:t>
      </w:r>
      <w:proofErr w:type="spellEnd"/>
      <w:r w:rsidRPr="002B7279">
        <w:rPr>
          <w:rFonts w:eastAsia="Times New Roman"/>
          <w:color w:val="000000"/>
          <w:sz w:val="22"/>
          <w:lang w:val="lt-LT"/>
        </w:rPr>
        <w:t xml:space="preserve"> - vaistai, pasižymintys slopinamuoju ir (arba) spazmus mažinančiu poveikiu).</w:t>
      </w:r>
    </w:p>
    <w:p w14:paraId="3CF4F031" w14:textId="77777777" w:rsidR="00B01999" w:rsidRPr="002B7279" w:rsidRDefault="00B01999" w:rsidP="00B01999">
      <w:pPr>
        <w:pStyle w:val="Sraopastraipa"/>
        <w:numPr>
          <w:ilvl w:val="0"/>
          <w:numId w:val="13"/>
        </w:numPr>
        <w:spacing w:line="240" w:lineRule="auto"/>
        <w:ind w:left="924" w:hanging="357"/>
        <w:rPr>
          <w:rFonts w:eastAsia="Times New Roman"/>
          <w:color w:val="000000"/>
          <w:sz w:val="22"/>
          <w:lang w:val="lt-LT"/>
        </w:rPr>
      </w:pPr>
      <w:proofErr w:type="spellStart"/>
      <w:r w:rsidRPr="002B7279">
        <w:rPr>
          <w:rFonts w:eastAsia="Times New Roman"/>
          <w:color w:val="000000"/>
          <w:sz w:val="22"/>
          <w:lang w:val="lt-LT"/>
        </w:rPr>
        <w:t>antihistamininiais</w:t>
      </w:r>
      <w:proofErr w:type="spellEnd"/>
      <w:r w:rsidRPr="002B7279">
        <w:rPr>
          <w:rFonts w:eastAsia="Times New Roman"/>
          <w:color w:val="000000"/>
          <w:sz w:val="22"/>
          <w:lang w:val="lt-LT"/>
        </w:rPr>
        <w:t xml:space="preserve"> vaistais (pvz., </w:t>
      </w:r>
      <w:proofErr w:type="spellStart"/>
      <w:r w:rsidRPr="002B7279">
        <w:rPr>
          <w:rFonts w:eastAsia="Times New Roman"/>
          <w:color w:val="000000"/>
          <w:sz w:val="22"/>
          <w:lang w:val="lt-LT"/>
        </w:rPr>
        <w:t>loratadinu</w:t>
      </w:r>
      <w:proofErr w:type="spellEnd"/>
      <w:r w:rsidRPr="002B7279">
        <w:rPr>
          <w:rFonts w:eastAsia="Times New Roman"/>
          <w:color w:val="000000"/>
          <w:sz w:val="22"/>
          <w:lang w:val="lt-LT"/>
        </w:rPr>
        <w:t xml:space="preserve">, </w:t>
      </w:r>
      <w:proofErr w:type="spellStart"/>
      <w:r w:rsidRPr="002B7279">
        <w:rPr>
          <w:rFonts w:eastAsia="Times New Roman"/>
          <w:color w:val="000000"/>
          <w:sz w:val="22"/>
          <w:lang w:val="lt-LT"/>
        </w:rPr>
        <w:t>bisulepinu</w:t>
      </w:r>
      <w:proofErr w:type="spellEnd"/>
      <w:r w:rsidRPr="002B7279">
        <w:rPr>
          <w:rFonts w:eastAsia="Times New Roman"/>
          <w:color w:val="000000"/>
          <w:sz w:val="22"/>
          <w:lang w:val="lt-LT"/>
        </w:rPr>
        <w:t xml:space="preserve">, </w:t>
      </w:r>
      <w:proofErr w:type="spellStart"/>
      <w:r w:rsidRPr="002B7279">
        <w:rPr>
          <w:rFonts w:eastAsia="Times New Roman"/>
          <w:color w:val="000000"/>
          <w:sz w:val="22"/>
          <w:lang w:val="lt-LT"/>
        </w:rPr>
        <w:t>prometazinu</w:t>
      </w:r>
      <w:proofErr w:type="spellEnd"/>
      <w:r w:rsidRPr="002B7279">
        <w:rPr>
          <w:rFonts w:eastAsia="Times New Roman"/>
          <w:color w:val="000000"/>
          <w:sz w:val="22"/>
          <w:lang w:val="lt-LT"/>
        </w:rPr>
        <w:t xml:space="preserve"> - šienligei ir alergijai gydyti).</w:t>
      </w:r>
    </w:p>
    <w:p w14:paraId="1BAF4F5C" w14:textId="77777777" w:rsidR="00B01999" w:rsidRPr="002B7279" w:rsidRDefault="00B01999" w:rsidP="00B01999">
      <w:pPr>
        <w:pStyle w:val="Sraopastraipa"/>
        <w:numPr>
          <w:ilvl w:val="0"/>
          <w:numId w:val="13"/>
        </w:numPr>
        <w:spacing w:line="240" w:lineRule="auto"/>
        <w:ind w:left="924" w:hanging="357"/>
        <w:rPr>
          <w:rFonts w:eastAsia="Times New Roman"/>
          <w:color w:val="000000"/>
          <w:sz w:val="22"/>
          <w:lang w:val="lt-LT"/>
        </w:rPr>
      </w:pPr>
      <w:r w:rsidRPr="002B7279">
        <w:rPr>
          <w:rFonts w:eastAsia="Times New Roman"/>
          <w:color w:val="000000"/>
          <w:sz w:val="22"/>
          <w:lang w:val="lt-LT"/>
        </w:rPr>
        <w:t xml:space="preserve">kitais beta </w:t>
      </w:r>
      <w:proofErr w:type="spellStart"/>
      <w:r w:rsidRPr="002B7279">
        <w:rPr>
          <w:rFonts w:eastAsia="Times New Roman"/>
          <w:color w:val="000000"/>
          <w:sz w:val="22"/>
          <w:lang w:val="lt-LT"/>
        </w:rPr>
        <w:t>adrenoblokatoriais</w:t>
      </w:r>
      <w:proofErr w:type="spellEnd"/>
      <w:r w:rsidRPr="002B7279">
        <w:rPr>
          <w:rFonts w:eastAsia="Times New Roman"/>
          <w:color w:val="000000"/>
          <w:sz w:val="22"/>
          <w:lang w:val="lt-LT"/>
        </w:rPr>
        <w:t xml:space="preserve"> (pvz., </w:t>
      </w:r>
      <w:proofErr w:type="spellStart"/>
      <w:r w:rsidRPr="002B7279">
        <w:rPr>
          <w:rFonts w:eastAsia="Times New Roman"/>
          <w:color w:val="000000"/>
          <w:sz w:val="22"/>
          <w:lang w:val="lt-LT"/>
        </w:rPr>
        <w:t>timololiu</w:t>
      </w:r>
      <w:proofErr w:type="spellEnd"/>
      <w:r w:rsidRPr="002B7279">
        <w:rPr>
          <w:rFonts w:eastAsia="Times New Roman"/>
          <w:color w:val="000000"/>
          <w:sz w:val="22"/>
          <w:lang w:val="lt-LT"/>
        </w:rPr>
        <w:t>).</w:t>
      </w:r>
    </w:p>
    <w:p w14:paraId="2F8441CF" w14:textId="77777777" w:rsidR="00B01999" w:rsidRPr="002B7279" w:rsidRDefault="00B01999" w:rsidP="00B01999">
      <w:pPr>
        <w:pStyle w:val="Sraopastraipa"/>
        <w:numPr>
          <w:ilvl w:val="0"/>
          <w:numId w:val="13"/>
        </w:numPr>
        <w:spacing w:line="240" w:lineRule="auto"/>
        <w:ind w:left="924" w:hanging="357"/>
        <w:rPr>
          <w:rFonts w:eastAsia="Times New Roman"/>
          <w:color w:val="000000"/>
          <w:sz w:val="22"/>
          <w:lang w:val="lt-LT"/>
        </w:rPr>
      </w:pPr>
      <w:r w:rsidRPr="002B7279">
        <w:rPr>
          <w:rFonts w:eastAsia="Times New Roman"/>
          <w:color w:val="000000"/>
          <w:sz w:val="22"/>
          <w:lang w:val="lt-LT"/>
        </w:rPr>
        <w:t>insulinu arba vaistais, skirtais cukrinio diabeto gydymui</w:t>
      </w:r>
      <w:r w:rsidRPr="00796354">
        <w:rPr>
          <w:sz w:val="22"/>
          <w:lang w:val="pt-PT"/>
        </w:rPr>
        <w:t>,</w:t>
      </w:r>
      <w:r w:rsidRPr="00796354">
        <w:rPr>
          <w:lang w:val="pt-PT"/>
        </w:rPr>
        <w:t xml:space="preserve"> </w:t>
      </w:r>
      <w:r w:rsidRPr="00C06D08">
        <w:rPr>
          <w:rFonts w:eastAsia="Times New Roman"/>
          <w:color w:val="000000"/>
          <w:sz w:val="22"/>
          <w:lang w:val="lt-LT"/>
        </w:rPr>
        <w:t>vartojam</w:t>
      </w:r>
      <w:r>
        <w:rPr>
          <w:rFonts w:eastAsia="Times New Roman"/>
          <w:color w:val="000000"/>
          <w:sz w:val="22"/>
          <w:lang w:val="lt-LT"/>
        </w:rPr>
        <w:t>ais</w:t>
      </w:r>
      <w:r w:rsidRPr="00C06D08">
        <w:rPr>
          <w:rFonts w:eastAsia="Times New Roman"/>
          <w:color w:val="000000"/>
          <w:sz w:val="22"/>
          <w:lang w:val="lt-LT"/>
        </w:rPr>
        <w:t xml:space="preserve"> per burną. Gydytojui gali prireikti koreguoti šių vaistų dozes.</w:t>
      </w:r>
    </w:p>
    <w:p w14:paraId="7FDD5D50" w14:textId="77777777" w:rsidR="00B01999" w:rsidRPr="002B7279" w:rsidRDefault="00B01999" w:rsidP="00B01999">
      <w:pPr>
        <w:pStyle w:val="Sraopastraipa"/>
        <w:numPr>
          <w:ilvl w:val="0"/>
          <w:numId w:val="13"/>
        </w:numPr>
        <w:spacing w:line="240" w:lineRule="auto"/>
        <w:ind w:left="924" w:hanging="357"/>
        <w:rPr>
          <w:rFonts w:eastAsia="Times New Roman"/>
          <w:color w:val="000000"/>
          <w:sz w:val="22"/>
          <w:lang w:val="lt-LT"/>
        </w:rPr>
      </w:pPr>
      <w:proofErr w:type="spellStart"/>
      <w:r w:rsidRPr="002B7279">
        <w:rPr>
          <w:rFonts w:eastAsia="Times New Roman"/>
          <w:color w:val="000000"/>
          <w:sz w:val="22"/>
          <w:lang w:val="lt-LT"/>
        </w:rPr>
        <w:t>lidokainu</w:t>
      </w:r>
      <w:proofErr w:type="spellEnd"/>
      <w:r w:rsidRPr="002B7279">
        <w:rPr>
          <w:rFonts w:eastAsia="Times New Roman"/>
          <w:color w:val="000000"/>
          <w:sz w:val="22"/>
          <w:lang w:val="lt-LT"/>
        </w:rPr>
        <w:t xml:space="preserve"> (vietiškai skausmą malšinanti medžiaga).</w:t>
      </w:r>
    </w:p>
    <w:p w14:paraId="6A51D253" w14:textId="77777777" w:rsidR="00B01999" w:rsidRPr="002B7279" w:rsidRDefault="00B01999" w:rsidP="00B01999">
      <w:pPr>
        <w:pStyle w:val="Sraopastraipa"/>
        <w:numPr>
          <w:ilvl w:val="0"/>
          <w:numId w:val="13"/>
        </w:numPr>
        <w:spacing w:line="240" w:lineRule="auto"/>
        <w:ind w:left="924" w:hanging="357"/>
        <w:rPr>
          <w:rFonts w:eastAsia="Times New Roman"/>
          <w:color w:val="000000"/>
          <w:sz w:val="22"/>
          <w:lang w:val="lt-LT"/>
        </w:rPr>
      </w:pPr>
      <w:r w:rsidRPr="002B7279">
        <w:rPr>
          <w:rFonts w:eastAsia="Times New Roman"/>
          <w:color w:val="000000"/>
          <w:sz w:val="22"/>
          <w:lang w:val="lt-LT"/>
        </w:rPr>
        <w:t xml:space="preserve">vaistais, kurių sudėtyje yra </w:t>
      </w:r>
      <w:proofErr w:type="spellStart"/>
      <w:r w:rsidRPr="002B7279">
        <w:rPr>
          <w:rFonts w:eastAsia="Times New Roman"/>
          <w:color w:val="000000"/>
          <w:sz w:val="22"/>
          <w:lang w:val="lt-LT"/>
        </w:rPr>
        <w:t>ergotamino</w:t>
      </w:r>
      <w:proofErr w:type="spellEnd"/>
      <w:r w:rsidRPr="002B7279">
        <w:rPr>
          <w:rFonts w:eastAsia="Times New Roman"/>
          <w:color w:val="000000"/>
          <w:sz w:val="22"/>
          <w:lang w:val="lt-LT"/>
        </w:rPr>
        <w:t xml:space="preserve"> (migrenai gydyti).</w:t>
      </w:r>
    </w:p>
    <w:p w14:paraId="5FFEBB8D" w14:textId="77777777" w:rsidR="00B01999" w:rsidRPr="002B7279" w:rsidRDefault="00B01999" w:rsidP="00B01999">
      <w:pPr>
        <w:pStyle w:val="Sraopastraipa"/>
        <w:numPr>
          <w:ilvl w:val="0"/>
          <w:numId w:val="13"/>
        </w:numPr>
        <w:spacing w:line="240" w:lineRule="auto"/>
        <w:ind w:left="924" w:hanging="357"/>
        <w:rPr>
          <w:rFonts w:eastAsia="Times New Roman"/>
          <w:color w:val="000000"/>
          <w:sz w:val="22"/>
          <w:lang w:val="lt-LT"/>
        </w:rPr>
      </w:pPr>
      <w:proofErr w:type="spellStart"/>
      <w:r w:rsidRPr="002B7279">
        <w:rPr>
          <w:rFonts w:eastAsia="Times New Roman"/>
          <w:color w:val="000000"/>
          <w:sz w:val="22"/>
          <w:lang w:val="lt-LT"/>
        </w:rPr>
        <w:t>įkvepiamaisias</w:t>
      </w:r>
      <w:proofErr w:type="spellEnd"/>
      <w:r w:rsidRPr="002B7279">
        <w:rPr>
          <w:rFonts w:eastAsia="Times New Roman"/>
          <w:color w:val="000000"/>
          <w:sz w:val="22"/>
          <w:lang w:val="lt-LT"/>
        </w:rPr>
        <w:t xml:space="preserve"> anestetikais (bendrajai anestezijai).</w:t>
      </w:r>
    </w:p>
    <w:p w14:paraId="4A6E04A9" w14:textId="77777777" w:rsidR="00B01999" w:rsidRPr="002B7279" w:rsidRDefault="00B01999" w:rsidP="00B01999">
      <w:pPr>
        <w:autoSpaceDE w:val="0"/>
        <w:autoSpaceDN w:val="0"/>
        <w:adjustRightInd w:val="0"/>
        <w:spacing w:after="0" w:line="240" w:lineRule="auto"/>
        <w:ind w:right="146"/>
        <w:rPr>
          <w:rFonts w:eastAsia="Times New Roman"/>
          <w:color w:val="000000"/>
          <w:sz w:val="22"/>
        </w:rPr>
      </w:pPr>
    </w:p>
    <w:p w14:paraId="79B5AB92" w14:textId="77777777" w:rsidR="00B01999" w:rsidRPr="002B7279" w:rsidRDefault="00B01999" w:rsidP="00B01999">
      <w:pPr>
        <w:autoSpaceDE w:val="0"/>
        <w:autoSpaceDN w:val="0"/>
        <w:adjustRightInd w:val="0"/>
        <w:spacing w:after="0" w:line="240" w:lineRule="auto"/>
        <w:ind w:right="146"/>
        <w:rPr>
          <w:b/>
          <w:bCs/>
          <w:noProof/>
          <w:sz w:val="22"/>
        </w:rPr>
      </w:pPr>
      <w:r w:rsidRPr="002B7279">
        <w:rPr>
          <w:b/>
          <w:bCs/>
          <w:noProof/>
          <w:sz w:val="22"/>
        </w:rPr>
        <w:t>Nėštumas, žindymo laikotarpis ir vaisingumas</w:t>
      </w:r>
    </w:p>
    <w:p w14:paraId="4983FA9F" w14:textId="77777777" w:rsidR="00B01999" w:rsidRPr="002B7279" w:rsidRDefault="00B01999" w:rsidP="00B01999">
      <w:pPr>
        <w:autoSpaceDE w:val="0"/>
        <w:autoSpaceDN w:val="0"/>
        <w:adjustRightInd w:val="0"/>
        <w:spacing w:after="0" w:line="240" w:lineRule="auto"/>
        <w:ind w:right="146"/>
        <w:rPr>
          <w:noProof/>
          <w:sz w:val="22"/>
        </w:rPr>
      </w:pPr>
      <w:r w:rsidRPr="002B7279">
        <w:rPr>
          <w:noProof/>
          <w:sz w:val="22"/>
        </w:rPr>
        <w:t>Jeigu esate nėščia, žindote kūdikį, manote, kad galbūt esate nėščia arba planuojate pastoti, tai prieš vartodama šį vaistą pasitarkite su gydytoju arba vaistininku.</w:t>
      </w:r>
    </w:p>
    <w:p w14:paraId="673285E5" w14:textId="77777777" w:rsidR="00B01999" w:rsidRPr="002B7279" w:rsidRDefault="00B01999" w:rsidP="00B01999">
      <w:pPr>
        <w:autoSpaceDE w:val="0"/>
        <w:autoSpaceDN w:val="0"/>
        <w:adjustRightInd w:val="0"/>
        <w:spacing w:after="0" w:line="240" w:lineRule="auto"/>
        <w:ind w:right="146"/>
        <w:rPr>
          <w:noProof/>
          <w:sz w:val="22"/>
        </w:rPr>
      </w:pPr>
    </w:p>
    <w:p w14:paraId="18477DC2" w14:textId="77777777" w:rsidR="00B01999" w:rsidRPr="002B7279" w:rsidRDefault="00B01999" w:rsidP="00B01999">
      <w:pPr>
        <w:autoSpaceDE w:val="0"/>
        <w:autoSpaceDN w:val="0"/>
        <w:adjustRightInd w:val="0"/>
        <w:spacing w:after="0" w:line="240" w:lineRule="auto"/>
        <w:ind w:right="146"/>
        <w:rPr>
          <w:noProof/>
          <w:sz w:val="22"/>
        </w:rPr>
      </w:pPr>
      <w:r w:rsidRPr="002B7279">
        <w:rPr>
          <w:noProof/>
          <w:sz w:val="22"/>
        </w:rPr>
        <w:t>Beta adrenoblokatoriai, įskaitant metoprololį, gali pakenkti vaisiui ir sukelti priešlaikinį gimdymą.</w:t>
      </w:r>
    </w:p>
    <w:p w14:paraId="09B02D9B" w14:textId="77777777" w:rsidR="00B01999" w:rsidRPr="002B7279" w:rsidRDefault="00B01999" w:rsidP="00B01999">
      <w:pPr>
        <w:autoSpaceDE w:val="0"/>
        <w:autoSpaceDN w:val="0"/>
        <w:adjustRightInd w:val="0"/>
        <w:spacing w:after="0" w:line="240" w:lineRule="auto"/>
        <w:ind w:right="146"/>
        <w:rPr>
          <w:noProof/>
          <w:sz w:val="22"/>
        </w:rPr>
      </w:pPr>
    </w:p>
    <w:p w14:paraId="46D25AA4" w14:textId="77777777" w:rsidR="00B01999" w:rsidRPr="002B7279" w:rsidRDefault="00B01999" w:rsidP="00B01999">
      <w:pPr>
        <w:autoSpaceDE w:val="0"/>
        <w:autoSpaceDN w:val="0"/>
        <w:adjustRightInd w:val="0"/>
        <w:spacing w:after="0" w:line="240" w:lineRule="auto"/>
        <w:ind w:right="146"/>
        <w:rPr>
          <w:noProof/>
          <w:sz w:val="22"/>
        </w:rPr>
      </w:pPr>
      <w:proofErr w:type="spellStart"/>
      <w:r w:rsidRPr="002B7279">
        <w:rPr>
          <w:sz w:val="22"/>
          <w:lang w:val="lt-LT" w:eastAsia="en-IN"/>
        </w:rPr>
        <w:t>Metoprolol</w:t>
      </w:r>
      <w:proofErr w:type="spellEnd"/>
      <w:r w:rsidRPr="002B7279">
        <w:rPr>
          <w:sz w:val="22"/>
          <w:lang w:val="lt-LT" w:eastAsia="en-IN"/>
        </w:rPr>
        <w:t xml:space="preserve"> </w:t>
      </w:r>
      <w:proofErr w:type="spellStart"/>
      <w:r w:rsidRPr="002B7279">
        <w:rPr>
          <w:sz w:val="22"/>
          <w:lang w:val="lt-LT" w:eastAsia="en-IN"/>
        </w:rPr>
        <w:t>succinate</w:t>
      </w:r>
      <w:proofErr w:type="spellEnd"/>
      <w:r w:rsidRPr="002B7279">
        <w:rPr>
          <w:sz w:val="22"/>
          <w:lang w:val="lt-LT" w:eastAsia="en-IN"/>
        </w:rPr>
        <w:t xml:space="preserve"> </w:t>
      </w:r>
      <w:proofErr w:type="spellStart"/>
      <w:r w:rsidRPr="002B7279">
        <w:rPr>
          <w:sz w:val="22"/>
          <w:lang w:val="lt-LT" w:eastAsia="en-IN"/>
        </w:rPr>
        <w:t>Pharmaclan</w:t>
      </w:r>
      <w:proofErr w:type="spellEnd"/>
      <w:r w:rsidRPr="002B7279">
        <w:rPr>
          <w:sz w:val="22"/>
          <w:lang w:val="lt-LT" w:eastAsia="en-IN"/>
        </w:rPr>
        <w:t xml:space="preserve"> </w:t>
      </w:r>
      <w:r w:rsidRPr="002B7279">
        <w:rPr>
          <w:noProof/>
          <w:sz w:val="22"/>
        </w:rPr>
        <w:t xml:space="preserve">turi būti vartojamas nėštumo metu tik esant įtikinamai indikacijai ir Jūsų gydymą prižiūrinčiam gydytojui atidžiai apsvarsčius tikėtiną naudą ir galimą riziką. Jei gydymo </w:t>
      </w:r>
      <w:proofErr w:type="spellStart"/>
      <w:r w:rsidRPr="002B7279">
        <w:rPr>
          <w:sz w:val="22"/>
          <w:lang w:val="lt-LT" w:eastAsia="en-IN"/>
        </w:rPr>
        <w:t>Metoprolol</w:t>
      </w:r>
      <w:proofErr w:type="spellEnd"/>
      <w:r w:rsidRPr="002B7279">
        <w:rPr>
          <w:sz w:val="22"/>
          <w:lang w:val="lt-LT" w:eastAsia="en-IN"/>
        </w:rPr>
        <w:t xml:space="preserve"> </w:t>
      </w:r>
      <w:proofErr w:type="spellStart"/>
      <w:r w:rsidRPr="002B7279">
        <w:rPr>
          <w:sz w:val="22"/>
          <w:lang w:val="lt-LT" w:eastAsia="en-IN"/>
        </w:rPr>
        <w:t>succinate</w:t>
      </w:r>
      <w:proofErr w:type="spellEnd"/>
      <w:r w:rsidRPr="002B7279">
        <w:rPr>
          <w:sz w:val="22"/>
          <w:lang w:val="lt-LT" w:eastAsia="en-IN"/>
        </w:rPr>
        <w:t xml:space="preserve"> </w:t>
      </w:r>
      <w:proofErr w:type="spellStart"/>
      <w:r w:rsidRPr="002B7279">
        <w:rPr>
          <w:sz w:val="22"/>
          <w:lang w:val="lt-LT" w:eastAsia="en-IN"/>
        </w:rPr>
        <w:t>Pharmaclan</w:t>
      </w:r>
      <w:proofErr w:type="spellEnd"/>
      <w:r w:rsidRPr="002B7279">
        <w:rPr>
          <w:noProof/>
          <w:sz w:val="22"/>
        </w:rPr>
        <w:t xml:space="preserve"> metu pastojote, apie tai kuo greičiau pasakykite gydytojui, nes šis vaistas gali sulėtinti kūdikio širdies veiklą.</w:t>
      </w:r>
    </w:p>
    <w:p w14:paraId="0EEC1C6C" w14:textId="77777777" w:rsidR="00B01999" w:rsidRPr="002B7279" w:rsidRDefault="00B01999" w:rsidP="00B01999">
      <w:pPr>
        <w:autoSpaceDE w:val="0"/>
        <w:autoSpaceDN w:val="0"/>
        <w:adjustRightInd w:val="0"/>
        <w:spacing w:after="0" w:line="240" w:lineRule="auto"/>
        <w:ind w:right="146"/>
        <w:rPr>
          <w:rFonts w:eastAsia="Times New Roman"/>
          <w:bCs/>
          <w:color w:val="000000"/>
          <w:sz w:val="22"/>
        </w:rPr>
      </w:pPr>
    </w:p>
    <w:p w14:paraId="130B22B8" w14:textId="77777777" w:rsidR="00B01999" w:rsidRPr="002B7279" w:rsidRDefault="00B01999" w:rsidP="00B01999">
      <w:pPr>
        <w:autoSpaceDE w:val="0"/>
        <w:autoSpaceDN w:val="0"/>
        <w:adjustRightInd w:val="0"/>
        <w:spacing w:after="0" w:line="240" w:lineRule="auto"/>
        <w:ind w:right="146"/>
        <w:rPr>
          <w:rFonts w:eastAsia="Times New Roman"/>
          <w:bCs/>
          <w:color w:val="000000"/>
          <w:sz w:val="22"/>
          <w:lang w:val="lt-LT"/>
        </w:rPr>
      </w:pPr>
      <w:proofErr w:type="spellStart"/>
      <w:r w:rsidRPr="002B7279">
        <w:rPr>
          <w:rFonts w:eastAsia="Times New Roman"/>
          <w:bCs/>
          <w:color w:val="000000"/>
          <w:sz w:val="22"/>
          <w:lang w:val="lt-LT"/>
        </w:rPr>
        <w:t>Metoprololio</w:t>
      </w:r>
      <w:proofErr w:type="spellEnd"/>
      <w:r w:rsidRPr="002B7279">
        <w:rPr>
          <w:rFonts w:eastAsia="Times New Roman"/>
          <w:bCs/>
          <w:color w:val="000000"/>
          <w:sz w:val="22"/>
          <w:lang w:val="lt-LT"/>
        </w:rPr>
        <w:t xml:space="preserve"> poveikis kūdikiui vartojant </w:t>
      </w:r>
      <w:proofErr w:type="spellStart"/>
      <w:r w:rsidRPr="002B7279">
        <w:rPr>
          <w:sz w:val="22"/>
          <w:lang w:val="lt-LT" w:eastAsia="en-IN"/>
        </w:rPr>
        <w:t>Metoprolol</w:t>
      </w:r>
      <w:proofErr w:type="spellEnd"/>
      <w:r w:rsidRPr="002B7279">
        <w:rPr>
          <w:sz w:val="22"/>
          <w:lang w:val="lt-LT" w:eastAsia="en-IN"/>
        </w:rPr>
        <w:t xml:space="preserve"> </w:t>
      </w:r>
      <w:proofErr w:type="spellStart"/>
      <w:r w:rsidRPr="002B7279">
        <w:rPr>
          <w:sz w:val="22"/>
          <w:lang w:val="lt-LT" w:eastAsia="en-IN"/>
        </w:rPr>
        <w:t>succinate</w:t>
      </w:r>
      <w:proofErr w:type="spellEnd"/>
      <w:r w:rsidRPr="002B7279">
        <w:rPr>
          <w:sz w:val="22"/>
          <w:lang w:val="lt-LT" w:eastAsia="en-IN"/>
        </w:rPr>
        <w:t xml:space="preserve"> </w:t>
      </w:r>
      <w:proofErr w:type="spellStart"/>
      <w:r w:rsidRPr="002B7279">
        <w:rPr>
          <w:sz w:val="22"/>
          <w:lang w:val="lt-LT" w:eastAsia="en-IN"/>
        </w:rPr>
        <w:t>Pharmaclan</w:t>
      </w:r>
      <w:proofErr w:type="spellEnd"/>
      <w:r w:rsidRPr="002B7279">
        <w:rPr>
          <w:rFonts w:eastAsia="Times New Roman"/>
          <w:bCs/>
          <w:color w:val="000000"/>
          <w:sz w:val="22"/>
          <w:lang w:val="lt-LT"/>
        </w:rPr>
        <w:t xml:space="preserve"> rekomenduojamomis dozėmis greičiausiai yra nereikšmingas.  Tačiau gydytojas tur</w:t>
      </w:r>
      <w:r>
        <w:rPr>
          <w:rFonts w:eastAsia="Times New Roman"/>
          <w:bCs/>
          <w:color w:val="000000"/>
          <w:sz w:val="22"/>
          <w:lang w:val="lt-LT"/>
        </w:rPr>
        <w:t>i</w:t>
      </w:r>
      <w:r w:rsidRPr="002B7279">
        <w:rPr>
          <w:rFonts w:eastAsia="Times New Roman"/>
          <w:bCs/>
          <w:color w:val="000000"/>
          <w:sz w:val="22"/>
          <w:lang w:val="lt-LT"/>
        </w:rPr>
        <w:t xml:space="preserve"> atidžiai stebėti kūdikį dėl galimo β </w:t>
      </w:r>
      <w:proofErr w:type="spellStart"/>
      <w:r w:rsidRPr="002B7279">
        <w:rPr>
          <w:rFonts w:eastAsia="Times New Roman"/>
          <w:bCs/>
          <w:color w:val="000000"/>
          <w:sz w:val="22"/>
          <w:lang w:val="lt-LT"/>
        </w:rPr>
        <w:t>adrenoreceptorių</w:t>
      </w:r>
      <w:proofErr w:type="spellEnd"/>
      <w:r w:rsidRPr="002B7279">
        <w:rPr>
          <w:rFonts w:eastAsia="Times New Roman"/>
          <w:bCs/>
          <w:color w:val="000000"/>
          <w:sz w:val="22"/>
          <w:lang w:val="lt-LT"/>
        </w:rPr>
        <w:t xml:space="preserve"> blokados poveikio. </w:t>
      </w:r>
      <w:proofErr w:type="spellStart"/>
      <w:r w:rsidRPr="002B7279">
        <w:rPr>
          <w:rFonts w:eastAsia="Times New Roman"/>
          <w:bCs/>
          <w:color w:val="000000"/>
          <w:sz w:val="22"/>
          <w:lang w:val="lt-LT"/>
        </w:rPr>
        <w:t>Metoprololio</w:t>
      </w:r>
      <w:proofErr w:type="spellEnd"/>
      <w:r w:rsidRPr="002B7279">
        <w:rPr>
          <w:rFonts w:eastAsia="Times New Roman"/>
          <w:bCs/>
          <w:color w:val="000000"/>
          <w:sz w:val="22"/>
          <w:lang w:val="lt-LT"/>
        </w:rPr>
        <w:t xml:space="preserve"> suvartojimas gali būti mažesnis, jei kūdikis maitinamas krūtimi praėjus 3-4 valandoms po vaisto vartojimo.</w:t>
      </w:r>
    </w:p>
    <w:p w14:paraId="2D3FAB43" w14:textId="77777777" w:rsidR="00B01999" w:rsidRPr="002B7279" w:rsidRDefault="00B01999" w:rsidP="00B01999">
      <w:pPr>
        <w:autoSpaceDE w:val="0"/>
        <w:autoSpaceDN w:val="0"/>
        <w:adjustRightInd w:val="0"/>
        <w:spacing w:after="0" w:line="240" w:lineRule="auto"/>
        <w:ind w:right="146"/>
        <w:rPr>
          <w:rFonts w:eastAsia="Times New Roman"/>
          <w:b/>
          <w:color w:val="000000"/>
          <w:sz w:val="22"/>
          <w:lang w:val="lt-LT"/>
        </w:rPr>
      </w:pPr>
    </w:p>
    <w:p w14:paraId="7E99E893" w14:textId="77777777" w:rsidR="00B01999" w:rsidRPr="002B7279" w:rsidRDefault="00B01999" w:rsidP="00B01999">
      <w:pPr>
        <w:autoSpaceDE w:val="0"/>
        <w:autoSpaceDN w:val="0"/>
        <w:adjustRightInd w:val="0"/>
        <w:spacing w:after="0" w:line="240" w:lineRule="auto"/>
        <w:ind w:right="146"/>
        <w:rPr>
          <w:rFonts w:eastAsia="Times New Roman"/>
          <w:b/>
          <w:color w:val="000000"/>
          <w:sz w:val="22"/>
          <w:lang w:val="lt-LT"/>
        </w:rPr>
      </w:pPr>
      <w:proofErr w:type="spellStart"/>
      <w:r w:rsidRPr="002B7279">
        <w:rPr>
          <w:rFonts w:eastAsia="Times New Roman"/>
          <w:b/>
          <w:color w:val="000000"/>
          <w:sz w:val="22"/>
          <w:lang w:val="lt-LT"/>
        </w:rPr>
        <w:t>Metoprolol</w:t>
      </w:r>
      <w:proofErr w:type="spellEnd"/>
      <w:r w:rsidRPr="002B7279">
        <w:rPr>
          <w:rFonts w:eastAsia="Times New Roman"/>
          <w:b/>
          <w:color w:val="000000"/>
          <w:sz w:val="22"/>
          <w:lang w:val="lt-LT"/>
        </w:rPr>
        <w:t xml:space="preserve"> </w:t>
      </w:r>
      <w:proofErr w:type="spellStart"/>
      <w:r w:rsidRPr="002B7279">
        <w:rPr>
          <w:rFonts w:eastAsia="Times New Roman"/>
          <w:b/>
          <w:color w:val="000000"/>
          <w:sz w:val="22"/>
          <w:lang w:val="lt-LT"/>
        </w:rPr>
        <w:t>succinate</w:t>
      </w:r>
      <w:proofErr w:type="spellEnd"/>
      <w:r w:rsidRPr="002B7279">
        <w:rPr>
          <w:rFonts w:eastAsia="Times New Roman"/>
          <w:b/>
          <w:color w:val="000000"/>
          <w:sz w:val="22"/>
          <w:lang w:val="lt-LT"/>
        </w:rPr>
        <w:t xml:space="preserve"> </w:t>
      </w:r>
      <w:proofErr w:type="spellStart"/>
      <w:r w:rsidRPr="002B7279">
        <w:rPr>
          <w:rFonts w:eastAsia="Times New Roman"/>
          <w:b/>
          <w:color w:val="000000"/>
          <w:sz w:val="22"/>
          <w:lang w:val="lt-LT"/>
        </w:rPr>
        <w:t>Pharmaclan</w:t>
      </w:r>
      <w:proofErr w:type="spellEnd"/>
      <w:r w:rsidRPr="002B7279">
        <w:rPr>
          <w:rFonts w:eastAsia="Times New Roman"/>
          <w:b/>
          <w:color w:val="000000"/>
          <w:sz w:val="22"/>
          <w:lang w:val="lt-LT"/>
        </w:rPr>
        <w:t xml:space="preserve"> vartojimas su maistu, gėrimais ir alkoholiu</w:t>
      </w:r>
    </w:p>
    <w:p w14:paraId="717C5B4A" w14:textId="77777777" w:rsidR="00B01999" w:rsidRPr="002B7279" w:rsidRDefault="00B01999" w:rsidP="00B01999">
      <w:pPr>
        <w:autoSpaceDE w:val="0"/>
        <w:autoSpaceDN w:val="0"/>
        <w:adjustRightInd w:val="0"/>
        <w:spacing w:after="0" w:line="240" w:lineRule="auto"/>
        <w:ind w:right="146"/>
        <w:rPr>
          <w:rFonts w:eastAsia="Times New Roman"/>
          <w:bCs/>
          <w:color w:val="000000"/>
          <w:sz w:val="22"/>
          <w:lang w:val="lt-LT"/>
        </w:rPr>
      </w:pPr>
      <w:r w:rsidRPr="002B7279">
        <w:rPr>
          <w:rFonts w:eastAsia="Times New Roman"/>
          <w:bCs/>
          <w:color w:val="000000"/>
          <w:sz w:val="22"/>
          <w:lang w:val="lt-LT"/>
        </w:rPr>
        <w:t xml:space="preserve">Vartokite </w:t>
      </w:r>
      <w:proofErr w:type="spellStart"/>
      <w:r w:rsidRPr="002B7279">
        <w:rPr>
          <w:rFonts w:eastAsia="Times New Roman"/>
          <w:bCs/>
          <w:color w:val="000000"/>
          <w:sz w:val="22"/>
          <w:lang w:val="lt-LT"/>
        </w:rPr>
        <w:t>Metoprolol</w:t>
      </w:r>
      <w:proofErr w:type="spellEnd"/>
      <w:r w:rsidRPr="002B7279">
        <w:rPr>
          <w:rFonts w:eastAsia="Times New Roman"/>
          <w:bCs/>
          <w:color w:val="000000"/>
          <w:sz w:val="22"/>
          <w:lang w:val="lt-LT"/>
        </w:rPr>
        <w:t xml:space="preserve"> </w:t>
      </w:r>
      <w:proofErr w:type="spellStart"/>
      <w:r w:rsidRPr="002B7279">
        <w:rPr>
          <w:rFonts w:eastAsia="Times New Roman"/>
          <w:bCs/>
          <w:color w:val="000000"/>
          <w:sz w:val="22"/>
          <w:lang w:val="lt-LT"/>
        </w:rPr>
        <w:t>succinate</w:t>
      </w:r>
      <w:proofErr w:type="spellEnd"/>
      <w:r w:rsidRPr="002B7279">
        <w:rPr>
          <w:rFonts w:eastAsia="Times New Roman"/>
          <w:bCs/>
          <w:color w:val="000000"/>
          <w:sz w:val="22"/>
          <w:lang w:val="lt-LT"/>
        </w:rPr>
        <w:t xml:space="preserve"> </w:t>
      </w:r>
      <w:proofErr w:type="spellStart"/>
      <w:r w:rsidRPr="002B7279">
        <w:rPr>
          <w:rFonts w:eastAsia="Times New Roman"/>
          <w:bCs/>
          <w:color w:val="000000"/>
          <w:sz w:val="22"/>
          <w:lang w:val="lt-LT"/>
        </w:rPr>
        <w:t>Pharmaclan</w:t>
      </w:r>
      <w:proofErr w:type="spellEnd"/>
      <w:r w:rsidRPr="002B7279">
        <w:rPr>
          <w:rFonts w:eastAsia="Times New Roman"/>
          <w:bCs/>
          <w:color w:val="000000"/>
          <w:sz w:val="22"/>
          <w:lang w:val="lt-LT"/>
        </w:rPr>
        <w:t xml:space="preserve"> prieš valgį arba valgio metu. Tabletes arba jų puseles nurykite sveikas (nekramtykite ir netraiškykite) ir užgerkite vandeniu.</w:t>
      </w:r>
    </w:p>
    <w:p w14:paraId="4AC72AE1" w14:textId="77777777" w:rsidR="00B01999" w:rsidRPr="002B7279" w:rsidRDefault="00B01999" w:rsidP="00B01999">
      <w:pPr>
        <w:autoSpaceDE w:val="0"/>
        <w:autoSpaceDN w:val="0"/>
        <w:adjustRightInd w:val="0"/>
        <w:spacing w:after="0" w:line="240" w:lineRule="auto"/>
        <w:ind w:right="146"/>
        <w:rPr>
          <w:rFonts w:eastAsia="Times New Roman"/>
          <w:b/>
          <w:color w:val="000000"/>
          <w:sz w:val="22"/>
          <w:lang w:val="lt-LT"/>
        </w:rPr>
      </w:pPr>
    </w:p>
    <w:p w14:paraId="55C4E376" w14:textId="77777777" w:rsidR="00B01999" w:rsidRPr="002B7279" w:rsidRDefault="00B01999" w:rsidP="00B01999">
      <w:pPr>
        <w:autoSpaceDE w:val="0"/>
        <w:autoSpaceDN w:val="0"/>
        <w:adjustRightInd w:val="0"/>
        <w:spacing w:after="0" w:line="240" w:lineRule="auto"/>
        <w:ind w:right="146"/>
        <w:rPr>
          <w:rFonts w:eastAsia="Times New Roman"/>
          <w:bCs/>
          <w:color w:val="000000"/>
          <w:sz w:val="22"/>
          <w:lang w:val="lt-LT"/>
        </w:rPr>
      </w:pPr>
      <w:r w:rsidRPr="002B7279">
        <w:rPr>
          <w:rFonts w:eastAsia="Times New Roman"/>
          <w:bCs/>
          <w:color w:val="000000"/>
          <w:sz w:val="22"/>
          <w:lang w:val="lt-LT"/>
        </w:rPr>
        <w:t xml:space="preserve">Kartu vartojamas alkoholis didina </w:t>
      </w:r>
      <w:proofErr w:type="spellStart"/>
      <w:r w:rsidRPr="002B7279">
        <w:rPr>
          <w:rFonts w:eastAsia="Times New Roman"/>
          <w:bCs/>
          <w:color w:val="000000"/>
          <w:sz w:val="22"/>
          <w:lang w:val="lt-LT"/>
        </w:rPr>
        <w:t>metoprololio</w:t>
      </w:r>
      <w:proofErr w:type="spellEnd"/>
      <w:r w:rsidRPr="002B7279">
        <w:rPr>
          <w:rFonts w:eastAsia="Times New Roman"/>
          <w:bCs/>
          <w:color w:val="000000"/>
          <w:sz w:val="22"/>
          <w:lang w:val="lt-LT"/>
        </w:rPr>
        <w:t xml:space="preserve"> koncentraciją kraujyje ir gali sustiprinti jo poveikį.</w:t>
      </w:r>
    </w:p>
    <w:p w14:paraId="7D570B04" w14:textId="77777777" w:rsidR="00B01999" w:rsidRPr="002B7279" w:rsidRDefault="00B01999" w:rsidP="00B01999">
      <w:pPr>
        <w:autoSpaceDE w:val="0"/>
        <w:autoSpaceDN w:val="0"/>
        <w:adjustRightInd w:val="0"/>
        <w:spacing w:after="0" w:line="240" w:lineRule="auto"/>
        <w:ind w:right="146"/>
        <w:rPr>
          <w:rFonts w:eastAsia="Times New Roman"/>
          <w:b/>
          <w:color w:val="000000"/>
          <w:sz w:val="22"/>
          <w:lang w:val="lt-LT"/>
        </w:rPr>
      </w:pPr>
    </w:p>
    <w:p w14:paraId="0F4EA0E7" w14:textId="77777777" w:rsidR="00B01999" w:rsidRPr="002B7279" w:rsidRDefault="00B01999" w:rsidP="00B01999">
      <w:pPr>
        <w:autoSpaceDE w:val="0"/>
        <w:autoSpaceDN w:val="0"/>
        <w:adjustRightInd w:val="0"/>
        <w:spacing w:after="0" w:line="240" w:lineRule="auto"/>
        <w:ind w:right="146"/>
        <w:rPr>
          <w:rFonts w:eastAsia="Times New Roman"/>
          <w:b/>
          <w:color w:val="000000"/>
          <w:sz w:val="22"/>
          <w:lang w:val="lt-LT"/>
        </w:rPr>
      </w:pPr>
      <w:r w:rsidRPr="002B7279">
        <w:rPr>
          <w:rFonts w:eastAsia="Times New Roman"/>
          <w:b/>
          <w:color w:val="000000"/>
          <w:sz w:val="22"/>
          <w:lang w:val="lt-LT"/>
        </w:rPr>
        <w:t>Vairavimas ir mechanizmų valdymas</w:t>
      </w:r>
    </w:p>
    <w:p w14:paraId="567F688D" w14:textId="77777777" w:rsidR="00B01999" w:rsidRPr="002B7279" w:rsidRDefault="00B01999" w:rsidP="00B01999">
      <w:pPr>
        <w:autoSpaceDE w:val="0"/>
        <w:autoSpaceDN w:val="0"/>
        <w:adjustRightInd w:val="0"/>
        <w:spacing w:after="0" w:line="240" w:lineRule="auto"/>
        <w:ind w:right="146"/>
        <w:rPr>
          <w:rFonts w:eastAsia="Times New Roman"/>
          <w:bCs/>
          <w:color w:val="000000"/>
          <w:sz w:val="22"/>
          <w:lang w:val="lt-LT"/>
        </w:rPr>
      </w:pPr>
      <w:r w:rsidRPr="00C203B4">
        <w:rPr>
          <w:rFonts w:eastAsia="Times New Roman"/>
          <w:bCs/>
          <w:color w:val="000000"/>
          <w:sz w:val="22"/>
          <w:lang w:val="lt-LT"/>
        </w:rPr>
        <w:t xml:space="preserve">Jeigu gydymo </w:t>
      </w:r>
      <w:proofErr w:type="spellStart"/>
      <w:r w:rsidRPr="00C203B4">
        <w:rPr>
          <w:rFonts w:eastAsia="Times New Roman"/>
          <w:bCs/>
          <w:color w:val="000000"/>
          <w:sz w:val="22"/>
          <w:lang w:val="lt-LT"/>
        </w:rPr>
        <w:t>Metoprolol</w:t>
      </w:r>
      <w:proofErr w:type="spellEnd"/>
      <w:r w:rsidRPr="00C203B4">
        <w:rPr>
          <w:rFonts w:eastAsia="Times New Roman"/>
          <w:bCs/>
          <w:color w:val="000000"/>
          <w:sz w:val="22"/>
          <w:lang w:val="lt-LT"/>
        </w:rPr>
        <w:t xml:space="preserve"> </w:t>
      </w:r>
      <w:proofErr w:type="spellStart"/>
      <w:r w:rsidRPr="00C203B4">
        <w:rPr>
          <w:rFonts w:eastAsia="Times New Roman"/>
          <w:bCs/>
          <w:color w:val="000000"/>
          <w:sz w:val="22"/>
          <w:lang w:val="lt-LT"/>
        </w:rPr>
        <w:t>succinate</w:t>
      </w:r>
      <w:proofErr w:type="spellEnd"/>
      <w:r w:rsidRPr="00C203B4">
        <w:rPr>
          <w:rFonts w:eastAsia="Times New Roman"/>
          <w:bCs/>
          <w:color w:val="000000"/>
          <w:sz w:val="22"/>
          <w:lang w:val="lt-LT"/>
        </w:rPr>
        <w:t xml:space="preserve"> </w:t>
      </w:r>
      <w:proofErr w:type="spellStart"/>
      <w:r w:rsidRPr="00C203B4">
        <w:rPr>
          <w:rFonts w:eastAsia="Times New Roman"/>
          <w:bCs/>
          <w:color w:val="000000"/>
          <w:sz w:val="22"/>
          <w:lang w:val="lt-LT"/>
        </w:rPr>
        <w:t>Pharmaclan</w:t>
      </w:r>
      <w:proofErr w:type="spellEnd"/>
      <w:r w:rsidRPr="00C203B4">
        <w:rPr>
          <w:rFonts w:eastAsia="Times New Roman"/>
          <w:bCs/>
          <w:color w:val="000000"/>
          <w:sz w:val="22"/>
          <w:lang w:val="lt-LT"/>
        </w:rPr>
        <w:t xml:space="preserve"> metu svaigsta galva arba jaučiate nuovargį, nevairuokite ir nevaldykite mechanizmų.</w:t>
      </w:r>
    </w:p>
    <w:p w14:paraId="70DAD09F" w14:textId="77777777" w:rsidR="00B01999" w:rsidRPr="002B7279" w:rsidRDefault="00B01999" w:rsidP="00B01999">
      <w:pPr>
        <w:autoSpaceDE w:val="0"/>
        <w:autoSpaceDN w:val="0"/>
        <w:adjustRightInd w:val="0"/>
        <w:spacing w:after="0" w:line="240" w:lineRule="auto"/>
        <w:ind w:right="146"/>
        <w:rPr>
          <w:rFonts w:eastAsia="Times New Roman"/>
          <w:b/>
          <w:color w:val="000000"/>
          <w:sz w:val="22"/>
          <w:lang w:val="lt-LT"/>
        </w:rPr>
      </w:pPr>
    </w:p>
    <w:p w14:paraId="15825714" w14:textId="77777777" w:rsidR="00B01999" w:rsidRPr="002B7279" w:rsidRDefault="00B01999" w:rsidP="00B01999">
      <w:pPr>
        <w:autoSpaceDE w:val="0"/>
        <w:autoSpaceDN w:val="0"/>
        <w:adjustRightInd w:val="0"/>
        <w:spacing w:after="0" w:line="240" w:lineRule="auto"/>
        <w:ind w:right="146"/>
        <w:rPr>
          <w:rFonts w:eastAsia="Times New Roman"/>
          <w:b/>
          <w:color w:val="000000"/>
          <w:sz w:val="22"/>
          <w:lang w:val="lt-LT"/>
        </w:rPr>
      </w:pPr>
      <w:proofErr w:type="spellStart"/>
      <w:r w:rsidRPr="002B7279">
        <w:rPr>
          <w:rFonts w:eastAsia="Times New Roman"/>
          <w:b/>
          <w:color w:val="000000"/>
          <w:sz w:val="22"/>
          <w:lang w:val="lt-LT"/>
        </w:rPr>
        <w:t>Metoprolol</w:t>
      </w:r>
      <w:proofErr w:type="spellEnd"/>
      <w:r w:rsidRPr="002B7279">
        <w:rPr>
          <w:rFonts w:eastAsia="Times New Roman"/>
          <w:b/>
          <w:color w:val="000000"/>
          <w:sz w:val="22"/>
          <w:lang w:val="lt-LT"/>
        </w:rPr>
        <w:t xml:space="preserve"> </w:t>
      </w:r>
      <w:proofErr w:type="spellStart"/>
      <w:r w:rsidRPr="002B7279">
        <w:rPr>
          <w:rFonts w:eastAsia="Times New Roman"/>
          <w:b/>
          <w:color w:val="000000"/>
          <w:sz w:val="22"/>
          <w:lang w:val="lt-LT"/>
        </w:rPr>
        <w:t>succinate</w:t>
      </w:r>
      <w:proofErr w:type="spellEnd"/>
      <w:r w:rsidRPr="002B7279">
        <w:rPr>
          <w:rFonts w:eastAsia="Times New Roman"/>
          <w:b/>
          <w:color w:val="000000"/>
          <w:sz w:val="22"/>
          <w:lang w:val="lt-LT"/>
        </w:rPr>
        <w:t xml:space="preserve"> </w:t>
      </w:r>
      <w:proofErr w:type="spellStart"/>
      <w:r w:rsidRPr="002B7279">
        <w:rPr>
          <w:rFonts w:eastAsia="Times New Roman"/>
          <w:b/>
          <w:color w:val="000000"/>
          <w:sz w:val="22"/>
          <w:lang w:val="lt-LT"/>
        </w:rPr>
        <w:t>Pharmaclan</w:t>
      </w:r>
      <w:proofErr w:type="spellEnd"/>
      <w:r w:rsidRPr="002B7279">
        <w:rPr>
          <w:rFonts w:eastAsia="Times New Roman"/>
          <w:b/>
          <w:color w:val="000000"/>
          <w:sz w:val="22"/>
          <w:lang w:val="lt-LT"/>
        </w:rPr>
        <w:t xml:space="preserve"> sudėtyje yra natrio</w:t>
      </w:r>
    </w:p>
    <w:p w14:paraId="445362B9" w14:textId="77777777" w:rsidR="00B01999" w:rsidRPr="002B7279" w:rsidRDefault="00B01999" w:rsidP="00B01999">
      <w:pPr>
        <w:tabs>
          <w:tab w:val="left" w:pos="0"/>
        </w:tabs>
        <w:autoSpaceDE w:val="0"/>
        <w:autoSpaceDN w:val="0"/>
        <w:adjustRightInd w:val="0"/>
        <w:spacing w:after="0" w:line="240" w:lineRule="auto"/>
        <w:ind w:right="146"/>
        <w:contextualSpacing/>
        <w:rPr>
          <w:rFonts w:eastAsia="Times New Roman"/>
          <w:color w:val="000000"/>
          <w:sz w:val="22"/>
          <w:lang w:val="lt-LT"/>
        </w:rPr>
      </w:pPr>
      <w:r w:rsidRPr="002B7279">
        <w:rPr>
          <w:rFonts w:eastAsia="Times New Roman"/>
          <w:color w:val="000000"/>
          <w:sz w:val="22"/>
          <w:lang w:val="lt-LT"/>
        </w:rPr>
        <w:t xml:space="preserve">Šio vaisto tabletėje yra mažiau kaip 1 </w:t>
      </w:r>
      <w:proofErr w:type="spellStart"/>
      <w:r w:rsidRPr="002B7279">
        <w:rPr>
          <w:rFonts w:eastAsia="Times New Roman"/>
          <w:color w:val="000000"/>
          <w:sz w:val="22"/>
          <w:lang w:val="lt-LT"/>
        </w:rPr>
        <w:t>mmol</w:t>
      </w:r>
      <w:proofErr w:type="spellEnd"/>
      <w:r w:rsidRPr="002B7279">
        <w:rPr>
          <w:rFonts w:eastAsia="Times New Roman"/>
          <w:color w:val="000000"/>
          <w:sz w:val="22"/>
          <w:lang w:val="lt-LT"/>
        </w:rPr>
        <w:t xml:space="preserve"> (23 mg) natrio, </w:t>
      </w:r>
      <w:proofErr w:type="spellStart"/>
      <w:r w:rsidRPr="002B7279">
        <w:rPr>
          <w:rFonts w:eastAsia="Times New Roman"/>
          <w:color w:val="000000"/>
          <w:sz w:val="22"/>
          <w:lang w:val="lt-LT"/>
        </w:rPr>
        <w:t>t.y</w:t>
      </w:r>
      <w:proofErr w:type="spellEnd"/>
      <w:r w:rsidRPr="002B7279">
        <w:rPr>
          <w:rFonts w:eastAsia="Times New Roman"/>
          <w:color w:val="000000"/>
          <w:sz w:val="22"/>
          <w:lang w:val="lt-LT"/>
        </w:rPr>
        <w:t>. jis beveik neturi reikšmės.</w:t>
      </w:r>
    </w:p>
    <w:p w14:paraId="4DFF1F7C" w14:textId="77777777" w:rsidR="00B01999" w:rsidRDefault="00B01999" w:rsidP="00B01999">
      <w:pPr>
        <w:tabs>
          <w:tab w:val="left" w:pos="0"/>
        </w:tabs>
        <w:autoSpaceDE w:val="0"/>
        <w:autoSpaceDN w:val="0"/>
        <w:adjustRightInd w:val="0"/>
        <w:spacing w:after="0" w:line="240" w:lineRule="auto"/>
        <w:ind w:right="146"/>
        <w:contextualSpacing/>
        <w:rPr>
          <w:rFonts w:eastAsia="Times New Roman"/>
          <w:color w:val="000000"/>
          <w:sz w:val="22"/>
          <w:lang w:val="lt-LT"/>
        </w:rPr>
      </w:pPr>
    </w:p>
    <w:p w14:paraId="4F67AE70" w14:textId="77777777" w:rsidR="00B01999" w:rsidRPr="002B7279" w:rsidRDefault="00B01999" w:rsidP="00B01999">
      <w:pPr>
        <w:tabs>
          <w:tab w:val="left" w:pos="0"/>
        </w:tabs>
        <w:autoSpaceDE w:val="0"/>
        <w:autoSpaceDN w:val="0"/>
        <w:adjustRightInd w:val="0"/>
        <w:spacing w:after="0" w:line="240" w:lineRule="auto"/>
        <w:ind w:right="146"/>
        <w:contextualSpacing/>
        <w:rPr>
          <w:rFonts w:eastAsia="Times New Roman"/>
          <w:color w:val="000000"/>
          <w:sz w:val="22"/>
          <w:lang w:val="lt-LT"/>
        </w:rPr>
      </w:pPr>
    </w:p>
    <w:p w14:paraId="579BE916" w14:textId="77777777" w:rsidR="00B01999" w:rsidRPr="002B7279" w:rsidRDefault="00B01999" w:rsidP="00B01999">
      <w:pPr>
        <w:tabs>
          <w:tab w:val="left" w:pos="0"/>
        </w:tabs>
        <w:autoSpaceDE w:val="0"/>
        <w:autoSpaceDN w:val="0"/>
        <w:adjustRightInd w:val="0"/>
        <w:spacing w:after="0" w:line="240" w:lineRule="auto"/>
        <w:ind w:left="539" w:right="147" w:hanging="539"/>
        <w:contextualSpacing/>
        <w:rPr>
          <w:rFonts w:eastAsia="Times New Roman"/>
          <w:b/>
          <w:bCs/>
          <w:sz w:val="22"/>
          <w:lang w:val="lt-LT"/>
        </w:rPr>
      </w:pPr>
      <w:r w:rsidRPr="002B7279">
        <w:rPr>
          <w:rFonts w:eastAsia="Times New Roman"/>
          <w:b/>
          <w:bCs/>
          <w:color w:val="000000"/>
          <w:sz w:val="22"/>
          <w:lang w:val="lt-LT"/>
        </w:rPr>
        <w:t xml:space="preserve">3. </w:t>
      </w:r>
      <w:r w:rsidRPr="002B7279">
        <w:rPr>
          <w:rFonts w:eastAsia="Times New Roman"/>
          <w:b/>
          <w:bCs/>
          <w:color w:val="000000"/>
          <w:sz w:val="22"/>
          <w:lang w:val="lt-LT"/>
        </w:rPr>
        <w:tab/>
        <w:t xml:space="preserve">Kaip vartoti </w:t>
      </w:r>
      <w:proofErr w:type="spellStart"/>
      <w:r w:rsidRPr="002B7279">
        <w:rPr>
          <w:rFonts w:eastAsia="Times New Roman"/>
          <w:b/>
          <w:bCs/>
          <w:color w:val="000000"/>
          <w:sz w:val="22"/>
          <w:lang w:val="lt-LT"/>
        </w:rPr>
        <w:t>Metoprolol</w:t>
      </w:r>
      <w:proofErr w:type="spellEnd"/>
      <w:r w:rsidRPr="002B7279">
        <w:rPr>
          <w:rFonts w:eastAsia="Times New Roman"/>
          <w:b/>
          <w:bCs/>
          <w:color w:val="000000"/>
          <w:sz w:val="22"/>
          <w:lang w:val="lt-LT"/>
        </w:rPr>
        <w:t xml:space="preserve"> </w:t>
      </w:r>
      <w:proofErr w:type="spellStart"/>
      <w:r w:rsidRPr="002B7279">
        <w:rPr>
          <w:rFonts w:eastAsia="Times New Roman"/>
          <w:b/>
          <w:bCs/>
          <w:color w:val="000000"/>
          <w:sz w:val="22"/>
          <w:lang w:val="lt-LT"/>
        </w:rPr>
        <w:t>succinate</w:t>
      </w:r>
      <w:proofErr w:type="spellEnd"/>
      <w:r w:rsidRPr="002B7279">
        <w:rPr>
          <w:rFonts w:eastAsia="Times New Roman"/>
          <w:b/>
          <w:bCs/>
          <w:color w:val="000000"/>
          <w:sz w:val="22"/>
          <w:lang w:val="lt-LT"/>
        </w:rPr>
        <w:t xml:space="preserve"> </w:t>
      </w:r>
      <w:proofErr w:type="spellStart"/>
      <w:r w:rsidRPr="002B7279">
        <w:rPr>
          <w:rFonts w:eastAsia="Times New Roman"/>
          <w:b/>
          <w:bCs/>
          <w:color w:val="000000"/>
          <w:sz w:val="22"/>
          <w:lang w:val="lt-LT"/>
        </w:rPr>
        <w:t>Pharmaclan</w:t>
      </w:r>
      <w:proofErr w:type="spellEnd"/>
    </w:p>
    <w:p w14:paraId="1349C823" w14:textId="77777777" w:rsidR="00B01999" w:rsidRPr="002B7279" w:rsidRDefault="00B01999" w:rsidP="00B01999">
      <w:pPr>
        <w:tabs>
          <w:tab w:val="left" w:pos="0"/>
        </w:tabs>
        <w:autoSpaceDE w:val="0"/>
        <w:autoSpaceDN w:val="0"/>
        <w:adjustRightInd w:val="0"/>
        <w:spacing w:after="0" w:line="240" w:lineRule="auto"/>
        <w:ind w:right="146"/>
        <w:contextualSpacing/>
        <w:rPr>
          <w:rFonts w:eastAsia="Times New Roman"/>
          <w:b/>
          <w:sz w:val="22"/>
          <w:lang w:val="lt-LT"/>
        </w:rPr>
      </w:pPr>
    </w:p>
    <w:p w14:paraId="108FA3B6"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Visada vartokite šį vaistą tiksliai taip, kaip nurodė gydytojas. Jei nesate tikri, pasitarkite su gydytoju arba vaistininku.</w:t>
      </w:r>
    </w:p>
    <w:p w14:paraId="71882B0C"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 xml:space="preserve">Gydytojas pasakys Jums, kiek tablečių ir kada jas gerti. </w:t>
      </w:r>
      <w:r w:rsidRPr="00AB2F60">
        <w:rPr>
          <w:rFonts w:eastAsia="Times New Roman"/>
          <w:sz w:val="22"/>
          <w:lang w:val="lt-LT"/>
        </w:rPr>
        <w:t>Gydytojo ar vaistininko ant vaistų dėžutės parašyta dozė primins, ką pasakė gydytojas.</w:t>
      </w:r>
    </w:p>
    <w:p w14:paraId="0FE85277" w14:textId="77777777" w:rsidR="00B01999" w:rsidRPr="002B7279" w:rsidRDefault="00B01999" w:rsidP="00B01999">
      <w:pPr>
        <w:numPr>
          <w:ilvl w:val="0"/>
          <w:numId w:val="4"/>
        </w:numPr>
        <w:tabs>
          <w:tab w:val="left" w:pos="720"/>
        </w:tabs>
        <w:autoSpaceDE w:val="0"/>
        <w:autoSpaceDN w:val="0"/>
        <w:adjustRightInd w:val="0"/>
        <w:spacing w:after="0" w:line="240" w:lineRule="auto"/>
        <w:ind w:right="146"/>
        <w:rPr>
          <w:rFonts w:eastAsia="Times New Roman"/>
          <w:sz w:val="22"/>
          <w:lang w:val="lt-LT"/>
        </w:rPr>
      </w:pPr>
      <w:proofErr w:type="spellStart"/>
      <w:r w:rsidRPr="002B7279">
        <w:rPr>
          <w:rFonts w:eastAsia="Times New Roman"/>
          <w:sz w:val="22"/>
          <w:lang w:val="lt-LT"/>
        </w:rPr>
        <w:t>Metoprolol</w:t>
      </w:r>
      <w:proofErr w:type="spellEnd"/>
      <w:r w:rsidRPr="002B7279">
        <w:rPr>
          <w:rFonts w:eastAsia="Times New Roman"/>
          <w:sz w:val="22"/>
          <w:lang w:val="lt-LT"/>
        </w:rPr>
        <w:t xml:space="preserve"> </w:t>
      </w:r>
      <w:proofErr w:type="spellStart"/>
      <w:r w:rsidRPr="002B7279">
        <w:rPr>
          <w:rFonts w:eastAsia="Times New Roman"/>
          <w:sz w:val="22"/>
          <w:lang w:val="lt-LT"/>
        </w:rPr>
        <w:t>succinate</w:t>
      </w:r>
      <w:proofErr w:type="spellEnd"/>
      <w:r w:rsidRPr="002B7279">
        <w:rPr>
          <w:rFonts w:eastAsia="Times New Roman"/>
          <w:sz w:val="22"/>
          <w:lang w:val="lt-LT"/>
        </w:rPr>
        <w:t xml:space="preserve"> </w:t>
      </w:r>
      <w:proofErr w:type="spellStart"/>
      <w:r w:rsidRPr="002B7279">
        <w:rPr>
          <w:rFonts w:eastAsia="Times New Roman"/>
          <w:sz w:val="22"/>
          <w:lang w:val="lt-LT"/>
        </w:rPr>
        <w:t>Pharmaclan</w:t>
      </w:r>
      <w:proofErr w:type="spellEnd"/>
      <w:r w:rsidRPr="002B7279">
        <w:rPr>
          <w:rFonts w:eastAsia="Times New Roman"/>
          <w:sz w:val="22"/>
          <w:lang w:val="lt-LT"/>
        </w:rPr>
        <w:t xml:space="preserve"> vartojamas vieną kartą per dieną prieš valgį arba valgio metu.</w:t>
      </w:r>
    </w:p>
    <w:p w14:paraId="5EB0504F" w14:textId="77777777" w:rsidR="00B01999" w:rsidRPr="002B7279" w:rsidRDefault="00B01999" w:rsidP="00B01999">
      <w:pPr>
        <w:numPr>
          <w:ilvl w:val="0"/>
          <w:numId w:val="4"/>
        </w:num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 xml:space="preserve">Nurykite </w:t>
      </w:r>
      <w:proofErr w:type="spellStart"/>
      <w:r w:rsidRPr="002B7279">
        <w:rPr>
          <w:rFonts w:eastAsia="Times New Roman"/>
          <w:sz w:val="22"/>
          <w:lang w:val="lt-LT"/>
        </w:rPr>
        <w:t>Metoprolol</w:t>
      </w:r>
      <w:proofErr w:type="spellEnd"/>
      <w:r w:rsidRPr="002B7279">
        <w:rPr>
          <w:rFonts w:eastAsia="Times New Roman"/>
          <w:sz w:val="22"/>
          <w:lang w:val="lt-LT"/>
        </w:rPr>
        <w:t xml:space="preserve"> </w:t>
      </w:r>
      <w:proofErr w:type="spellStart"/>
      <w:r w:rsidRPr="002B7279">
        <w:rPr>
          <w:rFonts w:eastAsia="Times New Roman"/>
          <w:sz w:val="22"/>
          <w:lang w:val="lt-LT"/>
        </w:rPr>
        <w:t>succinate</w:t>
      </w:r>
      <w:proofErr w:type="spellEnd"/>
      <w:r w:rsidRPr="002B7279">
        <w:rPr>
          <w:rFonts w:eastAsia="Times New Roman"/>
          <w:sz w:val="22"/>
          <w:lang w:val="lt-LT"/>
        </w:rPr>
        <w:t xml:space="preserve"> </w:t>
      </w:r>
      <w:proofErr w:type="spellStart"/>
      <w:r w:rsidRPr="002B7279">
        <w:rPr>
          <w:rFonts w:eastAsia="Times New Roman"/>
          <w:sz w:val="22"/>
          <w:lang w:val="lt-LT"/>
        </w:rPr>
        <w:t>Pharmaclan</w:t>
      </w:r>
      <w:proofErr w:type="spellEnd"/>
      <w:r w:rsidRPr="002B7279">
        <w:rPr>
          <w:rFonts w:eastAsia="Times New Roman"/>
          <w:sz w:val="22"/>
          <w:lang w:val="lt-LT"/>
        </w:rPr>
        <w:t xml:space="preserve"> visą arba pusę tabletės užgerdami vandeniu.</w:t>
      </w:r>
    </w:p>
    <w:p w14:paraId="2D05BF91" w14:textId="77777777" w:rsidR="00B01999" w:rsidRPr="002B7279" w:rsidRDefault="00B01999" w:rsidP="00B01999">
      <w:pPr>
        <w:numPr>
          <w:ilvl w:val="0"/>
          <w:numId w:val="4"/>
        </w:num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Tablečių nesusmulkinkite ir nekramtykite.</w:t>
      </w:r>
    </w:p>
    <w:p w14:paraId="5092E17C"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rPr>
      </w:pPr>
    </w:p>
    <w:p w14:paraId="2DE13AA6"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b/>
          <w:bCs/>
          <w:sz w:val="22"/>
          <w:lang w:val="lt-LT"/>
        </w:rPr>
      </w:pPr>
      <w:r w:rsidRPr="002B7279">
        <w:rPr>
          <w:rFonts w:eastAsia="Times New Roman"/>
          <w:b/>
          <w:bCs/>
          <w:sz w:val="22"/>
          <w:lang w:val="lt-LT"/>
        </w:rPr>
        <w:t>Suaugusie</w:t>
      </w:r>
      <w:r>
        <w:rPr>
          <w:rFonts w:eastAsia="Times New Roman"/>
          <w:b/>
          <w:bCs/>
          <w:sz w:val="22"/>
          <w:lang w:val="lt-LT"/>
        </w:rPr>
        <w:t>sie</w:t>
      </w:r>
      <w:r w:rsidRPr="002B7279">
        <w:rPr>
          <w:rFonts w:eastAsia="Times New Roman"/>
          <w:b/>
          <w:bCs/>
          <w:sz w:val="22"/>
          <w:lang w:val="lt-LT"/>
        </w:rPr>
        <w:t>ms</w:t>
      </w:r>
    </w:p>
    <w:p w14:paraId="3493BBA9"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b/>
          <w:bCs/>
          <w:sz w:val="22"/>
        </w:rPr>
      </w:pPr>
    </w:p>
    <w:p w14:paraId="22931591"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b/>
          <w:bCs/>
          <w:sz w:val="22"/>
          <w:lang w:val="lt-LT"/>
        </w:rPr>
      </w:pPr>
      <w:r>
        <w:rPr>
          <w:rFonts w:eastAsia="Times New Roman"/>
          <w:b/>
          <w:bCs/>
          <w:sz w:val="22"/>
          <w:lang w:val="lt-LT"/>
        </w:rPr>
        <w:t>Rekomenduojama</w:t>
      </w:r>
      <w:r w:rsidRPr="002B7279">
        <w:rPr>
          <w:rFonts w:eastAsia="Times New Roman"/>
          <w:b/>
          <w:bCs/>
          <w:sz w:val="22"/>
          <w:lang w:val="lt-LT"/>
        </w:rPr>
        <w:t xml:space="preserve"> </w:t>
      </w:r>
      <w:r>
        <w:rPr>
          <w:rFonts w:eastAsia="Times New Roman"/>
          <w:b/>
          <w:bCs/>
          <w:sz w:val="22"/>
          <w:lang w:val="lt-LT"/>
        </w:rPr>
        <w:t xml:space="preserve">vaisto </w:t>
      </w:r>
      <w:r w:rsidRPr="002B7279">
        <w:rPr>
          <w:rFonts w:eastAsia="Times New Roman"/>
          <w:b/>
          <w:bCs/>
          <w:sz w:val="22"/>
          <w:lang w:val="lt-LT"/>
        </w:rPr>
        <w:t xml:space="preserve">dozė </w:t>
      </w:r>
      <w:r>
        <w:rPr>
          <w:rFonts w:eastAsia="Times New Roman"/>
          <w:b/>
          <w:bCs/>
          <w:sz w:val="22"/>
          <w:lang w:val="lt-LT"/>
        </w:rPr>
        <w:t>nurodyta toliau.</w:t>
      </w:r>
    </w:p>
    <w:p w14:paraId="7FAF26FA"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i/>
          <w:iCs/>
          <w:sz w:val="22"/>
          <w:lang w:val="lt-LT"/>
        </w:rPr>
      </w:pPr>
    </w:p>
    <w:p w14:paraId="7D7733B6"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i/>
          <w:iCs/>
          <w:sz w:val="22"/>
          <w:lang w:val="lt-LT"/>
        </w:rPr>
      </w:pPr>
      <w:r w:rsidRPr="002B7279">
        <w:rPr>
          <w:rFonts w:eastAsia="Times New Roman"/>
          <w:i/>
          <w:iCs/>
          <w:sz w:val="22"/>
          <w:lang w:val="lt-LT"/>
        </w:rPr>
        <w:t>Aukštas kraujo spaudimas (hipertenzija)</w:t>
      </w:r>
    </w:p>
    <w:p w14:paraId="6107C6B9"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Pacientams, kuriems yra lengva arba vidutinio laipsnio</w:t>
      </w:r>
      <w:r>
        <w:rPr>
          <w:rFonts w:eastAsia="Times New Roman"/>
          <w:sz w:val="22"/>
          <w:lang w:val="lt-LT"/>
        </w:rPr>
        <w:t xml:space="preserve"> hipertenzija</w:t>
      </w:r>
      <w:r w:rsidRPr="002B7279">
        <w:rPr>
          <w:rFonts w:eastAsia="Times New Roman"/>
          <w:sz w:val="22"/>
          <w:lang w:val="lt-LT"/>
        </w:rPr>
        <w:t>, rekomenduojama gerti 47,5</w:t>
      </w:r>
      <w:r>
        <w:rPr>
          <w:rFonts w:eastAsia="Times New Roman"/>
          <w:sz w:val="22"/>
          <w:lang w:val="lt-LT"/>
        </w:rPr>
        <w:t>-95 </w:t>
      </w:r>
      <w:r w:rsidRPr="002B7279">
        <w:rPr>
          <w:rFonts w:eastAsia="Times New Roman"/>
          <w:sz w:val="22"/>
          <w:lang w:val="lt-LT"/>
        </w:rPr>
        <w:t xml:space="preserve">mg </w:t>
      </w:r>
      <w:r>
        <w:rPr>
          <w:rFonts w:eastAsia="Times New Roman"/>
          <w:sz w:val="22"/>
          <w:lang w:val="lt-LT"/>
        </w:rPr>
        <w:t xml:space="preserve">vieną kartą </w:t>
      </w:r>
      <w:r w:rsidRPr="002B7279">
        <w:rPr>
          <w:rFonts w:eastAsia="Times New Roman"/>
          <w:sz w:val="22"/>
          <w:lang w:val="lt-LT"/>
        </w:rPr>
        <w:t xml:space="preserve">per parą. Jei ši dozė nesukelia pakankamo gydomojo poveikio, gydytojas gali padidinti ją iki 190 mg </w:t>
      </w:r>
      <w:r>
        <w:rPr>
          <w:rFonts w:eastAsia="Times New Roman"/>
          <w:sz w:val="22"/>
          <w:lang w:val="lt-LT"/>
        </w:rPr>
        <w:t xml:space="preserve">vieną kartą </w:t>
      </w:r>
      <w:r w:rsidRPr="002B7279">
        <w:rPr>
          <w:rFonts w:eastAsia="Times New Roman"/>
          <w:sz w:val="22"/>
          <w:lang w:val="lt-LT"/>
        </w:rPr>
        <w:t>per parą ir (arba) kartu</w:t>
      </w:r>
      <w:r>
        <w:rPr>
          <w:rFonts w:eastAsia="Times New Roman"/>
          <w:sz w:val="22"/>
          <w:lang w:val="lt-LT"/>
        </w:rPr>
        <w:t xml:space="preserve"> su </w:t>
      </w:r>
      <w:proofErr w:type="spellStart"/>
      <w:r w:rsidRPr="00796354">
        <w:rPr>
          <w:rFonts w:eastAsia="Times New Roman"/>
          <w:color w:val="000000"/>
          <w:sz w:val="22"/>
          <w:lang w:val="lt-LT"/>
        </w:rPr>
        <w:t>Metoprolol</w:t>
      </w:r>
      <w:proofErr w:type="spellEnd"/>
      <w:r w:rsidRPr="00796354">
        <w:rPr>
          <w:rFonts w:eastAsia="Times New Roman"/>
          <w:color w:val="000000"/>
          <w:sz w:val="22"/>
          <w:lang w:val="lt-LT"/>
        </w:rPr>
        <w:t xml:space="preserve"> </w:t>
      </w:r>
      <w:proofErr w:type="spellStart"/>
      <w:r w:rsidRPr="00796354">
        <w:rPr>
          <w:rFonts w:eastAsia="Times New Roman"/>
          <w:color w:val="000000"/>
          <w:sz w:val="22"/>
          <w:lang w:val="lt-LT"/>
        </w:rPr>
        <w:t>succinate</w:t>
      </w:r>
      <w:proofErr w:type="spellEnd"/>
      <w:r w:rsidRPr="00796354">
        <w:rPr>
          <w:rFonts w:eastAsia="Times New Roman"/>
          <w:color w:val="000000"/>
          <w:sz w:val="22"/>
          <w:lang w:val="lt-LT"/>
        </w:rPr>
        <w:t xml:space="preserve"> </w:t>
      </w:r>
      <w:proofErr w:type="spellStart"/>
      <w:r w:rsidRPr="00796354">
        <w:rPr>
          <w:rFonts w:eastAsia="Times New Roman"/>
          <w:color w:val="000000"/>
          <w:sz w:val="22"/>
          <w:lang w:val="lt-LT"/>
        </w:rPr>
        <w:t>Pharmaclan</w:t>
      </w:r>
      <w:proofErr w:type="spellEnd"/>
      <w:r w:rsidRPr="002B7279">
        <w:rPr>
          <w:rFonts w:eastAsia="Times New Roman"/>
          <w:sz w:val="22"/>
          <w:lang w:val="lt-LT"/>
        </w:rPr>
        <w:t xml:space="preserve"> skirti kitų vaistų aukštam kraujospūdžiui mažinti.</w:t>
      </w:r>
    </w:p>
    <w:p w14:paraId="025F9FEC"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Nustatyta, kad ilgalaikis gydymas 95</w:t>
      </w:r>
      <w:r>
        <w:rPr>
          <w:rFonts w:eastAsia="Times New Roman"/>
          <w:sz w:val="22"/>
          <w:lang w:val="lt-LT"/>
        </w:rPr>
        <w:noBreakHyphen/>
      </w:r>
      <w:r w:rsidRPr="002B7279">
        <w:rPr>
          <w:rFonts w:eastAsia="Times New Roman"/>
          <w:sz w:val="22"/>
          <w:lang w:val="lt-LT"/>
        </w:rPr>
        <w:t xml:space="preserve">190 mg </w:t>
      </w:r>
      <w:proofErr w:type="spellStart"/>
      <w:r w:rsidRPr="002B7279">
        <w:rPr>
          <w:rFonts w:eastAsia="Times New Roman"/>
          <w:sz w:val="22"/>
          <w:lang w:val="lt-LT"/>
        </w:rPr>
        <w:t>metoprololio</w:t>
      </w:r>
      <w:proofErr w:type="spellEnd"/>
      <w:r w:rsidRPr="002B7279">
        <w:rPr>
          <w:rFonts w:eastAsia="Times New Roman"/>
          <w:sz w:val="22"/>
          <w:lang w:val="lt-LT"/>
        </w:rPr>
        <w:t xml:space="preserve"> paros dozėmis mažina padidėjusio kraujospūdžio komplikacijų (insulto, širdies priepuolio, staigios mirties nuo širdies ir kraujagyslių ligų) pavojų.</w:t>
      </w:r>
    </w:p>
    <w:p w14:paraId="2986C5C0"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p>
    <w:p w14:paraId="325D2641"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i/>
          <w:iCs/>
          <w:sz w:val="22"/>
          <w:lang w:val="lt-LT"/>
        </w:rPr>
        <w:t>Gydymas po širdies priepuolio</w:t>
      </w:r>
      <w:r w:rsidRPr="002B7279">
        <w:rPr>
          <w:rFonts w:eastAsia="Times New Roman"/>
          <w:sz w:val="22"/>
          <w:lang w:val="lt-LT"/>
        </w:rPr>
        <w:t xml:space="preserve"> </w:t>
      </w:r>
    </w:p>
    <w:p w14:paraId="3A914B61"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Įprastinė dozė yra 190</w:t>
      </w:r>
      <w:r>
        <w:rPr>
          <w:rFonts w:eastAsia="Times New Roman"/>
          <w:sz w:val="22"/>
          <w:lang w:val="lt-LT"/>
        </w:rPr>
        <w:t> </w:t>
      </w:r>
      <w:r w:rsidRPr="002B7279">
        <w:rPr>
          <w:rFonts w:eastAsia="Times New Roman"/>
          <w:sz w:val="22"/>
          <w:lang w:val="lt-LT"/>
        </w:rPr>
        <w:t xml:space="preserve">mg </w:t>
      </w:r>
      <w:proofErr w:type="spellStart"/>
      <w:r w:rsidRPr="002B7279">
        <w:rPr>
          <w:rFonts w:eastAsia="Times New Roman"/>
          <w:sz w:val="22"/>
          <w:lang w:val="lt-LT"/>
        </w:rPr>
        <w:t>metoprololio</w:t>
      </w:r>
      <w:proofErr w:type="spellEnd"/>
      <w:r w:rsidRPr="002B7279">
        <w:rPr>
          <w:rFonts w:eastAsia="Times New Roman"/>
          <w:sz w:val="22"/>
          <w:lang w:val="lt-LT"/>
        </w:rPr>
        <w:t xml:space="preserve"> </w:t>
      </w:r>
      <w:proofErr w:type="spellStart"/>
      <w:r w:rsidRPr="002B7279">
        <w:rPr>
          <w:rFonts w:eastAsia="Times New Roman"/>
          <w:sz w:val="22"/>
          <w:lang w:val="lt-LT"/>
        </w:rPr>
        <w:t>sukcinato</w:t>
      </w:r>
      <w:proofErr w:type="spellEnd"/>
      <w:r>
        <w:rPr>
          <w:rFonts w:eastAsia="Times New Roman"/>
          <w:sz w:val="22"/>
          <w:lang w:val="lt-LT"/>
        </w:rPr>
        <w:t xml:space="preserve"> vieną</w:t>
      </w:r>
      <w:r w:rsidRPr="002B7279">
        <w:rPr>
          <w:rFonts w:eastAsia="Times New Roman"/>
          <w:sz w:val="22"/>
          <w:lang w:val="lt-LT"/>
        </w:rPr>
        <w:t xml:space="preserve"> kartą per parą. Ilgalaikis gydymas </w:t>
      </w:r>
      <w:proofErr w:type="spellStart"/>
      <w:r>
        <w:rPr>
          <w:rFonts w:eastAsia="Times New Roman"/>
          <w:sz w:val="22"/>
          <w:lang w:val="lt-LT"/>
        </w:rPr>
        <w:t>metaprololiu</w:t>
      </w:r>
      <w:proofErr w:type="spellEnd"/>
      <w:r>
        <w:rPr>
          <w:rFonts w:eastAsia="Times New Roman"/>
          <w:sz w:val="22"/>
          <w:lang w:val="lt-LT"/>
        </w:rPr>
        <w:t xml:space="preserve"> </w:t>
      </w:r>
      <w:r w:rsidRPr="002B7279">
        <w:rPr>
          <w:rFonts w:eastAsia="Times New Roman"/>
          <w:sz w:val="22"/>
          <w:lang w:val="lt-LT"/>
        </w:rPr>
        <w:t>190 mg</w:t>
      </w:r>
      <w:r>
        <w:rPr>
          <w:rFonts w:eastAsia="Times New Roman"/>
          <w:sz w:val="22"/>
          <w:lang w:val="lt-LT"/>
        </w:rPr>
        <w:t xml:space="preserve"> per parą</w:t>
      </w:r>
      <w:r w:rsidRPr="002B7279">
        <w:rPr>
          <w:rFonts w:eastAsia="Times New Roman"/>
          <w:sz w:val="22"/>
          <w:lang w:val="lt-LT"/>
        </w:rPr>
        <w:t xml:space="preserve"> sumažina mirties ir naujo širdies priepuolio riziką.</w:t>
      </w:r>
    </w:p>
    <w:p w14:paraId="730591D1"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p>
    <w:p w14:paraId="37B7E701"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i/>
          <w:iCs/>
          <w:sz w:val="22"/>
          <w:lang w:val="lt-LT"/>
        </w:rPr>
      </w:pPr>
      <w:r w:rsidRPr="002B7279">
        <w:rPr>
          <w:rFonts w:eastAsia="Times New Roman"/>
          <w:i/>
          <w:iCs/>
          <w:sz w:val="22"/>
          <w:lang w:val="lt-LT"/>
        </w:rPr>
        <w:t>Krūtinės skausmas (krūtinės angina):</w:t>
      </w:r>
    </w:p>
    <w:p w14:paraId="2525D061"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Įprastinė dozė yra 95</w:t>
      </w:r>
      <w:r>
        <w:rPr>
          <w:rFonts w:eastAsia="Times New Roman"/>
          <w:sz w:val="22"/>
          <w:lang w:val="lt-LT"/>
        </w:rPr>
        <w:noBreakHyphen/>
      </w:r>
      <w:r w:rsidRPr="002B7279">
        <w:rPr>
          <w:rFonts w:eastAsia="Times New Roman"/>
          <w:sz w:val="22"/>
          <w:lang w:val="lt-LT"/>
        </w:rPr>
        <w:t xml:space="preserve">190 mg </w:t>
      </w:r>
      <w:r>
        <w:rPr>
          <w:rFonts w:eastAsia="Times New Roman"/>
          <w:sz w:val="22"/>
          <w:lang w:val="lt-LT"/>
        </w:rPr>
        <w:t xml:space="preserve">vieną </w:t>
      </w:r>
      <w:r w:rsidRPr="002B7279">
        <w:rPr>
          <w:rFonts w:eastAsia="Times New Roman"/>
          <w:sz w:val="22"/>
          <w:lang w:val="lt-LT"/>
        </w:rPr>
        <w:t xml:space="preserve">kartą per parą. Gydytojas gali derinti gydymą </w:t>
      </w:r>
      <w:proofErr w:type="spellStart"/>
      <w:r w:rsidRPr="002B7279">
        <w:rPr>
          <w:rFonts w:eastAsia="Times New Roman"/>
          <w:sz w:val="22"/>
          <w:lang w:val="lt-LT"/>
        </w:rPr>
        <w:t>Metoprolol</w:t>
      </w:r>
      <w:proofErr w:type="spellEnd"/>
      <w:r w:rsidRPr="002B7279">
        <w:rPr>
          <w:rFonts w:eastAsia="Times New Roman"/>
          <w:sz w:val="22"/>
          <w:lang w:val="lt-LT"/>
        </w:rPr>
        <w:t xml:space="preserve"> </w:t>
      </w:r>
      <w:proofErr w:type="spellStart"/>
      <w:r w:rsidRPr="002B7279">
        <w:rPr>
          <w:rFonts w:eastAsia="Times New Roman"/>
          <w:sz w:val="22"/>
          <w:lang w:val="lt-LT"/>
        </w:rPr>
        <w:t>succinate</w:t>
      </w:r>
      <w:proofErr w:type="spellEnd"/>
      <w:r w:rsidRPr="002B7279">
        <w:rPr>
          <w:rFonts w:eastAsia="Times New Roman"/>
          <w:sz w:val="22"/>
          <w:lang w:val="lt-LT"/>
        </w:rPr>
        <w:t xml:space="preserve"> </w:t>
      </w:r>
      <w:proofErr w:type="spellStart"/>
      <w:r w:rsidRPr="002B7279">
        <w:rPr>
          <w:rFonts w:eastAsia="Times New Roman"/>
          <w:sz w:val="22"/>
          <w:lang w:val="lt-LT"/>
        </w:rPr>
        <w:t>Pharmaclan</w:t>
      </w:r>
      <w:proofErr w:type="spellEnd"/>
      <w:r w:rsidRPr="002B7279">
        <w:rPr>
          <w:rFonts w:eastAsia="Times New Roman"/>
          <w:sz w:val="22"/>
          <w:lang w:val="lt-LT"/>
        </w:rPr>
        <w:t xml:space="preserve"> su kitais vaistais skirtais krūtinės anginai gydymui.</w:t>
      </w:r>
    </w:p>
    <w:p w14:paraId="36B7E9DD"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p>
    <w:p w14:paraId="489387D8"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i/>
          <w:iCs/>
          <w:sz w:val="22"/>
          <w:lang w:val="lt-LT"/>
        </w:rPr>
      </w:pPr>
      <w:r w:rsidRPr="002B7279">
        <w:rPr>
          <w:rFonts w:eastAsia="Times New Roman"/>
          <w:i/>
          <w:iCs/>
          <w:sz w:val="22"/>
          <w:lang w:val="lt-LT"/>
        </w:rPr>
        <w:t>Simptominis lėtinis širdies nepakankamumas</w:t>
      </w:r>
    </w:p>
    <w:p w14:paraId="5ECF4B06" w14:textId="77777777" w:rsidR="00B01999" w:rsidRDefault="00B01999" w:rsidP="00B01999">
      <w:pPr>
        <w:tabs>
          <w:tab w:val="left" w:pos="720"/>
        </w:tabs>
        <w:autoSpaceDE w:val="0"/>
        <w:autoSpaceDN w:val="0"/>
        <w:adjustRightInd w:val="0"/>
        <w:spacing w:after="0" w:line="240" w:lineRule="auto"/>
        <w:ind w:right="146"/>
        <w:rPr>
          <w:rFonts w:eastAsia="Times New Roman"/>
          <w:sz w:val="22"/>
          <w:lang w:val="lt-LT"/>
        </w:rPr>
      </w:pPr>
      <w:r w:rsidRPr="00120D19">
        <w:rPr>
          <w:rFonts w:eastAsia="Times New Roman"/>
          <w:sz w:val="22"/>
          <w:lang w:val="lt-LT"/>
        </w:rPr>
        <w:t>Dozę nustatys Jūsų gydytojas.</w:t>
      </w:r>
    </w:p>
    <w:p w14:paraId="517E120D"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Rekomenduojama pradinė dozė yra 23,75</w:t>
      </w:r>
      <w:r>
        <w:rPr>
          <w:rFonts w:eastAsia="Times New Roman"/>
          <w:sz w:val="22"/>
          <w:lang w:val="lt-LT"/>
        </w:rPr>
        <w:t> </w:t>
      </w:r>
      <w:r w:rsidRPr="002B7279">
        <w:rPr>
          <w:rFonts w:eastAsia="Times New Roman"/>
          <w:sz w:val="22"/>
          <w:lang w:val="lt-LT"/>
        </w:rPr>
        <w:t>mg tabletė</w:t>
      </w:r>
      <w:r>
        <w:rPr>
          <w:rFonts w:eastAsia="Times New Roman"/>
          <w:sz w:val="22"/>
          <w:lang w:val="lt-LT"/>
        </w:rPr>
        <w:t xml:space="preserve"> vieną</w:t>
      </w:r>
      <w:r w:rsidRPr="002B7279">
        <w:rPr>
          <w:rFonts w:eastAsia="Times New Roman"/>
          <w:sz w:val="22"/>
          <w:lang w:val="lt-LT"/>
        </w:rPr>
        <w:t xml:space="preserve"> kartą per parą pirmąsias 2 gydymo savaites. </w:t>
      </w:r>
    </w:p>
    <w:p w14:paraId="6C8753A3"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Pacientams, sergantiems sunkesniu širdies nepakankamumu, pirmąją gydymo savaitę vartojama po pusę 23,75</w:t>
      </w:r>
      <w:r>
        <w:rPr>
          <w:rFonts w:eastAsia="Times New Roman"/>
          <w:sz w:val="22"/>
          <w:lang w:val="lt-LT"/>
        </w:rPr>
        <w:t> </w:t>
      </w:r>
      <w:r w:rsidRPr="002B7279">
        <w:rPr>
          <w:rFonts w:eastAsia="Times New Roman"/>
          <w:sz w:val="22"/>
          <w:lang w:val="lt-LT"/>
        </w:rPr>
        <w:t>mg tabletės vieną kartą per parą. Po dviejų gydymo savaičių gydytojas dozę padvigubina (t. y. 23,75</w:t>
      </w:r>
      <w:r>
        <w:rPr>
          <w:rFonts w:eastAsia="Times New Roman"/>
          <w:sz w:val="22"/>
          <w:lang w:val="lt-LT"/>
        </w:rPr>
        <w:t> </w:t>
      </w:r>
      <w:r w:rsidRPr="002B7279">
        <w:rPr>
          <w:rFonts w:eastAsia="Times New Roman"/>
          <w:sz w:val="22"/>
          <w:lang w:val="lt-LT"/>
        </w:rPr>
        <w:t>mg po tabletę vieną kartą per parą), o kitas dvi savaites bus vartojama 47,5</w:t>
      </w:r>
      <w:r>
        <w:rPr>
          <w:rFonts w:eastAsia="Times New Roman"/>
          <w:sz w:val="22"/>
          <w:lang w:val="lt-LT"/>
        </w:rPr>
        <w:t> </w:t>
      </w:r>
      <w:r w:rsidRPr="002B7279">
        <w:rPr>
          <w:rFonts w:eastAsia="Times New Roman"/>
          <w:sz w:val="22"/>
          <w:lang w:val="lt-LT"/>
        </w:rPr>
        <w:t>mg dozė vieną kartą per parą. Toliau vėl dvigubi</w:t>
      </w:r>
      <w:r>
        <w:rPr>
          <w:rFonts w:eastAsia="Times New Roman"/>
          <w:sz w:val="22"/>
          <w:lang w:val="lt-LT"/>
        </w:rPr>
        <w:t>na</w:t>
      </w:r>
      <w:r w:rsidRPr="002B7279">
        <w:rPr>
          <w:rFonts w:eastAsia="Times New Roman"/>
          <w:sz w:val="22"/>
          <w:lang w:val="lt-LT"/>
        </w:rPr>
        <w:t>ma dozė (t. y. 95</w:t>
      </w:r>
      <w:r>
        <w:rPr>
          <w:rFonts w:eastAsia="Times New Roman"/>
          <w:sz w:val="22"/>
          <w:lang w:val="lt-LT"/>
        </w:rPr>
        <w:t> </w:t>
      </w:r>
      <w:r w:rsidRPr="002B7279">
        <w:rPr>
          <w:rFonts w:eastAsia="Times New Roman"/>
          <w:sz w:val="22"/>
          <w:lang w:val="lt-LT"/>
        </w:rPr>
        <w:t>mg) kas dvi savaites, kol bus pasiekta 190</w:t>
      </w:r>
      <w:r>
        <w:rPr>
          <w:rFonts w:eastAsia="Times New Roman"/>
          <w:sz w:val="22"/>
          <w:lang w:val="lt-LT"/>
        </w:rPr>
        <w:t> </w:t>
      </w:r>
      <w:r w:rsidRPr="002B7279">
        <w:rPr>
          <w:rFonts w:eastAsia="Times New Roman"/>
          <w:sz w:val="22"/>
          <w:lang w:val="lt-LT"/>
        </w:rPr>
        <w:t>mg dozė vieną kartą per parą arba didžiausia Jūsų toleruojama dozė.</w:t>
      </w:r>
    </w:p>
    <w:p w14:paraId="1EA08908"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p>
    <w:p w14:paraId="0FB5B247" w14:textId="77777777" w:rsidR="00B01999" w:rsidRPr="002B7279" w:rsidRDefault="00B01999" w:rsidP="00B01999">
      <w:pPr>
        <w:spacing w:line="240" w:lineRule="auto"/>
        <w:rPr>
          <w:rFonts w:eastAsia="Times New Roman"/>
          <w:sz w:val="22"/>
          <w:lang w:val="lt-LT"/>
        </w:rPr>
      </w:pPr>
      <w:r w:rsidRPr="002B7279">
        <w:rPr>
          <w:rFonts w:eastAsia="Times New Roman"/>
          <w:i/>
          <w:iCs/>
          <w:sz w:val="22"/>
          <w:lang w:val="lt-LT"/>
        </w:rPr>
        <w:t>Širdies ritmo sutrikimai</w:t>
      </w:r>
      <w:r w:rsidRPr="002B7279">
        <w:rPr>
          <w:rFonts w:eastAsia="Times New Roman"/>
          <w:sz w:val="22"/>
          <w:lang w:val="lt-LT"/>
        </w:rPr>
        <w:t xml:space="preserve"> </w:t>
      </w:r>
    </w:p>
    <w:p w14:paraId="48851460" w14:textId="77777777" w:rsidR="00B01999" w:rsidRPr="002B7279" w:rsidRDefault="00B01999" w:rsidP="00B01999">
      <w:pPr>
        <w:spacing w:line="240" w:lineRule="auto"/>
        <w:rPr>
          <w:rFonts w:eastAsia="Times New Roman"/>
          <w:sz w:val="22"/>
          <w:lang w:val="lt-LT"/>
        </w:rPr>
      </w:pPr>
      <w:r w:rsidRPr="002B7279">
        <w:rPr>
          <w:rFonts w:eastAsia="Times New Roman"/>
          <w:sz w:val="22"/>
          <w:lang w:val="lt-LT"/>
        </w:rPr>
        <w:t>Įprastinė dozė yra 95</w:t>
      </w:r>
      <w:r>
        <w:rPr>
          <w:rFonts w:eastAsia="Times New Roman"/>
          <w:sz w:val="22"/>
          <w:lang w:val="lt-LT"/>
        </w:rPr>
        <w:noBreakHyphen/>
      </w:r>
      <w:r w:rsidRPr="002B7279">
        <w:rPr>
          <w:rFonts w:eastAsia="Times New Roman"/>
          <w:sz w:val="22"/>
          <w:lang w:val="lt-LT"/>
        </w:rPr>
        <w:t xml:space="preserve">190 mg </w:t>
      </w:r>
      <w:r>
        <w:rPr>
          <w:rFonts w:eastAsia="Times New Roman"/>
          <w:sz w:val="22"/>
          <w:lang w:val="lt-LT"/>
        </w:rPr>
        <w:t>vieną</w:t>
      </w:r>
      <w:r w:rsidRPr="002B7279">
        <w:rPr>
          <w:rFonts w:eastAsia="Times New Roman"/>
          <w:sz w:val="22"/>
          <w:lang w:val="lt-LT"/>
        </w:rPr>
        <w:t xml:space="preserve"> kartą per parą.</w:t>
      </w:r>
    </w:p>
    <w:p w14:paraId="346B84C3"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i/>
          <w:iCs/>
          <w:sz w:val="22"/>
          <w:lang w:val="lt-LT"/>
        </w:rPr>
        <w:t>Funkciniai širdies sutrikimai su širdies susitraukimų padažnėjim</w:t>
      </w:r>
      <w:r>
        <w:rPr>
          <w:rFonts w:eastAsia="Times New Roman"/>
          <w:i/>
          <w:iCs/>
          <w:sz w:val="22"/>
          <w:lang w:val="lt-LT"/>
        </w:rPr>
        <w:t>u</w:t>
      </w:r>
      <w:r w:rsidRPr="002B7279">
        <w:rPr>
          <w:rFonts w:eastAsia="Times New Roman"/>
          <w:sz w:val="22"/>
          <w:lang w:val="lt-LT"/>
        </w:rPr>
        <w:t xml:space="preserve"> </w:t>
      </w:r>
    </w:p>
    <w:p w14:paraId="1BD0F72C"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 xml:space="preserve">Rekomenduojama dozė – 95 mg </w:t>
      </w:r>
      <w:r>
        <w:rPr>
          <w:rFonts w:eastAsia="Times New Roman"/>
          <w:sz w:val="22"/>
          <w:lang w:val="lt-LT"/>
        </w:rPr>
        <w:t>vieną</w:t>
      </w:r>
      <w:r w:rsidRPr="002B7279">
        <w:rPr>
          <w:rFonts w:eastAsia="Times New Roman"/>
          <w:sz w:val="22"/>
          <w:lang w:val="lt-LT"/>
        </w:rPr>
        <w:t xml:space="preserve"> kartą per parą. Prireikus gydytojas gali ją padidinti iki 190</w:t>
      </w:r>
      <w:r>
        <w:rPr>
          <w:rFonts w:eastAsia="Times New Roman"/>
          <w:sz w:val="22"/>
          <w:lang w:val="lt-LT"/>
        </w:rPr>
        <w:t> </w:t>
      </w:r>
      <w:r w:rsidRPr="002B7279">
        <w:rPr>
          <w:rFonts w:eastAsia="Times New Roman"/>
          <w:sz w:val="22"/>
          <w:lang w:val="lt-LT"/>
        </w:rPr>
        <w:t>mg per parą.</w:t>
      </w:r>
    </w:p>
    <w:p w14:paraId="3AA70DA7"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p>
    <w:p w14:paraId="35C3A220"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i/>
          <w:iCs/>
          <w:sz w:val="22"/>
          <w:lang w:val="lt-LT"/>
        </w:rPr>
      </w:pPr>
      <w:r w:rsidRPr="002B7279">
        <w:rPr>
          <w:rFonts w:eastAsia="Times New Roman"/>
          <w:i/>
          <w:iCs/>
          <w:sz w:val="22"/>
          <w:lang w:val="lt-LT"/>
        </w:rPr>
        <w:t>Migrenos priepuolių profilaktika</w:t>
      </w:r>
    </w:p>
    <w:p w14:paraId="2D2F7307"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Įprastinė dozė yra 95</w:t>
      </w:r>
      <w:r>
        <w:rPr>
          <w:rFonts w:eastAsia="Times New Roman"/>
          <w:sz w:val="22"/>
          <w:lang w:val="lt-LT"/>
        </w:rPr>
        <w:noBreakHyphen/>
      </w:r>
      <w:r w:rsidRPr="002B7279">
        <w:rPr>
          <w:rFonts w:eastAsia="Times New Roman"/>
          <w:sz w:val="22"/>
          <w:lang w:val="lt-LT"/>
        </w:rPr>
        <w:t xml:space="preserve">190 mg </w:t>
      </w:r>
      <w:r>
        <w:rPr>
          <w:rFonts w:eastAsia="Times New Roman"/>
          <w:sz w:val="22"/>
          <w:lang w:val="lt-LT"/>
        </w:rPr>
        <w:t>vieną</w:t>
      </w:r>
      <w:r w:rsidRPr="002B7279">
        <w:rPr>
          <w:rFonts w:eastAsia="Times New Roman"/>
          <w:sz w:val="22"/>
          <w:lang w:val="lt-LT"/>
        </w:rPr>
        <w:t xml:space="preserve"> kartą per parą.</w:t>
      </w:r>
    </w:p>
    <w:p w14:paraId="105C9F60"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p>
    <w:p w14:paraId="4C5AD275"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 xml:space="preserve">Didžiausia </w:t>
      </w:r>
      <w:proofErr w:type="spellStart"/>
      <w:r w:rsidRPr="002B7279">
        <w:rPr>
          <w:rFonts w:eastAsia="Times New Roman"/>
          <w:sz w:val="22"/>
          <w:lang w:val="lt-LT"/>
        </w:rPr>
        <w:t>Metoprolol</w:t>
      </w:r>
      <w:proofErr w:type="spellEnd"/>
      <w:r w:rsidRPr="002B7279">
        <w:rPr>
          <w:rFonts w:eastAsia="Times New Roman"/>
          <w:sz w:val="22"/>
          <w:lang w:val="lt-LT"/>
        </w:rPr>
        <w:t xml:space="preserve"> </w:t>
      </w:r>
      <w:proofErr w:type="spellStart"/>
      <w:r w:rsidRPr="002B7279">
        <w:rPr>
          <w:rFonts w:eastAsia="Times New Roman"/>
          <w:sz w:val="22"/>
          <w:lang w:val="lt-LT"/>
        </w:rPr>
        <w:t>succinate</w:t>
      </w:r>
      <w:proofErr w:type="spellEnd"/>
      <w:r w:rsidRPr="002B7279">
        <w:rPr>
          <w:rFonts w:eastAsia="Times New Roman"/>
          <w:sz w:val="22"/>
          <w:lang w:val="lt-LT"/>
        </w:rPr>
        <w:t xml:space="preserve"> </w:t>
      </w:r>
      <w:proofErr w:type="spellStart"/>
      <w:r w:rsidRPr="002B7279">
        <w:rPr>
          <w:rFonts w:eastAsia="Times New Roman"/>
          <w:sz w:val="22"/>
          <w:lang w:val="lt-LT"/>
        </w:rPr>
        <w:t>Pharmaclan</w:t>
      </w:r>
      <w:proofErr w:type="spellEnd"/>
      <w:r w:rsidRPr="002B7279">
        <w:rPr>
          <w:rFonts w:eastAsia="Times New Roman"/>
          <w:sz w:val="22"/>
          <w:lang w:val="lt-LT"/>
        </w:rPr>
        <w:t xml:space="preserve"> paros dozė yra 400</w:t>
      </w:r>
      <w:r>
        <w:rPr>
          <w:rFonts w:eastAsia="Times New Roman"/>
          <w:sz w:val="22"/>
          <w:lang w:val="lt-LT"/>
        </w:rPr>
        <w:t> </w:t>
      </w:r>
      <w:r w:rsidRPr="002B7279">
        <w:rPr>
          <w:rFonts w:eastAsia="Times New Roman"/>
          <w:sz w:val="22"/>
          <w:lang w:val="lt-LT"/>
        </w:rPr>
        <w:t xml:space="preserve">mg.  </w:t>
      </w:r>
    </w:p>
    <w:p w14:paraId="5348AF44" w14:textId="77777777" w:rsidR="00B01999" w:rsidRPr="00796354" w:rsidRDefault="00B01999" w:rsidP="00B01999">
      <w:pPr>
        <w:tabs>
          <w:tab w:val="left" w:pos="720"/>
        </w:tabs>
        <w:autoSpaceDE w:val="0"/>
        <w:autoSpaceDN w:val="0"/>
        <w:adjustRightInd w:val="0"/>
        <w:spacing w:after="0" w:line="240" w:lineRule="auto"/>
        <w:ind w:right="146"/>
        <w:rPr>
          <w:rFonts w:eastAsia="Times New Roman"/>
          <w:sz w:val="22"/>
          <w:lang w:val="lt-LT"/>
        </w:rPr>
      </w:pPr>
    </w:p>
    <w:p w14:paraId="26789899"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b/>
          <w:bCs/>
          <w:sz w:val="22"/>
          <w:lang w:val="lt-LT"/>
        </w:rPr>
      </w:pPr>
      <w:r w:rsidRPr="002B7279">
        <w:rPr>
          <w:rFonts w:eastAsia="Times New Roman"/>
          <w:b/>
          <w:bCs/>
          <w:sz w:val="22"/>
          <w:lang w:val="lt-LT"/>
        </w:rPr>
        <w:t>Vartojimas vaikams ir paaugliams</w:t>
      </w:r>
    </w:p>
    <w:p w14:paraId="7B82F7B3" w14:textId="77777777" w:rsidR="00B01999" w:rsidRPr="002B7279" w:rsidRDefault="00B01999" w:rsidP="00B01999">
      <w:pPr>
        <w:tabs>
          <w:tab w:val="left" w:pos="720"/>
        </w:tabs>
        <w:autoSpaceDE w:val="0"/>
        <w:autoSpaceDN w:val="0"/>
        <w:adjustRightInd w:val="0"/>
        <w:spacing w:after="0" w:line="240" w:lineRule="auto"/>
        <w:ind w:right="146"/>
        <w:jc w:val="both"/>
        <w:rPr>
          <w:rFonts w:eastAsia="Times New Roman"/>
          <w:i/>
          <w:iCs/>
          <w:sz w:val="22"/>
          <w:lang w:val="lt-LT"/>
        </w:rPr>
      </w:pPr>
      <w:r w:rsidRPr="002B7279">
        <w:rPr>
          <w:rFonts w:eastAsia="Times New Roman"/>
          <w:i/>
          <w:iCs/>
          <w:sz w:val="22"/>
          <w:lang w:val="lt-LT"/>
        </w:rPr>
        <w:t>Padidėjęs kraujospūdis</w:t>
      </w:r>
    </w:p>
    <w:p w14:paraId="6A659139"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i/>
          <w:iCs/>
          <w:sz w:val="22"/>
          <w:lang w:val="lt-LT"/>
        </w:rPr>
      </w:pPr>
      <w:r w:rsidRPr="002B7279">
        <w:rPr>
          <w:rFonts w:eastAsia="Times New Roman"/>
          <w:sz w:val="22"/>
          <w:lang w:val="lt-LT"/>
        </w:rPr>
        <w:t>Rekomenduojama dozė</w:t>
      </w:r>
      <w:r w:rsidRPr="002B7279">
        <w:rPr>
          <w:rFonts w:eastAsia="Times New Roman"/>
          <w:i/>
          <w:iCs/>
          <w:sz w:val="22"/>
          <w:lang w:val="lt-LT"/>
        </w:rPr>
        <w:t xml:space="preserve"> </w:t>
      </w:r>
      <w:r w:rsidRPr="002B7279">
        <w:rPr>
          <w:rFonts w:eastAsia="Times New Roman"/>
          <w:sz w:val="22"/>
          <w:lang w:val="lt-LT"/>
        </w:rPr>
        <w:t>6 metų ir vyresniems vaikams priklauso nuo vaiko kūno svorio. Gydytojas apskaičiuos reikiamą dozę Jūsų vaikui. Įprasta pradinė dozė yra 0,5</w:t>
      </w:r>
      <w:r>
        <w:rPr>
          <w:rFonts w:eastAsia="Times New Roman"/>
          <w:sz w:val="22"/>
          <w:lang w:val="lt-LT"/>
        </w:rPr>
        <w:t> </w:t>
      </w:r>
      <w:r w:rsidRPr="002B7279">
        <w:rPr>
          <w:rFonts w:eastAsia="Times New Roman"/>
          <w:sz w:val="22"/>
          <w:lang w:val="lt-LT"/>
        </w:rPr>
        <w:t xml:space="preserve">mg/kg kūno svorio </w:t>
      </w:r>
      <w:r>
        <w:rPr>
          <w:rFonts w:eastAsia="Times New Roman"/>
          <w:sz w:val="22"/>
          <w:lang w:val="lt-LT"/>
        </w:rPr>
        <w:t>vieną</w:t>
      </w:r>
      <w:r w:rsidRPr="002B7279">
        <w:rPr>
          <w:rFonts w:eastAsia="Times New Roman"/>
          <w:sz w:val="22"/>
          <w:lang w:val="lt-LT"/>
        </w:rPr>
        <w:t xml:space="preserve"> kartą per parą, tačiau ji turi neviršyti 47,5</w:t>
      </w:r>
      <w:r>
        <w:rPr>
          <w:rFonts w:eastAsia="Times New Roman"/>
          <w:sz w:val="22"/>
          <w:lang w:val="lt-LT"/>
        </w:rPr>
        <w:t> </w:t>
      </w:r>
      <w:r w:rsidRPr="002B7279">
        <w:rPr>
          <w:rFonts w:eastAsia="Times New Roman"/>
          <w:sz w:val="22"/>
          <w:lang w:val="lt-LT"/>
        </w:rPr>
        <w:t>mg. Dozė priderinama prie artimiausio stiprumo tabletės. Jūsų gydytojas gali padidinti dozę iki 2,0</w:t>
      </w:r>
      <w:r>
        <w:rPr>
          <w:rFonts w:eastAsia="Times New Roman"/>
          <w:sz w:val="22"/>
          <w:lang w:val="lt-LT"/>
        </w:rPr>
        <w:t> </w:t>
      </w:r>
      <w:r w:rsidRPr="002B7279">
        <w:rPr>
          <w:rFonts w:eastAsia="Times New Roman"/>
          <w:sz w:val="22"/>
          <w:lang w:val="lt-LT"/>
        </w:rPr>
        <w:t>mg/ kg kūno svorio, atsižvelgęs į kraujospūdžio reakciją. Didesnių negu 190</w:t>
      </w:r>
      <w:r>
        <w:rPr>
          <w:rFonts w:eastAsia="Times New Roman"/>
          <w:sz w:val="22"/>
          <w:lang w:val="lt-LT"/>
        </w:rPr>
        <w:t> </w:t>
      </w:r>
      <w:r w:rsidRPr="002B7279">
        <w:rPr>
          <w:rFonts w:eastAsia="Times New Roman"/>
          <w:sz w:val="22"/>
          <w:lang w:val="lt-LT"/>
        </w:rPr>
        <w:t>mg dozių vartojimas vaikams ir paaugliams netirtas.</w:t>
      </w:r>
      <w:r w:rsidRPr="002B7279">
        <w:rPr>
          <w:rFonts w:eastAsia="Times New Roman"/>
          <w:i/>
          <w:iCs/>
          <w:sz w:val="22"/>
          <w:lang w:val="lt-LT"/>
        </w:rPr>
        <w:t xml:space="preserve">  </w:t>
      </w:r>
    </w:p>
    <w:p w14:paraId="55813A02"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p>
    <w:p w14:paraId="599B33B2"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proofErr w:type="spellStart"/>
      <w:r w:rsidRPr="002B7279">
        <w:rPr>
          <w:rFonts w:eastAsia="Times New Roman"/>
          <w:sz w:val="22"/>
          <w:lang w:val="lt-LT"/>
        </w:rPr>
        <w:t>Metoprolol</w:t>
      </w:r>
      <w:proofErr w:type="spellEnd"/>
      <w:r w:rsidRPr="002B7279">
        <w:rPr>
          <w:rFonts w:eastAsia="Times New Roman"/>
          <w:sz w:val="22"/>
          <w:lang w:val="lt-LT"/>
        </w:rPr>
        <w:t xml:space="preserve"> </w:t>
      </w:r>
      <w:proofErr w:type="spellStart"/>
      <w:r w:rsidRPr="002B7279">
        <w:rPr>
          <w:rFonts w:eastAsia="Times New Roman"/>
          <w:sz w:val="22"/>
          <w:lang w:val="lt-LT"/>
        </w:rPr>
        <w:t>succinate</w:t>
      </w:r>
      <w:proofErr w:type="spellEnd"/>
      <w:r w:rsidRPr="002B7279">
        <w:rPr>
          <w:rFonts w:eastAsia="Times New Roman"/>
          <w:sz w:val="22"/>
          <w:lang w:val="lt-LT"/>
        </w:rPr>
        <w:t xml:space="preserve"> </w:t>
      </w:r>
      <w:proofErr w:type="spellStart"/>
      <w:r w:rsidRPr="002B7279">
        <w:rPr>
          <w:rFonts w:eastAsia="Times New Roman"/>
          <w:sz w:val="22"/>
          <w:lang w:val="lt-LT"/>
        </w:rPr>
        <w:t>Pharmaclan</w:t>
      </w:r>
      <w:proofErr w:type="spellEnd"/>
      <w:r w:rsidRPr="002B7279">
        <w:rPr>
          <w:rFonts w:eastAsia="Times New Roman"/>
          <w:sz w:val="22"/>
          <w:lang w:val="lt-LT"/>
        </w:rPr>
        <w:t xml:space="preserve"> tablečių nerekomenduojama vartoti jaunesniems kaip 6 metų amžiaus vaikams.</w:t>
      </w:r>
    </w:p>
    <w:p w14:paraId="321B0CC1"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 xml:space="preserve"> </w:t>
      </w:r>
    </w:p>
    <w:p w14:paraId="52C520D4"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b/>
          <w:bCs/>
          <w:sz w:val="22"/>
          <w:lang w:val="lt-LT"/>
        </w:rPr>
      </w:pPr>
      <w:r w:rsidRPr="002B7279">
        <w:rPr>
          <w:rFonts w:eastAsia="Times New Roman"/>
          <w:b/>
          <w:bCs/>
          <w:sz w:val="22"/>
          <w:lang w:val="lt-LT"/>
        </w:rPr>
        <w:t xml:space="preserve">Ką daryti pavartojus per didelę </w:t>
      </w:r>
      <w:proofErr w:type="spellStart"/>
      <w:r w:rsidRPr="002B7279">
        <w:rPr>
          <w:rFonts w:eastAsia="Times New Roman"/>
          <w:b/>
          <w:bCs/>
          <w:sz w:val="22"/>
          <w:lang w:val="lt-LT"/>
        </w:rPr>
        <w:t>Metoprolol</w:t>
      </w:r>
      <w:proofErr w:type="spellEnd"/>
      <w:r w:rsidRPr="002B7279">
        <w:rPr>
          <w:rFonts w:eastAsia="Times New Roman"/>
          <w:b/>
          <w:bCs/>
          <w:sz w:val="22"/>
          <w:lang w:val="lt-LT"/>
        </w:rPr>
        <w:t xml:space="preserve"> </w:t>
      </w:r>
      <w:proofErr w:type="spellStart"/>
      <w:r w:rsidRPr="002B7279">
        <w:rPr>
          <w:rFonts w:eastAsia="Times New Roman"/>
          <w:b/>
          <w:bCs/>
          <w:sz w:val="22"/>
          <w:lang w:val="lt-LT"/>
        </w:rPr>
        <w:t>succinate</w:t>
      </w:r>
      <w:proofErr w:type="spellEnd"/>
      <w:r w:rsidRPr="002B7279">
        <w:rPr>
          <w:rFonts w:eastAsia="Times New Roman"/>
          <w:b/>
          <w:bCs/>
          <w:sz w:val="22"/>
          <w:lang w:val="lt-LT"/>
        </w:rPr>
        <w:t xml:space="preserve"> </w:t>
      </w:r>
      <w:proofErr w:type="spellStart"/>
      <w:r w:rsidRPr="002B7279">
        <w:rPr>
          <w:rFonts w:eastAsia="Times New Roman"/>
          <w:b/>
          <w:bCs/>
          <w:sz w:val="22"/>
          <w:lang w:val="lt-LT"/>
        </w:rPr>
        <w:t>Pharmaclan</w:t>
      </w:r>
      <w:proofErr w:type="spellEnd"/>
      <w:r w:rsidRPr="002B7279">
        <w:rPr>
          <w:rFonts w:eastAsia="Times New Roman"/>
          <w:b/>
          <w:bCs/>
          <w:sz w:val="22"/>
          <w:lang w:val="lt-LT"/>
        </w:rPr>
        <w:t xml:space="preserve"> dozę?</w:t>
      </w:r>
    </w:p>
    <w:p w14:paraId="6F894140"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 xml:space="preserve">Jeigu išgėrėte didesnę dozę </w:t>
      </w:r>
      <w:bookmarkStart w:id="1" w:name="_Hlk161411451"/>
      <w:proofErr w:type="spellStart"/>
      <w:r w:rsidRPr="002B7279">
        <w:rPr>
          <w:rFonts w:eastAsia="Times New Roman"/>
          <w:sz w:val="22"/>
          <w:lang w:val="lt-LT"/>
        </w:rPr>
        <w:t>Metoprolol</w:t>
      </w:r>
      <w:proofErr w:type="spellEnd"/>
      <w:r w:rsidRPr="002B7279">
        <w:rPr>
          <w:rFonts w:eastAsia="Times New Roman"/>
          <w:sz w:val="22"/>
          <w:lang w:val="lt-LT"/>
        </w:rPr>
        <w:t xml:space="preserve"> </w:t>
      </w:r>
      <w:proofErr w:type="spellStart"/>
      <w:r w:rsidRPr="002B7279">
        <w:rPr>
          <w:rFonts w:eastAsia="Times New Roman"/>
          <w:sz w:val="22"/>
          <w:lang w:val="lt-LT"/>
        </w:rPr>
        <w:t>succinate</w:t>
      </w:r>
      <w:proofErr w:type="spellEnd"/>
      <w:r w:rsidRPr="002B7279">
        <w:rPr>
          <w:rFonts w:eastAsia="Times New Roman"/>
          <w:sz w:val="22"/>
          <w:lang w:val="lt-LT"/>
        </w:rPr>
        <w:t xml:space="preserve"> </w:t>
      </w:r>
      <w:proofErr w:type="spellStart"/>
      <w:r w:rsidRPr="002B7279">
        <w:rPr>
          <w:rFonts w:eastAsia="Times New Roman"/>
          <w:sz w:val="22"/>
          <w:lang w:val="lt-LT"/>
        </w:rPr>
        <w:t>Pharmaclan</w:t>
      </w:r>
      <w:bookmarkEnd w:id="1"/>
      <w:proofErr w:type="spellEnd"/>
      <w:r w:rsidRPr="002B7279">
        <w:rPr>
          <w:rFonts w:eastAsia="Times New Roman"/>
          <w:sz w:val="22"/>
          <w:lang w:val="lt-LT"/>
        </w:rPr>
        <w:t xml:space="preserve">, nei Jums skyrė gydytojas, nedelsdami kreipkitės į gydytoją, kuris Jums skyrė šį vaistą arba vykite į ligoninę. Turėkite su savimi vaisto pakuotę tam, kad gydytojas galėtų išsiaiškinti, kokios medžiagos Jūs išgėrėte. Pirmuosius perdozavimo požymius galima pastebėti praėjus 20 minučių - 2 valandoms po vaisto pavartojimo. Perdozavimas pasireiškia sulėtėjusia ir nereguliaria širdies veikla, dusuliu, kulkšnių patinimu, širdies plakimu, galvos svaigimu, silpnumu, krūtinės skausmu, šalta oda, blogai apčiuopiamu pulsu, sumišimu, nerimu, širdies sustojimu, kvėpavimo takų </w:t>
      </w:r>
      <w:r>
        <w:rPr>
          <w:rFonts w:eastAsia="Times New Roman"/>
          <w:sz w:val="22"/>
          <w:lang w:val="lt-LT"/>
        </w:rPr>
        <w:t>obstrukcijos</w:t>
      </w:r>
      <w:r w:rsidRPr="002B7279">
        <w:rPr>
          <w:rFonts w:eastAsia="Times New Roman"/>
          <w:sz w:val="22"/>
          <w:lang w:val="lt-LT"/>
        </w:rPr>
        <w:t xml:space="preserve"> pojūčiu, daliniu ar visišku sąmonės netekimu, pykinimu, vėmimu, mėlynėmis lūpose. Labai svarbu vartoti </w:t>
      </w:r>
      <w:proofErr w:type="spellStart"/>
      <w:r w:rsidRPr="002B7279">
        <w:rPr>
          <w:rFonts w:eastAsia="Times New Roman"/>
          <w:sz w:val="22"/>
          <w:lang w:val="lt-LT"/>
        </w:rPr>
        <w:t>Metoprolol</w:t>
      </w:r>
      <w:proofErr w:type="spellEnd"/>
      <w:r w:rsidRPr="002B7279">
        <w:rPr>
          <w:rFonts w:eastAsia="Times New Roman"/>
          <w:sz w:val="22"/>
          <w:lang w:val="lt-LT"/>
        </w:rPr>
        <w:t xml:space="preserve"> </w:t>
      </w:r>
      <w:proofErr w:type="spellStart"/>
      <w:r w:rsidRPr="002B7279">
        <w:rPr>
          <w:rFonts w:eastAsia="Times New Roman"/>
          <w:sz w:val="22"/>
          <w:lang w:val="lt-LT"/>
        </w:rPr>
        <w:t>succinate</w:t>
      </w:r>
      <w:proofErr w:type="spellEnd"/>
      <w:r w:rsidRPr="002B7279">
        <w:rPr>
          <w:rFonts w:eastAsia="Times New Roman"/>
          <w:sz w:val="22"/>
          <w:lang w:val="lt-LT"/>
        </w:rPr>
        <w:t xml:space="preserve"> </w:t>
      </w:r>
      <w:proofErr w:type="spellStart"/>
      <w:r w:rsidRPr="002B7279">
        <w:rPr>
          <w:rFonts w:eastAsia="Times New Roman"/>
          <w:sz w:val="22"/>
          <w:lang w:val="lt-LT"/>
        </w:rPr>
        <w:t>Pharmaclan</w:t>
      </w:r>
      <w:proofErr w:type="spellEnd"/>
      <w:r w:rsidRPr="002B7279">
        <w:rPr>
          <w:rFonts w:eastAsia="Times New Roman"/>
          <w:sz w:val="22"/>
          <w:lang w:val="lt-LT"/>
        </w:rPr>
        <w:t xml:space="preserve"> taip kaip nurodė gydytojas.</w:t>
      </w:r>
    </w:p>
    <w:p w14:paraId="7F992517"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p>
    <w:p w14:paraId="3130D27A" w14:textId="77777777" w:rsidR="00B01999" w:rsidRDefault="00B01999" w:rsidP="00B01999">
      <w:pPr>
        <w:tabs>
          <w:tab w:val="left" w:pos="720"/>
        </w:tabs>
        <w:autoSpaceDE w:val="0"/>
        <w:autoSpaceDN w:val="0"/>
        <w:adjustRightInd w:val="0"/>
        <w:spacing w:after="0" w:line="240" w:lineRule="auto"/>
        <w:ind w:right="146"/>
        <w:rPr>
          <w:rFonts w:eastAsia="Times New Roman"/>
          <w:b/>
          <w:bCs/>
          <w:sz w:val="22"/>
          <w:lang w:val="lt-LT"/>
        </w:rPr>
      </w:pPr>
    </w:p>
    <w:p w14:paraId="3907542F"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b/>
          <w:bCs/>
          <w:sz w:val="22"/>
          <w:lang w:val="lt-LT"/>
        </w:rPr>
      </w:pPr>
      <w:r w:rsidRPr="002B7279">
        <w:rPr>
          <w:rFonts w:eastAsia="Times New Roman"/>
          <w:b/>
          <w:bCs/>
          <w:sz w:val="22"/>
          <w:lang w:val="lt-LT"/>
        </w:rPr>
        <w:t xml:space="preserve">Pamiršus pavartoti </w:t>
      </w:r>
      <w:proofErr w:type="spellStart"/>
      <w:r w:rsidRPr="002B7279">
        <w:rPr>
          <w:rFonts w:eastAsia="Times New Roman"/>
          <w:b/>
          <w:bCs/>
          <w:sz w:val="22"/>
          <w:lang w:val="lt-LT"/>
        </w:rPr>
        <w:t>Metoprolol</w:t>
      </w:r>
      <w:proofErr w:type="spellEnd"/>
      <w:r w:rsidRPr="002B7279">
        <w:rPr>
          <w:rFonts w:eastAsia="Times New Roman"/>
          <w:b/>
          <w:bCs/>
          <w:sz w:val="22"/>
          <w:lang w:val="lt-LT"/>
        </w:rPr>
        <w:t xml:space="preserve"> </w:t>
      </w:r>
      <w:proofErr w:type="spellStart"/>
      <w:r w:rsidRPr="002B7279">
        <w:rPr>
          <w:rFonts w:eastAsia="Times New Roman"/>
          <w:b/>
          <w:bCs/>
          <w:sz w:val="22"/>
          <w:lang w:val="lt-LT"/>
        </w:rPr>
        <w:t>succinate</w:t>
      </w:r>
      <w:proofErr w:type="spellEnd"/>
      <w:r w:rsidRPr="002B7279">
        <w:rPr>
          <w:rFonts w:eastAsia="Times New Roman"/>
          <w:b/>
          <w:bCs/>
          <w:sz w:val="22"/>
          <w:lang w:val="lt-LT"/>
        </w:rPr>
        <w:t xml:space="preserve"> </w:t>
      </w:r>
      <w:proofErr w:type="spellStart"/>
      <w:r w:rsidRPr="002B7279">
        <w:rPr>
          <w:rFonts w:eastAsia="Times New Roman"/>
          <w:b/>
          <w:bCs/>
          <w:sz w:val="22"/>
          <w:lang w:val="lt-LT"/>
        </w:rPr>
        <w:t>Pharmaclan</w:t>
      </w:r>
      <w:proofErr w:type="spellEnd"/>
    </w:p>
    <w:p w14:paraId="69355BF3"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Jei užmiršote išgerti įprastą vaisto dozę, o iki kitos dozės vartojimo liko apie 12 val., nedelsdami išgerkite praleistąją dozę. Jei iki kitos dozės liko mažiau nei 12 val., išgerkite pusę įprastinės dozės ir kitą dozę gerkite laiku. Nevartokite dvigubos dozės norint kompensuoti praleistą dozę.</w:t>
      </w:r>
    </w:p>
    <w:p w14:paraId="3F15610E"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p>
    <w:p w14:paraId="32391F84"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b/>
          <w:bCs/>
          <w:sz w:val="22"/>
          <w:lang w:val="lt-LT"/>
        </w:rPr>
      </w:pPr>
      <w:r w:rsidRPr="002B7279">
        <w:rPr>
          <w:rFonts w:eastAsia="Times New Roman"/>
          <w:b/>
          <w:bCs/>
          <w:sz w:val="22"/>
          <w:lang w:val="lt-LT"/>
        </w:rPr>
        <w:t xml:space="preserve">Nustojus vartoti </w:t>
      </w:r>
      <w:proofErr w:type="spellStart"/>
      <w:r w:rsidRPr="002B7279">
        <w:rPr>
          <w:rFonts w:eastAsia="Times New Roman"/>
          <w:b/>
          <w:bCs/>
          <w:sz w:val="22"/>
          <w:lang w:val="lt-LT"/>
        </w:rPr>
        <w:t>Metoprolol</w:t>
      </w:r>
      <w:proofErr w:type="spellEnd"/>
      <w:r w:rsidRPr="002B7279">
        <w:rPr>
          <w:rFonts w:eastAsia="Times New Roman"/>
          <w:b/>
          <w:bCs/>
          <w:sz w:val="22"/>
          <w:lang w:val="lt-LT"/>
        </w:rPr>
        <w:t xml:space="preserve"> </w:t>
      </w:r>
      <w:proofErr w:type="spellStart"/>
      <w:r w:rsidRPr="002B7279">
        <w:rPr>
          <w:rFonts w:eastAsia="Times New Roman"/>
          <w:b/>
          <w:bCs/>
          <w:sz w:val="22"/>
          <w:lang w:val="lt-LT"/>
        </w:rPr>
        <w:t>succinate</w:t>
      </w:r>
      <w:proofErr w:type="spellEnd"/>
      <w:r w:rsidRPr="002B7279">
        <w:rPr>
          <w:rFonts w:eastAsia="Times New Roman"/>
          <w:b/>
          <w:bCs/>
          <w:sz w:val="22"/>
          <w:lang w:val="lt-LT"/>
        </w:rPr>
        <w:t xml:space="preserve"> </w:t>
      </w:r>
      <w:proofErr w:type="spellStart"/>
      <w:r w:rsidRPr="002B7279">
        <w:rPr>
          <w:rFonts w:eastAsia="Times New Roman"/>
          <w:b/>
          <w:bCs/>
          <w:sz w:val="22"/>
          <w:lang w:val="lt-LT"/>
        </w:rPr>
        <w:t>Pharmaclan</w:t>
      </w:r>
      <w:proofErr w:type="spellEnd"/>
    </w:p>
    <w:p w14:paraId="547AE517"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 xml:space="preserve">Nenustokite vartoti </w:t>
      </w:r>
      <w:proofErr w:type="spellStart"/>
      <w:r w:rsidRPr="002B7279">
        <w:rPr>
          <w:rFonts w:eastAsia="Times New Roman"/>
          <w:sz w:val="22"/>
          <w:lang w:val="lt-LT"/>
        </w:rPr>
        <w:t>Metoprolol</w:t>
      </w:r>
      <w:proofErr w:type="spellEnd"/>
      <w:r w:rsidRPr="002B7279">
        <w:rPr>
          <w:rFonts w:eastAsia="Times New Roman"/>
          <w:sz w:val="22"/>
          <w:lang w:val="lt-LT"/>
        </w:rPr>
        <w:t xml:space="preserve"> </w:t>
      </w:r>
      <w:proofErr w:type="spellStart"/>
      <w:r w:rsidRPr="002B7279">
        <w:rPr>
          <w:rFonts w:eastAsia="Times New Roman"/>
          <w:sz w:val="22"/>
          <w:lang w:val="lt-LT"/>
        </w:rPr>
        <w:t>succinate</w:t>
      </w:r>
      <w:proofErr w:type="spellEnd"/>
      <w:r w:rsidRPr="002B7279">
        <w:rPr>
          <w:rFonts w:eastAsia="Times New Roman"/>
          <w:sz w:val="22"/>
          <w:lang w:val="lt-LT"/>
        </w:rPr>
        <w:t xml:space="preserve"> </w:t>
      </w:r>
      <w:proofErr w:type="spellStart"/>
      <w:r w:rsidRPr="002B7279">
        <w:rPr>
          <w:rFonts w:eastAsia="Times New Roman"/>
          <w:sz w:val="22"/>
          <w:lang w:val="lt-LT"/>
        </w:rPr>
        <w:t>Pharmaclan</w:t>
      </w:r>
      <w:proofErr w:type="spellEnd"/>
      <w:r w:rsidRPr="002B7279">
        <w:rPr>
          <w:rFonts w:eastAsia="Times New Roman"/>
          <w:sz w:val="22"/>
          <w:lang w:val="lt-LT"/>
        </w:rPr>
        <w:t xml:space="preserve"> be gydytojo žinios. Kai kuriais atvejais būtina nutraukti gydymą palaipsniui, paprastai per dvi savaites..</w:t>
      </w:r>
    </w:p>
    <w:p w14:paraId="09B390E7"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p>
    <w:p w14:paraId="48CAB6D3"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bCs/>
          <w:sz w:val="22"/>
          <w:lang w:val="lt-LT"/>
        </w:rPr>
      </w:pPr>
      <w:r w:rsidRPr="002B7279">
        <w:rPr>
          <w:rFonts w:eastAsia="Times New Roman"/>
          <w:bCs/>
          <w:sz w:val="22"/>
          <w:lang w:val="lt-LT"/>
        </w:rPr>
        <w:t>Jeigu kiltų daugiau klausimų dėl šio vaisto vartojimo, kreipkitės į gydytoją arba vaistininką.</w:t>
      </w:r>
    </w:p>
    <w:p w14:paraId="23D48C61"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b/>
          <w:sz w:val="22"/>
          <w:lang w:val="lt-LT"/>
        </w:rPr>
      </w:pPr>
    </w:p>
    <w:p w14:paraId="2C1A22E8" w14:textId="77777777" w:rsidR="00B01999" w:rsidRPr="002B7279" w:rsidRDefault="00B01999" w:rsidP="00B01999">
      <w:pPr>
        <w:tabs>
          <w:tab w:val="left" w:pos="142"/>
          <w:tab w:val="left" w:pos="567"/>
        </w:tabs>
        <w:autoSpaceDE w:val="0"/>
        <w:autoSpaceDN w:val="0"/>
        <w:adjustRightInd w:val="0"/>
        <w:spacing w:after="0" w:line="240" w:lineRule="auto"/>
        <w:ind w:right="146"/>
        <w:contextualSpacing/>
        <w:rPr>
          <w:rFonts w:eastAsia="Times New Roman"/>
          <w:b/>
          <w:sz w:val="22"/>
          <w:lang w:val="lt-LT"/>
        </w:rPr>
      </w:pPr>
    </w:p>
    <w:p w14:paraId="01B9E491" w14:textId="77777777" w:rsidR="00B01999" w:rsidRPr="002B7279" w:rsidRDefault="00B01999" w:rsidP="00B01999">
      <w:pPr>
        <w:tabs>
          <w:tab w:val="left" w:pos="142"/>
          <w:tab w:val="left" w:pos="567"/>
        </w:tabs>
        <w:autoSpaceDE w:val="0"/>
        <w:autoSpaceDN w:val="0"/>
        <w:adjustRightInd w:val="0"/>
        <w:spacing w:after="0" w:line="240" w:lineRule="auto"/>
        <w:ind w:left="539" w:hanging="539"/>
        <w:contextualSpacing/>
        <w:rPr>
          <w:rFonts w:eastAsia="Times New Roman"/>
          <w:sz w:val="22"/>
          <w:lang w:val="lt-LT"/>
        </w:rPr>
      </w:pPr>
      <w:r w:rsidRPr="002B7279">
        <w:rPr>
          <w:rFonts w:eastAsia="Times New Roman"/>
          <w:b/>
          <w:sz w:val="22"/>
          <w:lang w:val="lt-LT"/>
        </w:rPr>
        <w:t xml:space="preserve">4. </w:t>
      </w:r>
      <w:r w:rsidRPr="002B7279">
        <w:rPr>
          <w:rFonts w:eastAsia="Times New Roman"/>
          <w:b/>
          <w:sz w:val="22"/>
          <w:lang w:val="lt-LT"/>
        </w:rPr>
        <w:tab/>
      </w:r>
      <w:r w:rsidRPr="002B7279">
        <w:rPr>
          <w:rFonts w:eastAsia="Times New Roman"/>
          <w:b/>
          <w:bCs/>
          <w:sz w:val="22"/>
          <w:lang w:val="lt-LT"/>
        </w:rPr>
        <w:t>Galimas šalutinis poveikis</w:t>
      </w:r>
    </w:p>
    <w:p w14:paraId="538250B0" w14:textId="77777777" w:rsidR="00B01999" w:rsidRPr="002B7279" w:rsidRDefault="00B01999" w:rsidP="00B01999">
      <w:pPr>
        <w:autoSpaceDE w:val="0"/>
        <w:autoSpaceDN w:val="0"/>
        <w:adjustRightInd w:val="0"/>
        <w:spacing w:after="0" w:line="240" w:lineRule="auto"/>
        <w:ind w:right="146"/>
        <w:rPr>
          <w:sz w:val="22"/>
          <w:lang w:val="lt-LT"/>
        </w:rPr>
      </w:pPr>
    </w:p>
    <w:p w14:paraId="495E4AC1"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Šis vaistas, kaip ir visi kiti, gali sukelti šalutinį poveikį, nors jis pasireiškia ne visiems žmonėms.</w:t>
      </w:r>
    </w:p>
    <w:p w14:paraId="41669E49"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p>
    <w:p w14:paraId="18D33E00"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 xml:space="preserve">Vartojant šį vaistą gali pasireikšti </w:t>
      </w:r>
      <w:r>
        <w:rPr>
          <w:rFonts w:eastAsia="Times New Roman"/>
          <w:sz w:val="22"/>
          <w:lang w:val="lt-LT"/>
        </w:rPr>
        <w:t>toliau nurodytas</w:t>
      </w:r>
      <w:r w:rsidRPr="002B7279">
        <w:rPr>
          <w:rFonts w:eastAsia="Times New Roman"/>
          <w:sz w:val="22"/>
          <w:lang w:val="lt-LT"/>
        </w:rPr>
        <w:t xml:space="preserve"> šalutinis poveikis</w:t>
      </w:r>
      <w:r>
        <w:rPr>
          <w:rFonts w:eastAsia="Times New Roman"/>
          <w:sz w:val="22"/>
          <w:lang w:val="lt-LT"/>
        </w:rPr>
        <w:t>.</w:t>
      </w:r>
    </w:p>
    <w:p w14:paraId="7AFE338E"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p>
    <w:p w14:paraId="050CB936"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b/>
          <w:bCs/>
          <w:sz w:val="22"/>
          <w:lang w:val="lt-LT"/>
        </w:rPr>
      </w:pPr>
      <w:r w:rsidRPr="002B7279">
        <w:rPr>
          <w:rFonts w:eastAsia="Times New Roman"/>
          <w:b/>
          <w:bCs/>
          <w:sz w:val="22"/>
          <w:lang w:val="lt-LT"/>
        </w:rPr>
        <w:t xml:space="preserve">Labai dažnas </w:t>
      </w:r>
      <w:r>
        <w:rPr>
          <w:rFonts w:eastAsia="Times New Roman"/>
          <w:b/>
          <w:bCs/>
          <w:sz w:val="22"/>
          <w:lang w:val="lt-LT"/>
        </w:rPr>
        <w:t>(</w:t>
      </w:r>
      <w:r w:rsidRPr="002B7279">
        <w:rPr>
          <w:rFonts w:eastAsia="Times New Roman"/>
          <w:b/>
          <w:bCs/>
          <w:sz w:val="22"/>
          <w:lang w:val="lt-LT"/>
        </w:rPr>
        <w:t>gali pasireikšti dažniau kaip 1 iš 10 asmenų</w:t>
      </w:r>
      <w:r>
        <w:rPr>
          <w:rFonts w:eastAsia="Times New Roman"/>
          <w:b/>
          <w:bCs/>
          <w:sz w:val="22"/>
          <w:lang w:val="lt-LT"/>
        </w:rPr>
        <w:t>):</w:t>
      </w:r>
    </w:p>
    <w:p w14:paraId="542A1260" w14:textId="77777777" w:rsidR="00B01999" w:rsidRPr="002B7279" w:rsidRDefault="00B01999" w:rsidP="00B01999">
      <w:pPr>
        <w:numPr>
          <w:ilvl w:val="0"/>
          <w:numId w:val="5"/>
        </w:numPr>
        <w:tabs>
          <w:tab w:val="left" w:pos="709"/>
        </w:tabs>
        <w:autoSpaceDE w:val="0"/>
        <w:autoSpaceDN w:val="0"/>
        <w:adjustRightInd w:val="0"/>
        <w:spacing w:after="0" w:line="240" w:lineRule="auto"/>
        <w:ind w:right="146"/>
        <w:rPr>
          <w:rFonts w:eastAsia="Times New Roman"/>
          <w:sz w:val="22"/>
          <w:lang w:val="lt-LT"/>
        </w:rPr>
      </w:pPr>
      <w:r>
        <w:rPr>
          <w:rFonts w:eastAsia="Times New Roman"/>
          <w:sz w:val="22"/>
          <w:lang w:val="lt-LT"/>
        </w:rPr>
        <w:t>n</w:t>
      </w:r>
      <w:r w:rsidRPr="002B7279">
        <w:rPr>
          <w:rFonts w:eastAsia="Times New Roman"/>
          <w:sz w:val="22"/>
          <w:lang w:val="lt-LT"/>
        </w:rPr>
        <w:t>uovargis</w:t>
      </w:r>
      <w:r>
        <w:rPr>
          <w:rFonts w:eastAsia="Times New Roman"/>
          <w:sz w:val="22"/>
          <w:lang w:val="lt-LT"/>
        </w:rPr>
        <w:t>.</w:t>
      </w:r>
    </w:p>
    <w:p w14:paraId="6D0FCAD5"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p>
    <w:p w14:paraId="11E5450B"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b/>
          <w:bCs/>
          <w:sz w:val="22"/>
          <w:lang w:val="lt-LT"/>
        </w:rPr>
      </w:pPr>
      <w:r w:rsidRPr="002B7279">
        <w:rPr>
          <w:rFonts w:eastAsia="Times New Roman"/>
          <w:b/>
          <w:bCs/>
          <w:sz w:val="22"/>
          <w:lang w:val="lt-LT"/>
        </w:rPr>
        <w:t xml:space="preserve">Dažnas </w:t>
      </w:r>
      <w:r>
        <w:rPr>
          <w:rFonts w:eastAsia="Times New Roman"/>
          <w:b/>
          <w:bCs/>
          <w:sz w:val="22"/>
          <w:lang w:val="lt-LT"/>
        </w:rPr>
        <w:t>(</w:t>
      </w:r>
      <w:r w:rsidRPr="002B7279">
        <w:rPr>
          <w:rFonts w:eastAsia="Times New Roman"/>
          <w:b/>
          <w:bCs/>
          <w:sz w:val="22"/>
          <w:lang w:val="lt-LT"/>
        </w:rPr>
        <w:t>gali pasireikšti rečiau kaip 1 iš 10 asmenų</w:t>
      </w:r>
      <w:r>
        <w:rPr>
          <w:rFonts w:eastAsia="Times New Roman"/>
          <w:b/>
          <w:bCs/>
          <w:sz w:val="22"/>
          <w:lang w:val="lt-LT"/>
        </w:rPr>
        <w:t>):</w:t>
      </w:r>
    </w:p>
    <w:p w14:paraId="23966D9F"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 xml:space="preserve">Vartojant </w:t>
      </w:r>
      <w:proofErr w:type="spellStart"/>
      <w:r w:rsidRPr="002B7279">
        <w:rPr>
          <w:rFonts w:eastAsia="Times New Roman"/>
          <w:sz w:val="22"/>
          <w:lang w:val="lt-LT"/>
        </w:rPr>
        <w:t>Metoprolol</w:t>
      </w:r>
      <w:proofErr w:type="spellEnd"/>
      <w:r w:rsidRPr="002B7279">
        <w:rPr>
          <w:rFonts w:eastAsia="Times New Roman"/>
          <w:sz w:val="22"/>
          <w:lang w:val="lt-LT"/>
        </w:rPr>
        <w:t xml:space="preserve"> </w:t>
      </w:r>
      <w:proofErr w:type="spellStart"/>
      <w:r w:rsidRPr="002B7279">
        <w:rPr>
          <w:rFonts w:eastAsia="Times New Roman"/>
          <w:sz w:val="22"/>
          <w:lang w:val="lt-LT"/>
        </w:rPr>
        <w:t>succinate</w:t>
      </w:r>
      <w:proofErr w:type="spellEnd"/>
      <w:r w:rsidRPr="002B7279">
        <w:rPr>
          <w:rFonts w:eastAsia="Times New Roman"/>
          <w:sz w:val="22"/>
          <w:lang w:val="lt-LT"/>
        </w:rPr>
        <w:t xml:space="preserve"> </w:t>
      </w:r>
      <w:proofErr w:type="spellStart"/>
      <w:r w:rsidRPr="002B7279">
        <w:rPr>
          <w:rFonts w:eastAsia="Times New Roman"/>
          <w:sz w:val="22"/>
          <w:lang w:val="lt-LT"/>
        </w:rPr>
        <w:t>Pharmaclan</w:t>
      </w:r>
      <w:proofErr w:type="spellEnd"/>
      <w:r w:rsidRPr="002B7279">
        <w:rPr>
          <w:rFonts w:eastAsia="Times New Roman"/>
          <w:sz w:val="22"/>
          <w:lang w:val="lt-LT"/>
        </w:rPr>
        <w:t xml:space="preserve"> gali sulėtėti širdies veikla.  Tai normalu, tačiau jei kyla kokių nors abejonių, praneškite apie tai gydytojui.</w:t>
      </w:r>
    </w:p>
    <w:p w14:paraId="5CF83032" w14:textId="77777777" w:rsidR="00B01999" w:rsidRPr="002B7279" w:rsidRDefault="00B01999" w:rsidP="00B01999">
      <w:pPr>
        <w:numPr>
          <w:ilvl w:val="0"/>
          <w:numId w:val="6"/>
        </w:numPr>
        <w:tabs>
          <w:tab w:val="left" w:pos="720"/>
        </w:tabs>
        <w:autoSpaceDE w:val="0"/>
        <w:autoSpaceDN w:val="0"/>
        <w:adjustRightInd w:val="0"/>
        <w:spacing w:after="0" w:line="240" w:lineRule="auto"/>
        <w:ind w:left="924" w:hanging="357"/>
        <w:rPr>
          <w:rFonts w:eastAsia="Times New Roman"/>
          <w:sz w:val="22"/>
          <w:lang w:val="lt-LT"/>
        </w:rPr>
      </w:pPr>
      <w:r>
        <w:rPr>
          <w:rFonts w:eastAsia="Times New Roman"/>
          <w:sz w:val="22"/>
          <w:lang w:val="lt-LT"/>
        </w:rPr>
        <w:t>Stiprūs, juntami širdies plakimai/perplakimai (</w:t>
      </w:r>
      <w:proofErr w:type="spellStart"/>
      <w:r>
        <w:rPr>
          <w:rFonts w:eastAsia="Times New Roman"/>
          <w:sz w:val="22"/>
          <w:lang w:val="lt-LT"/>
        </w:rPr>
        <w:t>p</w:t>
      </w:r>
      <w:r w:rsidRPr="002B7279">
        <w:rPr>
          <w:rFonts w:eastAsia="Times New Roman"/>
          <w:sz w:val="22"/>
          <w:lang w:val="lt-LT"/>
        </w:rPr>
        <w:t>alpitacijos</w:t>
      </w:r>
      <w:proofErr w:type="spellEnd"/>
      <w:r>
        <w:rPr>
          <w:rFonts w:eastAsia="Times New Roman"/>
          <w:sz w:val="22"/>
          <w:lang w:val="lt-LT"/>
        </w:rPr>
        <w:t>);</w:t>
      </w:r>
    </w:p>
    <w:p w14:paraId="385DDA49" w14:textId="77777777" w:rsidR="00B01999" w:rsidRPr="002B7279" w:rsidRDefault="00B01999" w:rsidP="00B01999">
      <w:pPr>
        <w:numPr>
          <w:ilvl w:val="0"/>
          <w:numId w:val="6"/>
        </w:numPr>
        <w:tabs>
          <w:tab w:val="left" w:pos="720"/>
        </w:tabs>
        <w:autoSpaceDE w:val="0"/>
        <w:autoSpaceDN w:val="0"/>
        <w:adjustRightInd w:val="0"/>
        <w:spacing w:after="0" w:line="240" w:lineRule="auto"/>
        <w:ind w:left="924" w:hanging="357"/>
        <w:rPr>
          <w:rFonts w:eastAsia="Times New Roman"/>
          <w:sz w:val="22"/>
          <w:lang w:val="lt-LT"/>
        </w:rPr>
      </w:pPr>
      <w:r>
        <w:rPr>
          <w:rFonts w:eastAsia="Times New Roman"/>
          <w:sz w:val="22"/>
          <w:lang w:val="lt-LT"/>
        </w:rPr>
        <w:t>l</w:t>
      </w:r>
      <w:r w:rsidRPr="002B7279">
        <w:rPr>
          <w:rFonts w:eastAsia="Times New Roman"/>
          <w:sz w:val="22"/>
          <w:lang w:val="lt-LT"/>
        </w:rPr>
        <w:t>ėtesnis širdies ritmas. Turėtumėte apie tai pasakyti gydytojui, kuris gali sumažinti dozę arba palaipsniui nutraukti gydymą</w:t>
      </w:r>
      <w:r>
        <w:rPr>
          <w:rFonts w:eastAsia="Times New Roman"/>
          <w:sz w:val="22"/>
          <w:lang w:val="lt-LT"/>
        </w:rPr>
        <w:t>;</w:t>
      </w:r>
    </w:p>
    <w:p w14:paraId="038C007C" w14:textId="77777777" w:rsidR="00B01999" w:rsidRPr="002B7279" w:rsidRDefault="00B01999" w:rsidP="00B01999">
      <w:pPr>
        <w:numPr>
          <w:ilvl w:val="0"/>
          <w:numId w:val="6"/>
        </w:numPr>
        <w:tabs>
          <w:tab w:val="left" w:pos="720"/>
        </w:tabs>
        <w:autoSpaceDE w:val="0"/>
        <w:autoSpaceDN w:val="0"/>
        <w:adjustRightInd w:val="0"/>
        <w:spacing w:after="0" w:line="240" w:lineRule="auto"/>
        <w:ind w:left="924" w:hanging="357"/>
        <w:rPr>
          <w:rFonts w:eastAsia="Times New Roman"/>
          <w:sz w:val="22"/>
          <w:lang w:val="lt-LT"/>
        </w:rPr>
      </w:pPr>
      <w:r>
        <w:rPr>
          <w:rFonts w:eastAsia="Times New Roman"/>
          <w:sz w:val="22"/>
          <w:lang w:val="lt-LT"/>
        </w:rPr>
        <w:t>g</w:t>
      </w:r>
      <w:r w:rsidRPr="002B7279">
        <w:rPr>
          <w:rFonts w:eastAsia="Times New Roman"/>
          <w:sz w:val="22"/>
          <w:lang w:val="lt-LT"/>
        </w:rPr>
        <w:t>alvos svaigimas, ypač keičiant kūno padėtį (keliantis). Kartais kartu su j</w:t>
      </w:r>
      <w:r>
        <w:rPr>
          <w:rFonts w:eastAsia="Times New Roman"/>
          <w:sz w:val="22"/>
          <w:lang w:val="lt-LT"/>
        </w:rPr>
        <w:t>uo</w:t>
      </w:r>
      <w:r w:rsidRPr="002B7279">
        <w:rPr>
          <w:rFonts w:eastAsia="Times New Roman"/>
          <w:sz w:val="22"/>
          <w:lang w:val="lt-LT"/>
        </w:rPr>
        <w:t xml:space="preserve"> gali pasireikšti bendras silpnumas ir (arba) alpimas</w:t>
      </w:r>
      <w:r>
        <w:rPr>
          <w:rFonts w:eastAsia="Times New Roman"/>
          <w:sz w:val="22"/>
          <w:lang w:val="lt-LT"/>
        </w:rPr>
        <w:t>;</w:t>
      </w:r>
    </w:p>
    <w:p w14:paraId="2CFB3FFB" w14:textId="77777777" w:rsidR="00B01999" w:rsidRPr="002B7279" w:rsidRDefault="00B01999" w:rsidP="00B01999">
      <w:pPr>
        <w:numPr>
          <w:ilvl w:val="0"/>
          <w:numId w:val="6"/>
        </w:numPr>
        <w:tabs>
          <w:tab w:val="left" w:pos="720"/>
        </w:tabs>
        <w:autoSpaceDE w:val="0"/>
        <w:autoSpaceDN w:val="0"/>
        <w:adjustRightInd w:val="0"/>
        <w:spacing w:after="0" w:line="240" w:lineRule="auto"/>
        <w:ind w:left="924" w:hanging="357"/>
        <w:rPr>
          <w:rFonts w:eastAsia="Times New Roman"/>
          <w:sz w:val="22"/>
          <w:lang w:val="lt-LT"/>
        </w:rPr>
      </w:pPr>
      <w:r>
        <w:rPr>
          <w:rFonts w:eastAsia="Times New Roman"/>
          <w:sz w:val="22"/>
          <w:lang w:val="lt-LT"/>
        </w:rPr>
        <w:t>g</w:t>
      </w:r>
      <w:r w:rsidRPr="002B7279">
        <w:rPr>
          <w:rFonts w:eastAsia="Times New Roman"/>
          <w:sz w:val="22"/>
          <w:lang w:val="lt-LT"/>
        </w:rPr>
        <w:t>alvos skausmas</w:t>
      </w:r>
      <w:r>
        <w:rPr>
          <w:rFonts w:eastAsia="Times New Roman"/>
          <w:sz w:val="22"/>
          <w:lang w:val="lt-LT"/>
        </w:rPr>
        <w:t>;</w:t>
      </w:r>
    </w:p>
    <w:p w14:paraId="3DD25D18" w14:textId="77777777" w:rsidR="00B01999" w:rsidRPr="002B7279" w:rsidRDefault="00B01999" w:rsidP="00B01999">
      <w:pPr>
        <w:numPr>
          <w:ilvl w:val="0"/>
          <w:numId w:val="6"/>
        </w:numPr>
        <w:tabs>
          <w:tab w:val="left" w:pos="720"/>
        </w:tabs>
        <w:autoSpaceDE w:val="0"/>
        <w:autoSpaceDN w:val="0"/>
        <w:adjustRightInd w:val="0"/>
        <w:spacing w:after="0" w:line="240" w:lineRule="auto"/>
        <w:ind w:left="924" w:hanging="357"/>
        <w:rPr>
          <w:rFonts w:eastAsia="Times New Roman"/>
          <w:sz w:val="22"/>
          <w:lang w:val="lt-LT"/>
        </w:rPr>
      </w:pPr>
      <w:r>
        <w:rPr>
          <w:rFonts w:eastAsia="Times New Roman"/>
          <w:sz w:val="22"/>
          <w:lang w:val="lt-LT"/>
        </w:rPr>
        <w:t>d</w:t>
      </w:r>
      <w:r w:rsidRPr="002B7279">
        <w:rPr>
          <w:rFonts w:eastAsia="Times New Roman"/>
          <w:sz w:val="22"/>
          <w:lang w:val="lt-LT"/>
        </w:rPr>
        <w:t>usulys, ypač fizinio krūvio metu</w:t>
      </w:r>
      <w:r>
        <w:rPr>
          <w:rFonts w:eastAsia="Times New Roman"/>
          <w:sz w:val="22"/>
          <w:lang w:val="lt-LT"/>
        </w:rPr>
        <w:t>;</w:t>
      </w:r>
    </w:p>
    <w:p w14:paraId="4A4A448D" w14:textId="77777777" w:rsidR="00B01999" w:rsidRPr="002B7279" w:rsidRDefault="00B01999" w:rsidP="00B01999">
      <w:pPr>
        <w:numPr>
          <w:ilvl w:val="0"/>
          <w:numId w:val="6"/>
        </w:numPr>
        <w:tabs>
          <w:tab w:val="left" w:pos="720"/>
        </w:tabs>
        <w:autoSpaceDE w:val="0"/>
        <w:autoSpaceDN w:val="0"/>
        <w:adjustRightInd w:val="0"/>
        <w:spacing w:after="0" w:line="240" w:lineRule="auto"/>
        <w:ind w:left="924" w:hanging="357"/>
        <w:rPr>
          <w:rFonts w:eastAsia="Times New Roman"/>
          <w:sz w:val="22"/>
          <w:lang w:val="lt-LT"/>
        </w:rPr>
      </w:pPr>
      <w:r>
        <w:rPr>
          <w:rFonts w:eastAsia="Times New Roman"/>
          <w:sz w:val="22"/>
          <w:lang w:val="lt-LT"/>
        </w:rPr>
        <w:t>p</w:t>
      </w:r>
      <w:r w:rsidRPr="002B7279">
        <w:rPr>
          <w:rFonts w:eastAsia="Times New Roman"/>
          <w:sz w:val="22"/>
          <w:lang w:val="lt-LT"/>
        </w:rPr>
        <w:t>ykinimas, vėmimas</w:t>
      </w:r>
      <w:r>
        <w:rPr>
          <w:rFonts w:eastAsia="Times New Roman"/>
          <w:sz w:val="22"/>
          <w:lang w:val="lt-LT"/>
        </w:rPr>
        <w:t>;</w:t>
      </w:r>
    </w:p>
    <w:p w14:paraId="1E349F1B" w14:textId="77777777" w:rsidR="00B01999" w:rsidRPr="002B7279" w:rsidRDefault="00B01999" w:rsidP="00B01999">
      <w:pPr>
        <w:numPr>
          <w:ilvl w:val="0"/>
          <w:numId w:val="6"/>
        </w:numPr>
        <w:tabs>
          <w:tab w:val="left" w:pos="720"/>
        </w:tabs>
        <w:autoSpaceDE w:val="0"/>
        <w:autoSpaceDN w:val="0"/>
        <w:adjustRightInd w:val="0"/>
        <w:spacing w:after="0" w:line="240" w:lineRule="auto"/>
        <w:ind w:left="924" w:hanging="357"/>
        <w:rPr>
          <w:rFonts w:eastAsia="Times New Roman"/>
          <w:sz w:val="22"/>
          <w:lang w:val="lt-LT"/>
        </w:rPr>
      </w:pPr>
      <w:r>
        <w:rPr>
          <w:rFonts w:eastAsia="Times New Roman"/>
          <w:sz w:val="22"/>
          <w:lang w:val="lt-LT"/>
        </w:rPr>
        <w:t>s</w:t>
      </w:r>
      <w:r w:rsidRPr="002B7279">
        <w:rPr>
          <w:rFonts w:eastAsia="Times New Roman"/>
          <w:sz w:val="22"/>
          <w:lang w:val="lt-LT"/>
        </w:rPr>
        <w:t>pazmai skrandžio srityje</w:t>
      </w:r>
      <w:r>
        <w:rPr>
          <w:rFonts w:eastAsia="Times New Roman"/>
          <w:sz w:val="22"/>
          <w:lang w:val="lt-LT"/>
        </w:rPr>
        <w:t>;</w:t>
      </w:r>
    </w:p>
    <w:p w14:paraId="63C88607" w14:textId="77777777" w:rsidR="00B01999" w:rsidRPr="002B7279" w:rsidRDefault="00B01999" w:rsidP="00B01999">
      <w:pPr>
        <w:numPr>
          <w:ilvl w:val="0"/>
          <w:numId w:val="6"/>
        </w:numPr>
        <w:tabs>
          <w:tab w:val="left" w:pos="720"/>
        </w:tabs>
        <w:autoSpaceDE w:val="0"/>
        <w:autoSpaceDN w:val="0"/>
        <w:adjustRightInd w:val="0"/>
        <w:spacing w:after="0" w:line="240" w:lineRule="auto"/>
        <w:ind w:left="924" w:hanging="357"/>
        <w:rPr>
          <w:rFonts w:eastAsia="Times New Roman"/>
          <w:sz w:val="22"/>
          <w:lang w:val="lt-LT"/>
        </w:rPr>
      </w:pPr>
      <w:r>
        <w:rPr>
          <w:rFonts w:eastAsia="Times New Roman"/>
          <w:sz w:val="22"/>
          <w:lang w:val="lt-LT"/>
        </w:rPr>
        <w:t>v</w:t>
      </w:r>
      <w:r w:rsidRPr="002B7279">
        <w:rPr>
          <w:rFonts w:eastAsia="Times New Roman"/>
          <w:sz w:val="22"/>
          <w:lang w:val="lt-LT"/>
        </w:rPr>
        <w:t>iduriavimas arba vidurių užkietėjimas</w:t>
      </w:r>
      <w:r>
        <w:rPr>
          <w:rFonts w:eastAsia="Times New Roman"/>
          <w:sz w:val="22"/>
          <w:lang w:val="lt-LT"/>
        </w:rPr>
        <w:t>;</w:t>
      </w:r>
    </w:p>
    <w:p w14:paraId="1ECAB5BA" w14:textId="77777777" w:rsidR="00B01999" w:rsidRDefault="00B01999" w:rsidP="00B01999">
      <w:pPr>
        <w:numPr>
          <w:ilvl w:val="0"/>
          <w:numId w:val="6"/>
        </w:numPr>
        <w:tabs>
          <w:tab w:val="left" w:pos="720"/>
        </w:tabs>
        <w:autoSpaceDE w:val="0"/>
        <w:autoSpaceDN w:val="0"/>
        <w:adjustRightInd w:val="0"/>
        <w:spacing w:after="0" w:line="240" w:lineRule="auto"/>
        <w:ind w:left="924" w:hanging="357"/>
        <w:rPr>
          <w:rFonts w:eastAsia="Times New Roman"/>
          <w:sz w:val="22"/>
          <w:lang w:val="lt-LT"/>
        </w:rPr>
      </w:pPr>
      <w:r>
        <w:rPr>
          <w:rFonts w:eastAsia="Times New Roman"/>
          <w:sz w:val="22"/>
          <w:lang w:val="lt-LT"/>
        </w:rPr>
        <w:t>š</w:t>
      </w:r>
      <w:r w:rsidRPr="002B7279">
        <w:rPr>
          <w:rFonts w:eastAsia="Times New Roman"/>
          <w:sz w:val="22"/>
          <w:lang w:val="lt-LT"/>
        </w:rPr>
        <w:t>altos rankos ir kojos.</w:t>
      </w:r>
    </w:p>
    <w:p w14:paraId="61AA6BB9" w14:textId="77777777" w:rsidR="00B01999" w:rsidRPr="00CB7640" w:rsidRDefault="00B01999" w:rsidP="00B01999">
      <w:pPr>
        <w:tabs>
          <w:tab w:val="left" w:pos="720"/>
        </w:tabs>
        <w:autoSpaceDE w:val="0"/>
        <w:autoSpaceDN w:val="0"/>
        <w:adjustRightInd w:val="0"/>
        <w:spacing w:after="0" w:line="240" w:lineRule="auto"/>
        <w:ind w:left="720" w:right="146"/>
        <w:rPr>
          <w:rFonts w:eastAsia="Times New Roman"/>
          <w:sz w:val="22"/>
          <w:lang w:val="lt-LT"/>
        </w:rPr>
      </w:pPr>
    </w:p>
    <w:p w14:paraId="61F3792A"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b/>
          <w:bCs/>
          <w:sz w:val="22"/>
          <w:lang w:val="lt-LT"/>
        </w:rPr>
      </w:pPr>
      <w:r w:rsidRPr="002B7279">
        <w:rPr>
          <w:rFonts w:eastAsia="Times New Roman"/>
          <w:sz w:val="22"/>
          <w:lang w:val="lt-LT"/>
        </w:rPr>
        <w:t xml:space="preserve"> </w:t>
      </w:r>
      <w:r w:rsidRPr="002B7279">
        <w:rPr>
          <w:rFonts w:eastAsia="Times New Roman"/>
          <w:b/>
          <w:bCs/>
          <w:sz w:val="22"/>
          <w:lang w:val="lt-LT"/>
        </w:rPr>
        <w:t xml:space="preserve">Nedažnas </w:t>
      </w:r>
      <w:r>
        <w:rPr>
          <w:rFonts w:eastAsia="Times New Roman"/>
          <w:b/>
          <w:bCs/>
          <w:sz w:val="22"/>
          <w:lang w:val="lt-LT"/>
        </w:rPr>
        <w:t>(</w:t>
      </w:r>
      <w:r w:rsidRPr="002B7279">
        <w:rPr>
          <w:rFonts w:eastAsia="Times New Roman"/>
          <w:b/>
          <w:bCs/>
          <w:sz w:val="22"/>
          <w:lang w:val="lt-LT"/>
        </w:rPr>
        <w:t>gali pasireikšti rečiau kaip 1 iš 100 asmenų</w:t>
      </w:r>
      <w:r>
        <w:rPr>
          <w:rFonts w:eastAsia="Times New Roman"/>
          <w:b/>
          <w:bCs/>
          <w:sz w:val="22"/>
          <w:lang w:val="lt-LT"/>
        </w:rPr>
        <w:t>):</w:t>
      </w:r>
    </w:p>
    <w:p w14:paraId="547C1BBF" w14:textId="77777777" w:rsidR="00B01999" w:rsidRPr="002B7279" w:rsidRDefault="00B01999" w:rsidP="00B01999">
      <w:pPr>
        <w:numPr>
          <w:ilvl w:val="0"/>
          <w:numId w:val="7"/>
        </w:numPr>
        <w:tabs>
          <w:tab w:val="left" w:pos="720"/>
        </w:tabs>
        <w:autoSpaceDE w:val="0"/>
        <w:autoSpaceDN w:val="0"/>
        <w:adjustRightInd w:val="0"/>
        <w:spacing w:after="0" w:line="240" w:lineRule="auto"/>
        <w:ind w:left="924" w:right="146" w:hanging="357"/>
        <w:rPr>
          <w:rFonts w:eastAsia="Times New Roman"/>
          <w:sz w:val="22"/>
          <w:lang w:val="lt-LT"/>
        </w:rPr>
      </w:pPr>
      <w:r>
        <w:rPr>
          <w:rFonts w:eastAsia="Times New Roman"/>
          <w:sz w:val="22"/>
          <w:lang w:val="lt-LT"/>
        </w:rPr>
        <w:t>d</w:t>
      </w:r>
      <w:r w:rsidRPr="002B7279">
        <w:rPr>
          <w:rFonts w:eastAsia="Times New Roman"/>
          <w:sz w:val="22"/>
          <w:lang w:val="lt-LT"/>
        </w:rPr>
        <w:t>epresija</w:t>
      </w:r>
      <w:r>
        <w:rPr>
          <w:rFonts w:eastAsia="Times New Roman"/>
          <w:sz w:val="22"/>
          <w:lang w:val="lt-LT"/>
        </w:rPr>
        <w:t>;</w:t>
      </w:r>
    </w:p>
    <w:p w14:paraId="38413FE9" w14:textId="77777777" w:rsidR="00B01999" w:rsidRPr="002B7279" w:rsidRDefault="00B01999" w:rsidP="00B01999">
      <w:pPr>
        <w:numPr>
          <w:ilvl w:val="0"/>
          <w:numId w:val="7"/>
        </w:numPr>
        <w:tabs>
          <w:tab w:val="left" w:pos="720"/>
        </w:tabs>
        <w:autoSpaceDE w:val="0"/>
        <w:autoSpaceDN w:val="0"/>
        <w:adjustRightInd w:val="0"/>
        <w:spacing w:after="0" w:line="240" w:lineRule="auto"/>
        <w:ind w:left="924" w:right="146" w:hanging="357"/>
        <w:rPr>
          <w:rFonts w:eastAsia="Times New Roman"/>
          <w:sz w:val="22"/>
          <w:lang w:val="lt-LT"/>
        </w:rPr>
      </w:pPr>
      <w:r>
        <w:rPr>
          <w:rFonts w:eastAsia="Times New Roman"/>
          <w:sz w:val="22"/>
          <w:lang w:val="lt-LT"/>
        </w:rPr>
        <w:t>m</w:t>
      </w:r>
      <w:r w:rsidRPr="002B7279">
        <w:rPr>
          <w:rFonts w:eastAsia="Times New Roman"/>
          <w:sz w:val="22"/>
          <w:lang w:val="lt-LT"/>
        </w:rPr>
        <w:t>iego sutrikimai</w:t>
      </w:r>
      <w:r>
        <w:rPr>
          <w:rFonts w:eastAsia="Times New Roman"/>
          <w:sz w:val="22"/>
          <w:lang w:val="lt-LT"/>
        </w:rPr>
        <w:t>;</w:t>
      </w:r>
    </w:p>
    <w:p w14:paraId="3A3D9919" w14:textId="77777777" w:rsidR="00B01999" w:rsidRPr="002B7279" w:rsidRDefault="00B01999" w:rsidP="00B01999">
      <w:pPr>
        <w:numPr>
          <w:ilvl w:val="0"/>
          <w:numId w:val="7"/>
        </w:numPr>
        <w:tabs>
          <w:tab w:val="left" w:pos="720"/>
        </w:tabs>
        <w:autoSpaceDE w:val="0"/>
        <w:autoSpaceDN w:val="0"/>
        <w:adjustRightInd w:val="0"/>
        <w:spacing w:after="0" w:line="240" w:lineRule="auto"/>
        <w:ind w:left="924" w:right="146" w:hanging="357"/>
        <w:rPr>
          <w:rFonts w:eastAsia="Times New Roman"/>
          <w:sz w:val="22"/>
          <w:lang w:val="lt-LT"/>
        </w:rPr>
      </w:pPr>
      <w:r>
        <w:rPr>
          <w:rFonts w:eastAsia="Times New Roman"/>
          <w:sz w:val="22"/>
          <w:lang w:val="lt-LT"/>
        </w:rPr>
        <w:t>n</w:t>
      </w:r>
      <w:r w:rsidRPr="002B7279">
        <w:rPr>
          <w:rFonts w:eastAsia="Times New Roman"/>
          <w:sz w:val="22"/>
          <w:lang w:val="lt-LT"/>
        </w:rPr>
        <w:t>aktiniai košmarai</w:t>
      </w:r>
      <w:r>
        <w:rPr>
          <w:rFonts w:eastAsia="Times New Roman"/>
          <w:sz w:val="22"/>
          <w:lang w:val="lt-LT"/>
        </w:rPr>
        <w:t>;</w:t>
      </w:r>
    </w:p>
    <w:p w14:paraId="68272A8C" w14:textId="77777777" w:rsidR="00B01999" w:rsidRPr="002B7279" w:rsidRDefault="00B01999" w:rsidP="00B01999">
      <w:pPr>
        <w:numPr>
          <w:ilvl w:val="0"/>
          <w:numId w:val="7"/>
        </w:numPr>
        <w:tabs>
          <w:tab w:val="left" w:pos="720"/>
        </w:tabs>
        <w:autoSpaceDE w:val="0"/>
        <w:autoSpaceDN w:val="0"/>
        <w:adjustRightInd w:val="0"/>
        <w:spacing w:after="0" w:line="240" w:lineRule="auto"/>
        <w:ind w:left="924" w:right="146" w:hanging="357"/>
        <w:rPr>
          <w:rFonts w:eastAsia="Times New Roman"/>
          <w:sz w:val="22"/>
          <w:lang w:val="lt-LT"/>
        </w:rPr>
      </w:pPr>
      <w:r>
        <w:rPr>
          <w:rFonts w:eastAsia="Times New Roman"/>
          <w:sz w:val="22"/>
          <w:lang w:val="lt-LT"/>
        </w:rPr>
        <w:t>p</w:t>
      </w:r>
      <w:r w:rsidRPr="002B7279">
        <w:rPr>
          <w:rFonts w:eastAsia="Times New Roman"/>
          <w:sz w:val="22"/>
          <w:lang w:val="lt-LT"/>
        </w:rPr>
        <w:t>ablogėjęs dėmesio sutelkimas</w:t>
      </w:r>
      <w:r>
        <w:rPr>
          <w:rFonts w:eastAsia="Times New Roman"/>
          <w:sz w:val="22"/>
          <w:lang w:val="lt-LT"/>
        </w:rPr>
        <w:t>;</w:t>
      </w:r>
    </w:p>
    <w:p w14:paraId="41982E3A" w14:textId="77777777" w:rsidR="00B01999" w:rsidRPr="002B7279" w:rsidRDefault="00B01999" w:rsidP="00B01999">
      <w:pPr>
        <w:numPr>
          <w:ilvl w:val="0"/>
          <w:numId w:val="7"/>
        </w:numPr>
        <w:tabs>
          <w:tab w:val="left" w:pos="720"/>
        </w:tabs>
        <w:autoSpaceDE w:val="0"/>
        <w:autoSpaceDN w:val="0"/>
        <w:adjustRightInd w:val="0"/>
        <w:spacing w:after="0" w:line="240" w:lineRule="auto"/>
        <w:ind w:left="924" w:right="146" w:hanging="357"/>
        <w:rPr>
          <w:rFonts w:eastAsia="Times New Roman"/>
          <w:sz w:val="22"/>
          <w:lang w:val="lt-LT"/>
        </w:rPr>
      </w:pPr>
      <w:r>
        <w:rPr>
          <w:rFonts w:eastAsia="Times New Roman"/>
          <w:sz w:val="22"/>
          <w:lang w:val="lt-LT"/>
        </w:rPr>
        <w:t>m</w:t>
      </w:r>
      <w:r w:rsidRPr="002B7279">
        <w:rPr>
          <w:rFonts w:eastAsia="Times New Roman"/>
          <w:sz w:val="22"/>
          <w:lang w:val="lt-LT"/>
        </w:rPr>
        <w:t>ieguistumas</w:t>
      </w:r>
      <w:r>
        <w:rPr>
          <w:rFonts w:eastAsia="Times New Roman"/>
          <w:sz w:val="22"/>
          <w:lang w:val="lt-LT"/>
        </w:rPr>
        <w:t>;</w:t>
      </w:r>
    </w:p>
    <w:p w14:paraId="06323A18" w14:textId="77777777" w:rsidR="00B01999" w:rsidRPr="002B7279" w:rsidRDefault="00B01999" w:rsidP="00B01999">
      <w:pPr>
        <w:numPr>
          <w:ilvl w:val="0"/>
          <w:numId w:val="7"/>
        </w:numPr>
        <w:tabs>
          <w:tab w:val="left" w:pos="720"/>
        </w:tabs>
        <w:autoSpaceDE w:val="0"/>
        <w:autoSpaceDN w:val="0"/>
        <w:adjustRightInd w:val="0"/>
        <w:spacing w:after="0" w:line="240" w:lineRule="auto"/>
        <w:ind w:left="924" w:right="146" w:hanging="357"/>
        <w:rPr>
          <w:rFonts w:eastAsia="Times New Roman"/>
          <w:sz w:val="22"/>
          <w:lang w:val="lt-LT"/>
        </w:rPr>
      </w:pPr>
      <w:r>
        <w:rPr>
          <w:rFonts w:eastAsia="Times New Roman"/>
          <w:sz w:val="22"/>
          <w:lang w:val="lt-LT"/>
        </w:rPr>
        <w:t>n</w:t>
      </w:r>
      <w:r w:rsidRPr="002B7279">
        <w:rPr>
          <w:rFonts w:eastAsia="Times New Roman"/>
          <w:sz w:val="22"/>
          <w:lang w:val="lt-LT"/>
        </w:rPr>
        <w:t>enormalus odos dilgčiojimo, dygsėjimo ar nutirpimo pojūtis</w:t>
      </w:r>
      <w:r>
        <w:rPr>
          <w:rFonts w:eastAsia="Times New Roman"/>
          <w:sz w:val="22"/>
          <w:lang w:val="lt-LT"/>
        </w:rPr>
        <w:t>;</w:t>
      </w:r>
    </w:p>
    <w:p w14:paraId="4FEB6816" w14:textId="77777777" w:rsidR="00B01999" w:rsidRPr="002B7279" w:rsidRDefault="00B01999" w:rsidP="00B01999">
      <w:pPr>
        <w:numPr>
          <w:ilvl w:val="0"/>
          <w:numId w:val="7"/>
        </w:numPr>
        <w:tabs>
          <w:tab w:val="left" w:pos="720"/>
        </w:tabs>
        <w:autoSpaceDE w:val="0"/>
        <w:autoSpaceDN w:val="0"/>
        <w:adjustRightInd w:val="0"/>
        <w:spacing w:after="0" w:line="240" w:lineRule="auto"/>
        <w:ind w:left="924" w:right="146" w:hanging="357"/>
        <w:rPr>
          <w:rFonts w:eastAsia="Times New Roman"/>
          <w:sz w:val="22"/>
          <w:lang w:val="lt-LT"/>
        </w:rPr>
      </w:pPr>
      <w:r>
        <w:rPr>
          <w:rFonts w:eastAsia="Times New Roman"/>
          <w:sz w:val="22"/>
          <w:lang w:val="lt-LT"/>
        </w:rPr>
        <w:t>n</w:t>
      </w:r>
      <w:r w:rsidRPr="002B7279">
        <w:rPr>
          <w:rFonts w:eastAsia="Times New Roman"/>
          <w:sz w:val="22"/>
          <w:lang w:val="lt-LT"/>
        </w:rPr>
        <w:t>edideli EKG pokyčiai</w:t>
      </w:r>
      <w:r>
        <w:rPr>
          <w:rFonts w:eastAsia="Times New Roman"/>
          <w:sz w:val="22"/>
          <w:lang w:val="lt-LT"/>
        </w:rPr>
        <w:t>;</w:t>
      </w:r>
    </w:p>
    <w:p w14:paraId="1504E4C5" w14:textId="77777777" w:rsidR="00B01999" w:rsidRPr="002B7279" w:rsidRDefault="00B01999" w:rsidP="00B01999">
      <w:pPr>
        <w:numPr>
          <w:ilvl w:val="0"/>
          <w:numId w:val="7"/>
        </w:numPr>
        <w:tabs>
          <w:tab w:val="left" w:pos="720"/>
        </w:tabs>
        <w:autoSpaceDE w:val="0"/>
        <w:autoSpaceDN w:val="0"/>
        <w:adjustRightInd w:val="0"/>
        <w:spacing w:after="0" w:line="240" w:lineRule="auto"/>
        <w:ind w:left="924" w:right="146" w:hanging="357"/>
        <w:rPr>
          <w:rFonts w:eastAsia="Times New Roman"/>
          <w:sz w:val="22"/>
          <w:lang w:val="lt-LT"/>
        </w:rPr>
      </w:pPr>
      <w:r>
        <w:rPr>
          <w:rFonts w:eastAsia="Times New Roman"/>
          <w:sz w:val="22"/>
          <w:lang w:val="lt-LT"/>
        </w:rPr>
        <w:t>d</w:t>
      </w:r>
      <w:r w:rsidRPr="002B7279">
        <w:rPr>
          <w:rFonts w:eastAsia="Times New Roman"/>
          <w:sz w:val="22"/>
          <w:lang w:val="lt-LT"/>
        </w:rPr>
        <w:t>usulys</w:t>
      </w:r>
      <w:r>
        <w:rPr>
          <w:rFonts w:eastAsia="Times New Roman"/>
          <w:sz w:val="22"/>
          <w:lang w:val="lt-LT"/>
        </w:rPr>
        <w:t>;</w:t>
      </w:r>
    </w:p>
    <w:p w14:paraId="77C905B2" w14:textId="77777777" w:rsidR="00B01999" w:rsidRPr="002B7279" w:rsidRDefault="00B01999" w:rsidP="00B01999">
      <w:pPr>
        <w:numPr>
          <w:ilvl w:val="0"/>
          <w:numId w:val="7"/>
        </w:numPr>
        <w:tabs>
          <w:tab w:val="left" w:pos="720"/>
        </w:tabs>
        <w:autoSpaceDE w:val="0"/>
        <w:autoSpaceDN w:val="0"/>
        <w:adjustRightInd w:val="0"/>
        <w:spacing w:after="0" w:line="240" w:lineRule="auto"/>
        <w:ind w:left="924" w:right="146" w:hanging="357"/>
        <w:rPr>
          <w:rFonts w:eastAsia="Times New Roman"/>
          <w:sz w:val="22"/>
          <w:lang w:val="lt-LT"/>
        </w:rPr>
      </w:pPr>
      <w:r>
        <w:rPr>
          <w:rFonts w:eastAsia="Times New Roman"/>
          <w:sz w:val="22"/>
          <w:lang w:val="lt-LT"/>
        </w:rPr>
        <w:t>š</w:t>
      </w:r>
      <w:r w:rsidRPr="002B7279">
        <w:rPr>
          <w:rFonts w:eastAsia="Times New Roman"/>
          <w:sz w:val="22"/>
          <w:lang w:val="lt-LT"/>
        </w:rPr>
        <w:t>irdies nepakankamumo pablogėjimas</w:t>
      </w:r>
      <w:r>
        <w:rPr>
          <w:rFonts w:eastAsia="Times New Roman"/>
          <w:sz w:val="22"/>
          <w:lang w:val="lt-LT"/>
        </w:rPr>
        <w:t>;</w:t>
      </w:r>
    </w:p>
    <w:p w14:paraId="75EC7D57" w14:textId="77777777" w:rsidR="00B01999" w:rsidRPr="002B7279" w:rsidRDefault="00B01999" w:rsidP="00B01999">
      <w:pPr>
        <w:numPr>
          <w:ilvl w:val="0"/>
          <w:numId w:val="7"/>
        </w:numPr>
        <w:tabs>
          <w:tab w:val="left" w:pos="720"/>
        </w:tabs>
        <w:autoSpaceDE w:val="0"/>
        <w:autoSpaceDN w:val="0"/>
        <w:adjustRightInd w:val="0"/>
        <w:spacing w:after="0" w:line="240" w:lineRule="auto"/>
        <w:ind w:left="924" w:right="146" w:hanging="357"/>
        <w:rPr>
          <w:rFonts w:eastAsia="Times New Roman"/>
          <w:sz w:val="22"/>
          <w:lang w:val="lt-LT"/>
        </w:rPr>
      </w:pPr>
      <w:r>
        <w:rPr>
          <w:rFonts w:eastAsia="Times New Roman"/>
          <w:sz w:val="22"/>
          <w:lang w:val="lt-LT"/>
        </w:rPr>
        <w:t>s</w:t>
      </w:r>
      <w:r w:rsidRPr="002B7279">
        <w:rPr>
          <w:rFonts w:eastAsia="Times New Roman"/>
          <w:sz w:val="22"/>
          <w:lang w:val="lt-LT"/>
        </w:rPr>
        <w:t>taigus kraujospūdžio sumažėjimas širdies priepuolio metu (</w:t>
      </w:r>
      <w:proofErr w:type="spellStart"/>
      <w:r w:rsidRPr="002B7279">
        <w:rPr>
          <w:rFonts w:eastAsia="Times New Roman"/>
          <w:sz w:val="22"/>
          <w:lang w:val="lt-LT"/>
        </w:rPr>
        <w:t>kardiogeninis</w:t>
      </w:r>
      <w:proofErr w:type="spellEnd"/>
      <w:r w:rsidRPr="002B7279">
        <w:rPr>
          <w:rFonts w:eastAsia="Times New Roman"/>
          <w:sz w:val="22"/>
          <w:lang w:val="lt-LT"/>
        </w:rPr>
        <w:t xml:space="preserve"> šokas)</w:t>
      </w:r>
      <w:r>
        <w:rPr>
          <w:rFonts w:eastAsia="Times New Roman"/>
          <w:sz w:val="22"/>
          <w:lang w:val="lt-LT"/>
        </w:rPr>
        <w:t>;</w:t>
      </w:r>
    </w:p>
    <w:p w14:paraId="0C91603B" w14:textId="77777777" w:rsidR="00B01999" w:rsidRPr="002B7279" w:rsidRDefault="00B01999" w:rsidP="00B01999">
      <w:pPr>
        <w:numPr>
          <w:ilvl w:val="0"/>
          <w:numId w:val="7"/>
        </w:numPr>
        <w:tabs>
          <w:tab w:val="left" w:pos="720"/>
        </w:tabs>
        <w:autoSpaceDE w:val="0"/>
        <w:autoSpaceDN w:val="0"/>
        <w:adjustRightInd w:val="0"/>
        <w:spacing w:after="0" w:line="240" w:lineRule="auto"/>
        <w:ind w:left="924" w:right="146" w:hanging="357"/>
        <w:rPr>
          <w:rFonts w:eastAsia="Times New Roman"/>
          <w:sz w:val="22"/>
          <w:lang w:val="lt-LT"/>
        </w:rPr>
      </w:pPr>
      <w:r>
        <w:rPr>
          <w:rFonts w:eastAsia="Times New Roman"/>
          <w:sz w:val="22"/>
          <w:lang w:val="lt-LT"/>
        </w:rPr>
        <w:t>o</w:t>
      </w:r>
      <w:r w:rsidRPr="002B7279">
        <w:rPr>
          <w:rFonts w:eastAsia="Times New Roman"/>
          <w:sz w:val="22"/>
          <w:lang w:val="lt-LT"/>
        </w:rPr>
        <w:t xml:space="preserve">dos </w:t>
      </w:r>
      <w:r>
        <w:rPr>
          <w:rFonts w:eastAsia="Times New Roman"/>
          <w:sz w:val="22"/>
          <w:lang w:val="lt-LT"/>
        </w:rPr>
        <w:t>iš</w:t>
      </w:r>
      <w:r w:rsidRPr="002B7279">
        <w:rPr>
          <w:rFonts w:eastAsia="Times New Roman"/>
          <w:sz w:val="22"/>
          <w:lang w:val="lt-LT"/>
        </w:rPr>
        <w:t>bėrimas</w:t>
      </w:r>
      <w:r>
        <w:rPr>
          <w:rFonts w:eastAsia="Times New Roman"/>
          <w:sz w:val="22"/>
          <w:lang w:val="lt-LT"/>
        </w:rPr>
        <w:t>;</w:t>
      </w:r>
    </w:p>
    <w:p w14:paraId="40256105" w14:textId="77777777" w:rsidR="00B01999" w:rsidRPr="002B7279" w:rsidRDefault="00B01999" w:rsidP="00B01999">
      <w:pPr>
        <w:numPr>
          <w:ilvl w:val="0"/>
          <w:numId w:val="7"/>
        </w:numPr>
        <w:tabs>
          <w:tab w:val="left" w:pos="720"/>
        </w:tabs>
        <w:autoSpaceDE w:val="0"/>
        <w:autoSpaceDN w:val="0"/>
        <w:adjustRightInd w:val="0"/>
        <w:spacing w:after="0" w:line="240" w:lineRule="auto"/>
        <w:ind w:left="924" w:right="146" w:hanging="357"/>
        <w:rPr>
          <w:rFonts w:eastAsia="Times New Roman"/>
          <w:sz w:val="22"/>
          <w:lang w:val="lt-LT"/>
        </w:rPr>
      </w:pPr>
      <w:r>
        <w:rPr>
          <w:rFonts w:eastAsia="Times New Roman"/>
          <w:sz w:val="22"/>
          <w:lang w:val="lt-LT"/>
        </w:rPr>
        <w:t>p</w:t>
      </w:r>
      <w:r w:rsidRPr="002B7279">
        <w:rPr>
          <w:rFonts w:eastAsia="Times New Roman"/>
          <w:sz w:val="22"/>
          <w:lang w:val="lt-LT"/>
        </w:rPr>
        <w:t>adidėjęs prakaitavimas</w:t>
      </w:r>
      <w:r>
        <w:rPr>
          <w:rFonts w:eastAsia="Times New Roman"/>
          <w:sz w:val="22"/>
          <w:lang w:val="lt-LT"/>
        </w:rPr>
        <w:t>;</w:t>
      </w:r>
    </w:p>
    <w:p w14:paraId="7507CF62" w14:textId="77777777" w:rsidR="00B01999" w:rsidRPr="002B7279" w:rsidRDefault="00B01999" w:rsidP="00B01999">
      <w:pPr>
        <w:numPr>
          <w:ilvl w:val="0"/>
          <w:numId w:val="7"/>
        </w:numPr>
        <w:tabs>
          <w:tab w:val="left" w:pos="720"/>
        </w:tabs>
        <w:autoSpaceDE w:val="0"/>
        <w:autoSpaceDN w:val="0"/>
        <w:adjustRightInd w:val="0"/>
        <w:spacing w:after="0" w:line="240" w:lineRule="auto"/>
        <w:ind w:left="924" w:right="146" w:hanging="357"/>
        <w:rPr>
          <w:rFonts w:eastAsia="Times New Roman"/>
          <w:sz w:val="22"/>
          <w:lang w:val="lt-LT"/>
        </w:rPr>
      </w:pPr>
      <w:r>
        <w:rPr>
          <w:rFonts w:eastAsia="Times New Roman"/>
          <w:sz w:val="22"/>
          <w:lang w:val="lt-LT"/>
        </w:rPr>
        <w:t>r</w:t>
      </w:r>
      <w:r w:rsidRPr="002B7279">
        <w:rPr>
          <w:rFonts w:eastAsia="Times New Roman"/>
          <w:sz w:val="22"/>
          <w:lang w:val="lt-LT"/>
        </w:rPr>
        <w:t>aumenų spazmai (mėšlungis)</w:t>
      </w:r>
      <w:r>
        <w:rPr>
          <w:rFonts w:eastAsia="Times New Roman"/>
          <w:sz w:val="22"/>
          <w:lang w:val="lt-LT"/>
        </w:rPr>
        <w:t>;</w:t>
      </w:r>
    </w:p>
    <w:p w14:paraId="47ABE93F" w14:textId="77777777" w:rsidR="00B01999" w:rsidRPr="002B7279" w:rsidRDefault="00B01999" w:rsidP="00B01999">
      <w:pPr>
        <w:numPr>
          <w:ilvl w:val="0"/>
          <w:numId w:val="7"/>
        </w:numPr>
        <w:tabs>
          <w:tab w:val="left" w:pos="720"/>
        </w:tabs>
        <w:autoSpaceDE w:val="0"/>
        <w:autoSpaceDN w:val="0"/>
        <w:adjustRightInd w:val="0"/>
        <w:spacing w:after="0" w:line="240" w:lineRule="auto"/>
        <w:ind w:left="924" w:hanging="357"/>
        <w:rPr>
          <w:rFonts w:eastAsia="Times New Roman"/>
          <w:sz w:val="22"/>
          <w:lang w:val="lt-LT"/>
        </w:rPr>
      </w:pPr>
      <w:r>
        <w:rPr>
          <w:rFonts w:eastAsia="Times New Roman"/>
          <w:sz w:val="22"/>
          <w:lang w:val="lt-LT"/>
        </w:rPr>
        <w:t>č</w:t>
      </w:r>
      <w:r w:rsidRPr="002B7279">
        <w:rPr>
          <w:rFonts w:eastAsia="Times New Roman"/>
          <w:sz w:val="22"/>
          <w:lang w:val="lt-LT"/>
        </w:rPr>
        <w:t>iurnos patinimas</w:t>
      </w:r>
      <w:r>
        <w:rPr>
          <w:rFonts w:eastAsia="Times New Roman"/>
          <w:sz w:val="22"/>
          <w:lang w:val="lt-LT"/>
        </w:rPr>
        <w:t>;</w:t>
      </w:r>
    </w:p>
    <w:p w14:paraId="291FFF76" w14:textId="77777777" w:rsidR="00B01999" w:rsidRDefault="00B01999" w:rsidP="00B01999">
      <w:pPr>
        <w:numPr>
          <w:ilvl w:val="0"/>
          <w:numId w:val="7"/>
        </w:numPr>
        <w:tabs>
          <w:tab w:val="left" w:pos="720"/>
        </w:tabs>
        <w:autoSpaceDE w:val="0"/>
        <w:autoSpaceDN w:val="0"/>
        <w:adjustRightInd w:val="0"/>
        <w:spacing w:after="0" w:line="240" w:lineRule="auto"/>
        <w:ind w:left="924" w:hanging="357"/>
        <w:rPr>
          <w:rFonts w:eastAsia="Times New Roman"/>
          <w:sz w:val="22"/>
          <w:lang w:val="lt-LT"/>
        </w:rPr>
      </w:pPr>
      <w:r>
        <w:rPr>
          <w:rFonts w:eastAsia="Times New Roman"/>
          <w:sz w:val="22"/>
          <w:lang w:val="lt-LT"/>
        </w:rPr>
        <w:t>s</w:t>
      </w:r>
      <w:r w:rsidRPr="002B7279">
        <w:rPr>
          <w:rFonts w:eastAsia="Times New Roman"/>
          <w:sz w:val="22"/>
          <w:lang w:val="lt-LT"/>
        </w:rPr>
        <w:t>vorio padidėjimas</w:t>
      </w:r>
      <w:r>
        <w:rPr>
          <w:rFonts w:eastAsia="Times New Roman"/>
          <w:sz w:val="22"/>
          <w:lang w:val="lt-LT"/>
        </w:rPr>
        <w:t>;</w:t>
      </w:r>
    </w:p>
    <w:p w14:paraId="4B982915" w14:textId="77777777" w:rsidR="00B01999" w:rsidRDefault="00B01999" w:rsidP="00B01999">
      <w:pPr>
        <w:numPr>
          <w:ilvl w:val="0"/>
          <w:numId w:val="7"/>
        </w:numPr>
        <w:tabs>
          <w:tab w:val="left" w:pos="720"/>
        </w:tabs>
        <w:autoSpaceDE w:val="0"/>
        <w:autoSpaceDN w:val="0"/>
        <w:adjustRightInd w:val="0"/>
        <w:spacing w:after="0" w:line="240" w:lineRule="auto"/>
        <w:ind w:left="924" w:hanging="357"/>
        <w:rPr>
          <w:rFonts w:eastAsia="Times New Roman"/>
          <w:sz w:val="22"/>
          <w:lang w:val="lt-LT"/>
        </w:rPr>
      </w:pPr>
      <w:r>
        <w:rPr>
          <w:rFonts w:eastAsia="Times New Roman"/>
          <w:sz w:val="22"/>
          <w:lang w:val="lt-LT"/>
        </w:rPr>
        <w:t>k</w:t>
      </w:r>
      <w:r w:rsidRPr="00CB7640">
        <w:rPr>
          <w:rFonts w:eastAsia="Times New Roman"/>
          <w:sz w:val="22"/>
          <w:lang w:val="lt-LT"/>
        </w:rPr>
        <w:t>vėpavimo takų spazmas (bronchų spazmas)</w:t>
      </w:r>
      <w:r>
        <w:rPr>
          <w:rFonts w:eastAsia="Times New Roman"/>
          <w:sz w:val="22"/>
          <w:lang w:val="lt-LT"/>
        </w:rPr>
        <w:t xml:space="preserve">, </w:t>
      </w:r>
      <w:r w:rsidRPr="00CC650C">
        <w:rPr>
          <w:rFonts w:eastAsia="Times New Roman"/>
          <w:sz w:val="22"/>
          <w:lang w:val="lt-LT"/>
        </w:rPr>
        <w:t>sergantiems bronchine astma ar panašia būkle</w:t>
      </w:r>
      <w:r>
        <w:rPr>
          <w:rFonts w:eastAsia="Times New Roman"/>
          <w:sz w:val="22"/>
          <w:lang w:val="lt-LT"/>
        </w:rPr>
        <w:t>;</w:t>
      </w:r>
    </w:p>
    <w:p w14:paraId="276CF4F4" w14:textId="77777777" w:rsidR="00B01999" w:rsidRDefault="00B01999" w:rsidP="00B01999">
      <w:pPr>
        <w:numPr>
          <w:ilvl w:val="0"/>
          <w:numId w:val="7"/>
        </w:numPr>
        <w:tabs>
          <w:tab w:val="left" w:pos="720"/>
        </w:tabs>
        <w:autoSpaceDE w:val="0"/>
        <w:autoSpaceDN w:val="0"/>
        <w:adjustRightInd w:val="0"/>
        <w:spacing w:after="0" w:line="240" w:lineRule="auto"/>
        <w:ind w:left="924" w:hanging="357"/>
        <w:rPr>
          <w:rFonts w:eastAsia="Times New Roman"/>
          <w:sz w:val="22"/>
          <w:lang w:val="lt-LT"/>
        </w:rPr>
      </w:pPr>
      <w:r>
        <w:rPr>
          <w:rFonts w:eastAsia="Times New Roman"/>
          <w:sz w:val="22"/>
          <w:lang w:val="lt-LT"/>
        </w:rPr>
        <w:t>k</w:t>
      </w:r>
      <w:r w:rsidRPr="00CB7640">
        <w:rPr>
          <w:rFonts w:eastAsia="Times New Roman"/>
          <w:sz w:val="22"/>
          <w:lang w:val="lt-LT"/>
        </w:rPr>
        <w:t>rūtinės skausmas</w:t>
      </w:r>
      <w:r>
        <w:rPr>
          <w:rFonts w:eastAsia="Times New Roman"/>
          <w:sz w:val="22"/>
          <w:lang w:val="lt-LT"/>
        </w:rPr>
        <w:t>;</w:t>
      </w:r>
    </w:p>
    <w:p w14:paraId="19FE04D1" w14:textId="77777777" w:rsidR="00B01999" w:rsidRDefault="00B01999" w:rsidP="00B01999">
      <w:pPr>
        <w:numPr>
          <w:ilvl w:val="0"/>
          <w:numId w:val="7"/>
        </w:numPr>
        <w:tabs>
          <w:tab w:val="left" w:pos="720"/>
        </w:tabs>
        <w:autoSpaceDE w:val="0"/>
        <w:autoSpaceDN w:val="0"/>
        <w:adjustRightInd w:val="0"/>
        <w:spacing w:after="0" w:line="240" w:lineRule="auto"/>
        <w:ind w:left="924" w:hanging="357"/>
        <w:rPr>
          <w:rFonts w:eastAsia="Times New Roman"/>
          <w:sz w:val="22"/>
          <w:lang w:val="lt-LT"/>
        </w:rPr>
      </w:pPr>
      <w:proofErr w:type="spellStart"/>
      <w:r>
        <w:rPr>
          <w:rFonts w:eastAsia="Times New Roman"/>
          <w:sz w:val="22"/>
          <w:lang w:val="lt-LT"/>
        </w:rPr>
        <w:t>h</w:t>
      </w:r>
      <w:r w:rsidRPr="00CB7640">
        <w:rPr>
          <w:rFonts w:eastAsia="Times New Roman"/>
          <w:sz w:val="22"/>
          <w:lang w:val="lt-LT"/>
        </w:rPr>
        <w:t>iperhidrozė</w:t>
      </w:r>
      <w:proofErr w:type="spellEnd"/>
      <w:r>
        <w:rPr>
          <w:rFonts w:eastAsia="Times New Roman"/>
          <w:sz w:val="22"/>
          <w:lang w:val="lt-LT"/>
        </w:rPr>
        <w:t>.</w:t>
      </w:r>
    </w:p>
    <w:p w14:paraId="410B870A" w14:textId="77777777" w:rsidR="00B01999" w:rsidRPr="00CB7640" w:rsidRDefault="00B01999" w:rsidP="00B01999">
      <w:pPr>
        <w:tabs>
          <w:tab w:val="left" w:pos="720"/>
        </w:tabs>
        <w:autoSpaceDE w:val="0"/>
        <w:autoSpaceDN w:val="0"/>
        <w:adjustRightInd w:val="0"/>
        <w:spacing w:after="0" w:line="240" w:lineRule="auto"/>
        <w:ind w:left="924"/>
        <w:rPr>
          <w:rFonts w:eastAsia="Times New Roman"/>
          <w:sz w:val="22"/>
          <w:lang w:val="lt-LT"/>
        </w:rPr>
      </w:pPr>
    </w:p>
    <w:p w14:paraId="72485E8D"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b/>
          <w:bCs/>
          <w:sz w:val="22"/>
          <w:lang w:val="lt-LT"/>
        </w:rPr>
      </w:pPr>
      <w:r w:rsidRPr="002B7279">
        <w:rPr>
          <w:rFonts w:eastAsia="Times New Roman"/>
          <w:b/>
          <w:bCs/>
          <w:sz w:val="22"/>
          <w:lang w:val="lt-LT"/>
        </w:rPr>
        <w:t xml:space="preserve">Retas </w:t>
      </w:r>
      <w:r>
        <w:rPr>
          <w:rFonts w:eastAsia="Times New Roman"/>
          <w:b/>
          <w:bCs/>
          <w:sz w:val="22"/>
          <w:lang w:val="lt-LT"/>
        </w:rPr>
        <w:t>(</w:t>
      </w:r>
      <w:r w:rsidRPr="002B7279">
        <w:rPr>
          <w:rFonts w:eastAsia="Times New Roman"/>
          <w:b/>
          <w:bCs/>
          <w:sz w:val="22"/>
          <w:lang w:val="lt-LT"/>
        </w:rPr>
        <w:t>gali pasireikšti rečiau kaip 1 iš 1000 asmenų</w:t>
      </w:r>
      <w:r>
        <w:rPr>
          <w:rFonts w:eastAsia="Times New Roman"/>
          <w:b/>
          <w:bCs/>
          <w:sz w:val="22"/>
          <w:lang w:val="lt-LT"/>
        </w:rPr>
        <w:t>):</w:t>
      </w:r>
    </w:p>
    <w:p w14:paraId="5D6031D8" w14:textId="77777777" w:rsidR="00B01999" w:rsidRPr="002B7279" w:rsidRDefault="00B01999" w:rsidP="00B01999">
      <w:pPr>
        <w:pStyle w:val="Sraopastraipa"/>
        <w:numPr>
          <w:ilvl w:val="0"/>
          <w:numId w:val="8"/>
        </w:numPr>
        <w:spacing w:line="240" w:lineRule="auto"/>
        <w:ind w:left="567" w:firstLine="0"/>
        <w:rPr>
          <w:rFonts w:eastAsia="Times New Roman"/>
          <w:sz w:val="22"/>
          <w:lang w:val="lt-LT"/>
        </w:rPr>
      </w:pPr>
      <w:r>
        <w:rPr>
          <w:rFonts w:eastAsia="Times New Roman"/>
          <w:sz w:val="22"/>
          <w:lang w:val="lt-LT"/>
        </w:rPr>
        <w:lastRenderedPageBreak/>
        <w:t>n</w:t>
      </w:r>
      <w:r w:rsidRPr="002B7279">
        <w:rPr>
          <w:rFonts w:eastAsia="Times New Roman"/>
          <w:sz w:val="22"/>
          <w:lang w:val="lt-LT"/>
        </w:rPr>
        <w:t>ervingumas, nerimas</w:t>
      </w:r>
      <w:r>
        <w:rPr>
          <w:rFonts w:eastAsia="Times New Roman"/>
          <w:sz w:val="22"/>
          <w:lang w:val="lt-LT"/>
        </w:rPr>
        <w:t>;</w:t>
      </w:r>
    </w:p>
    <w:p w14:paraId="4E651797" w14:textId="77777777" w:rsidR="00B01999" w:rsidRPr="002B7279" w:rsidRDefault="00B01999" w:rsidP="00B01999">
      <w:pPr>
        <w:pStyle w:val="Sraopastraipa"/>
        <w:numPr>
          <w:ilvl w:val="0"/>
          <w:numId w:val="8"/>
        </w:numPr>
        <w:spacing w:line="240" w:lineRule="auto"/>
        <w:ind w:left="567" w:firstLine="0"/>
        <w:rPr>
          <w:rFonts w:eastAsia="Times New Roman"/>
          <w:sz w:val="22"/>
          <w:lang w:val="lt-LT"/>
        </w:rPr>
      </w:pPr>
      <w:r>
        <w:rPr>
          <w:rFonts w:eastAsia="Times New Roman"/>
          <w:sz w:val="22"/>
          <w:lang w:val="lt-LT"/>
        </w:rPr>
        <w:t>r</w:t>
      </w:r>
      <w:r w:rsidRPr="002B7279">
        <w:rPr>
          <w:rFonts w:eastAsia="Times New Roman"/>
          <w:sz w:val="22"/>
          <w:lang w:val="lt-LT"/>
        </w:rPr>
        <w:t>egos sutrikimai</w:t>
      </w:r>
      <w:r>
        <w:rPr>
          <w:rFonts w:eastAsia="Times New Roman"/>
          <w:sz w:val="22"/>
          <w:lang w:val="lt-LT"/>
        </w:rPr>
        <w:t>;</w:t>
      </w:r>
    </w:p>
    <w:p w14:paraId="1746D9D1" w14:textId="77777777" w:rsidR="00B01999" w:rsidRPr="002B7279" w:rsidRDefault="00B01999" w:rsidP="00B01999">
      <w:pPr>
        <w:pStyle w:val="Sraopastraipa"/>
        <w:numPr>
          <w:ilvl w:val="0"/>
          <w:numId w:val="8"/>
        </w:numPr>
        <w:spacing w:line="240" w:lineRule="auto"/>
        <w:ind w:left="567" w:firstLine="0"/>
        <w:rPr>
          <w:rFonts w:eastAsia="Times New Roman"/>
          <w:sz w:val="22"/>
          <w:lang w:val="lt-LT"/>
        </w:rPr>
      </w:pPr>
      <w:r>
        <w:rPr>
          <w:rFonts w:eastAsia="Times New Roman"/>
          <w:sz w:val="22"/>
          <w:lang w:val="lt-LT"/>
        </w:rPr>
        <w:t>s</w:t>
      </w:r>
      <w:r w:rsidRPr="002B7279">
        <w:rPr>
          <w:rFonts w:eastAsia="Times New Roman"/>
          <w:sz w:val="22"/>
          <w:lang w:val="lt-LT"/>
        </w:rPr>
        <w:t>ausos ar sudirgintos akys (konjunktyvitas)</w:t>
      </w:r>
      <w:r>
        <w:rPr>
          <w:rFonts w:eastAsia="Times New Roman"/>
          <w:sz w:val="22"/>
          <w:lang w:val="lt-LT"/>
        </w:rPr>
        <w:t>;</w:t>
      </w:r>
    </w:p>
    <w:p w14:paraId="141EF83A" w14:textId="77777777" w:rsidR="00B01999" w:rsidRPr="002B7279" w:rsidRDefault="00B01999" w:rsidP="00B01999">
      <w:pPr>
        <w:pStyle w:val="Sraopastraipa"/>
        <w:numPr>
          <w:ilvl w:val="0"/>
          <w:numId w:val="8"/>
        </w:numPr>
        <w:spacing w:line="240" w:lineRule="auto"/>
        <w:ind w:left="567" w:firstLine="0"/>
        <w:rPr>
          <w:rFonts w:eastAsia="Times New Roman"/>
          <w:sz w:val="22"/>
          <w:lang w:val="lt-LT"/>
        </w:rPr>
      </w:pPr>
      <w:r>
        <w:rPr>
          <w:rFonts w:eastAsia="Times New Roman"/>
          <w:sz w:val="22"/>
          <w:lang w:val="lt-LT"/>
        </w:rPr>
        <w:t>n</w:t>
      </w:r>
      <w:r w:rsidRPr="002B7279">
        <w:rPr>
          <w:rFonts w:eastAsia="Times New Roman"/>
          <w:sz w:val="22"/>
          <w:lang w:val="lt-LT"/>
        </w:rPr>
        <w:t>ereguliarus širdies darbas ir (arba) ritmas</w:t>
      </w:r>
      <w:r>
        <w:rPr>
          <w:rFonts w:eastAsia="Times New Roman"/>
          <w:sz w:val="22"/>
          <w:lang w:val="lt-LT"/>
        </w:rPr>
        <w:t>;</w:t>
      </w:r>
    </w:p>
    <w:p w14:paraId="03257F9F" w14:textId="77777777" w:rsidR="00B01999" w:rsidRPr="002B7279" w:rsidRDefault="00B01999" w:rsidP="00B01999">
      <w:pPr>
        <w:pStyle w:val="Sraopastraipa"/>
        <w:numPr>
          <w:ilvl w:val="0"/>
          <w:numId w:val="8"/>
        </w:numPr>
        <w:spacing w:line="240" w:lineRule="auto"/>
        <w:ind w:left="567" w:firstLine="0"/>
        <w:rPr>
          <w:rFonts w:eastAsia="Times New Roman"/>
          <w:sz w:val="22"/>
          <w:lang w:val="lt-LT"/>
        </w:rPr>
      </w:pPr>
      <w:proofErr w:type="spellStart"/>
      <w:r>
        <w:rPr>
          <w:rFonts w:eastAsia="Times New Roman"/>
          <w:sz w:val="22"/>
          <w:lang w:val="lt-LT"/>
        </w:rPr>
        <w:t>a</w:t>
      </w:r>
      <w:r w:rsidRPr="002B7279">
        <w:rPr>
          <w:rFonts w:eastAsia="Times New Roman"/>
          <w:sz w:val="22"/>
          <w:lang w:val="lt-LT"/>
        </w:rPr>
        <w:t>trioventrikulinės</w:t>
      </w:r>
      <w:proofErr w:type="spellEnd"/>
      <w:r w:rsidRPr="002B7279">
        <w:rPr>
          <w:rFonts w:eastAsia="Times New Roman"/>
          <w:sz w:val="22"/>
          <w:lang w:val="lt-LT"/>
        </w:rPr>
        <w:t xml:space="preserve"> blokados pasunkėjimas</w:t>
      </w:r>
      <w:r>
        <w:rPr>
          <w:rFonts w:eastAsia="Times New Roman"/>
          <w:sz w:val="22"/>
          <w:lang w:val="lt-LT"/>
        </w:rPr>
        <w:t>;</w:t>
      </w:r>
    </w:p>
    <w:p w14:paraId="509DB33A" w14:textId="77777777" w:rsidR="00B01999" w:rsidRPr="002B7279" w:rsidRDefault="00B01999" w:rsidP="00B01999">
      <w:pPr>
        <w:pStyle w:val="Sraopastraipa"/>
        <w:numPr>
          <w:ilvl w:val="0"/>
          <w:numId w:val="8"/>
        </w:numPr>
        <w:spacing w:line="240" w:lineRule="auto"/>
        <w:ind w:left="567" w:firstLine="0"/>
        <w:rPr>
          <w:rFonts w:eastAsia="Times New Roman"/>
          <w:sz w:val="22"/>
          <w:lang w:val="lt-LT"/>
        </w:rPr>
      </w:pPr>
      <w:r>
        <w:rPr>
          <w:rFonts w:eastAsia="Times New Roman"/>
          <w:sz w:val="22"/>
          <w:lang w:val="lt-LT"/>
        </w:rPr>
        <w:t>b</w:t>
      </w:r>
      <w:r w:rsidRPr="002B7279">
        <w:rPr>
          <w:rFonts w:eastAsia="Times New Roman"/>
          <w:sz w:val="22"/>
          <w:lang w:val="lt-LT"/>
        </w:rPr>
        <w:t>urnos džiūvimas, skonio sutrikimai</w:t>
      </w:r>
      <w:r>
        <w:rPr>
          <w:rFonts w:eastAsia="Times New Roman"/>
          <w:sz w:val="22"/>
          <w:lang w:val="lt-LT"/>
        </w:rPr>
        <w:t>;</w:t>
      </w:r>
    </w:p>
    <w:p w14:paraId="4CF1A851" w14:textId="77777777" w:rsidR="00B01999" w:rsidRPr="002B7279" w:rsidRDefault="00B01999" w:rsidP="00B01999">
      <w:pPr>
        <w:pStyle w:val="Sraopastraipa"/>
        <w:numPr>
          <w:ilvl w:val="0"/>
          <w:numId w:val="8"/>
        </w:numPr>
        <w:spacing w:line="240" w:lineRule="auto"/>
        <w:ind w:left="567" w:firstLine="0"/>
        <w:rPr>
          <w:rFonts w:eastAsia="Times New Roman"/>
          <w:sz w:val="22"/>
          <w:lang w:val="lt-LT"/>
        </w:rPr>
      </w:pPr>
      <w:r>
        <w:rPr>
          <w:rFonts w:eastAsia="Times New Roman"/>
          <w:sz w:val="22"/>
          <w:lang w:val="lt-LT"/>
        </w:rPr>
        <w:t>i</w:t>
      </w:r>
      <w:r w:rsidRPr="002B7279">
        <w:rPr>
          <w:rFonts w:eastAsia="Times New Roman"/>
          <w:sz w:val="22"/>
          <w:lang w:val="lt-LT"/>
        </w:rPr>
        <w:t xml:space="preserve">mpotencija ir </w:t>
      </w:r>
      <w:r>
        <w:rPr>
          <w:rFonts w:eastAsia="Times New Roman"/>
          <w:sz w:val="22"/>
          <w:lang w:val="lt-LT"/>
        </w:rPr>
        <w:t>seksualiniai</w:t>
      </w:r>
      <w:r w:rsidRPr="002B7279">
        <w:rPr>
          <w:rFonts w:eastAsia="Times New Roman"/>
          <w:sz w:val="22"/>
          <w:lang w:val="lt-LT"/>
        </w:rPr>
        <w:t xml:space="preserve"> sutrikimai</w:t>
      </w:r>
      <w:r>
        <w:rPr>
          <w:rFonts w:eastAsia="Times New Roman"/>
          <w:sz w:val="22"/>
          <w:lang w:val="lt-LT"/>
        </w:rPr>
        <w:t>;</w:t>
      </w:r>
    </w:p>
    <w:p w14:paraId="6DD2F9A6" w14:textId="77777777" w:rsidR="00B01999" w:rsidRPr="002B7279" w:rsidRDefault="00B01999" w:rsidP="00B01999">
      <w:pPr>
        <w:pStyle w:val="Sraopastraipa"/>
        <w:numPr>
          <w:ilvl w:val="0"/>
          <w:numId w:val="8"/>
        </w:numPr>
        <w:spacing w:line="240" w:lineRule="auto"/>
        <w:ind w:left="567" w:firstLine="0"/>
        <w:rPr>
          <w:rFonts w:eastAsia="Times New Roman"/>
          <w:sz w:val="22"/>
          <w:lang w:val="lt-LT"/>
        </w:rPr>
      </w:pPr>
      <w:r>
        <w:rPr>
          <w:rFonts w:eastAsia="Times New Roman"/>
          <w:sz w:val="22"/>
          <w:lang w:val="lt-LT"/>
        </w:rPr>
        <w:t>p</w:t>
      </w:r>
      <w:r w:rsidRPr="002B7279">
        <w:rPr>
          <w:rFonts w:eastAsia="Times New Roman"/>
          <w:sz w:val="22"/>
          <w:lang w:val="lt-LT"/>
        </w:rPr>
        <w:t xml:space="preserve">adidėjęs </w:t>
      </w:r>
      <w:proofErr w:type="spellStart"/>
      <w:r w:rsidRPr="002B7279">
        <w:rPr>
          <w:rFonts w:eastAsia="Times New Roman"/>
          <w:sz w:val="22"/>
          <w:lang w:val="lt-LT"/>
        </w:rPr>
        <w:t>transaminazių</w:t>
      </w:r>
      <w:proofErr w:type="spellEnd"/>
      <w:r w:rsidRPr="002B7279">
        <w:rPr>
          <w:rFonts w:eastAsia="Times New Roman"/>
          <w:sz w:val="22"/>
          <w:lang w:val="lt-LT"/>
        </w:rPr>
        <w:t xml:space="preserve"> aktyvumas kraujyje</w:t>
      </w:r>
      <w:r>
        <w:rPr>
          <w:rFonts w:eastAsia="Times New Roman"/>
          <w:sz w:val="22"/>
          <w:lang w:val="lt-LT"/>
        </w:rPr>
        <w:t>;</w:t>
      </w:r>
    </w:p>
    <w:p w14:paraId="51C0476B" w14:textId="77777777" w:rsidR="00B01999" w:rsidRPr="002B7279" w:rsidRDefault="00B01999" w:rsidP="00B01999">
      <w:pPr>
        <w:pStyle w:val="Sraopastraipa"/>
        <w:numPr>
          <w:ilvl w:val="0"/>
          <w:numId w:val="8"/>
        </w:numPr>
        <w:spacing w:line="240" w:lineRule="auto"/>
        <w:ind w:left="567" w:firstLine="0"/>
        <w:rPr>
          <w:rFonts w:eastAsia="Times New Roman"/>
          <w:sz w:val="22"/>
          <w:lang w:val="lt-LT"/>
        </w:rPr>
      </w:pPr>
      <w:r>
        <w:rPr>
          <w:rFonts w:eastAsia="Times New Roman"/>
          <w:sz w:val="22"/>
          <w:lang w:val="lt-LT"/>
        </w:rPr>
        <w:t>s</w:t>
      </w:r>
      <w:r w:rsidRPr="002B7279">
        <w:rPr>
          <w:rFonts w:eastAsia="Times New Roman"/>
          <w:sz w:val="22"/>
          <w:lang w:val="lt-LT"/>
        </w:rPr>
        <w:t>inkopė</w:t>
      </w:r>
      <w:r>
        <w:rPr>
          <w:rFonts w:eastAsia="Times New Roman"/>
          <w:sz w:val="22"/>
          <w:lang w:val="lt-LT"/>
        </w:rPr>
        <w:t>;</w:t>
      </w:r>
      <w:r w:rsidRPr="002B7279">
        <w:rPr>
          <w:rFonts w:eastAsia="Times New Roman"/>
          <w:sz w:val="22"/>
          <w:lang w:val="lt-LT"/>
        </w:rPr>
        <w:tab/>
      </w:r>
    </w:p>
    <w:p w14:paraId="5880C649" w14:textId="77777777" w:rsidR="00B01999" w:rsidRPr="002B7279" w:rsidRDefault="00B01999" w:rsidP="00B01999">
      <w:pPr>
        <w:pStyle w:val="Sraopastraipa"/>
        <w:numPr>
          <w:ilvl w:val="0"/>
          <w:numId w:val="8"/>
        </w:numPr>
        <w:spacing w:line="240" w:lineRule="auto"/>
        <w:ind w:left="567" w:firstLine="0"/>
        <w:rPr>
          <w:rFonts w:eastAsia="Times New Roman"/>
          <w:sz w:val="22"/>
          <w:lang w:val="lt-LT"/>
        </w:rPr>
      </w:pPr>
      <w:r>
        <w:rPr>
          <w:rFonts w:eastAsia="Times New Roman"/>
          <w:sz w:val="22"/>
          <w:lang w:val="lt-LT"/>
        </w:rPr>
        <w:t>p</w:t>
      </w:r>
      <w:r w:rsidRPr="002B7279">
        <w:rPr>
          <w:rFonts w:eastAsia="Times New Roman"/>
          <w:sz w:val="22"/>
          <w:lang w:val="lt-LT"/>
        </w:rPr>
        <w:t>laukų slinkimas</w:t>
      </w:r>
      <w:r>
        <w:rPr>
          <w:rFonts w:eastAsia="Times New Roman"/>
          <w:sz w:val="22"/>
          <w:lang w:val="lt-LT"/>
        </w:rPr>
        <w:t>;</w:t>
      </w:r>
    </w:p>
    <w:p w14:paraId="5F43C65E" w14:textId="77777777" w:rsidR="00B01999" w:rsidRPr="002B7279" w:rsidRDefault="00B01999" w:rsidP="00B01999">
      <w:pPr>
        <w:pStyle w:val="Sraopastraipa"/>
        <w:numPr>
          <w:ilvl w:val="0"/>
          <w:numId w:val="8"/>
        </w:numPr>
        <w:spacing w:line="240" w:lineRule="auto"/>
        <w:ind w:left="567" w:firstLine="0"/>
        <w:rPr>
          <w:rFonts w:eastAsia="Times New Roman"/>
          <w:sz w:val="22"/>
          <w:lang w:val="lt-LT"/>
        </w:rPr>
      </w:pPr>
      <w:r>
        <w:rPr>
          <w:rFonts w:eastAsia="Times New Roman"/>
          <w:sz w:val="22"/>
          <w:lang w:val="lt-LT"/>
        </w:rPr>
        <w:t>n</w:t>
      </w:r>
      <w:r w:rsidRPr="002B7279">
        <w:rPr>
          <w:rFonts w:eastAsia="Times New Roman"/>
          <w:sz w:val="22"/>
          <w:lang w:val="lt-LT"/>
        </w:rPr>
        <w:t>osies užgulimas.</w:t>
      </w:r>
    </w:p>
    <w:p w14:paraId="461DFAE9"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b/>
          <w:bCs/>
          <w:sz w:val="22"/>
          <w:lang w:val="lt-LT"/>
        </w:rPr>
      </w:pPr>
      <w:r w:rsidRPr="002B7279">
        <w:rPr>
          <w:rFonts w:eastAsia="Times New Roman"/>
          <w:b/>
          <w:bCs/>
          <w:sz w:val="22"/>
          <w:lang w:val="lt-LT"/>
        </w:rPr>
        <w:t xml:space="preserve">Labai retas </w:t>
      </w:r>
      <w:r>
        <w:rPr>
          <w:rFonts w:eastAsia="Times New Roman"/>
          <w:b/>
          <w:bCs/>
          <w:sz w:val="22"/>
          <w:lang w:val="lt-LT"/>
        </w:rPr>
        <w:t>(</w:t>
      </w:r>
      <w:r w:rsidRPr="002B7279">
        <w:rPr>
          <w:rFonts w:eastAsia="Times New Roman"/>
          <w:b/>
          <w:bCs/>
          <w:sz w:val="22"/>
          <w:lang w:val="lt-LT"/>
        </w:rPr>
        <w:t>gali pasireikšti rečiau kaip 1 iš 10000 asmenų</w:t>
      </w:r>
      <w:r>
        <w:rPr>
          <w:rFonts w:eastAsia="Times New Roman"/>
          <w:b/>
          <w:bCs/>
          <w:sz w:val="22"/>
          <w:lang w:val="lt-LT"/>
        </w:rPr>
        <w:t>):</w:t>
      </w:r>
    </w:p>
    <w:p w14:paraId="072F92AA" w14:textId="77777777" w:rsidR="00B01999" w:rsidRPr="002B7279" w:rsidRDefault="00B01999" w:rsidP="00B01999">
      <w:pPr>
        <w:numPr>
          <w:ilvl w:val="0"/>
          <w:numId w:val="9"/>
        </w:numPr>
        <w:tabs>
          <w:tab w:val="left" w:pos="720"/>
        </w:tabs>
        <w:autoSpaceDE w:val="0"/>
        <w:autoSpaceDN w:val="0"/>
        <w:adjustRightInd w:val="0"/>
        <w:spacing w:after="0" w:line="240" w:lineRule="auto"/>
        <w:ind w:left="567" w:right="146" w:firstLine="0"/>
        <w:rPr>
          <w:rFonts w:eastAsia="Times New Roman"/>
          <w:sz w:val="22"/>
          <w:lang w:val="lt-LT"/>
        </w:rPr>
      </w:pPr>
      <w:r>
        <w:rPr>
          <w:rFonts w:eastAsia="Times New Roman"/>
          <w:sz w:val="22"/>
          <w:lang w:val="lt-LT"/>
        </w:rPr>
        <w:t>k</w:t>
      </w:r>
      <w:r w:rsidRPr="002B7279">
        <w:rPr>
          <w:rFonts w:eastAsia="Times New Roman"/>
          <w:sz w:val="22"/>
          <w:lang w:val="lt-LT"/>
        </w:rPr>
        <w:t>raujo plokštelių kiekio sumažėjimas (</w:t>
      </w:r>
      <w:proofErr w:type="spellStart"/>
      <w:r w:rsidRPr="002B7279">
        <w:rPr>
          <w:rFonts w:eastAsia="Times New Roman"/>
          <w:sz w:val="22"/>
          <w:lang w:val="lt-LT"/>
        </w:rPr>
        <w:t>trombocitopenija</w:t>
      </w:r>
      <w:proofErr w:type="spellEnd"/>
      <w:r w:rsidRPr="002B7279">
        <w:rPr>
          <w:rFonts w:eastAsia="Times New Roman"/>
          <w:sz w:val="22"/>
          <w:lang w:val="lt-LT"/>
        </w:rPr>
        <w:t>)</w:t>
      </w:r>
      <w:r>
        <w:rPr>
          <w:rFonts w:eastAsia="Times New Roman"/>
          <w:sz w:val="22"/>
          <w:lang w:val="lt-LT"/>
        </w:rPr>
        <w:t>;</w:t>
      </w:r>
    </w:p>
    <w:p w14:paraId="471A4B50" w14:textId="77777777" w:rsidR="00B01999" w:rsidRPr="002B7279" w:rsidRDefault="00B01999" w:rsidP="00B01999">
      <w:pPr>
        <w:numPr>
          <w:ilvl w:val="0"/>
          <w:numId w:val="9"/>
        </w:numPr>
        <w:tabs>
          <w:tab w:val="left" w:pos="720"/>
        </w:tabs>
        <w:autoSpaceDE w:val="0"/>
        <w:autoSpaceDN w:val="0"/>
        <w:adjustRightInd w:val="0"/>
        <w:spacing w:after="0" w:line="240" w:lineRule="auto"/>
        <w:ind w:left="567" w:right="146" w:firstLine="0"/>
        <w:rPr>
          <w:rFonts w:eastAsia="Times New Roman"/>
          <w:sz w:val="22"/>
          <w:lang w:val="lt-LT"/>
        </w:rPr>
      </w:pPr>
      <w:r>
        <w:rPr>
          <w:rFonts w:eastAsia="Times New Roman"/>
          <w:sz w:val="22"/>
          <w:lang w:val="lt-LT"/>
        </w:rPr>
        <w:t>s</w:t>
      </w:r>
      <w:r w:rsidRPr="002B7279">
        <w:rPr>
          <w:rFonts w:eastAsia="Times New Roman"/>
          <w:sz w:val="22"/>
          <w:lang w:val="lt-LT"/>
        </w:rPr>
        <w:t>umišimas</w:t>
      </w:r>
      <w:r>
        <w:rPr>
          <w:rFonts w:eastAsia="Times New Roman"/>
          <w:sz w:val="22"/>
          <w:lang w:val="lt-LT"/>
        </w:rPr>
        <w:t>;</w:t>
      </w:r>
    </w:p>
    <w:p w14:paraId="56C827CF" w14:textId="77777777" w:rsidR="00B01999" w:rsidRPr="002B7279" w:rsidRDefault="00B01999" w:rsidP="00B01999">
      <w:pPr>
        <w:numPr>
          <w:ilvl w:val="0"/>
          <w:numId w:val="9"/>
        </w:numPr>
        <w:tabs>
          <w:tab w:val="left" w:pos="720"/>
        </w:tabs>
        <w:autoSpaceDE w:val="0"/>
        <w:autoSpaceDN w:val="0"/>
        <w:adjustRightInd w:val="0"/>
        <w:spacing w:after="0" w:line="240" w:lineRule="auto"/>
        <w:ind w:left="567" w:right="146" w:firstLine="0"/>
        <w:rPr>
          <w:rFonts w:eastAsia="Times New Roman"/>
          <w:sz w:val="22"/>
          <w:lang w:val="lt-LT"/>
        </w:rPr>
      </w:pPr>
      <w:r>
        <w:rPr>
          <w:rFonts w:eastAsia="Times New Roman"/>
          <w:sz w:val="22"/>
          <w:lang w:val="lt-LT"/>
        </w:rPr>
        <w:t>a</w:t>
      </w:r>
      <w:r w:rsidRPr="002B7279">
        <w:rPr>
          <w:rFonts w:eastAsia="Times New Roman"/>
          <w:sz w:val="22"/>
          <w:lang w:val="lt-LT"/>
        </w:rPr>
        <w:t>tminties sutrikimai, atminties praradimas</w:t>
      </w:r>
      <w:r>
        <w:rPr>
          <w:rFonts w:eastAsia="Times New Roman"/>
          <w:sz w:val="22"/>
          <w:lang w:val="lt-LT"/>
        </w:rPr>
        <w:t>;</w:t>
      </w:r>
    </w:p>
    <w:p w14:paraId="57AC11AE" w14:textId="77777777" w:rsidR="00B01999" w:rsidRPr="002B7279" w:rsidRDefault="00B01999" w:rsidP="00B01999">
      <w:pPr>
        <w:numPr>
          <w:ilvl w:val="0"/>
          <w:numId w:val="9"/>
        </w:numPr>
        <w:tabs>
          <w:tab w:val="left" w:pos="720"/>
        </w:tabs>
        <w:autoSpaceDE w:val="0"/>
        <w:autoSpaceDN w:val="0"/>
        <w:adjustRightInd w:val="0"/>
        <w:spacing w:after="0" w:line="240" w:lineRule="auto"/>
        <w:ind w:left="567" w:right="146" w:firstLine="0"/>
        <w:rPr>
          <w:rFonts w:eastAsia="Times New Roman"/>
          <w:sz w:val="22"/>
          <w:lang w:val="lt-LT"/>
        </w:rPr>
      </w:pPr>
      <w:r>
        <w:rPr>
          <w:rFonts w:eastAsia="Times New Roman"/>
          <w:sz w:val="22"/>
          <w:lang w:val="lt-LT"/>
        </w:rPr>
        <w:t>s</w:t>
      </w:r>
      <w:r w:rsidRPr="002B7279">
        <w:rPr>
          <w:rFonts w:eastAsia="Times New Roman"/>
          <w:sz w:val="22"/>
          <w:lang w:val="lt-LT"/>
        </w:rPr>
        <w:t>pengimas ausyse (</w:t>
      </w:r>
      <w:proofErr w:type="spellStart"/>
      <w:r w:rsidRPr="00796354">
        <w:rPr>
          <w:rFonts w:eastAsia="Times New Roman"/>
          <w:i/>
          <w:iCs/>
          <w:sz w:val="22"/>
          <w:lang w:val="lt-LT"/>
        </w:rPr>
        <w:t>tinnitus</w:t>
      </w:r>
      <w:proofErr w:type="spellEnd"/>
      <w:r w:rsidRPr="002B7279">
        <w:rPr>
          <w:rFonts w:eastAsia="Times New Roman"/>
          <w:sz w:val="22"/>
          <w:lang w:val="lt-LT"/>
        </w:rPr>
        <w:t>)</w:t>
      </w:r>
      <w:r>
        <w:rPr>
          <w:rFonts w:eastAsia="Times New Roman"/>
          <w:sz w:val="22"/>
          <w:lang w:val="lt-LT"/>
        </w:rPr>
        <w:t>;</w:t>
      </w:r>
    </w:p>
    <w:p w14:paraId="7F2F261C" w14:textId="77777777" w:rsidR="00B01999" w:rsidRPr="002B7279" w:rsidRDefault="00B01999" w:rsidP="00B01999">
      <w:pPr>
        <w:pStyle w:val="Sraopastraipa"/>
        <w:numPr>
          <w:ilvl w:val="0"/>
          <w:numId w:val="9"/>
        </w:numPr>
        <w:spacing w:line="240" w:lineRule="auto"/>
        <w:ind w:left="567" w:firstLine="0"/>
        <w:rPr>
          <w:rFonts w:eastAsia="Times New Roman"/>
          <w:sz w:val="22"/>
          <w:lang w:val="lt-LT"/>
        </w:rPr>
      </w:pPr>
      <w:r>
        <w:rPr>
          <w:rFonts w:eastAsia="Times New Roman"/>
          <w:sz w:val="22"/>
          <w:lang w:val="lt-LT"/>
        </w:rPr>
        <w:t>k</w:t>
      </w:r>
      <w:r w:rsidRPr="002B7279">
        <w:rPr>
          <w:rFonts w:eastAsia="Times New Roman"/>
          <w:sz w:val="22"/>
          <w:lang w:val="lt-LT"/>
        </w:rPr>
        <w:t>epenų uždegimas</w:t>
      </w:r>
      <w:r>
        <w:rPr>
          <w:rFonts w:eastAsia="Times New Roman"/>
          <w:sz w:val="22"/>
          <w:lang w:val="lt-LT"/>
        </w:rPr>
        <w:t>;</w:t>
      </w:r>
    </w:p>
    <w:p w14:paraId="4ED60193" w14:textId="77777777" w:rsidR="00B01999" w:rsidRPr="002B7279" w:rsidRDefault="00B01999" w:rsidP="00B01999">
      <w:pPr>
        <w:pStyle w:val="Sraopastraipa"/>
        <w:numPr>
          <w:ilvl w:val="0"/>
          <w:numId w:val="9"/>
        </w:numPr>
        <w:spacing w:line="240" w:lineRule="auto"/>
        <w:ind w:left="567" w:firstLine="0"/>
        <w:rPr>
          <w:rFonts w:eastAsia="Times New Roman"/>
          <w:sz w:val="22"/>
          <w:lang w:val="lt-LT"/>
        </w:rPr>
      </w:pPr>
      <w:r>
        <w:rPr>
          <w:rFonts w:eastAsia="Times New Roman"/>
          <w:sz w:val="22"/>
          <w:lang w:val="lt-LT"/>
        </w:rPr>
        <w:t>p</w:t>
      </w:r>
      <w:r w:rsidRPr="002B7279">
        <w:rPr>
          <w:rFonts w:eastAsia="Times New Roman"/>
          <w:sz w:val="22"/>
          <w:lang w:val="lt-LT"/>
        </w:rPr>
        <w:t>adidėjęs jautrumas šviesai, saulės spinduliams</w:t>
      </w:r>
      <w:r>
        <w:rPr>
          <w:rFonts w:eastAsia="Times New Roman"/>
          <w:sz w:val="22"/>
          <w:lang w:val="lt-LT"/>
        </w:rPr>
        <w:t>;</w:t>
      </w:r>
    </w:p>
    <w:p w14:paraId="0307328E" w14:textId="77777777" w:rsidR="00B01999" w:rsidRPr="002B7279" w:rsidRDefault="00B01999" w:rsidP="00B01999">
      <w:pPr>
        <w:pStyle w:val="Sraopastraipa"/>
        <w:numPr>
          <w:ilvl w:val="0"/>
          <w:numId w:val="9"/>
        </w:numPr>
        <w:spacing w:line="240" w:lineRule="auto"/>
        <w:ind w:left="567" w:firstLine="0"/>
        <w:rPr>
          <w:rFonts w:eastAsia="Times New Roman"/>
          <w:sz w:val="22"/>
          <w:lang w:val="lt-LT"/>
        </w:rPr>
      </w:pPr>
      <w:r>
        <w:rPr>
          <w:rFonts w:eastAsia="Times New Roman"/>
          <w:sz w:val="22"/>
          <w:lang w:val="lt-LT"/>
        </w:rPr>
        <w:t>s</w:t>
      </w:r>
      <w:r w:rsidRPr="002B7279">
        <w:rPr>
          <w:rFonts w:eastAsia="Times New Roman"/>
          <w:sz w:val="22"/>
          <w:lang w:val="lt-LT"/>
        </w:rPr>
        <w:t>ąnarių skausmas</w:t>
      </w:r>
      <w:r>
        <w:rPr>
          <w:rFonts w:eastAsia="Times New Roman"/>
          <w:sz w:val="22"/>
          <w:lang w:val="lt-LT"/>
        </w:rPr>
        <w:t>;</w:t>
      </w:r>
    </w:p>
    <w:p w14:paraId="462B365F" w14:textId="77777777" w:rsidR="00B01999" w:rsidRPr="002B7279" w:rsidRDefault="00B01999" w:rsidP="00B01999">
      <w:pPr>
        <w:pStyle w:val="Sraopastraipa"/>
        <w:numPr>
          <w:ilvl w:val="0"/>
          <w:numId w:val="9"/>
        </w:numPr>
        <w:spacing w:line="240" w:lineRule="auto"/>
        <w:ind w:left="567" w:firstLine="0"/>
        <w:rPr>
          <w:rFonts w:eastAsia="Times New Roman"/>
          <w:sz w:val="22"/>
          <w:lang w:val="lt-LT"/>
        </w:rPr>
      </w:pPr>
      <w:r>
        <w:rPr>
          <w:rFonts w:eastAsia="Times New Roman"/>
          <w:sz w:val="22"/>
          <w:lang w:val="lt-LT"/>
        </w:rPr>
        <w:t>a</w:t>
      </w:r>
      <w:r w:rsidRPr="002B7279">
        <w:rPr>
          <w:rFonts w:eastAsia="Times New Roman"/>
          <w:sz w:val="22"/>
          <w:lang w:val="lt-LT"/>
        </w:rPr>
        <w:t>udinių žuvimas (nekrozė) pacientams, kuriems prieš gydymą buvo sunkus periferinės kraujotakos sutrikimas</w:t>
      </w:r>
      <w:r>
        <w:rPr>
          <w:rFonts w:eastAsia="Times New Roman"/>
          <w:sz w:val="22"/>
          <w:lang w:val="lt-LT"/>
        </w:rPr>
        <w:t>;</w:t>
      </w:r>
    </w:p>
    <w:p w14:paraId="02D1AA9E" w14:textId="77777777" w:rsidR="00B01999" w:rsidRPr="002B7279" w:rsidRDefault="00B01999" w:rsidP="00B01999">
      <w:pPr>
        <w:pStyle w:val="Sraopastraipa"/>
        <w:numPr>
          <w:ilvl w:val="0"/>
          <w:numId w:val="9"/>
        </w:numPr>
        <w:spacing w:line="240" w:lineRule="auto"/>
        <w:ind w:left="567" w:firstLine="0"/>
        <w:rPr>
          <w:rFonts w:eastAsia="Times New Roman"/>
          <w:sz w:val="22"/>
          <w:lang w:val="lt-LT"/>
        </w:rPr>
      </w:pPr>
      <w:r>
        <w:rPr>
          <w:rFonts w:eastAsia="Times New Roman"/>
          <w:sz w:val="22"/>
          <w:lang w:val="lt-LT"/>
        </w:rPr>
        <w:t>ž</w:t>
      </w:r>
      <w:r w:rsidRPr="002B7279">
        <w:rPr>
          <w:rFonts w:eastAsia="Times New Roman"/>
          <w:sz w:val="22"/>
          <w:lang w:val="lt-LT"/>
        </w:rPr>
        <w:t>vynelinės pasunkėjimas</w:t>
      </w:r>
      <w:r>
        <w:rPr>
          <w:rFonts w:eastAsia="Times New Roman"/>
          <w:sz w:val="22"/>
          <w:lang w:val="lt-LT"/>
        </w:rPr>
        <w:t>;</w:t>
      </w:r>
    </w:p>
    <w:p w14:paraId="408B1A2F" w14:textId="77777777" w:rsidR="00B01999" w:rsidRPr="002B7279" w:rsidRDefault="00B01999" w:rsidP="00B01999">
      <w:pPr>
        <w:pStyle w:val="Sraopastraipa"/>
        <w:numPr>
          <w:ilvl w:val="0"/>
          <w:numId w:val="9"/>
        </w:numPr>
        <w:spacing w:line="240" w:lineRule="auto"/>
        <w:ind w:left="567" w:firstLine="0"/>
        <w:rPr>
          <w:rFonts w:eastAsia="Times New Roman"/>
          <w:sz w:val="22"/>
          <w:lang w:val="lt-LT"/>
        </w:rPr>
      </w:pPr>
      <w:r>
        <w:rPr>
          <w:rFonts w:eastAsia="Times New Roman"/>
          <w:sz w:val="22"/>
          <w:lang w:val="lt-LT"/>
        </w:rPr>
        <w:t>p</w:t>
      </w:r>
      <w:r w:rsidRPr="002B7279">
        <w:rPr>
          <w:rFonts w:eastAsia="Times New Roman"/>
          <w:sz w:val="22"/>
          <w:lang w:val="lt-LT"/>
        </w:rPr>
        <w:t>adidėjęs jautrumas.</w:t>
      </w:r>
    </w:p>
    <w:p w14:paraId="33784C0D"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b/>
          <w:bCs/>
          <w:sz w:val="22"/>
          <w:lang w:val="lt-LT"/>
        </w:rPr>
      </w:pPr>
      <w:r w:rsidRPr="002B7279">
        <w:rPr>
          <w:rFonts w:eastAsia="Times New Roman"/>
          <w:b/>
          <w:bCs/>
          <w:sz w:val="22"/>
          <w:lang w:val="lt-LT"/>
        </w:rPr>
        <w:t>Būklės, kurios gydymo metu gali pablogėti.</w:t>
      </w:r>
    </w:p>
    <w:p w14:paraId="290A6A70"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 xml:space="preserve">Jei turite toliau išvardytų sutrikimų, gydymo </w:t>
      </w:r>
      <w:proofErr w:type="spellStart"/>
      <w:r w:rsidRPr="002B7279">
        <w:rPr>
          <w:rFonts w:eastAsia="Times New Roman"/>
          <w:sz w:val="22"/>
          <w:lang w:val="lt-LT"/>
        </w:rPr>
        <w:t>Metoprolol</w:t>
      </w:r>
      <w:proofErr w:type="spellEnd"/>
      <w:r w:rsidRPr="002B7279">
        <w:rPr>
          <w:rFonts w:eastAsia="Times New Roman"/>
          <w:sz w:val="22"/>
          <w:lang w:val="lt-LT"/>
        </w:rPr>
        <w:t xml:space="preserve"> </w:t>
      </w:r>
      <w:proofErr w:type="spellStart"/>
      <w:r w:rsidRPr="002B7279">
        <w:rPr>
          <w:rFonts w:eastAsia="Times New Roman"/>
          <w:sz w:val="22"/>
          <w:lang w:val="lt-LT"/>
        </w:rPr>
        <w:t>succinate</w:t>
      </w:r>
      <w:proofErr w:type="spellEnd"/>
      <w:r w:rsidRPr="002B7279">
        <w:rPr>
          <w:rFonts w:eastAsia="Times New Roman"/>
          <w:sz w:val="22"/>
          <w:lang w:val="lt-LT"/>
        </w:rPr>
        <w:t xml:space="preserve"> </w:t>
      </w:r>
      <w:proofErr w:type="spellStart"/>
      <w:r w:rsidRPr="002B7279">
        <w:rPr>
          <w:rFonts w:eastAsia="Times New Roman"/>
          <w:sz w:val="22"/>
          <w:lang w:val="lt-LT"/>
        </w:rPr>
        <w:t>Pharmaclan</w:t>
      </w:r>
      <w:proofErr w:type="spellEnd"/>
      <w:r w:rsidRPr="002B7279">
        <w:rPr>
          <w:rFonts w:eastAsia="Times New Roman"/>
          <w:sz w:val="22"/>
          <w:lang w:val="lt-LT"/>
        </w:rPr>
        <w:t xml:space="preserve"> metu jie gali pablogėti:</w:t>
      </w:r>
    </w:p>
    <w:p w14:paraId="0FA20AC1" w14:textId="77777777" w:rsidR="00B01999" w:rsidRPr="002B7279" w:rsidRDefault="00B01999" w:rsidP="00B01999">
      <w:pPr>
        <w:numPr>
          <w:ilvl w:val="0"/>
          <w:numId w:val="10"/>
        </w:numPr>
        <w:tabs>
          <w:tab w:val="left" w:pos="720"/>
        </w:tabs>
        <w:autoSpaceDE w:val="0"/>
        <w:autoSpaceDN w:val="0"/>
        <w:adjustRightInd w:val="0"/>
        <w:spacing w:after="0" w:line="240" w:lineRule="auto"/>
        <w:ind w:left="924" w:hanging="357"/>
        <w:rPr>
          <w:rFonts w:eastAsia="Times New Roman"/>
          <w:sz w:val="22"/>
          <w:lang w:val="lt-LT"/>
        </w:rPr>
      </w:pPr>
      <w:r w:rsidRPr="002B7279">
        <w:rPr>
          <w:rFonts w:eastAsia="Times New Roman"/>
          <w:sz w:val="22"/>
          <w:lang w:val="lt-LT"/>
        </w:rPr>
        <w:t>kvėpavimo sunkumas (jaučiate dusulį), nuovargis, patinusios kulkšnys</w:t>
      </w:r>
      <w:r>
        <w:rPr>
          <w:rFonts w:eastAsia="Times New Roman"/>
          <w:sz w:val="22"/>
          <w:lang w:val="lt-LT"/>
        </w:rPr>
        <w:t xml:space="preserve"> (širdies nepakankamumo požymiai)</w:t>
      </w:r>
      <w:r w:rsidRPr="002B7279">
        <w:rPr>
          <w:rFonts w:eastAsia="Times New Roman"/>
          <w:sz w:val="22"/>
          <w:lang w:val="lt-LT"/>
        </w:rPr>
        <w:t>. Šios problemos gali laikinai pasunkėti. Apie šį šalutinį poveikį pranešė mažiau nei vienas asmuo iš 100.</w:t>
      </w:r>
    </w:p>
    <w:p w14:paraId="56834D34" w14:textId="77777777" w:rsidR="00B01999" w:rsidRPr="002B7279" w:rsidRDefault="00B01999" w:rsidP="00B01999">
      <w:pPr>
        <w:numPr>
          <w:ilvl w:val="0"/>
          <w:numId w:val="10"/>
        </w:numPr>
        <w:tabs>
          <w:tab w:val="left" w:pos="720"/>
        </w:tabs>
        <w:autoSpaceDE w:val="0"/>
        <w:autoSpaceDN w:val="0"/>
        <w:adjustRightInd w:val="0"/>
        <w:spacing w:after="0" w:line="240" w:lineRule="auto"/>
        <w:ind w:left="924" w:hanging="357"/>
        <w:rPr>
          <w:rFonts w:eastAsia="Times New Roman"/>
          <w:sz w:val="22"/>
          <w:lang w:val="lt-LT"/>
        </w:rPr>
      </w:pPr>
      <w:r>
        <w:rPr>
          <w:rFonts w:eastAsia="Times New Roman"/>
          <w:sz w:val="22"/>
          <w:lang w:val="lt-LT"/>
        </w:rPr>
        <w:t>g</w:t>
      </w:r>
      <w:r w:rsidRPr="002B7279">
        <w:rPr>
          <w:rFonts w:eastAsia="Times New Roman"/>
          <w:sz w:val="22"/>
          <w:lang w:val="lt-LT"/>
        </w:rPr>
        <w:t>ydymo metu gali dar labiau pasunkėti žvynelinė ir pablogėti kraujotaka.</w:t>
      </w:r>
    </w:p>
    <w:p w14:paraId="06359B7C"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p>
    <w:p w14:paraId="519AA47C"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p>
    <w:p w14:paraId="34A50AFB" w14:textId="77777777" w:rsidR="00B01999" w:rsidRPr="002B7279" w:rsidRDefault="00B01999" w:rsidP="00B01999">
      <w:pPr>
        <w:tabs>
          <w:tab w:val="left" w:pos="720"/>
        </w:tabs>
        <w:autoSpaceDE w:val="0"/>
        <w:autoSpaceDN w:val="0"/>
        <w:adjustRightInd w:val="0"/>
        <w:spacing w:after="0" w:line="240" w:lineRule="auto"/>
        <w:ind w:right="146"/>
        <w:rPr>
          <w:b/>
          <w:bCs/>
          <w:sz w:val="22"/>
          <w:lang w:val="lt-LT"/>
        </w:rPr>
      </w:pPr>
      <w:r w:rsidRPr="002B7279">
        <w:rPr>
          <w:b/>
          <w:bCs/>
          <w:sz w:val="22"/>
          <w:lang w:val="lt-LT"/>
        </w:rPr>
        <w:t>Pranešimas apie šalutinį poveikį</w:t>
      </w:r>
    </w:p>
    <w:p w14:paraId="3AA3022C" w14:textId="77777777" w:rsidR="00B01999" w:rsidRPr="002B7279" w:rsidRDefault="00B01999" w:rsidP="00B01999">
      <w:pPr>
        <w:spacing w:after="0" w:line="240" w:lineRule="auto"/>
        <w:rPr>
          <w:sz w:val="22"/>
          <w:lang w:val="lt-LT"/>
        </w:rPr>
      </w:pPr>
      <w:r w:rsidRPr="002B7279">
        <w:rPr>
          <w:sz w:val="22"/>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 </w:t>
      </w:r>
      <w:hyperlink r:id="rId5" w:history="1">
        <w:r w:rsidRPr="002B7279">
          <w:rPr>
            <w:rStyle w:val="Hipersaitas"/>
            <w:sz w:val="22"/>
            <w:lang w:val="lt-LT"/>
          </w:rPr>
          <w:t>https://vapris.vvkt.lt/vvkt-web/public/nrvSpecialist</w:t>
        </w:r>
      </w:hyperlink>
      <w:r w:rsidRPr="002B7279">
        <w:rPr>
          <w:sz w:val="22"/>
          <w:lang w:val="lt-LT"/>
        </w:rPr>
        <w:t xml:space="preserve"> arba užpildę Sveikatos priežiūros ar farmacijos specialisto pranešimo apie įtariamą nepageidaujamą reakciją (ĮNR) formą, kuri skelbiama </w:t>
      </w:r>
      <w:hyperlink r:id="rId6" w:history="1">
        <w:r w:rsidRPr="002B7279">
          <w:rPr>
            <w:rStyle w:val="Hipersaitas"/>
            <w:sz w:val="22"/>
            <w:lang w:val="lt-LT"/>
          </w:rPr>
          <w:t>https://www.vvkt.lt/index.php?1399030386</w:t>
        </w:r>
      </w:hyperlink>
      <w:r w:rsidRPr="002B7279">
        <w:rPr>
          <w:sz w:val="22"/>
          <w:lang w:val="lt-LT"/>
        </w:rPr>
        <w:t xml:space="preserve">, ir atsiųsti elektroniniu paštu (adresu </w:t>
      </w:r>
      <w:hyperlink r:id="rId7" w:history="1">
        <w:r w:rsidRPr="002B7279">
          <w:rPr>
            <w:rStyle w:val="Hipersaitas"/>
            <w:sz w:val="22"/>
            <w:lang w:val="lt-LT"/>
          </w:rPr>
          <w:t>NepageidaujamaR@vvkt.lt</w:t>
        </w:r>
      </w:hyperlink>
      <w:r w:rsidRPr="002B7279">
        <w:rPr>
          <w:sz w:val="22"/>
          <w:lang w:val="lt-LT"/>
        </w:rPr>
        <w:t>).</w:t>
      </w:r>
    </w:p>
    <w:p w14:paraId="1A97144C" w14:textId="77777777" w:rsidR="00B01999" w:rsidRPr="002B7279" w:rsidRDefault="00B01999" w:rsidP="00B01999">
      <w:pPr>
        <w:tabs>
          <w:tab w:val="left" w:pos="720"/>
        </w:tabs>
        <w:autoSpaceDE w:val="0"/>
        <w:autoSpaceDN w:val="0"/>
        <w:adjustRightInd w:val="0"/>
        <w:spacing w:after="0" w:line="240" w:lineRule="auto"/>
        <w:ind w:right="146"/>
        <w:rPr>
          <w:sz w:val="22"/>
          <w:lang w:val="lt-LT"/>
        </w:rPr>
      </w:pPr>
    </w:p>
    <w:p w14:paraId="30F277EF" w14:textId="77777777" w:rsidR="00B01999" w:rsidRPr="002B7279" w:rsidRDefault="00B01999" w:rsidP="00B01999">
      <w:pPr>
        <w:tabs>
          <w:tab w:val="left" w:pos="720"/>
        </w:tabs>
        <w:autoSpaceDE w:val="0"/>
        <w:autoSpaceDN w:val="0"/>
        <w:adjustRightInd w:val="0"/>
        <w:spacing w:after="0" w:line="240" w:lineRule="auto"/>
        <w:ind w:right="146"/>
        <w:rPr>
          <w:sz w:val="22"/>
          <w:lang w:val="lt-LT"/>
        </w:rPr>
      </w:pPr>
    </w:p>
    <w:p w14:paraId="60EFDADF" w14:textId="77777777" w:rsidR="00B01999" w:rsidRPr="002B7279" w:rsidRDefault="00B01999" w:rsidP="00B01999">
      <w:pPr>
        <w:tabs>
          <w:tab w:val="left" w:pos="0"/>
        </w:tabs>
        <w:autoSpaceDE w:val="0"/>
        <w:autoSpaceDN w:val="0"/>
        <w:adjustRightInd w:val="0"/>
        <w:spacing w:after="0" w:line="240" w:lineRule="auto"/>
        <w:ind w:left="539" w:hanging="539"/>
        <w:rPr>
          <w:rFonts w:eastAsia="Times New Roman"/>
          <w:b/>
          <w:sz w:val="22"/>
          <w:lang w:val="lt-LT"/>
        </w:rPr>
      </w:pPr>
      <w:r w:rsidRPr="002B7279">
        <w:rPr>
          <w:rFonts w:eastAsia="Times New Roman"/>
          <w:b/>
          <w:bCs/>
          <w:sz w:val="22"/>
          <w:lang w:val="lt-LT" w:bidi="kn-IN"/>
        </w:rPr>
        <w:t xml:space="preserve">5. </w:t>
      </w:r>
      <w:r w:rsidRPr="002B7279">
        <w:rPr>
          <w:rFonts w:eastAsia="Times New Roman"/>
          <w:b/>
          <w:bCs/>
          <w:sz w:val="22"/>
          <w:lang w:val="lt-LT" w:bidi="kn-IN"/>
        </w:rPr>
        <w:tab/>
        <w:t xml:space="preserve">Kaip laikyti </w:t>
      </w:r>
      <w:proofErr w:type="spellStart"/>
      <w:r w:rsidRPr="002B7279">
        <w:rPr>
          <w:rFonts w:eastAsia="Times New Roman"/>
          <w:b/>
          <w:bCs/>
          <w:sz w:val="22"/>
          <w:lang w:val="lt-LT" w:bidi="kn-IN"/>
        </w:rPr>
        <w:t>Metoprolol</w:t>
      </w:r>
      <w:proofErr w:type="spellEnd"/>
      <w:r w:rsidRPr="002B7279">
        <w:rPr>
          <w:rFonts w:eastAsia="Times New Roman"/>
          <w:b/>
          <w:bCs/>
          <w:sz w:val="22"/>
          <w:lang w:val="lt-LT" w:bidi="kn-IN"/>
        </w:rPr>
        <w:t xml:space="preserve"> </w:t>
      </w:r>
      <w:proofErr w:type="spellStart"/>
      <w:r w:rsidRPr="002B7279">
        <w:rPr>
          <w:rFonts w:eastAsia="Times New Roman"/>
          <w:b/>
          <w:bCs/>
          <w:sz w:val="22"/>
          <w:lang w:val="lt-LT" w:bidi="kn-IN"/>
        </w:rPr>
        <w:t>succinate</w:t>
      </w:r>
      <w:proofErr w:type="spellEnd"/>
      <w:r w:rsidRPr="002B7279">
        <w:rPr>
          <w:rFonts w:eastAsia="Times New Roman"/>
          <w:b/>
          <w:bCs/>
          <w:sz w:val="22"/>
          <w:lang w:val="lt-LT" w:bidi="kn-IN"/>
        </w:rPr>
        <w:t xml:space="preserve"> </w:t>
      </w:r>
      <w:proofErr w:type="spellStart"/>
      <w:r w:rsidRPr="002B7279">
        <w:rPr>
          <w:rFonts w:eastAsia="Times New Roman"/>
          <w:b/>
          <w:bCs/>
          <w:sz w:val="22"/>
          <w:lang w:val="lt-LT" w:bidi="kn-IN"/>
        </w:rPr>
        <w:t>Pharmaclan</w:t>
      </w:r>
      <w:proofErr w:type="spellEnd"/>
    </w:p>
    <w:p w14:paraId="6CAC8F0D"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b/>
          <w:sz w:val="22"/>
          <w:lang w:val="lt-LT"/>
        </w:rPr>
      </w:pPr>
    </w:p>
    <w:p w14:paraId="32F8D119" w14:textId="77777777" w:rsidR="00B01999" w:rsidRPr="002B7279" w:rsidRDefault="00B01999" w:rsidP="00B01999">
      <w:pPr>
        <w:numPr>
          <w:ilvl w:val="0"/>
          <w:numId w:val="2"/>
        </w:numPr>
        <w:tabs>
          <w:tab w:val="left" w:pos="567"/>
        </w:tabs>
        <w:spacing w:after="0" w:line="240" w:lineRule="auto"/>
        <w:ind w:left="0" w:firstLine="0"/>
        <w:rPr>
          <w:rFonts w:eastAsia="Times New Roman"/>
          <w:sz w:val="22"/>
          <w:lang w:val="lt-LT" w:bidi="kn-IN"/>
        </w:rPr>
      </w:pPr>
      <w:r w:rsidRPr="002B7279">
        <w:rPr>
          <w:rFonts w:eastAsia="Times New Roman"/>
          <w:sz w:val="22"/>
          <w:lang w:val="lt-LT" w:bidi="kn-IN"/>
        </w:rPr>
        <w:t>Šį vaistą laikykite vaikams nepastebimoje ir nepasiekiamoje vietoje.</w:t>
      </w:r>
    </w:p>
    <w:p w14:paraId="0E7A6ACD" w14:textId="77777777" w:rsidR="00B01999" w:rsidRPr="002B7279" w:rsidRDefault="00B01999" w:rsidP="00B01999">
      <w:pPr>
        <w:numPr>
          <w:ilvl w:val="0"/>
          <w:numId w:val="2"/>
        </w:numPr>
        <w:tabs>
          <w:tab w:val="left" w:pos="567"/>
        </w:tabs>
        <w:spacing w:after="0" w:line="240" w:lineRule="auto"/>
        <w:ind w:left="0" w:firstLine="0"/>
        <w:rPr>
          <w:rFonts w:eastAsia="Times New Roman"/>
          <w:sz w:val="22"/>
          <w:lang w:val="lt-LT" w:bidi="kn-IN"/>
        </w:rPr>
      </w:pPr>
      <w:r w:rsidRPr="002B7279">
        <w:rPr>
          <w:rFonts w:eastAsia="Times New Roman"/>
          <w:sz w:val="22"/>
          <w:lang w:val="lt-LT" w:bidi="kn-IN"/>
        </w:rPr>
        <w:t>Šiam vaistui specialių laikymo sąlygų</w:t>
      </w:r>
      <w:r w:rsidRPr="00836CDF">
        <w:rPr>
          <w:rFonts w:eastAsia="Times New Roman"/>
          <w:sz w:val="22"/>
          <w:lang w:val="lt-LT" w:bidi="kn-IN"/>
        </w:rPr>
        <w:t xml:space="preserve"> </w:t>
      </w:r>
      <w:r w:rsidRPr="002B7279">
        <w:rPr>
          <w:rFonts w:eastAsia="Times New Roman"/>
          <w:sz w:val="22"/>
          <w:lang w:val="lt-LT" w:bidi="kn-IN"/>
        </w:rPr>
        <w:t>nereikia.</w:t>
      </w:r>
    </w:p>
    <w:p w14:paraId="095FEF3A" w14:textId="77777777" w:rsidR="00B01999" w:rsidRPr="002B7279" w:rsidRDefault="00B01999" w:rsidP="00B01999">
      <w:pPr>
        <w:numPr>
          <w:ilvl w:val="0"/>
          <w:numId w:val="2"/>
        </w:numPr>
        <w:tabs>
          <w:tab w:val="left" w:pos="567"/>
        </w:tabs>
        <w:spacing w:after="0" w:line="240" w:lineRule="auto"/>
        <w:ind w:left="0" w:firstLine="0"/>
        <w:rPr>
          <w:rFonts w:eastAsia="Times New Roman"/>
          <w:sz w:val="22"/>
          <w:lang w:val="lt-LT" w:bidi="kn-IN"/>
        </w:rPr>
      </w:pPr>
      <w:r w:rsidRPr="002B7279">
        <w:rPr>
          <w:rFonts w:eastAsia="Times New Roman"/>
          <w:sz w:val="22"/>
          <w:lang w:val="lt-LT" w:bidi="kn-IN"/>
        </w:rPr>
        <w:t xml:space="preserve">Ant dėžutės po „Tinka iki“ ir ant  buteliuko ar lizdinės plokštelės po „EXP“ nurodytam tinkamumo laikui pasibaigus, šio vaisto vartoti negalima. Vaistas tinkamas vartoti iki paskutinės nurodyto mėnesio dienos. Pastebėjus pažeistą pakuotę, </w:t>
      </w:r>
      <w:proofErr w:type="spellStart"/>
      <w:r w:rsidRPr="002B7279">
        <w:rPr>
          <w:rFonts w:eastAsia="Times New Roman"/>
          <w:sz w:val="22"/>
          <w:lang w:val="lt-LT" w:bidi="kn-IN"/>
        </w:rPr>
        <w:t>Metoprolol</w:t>
      </w:r>
      <w:proofErr w:type="spellEnd"/>
      <w:r w:rsidRPr="002B7279">
        <w:rPr>
          <w:rFonts w:eastAsia="Times New Roman"/>
          <w:sz w:val="22"/>
          <w:lang w:val="lt-LT" w:bidi="kn-IN"/>
        </w:rPr>
        <w:t xml:space="preserve"> </w:t>
      </w:r>
      <w:proofErr w:type="spellStart"/>
      <w:r w:rsidRPr="002B7279">
        <w:rPr>
          <w:rFonts w:eastAsia="Times New Roman"/>
          <w:sz w:val="22"/>
          <w:lang w:val="lt-LT" w:bidi="kn-IN"/>
        </w:rPr>
        <w:t>succinate</w:t>
      </w:r>
      <w:proofErr w:type="spellEnd"/>
      <w:r w:rsidRPr="002B7279">
        <w:rPr>
          <w:rFonts w:eastAsia="Times New Roman"/>
          <w:sz w:val="22"/>
          <w:lang w:val="lt-LT" w:bidi="kn-IN"/>
        </w:rPr>
        <w:t xml:space="preserve"> </w:t>
      </w:r>
      <w:proofErr w:type="spellStart"/>
      <w:r w:rsidRPr="002B7279">
        <w:rPr>
          <w:rFonts w:eastAsia="Times New Roman"/>
          <w:sz w:val="22"/>
          <w:lang w:val="lt-LT" w:bidi="kn-IN"/>
        </w:rPr>
        <w:t>Pharmaclan</w:t>
      </w:r>
      <w:proofErr w:type="spellEnd"/>
      <w:r w:rsidRPr="002B7279">
        <w:rPr>
          <w:rFonts w:eastAsia="Times New Roman"/>
          <w:b/>
          <w:bCs/>
          <w:sz w:val="22"/>
          <w:lang w:val="lt-LT" w:bidi="kn-IN"/>
        </w:rPr>
        <w:t xml:space="preserve"> </w:t>
      </w:r>
      <w:r w:rsidRPr="002B7279">
        <w:rPr>
          <w:rFonts w:eastAsia="Times New Roman"/>
          <w:sz w:val="22"/>
          <w:lang w:val="lt-LT" w:bidi="kn-IN"/>
        </w:rPr>
        <w:t>vartoti negalima. Nevartokite vaisto, kurio pakuotė pažeista.</w:t>
      </w:r>
    </w:p>
    <w:p w14:paraId="406932C0" w14:textId="77777777" w:rsidR="00B01999" w:rsidRPr="002B7279" w:rsidRDefault="00B01999" w:rsidP="00B01999">
      <w:pPr>
        <w:numPr>
          <w:ilvl w:val="0"/>
          <w:numId w:val="2"/>
        </w:numPr>
        <w:spacing w:after="0" w:line="240" w:lineRule="auto"/>
        <w:ind w:left="0" w:firstLine="0"/>
        <w:rPr>
          <w:rFonts w:eastAsia="Times New Roman"/>
          <w:sz w:val="22"/>
          <w:lang w:val="lt-LT" w:bidi="kn-IN"/>
        </w:rPr>
      </w:pPr>
      <w:r>
        <w:rPr>
          <w:rFonts w:eastAsia="Times New Roman"/>
          <w:sz w:val="22"/>
          <w:lang w:val="lt-LT" w:bidi="kn-IN"/>
        </w:rPr>
        <w:t>Po pirmojo atidarymo b</w:t>
      </w:r>
      <w:r w:rsidRPr="002B7279">
        <w:rPr>
          <w:rFonts w:eastAsia="Times New Roman"/>
          <w:sz w:val="22"/>
          <w:lang w:val="lt-LT" w:bidi="kn-IN"/>
        </w:rPr>
        <w:t xml:space="preserve">uteliuko turinį reikia </w:t>
      </w:r>
      <w:r>
        <w:rPr>
          <w:rFonts w:eastAsia="Times New Roman"/>
          <w:sz w:val="22"/>
          <w:lang w:val="lt-LT" w:bidi="kn-IN"/>
        </w:rPr>
        <w:t>suvartoti</w:t>
      </w:r>
      <w:r w:rsidRPr="002B7279">
        <w:rPr>
          <w:rFonts w:eastAsia="Times New Roman"/>
          <w:sz w:val="22"/>
          <w:lang w:val="lt-LT" w:bidi="kn-IN"/>
        </w:rPr>
        <w:t xml:space="preserve"> per 30 dienų.</w:t>
      </w:r>
    </w:p>
    <w:p w14:paraId="1ECCCFCF" w14:textId="77777777" w:rsidR="00B01999" w:rsidRPr="002B7279" w:rsidRDefault="00B01999" w:rsidP="00B01999">
      <w:pPr>
        <w:numPr>
          <w:ilvl w:val="0"/>
          <w:numId w:val="2"/>
        </w:numPr>
        <w:spacing w:after="0" w:line="240" w:lineRule="auto"/>
        <w:ind w:left="0" w:firstLine="0"/>
        <w:rPr>
          <w:rFonts w:eastAsia="Times New Roman"/>
          <w:sz w:val="22"/>
          <w:lang w:val="lt-LT" w:bidi="kn-IN"/>
        </w:rPr>
      </w:pPr>
      <w:r w:rsidRPr="002B7279">
        <w:rPr>
          <w:rFonts w:eastAsia="Times New Roman"/>
          <w:sz w:val="22"/>
          <w:lang w:val="lt-LT" w:bidi="kn-IN"/>
        </w:rPr>
        <w:lastRenderedPageBreak/>
        <w:t>Nevartokite šio vaisto, jei pastebėjote kokių nors matomų pablogėjimo požymių.</w:t>
      </w:r>
    </w:p>
    <w:p w14:paraId="324D0CCB" w14:textId="77777777" w:rsidR="00B01999" w:rsidRPr="002B7279" w:rsidRDefault="00B01999" w:rsidP="00B01999">
      <w:pPr>
        <w:numPr>
          <w:ilvl w:val="0"/>
          <w:numId w:val="2"/>
        </w:numPr>
        <w:autoSpaceDE w:val="0"/>
        <w:autoSpaceDN w:val="0"/>
        <w:adjustRightInd w:val="0"/>
        <w:spacing w:after="0" w:line="240" w:lineRule="auto"/>
        <w:ind w:left="0" w:firstLine="0"/>
        <w:rPr>
          <w:rFonts w:eastAsia="Times New Roman"/>
          <w:sz w:val="22"/>
          <w:lang w:val="lt-LT" w:bidi="kn-IN"/>
        </w:rPr>
      </w:pPr>
      <w:r w:rsidRPr="002B7279">
        <w:rPr>
          <w:rFonts w:eastAsia="Times New Roman"/>
          <w:sz w:val="22"/>
          <w:lang w:val="lt-LT" w:bidi="kn-IN"/>
        </w:rPr>
        <w:t>Vaistų negalima išmesti į kanalizaciją arba su buitinėmis atliekomis. Kaip išmesti nereikalingus vaistus, klauskite vaistininko. Šios priemonės padės apsaugoti aplinką.</w:t>
      </w:r>
    </w:p>
    <w:p w14:paraId="50F0A45B" w14:textId="77777777" w:rsidR="00B01999" w:rsidRDefault="00B01999" w:rsidP="00B01999">
      <w:pPr>
        <w:tabs>
          <w:tab w:val="left" w:pos="720"/>
          <w:tab w:val="left" w:pos="900"/>
        </w:tabs>
        <w:autoSpaceDE w:val="0"/>
        <w:autoSpaceDN w:val="0"/>
        <w:adjustRightInd w:val="0"/>
        <w:spacing w:after="0" w:line="240" w:lineRule="auto"/>
        <w:ind w:right="146"/>
        <w:rPr>
          <w:rFonts w:eastAsia="Times New Roman"/>
          <w:b/>
          <w:bCs/>
          <w:sz w:val="22"/>
          <w:lang w:val="fi-FI" w:bidi="kn-IN"/>
        </w:rPr>
      </w:pPr>
    </w:p>
    <w:p w14:paraId="3ADE2461" w14:textId="77777777" w:rsidR="00B01999" w:rsidRPr="002B7279" w:rsidRDefault="00B01999" w:rsidP="00B01999">
      <w:pPr>
        <w:tabs>
          <w:tab w:val="left" w:pos="720"/>
          <w:tab w:val="left" w:pos="900"/>
        </w:tabs>
        <w:autoSpaceDE w:val="0"/>
        <w:autoSpaceDN w:val="0"/>
        <w:adjustRightInd w:val="0"/>
        <w:spacing w:after="0" w:line="240" w:lineRule="auto"/>
        <w:ind w:right="146"/>
        <w:rPr>
          <w:rFonts w:eastAsia="Times New Roman"/>
          <w:b/>
          <w:bCs/>
          <w:sz w:val="22"/>
          <w:lang w:val="fi-FI" w:bidi="kn-IN"/>
        </w:rPr>
      </w:pPr>
    </w:p>
    <w:p w14:paraId="77267799" w14:textId="77777777" w:rsidR="00B01999" w:rsidRPr="002B7279" w:rsidRDefault="00B01999" w:rsidP="00B01999">
      <w:pPr>
        <w:tabs>
          <w:tab w:val="left" w:pos="0"/>
        </w:tabs>
        <w:autoSpaceDE w:val="0"/>
        <w:autoSpaceDN w:val="0"/>
        <w:adjustRightInd w:val="0"/>
        <w:spacing w:after="0" w:line="240" w:lineRule="auto"/>
        <w:ind w:left="539" w:hanging="539"/>
        <w:rPr>
          <w:rFonts w:eastAsia="Times New Roman"/>
          <w:b/>
          <w:bCs/>
          <w:sz w:val="22"/>
          <w:lang w:val="lt-LT" w:bidi="kn-IN"/>
        </w:rPr>
      </w:pPr>
      <w:r w:rsidRPr="002B7279">
        <w:rPr>
          <w:rFonts w:eastAsia="Times New Roman"/>
          <w:b/>
          <w:bCs/>
          <w:sz w:val="22"/>
          <w:lang w:val="fi-FI" w:bidi="kn-IN"/>
        </w:rPr>
        <w:t xml:space="preserve">6. </w:t>
      </w:r>
      <w:r w:rsidRPr="002B7279">
        <w:rPr>
          <w:rFonts w:eastAsia="Times New Roman"/>
          <w:b/>
          <w:bCs/>
          <w:sz w:val="22"/>
          <w:lang w:val="fi-FI" w:bidi="kn-IN"/>
        </w:rPr>
        <w:tab/>
      </w:r>
      <w:r w:rsidRPr="002B7279">
        <w:rPr>
          <w:rFonts w:eastAsia="Times New Roman"/>
          <w:b/>
          <w:bCs/>
          <w:sz w:val="22"/>
          <w:lang w:val="lt-LT" w:bidi="kn-IN"/>
        </w:rPr>
        <w:t>Pakuotės turinys ir kita informacija</w:t>
      </w:r>
    </w:p>
    <w:p w14:paraId="19C72B09" w14:textId="77777777" w:rsidR="00B01999" w:rsidRPr="002B7279" w:rsidRDefault="00B01999" w:rsidP="00B01999">
      <w:pPr>
        <w:tabs>
          <w:tab w:val="left" w:pos="720"/>
          <w:tab w:val="left" w:pos="900"/>
        </w:tabs>
        <w:autoSpaceDE w:val="0"/>
        <w:autoSpaceDN w:val="0"/>
        <w:adjustRightInd w:val="0"/>
        <w:spacing w:after="0" w:line="240" w:lineRule="auto"/>
        <w:ind w:right="146"/>
        <w:rPr>
          <w:rFonts w:eastAsia="Times New Roman"/>
          <w:b/>
          <w:bCs/>
          <w:sz w:val="22"/>
          <w:lang w:val="lt-LT" w:bidi="kn-IN"/>
        </w:rPr>
      </w:pPr>
    </w:p>
    <w:p w14:paraId="08CAB4E4" w14:textId="77777777" w:rsidR="00B01999" w:rsidRPr="002B7279" w:rsidRDefault="00B01999" w:rsidP="00B01999">
      <w:pPr>
        <w:autoSpaceDE w:val="0"/>
        <w:autoSpaceDN w:val="0"/>
        <w:adjustRightInd w:val="0"/>
        <w:spacing w:after="0" w:line="240" w:lineRule="auto"/>
        <w:ind w:right="146"/>
        <w:rPr>
          <w:rFonts w:eastAsia="Times New Roman"/>
          <w:b/>
          <w:bCs/>
          <w:color w:val="000000"/>
          <w:sz w:val="22"/>
          <w:lang w:val="lt-LT" w:bidi="kn-IN"/>
        </w:rPr>
      </w:pPr>
      <w:bookmarkStart w:id="2" w:name="_Hlk161411739"/>
      <w:proofErr w:type="spellStart"/>
      <w:r w:rsidRPr="002B7279">
        <w:rPr>
          <w:rFonts w:eastAsia="Times New Roman"/>
          <w:b/>
          <w:bCs/>
          <w:sz w:val="22"/>
          <w:lang w:val="lt-LT" w:bidi="kn-IN"/>
        </w:rPr>
        <w:t>Metoprolol</w:t>
      </w:r>
      <w:proofErr w:type="spellEnd"/>
      <w:r w:rsidRPr="002B7279">
        <w:rPr>
          <w:rFonts w:eastAsia="Times New Roman"/>
          <w:b/>
          <w:bCs/>
          <w:sz w:val="22"/>
          <w:lang w:val="lt-LT" w:bidi="kn-IN"/>
        </w:rPr>
        <w:t xml:space="preserve"> </w:t>
      </w:r>
      <w:proofErr w:type="spellStart"/>
      <w:r w:rsidRPr="002B7279">
        <w:rPr>
          <w:rFonts w:eastAsia="Times New Roman"/>
          <w:b/>
          <w:bCs/>
          <w:sz w:val="22"/>
          <w:lang w:val="lt-LT" w:bidi="kn-IN"/>
        </w:rPr>
        <w:t>succinate</w:t>
      </w:r>
      <w:proofErr w:type="spellEnd"/>
      <w:r w:rsidRPr="002B7279">
        <w:rPr>
          <w:rFonts w:eastAsia="Times New Roman"/>
          <w:b/>
          <w:bCs/>
          <w:sz w:val="22"/>
          <w:lang w:val="lt-LT" w:bidi="kn-IN"/>
        </w:rPr>
        <w:t xml:space="preserve"> </w:t>
      </w:r>
      <w:proofErr w:type="spellStart"/>
      <w:r w:rsidRPr="002B7279">
        <w:rPr>
          <w:rFonts w:eastAsia="Times New Roman"/>
          <w:b/>
          <w:bCs/>
          <w:sz w:val="22"/>
          <w:lang w:val="lt-LT" w:bidi="kn-IN"/>
        </w:rPr>
        <w:t>Pharmaclan</w:t>
      </w:r>
      <w:proofErr w:type="spellEnd"/>
      <w:r w:rsidRPr="002B7279">
        <w:rPr>
          <w:rFonts w:eastAsia="Times New Roman"/>
          <w:b/>
          <w:bCs/>
          <w:sz w:val="22"/>
          <w:lang w:val="lt-LT" w:bidi="kn-IN"/>
        </w:rPr>
        <w:t xml:space="preserve"> </w:t>
      </w:r>
      <w:bookmarkEnd w:id="2"/>
      <w:r w:rsidRPr="002B7279">
        <w:rPr>
          <w:rFonts w:eastAsia="Times New Roman"/>
          <w:b/>
          <w:bCs/>
          <w:sz w:val="22"/>
          <w:lang w:val="lt-LT" w:bidi="kn-IN"/>
        </w:rPr>
        <w:t>sudėtis</w:t>
      </w:r>
      <w:r w:rsidRPr="002B7279">
        <w:rPr>
          <w:rFonts w:eastAsia="Times New Roman"/>
          <w:b/>
          <w:bCs/>
          <w:color w:val="000000"/>
          <w:sz w:val="22"/>
          <w:lang w:val="lt-LT" w:bidi="kn-IN"/>
        </w:rPr>
        <w:t xml:space="preserve"> </w:t>
      </w:r>
    </w:p>
    <w:p w14:paraId="638A4047" w14:textId="77777777" w:rsidR="00B01999" w:rsidRPr="00796354" w:rsidRDefault="00B01999" w:rsidP="00B01999">
      <w:pPr>
        <w:pStyle w:val="Sraopastraipa"/>
        <w:numPr>
          <w:ilvl w:val="0"/>
          <w:numId w:val="2"/>
        </w:numPr>
        <w:autoSpaceDE w:val="0"/>
        <w:autoSpaceDN w:val="0"/>
        <w:adjustRightInd w:val="0"/>
        <w:spacing w:after="0" w:line="240" w:lineRule="auto"/>
        <w:ind w:left="567" w:right="146" w:hanging="567"/>
        <w:rPr>
          <w:rFonts w:eastAsia="Times New Roman"/>
          <w:color w:val="000000"/>
          <w:sz w:val="22"/>
          <w:lang w:val="lt-LT" w:bidi="kn-IN"/>
        </w:rPr>
      </w:pPr>
      <w:r w:rsidRPr="00796354">
        <w:rPr>
          <w:rFonts w:eastAsia="Times New Roman"/>
          <w:color w:val="000000"/>
          <w:sz w:val="22"/>
          <w:lang w:val="lt-LT" w:bidi="kn-IN"/>
        </w:rPr>
        <w:t xml:space="preserve">Veiklioji medžiaga yra </w:t>
      </w:r>
      <w:proofErr w:type="spellStart"/>
      <w:r w:rsidRPr="00796354">
        <w:rPr>
          <w:rFonts w:eastAsia="Times New Roman"/>
          <w:color w:val="000000"/>
          <w:sz w:val="22"/>
          <w:lang w:val="lt-LT" w:bidi="kn-IN"/>
        </w:rPr>
        <w:t>metoprololio</w:t>
      </w:r>
      <w:proofErr w:type="spellEnd"/>
      <w:r w:rsidRPr="00796354">
        <w:rPr>
          <w:rFonts w:eastAsia="Times New Roman"/>
          <w:color w:val="000000"/>
          <w:sz w:val="22"/>
          <w:lang w:val="lt-LT" w:bidi="kn-IN"/>
        </w:rPr>
        <w:t xml:space="preserve"> </w:t>
      </w:r>
      <w:proofErr w:type="spellStart"/>
      <w:r w:rsidRPr="00796354">
        <w:rPr>
          <w:rFonts w:eastAsia="Times New Roman"/>
          <w:color w:val="000000"/>
          <w:sz w:val="22"/>
          <w:lang w:val="lt-LT" w:bidi="kn-IN"/>
        </w:rPr>
        <w:t>sukcinatas</w:t>
      </w:r>
      <w:proofErr w:type="spellEnd"/>
      <w:r w:rsidRPr="00796354">
        <w:rPr>
          <w:rFonts w:eastAsia="Times New Roman"/>
          <w:color w:val="000000"/>
          <w:sz w:val="22"/>
          <w:lang w:val="lt-LT" w:bidi="kn-IN"/>
        </w:rPr>
        <w:t>, tiekiamas 23,75 arba 47,5, arba 95, arba 190 mg tabletėmis.</w:t>
      </w:r>
    </w:p>
    <w:p w14:paraId="49D0DF80" w14:textId="77777777" w:rsidR="00B01999" w:rsidRPr="002B7279" w:rsidRDefault="00B01999" w:rsidP="00B01999">
      <w:pPr>
        <w:autoSpaceDE w:val="0"/>
        <w:autoSpaceDN w:val="0"/>
        <w:adjustRightInd w:val="0"/>
        <w:spacing w:after="0" w:line="240" w:lineRule="auto"/>
        <w:ind w:right="146"/>
        <w:rPr>
          <w:rFonts w:eastAsia="Times New Roman"/>
          <w:color w:val="000000"/>
          <w:sz w:val="22"/>
          <w:lang w:val="lt-LT" w:bidi="kn-IN"/>
        </w:rPr>
      </w:pPr>
    </w:p>
    <w:p w14:paraId="6D1B0711" w14:textId="77777777" w:rsidR="00B01999" w:rsidRPr="00796354" w:rsidRDefault="00B01999" w:rsidP="00B01999">
      <w:pPr>
        <w:pStyle w:val="Sraopastraipa"/>
        <w:numPr>
          <w:ilvl w:val="0"/>
          <w:numId w:val="2"/>
        </w:numPr>
        <w:tabs>
          <w:tab w:val="left" w:pos="284"/>
        </w:tabs>
        <w:spacing w:after="0" w:line="240" w:lineRule="auto"/>
        <w:ind w:left="567" w:right="146" w:hanging="567"/>
        <w:rPr>
          <w:rFonts w:eastAsia="Times New Roman"/>
          <w:bCs/>
          <w:sz w:val="22"/>
          <w:lang w:val="lt-LT" w:eastAsia="en-IN"/>
        </w:rPr>
      </w:pPr>
      <w:r w:rsidRPr="00796354">
        <w:rPr>
          <w:rFonts w:eastAsia="Times New Roman"/>
          <w:bCs/>
          <w:sz w:val="22"/>
          <w:lang w:val="lt-LT" w:eastAsia="en-IN"/>
        </w:rPr>
        <w:t>Kitos sudedamosios dalys:</w:t>
      </w:r>
    </w:p>
    <w:p w14:paraId="40EB01A6" w14:textId="77777777" w:rsidR="00B01999" w:rsidRPr="002B7279" w:rsidRDefault="00B01999" w:rsidP="00B01999">
      <w:pPr>
        <w:tabs>
          <w:tab w:val="left" w:pos="284"/>
        </w:tabs>
        <w:spacing w:after="0" w:line="240" w:lineRule="auto"/>
        <w:ind w:right="146"/>
        <w:rPr>
          <w:rFonts w:eastAsia="Times New Roman"/>
          <w:bCs/>
          <w:sz w:val="22"/>
          <w:lang w:val="lt-LT" w:eastAsia="en-IN"/>
        </w:rPr>
      </w:pPr>
      <w:r w:rsidRPr="002B7279">
        <w:rPr>
          <w:rFonts w:eastAsia="Times New Roman"/>
          <w:bCs/>
          <w:sz w:val="22"/>
          <w:lang w:val="lt-LT" w:eastAsia="en-IN"/>
        </w:rPr>
        <w:t xml:space="preserve">Tabletės branduolys – </w:t>
      </w:r>
      <w:proofErr w:type="spellStart"/>
      <w:r w:rsidRPr="002B7279">
        <w:rPr>
          <w:rFonts w:eastAsia="Times New Roman"/>
          <w:bCs/>
          <w:sz w:val="22"/>
          <w:lang w:val="lt-LT" w:eastAsia="en-IN"/>
        </w:rPr>
        <w:t>etilceliuliozė</w:t>
      </w:r>
      <w:proofErr w:type="spellEnd"/>
      <w:r w:rsidRPr="002B7279">
        <w:rPr>
          <w:rFonts w:eastAsia="Times New Roman"/>
          <w:bCs/>
          <w:sz w:val="22"/>
          <w:lang w:val="lt-LT" w:eastAsia="en-IN"/>
        </w:rPr>
        <w:t xml:space="preserve">, </w:t>
      </w:r>
      <w:proofErr w:type="spellStart"/>
      <w:r w:rsidRPr="002B7279">
        <w:rPr>
          <w:rFonts w:eastAsia="Times New Roman"/>
          <w:bCs/>
          <w:sz w:val="22"/>
          <w:lang w:val="lt-LT" w:eastAsia="en-IN"/>
        </w:rPr>
        <w:t>glicerolio</w:t>
      </w:r>
      <w:proofErr w:type="spellEnd"/>
      <w:r w:rsidRPr="002B7279">
        <w:rPr>
          <w:rFonts w:eastAsia="Times New Roman"/>
          <w:bCs/>
          <w:sz w:val="22"/>
          <w:lang w:val="lt-LT" w:eastAsia="en-IN"/>
        </w:rPr>
        <w:t xml:space="preserve"> </w:t>
      </w:r>
      <w:proofErr w:type="spellStart"/>
      <w:r w:rsidRPr="002B7279">
        <w:rPr>
          <w:rFonts w:eastAsia="Times New Roman"/>
          <w:bCs/>
          <w:sz w:val="22"/>
          <w:lang w:val="lt-LT" w:eastAsia="en-IN"/>
        </w:rPr>
        <w:t>dibehenatas</w:t>
      </w:r>
      <w:proofErr w:type="spellEnd"/>
      <w:r w:rsidRPr="002B7279">
        <w:rPr>
          <w:rFonts w:eastAsia="Times New Roman"/>
          <w:bCs/>
          <w:sz w:val="22"/>
          <w:lang w:val="lt-LT" w:eastAsia="en-IN"/>
        </w:rPr>
        <w:t xml:space="preserve">, </w:t>
      </w:r>
      <w:proofErr w:type="spellStart"/>
      <w:r w:rsidRPr="002B7279">
        <w:rPr>
          <w:rFonts w:eastAsia="Times New Roman"/>
          <w:bCs/>
          <w:sz w:val="22"/>
          <w:lang w:val="lt-LT" w:eastAsia="en-IN"/>
        </w:rPr>
        <w:t>hidroksipropilceliuliozė</w:t>
      </w:r>
      <w:proofErr w:type="spellEnd"/>
      <w:r w:rsidRPr="002B7279">
        <w:rPr>
          <w:rFonts w:eastAsia="Times New Roman"/>
          <w:bCs/>
          <w:sz w:val="22"/>
          <w:lang w:val="lt-LT" w:eastAsia="en-IN"/>
        </w:rPr>
        <w:t xml:space="preserve">, </w:t>
      </w:r>
      <w:proofErr w:type="spellStart"/>
      <w:r w:rsidRPr="002B7279">
        <w:rPr>
          <w:rFonts w:eastAsia="Times New Roman"/>
          <w:bCs/>
          <w:sz w:val="22"/>
          <w:lang w:val="lt-LT" w:eastAsia="en-IN"/>
        </w:rPr>
        <w:t>makrogolis</w:t>
      </w:r>
      <w:proofErr w:type="spellEnd"/>
      <w:r w:rsidRPr="002B7279">
        <w:rPr>
          <w:rFonts w:eastAsia="Times New Roman"/>
          <w:bCs/>
          <w:sz w:val="22"/>
          <w:lang w:val="lt-LT" w:eastAsia="en-IN"/>
        </w:rPr>
        <w:t xml:space="preserve"> 6000, </w:t>
      </w:r>
      <w:proofErr w:type="spellStart"/>
      <w:r w:rsidRPr="002B7279">
        <w:rPr>
          <w:rFonts w:eastAsia="Times New Roman"/>
          <w:bCs/>
          <w:sz w:val="22"/>
          <w:lang w:val="lt-LT" w:eastAsia="en-IN"/>
        </w:rPr>
        <w:t>tributilacetilcitratas</w:t>
      </w:r>
      <w:proofErr w:type="spellEnd"/>
      <w:r w:rsidRPr="002B7279">
        <w:rPr>
          <w:rFonts w:eastAsia="Times New Roman"/>
          <w:bCs/>
          <w:sz w:val="22"/>
          <w:lang w:val="lt-LT" w:eastAsia="en-IN"/>
        </w:rPr>
        <w:t xml:space="preserve">, </w:t>
      </w:r>
      <w:proofErr w:type="spellStart"/>
      <w:r w:rsidRPr="002B7279">
        <w:rPr>
          <w:rFonts w:eastAsia="Times New Roman"/>
          <w:bCs/>
          <w:sz w:val="22"/>
          <w:lang w:val="lt-LT" w:eastAsia="en-IN"/>
        </w:rPr>
        <w:t>mikrokristalinė</w:t>
      </w:r>
      <w:proofErr w:type="spellEnd"/>
      <w:r w:rsidRPr="002B7279">
        <w:rPr>
          <w:rFonts w:eastAsia="Times New Roman"/>
          <w:bCs/>
          <w:sz w:val="22"/>
          <w:lang w:val="lt-LT" w:eastAsia="en-IN"/>
        </w:rPr>
        <w:t xml:space="preserve"> celiuliozė (PH 105 ir PH 102), bevandenis koloidinis silicio dioksidas, natrio </w:t>
      </w:r>
      <w:proofErr w:type="spellStart"/>
      <w:r w:rsidRPr="002B7279">
        <w:rPr>
          <w:rFonts w:eastAsia="Times New Roman"/>
          <w:bCs/>
          <w:sz w:val="22"/>
          <w:lang w:val="lt-LT" w:eastAsia="en-IN"/>
        </w:rPr>
        <w:t>stearilfumaratas</w:t>
      </w:r>
      <w:proofErr w:type="spellEnd"/>
      <w:r>
        <w:rPr>
          <w:rFonts w:eastAsia="Times New Roman"/>
          <w:bCs/>
          <w:sz w:val="22"/>
          <w:lang w:val="lt-LT" w:eastAsia="en-IN"/>
        </w:rPr>
        <w:t>.</w:t>
      </w:r>
    </w:p>
    <w:p w14:paraId="12AB1B7E" w14:textId="77777777" w:rsidR="00B01999" w:rsidRPr="002B7279" w:rsidRDefault="00B01999" w:rsidP="00B01999">
      <w:pPr>
        <w:spacing w:after="0" w:line="240" w:lineRule="auto"/>
        <w:ind w:right="146"/>
        <w:rPr>
          <w:rFonts w:eastAsia="Times New Roman"/>
          <w:bCs/>
          <w:sz w:val="22"/>
          <w:lang w:val="lt-LT" w:eastAsia="en-IN"/>
        </w:rPr>
      </w:pPr>
      <w:r w:rsidRPr="002B7279">
        <w:rPr>
          <w:rFonts w:eastAsia="Times New Roman"/>
          <w:bCs/>
          <w:sz w:val="22"/>
          <w:lang w:val="lt-LT" w:eastAsia="en-IN"/>
        </w:rPr>
        <w:t xml:space="preserve">Tabletės </w:t>
      </w:r>
      <w:r>
        <w:rPr>
          <w:rFonts w:eastAsia="Times New Roman"/>
          <w:bCs/>
          <w:sz w:val="22"/>
          <w:lang w:val="lt-LT" w:eastAsia="en-IN"/>
        </w:rPr>
        <w:t>plėvelė</w:t>
      </w:r>
      <w:r w:rsidRPr="002B7279">
        <w:rPr>
          <w:rFonts w:eastAsia="Times New Roman"/>
          <w:bCs/>
          <w:sz w:val="22"/>
          <w:lang w:val="lt-LT" w:eastAsia="en-IN"/>
        </w:rPr>
        <w:t xml:space="preserve"> – </w:t>
      </w:r>
      <w:proofErr w:type="spellStart"/>
      <w:r w:rsidRPr="002B7279">
        <w:rPr>
          <w:rFonts w:eastAsia="Times New Roman"/>
          <w:bCs/>
          <w:sz w:val="22"/>
          <w:lang w:val="lt-LT" w:eastAsia="en-IN"/>
        </w:rPr>
        <w:t>hipromeliozė</w:t>
      </w:r>
      <w:proofErr w:type="spellEnd"/>
      <w:r w:rsidRPr="002B7279">
        <w:rPr>
          <w:rFonts w:eastAsia="Times New Roman"/>
          <w:bCs/>
          <w:sz w:val="22"/>
          <w:lang w:val="lt-LT" w:eastAsia="en-IN"/>
        </w:rPr>
        <w:t xml:space="preserve">, </w:t>
      </w:r>
      <w:proofErr w:type="spellStart"/>
      <w:r w:rsidRPr="002B7279">
        <w:rPr>
          <w:rFonts w:eastAsia="Times New Roman"/>
          <w:bCs/>
          <w:sz w:val="22"/>
          <w:lang w:val="lt-LT" w:eastAsia="en-IN"/>
        </w:rPr>
        <w:t>makrogolis</w:t>
      </w:r>
      <w:proofErr w:type="spellEnd"/>
      <w:r w:rsidRPr="002B7279">
        <w:rPr>
          <w:rFonts w:eastAsia="Times New Roman"/>
          <w:bCs/>
          <w:sz w:val="22"/>
          <w:lang w:val="lt-LT" w:eastAsia="en-IN"/>
        </w:rPr>
        <w:t xml:space="preserve"> 400, </w:t>
      </w:r>
      <w:proofErr w:type="spellStart"/>
      <w:r w:rsidRPr="002B7279">
        <w:rPr>
          <w:rFonts w:eastAsia="Times New Roman"/>
          <w:bCs/>
          <w:sz w:val="22"/>
          <w:lang w:val="lt-LT" w:eastAsia="en-IN"/>
        </w:rPr>
        <w:t>karnaubo</w:t>
      </w:r>
      <w:proofErr w:type="spellEnd"/>
      <w:r w:rsidRPr="002B7279">
        <w:rPr>
          <w:rFonts w:eastAsia="Times New Roman"/>
          <w:bCs/>
          <w:sz w:val="22"/>
          <w:lang w:val="lt-LT" w:eastAsia="en-IN"/>
        </w:rPr>
        <w:t xml:space="preserve"> vaškas, titano dioksidas (E171)</w:t>
      </w:r>
    </w:p>
    <w:p w14:paraId="494A709D" w14:textId="77777777" w:rsidR="00B01999" w:rsidRPr="00796354" w:rsidRDefault="00B01999" w:rsidP="00B01999">
      <w:pPr>
        <w:spacing w:after="0" w:line="240" w:lineRule="auto"/>
        <w:ind w:right="146"/>
        <w:rPr>
          <w:rFonts w:eastAsia="Times New Roman"/>
          <w:bCs/>
          <w:sz w:val="22"/>
          <w:lang w:val="lt-LT" w:eastAsia="en-IN"/>
        </w:rPr>
      </w:pPr>
    </w:p>
    <w:p w14:paraId="47CF0795" w14:textId="77777777" w:rsidR="00B01999" w:rsidRPr="002B7279" w:rsidRDefault="00B01999" w:rsidP="00B01999">
      <w:pPr>
        <w:autoSpaceDE w:val="0"/>
        <w:autoSpaceDN w:val="0"/>
        <w:adjustRightInd w:val="0"/>
        <w:spacing w:after="0" w:line="240" w:lineRule="auto"/>
        <w:ind w:right="146"/>
        <w:rPr>
          <w:rFonts w:eastAsia="Times New Roman"/>
          <w:b/>
          <w:bCs/>
          <w:color w:val="000000"/>
          <w:sz w:val="22"/>
          <w:lang w:val="lt-LT" w:bidi="kn-IN"/>
        </w:rPr>
      </w:pPr>
      <w:proofErr w:type="spellStart"/>
      <w:r w:rsidRPr="002B7279">
        <w:rPr>
          <w:rFonts w:eastAsia="Times New Roman"/>
          <w:b/>
          <w:bCs/>
          <w:sz w:val="22"/>
          <w:lang w:val="lt-LT" w:bidi="kn-IN"/>
        </w:rPr>
        <w:t>Metoprolol</w:t>
      </w:r>
      <w:proofErr w:type="spellEnd"/>
      <w:r w:rsidRPr="002B7279">
        <w:rPr>
          <w:rFonts w:eastAsia="Times New Roman"/>
          <w:b/>
          <w:bCs/>
          <w:sz w:val="22"/>
          <w:lang w:val="lt-LT" w:bidi="kn-IN"/>
        </w:rPr>
        <w:t xml:space="preserve"> </w:t>
      </w:r>
      <w:proofErr w:type="spellStart"/>
      <w:r w:rsidRPr="002B7279">
        <w:rPr>
          <w:rFonts w:eastAsia="Times New Roman"/>
          <w:b/>
          <w:bCs/>
          <w:sz w:val="22"/>
          <w:lang w:val="lt-LT" w:bidi="kn-IN"/>
        </w:rPr>
        <w:t>succinate</w:t>
      </w:r>
      <w:proofErr w:type="spellEnd"/>
      <w:r w:rsidRPr="002B7279">
        <w:rPr>
          <w:rFonts w:eastAsia="Times New Roman"/>
          <w:b/>
          <w:bCs/>
          <w:sz w:val="22"/>
          <w:lang w:val="lt-LT" w:bidi="kn-IN"/>
        </w:rPr>
        <w:t xml:space="preserve"> </w:t>
      </w:r>
      <w:proofErr w:type="spellStart"/>
      <w:r w:rsidRPr="002B7279">
        <w:rPr>
          <w:rFonts w:eastAsia="Times New Roman"/>
          <w:b/>
          <w:bCs/>
          <w:sz w:val="22"/>
          <w:lang w:val="lt-LT" w:bidi="kn-IN"/>
        </w:rPr>
        <w:t>Pharmaclan</w:t>
      </w:r>
      <w:proofErr w:type="spellEnd"/>
      <w:r w:rsidRPr="002B7279">
        <w:rPr>
          <w:rFonts w:eastAsia="Times New Roman"/>
          <w:b/>
          <w:bCs/>
          <w:sz w:val="22"/>
          <w:lang w:val="lt-LT" w:bidi="kn-IN"/>
        </w:rPr>
        <w:t xml:space="preserve"> išvaizda ir kiekis pakuotėje</w:t>
      </w:r>
    </w:p>
    <w:p w14:paraId="6C62C315" w14:textId="77777777" w:rsidR="00B01999" w:rsidRPr="002B7279" w:rsidRDefault="00B01999" w:rsidP="00B01999">
      <w:pPr>
        <w:spacing w:after="0" w:line="240" w:lineRule="auto"/>
        <w:ind w:right="146"/>
        <w:jc w:val="both"/>
        <w:rPr>
          <w:rFonts w:eastAsia="Times New Roman"/>
          <w:bCs/>
          <w:sz w:val="22"/>
          <w:lang w:val="lt-LT" w:eastAsia="en-IN"/>
        </w:rPr>
      </w:pPr>
      <w:bookmarkStart w:id="3" w:name="_Hlk69809910"/>
    </w:p>
    <w:p w14:paraId="23E2E24F" w14:textId="77777777" w:rsidR="00B01999" w:rsidRPr="002B7279" w:rsidRDefault="00B01999" w:rsidP="00B01999">
      <w:pPr>
        <w:spacing w:after="0" w:line="240" w:lineRule="auto"/>
        <w:ind w:right="146"/>
        <w:jc w:val="both"/>
        <w:rPr>
          <w:rFonts w:eastAsia="Times New Roman"/>
          <w:bCs/>
          <w:sz w:val="22"/>
          <w:lang w:val="lt-LT" w:eastAsia="en-IN"/>
        </w:rPr>
      </w:pPr>
      <w:r w:rsidRPr="002B7279">
        <w:rPr>
          <w:rFonts w:eastAsia="Times New Roman"/>
          <w:b/>
          <w:sz w:val="22"/>
          <w:lang w:val="lt-LT" w:eastAsia="en-IN"/>
        </w:rPr>
        <w:t>23</w:t>
      </w:r>
      <w:r>
        <w:rPr>
          <w:rFonts w:eastAsia="Times New Roman"/>
          <w:b/>
          <w:sz w:val="22"/>
          <w:lang w:val="lt-LT" w:eastAsia="en-IN"/>
        </w:rPr>
        <w:t>,</w:t>
      </w:r>
      <w:r w:rsidRPr="002B7279">
        <w:rPr>
          <w:rFonts w:eastAsia="Times New Roman"/>
          <w:b/>
          <w:sz w:val="22"/>
          <w:lang w:val="lt-LT" w:eastAsia="en-IN"/>
        </w:rPr>
        <w:t>75 mg:</w:t>
      </w:r>
      <w:r w:rsidRPr="002B7279">
        <w:rPr>
          <w:rFonts w:eastAsia="Times New Roman"/>
          <w:bCs/>
          <w:sz w:val="22"/>
          <w:lang w:val="lt-LT" w:eastAsia="en-IN"/>
        </w:rPr>
        <w:t xml:space="preserve"> Baltos arba beveik baltos, ovalios, 8,0 mm x 4,1 mm dydžio plėvele dengtos tabletės su vagele, vienoje pusėje įspausta "I" ir "25", kitoje pusėje - vagele. Tabletę galima padalyti į lygias dozes.</w:t>
      </w:r>
    </w:p>
    <w:p w14:paraId="5210B6E8" w14:textId="77777777" w:rsidR="00B01999" w:rsidRPr="002B7279" w:rsidRDefault="00B01999" w:rsidP="00B01999">
      <w:pPr>
        <w:spacing w:after="0" w:line="240" w:lineRule="auto"/>
        <w:ind w:right="146"/>
        <w:jc w:val="both"/>
        <w:rPr>
          <w:rFonts w:eastAsia="Times New Roman"/>
          <w:bCs/>
          <w:sz w:val="22"/>
          <w:lang w:val="lt-LT" w:eastAsia="en-IN"/>
        </w:rPr>
      </w:pPr>
    </w:p>
    <w:p w14:paraId="6645C3B0" w14:textId="77777777" w:rsidR="00B01999" w:rsidRPr="002B7279" w:rsidRDefault="00B01999" w:rsidP="00B01999">
      <w:pPr>
        <w:spacing w:after="0" w:line="240" w:lineRule="auto"/>
        <w:ind w:right="146"/>
        <w:jc w:val="both"/>
        <w:rPr>
          <w:rFonts w:eastAsia="Times New Roman"/>
          <w:bCs/>
          <w:sz w:val="22"/>
          <w:lang w:val="lt-LT" w:eastAsia="en-IN"/>
        </w:rPr>
      </w:pPr>
      <w:r w:rsidRPr="002B7279">
        <w:rPr>
          <w:rFonts w:eastAsia="Times New Roman"/>
          <w:b/>
          <w:sz w:val="22"/>
          <w:lang w:val="lt-LT" w:eastAsia="en-IN"/>
        </w:rPr>
        <w:t>47</w:t>
      </w:r>
      <w:r>
        <w:rPr>
          <w:rFonts w:eastAsia="Times New Roman"/>
          <w:b/>
          <w:sz w:val="22"/>
          <w:lang w:val="lt-LT" w:eastAsia="en-IN"/>
        </w:rPr>
        <w:t>,</w:t>
      </w:r>
      <w:r w:rsidRPr="002B7279">
        <w:rPr>
          <w:rFonts w:eastAsia="Times New Roman"/>
          <w:b/>
          <w:sz w:val="22"/>
          <w:lang w:val="lt-LT" w:eastAsia="en-IN"/>
        </w:rPr>
        <w:t>5 mg:</w:t>
      </w:r>
      <w:r w:rsidRPr="002B7279">
        <w:rPr>
          <w:rFonts w:eastAsia="Times New Roman"/>
          <w:bCs/>
          <w:sz w:val="22"/>
          <w:lang w:val="lt-LT" w:eastAsia="en-IN"/>
        </w:rPr>
        <w:t xml:space="preserve"> Baltos arba beveik baltos, apvalios, 8,2 mm plėvele dengtos tabletės su vagele, kurių vienoje pusėje įspausta "I", kitoje - "50". Tabletę galima padalyti į lygias dozes.</w:t>
      </w:r>
    </w:p>
    <w:p w14:paraId="1D7115E0" w14:textId="77777777" w:rsidR="00B01999" w:rsidRPr="002B7279" w:rsidRDefault="00B01999" w:rsidP="00B01999">
      <w:pPr>
        <w:spacing w:after="0" w:line="240" w:lineRule="auto"/>
        <w:ind w:right="146"/>
        <w:jc w:val="both"/>
        <w:rPr>
          <w:rFonts w:eastAsia="Times New Roman"/>
          <w:bCs/>
          <w:sz w:val="22"/>
          <w:lang w:val="lt-LT" w:eastAsia="en-IN"/>
        </w:rPr>
      </w:pPr>
    </w:p>
    <w:p w14:paraId="1660EB2C" w14:textId="77777777" w:rsidR="00B01999" w:rsidRPr="002B7279" w:rsidRDefault="00B01999" w:rsidP="00B01999">
      <w:pPr>
        <w:spacing w:after="0" w:line="240" w:lineRule="auto"/>
        <w:ind w:right="146"/>
        <w:jc w:val="both"/>
        <w:rPr>
          <w:rFonts w:eastAsia="Times New Roman"/>
          <w:bCs/>
          <w:sz w:val="22"/>
          <w:lang w:val="lt-LT" w:eastAsia="en-IN"/>
        </w:rPr>
      </w:pPr>
      <w:r w:rsidRPr="002B7279">
        <w:rPr>
          <w:rFonts w:eastAsia="Times New Roman"/>
          <w:b/>
          <w:sz w:val="22"/>
          <w:lang w:val="lt-LT" w:eastAsia="en-IN"/>
        </w:rPr>
        <w:t>95 mg:</w:t>
      </w:r>
      <w:r w:rsidRPr="002B7279">
        <w:rPr>
          <w:rFonts w:eastAsia="Times New Roman"/>
          <w:bCs/>
          <w:sz w:val="22"/>
          <w:lang w:val="lt-LT" w:eastAsia="en-IN"/>
        </w:rPr>
        <w:t xml:space="preserve"> Baltos arba beveik baltos, apvalios, plėvele dengtos 10,0 mm dydžio tabletės su įspaudu "I" vienoje pusėje ir "100" kitoje pusėje. Tabletę galima padalyti į lygias dozes.</w:t>
      </w:r>
    </w:p>
    <w:p w14:paraId="1F2AC4B0" w14:textId="77777777" w:rsidR="00B01999" w:rsidRPr="002B7279" w:rsidRDefault="00B01999" w:rsidP="00B01999">
      <w:pPr>
        <w:spacing w:after="0" w:line="240" w:lineRule="auto"/>
        <w:ind w:right="146"/>
        <w:jc w:val="both"/>
        <w:rPr>
          <w:rFonts w:eastAsia="Times New Roman"/>
          <w:bCs/>
          <w:sz w:val="22"/>
          <w:lang w:val="lt-LT" w:eastAsia="en-IN"/>
        </w:rPr>
      </w:pPr>
    </w:p>
    <w:p w14:paraId="46C85546" w14:textId="77777777" w:rsidR="00B01999" w:rsidRPr="002B7279" w:rsidRDefault="00B01999" w:rsidP="00B01999">
      <w:pPr>
        <w:spacing w:after="0" w:line="240" w:lineRule="auto"/>
        <w:ind w:right="146"/>
        <w:jc w:val="both"/>
        <w:rPr>
          <w:rFonts w:eastAsia="Times New Roman"/>
          <w:bCs/>
          <w:sz w:val="22"/>
          <w:lang w:val="lt-LT" w:eastAsia="en-IN"/>
        </w:rPr>
      </w:pPr>
      <w:r w:rsidRPr="002B7279">
        <w:rPr>
          <w:rFonts w:eastAsia="Times New Roman"/>
          <w:b/>
          <w:sz w:val="22"/>
          <w:lang w:val="lt-LT" w:eastAsia="en-IN"/>
        </w:rPr>
        <w:t>190 mg:</w:t>
      </w:r>
      <w:r w:rsidRPr="002B7279">
        <w:rPr>
          <w:rFonts w:eastAsia="Times New Roman"/>
          <w:bCs/>
          <w:sz w:val="22"/>
          <w:lang w:val="lt-LT" w:eastAsia="en-IN"/>
        </w:rPr>
        <w:t xml:space="preserve"> Baltos arba beveik baltos, oval</w:t>
      </w:r>
      <w:r>
        <w:rPr>
          <w:rFonts w:eastAsia="Times New Roman"/>
          <w:bCs/>
          <w:sz w:val="22"/>
          <w:lang w:val="lt-LT" w:eastAsia="en-IN"/>
        </w:rPr>
        <w:t>ios</w:t>
      </w:r>
      <w:r w:rsidRPr="002B7279">
        <w:rPr>
          <w:rFonts w:eastAsia="Times New Roman"/>
          <w:bCs/>
          <w:sz w:val="22"/>
          <w:lang w:val="lt-LT" w:eastAsia="en-IN"/>
        </w:rPr>
        <w:t xml:space="preserve">, plėvele dengtos 17,0 x 8,5 mm dydžio tabletės su įspaudu "I" vienoje pusėje ir </w:t>
      </w:r>
      <w:r>
        <w:rPr>
          <w:rFonts w:eastAsia="Times New Roman"/>
          <w:bCs/>
          <w:sz w:val="22"/>
          <w:lang w:val="lt-LT" w:eastAsia="en-IN"/>
        </w:rPr>
        <w:t>„</w:t>
      </w:r>
      <w:r w:rsidRPr="002B7279">
        <w:rPr>
          <w:rFonts w:eastAsia="Times New Roman"/>
          <w:bCs/>
          <w:sz w:val="22"/>
          <w:lang w:val="lt-LT" w:eastAsia="en-IN"/>
        </w:rPr>
        <w:t>200</w:t>
      </w:r>
      <w:r>
        <w:rPr>
          <w:rFonts w:eastAsia="Times New Roman"/>
          <w:bCs/>
          <w:sz w:val="22"/>
          <w:lang w:val="lt-LT" w:eastAsia="en-IN"/>
        </w:rPr>
        <w:t>“</w:t>
      </w:r>
      <w:r w:rsidRPr="002B7279">
        <w:rPr>
          <w:rFonts w:eastAsia="Times New Roman"/>
          <w:bCs/>
          <w:sz w:val="22"/>
          <w:lang w:val="lt-LT" w:eastAsia="en-IN"/>
        </w:rPr>
        <w:t xml:space="preserve"> kitoje pusėje. Tabletę galima padalyti į lygias dozes.</w:t>
      </w:r>
    </w:p>
    <w:p w14:paraId="0E7C4742" w14:textId="77777777" w:rsidR="00B01999" w:rsidRPr="002B7279" w:rsidRDefault="00B01999" w:rsidP="00B01999">
      <w:pPr>
        <w:spacing w:after="0" w:line="240" w:lineRule="auto"/>
        <w:ind w:right="146"/>
        <w:jc w:val="both"/>
        <w:rPr>
          <w:rFonts w:eastAsia="Times New Roman"/>
          <w:bCs/>
          <w:sz w:val="22"/>
          <w:lang w:val="lt-LT" w:eastAsia="en-IN"/>
        </w:rPr>
      </w:pPr>
    </w:p>
    <w:p w14:paraId="50C666DF" w14:textId="77777777" w:rsidR="00B01999" w:rsidRPr="002B7279" w:rsidRDefault="00B01999" w:rsidP="00B01999">
      <w:pPr>
        <w:spacing w:after="0" w:line="240" w:lineRule="auto"/>
        <w:ind w:right="146"/>
        <w:jc w:val="both"/>
        <w:rPr>
          <w:rFonts w:eastAsia="Times New Roman"/>
          <w:b/>
          <w:sz w:val="22"/>
          <w:lang w:val="lt-LT" w:eastAsia="en-IN"/>
        </w:rPr>
      </w:pPr>
      <w:r w:rsidRPr="002B7279">
        <w:rPr>
          <w:rFonts w:eastAsia="Times New Roman"/>
          <w:b/>
          <w:sz w:val="22"/>
          <w:lang w:val="lt-LT" w:eastAsia="en-IN"/>
        </w:rPr>
        <w:t>Pakuotės informacija</w:t>
      </w:r>
    </w:p>
    <w:p w14:paraId="6665662E" w14:textId="77777777" w:rsidR="00B01999" w:rsidRPr="002B7279" w:rsidRDefault="00B01999" w:rsidP="00B01999">
      <w:pPr>
        <w:spacing w:after="0" w:line="240" w:lineRule="auto"/>
        <w:ind w:right="146"/>
        <w:jc w:val="both"/>
        <w:rPr>
          <w:rFonts w:eastAsia="Times New Roman"/>
          <w:b/>
          <w:sz w:val="22"/>
          <w:lang w:val="lt-LT" w:eastAsia="en-IN"/>
        </w:rPr>
      </w:pPr>
    </w:p>
    <w:bookmarkEnd w:id="3"/>
    <w:p w14:paraId="5B0DE580" w14:textId="77777777" w:rsidR="00B01999" w:rsidRPr="002B7279" w:rsidRDefault="00B01999" w:rsidP="00B01999">
      <w:pPr>
        <w:autoSpaceDE w:val="0"/>
        <w:autoSpaceDN w:val="0"/>
        <w:adjustRightInd w:val="0"/>
        <w:spacing w:after="0" w:line="240" w:lineRule="auto"/>
        <w:ind w:right="146"/>
        <w:rPr>
          <w:rFonts w:eastAsia="Times New Roman"/>
          <w:bCs/>
          <w:sz w:val="22"/>
          <w:lang w:val="lt-LT" w:eastAsia="en-IN"/>
        </w:rPr>
      </w:pPr>
      <w:proofErr w:type="spellStart"/>
      <w:r w:rsidRPr="002B7279">
        <w:rPr>
          <w:rFonts w:eastAsia="Times New Roman"/>
          <w:bCs/>
          <w:sz w:val="22"/>
          <w:lang w:val="lt-LT" w:eastAsia="en-IN"/>
        </w:rPr>
        <w:t>Metoprolol</w:t>
      </w:r>
      <w:proofErr w:type="spellEnd"/>
      <w:r w:rsidRPr="002B7279">
        <w:rPr>
          <w:rFonts w:eastAsia="Times New Roman"/>
          <w:bCs/>
          <w:sz w:val="22"/>
          <w:lang w:val="lt-LT" w:eastAsia="en-IN"/>
        </w:rPr>
        <w:t xml:space="preserve"> </w:t>
      </w:r>
      <w:proofErr w:type="spellStart"/>
      <w:r w:rsidRPr="002B7279">
        <w:rPr>
          <w:rFonts w:eastAsia="Times New Roman"/>
          <w:bCs/>
          <w:sz w:val="22"/>
          <w:lang w:val="lt-LT" w:eastAsia="en-IN"/>
        </w:rPr>
        <w:t>succinate</w:t>
      </w:r>
      <w:proofErr w:type="spellEnd"/>
      <w:r w:rsidRPr="002B7279">
        <w:rPr>
          <w:rFonts w:eastAsia="Times New Roman"/>
          <w:bCs/>
          <w:sz w:val="22"/>
          <w:lang w:val="lt-LT" w:eastAsia="en-IN"/>
        </w:rPr>
        <w:t xml:space="preserve"> </w:t>
      </w:r>
      <w:proofErr w:type="spellStart"/>
      <w:r w:rsidRPr="002B7279">
        <w:rPr>
          <w:rFonts w:eastAsia="Times New Roman"/>
          <w:bCs/>
          <w:sz w:val="22"/>
          <w:lang w:val="lt-LT" w:eastAsia="en-IN"/>
        </w:rPr>
        <w:t>Pharmaclan</w:t>
      </w:r>
      <w:proofErr w:type="spellEnd"/>
      <w:r w:rsidRPr="002B7279">
        <w:rPr>
          <w:rFonts w:eastAsia="Times New Roman"/>
          <w:bCs/>
          <w:sz w:val="22"/>
          <w:lang w:val="lt-LT" w:eastAsia="en-IN"/>
        </w:rPr>
        <w:t xml:space="preserve"> 23,75 mg:</w:t>
      </w:r>
    </w:p>
    <w:p w14:paraId="3F2A43D4" w14:textId="77777777" w:rsidR="00B01999" w:rsidRPr="002B7279" w:rsidRDefault="00B01999" w:rsidP="00B01999">
      <w:pPr>
        <w:autoSpaceDE w:val="0"/>
        <w:autoSpaceDN w:val="0"/>
        <w:adjustRightInd w:val="0"/>
        <w:spacing w:after="0" w:line="240" w:lineRule="auto"/>
        <w:ind w:right="146"/>
        <w:rPr>
          <w:rFonts w:eastAsia="Times New Roman"/>
          <w:bCs/>
          <w:sz w:val="22"/>
          <w:lang w:val="lt-LT" w:eastAsia="en-IN"/>
        </w:rPr>
      </w:pPr>
      <w:proofErr w:type="spellStart"/>
      <w:r w:rsidRPr="002B7279">
        <w:rPr>
          <w:rFonts w:eastAsia="Times New Roman"/>
          <w:bCs/>
          <w:sz w:val="22"/>
          <w:lang w:val="lt-LT" w:eastAsia="en-IN"/>
        </w:rPr>
        <w:t>Alu</w:t>
      </w:r>
      <w:proofErr w:type="spellEnd"/>
      <w:r w:rsidRPr="002B7279">
        <w:rPr>
          <w:rFonts w:eastAsia="Times New Roman"/>
          <w:bCs/>
          <w:sz w:val="22"/>
          <w:lang w:val="lt-LT" w:eastAsia="en-IN"/>
        </w:rPr>
        <w:t>/HSL - PVC/</w:t>
      </w:r>
      <w:proofErr w:type="spellStart"/>
      <w:r w:rsidRPr="002B7279">
        <w:rPr>
          <w:rFonts w:eastAsia="Times New Roman"/>
          <w:bCs/>
          <w:sz w:val="22"/>
          <w:lang w:val="lt-LT" w:eastAsia="en-IN"/>
        </w:rPr>
        <w:t>PVdC</w:t>
      </w:r>
      <w:proofErr w:type="spellEnd"/>
      <w:r w:rsidRPr="002B7279">
        <w:rPr>
          <w:rFonts w:eastAsia="Times New Roman"/>
          <w:bCs/>
          <w:sz w:val="22"/>
          <w:lang w:val="lt-LT" w:eastAsia="en-IN"/>
        </w:rPr>
        <w:t xml:space="preserve"> lizdinė plokštelė, kurioje yra 80 tablečių</w:t>
      </w:r>
      <w:r>
        <w:rPr>
          <w:rFonts w:eastAsia="Times New Roman"/>
          <w:bCs/>
          <w:sz w:val="22"/>
          <w:lang w:val="lt-LT" w:eastAsia="en-IN"/>
        </w:rPr>
        <w:t xml:space="preserve"> </w:t>
      </w:r>
      <w:r w:rsidRPr="002B7279">
        <w:rPr>
          <w:rFonts w:eastAsia="Times New Roman"/>
          <w:bCs/>
          <w:sz w:val="22"/>
          <w:lang w:val="lt-LT" w:eastAsia="en-IN"/>
        </w:rPr>
        <w:t xml:space="preserve">(8X10 </w:t>
      </w:r>
      <w:r>
        <w:rPr>
          <w:rFonts w:eastAsia="Times New Roman"/>
          <w:bCs/>
          <w:sz w:val="22"/>
          <w:lang w:val="lt-LT" w:eastAsia="en-IN"/>
        </w:rPr>
        <w:t>tablečių</w:t>
      </w:r>
      <w:r w:rsidRPr="002B7279">
        <w:rPr>
          <w:rFonts w:eastAsia="Times New Roman"/>
          <w:bCs/>
          <w:sz w:val="22"/>
          <w:lang w:val="lt-LT" w:eastAsia="en-IN"/>
        </w:rPr>
        <w:t>)</w:t>
      </w:r>
      <w:r>
        <w:rPr>
          <w:rFonts w:eastAsia="Times New Roman"/>
          <w:bCs/>
          <w:sz w:val="22"/>
          <w:lang w:val="lt-LT" w:eastAsia="en-IN"/>
        </w:rPr>
        <w:t>.</w:t>
      </w:r>
    </w:p>
    <w:p w14:paraId="5378FE2C" w14:textId="77777777" w:rsidR="00B01999" w:rsidRPr="002B7279" w:rsidRDefault="00B01999" w:rsidP="00B01999">
      <w:pPr>
        <w:autoSpaceDE w:val="0"/>
        <w:autoSpaceDN w:val="0"/>
        <w:adjustRightInd w:val="0"/>
        <w:spacing w:after="0" w:line="240" w:lineRule="auto"/>
        <w:ind w:right="146"/>
        <w:rPr>
          <w:rFonts w:eastAsia="Times New Roman"/>
          <w:bCs/>
          <w:sz w:val="22"/>
          <w:lang w:val="lt-LT" w:eastAsia="en-IN"/>
        </w:rPr>
      </w:pPr>
      <w:r>
        <w:rPr>
          <w:rFonts w:eastAsia="Times New Roman"/>
          <w:bCs/>
          <w:sz w:val="22"/>
          <w:lang w:val="lt-LT" w:eastAsia="en-IN"/>
        </w:rPr>
        <w:t>DT</w:t>
      </w:r>
      <w:r w:rsidRPr="002B7279">
        <w:rPr>
          <w:rFonts w:eastAsia="Times New Roman"/>
          <w:bCs/>
          <w:sz w:val="22"/>
          <w:lang w:val="lt-LT" w:eastAsia="en-IN"/>
        </w:rPr>
        <w:t xml:space="preserve">PE buteliukas su polipropileno </w:t>
      </w:r>
      <w:bookmarkStart w:id="4" w:name="_Hlk162257489"/>
      <w:r>
        <w:rPr>
          <w:rFonts w:eastAsia="Times New Roman"/>
          <w:bCs/>
          <w:sz w:val="22"/>
          <w:lang w:val="lt-LT" w:eastAsia="en-IN"/>
        </w:rPr>
        <w:t>vaikų sunkiai atidaromu uždoriu</w:t>
      </w:r>
      <w:bookmarkEnd w:id="4"/>
      <w:r>
        <w:rPr>
          <w:rFonts w:eastAsia="Times New Roman"/>
          <w:bCs/>
          <w:sz w:val="22"/>
          <w:lang w:val="lt-LT" w:eastAsia="en-IN"/>
        </w:rPr>
        <w:t>.</w:t>
      </w:r>
      <w:r w:rsidRPr="002B7279">
        <w:rPr>
          <w:rFonts w:eastAsia="Times New Roman"/>
          <w:bCs/>
          <w:sz w:val="22"/>
          <w:lang w:val="lt-LT" w:eastAsia="en-IN"/>
        </w:rPr>
        <w:t xml:space="preserve"> </w:t>
      </w:r>
      <w:r>
        <w:rPr>
          <w:rFonts w:eastAsia="Times New Roman"/>
          <w:bCs/>
          <w:sz w:val="22"/>
          <w:lang w:val="lt-LT" w:eastAsia="en-IN"/>
        </w:rPr>
        <w:t>Buteliuke</w:t>
      </w:r>
      <w:r w:rsidRPr="002B7279">
        <w:rPr>
          <w:rFonts w:eastAsia="Times New Roman"/>
          <w:bCs/>
          <w:sz w:val="22"/>
          <w:lang w:val="lt-LT" w:eastAsia="en-IN"/>
        </w:rPr>
        <w:t xml:space="preserve"> yra 30 </w:t>
      </w:r>
      <w:r w:rsidRPr="00B706C9">
        <w:rPr>
          <w:rFonts w:eastAsia="Times New Roman"/>
          <w:color w:val="000000"/>
          <w:sz w:val="22"/>
          <w:lang w:val="lt-LT" w:eastAsia="cs-CZ"/>
        </w:rPr>
        <w:t>arba 100</w:t>
      </w:r>
      <w:r w:rsidRPr="002B7279">
        <w:rPr>
          <w:rFonts w:eastAsia="Times New Roman"/>
          <w:color w:val="000000"/>
          <w:sz w:val="22"/>
          <w:lang w:val="lt-LT" w:eastAsia="cs-CZ"/>
        </w:rPr>
        <w:t xml:space="preserve"> </w:t>
      </w:r>
      <w:r w:rsidRPr="002B7279">
        <w:rPr>
          <w:rFonts w:eastAsia="Times New Roman"/>
          <w:bCs/>
          <w:sz w:val="22"/>
          <w:lang w:val="lt-LT" w:eastAsia="en-IN"/>
        </w:rPr>
        <w:t>tablečių</w:t>
      </w:r>
      <w:r>
        <w:rPr>
          <w:rFonts w:eastAsia="Times New Roman"/>
          <w:bCs/>
          <w:sz w:val="22"/>
          <w:lang w:val="lt-LT" w:eastAsia="en-IN"/>
        </w:rPr>
        <w:t>.</w:t>
      </w:r>
    </w:p>
    <w:p w14:paraId="63BBB5E0" w14:textId="77777777" w:rsidR="00B01999" w:rsidRPr="002B7279" w:rsidRDefault="00B01999" w:rsidP="00B01999">
      <w:pPr>
        <w:tabs>
          <w:tab w:val="left" w:pos="2880"/>
        </w:tabs>
        <w:autoSpaceDE w:val="0"/>
        <w:autoSpaceDN w:val="0"/>
        <w:adjustRightInd w:val="0"/>
        <w:spacing w:after="0" w:line="240" w:lineRule="auto"/>
        <w:ind w:right="146"/>
        <w:rPr>
          <w:rFonts w:eastAsia="Times New Roman"/>
          <w:bCs/>
          <w:sz w:val="22"/>
          <w:lang w:val="lt-LT" w:eastAsia="en-IN"/>
        </w:rPr>
      </w:pPr>
      <w:r w:rsidRPr="002B7279">
        <w:rPr>
          <w:rFonts w:eastAsia="Times New Roman"/>
          <w:bCs/>
          <w:sz w:val="22"/>
          <w:lang w:val="lt-LT" w:eastAsia="en-IN"/>
        </w:rPr>
        <w:tab/>
      </w:r>
    </w:p>
    <w:p w14:paraId="333D2EB0" w14:textId="77777777" w:rsidR="00B01999" w:rsidRPr="002B7279" w:rsidRDefault="00B01999" w:rsidP="00B01999">
      <w:pPr>
        <w:autoSpaceDE w:val="0"/>
        <w:autoSpaceDN w:val="0"/>
        <w:adjustRightInd w:val="0"/>
        <w:spacing w:after="0" w:line="240" w:lineRule="auto"/>
        <w:ind w:right="146"/>
        <w:rPr>
          <w:rFonts w:eastAsia="Times New Roman"/>
          <w:bCs/>
          <w:sz w:val="22"/>
          <w:lang w:val="lt-LT" w:eastAsia="en-IN"/>
        </w:rPr>
      </w:pPr>
      <w:proofErr w:type="spellStart"/>
      <w:r w:rsidRPr="002B7279">
        <w:rPr>
          <w:rFonts w:eastAsia="Times New Roman"/>
          <w:bCs/>
          <w:sz w:val="22"/>
          <w:lang w:val="lt-LT" w:eastAsia="en-IN"/>
        </w:rPr>
        <w:t>Metoprolol</w:t>
      </w:r>
      <w:proofErr w:type="spellEnd"/>
      <w:r w:rsidRPr="002B7279">
        <w:rPr>
          <w:rFonts w:eastAsia="Times New Roman"/>
          <w:bCs/>
          <w:sz w:val="22"/>
          <w:lang w:val="lt-LT" w:eastAsia="en-IN"/>
        </w:rPr>
        <w:t xml:space="preserve"> </w:t>
      </w:r>
      <w:proofErr w:type="spellStart"/>
      <w:r w:rsidRPr="002B7279">
        <w:rPr>
          <w:rFonts w:eastAsia="Times New Roman"/>
          <w:bCs/>
          <w:sz w:val="22"/>
          <w:lang w:val="lt-LT" w:eastAsia="en-IN"/>
        </w:rPr>
        <w:t>succinate</w:t>
      </w:r>
      <w:proofErr w:type="spellEnd"/>
      <w:r w:rsidRPr="002B7279">
        <w:rPr>
          <w:rFonts w:eastAsia="Times New Roman"/>
          <w:bCs/>
          <w:sz w:val="22"/>
          <w:lang w:val="lt-LT" w:eastAsia="en-IN"/>
        </w:rPr>
        <w:t xml:space="preserve"> </w:t>
      </w:r>
      <w:proofErr w:type="spellStart"/>
      <w:r w:rsidRPr="002B7279">
        <w:rPr>
          <w:rFonts w:eastAsia="Times New Roman"/>
          <w:bCs/>
          <w:sz w:val="22"/>
          <w:lang w:val="lt-LT" w:eastAsia="en-IN"/>
        </w:rPr>
        <w:t>Pharmaclan</w:t>
      </w:r>
      <w:proofErr w:type="spellEnd"/>
      <w:r w:rsidRPr="002B7279">
        <w:rPr>
          <w:rFonts w:eastAsia="Times New Roman"/>
          <w:bCs/>
          <w:sz w:val="22"/>
          <w:lang w:val="lt-LT" w:eastAsia="en-IN"/>
        </w:rPr>
        <w:t xml:space="preserve"> 47</w:t>
      </w:r>
      <w:r>
        <w:rPr>
          <w:rFonts w:eastAsia="Times New Roman"/>
          <w:bCs/>
          <w:sz w:val="22"/>
          <w:lang w:val="lt-LT" w:eastAsia="en-IN"/>
        </w:rPr>
        <w:t>,</w:t>
      </w:r>
      <w:r w:rsidRPr="002B7279">
        <w:rPr>
          <w:rFonts w:eastAsia="Times New Roman"/>
          <w:bCs/>
          <w:sz w:val="22"/>
          <w:lang w:val="lt-LT" w:eastAsia="en-IN"/>
        </w:rPr>
        <w:t>5 mg:</w:t>
      </w:r>
    </w:p>
    <w:p w14:paraId="4D34E762" w14:textId="77777777" w:rsidR="00B01999" w:rsidRPr="002B7279" w:rsidRDefault="00B01999" w:rsidP="00B01999">
      <w:pPr>
        <w:autoSpaceDE w:val="0"/>
        <w:autoSpaceDN w:val="0"/>
        <w:adjustRightInd w:val="0"/>
        <w:spacing w:after="0" w:line="240" w:lineRule="auto"/>
        <w:ind w:right="146"/>
        <w:rPr>
          <w:rFonts w:eastAsia="Times New Roman"/>
          <w:bCs/>
          <w:sz w:val="22"/>
          <w:lang w:val="lt-LT" w:eastAsia="en-IN"/>
        </w:rPr>
      </w:pPr>
      <w:proofErr w:type="spellStart"/>
      <w:r w:rsidRPr="002B7279">
        <w:rPr>
          <w:rFonts w:eastAsia="Times New Roman"/>
          <w:bCs/>
          <w:sz w:val="22"/>
          <w:lang w:val="lt-LT" w:eastAsia="en-IN"/>
        </w:rPr>
        <w:t>Alu</w:t>
      </w:r>
      <w:proofErr w:type="spellEnd"/>
      <w:r w:rsidRPr="002B7279">
        <w:rPr>
          <w:rFonts w:eastAsia="Times New Roman"/>
          <w:bCs/>
          <w:sz w:val="22"/>
          <w:lang w:val="lt-LT" w:eastAsia="en-IN"/>
        </w:rPr>
        <w:t>/HSL - PVC/</w:t>
      </w:r>
      <w:proofErr w:type="spellStart"/>
      <w:r w:rsidRPr="002B7279">
        <w:rPr>
          <w:rFonts w:eastAsia="Times New Roman"/>
          <w:bCs/>
          <w:sz w:val="22"/>
          <w:lang w:val="lt-LT" w:eastAsia="en-IN"/>
        </w:rPr>
        <w:t>PVdC</w:t>
      </w:r>
      <w:proofErr w:type="spellEnd"/>
      <w:r w:rsidRPr="002B7279">
        <w:rPr>
          <w:rFonts w:eastAsia="Times New Roman"/>
          <w:bCs/>
          <w:sz w:val="22"/>
          <w:lang w:val="lt-LT" w:eastAsia="en-IN"/>
        </w:rPr>
        <w:t xml:space="preserve"> lizdinė plokštelė, kurioje yra 90 tablečių</w:t>
      </w:r>
      <w:r>
        <w:rPr>
          <w:rFonts w:eastAsia="Times New Roman"/>
          <w:bCs/>
          <w:sz w:val="22"/>
          <w:lang w:val="lt-LT" w:eastAsia="en-IN"/>
        </w:rPr>
        <w:t xml:space="preserve"> </w:t>
      </w:r>
      <w:r w:rsidRPr="002B7279">
        <w:rPr>
          <w:rFonts w:eastAsia="Times New Roman"/>
          <w:bCs/>
          <w:sz w:val="22"/>
          <w:lang w:val="lt-LT" w:eastAsia="en-IN"/>
        </w:rPr>
        <w:t xml:space="preserve">(9X10 </w:t>
      </w:r>
      <w:r>
        <w:rPr>
          <w:rFonts w:eastAsia="Times New Roman"/>
          <w:bCs/>
          <w:sz w:val="22"/>
          <w:lang w:val="lt-LT" w:eastAsia="en-IN"/>
        </w:rPr>
        <w:t>tablečių</w:t>
      </w:r>
      <w:r w:rsidRPr="002B7279">
        <w:rPr>
          <w:rFonts w:eastAsia="Times New Roman"/>
          <w:bCs/>
          <w:sz w:val="22"/>
          <w:lang w:val="lt-LT" w:eastAsia="en-IN"/>
        </w:rPr>
        <w:t>)</w:t>
      </w:r>
      <w:r>
        <w:rPr>
          <w:rFonts w:eastAsia="Times New Roman"/>
          <w:bCs/>
          <w:sz w:val="22"/>
          <w:lang w:val="lt-LT" w:eastAsia="en-IN"/>
        </w:rPr>
        <w:t>.</w:t>
      </w:r>
    </w:p>
    <w:p w14:paraId="019D8574" w14:textId="77777777" w:rsidR="00B01999" w:rsidRPr="002B7279" w:rsidRDefault="00B01999" w:rsidP="00B01999">
      <w:pPr>
        <w:autoSpaceDE w:val="0"/>
        <w:autoSpaceDN w:val="0"/>
        <w:adjustRightInd w:val="0"/>
        <w:spacing w:after="0" w:line="240" w:lineRule="auto"/>
        <w:ind w:right="146"/>
        <w:rPr>
          <w:rFonts w:eastAsia="Times New Roman"/>
          <w:bCs/>
          <w:sz w:val="22"/>
          <w:lang w:val="lt-LT" w:eastAsia="en-IN"/>
        </w:rPr>
      </w:pPr>
      <w:r>
        <w:rPr>
          <w:rFonts w:eastAsia="Times New Roman"/>
          <w:bCs/>
          <w:sz w:val="22"/>
          <w:lang w:val="lt-LT" w:eastAsia="en-IN"/>
        </w:rPr>
        <w:t>DT</w:t>
      </w:r>
      <w:r w:rsidRPr="002B7279">
        <w:rPr>
          <w:rFonts w:eastAsia="Times New Roman"/>
          <w:bCs/>
          <w:sz w:val="22"/>
          <w:lang w:val="lt-LT" w:eastAsia="en-IN"/>
        </w:rPr>
        <w:t xml:space="preserve">PE buteliukas su polipropileno </w:t>
      </w:r>
      <w:r w:rsidRPr="007D7E9D">
        <w:rPr>
          <w:rFonts w:eastAsia="Times New Roman"/>
          <w:bCs/>
          <w:sz w:val="22"/>
          <w:lang w:val="lt-LT" w:eastAsia="en-IN"/>
        </w:rPr>
        <w:t>vaikų sunkiai atidaromu uždoriu</w:t>
      </w:r>
      <w:r>
        <w:rPr>
          <w:rFonts w:eastAsia="Times New Roman"/>
          <w:bCs/>
          <w:sz w:val="22"/>
          <w:lang w:val="lt-LT" w:eastAsia="en-IN"/>
        </w:rPr>
        <w:t>.</w:t>
      </w:r>
      <w:r w:rsidRPr="002B7279">
        <w:rPr>
          <w:rFonts w:eastAsia="Times New Roman"/>
          <w:bCs/>
          <w:sz w:val="22"/>
          <w:lang w:val="lt-LT" w:eastAsia="en-IN"/>
        </w:rPr>
        <w:t xml:space="preserve"> </w:t>
      </w:r>
      <w:r>
        <w:rPr>
          <w:rFonts w:eastAsia="Times New Roman"/>
          <w:bCs/>
          <w:sz w:val="22"/>
          <w:lang w:val="lt-LT" w:eastAsia="en-IN"/>
        </w:rPr>
        <w:t>Buteliuke</w:t>
      </w:r>
      <w:r w:rsidRPr="002B7279">
        <w:rPr>
          <w:rFonts w:eastAsia="Times New Roman"/>
          <w:bCs/>
          <w:sz w:val="22"/>
          <w:lang w:val="lt-LT" w:eastAsia="en-IN"/>
        </w:rPr>
        <w:t xml:space="preserve"> yra 30 </w:t>
      </w:r>
      <w:r w:rsidRPr="00B706C9">
        <w:rPr>
          <w:rFonts w:eastAsia="Times New Roman"/>
          <w:color w:val="000000"/>
          <w:sz w:val="22"/>
          <w:lang w:val="lt-LT" w:eastAsia="cs-CZ"/>
        </w:rPr>
        <w:t>arba 100</w:t>
      </w:r>
      <w:r w:rsidRPr="002B7279">
        <w:rPr>
          <w:rFonts w:eastAsia="Times New Roman"/>
          <w:color w:val="000000"/>
          <w:sz w:val="22"/>
          <w:lang w:val="lt-LT" w:eastAsia="cs-CZ"/>
        </w:rPr>
        <w:t xml:space="preserve"> </w:t>
      </w:r>
      <w:r w:rsidRPr="002B7279">
        <w:rPr>
          <w:rFonts w:eastAsia="Times New Roman"/>
          <w:bCs/>
          <w:sz w:val="22"/>
          <w:lang w:val="lt-LT" w:eastAsia="en-IN"/>
        </w:rPr>
        <w:t>tablečių</w:t>
      </w:r>
      <w:r>
        <w:rPr>
          <w:rFonts w:eastAsia="Times New Roman"/>
          <w:bCs/>
          <w:sz w:val="22"/>
          <w:lang w:val="lt-LT" w:eastAsia="en-IN"/>
        </w:rPr>
        <w:t>.</w:t>
      </w:r>
    </w:p>
    <w:p w14:paraId="1315675E" w14:textId="77777777" w:rsidR="00B01999" w:rsidRPr="002B7279" w:rsidRDefault="00B01999" w:rsidP="00B01999">
      <w:pPr>
        <w:autoSpaceDE w:val="0"/>
        <w:autoSpaceDN w:val="0"/>
        <w:adjustRightInd w:val="0"/>
        <w:spacing w:after="0" w:line="240" w:lineRule="auto"/>
        <w:ind w:right="146"/>
        <w:rPr>
          <w:rFonts w:eastAsia="Times New Roman"/>
          <w:bCs/>
          <w:sz w:val="22"/>
          <w:lang w:val="lt-LT" w:eastAsia="en-IN"/>
        </w:rPr>
      </w:pPr>
    </w:p>
    <w:p w14:paraId="372B4BC7" w14:textId="77777777" w:rsidR="00B01999" w:rsidRPr="002B7279" w:rsidRDefault="00B01999" w:rsidP="00B01999">
      <w:pPr>
        <w:autoSpaceDE w:val="0"/>
        <w:autoSpaceDN w:val="0"/>
        <w:adjustRightInd w:val="0"/>
        <w:spacing w:after="0" w:line="240" w:lineRule="auto"/>
        <w:ind w:right="146"/>
        <w:rPr>
          <w:rFonts w:eastAsia="Times New Roman"/>
          <w:bCs/>
          <w:sz w:val="22"/>
          <w:lang w:val="lt-LT" w:eastAsia="en-IN"/>
        </w:rPr>
      </w:pPr>
      <w:proofErr w:type="spellStart"/>
      <w:r w:rsidRPr="002B7279">
        <w:rPr>
          <w:rFonts w:eastAsia="Times New Roman"/>
          <w:bCs/>
          <w:sz w:val="22"/>
          <w:lang w:val="lt-LT" w:eastAsia="en-IN"/>
        </w:rPr>
        <w:t>Metoprolol</w:t>
      </w:r>
      <w:proofErr w:type="spellEnd"/>
      <w:r w:rsidRPr="002B7279">
        <w:rPr>
          <w:rFonts w:eastAsia="Times New Roman"/>
          <w:bCs/>
          <w:sz w:val="22"/>
          <w:lang w:val="lt-LT" w:eastAsia="en-IN"/>
        </w:rPr>
        <w:t xml:space="preserve"> </w:t>
      </w:r>
      <w:proofErr w:type="spellStart"/>
      <w:r w:rsidRPr="002B7279">
        <w:rPr>
          <w:rFonts w:eastAsia="Times New Roman"/>
          <w:bCs/>
          <w:sz w:val="22"/>
          <w:lang w:val="lt-LT" w:eastAsia="en-IN"/>
        </w:rPr>
        <w:t>succinate</w:t>
      </w:r>
      <w:proofErr w:type="spellEnd"/>
      <w:r w:rsidRPr="002B7279">
        <w:rPr>
          <w:rFonts w:eastAsia="Times New Roman"/>
          <w:bCs/>
          <w:sz w:val="22"/>
          <w:lang w:val="lt-LT" w:eastAsia="en-IN"/>
        </w:rPr>
        <w:t xml:space="preserve"> </w:t>
      </w:r>
      <w:proofErr w:type="spellStart"/>
      <w:r w:rsidRPr="002B7279">
        <w:rPr>
          <w:rFonts w:eastAsia="Times New Roman"/>
          <w:bCs/>
          <w:sz w:val="22"/>
          <w:lang w:val="lt-LT" w:eastAsia="en-IN"/>
        </w:rPr>
        <w:t>Pharmaclan</w:t>
      </w:r>
      <w:proofErr w:type="spellEnd"/>
      <w:r w:rsidRPr="002B7279">
        <w:rPr>
          <w:rFonts w:eastAsia="Times New Roman"/>
          <w:bCs/>
          <w:sz w:val="22"/>
          <w:lang w:val="lt-LT" w:eastAsia="en-IN"/>
        </w:rPr>
        <w:t xml:space="preserve"> 95 mg:</w:t>
      </w:r>
    </w:p>
    <w:p w14:paraId="1306F357" w14:textId="77777777" w:rsidR="00B01999" w:rsidRPr="002B7279" w:rsidRDefault="00B01999" w:rsidP="00B01999">
      <w:pPr>
        <w:autoSpaceDE w:val="0"/>
        <w:autoSpaceDN w:val="0"/>
        <w:adjustRightInd w:val="0"/>
        <w:spacing w:after="0" w:line="240" w:lineRule="auto"/>
        <w:ind w:right="146"/>
        <w:rPr>
          <w:rFonts w:eastAsia="Times New Roman"/>
          <w:bCs/>
          <w:sz w:val="22"/>
          <w:lang w:val="lt-LT" w:eastAsia="en-IN"/>
        </w:rPr>
      </w:pPr>
      <w:proofErr w:type="spellStart"/>
      <w:r w:rsidRPr="002B7279">
        <w:rPr>
          <w:rFonts w:eastAsia="Times New Roman"/>
          <w:bCs/>
          <w:sz w:val="22"/>
          <w:lang w:val="lt-LT" w:eastAsia="en-IN"/>
        </w:rPr>
        <w:t>Alu</w:t>
      </w:r>
      <w:proofErr w:type="spellEnd"/>
      <w:r w:rsidRPr="002B7279">
        <w:rPr>
          <w:rFonts w:eastAsia="Times New Roman"/>
          <w:bCs/>
          <w:sz w:val="22"/>
          <w:lang w:val="lt-LT" w:eastAsia="en-IN"/>
        </w:rPr>
        <w:t>/HSL - PVC/</w:t>
      </w:r>
      <w:proofErr w:type="spellStart"/>
      <w:r w:rsidRPr="002B7279">
        <w:rPr>
          <w:rFonts w:eastAsia="Times New Roman"/>
          <w:bCs/>
          <w:sz w:val="22"/>
          <w:lang w:val="lt-LT" w:eastAsia="en-IN"/>
        </w:rPr>
        <w:t>PVdC</w:t>
      </w:r>
      <w:proofErr w:type="spellEnd"/>
      <w:r w:rsidRPr="002B7279">
        <w:rPr>
          <w:rFonts w:eastAsia="Times New Roman"/>
          <w:bCs/>
          <w:sz w:val="22"/>
          <w:lang w:val="lt-LT" w:eastAsia="en-IN"/>
        </w:rPr>
        <w:t xml:space="preserve"> lizdinė plokštelė, kurioje yra 100 tablečių</w:t>
      </w:r>
      <w:r>
        <w:rPr>
          <w:rFonts w:eastAsia="Times New Roman"/>
          <w:bCs/>
          <w:sz w:val="22"/>
          <w:lang w:val="lt-LT" w:eastAsia="en-IN"/>
        </w:rPr>
        <w:t xml:space="preserve"> (</w:t>
      </w:r>
      <w:r w:rsidRPr="002B7279">
        <w:rPr>
          <w:rFonts w:eastAsia="Times New Roman"/>
          <w:bCs/>
          <w:sz w:val="22"/>
          <w:lang w:val="lt-LT" w:eastAsia="en-IN"/>
        </w:rPr>
        <w:t>10X10 tablečių)</w:t>
      </w:r>
      <w:r>
        <w:rPr>
          <w:rFonts w:eastAsia="Times New Roman"/>
          <w:bCs/>
          <w:sz w:val="22"/>
          <w:lang w:val="lt-LT" w:eastAsia="en-IN"/>
        </w:rPr>
        <w:t>.</w:t>
      </w:r>
    </w:p>
    <w:p w14:paraId="0CB20AE7" w14:textId="77777777" w:rsidR="00B01999" w:rsidRPr="002B7279" w:rsidRDefault="00B01999" w:rsidP="00B01999">
      <w:pPr>
        <w:autoSpaceDE w:val="0"/>
        <w:autoSpaceDN w:val="0"/>
        <w:adjustRightInd w:val="0"/>
        <w:spacing w:after="0" w:line="240" w:lineRule="auto"/>
        <w:ind w:right="146"/>
        <w:rPr>
          <w:rFonts w:eastAsia="Times New Roman"/>
          <w:bCs/>
          <w:sz w:val="22"/>
          <w:lang w:val="lt-LT" w:eastAsia="en-IN"/>
        </w:rPr>
      </w:pPr>
      <w:r>
        <w:rPr>
          <w:rFonts w:eastAsia="Times New Roman"/>
          <w:bCs/>
          <w:sz w:val="22"/>
          <w:lang w:val="lt-LT" w:eastAsia="en-IN"/>
        </w:rPr>
        <w:t>DT</w:t>
      </w:r>
      <w:r w:rsidRPr="002B7279">
        <w:rPr>
          <w:rFonts w:eastAsia="Times New Roman"/>
          <w:bCs/>
          <w:sz w:val="22"/>
          <w:lang w:val="lt-LT" w:eastAsia="en-IN"/>
        </w:rPr>
        <w:t xml:space="preserve">PE buteliukas su polipropileno </w:t>
      </w:r>
      <w:r w:rsidRPr="007D7E9D">
        <w:rPr>
          <w:rFonts w:eastAsia="Times New Roman"/>
          <w:bCs/>
          <w:sz w:val="22"/>
          <w:lang w:val="lt-LT" w:eastAsia="en-IN"/>
        </w:rPr>
        <w:t>vaikų sunkiai atidaromu uždoriu</w:t>
      </w:r>
      <w:r>
        <w:rPr>
          <w:rFonts w:eastAsia="Times New Roman"/>
          <w:bCs/>
          <w:sz w:val="22"/>
          <w:lang w:val="lt-LT" w:eastAsia="en-IN"/>
        </w:rPr>
        <w:t>.</w:t>
      </w:r>
      <w:r w:rsidRPr="002B7279">
        <w:rPr>
          <w:rFonts w:eastAsia="Times New Roman"/>
          <w:bCs/>
          <w:sz w:val="22"/>
          <w:lang w:val="lt-LT" w:eastAsia="en-IN"/>
        </w:rPr>
        <w:t xml:space="preserve"> </w:t>
      </w:r>
      <w:r>
        <w:rPr>
          <w:rFonts w:eastAsia="Times New Roman"/>
          <w:bCs/>
          <w:sz w:val="22"/>
          <w:lang w:val="lt-LT" w:eastAsia="en-IN"/>
        </w:rPr>
        <w:t>Buteliuke</w:t>
      </w:r>
      <w:r w:rsidRPr="002B7279">
        <w:rPr>
          <w:rFonts w:eastAsia="Times New Roman"/>
          <w:bCs/>
          <w:sz w:val="22"/>
          <w:lang w:val="lt-LT" w:eastAsia="en-IN"/>
        </w:rPr>
        <w:t xml:space="preserve"> yra 30 </w:t>
      </w:r>
      <w:r w:rsidRPr="00B706C9">
        <w:rPr>
          <w:rFonts w:eastAsia="Times New Roman"/>
          <w:color w:val="000000"/>
          <w:sz w:val="22"/>
          <w:lang w:val="lt-LT" w:eastAsia="cs-CZ"/>
        </w:rPr>
        <w:t>arba 100</w:t>
      </w:r>
      <w:r w:rsidRPr="002B7279">
        <w:rPr>
          <w:rFonts w:eastAsia="Times New Roman"/>
          <w:color w:val="000000"/>
          <w:sz w:val="22"/>
          <w:lang w:val="lt-LT" w:eastAsia="cs-CZ"/>
        </w:rPr>
        <w:t xml:space="preserve"> </w:t>
      </w:r>
      <w:r w:rsidRPr="002B7279">
        <w:rPr>
          <w:rFonts w:eastAsia="Times New Roman"/>
          <w:bCs/>
          <w:sz w:val="22"/>
          <w:lang w:val="lt-LT" w:eastAsia="en-IN"/>
        </w:rPr>
        <w:t>tablečių</w:t>
      </w:r>
      <w:r>
        <w:rPr>
          <w:rFonts w:eastAsia="Times New Roman"/>
          <w:bCs/>
          <w:sz w:val="22"/>
          <w:lang w:val="lt-LT" w:eastAsia="en-IN"/>
        </w:rPr>
        <w:t>.</w:t>
      </w:r>
    </w:p>
    <w:p w14:paraId="2558FF89" w14:textId="77777777" w:rsidR="00B01999" w:rsidRPr="002B7279" w:rsidRDefault="00B01999" w:rsidP="00B01999">
      <w:pPr>
        <w:autoSpaceDE w:val="0"/>
        <w:autoSpaceDN w:val="0"/>
        <w:adjustRightInd w:val="0"/>
        <w:spacing w:after="0" w:line="240" w:lineRule="auto"/>
        <w:ind w:right="146"/>
        <w:rPr>
          <w:rFonts w:eastAsia="Times New Roman"/>
          <w:bCs/>
          <w:sz w:val="22"/>
          <w:lang w:val="lt-LT" w:eastAsia="en-IN"/>
        </w:rPr>
      </w:pPr>
    </w:p>
    <w:p w14:paraId="624FE669" w14:textId="77777777" w:rsidR="00B01999" w:rsidRPr="002B7279" w:rsidRDefault="00B01999" w:rsidP="00B01999">
      <w:pPr>
        <w:autoSpaceDE w:val="0"/>
        <w:autoSpaceDN w:val="0"/>
        <w:adjustRightInd w:val="0"/>
        <w:spacing w:after="0" w:line="240" w:lineRule="auto"/>
        <w:ind w:right="146"/>
        <w:rPr>
          <w:rFonts w:eastAsia="Times New Roman"/>
          <w:bCs/>
          <w:sz w:val="22"/>
          <w:lang w:val="lt-LT" w:eastAsia="en-IN"/>
        </w:rPr>
      </w:pPr>
      <w:proofErr w:type="spellStart"/>
      <w:r w:rsidRPr="002B7279">
        <w:rPr>
          <w:rFonts w:eastAsia="Times New Roman"/>
          <w:bCs/>
          <w:sz w:val="22"/>
          <w:lang w:val="lt-LT" w:eastAsia="en-IN"/>
        </w:rPr>
        <w:t>Metoprolol</w:t>
      </w:r>
      <w:proofErr w:type="spellEnd"/>
      <w:r w:rsidRPr="002B7279">
        <w:rPr>
          <w:rFonts w:eastAsia="Times New Roman"/>
          <w:bCs/>
          <w:sz w:val="22"/>
          <w:lang w:val="lt-LT" w:eastAsia="en-IN"/>
        </w:rPr>
        <w:t xml:space="preserve"> </w:t>
      </w:r>
      <w:proofErr w:type="spellStart"/>
      <w:r w:rsidRPr="002B7279">
        <w:rPr>
          <w:rFonts w:eastAsia="Times New Roman"/>
          <w:bCs/>
          <w:sz w:val="22"/>
          <w:lang w:val="lt-LT" w:eastAsia="en-IN"/>
        </w:rPr>
        <w:t>succinate</w:t>
      </w:r>
      <w:proofErr w:type="spellEnd"/>
      <w:r w:rsidRPr="002B7279">
        <w:rPr>
          <w:rFonts w:eastAsia="Times New Roman"/>
          <w:bCs/>
          <w:sz w:val="22"/>
          <w:lang w:val="lt-LT" w:eastAsia="en-IN"/>
        </w:rPr>
        <w:t xml:space="preserve"> </w:t>
      </w:r>
      <w:proofErr w:type="spellStart"/>
      <w:r w:rsidRPr="002B7279">
        <w:rPr>
          <w:rFonts w:eastAsia="Times New Roman"/>
          <w:bCs/>
          <w:sz w:val="22"/>
          <w:lang w:val="lt-LT" w:eastAsia="en-IN"/>
        </w:rPr>
        <w:t>Pharmaclan</w:t>
      </w:r>
      <w:proofErr w:type="spellEnd"/>
      <w:r w:rsidRPr="002B7279">
        <w:rPr>
          <w:rFonts w:eastAsia="Times New Roman"/>
          <w:bCs/>
          <w:sz w:val="22"/>
          <w:lang w:val="lt-LT" w:eastAsia="en-IN"/>
        </w:rPr>
        <w:t xml:space="preserve"> 190 mg:</w:t>
      </w:r>
    </w:p>
    <w:p w14:paraId="2E473A77" w14:textId="77777777" w:rsidR="00B01999" w:rsidRPr="002B7279" w:rsidRDefault="00B01999" w:rsidP="00B01999">
      <w:pPr>
        <w:autoSpaceDE w:val="0"/>
        <w:autoSpaceDN w:val="0"/>
        <w:adjustRightInd w:val="0"/>
        <w:spacing w:after="0" w:line="240" w:lineRule="auto"/>
        <w:ind w:right="146"/>
        <w:rPr>
          <w:rFonts w:eastAsia="Times New Roman"/>
          <w:bCs/>
          <w:sz w:val="22"/>
          <w:lang w:val="lt-LT" w:eastAsia="en-IN"/>
        </w:rPr>
      </w:pPr>
      <w:proofErr w:type="spellStart"/>
      <w:r w:rsidRPr="002B7279">
        <w:rPr>
          <w:rFonts w:eastAsia="Times New Roman"/>
          <w:bCs/>
          <w:sz w:val="22"/>
          <w:lang w:val="lt-LT" w:eastAsia="en-IN"/>
        </w:rPr>
        <w:t>Alu</w:t>
      </w:r>
      <w:proofErr w:type="spellEnd"/>
      <w:r w:rsidRPr="002B7279">
        <w:rPr>
          <w:rFonts w:eastAsia="Times New Roman"/>
          <w:bCs/>
          <w:sz w:val="22"/>
          <w:lang w:val="lt-LT" w:eastAsia="en-IN"/>
        </w:rPr>
        <w:t>/HSL - PVC/</w:t>
      </w:r>
      <w:proofErr w:type="spellStart"/>
      <w:r w:rsidRPr="002B7279">
        <w:rPr>
          <w:rFonts w:eastAsia="Times New Roman"/>
          <w:bCs/>
          <w:sz w:val="22"/>
          <w:lang w:val="lt-LT" w:eastAsia="en-IN"/>
        </w:rPr>
        <w:t>PVdC</w:t>
      </w:r>
      <w:proofErr w:type="spellEnd"/>
      <w:r w:rsidRPr="002B7279">
        <w:rPr>
          <w:rFonts w:eastAsia="Times New Roman"/>
          <w:bCs/>
          <w:sz w:val="22"/>
          <w:lang w:val="lt-LT" w:eastAsia="en-IN"/>
        </w:rPr>
        <w:t xml:space="preserve"> lizdinė plokštelė, kurioje yra 70 tablečių</w:t>
      </w:r>
      <w:r>
        <w:rPr>
          <w:rFonts w:eastAsia="Times New Roman"/>
          <w:bCs/>
          <w:sz w:val="22"/>
          <w:lang w:val="lt-LT" w:eastAsia="en-IN"/>
        </w:rPr>
        <w:t xml:space="preserve"> </w:t>
      </w:r>
      <w:r w:rsidRPr="002B7279">
        <w:rPr>
          <w:rFonts w:eastAsia="Times New Roman"/>
          <w:bCs/>
          <w:sz w:val="22"/>
          <w:lang w:val="lt-LT" w:eastAsia="en-IN"/>
        </w:rPr>
        <w:t xml:space="preserve">(7X10 </w:t>
      </w:r>
      <w:r>
        <w:rPr>
          <w:rFonts w:eastAsia="Times New Roman"/>
          <w:bCs/>
          <w:sz w:val="22"/>
          <w:lang w:val="lt-LT" w:eastAsia="en-IN"/>
        </w:rPr>
        <w:t>tablečių</w:t>
      </w:r>
      <w:r w:rsidRPr="002B7279">
        <w:rPr>
          <w:rFonts w:eastAsia="Times New Roman"/>
          <w:bCs/>
          <w:sz w:val="22"/>
          <w:lang w:val="lt-LT" w:eastAsia="en-IN"/>
        </w:rPr>
        <w:t>)</w:t>
      </w:r>
      <w:r>
        <w:rPr>
          <w:rFonts w:eastAsia="Times New Roman"/>
          <w:bCs/>
          <w:sz w:val="22"/>
          <w:lang w:val="lt-LT" w:eastAsia="en-IN"/>
        </w:rPr>
        <w:t>.</w:t>
      </w:r>
    </w:p>
    <w:p w14:paraId="7D9AA56B" w14:textId="77777777" w:rsidR="00B01999" w:rsidRPr="002B7279" w:rsidRDefault="00B01999" w:rsidP="00B01999">
      <w:pPr>
        <w:autoSpaceDE w:val="0"/>
        <w:autoSpaceDN w:val="0"/>
        <w:adjustRightInd w:val="0"/>
        <w:spacing w:after="0" w:line="240" w:lineRule="auto"/>
        <w:ind w:right="146"/>
        <w:rPr>
          <w:rFonts w:eastAsia="Times New Roman"/>
          <w:bCs/>
          <w:sz w:val="22"/>
          <w:lang w:val="lt-LT" w:eastAsia="en-IN"/>
        </w:rPr>
      </w:pPr>
      <w:r>
        <w:rPr>
          <w:rFonts w:eastAsia="Times New Roman"/>
          <w:bCs/>
          <w:sz w:val="22"/>
          <w:lang w:val="lt-LT" w:eastAsia="en-IN"/>
        </w:rPr>
        <w:t>DT</w:t>
      </w:r>
      <w:r w:rsidRPr="002B7279">
        <w:rPr>
          <w:rFonts w:eastAsia="Times New Roman"/>
          <w:bCs/>
          <w:sz w:val="22"/>
          <w:lang w:val="lt-LT" w:eastAsia="en-IN"/>
        </w:rPr>
        <w:t xml:space="preserve">PE buteliukas su polipropileno </w:t>
      </w:r>
      <w:r w:rsidRPr="007D7E9D">
        <w:rPr>
          <w:rFonts w:eastAsia="Times New Roman"/>
          <w:bCs/>
          <w:sz w:val="22"/>
          <w:lang w:val="lt-LT" w:eastAsia="en-IN"/>
        </w:rPr>
        <w:t>vaikų sunkiai atidaromu uždoriu</w:t>
      </w:r>
      <w:r>
        <w:rPr>
          <w:rFonts w:eastAsia="Times New Roman"/>
          <w:bCs/>
          <w:sz w:val="22"/>
          <w:lang w:val="lt-LT" w:eastAsia="en-IN"/>
        </w:rPr>
        <w:t>.</w:t>
      </w:r>
      <w:r w:rsidRPr="002B7279">
        <w:rPr>
          <w:rFonts w:eastAsia="Times New Roman"/>
          <w:bCs/>
          <w:sz w:val="22"/>
          <w:lang w:val="lt-LT" w:eastAsia="en-IN"/>
        </w:rPr>
        <w:t xml:space="preserve"> </w:t>
      </w:r>
      <w:r>
        <w:rPr>
          <w:rFonts w:eastAsia="Times New Roman"/>
          <w:bCs/>
          <w:sz w:val="22"/>
          <w:lang w:val="lt-LT" w:eastAsia="en-IN"/>
        </w:rPr>
        <w:t>Buteliuke</w:t>
      </w:r>
      <w:r w:rsidRPr="002B7279">
        <w:rPr>
          <w:rFonts w:eastAsia="Times New Roman"/>
          <w:bCs/>
          <w:sz w:val="22"/>
          <w:lang w:val="lt-LT" w:eastAsia="en-IN"/>
        </w:rPr>
        <w:t xml:space="preserve"> yra 30 </w:t>
      </w:r>
      <w:r w:rsidRPr="00B706C9">
        <w:rPr>
          <w:rFonts w:eastAsia="Times New Roman"/>
          <w:color w:val="000000"/>
          <w:sz w:val="22"/>
          <w:lang w:val="lt-LT" w:eastAsia="cs-CZ"/>
        </w:rPr>
        <w:t>arba 100</w:t>
      </w:r>
      <w:r w:rsidRPr="002B7279">
        <w:rPr>
          <w:rFonts w:eastAsia="Times New Roman"/>
          <w:color w:val="000000"/>
          <w:sz w:val="22"/>
          <w:lang w:val="lt-LT" w:eastAsia="cs-CZ"/>
        </w:rPr>
        <w:t xml:space="preserve"> </w:t>
      </w:r>
      <w:r w:rsidRPr="002B7279">
        <w:rPr>
          <w:rFonts w:eastAsia="Times New Roman"/>
          <w:bCs/>
          <w:sz w:val="22"/>
          <w:lang w:val="lt-LT" w:eastAsia="en-IN"/>
        </w:rPr>
        <w:t>tablečių</w:t>
      </w:r>
      <w:r>
        <w:rPr>
          <w:rFonts w:eastAsia="Times New Roman"/>
          <w:bCs/>
          <w:sz w:val="22"/>
          <w:lang w:val="lt-LT" w:eastAsia="en-IN"/>
        </w:rPr>
        <w:t>.</w:t>
      </w:r>
    </w:p>
    <w:p w14:paraId="30C8F0EF" w14:textId="77777777" w:rsidR="00B01999" w:rsidRPr="002B7279" w:rsidRDefault="00B01999" w:rsidP="00B01999">
      <w:pPr>
        <w:autoSpaceDE w:val="0"/>
        <w:autoSpaceDN w:val="0"/>
        <w:adjustRightInd w:val="0"/>
        <w:spacing w:after="0" w:line="240" w:lineRule="auto"/>
        <w:ind w:right="146"/>
        <w:rPr>
          <w:rFonts w:eastAsia="Times New Roman"/>
          <w:bCs/>
          <w:sz w:val="22"/>
          <w:lang w:val="lt-LT" w:eastAsia="en-IN"/>
        </w:rPr>
      </w:pPr>
    </w:p>
    <w:p w14:paraId="27CFCC6E" w14:textId="77777777" w:rsidR="00B01999" w:rsidRPr="002B7279" w:rsidRDefault="00B01999" w:rsidP="00B01999">
      <w:pPr>
        <w:autoSpaceDE w:val="0"/>
        <w:autoSpaceDN w:val="0"/>
        <w:adjustRightInd w:val="0"/>
        <w:spacing w:after="0" w:line="240" w:lineRule="auto"/>
        <w:ind w:right="146"/>
        <w:rPr>
          <w:rFonts w:eastAsia="Times New Roman"/>
          <w:bCs/>
          <w:sz w:val="22"/>
          <w:lang w:val="lt-LT" w:eastAsia="en-IN"/>
        </w:rPr>
      </w:pPr>
      <w:r w:rsidRPr="002B7279">
        <w:rPr>
          <w:rFonts w:eastAsia="Times New Roman"/>
          <w:bCs/>
          <w:sz w:val="22"/>
          <w:lang w:val="lt-LT" w:eastAsia="en-IN"/>
        </w:rPr>
        <w:t>Gali būti tiekiamos ne visų dydžių pakuotės.</w:t>
      </w:r>
    </w:p>
    <w:p w14:paraId="69E25600" w14:textId="77777777" w:rsidR="00B01999" w:rsidRPr="002B7279" w:rsidRDefault="00B01999" w:rsidP="00B01999">
      <w:pPr>
        <w:autoSpaceDE w:val="0"/>
        <w:autoSpaceDN w:val="0"/>
        <w:adjustRightInd w:val="0"/>
        <w:spacing w:after="0" w:line="240" w:lineRule="auto"/>
        <w:ind w:right="146"/>
        <w:rPr>
          <w:rFonts w:eastAsia="Times New Roman"/>
          <w:b/>
          <w:bCs/>
          <w:sz w:val="22"/>
          <w:lang w:val="lt-LT" w:bidi="kn-IN"/>
        </w:rPr>
      </w:pPr>
    </w:p>
    <w:p w14:paraId="2B0A2720" w14:textId="77777777" w:rsidR="00B01999" w:rsidRDefault="00B01999" w:rsidP="00B01999">
      <w:pPr>
        <w:spacing w:after="0" w:line="240" w:lineRule="auto"/>
        <w:ind w:right="146"/>
        <w:rPr>
          <w:rFonts w:eastAsia="Times New Roman"/>
          <w:b/>
          <w:bCs/>
          <w:sz w:val="22"/>
          <w:lang w:val="lt-LT" w:bidi="kn-IN"/>
        </w:rPr>
      </w:pPr>
    </w:p>
    <w:p w14:paraId="3F8BCA65" w14:textId="77777777" w:rsidR="00B01999" w:rsidRDefault="00B01999" w:rsidP="00B01999">
      <w:pPr>
        <w:spacing w:after="0" w:line="240" w:lineRule="auto"/>
        <w:ind w:right="146"/>
        <w:rPr>
          <w:rFonts w:eastAsia="Times New Roman"/>
          <w:b/>
          <w:bCs/>
          <w:sz w:val="22"/>
          <w:lang w:val="lt-LT" w:bidi="kn-IN"/>
        </w:rPr>
      </w:pPr>
    </w:p>
    <w:p w14:paraId="70E06160" w14:textId="77777777" w:rsidR="00B01999" w:rsidRPr="002B7279" w:rsidRDefault="00B01999" w:rsidP="00B01999">
      <w:pPr>
        <w:spacing w:after="0" w:line="240" w:lineRule="auto"/>
        <w:ind w:right="146"/>
        <w:rPr>
          <w:rFonts w:eastAsia="Times New Roman"/>
          <w:b/>
          <w:bCs/>
          <w:sz w:val="22"/>
          <w:lang w:val="lt-LT" w:bidi="kn-IN"/>
        </w:rPr>
      </w:pPr>
      <w:r w:rsidRPr="002B7279">
        <w:rPr>
          <w:rFonts w:eastAsia="Times New Roman"/>
          <w:b/>
          <w:bCs/>
          <w:sz w:val="22"/>
          <w:lang w:val="lt-LT" w:bidi="kn-IN"/>
        </w:rPr>
        <w:t xml:space="preserve">Registruotojas </w:t>
      </w:r>
    </w:p>
    <w:p w14:paraId="6B049429" w14:textId="77777777" w:rsidR="00B01999" w:rsidRPr="002B7279" w:rsidRDefault="00B01999" w:rsidP="00B01999">
      <w:pPr>
        <w:spacing w:after="0" w:line="240" w:lineRule="auto"/>
        <w:ind w:right="146"/>
        <w:rPr>
          <w:rFonts w:eastAsia="Times New Roman"/>
          <w:b/>
          <w:bCs/>
          <w:sz w:val="22"/>
          <w:lang w:val="lt-LT" w:bidi="kn-IN"/>
        </w:rPr>
      </w:pPr>
    </w:p>
    <w:p w14:paraId="29B4E581" w14:textId="77777777" w:rsidR="00B01999" w:rsidRPr="002B7279" w:rsidRDefault="00B01999" w:rsidP="00B01999">
      <w:pPr>
        <w:spacing w:after="0" w:line="240" w:lineRule="auto"/>
        <w:ind w:right="146"/>
        <w:rPr>
          <w:rFonts w:eastAsia="Times New Roman"/>
          <w:sz w:val="22"/>
          <w:lang w:val="lt-LT" w:bidi="kn-IN"/>
        </w:rPr>
      </w:pPr>
      <w:proofErr w:type="spellStart"/>
      <w:r w:rsidRPr="002B7279">
        <w:rPr>
          <w:rFonts w:eastAsia="Times New Roman"/>
          <w:sz w:val="22"/>
          <w:lang w:val="lt-LT" w:bidi="kn-IN"/>
        </w:rPr>
        <w:t>Pharmaclan</w:t>
      </w:r>
      <w:proofErr w:type="spellEnd"/>
      <w:r w:rsidRPr="002B7279">
        <w:rPr>
          <w:rFonts w:eastAsia="Times New Roman"/>
          <w:sz w:val="22"/>
          <w:lang w:val="lt-LT" w:bidi="kn-IN"/>
        </w:rPr>
        <w:t xml:space="preserve"> </w:t>
      </w:r>
      <w:proofErr w:type="spellStart"/>
      <w:r w:rsidRPr="002B7279">
        <w:rPr>
          <w:rFonts w:eastAsia="Times New Roman"/>
          <w:sz w:val="22"/>
          <w:lang w:val="lt-LT" w:bidi="kn-IN"/>
        </w:rPr>
        <w:t>s.r.o</w:t>
      </w:r>
      <w:proofErr w:type="spellEnd"/>
      <w:r w:rsidRPr="002B7279">
        <w:rPr>
          <w:rFonts w:eastAsia="Times New Roman"/>
          <w:sz w:val="22"/>
          <w:lang w:val="lt-LT" w:bidi="kn-IN"/>
        </w:rPr>
        <w:t>.</w:t>
      </w:r>
      <w:r w:rsidRPr="002B7279">
        <w:rPr>
          <w:rFonts w:eastAsia="Times New Roman"/>
          <w:sz w:val="22"/>
          <w:lang w:val="lt-LT" w:bidi="kn-IN"/>
        </w:rPr>
        <w:br/>
      </w:r>
      <w:proofErr w:type="spellStart"/>
      <w:r w:rsidRPr="002B7279">
        <w:rPr>
          <w:rFonts w:eastAsia="Times New Roman"/>
          <w:sz w:val="22"/>
          <w:lang w:val="lt-LT" w:bidi="kn-IN"/>
        </w:rPr>
        <w:t>Třtinová</w:t>
      </w:r>
      <w:proofErr w:type="spellEnd"/>
      <w:r w:rsidRPr="002B7279">
        <w:rPr>
          <w:rFonts w:eastAsia="Times New Roman"/>
          <w:sz w:val="22"/>
          <w:lang w:val="lt-LT" w:bidi="kn-IN"/>
        </w:rPr>
        <w:t xml:space="preserve"> 260/1, </w:t>
      </w:r>
      <w:proofErr w:type="spellStart"/>
      <w:r w:rsidRPr="002B7279">
        <w:rPr>
          <w:rFonts w:eastAsia="Times New Roman"/>
          <w:sz w:val="22"/>
          <w:lang w:val="lt-LT" w:bidi="kn-IN"/>
        </w:rPr>
        <w:t>Prague</w:t>
      </w:r>
      <w:proofErr w:type="spellEnd"/>
      <w:r w:rsidRPr="002B7279">
        <w:rPr>
          <w:rFonts w:eastAsia="Times New Roman"/>
          <w:sz w:val="22"/>
          <w:lang w:val="lt-LT" w:bidi="kn-IN"/>
        </w:rPr>
        <w:t xml:space="preserve"> 9</w:t>
      </w:r>
      <w:r w:rsidRPr="002B7279">
        <w:rPr>
          <w:rFonts w:eastAsia="Times New Roman"/>
          <w:sz w:val="22"/>
          <w:lang w:val="lt-LT" w:bidi="kn-IN"/>
        </w:rPr>
        <w:br/>
        <w:t>19600, Čekijos Respublika</w:t>
      </w:r>
    </w:p>
    <w:p w14:paraId="1BD53C0A" w14:textId="77777777" w:rsidR="00B01999" w:rsidRPr="002B7279" w:rsidRDefault="00B01999" w:rsidP="00B01999">
      <w:pPr>
        <w:spacing w:after="0" w:line="240" w:lineRule="auto"/>
        <w:ind w:right="146"/>
        <w:rPr>
          <w:sz w:val="22"/>
          <w:lang w:val="lt-LT"/>
        </w:rPr>
      </w:pPr>
    </w:p>
    <w:p w14:paraId="5E6D0B9F" w14:textId="77777777" w:rsidR="00B01999" w:rsidRPr="002B7279" w:rsidRDefault="00B01999" w:rsidP="00B01999">
      <w:pPr>
        <w:spacing w:after="0" w:line="240" w:lineRule="auto"/>
        <w:ind w:right="146"/>
        <w:rPr>
          <w:rFonts w:eastAsia="Times New Roman"/>
          <w:sz w:val="22"/>
          <w:lang w:val="lt-LT" w:bidi="kn-IN"/>
        </w:rPr>
      </w:pPr>
    </w:p>
    <w:p w14:paraId="1863B140" w14:textId="77777777" w:rsidR="00B01999" w:rsidRPr="002B7279" w:rsidRDefault="00B01999" w:rsidP="00B01999">
      <w:pPr>
        <w:spacing w:after="0" w:line="240" w:lineRule="auto"/>
        <w:ind w:right="146"/>
        <w:rPr>
          <w:rFonts w:eastAsia="Times New Roman"/>
          <w:b/>
          <w:bCs/>
          <w:sz w:val="22"/>
          <w:lang w:val="lt-LT" w:bidi="kn-IN"/>
        </w:rPr>
      </w:pPr>
      <w:r w:rsidRPr="002B7279">
        <w:rPr>
          <w:rFonts w:eastAsia="Times New Roman"/>
          <w:b/>
          <w:bCs/>
          <w:sz w:val="22"/>
          <w:lang w:val="lt-LT" w:bidi="kn-IN"/>
        </w:rPr>
        <w:t xml:space="preserve">Gamintojas </w:t>
      </w:r>
    </w:p>
    <w:p w14:paraId="43939999" w14:textId="77777777" w:rsidR="00B01999" w:rsidRPr="002B7279" w:rsidRDefault="00B01999" w:rsidP="00B01999">
      <w:pPr>
        <w:spacing w:after="0" w:line="240" w:lineRule="auto"/>
        <w:ind w:right="146"/>
        <w:rPr>
          <w:rFonts w:eastAsia="Times New Roman"/>
          <w:b/>
          <w:bCs/>
          <w:sz w:val="22"/>
          <w:lang w:val="lt-LT" w:bidi="kn-IN"/>
        </w:rPr>
      </w:pPr>
    </w:p>
    <w:p w14:paraId="10786903" w14:textId="77777777" w:rsidR="00B01999" w:rsidRPr="00796354" w:rsidRDefault="00B01999" w:rsidP="00B01999">
      <w:pPr>
        <w:spacing w:after="0" w:line="240" w:lineRule="auto"/>
        <w:ind w:right="146"/>
        <w:rPr>
          <w:rFonts w:eastAsia="Times New Roman"/>
          <w:sz w:val="22"/>
          <w:lang w:bidi="kn-IN"/>
        </w:rPr>
      </w:pPr>
      <w:proofErr w:type="spellStart"/>
      <w:r w:rsidRPr="00796354">
        <w:rPr>
          <w:rFonts w:eastAsia="Times New Roman"/>
          <w:sz w:val="22"/>
          <w:lang w:bidi="kn-IN"/>
        </w:rPr>
        <w:t>Pharmazet</w:t>
      </w:r>
      <w:proofErr w:type="spellEnd"/>
      <w:r w:rsidRPr="00796354">
        <w:rPr>
          <w:rFonts w:eastAsia="Times New Roman"/>
          <w:sz w:val="22"/>
          <w:lang w:bidi="kn-IN"/>
        </w:rPr>
        <w:t xml:space="preserve"> Group </w:t>
      </w:r>
      <w:proofErr w:type="spellStart"/>
      <w:r w:rsidRPr="00796354">
        <w:rPr>
          <w:rFonts w:eastAsia="Times New Roman"/>
          <w:sz w:val="22"/>
          <w:lang w:bidi="kn-IN"/>
        </w:rPr>
        <w:t>s.r.o.</w:t>
      </w:r>
      <w:proofErr w:type="spellEnd"/>
    </w:p>
    <w:p w14:paraId="7661572D" w14:textId="77777777" w:rsidR="00B01999" w:rsidRDefault="00B01999" w:rsidP="00B01999">
      <w:pPr>
        <w:spacing w:after="0" w:line="240" w:lineRule="auto"/>
        <w:ind w:right="146"/>
        <w:rPr>
          <w:rFonts w:eastAsia="Times New Roman"/>
          <w:sz w:val="22"/>
          <w:lang w:val="pt-BR" w:bidi="kn-IN"/>
        </w:rPr>
      </w:pPr>
      <w:r w:rsidRPr="00796354">
        <w:rPr>
          <w:rFonts w:eastAsia="Times New Roman"/>
          <w:sz w:val="22"/>
          <w:lang w:val="pt-BR" w:bidi="kn-IN"/>
        </w:rPr>
        <w:t>Třtinová 260/1</w:t>
      </w:r>
    </w:p>
    <w:p w14:paraId="0F5A574E" w14:textId="77777777" w:rsidR="00B01999" w:rsidRDefault="00B01999" w:rsidP="00B01999">
      <w:pPr>
        <w:spacing w:after="0" w:line="240" w:lineRule="auto"/>
        <w:ind w:right="146"/>
        <w:rPr>
          <w:rFonts w:eastAsia="Times New Roman"/>
          <w:sz w:val="22"/>
          <w:lang w:val="pt-BR" w:bidi="kn-IN"/>
        </w:rPr>
      </w:pPr>
      <w:r w:rsidRPr="00796354">
        <w:rPr>
          <w:rFonts w:eastAsia="Times New Roman"/>
          <w:sz w:val="22"/>
          <w:lang w:val="pt-BR" w:bidi="kn-IN"/>
        </w:rPr>
        <w:t xml:space="preserve">196 00 Prague 9 </w:t>
      </w:r>
    </w:p>
    <w:p w14:paraId="17D40BDA" w14:textId="77777777" w:rsidR="00B01999" w:rsidRPr="00796354" w:rsidRDefault="00B01999" w:rsidP="00B01999">
      <w:pPr>
        <w:spacing w:after="0" w:line="240" w:lineRule="auto"/>
        <w:ind w:right="146"/>
        <w:rPr>
          <w:rFonts w:eastAsia="Times New Roman"/>
          <w:sz w:val="22"/>
          <w:lang w:val="pt-BR" w:bidi="kn-IN"/>
        </w:rPr>
      </w:pPr>
      <w:r w:rsidRPr="00796354">
        <w:rPr>
          <w:rFonts w:eastAsia="Times New Roman"/>
          <w:sz w:val="22"/>
          <w:lang w:val="pt-BR" w:bidi="kn-IN"/>
        </w:rPr>
        <w:t>Čekij</w:t>
      </w:r>
      <w:r>
        <w:rPr>
          <w:rFonts w:eastAsia="Times New Roman"/>
          <w:sz w:val="22"/>
          <w:lang w:val="pt-BR" w:bidi="kn-IN"/>
        </w:rPr>
        <w:t>os Respublika</w:t>
      </w:r>
    </w:p>
    <w:p w14:paraId="3CD76CBB" w14:textId="77777777" w:rsidR="00B01999" w:rsidRPr="002B7279" w:rsidRDefault="00B01999" w:rsidP="00B01999">
      <w:pPr>
        <w:spacing w:after="0" w:line="240" w:lineRule="auto"/>
        <w:ind w:right="146"/>
        <w:rPr>
          <w:rFonts w:eastAsia="Times New Roman"/>
          <w:sz w:val="22"/>
          <w:lang w:val="lt-LT" w:bidi="kn-IN"/>
        </w:rPr>
      </w:pPr>
    </w:p>
    <w:p w14:paraId="2F73272A" w14:textId="77777777" w:rsidR="00B01999" w:rsidRPr="002B7279" w:rsidRDefault="00B01999" w:rsidP="00B01999">
      <w:pPr>
        <w:spacing w:after="0" w:line="240" w:lineRule="auto"/>
        <w:ind w:right="146"/>
        <w:rPr>
          <w:b/>
          <w:bCs/>
          <w:sz w:val="22"/>
          <w:lang w:val="lt-LT"/>
        </w:rPr>
      </w:pPr>
      <w:r w:rsidRPr="002B7279">
        <w:rPr>
          <w:b/>
          <w:bCs/>
          <w:sz w:val="22"/>
          <w:lang w:val="lt-LT"/>
        </w:rPr>
        <w:t>Šis vaistas EEE valstybėse narėse registruotas tokiais pavadinimais:</w:t>
      </w:r>
    </w:p>
    <w:p w14:paraId="6FB238F1" w14:textId="77777777" w:rsidR="00B01999" w:rsidRPr="002B7279" w:rsidRDefault="00B01999" w:rsidP="00B01999">
      <w:pPr>
        <w:spacing w:after="0" w:line="240" w:lineRule="auto"/>
        <w:ind w:right="146"/>
        <w:rPr>
          <w:b/>
          <w:bCs/>
          <w:sz w:val="22"/>
          <w:lang w:val="lt-LT"/>
        </w:rPr>
      </w:pPr>
    </w:p>
    <w:p w14:paraId="233F68B8" w14:textId="77777777" w:rsidR="00B01999" w:rsidRPr="00236607" w:rsidRDefault="00B01999" w:rsidP="00B01999">
      <w:pPr>
        <w:spacing w:after="0" w:line="240" w:lineRule="auto"/>
        <w:ind w:right="146"/>
        <w:rPr>
          <w:sz w:val="22"/>
          <w:lang w:val="it-CH"/>
        </w:rPr>
      </w:pPr>
      <w:r w:rsidRPr="002B7279">
        <w:rPr>
          <w:sz w:val="22"/>
          <w:lang w:val="lt-LT"/>
        </w:rPr>
        <w:t>Danija:</w:t>
      </w:r>
      <w:r w:rsidRPr="002B7279">
        <w:rPr>
          <w:b/>
          <w:bCs/>
          <w:sz w:val="22"/>
          <w:lang w:val="lt-LT"/>
        </w:rPr>
        <w:t xml:space="preserve"> </w:t>
      </w:r>
      <w:r w:rsidRPr="00236607">
        <w:rPr>
          <w:sz w:val="22"/>
          <w:lang w:val="it-CH"/>
        </w:rPr>
        <w:t>Metoprolol succinate Pharmaclan 23.75 mg/47.5 mg/95 mg/190 mg Retardtablette</w:t>
      </w:r>
    </w:p>
    <w:p w14:paraId="52A1155D" w14:textId="77777777" w:rsidR="00B01999" w:rsidRPr="002B7279" w:rsidRDefault="00B01999" w:rsidP="00B01999">
      <w:pPr>
        <w:spacing w:after="0" w:line="240" w:lineRule="auto"/>
        <w:ind w:right="146"/>
        <w:rPr>
          <w:b/>
          <w:bCs/>
          <w:sz w:val="22"/>
          <w:lang w:val="lt-LT"/>
        </w:rPr>
      </w:pPr>
      <w:r w:rsidRPr="00236607">
        <w:rPr>
          <w:sz w:val="22"/>
          <w:lang w:val="it-CH"/>
        </w:rPr>
        <w:t>Čekijos Respublika: Metoprolol Pharmaclan</w:t>
      </w:r>
    </w:p>
    <w:p w14:paraId="08BD654F" w14:textId="77777777" w:rsidR="00B01999" w:rsidRPr="002B7279" w:rsidRDefault="00B01999" w:rsidP="00B01999">
      <w:pPr>
        <w:pStyle w:val="Default"/>
        <w:ind w:right="146"/>
        <w:rPr>
          <w:sz w:val="22"/>
          <w:szCs w:val="22"/>
          <w:lang w:val="lt-LT"/>
        </w:rPr>
      </w:pPr>
    </w:p>
    <w:p w14:paraId="64E436FA" w14:textId="1EF69DEB" w:rsidR="00B01999" w:rsidRPr="002B7279" w:rsidRDefault="00B01999" w:rsidP="00B01999">
      <w:pPr>
        <w:spacing w:after="0" w:line="240" w:lineRule="auto"/>
        <w:ind w:right="146"/>
        <w:rPr>
          <w:b/>
          <w:bCs/>
          <w:sz w:val="22"/>
          <w:lang w:val="lt-LT"/>
        </w:rPr>
      </w:pPr>
      <w:r w:rsidRPr="002B7279">
        <w:rPr>
          <w:b/>
          <w:bCs/>
          <w:sz w:val="22"/>
          <w:lang w:val="lt-LT"/>
        </w:rPr>
        <w:t>Šis pakuotės lapelis paskutinį kartą peržiūrėtas</w:t>
      </w:r>
      <w:r>
        <w:rPr>
          <w:b/>
          <w:bCs/>
          <w:sz w:val="22"/>
          <w:lang w:val="lt-LT"/>
        </w:rPr>
        <w:t xml:space="preserve"> 2025-11-09</w:t>
      </w:r>
      <w:r>
        <w:rPr>
          <w:b/>
          <w:bCs/>
          <w:sz w:val="22"/>
          <w:lang w:val="lt-LT"/>
        </w:rPr>
        <w:t>.</w:t>
      </w:r>
    </w:p>
    <w:p w14:paraId="221E0644" w14:textId="77777777" w:rsidR="00B01999" w:rsidRPr="002B7279" w:rsidRDefault="00B01999" w:rsidP="00B01999">
      <w:pPr>
        <w:spacing w:after="0" w:line="240" w:lineRule="auto"/>
        <w:ind w:right="146"/>
        <w:rPr>
          <w:b/>
          <w:bCs/>
          <w:sz w:val="22"/>
          <w:lang w:val="lt-LT"/>
        </w:rPr>
      </w:pPr>
    </w:p>
    <w:p w14:paraId="74E31253" w14:textId="77777777" w:rsidR="00B01999" w:rsidRPr="002B7279" w:rsidRDefault="00B01999" w:rsidP="00B01999">
      <w:pPr>
        <w:spacing w:line="240" w:lineRule="auto"/>
        <w:rPr>
          <w:sz w:val="22"/>
          <w:szCs w:val="18"/>
          <w:lang w:val="lt-LT"/>
        </w:rPr>
      </w:pPr>
      <w:r w:rsidRPr="002B7279">
        <w:rPr>
          <w:sz w:val="22"/>
          <w:szCs w:val="18"/>
          <w:lang w:val="lt-LT"/>
        </w:rPr>
        <w:t xml:space="preserve">Išsami informacija apie šį vaistą pateikiama Valstybinės vaistų kontrolės tarnybos prie Lietuvos Respublikos sveikatos apsaugos ministerijos tinklalapyje </w:t>
      </w:r>
      <w:hyperlink r:id="rId8" w:history="1">
        <w:r w:rsidRPr="002B7279">
          <w:rPr>
            <w:rStyle w:val="Hipersaitas"/>
            <w:sz w:val="22"/>
            <w:szCs w:val="18"/>
            <w:lang w:val="lt-LT"/>
          </w:rPr>
          <w:t>http://www.vvkt.lt/</w:t>
        </w:r>
      </w:hyperlink>
      <w:r w:rsidRPr="002B7279">
        <w:rPr>
          <w:sz w:val="22"/>
          <w:szCs w:val="18"/>
          <w:lang w:val="lt-LT"/>
        </w:rPr>
        <w:t>.</w:t>
      </w:r>
    </w:p>
    <w:p w14:paraId="270B41E7" w14:textId="77777777" w:rsidR="00222FED" w:rsidRDefault="00222FED"/>
    <w:sectPr w:rsidR="00222FED" w:rsidSect="00B01999">
      <w:footerReference w:type="default" r:id="rId9"/>
      <w:pgSz w:w="12240" w:h="15840" w:code="1"/>
      <w:pgMar w:top="1134" w:right="1418" w:bottom="1134" w:left="1418" w:header="737" w:footer="737"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430020" w14:textId="77777777" w:rsidR="00B01999" w:rsidRPr="00A44063" w:rsidRDefault="00B01999" w:rsidP="0018688B">
    <w:pPr>
      <w:pStyle w:val="Porat"/>
      <w:rPr>
        <w:i/>
      </w:rPr>
    </w:pPr>
  </w:p>
  <w:p w14:paraId="13689CC6" w14:textId="77777777" w:rsidR="00B01999" w:rsidRPr="0018688B" w:rsidRDefault="00B01999" w:rsidP="0018688B">
    <w:pPr>
      <w:pStyle w:val="Porat"/>
      <w:rPr>
        <w:i/>
      </w:rP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54434"/>
    <w:multiLevelType w:val="hybridMultilevel"/>
    <w:tmpl w:val="5FB8A87C"/>
    <w:lvl w:ilvl="0" w:tplc="3B06D45C">
      <w:start w:val="1"/>
      <w:numFmt w:val="bullet"/>
      <w:lvlText w:val="­"/>
      <w:lvlJc w:val="left"/>
      <w:pPr>
        <w:ind w:left="720" w:hanging="360"/>
      </w:pPr>
      <w:rPr>
        <w:rFonts w:ascii="Times New Roman"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10A07EDD"/>
    <w:multiLevelType w:val="hybridMultilevel"/>
    <w:tmpl w:val="96ACB7D2"/>
    <w:lvl w:ilvl="0" w:tplc="3B06D45C">
      <w:start w:val="1"/>
      <w:numFmt w:val="bullet"/>
      <w:lvlText w:val="­"/>
      <w:lvlJc w:val="left"/>
      <w:pPr>
        <w:ind w:left="720" w:hanging="360"/>
      </w:pPr>
      <w:rPr>
        <w:rFonts w:ascii="Times New Roman"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1A334C25"/>
    <w:multiLevelType w:val="hybridMultilevel"/>
    <w:tmpl w:val="FC423100"/>
    <w:lvl w:ilvl="0" w:tplc="0FDA591C">
      <w:numFmt w:val="bullet"/>
      <w:lvlText w:val="-"/>
      <w:lvlJc w:val="left"/>
      <w:pPr>
        <w:ind w:left="720" w:hanging="360"/>
      </w:pPr>
      <w:rPr>
        <w:rFonts w:ascii="Times New Roman" w:eastAsia="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1FCC7D0A"/>
    <w:multiLevelType w:val="hybridMultilevel"/>
    <w:tmpl w:val="84CAB732"/>
    <w:lvl w:ilvl="0" w:tplc="3B06D45C">
      <w:start w:val="1"/>
      <w:numFmt w:val="bullet"/>
      <w:lvlText w:val="­"/>
      <w:lvlJc w:val="left"/>
      <w:pPr>
        <w:ind w:left="720" w:hanging="360"/>
      </w:pPr>
      <w:rPr>
        <w:rFonts w:ascii="Times New Roman"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30C07F52"/>
    <w:multiLevelType w:val="hybridMultilevel"/>
    <w:tmpl w:val="7984348E"/>
    <w:lvl w:ilvl="0" w:tplc="3B06D45C">
      <w:start w:val="1"/>
      <w:numFmt w:val="bullet"/>
      <w:lvlText w:val="­"/>
      <w:lvlJc w:val="left"/>
      <w:pPr>
        <w:ind w:left="720" w:hanging="360"/>
      </w:pPr>
      <w:rPr>
        <w:rFonts w:ascii="Times New Roman"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3DC04045"/>
    <w:multiLevelType w:val="hybridMultilevel"/>
    <w:tmpl w:val="CB9A7CCC"/>
    <w:lvl w:ilvl="0" w:tplc="3B06D45C">
      <w:start w:val="1"/>
      <w:numFmt w:val="bullet"/>
      <w:lvlText w:val="­"/>
      <w:lvlJc w:val="left"/>
      <w:pPr>
        <w:ind w:left="720" w:hanging="360"/>
      </w:pPr>
      <w:rPr>
        <w:rFonts w:ascii="Times New Roman"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464F7A44"/>
    <w:multiLevelType w:val="hybridMultilevel"/>
    <w:tmpl w:val="C480D9CC"/>
    <w:lvl w:ilvl="0" w:tplc="FB7ED6EC">
      <w:start w:val="1"/>
      <w:numFmt w:val="bullet"/>
      <w:lvlText w:val="-"/>
      <w:lvlJc w:val="left"/>
      <w:pPr>
        <w:ind w:left="785"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050003" w:tentative="1">
      <w:start w:val="1"/>
      <w:numFmt w:val="bullet"/>
      <w:lvlText w:val="o"/>
      <w:lvlJc w:val="left"/>
      <w:pPr>
        <w:ind w:left="1505" w:hanging="360"/>
      </w:pPr>
      <w:rPr>
        <w:rFonts w:ascii="Courier New" w:hAnsi="Courier New" w:cs="Courier New" w:hint="default"/>
      </w:rPr>
    </w:lvl>
    <w:lvl w:ilvl="2" w:tplc="04050005" w:tentative="1">
      <w:start w:val="1"/>
      <w:numFmt w:val="bullet"/>
      <w:lvlText w:val=""/>
      <w:lvlJc w:val="left"/>
      <w:pPr>
        <w:ind w:left="2225" w:hanging="360"/>
      </w:pPr>
      <w:rPr>
        <w:rFonts w:ascii="Wingdings" w:hAnsi="Wingdings" w:hint="default"/>
      </w:rPr>
    </w:lvl>
    <w:lvl w:ilvl="3" w:tplc="04050001" w:tentative="1">
      <w:start w:val="1"/>
      <w:numFmt w:val="bullet"/>
      <w:lvlText w:val=""/>
      <w:lvlJc w:val="left"/>
      <w:pPr>
        <w:ind w:left="2945" w:hanging="360"/>
      </w:pPr>
      <w:rPr>
        <w:rFonts w:ascii="Symbol" w:hAnsi="Symbol" w:hint="default"/>
      </w:rPr>
    </w:lvl>
    <w:lvl w:ilvl="4" w:tplc="04050003" w:tentative="1">
      <w:start w:val="1"/>
      <w:numFmt w:val="bullet"/>
      <w:lvlText w:val="o"/>
      <w:lvlJc w:val="left"/>
      <w:pPr>
        <w:ind w:left="3665" w:hanging="360"/>
      </w:pPr>
      <w:rPr>
        <w:rFonts w:ascii="Courier New" w:hAnsi="Courier New" w:cs="Courier New" w:hint="default"/>
      </w:rPr>
    </w:lvl>
    <w:lvl w:ilvl="5" w:tplc="04050005" w:tentative="1">
      <w:start w:val="1"/>
      <w:numFmt w:val="bullet"/>
      <w:lvlText w:val=""/>
      <w:lvlJc w:val="left"/>
      <w:pPr>
        <w:ind w:left="4385" w:hanging="360"/>
      </w:pPr>
      <w:rPr>
        <w:rFonts w:ascii="Wingdings" w:hAnsi="Wingdings" w:hint="default"/>
      </w:rPr>
    </w:lvl>
    <w:lvl w:ilvl="6" w:tplc="04050001" w:tentative="1">
      <w:start w:val="1"/>
      <w:numFmt w:val="bullet"/>
      <w:lvlText w:val=""/>
      <w:lvlJc w:val="left"/>
      <w:pPr>
        <w:ind w:left="5105" w:hanging="360"/>
      </w:pPr>
      <w:rPr>
        <w:rFonts w:ascii="Symbol" w:hAnsi="Symbol" w:hint="default"/>
      </w:rPr>
    </w:lvl>
    <w:lvl w:ilvl="7" w:tplc="04050003" w:tentative="1">
      <w:start w:val="1"/>
      <w:numFmt w:val="bullet"/>
      <w:lvlText w:val="o"/>
      <w:lvlJc w:val="left"/>
      <w:pPr>
        <w:ind w:left="5825" w:hanging="360"/>
      </w:pPr>
      <w:rPr>
        <w:rFonts w:ascii="Courier New" w:hAnsi="Courier New" w:cs="Courier New" w:hint="default"/>
      </w:rPr>
    </w:lvl>
    <w:lvl w:ilvl="8" w:tplc="04050005" w:tentative="1">
      <w:start w:val="1"/>
      <w:numFmt w:val="bullet"/>
      <w:lvlText w:val=""/>
      <w:lvlJc w:val="left"/>
      <w:pPr>
        <w:ind w:left="6545" w:hanging="360"/>
      </w:pPr>
      <w:rPr>
        <w:rFonts w:ascii="Wingdings" w:hAnsi="Wingdings" w:hint="default"/>
      </w:rPr>
    </w:lvl>
  </w:abstractNum>
  <w:abstractNum w:abstractNumId="7" w15:restartNumberingAfterBreak="0">
    <w:nsid w:val="4D103229"/>
    <w:multiLevelType w:val="hybridMultilevel"/>
    <w:tmpl w:val="047EC37E"/>
    <w:lvl w:ilvl="0" w:tplc="3B06D45C">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B4C46FD"/>
    <w:multiLevelType w:val="hybridMultilevel"/>
    <w:tmpl w:val="CB925BBC"/>
    <w:lvl w:ilvl="0" w:tplc="DFDC8688">
      <w:start w:val="1"/>
      <w:numFmt w:val="bullet"/>
      <w:lvlText w:val=""/>
      <w:lvlJc w:val="left"/>
      <w:pPr>
        <w:ind w:left="360" w:hanging="360"/>
      </w:pPr>
      <w:rPr>
        <w:rFonts w:ascii="Symbol" w:hAnsi="Symbol" w:hint="default"/>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2523176"/>
    <w:multiLevelType w:val="hybridMultilevel"/>
    <w:tmpl w:val="B860C494"/>
    <w:lvl w:ilvl="0" w:tplc="0FDA591C">
      <w:numFmt w:val="bullet"/>
      <w:lvlText w:val="-"/>
      <w:lvlJc w:val="left"/>
      <w:pPr>
        <w:ind w:left="720" w:hanging="360"/>
      </w:pPr>
      <w:rPr>
        <w:rFonts w:ascii="Times New Roman" w:eastAsia="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66A33E40"/>
    <w:multiLevelType w:val="hybridMultilevel"/>
    <w:tmpl w:val="D4BCF22E"/>
    <w:lvl w:ilvl="0" w:tplc="3B06D45C">
      <w:start w:val="1"/>
      <w:numFmt w:val="bullet"/>
      <w:lvlText w:val="­"/>
      <w:lvlJc w:val="left"/>
      <w:pPr>
        <w:ind w:left="720" w:hanging="360"/>
      </w:pPr>
      <w:rPr>
        <w:rFonts w:ascii="Times New Roman"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6D791949"/>
    <w:multiLevelType w:val="hybridMultilevel"/>
    <w:tmpl w:val="8474F82A"/>
    <w:lvl w:ilvl="0" w:tplc="3B06D45C">
      <w:start w:val="1"/>
      <w:numFmt w:val="bullet"/>
      <w:lvlText w:val="­"/>
      <w:lvlJc w:val="left"/>
      <w:pPr>
        <w:ind w:left="720" w:hanging="360"/>
      </w:pPr>
      <w:rPr>
        <w:rFonts w:ascii="Times New Roman"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78DF5A68"/>
    <w:multiLevelType w:val="hybridMultilevel"/>
    <w:tmpl w:val="1D42C270"/>
    <w:lvl w:ilvl="0" w:tplc="0427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79DC2CE5"/>
    <w:multiLevelType w:val="hybridMultilevel"/>
    <w:tmpl w:val="117AC1EC"/>
    <w:lvl w:ilvl="0" w:tplc="3B06D45C">
      <w:start w:val="1"/>
      <w:numFmt w:val="bullet"/>
      <w:lvlText w:val="­"/>
      <w:lvlJc w:val="left"/>
      <w:pPr>
        <w:ind w:left="720" w:hanging="360"/>
      </w:pPr>
      <w:rPr>
        <w:rFonts w:ascii="Times New Roman"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696463984">
    <w:abstractNumId w:val="8"/>
  </w:num>
  <w:num w:numId="2" w16cid:durableId="1335108898">
    <w:abstractNumId w:val="6"/>
  </w:num>
  <w:num w:numId="3" w16cid:durableId="1997611140">
    <w:abstractNumId w:val="3"/>
  </w:num>
  <w:num w:numId="4" w16cid:durableId="874391602">
    <w:abstractNumId w:val="13"/>
  </w:num>
  <w:num w:numId="5" w16cid:durableId="707990984">
    <w:abstractNumId w:val="0"/>
  </w:num>
  <w:num w:numId="6" w16cid:durableId="634217465">
    <w:abstractNumId w:val="10"/>
  </w:num>
  <w:num w:numId="7" w16cid:durableId="80228180">
    <w:abstractNumId w:val="11"/>
  </w:num>
  <w:num w:numId="8" w16cid:durableId="1200819121">
    <w:abstractNumId w:val="1"/>
  </w:num>
  <w:num w:numId="9" w16cid:durableId="1558274199">
    <w:abstractNumId w:val="5"/>
  </w:num>
  <w:num w:numId="10" w16cid:durableId="580916672">
    <w:abstractNumId w:val="4"/>
  </w:num>
  <w:num w:numId="11" w16cid:durableId="223487884">
    <w:abstractNumId w:val="7"/>
  </w:num>
  <w:num w:numId="12" w16cid:durableId="1065446002">
    <w:abstractNumId w:val="9"/>
  </w:num>
  <w:num w:numId="13" w16cid:durableId="1782842761">
    <w:abstractNumId w:val="2"/>
  </w:num>
  <w:num w:numId="14" w16cid:durableId="86406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1999"/>
    <w:rsid w:val="00222FED"/>
    <w:rsid w:val="005320CF"/>
    <w:rsid w:val="005F173E"/>
    <w:rsid w:val="008B3AD4"/>
    <w:rsid w:val="00B01999"/>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795CF9"/>
  <w15:chartTrackingRefBased/>
  <w15:docId w15:val="{77D55B13-A744-4870-8418-16E9B67CAD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B01999"/>
    <w:pPr>
      <w:spacing w:after="200" w:line="276" w:lineRule="auto"/>
    </w:pPr>
    <w:rPr>
      <w:rFonts w:ascii="Times New Roman" w:eastAsia="Calibri" w:hAnsi="Times New Roman" w:cs="Times New Roman"/>
      <w:kern w:val="0"/>
      <w:sz w:val="28"/>
      <w:szCs w:val="22"/>
      <w:lang w:val="en-US"/>
      <w14:ligatures w14:val="none"/>
    </w:rPr>
  </w:style>
  <w:style w:type="paragraph" w:styleId="Antrat1">
    <w:name w:val="heading 1"/>
    <w:basedOn w:val="prastasis"/>
    <w:next w:val="prastasis"/>
    <w:link w:val="Antrat1Diagrama"/>
    <w:uiPriority w:val="9"/>
    <w:qFormat/>
    <w:rsid w:val="00B0199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unhideWhenUsed/>
    <w:qFormat/>
    <w:rsid w:val="00B0199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B01999"/>
    <w:pPr>
      <w:keepNext/>
      <w:keepLines/>
      <w:spacing w:before="160" w:after="80"/>
      <w:outlineLvl w:val="2"/>
    </w:pPr>
    <w:rPr>
      <w:rFonts w:eastAsiaTheme="majorEastAsia" w:cstheme="majorBidi"/>
      <w:color w:val="0F4761" w:themeColor="accent1" w:themeShade="BF"/>
      <w:szCs w:val="28"/>
    </w:rPr>
  </w:style>
  <w:style w:type="paragraph" w:styleId="Antrat4">
    <w:name w:val="heading 4"/>
    <w:basedOn w:val="prastasis"/>
    <w:next w:val="prastasis"/>
    <w:link w:val="Antrat4Diagrama"/>
    <w:uiPriority w:val="9"/>
    <w:semiHidden/>
    <w:unhideWhenUsed/>
    <w:qFormat/>
    <w:rsid w:val="00B01999"/>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B01999"/>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B01999"/>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B01999"/>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B01999"/>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B01999"/>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B01999"/>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rsid w:val="00B01999"/>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B01999"/>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B01999"/>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B01999"/>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B01999"/>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B01999"/>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B01999"/>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B01999"/>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B0199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B01999"/>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B01999"/>
    <w:pPr>
      <w:numPr>
        <w:ilvl w:val="1"/>
      </w:numPr>
    </w:pPr>
    <w:rPr>
      <w:rFonts w:eastAsiaTheme="majorEastAsia" w:cstheme="majorBidi"/>
      <w:color w:val="595959" w:themeColor="text1" w:themeTint="A6"/>
      <w:spacing w:val="15"/>
      <w:szCs w:val="28"/>
    </w:rPr>
  </w:style>
  <w:style w:type="character" w:customStyle="1" w:styleId="PaantratDiagrama">
    <w:name w:val="Paantraštė Diagrama"/>
    <w:basedOn w:val="Numatytasispastraiposriftas"/>
    <w:link w:val="Paantrat"/>
    <w:uiPriority w:val="11"/>
    <w:rsid w:val="00B01999"/>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B01999"/>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B01999"/>
    <w:rPr>
      <w:i/>
      <w:iCs/>
      <w:color w:val="404040" w:themeColor="text1" w:themeTint="BF"/>
    </w:rPr>
  </w:style>
  <w:style w:type="paragraph" w:styleId="Sraopastraipa">
    <w:name w:val="List Paragraph"/>
    <w:basedOn w:val="prastasis"/>
    <w:uiPriority w:val="1"/>
    <w:qFormat/>
    <w:rsid w:val="00B01999"/>
    <w:pPr>
      <w:ind w:left="720"/>
      <w:contextualSpacing/>
    </w:pPr>
  </w:style>
  <w:style w:type="character" w:styleId="Rykuspabraukimas">
    <w:name w:val="Intense Emphasis"/>
    <w:basedOn w:val="Numatytasispastraiposriftas"/>
    <w:uiPriority w:val="21"/>
    <w:qFormat/>
    <w:rsid w:val="00B01999"/>
    <w:rPr>
      <w:i/>
      <w:iCs/>
      <w:color w:val="0F4761" w:themeColor="accent1" w:themeShade="BF"/>
    </w:rPr>
  </w:style>
  <w:style w:type="paragraph" w:styleId="Iskirtacitata">
    <w:name w:val="Intense Quote"/>
    <w:basedOn w:val="prastasis"/>
    <w:next w:val="prastasis"/>
    <w:link w:val="IskirtacitataDiagrama"/>
    <w:uiPriority w:val="30"/>
    <w:qFormat/>
    <w:rsid w:val="00B0199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B01999"/>
    <w:rPr>
      <w:i/>
      <w:iCs/>
      <w:color w:val="0F4761" w:themeColor="accent1" w:themeShade="BF"/>
    </w:rPr>
  </w:style>
  <w:style w:type="character" w:styleId="Rykinuoroda">
    <w:name w:val="Intense Reference"/>
    <w:basedOn w:val="Numatytasispastraiposriftas"/>
    <w:uiPriority w:val="32"/>
    <w:qFormat/>
    <w:rsid w:val="00B01999"/>
    <w:rPr>
      <w:b/>
      <w:bCs/>
      <w:smallCaps/>
      <w:color w:val="0F4761" w:themeColor="accent1" w:themeShade="BF"/>
      <w:spacing w:val="5"/>
    </w:rPr>
  </w:style>
  <w:style w:type="paragraph" w:styleId="Porat">
    <w:name w:val="footer"/>
    <w:aliases w:val=" Char1"/>
    <w:basedOn w:val="prastasis"/>
    <w:link w:val="PoratDiagrama"/>
    <w:uiPriority w:val="99"/>
    <w:unhideWhenUsed/>
    <w:rsid w:val="00B01999"/>
    <w:pPr>
      <w:tabs>
        <w:tab w:val="center" w:pos="4680"/>
        <w:tab w:val="right" w:pos="9360"/>
      </w:tabs>
      <w:spacing w:after="0" w:line="240" w:lineRule="auto"/>
    </w:pPr>
    <w:rPr>
      <w:rFonts w:ascii="Calibri" w:eastAsia="Times New Roman" w:hAnsi="Calibri"/>
      <w:sz w:val="22"/>
    </w:rPr>
  </w:style>
  <w:style w:type="character" w:customStyle="1" w:styleId="PoratDiagrama">
    <w:name w:val="Poraštė Diagrama"/>
    <w:aliases w:val=" Char1 Diagrama"/>
    <w:basedOn w:val="Numatytasispastraiposriftas"/>
    <w:link w:val="Porat"/>
    <w:uiPriority w:val="99"/>
    <w:rsid w:val="00B01999"/>
    <w:rPr>
      <w:rFonts w:ascii="Calibri" w:eastAsia="Times New Roman" w:hAnsi="Calibri" w:cs="Times New Roman"/>
      <w:kern w:val="0"/>
      <w:sz w:val="22"/>
      <w:szCs w:val="22"/>
      <w:lang w:val="en-US"/>
      <w14:ligatures w14:val="none"/>
    </w:rPr>
  </w:style>
  <w:style w:type="character" w:styleId="Hipersaitas">
    <w:name w:val="Hyperlink"/>
    <w:unhideWhenUsed/>
    <w:rsid w:val="00B01999"/>
    <w:rPr>
      <w:color w:val="0000FF"/>
      <w:u w:val="single"/>
    </w:rPr>
  </w:style>
  <w:style w:type="paragraph" w:customStyle="1" w:styleId="Default">
    <w:name w:val="Default"/>
    <w:rsid w:val="00B01999"/>
    <w:pPr>
      <w:autoSpaceDE w:val="0"/>
      <w:autoSpaceDN w:val="0"/>
      <w:adjustRightInd w:val="0"/>
      <w:spacing w:after="0" w:line="240" w:lineRule="auto"/>
    </w:pPr>
    <w:rPr>
      <w:rFonts w:ascii="Times New Roman" w:eastAsia="Calibri" w:hAnsi="Times New Roman" w:cs="Times New Roman"/>
      <w:color w:val="000000"/>
      <w:kern w:val="0"/>
      <w:lang w:val="en-US"/>
      <w14:ligatures w14:val="none"/>
    </w:rPr>
  </w:style>
  <w:style w:type="paragraph" w:styleId="Pagrindinistekstas">
    <w:name w:val="Body Text"/>
    <w:basedOn w:val="prastasis"/>
    <w:link w:val="PagrindinistekstasDiagrama"/>
    <w:uiPriority w:val="1"/>
    <w:qFormat/>
    <w:rsid w:val="00B01999"/>
    <w:pPr>
      <w:widowControl w:val="0"/>
      <w:autoSpaceDE w:val="0"/>
      <w:autoSpaceDN w:val="0"/>
      <w:spacing w:after="0" w:line="240" w:lineRule="auto"/>
    </w:pPr>
    <w:rPr>
      <w:rFonts w:eastAsia="Times New Roman"/>
      <w:sz w:val="17"/>
      <w:szCs w:val="17"/>
    </w:rPr>
  </w:style>
  <w:style w:type="character" w:customStyle="1" w:styleId="PagrindinistekstasDiagrama">
    <w:name w:val="Pagrindinis tekstas Diagrama"/>
    <w:basedOn w:val="Numatytasispastraiposriftas"/>
    <w:link w:val="Pagrindinistekstas"/>
    <w:uiPriority w:val="1"/>
    <w:rsid w:val="00B01999"/>
    <w:rPr>
      <w:rFonts w:ascii="Times New Roman" w:eastAsia="Times New Roman" w:hAnsi="Times New Roman" w:cs="Times New Roman"/>
      <w:kern w:val="0"/>
      <w:sz w:val="17"/>
      <w:szCs w:val="17"/>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1399030386" TargetMode="External"/><Relationship Id="rId11" Type="http://schemas.openxmlformats.org/officeDocument/2006/relationships/theme" Target="theme/theme1.xml"/><Relationship Id="rId5" Type="http://schemas.openxmlformats.org/officeDocument/2006/relationships/hyperlink" Target="https://vapris.vvkt.lt/vvkt-web/public/nrvSpecialist"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14466</Words>
  <Characters>8247</Characters>
  <Application>Microsoft Office Word</Application>
  <DocSecurity>0</DocSecurity>
  <Lines>68</Lines>
  <Paragraphs>45</Paragraphs>
  <ScaleCrop>false</ScaleCrop>
  <Company/>
  <LinksUpToDate>false</LinksUpToDate>
  <CharactersWithSpaces>22668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2025-11-11T07:13:00Z</dcterms:created>
  <dcterms:modified xsi:type="dcterms:W3CDTF">2025-11-11T07:14:00Z</dcterms:modified>
</cp:coreProperties>
</file>