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2EB91"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5B93CC2D"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500CC485"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14DC0AEB"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589BA2BA"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65BE8CBD"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5A2A2053"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1D26FF0C" w14:textId="77777777" w:rsidR="00EF4C0F" w:rsidRPr="00EF4C0F" w:rsidRDefault="00EF4C0F" w:rsidP="00EF4C0F">
      <w:pPr>
        <w:tabs>
          <w:tab w:val="left" w:pos="567"/>
        </w:tabs>
        <w:spacing w:after="0" w:line="260" w:lineRule="exact"/>
        <w:ind w:right="141"/>
        <w:rPr>
          <w:rFonts w:ascii="Times New Roman" w:eastAsia="SimSun" w:hAnsi="Times New Roman" w:cs="Times New Roman"/>
          <w:szCs w:val="20"/>
          <w:lang w:val="de-DE"/>
        </w:rPr>
      </w:pPr>
    </w:p>
    <w:p w14:paraId="7C13429A"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09EF0695"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31DC46B1"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6A90AF7E"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4BA961A5"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3C13CDDC"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5ECD3F5F"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0305002C"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71E45799"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60016A97" w14:textId="77777777" w:rsidR="00EF4C0F" w:rsidRPr="00EF4C0F" w:rsidRDefault="00EF4C0F" w:rsidP="00EF4C0F">
      <w:pPr>
        <w:tabs>
          <w:tab w:val="left" w:pos="567"/>
        </w:tabs>
        <w:spacing w:after="0" w:line="260" w:lineRule="exact"/>
        <w:rPr>
          <w:rFonts w:ascii="Times New Roman" w:eastAsia="SimSun" w:hAnsi="Times New Roman" w:cs="Times New Roman"/>
          <w:szCs w:val="20"/>
          <w:lang w:val="de-DE"/>
        </w:rPr>
      </w:pPr>
    </w:p>
    <w:p w14:paraId="316303E4" w14:textId="77777777" w:rsidR="00EF4C0F" w:rsidRDefault="00EF4C0F" w:rsidP="00EF4C0F">
      <w:pPr>
        <w:tabs>
          <w:tab w:val="left" w:pos="567"/>
        </w:tabs>
        <w:spacing w:after="0" w:line="240" w:lineRule="auto"/>
        <w:rPr>
          <w:rFonts w:ascii="Times New Roman" w:eastAsia="SimSun" w:hAnsi="Times New Roman" w:cs="Times New Roman"/>
          <w:szCs w:val="20"/>
          <w:lang w:val="de-DE"/>
        </w:rPr>
      </w:pPr>
    </w:p>
    <w:p w14:paraId="778C92DC" w14:textId="77777777" w:rsidR="001E5C25" w:rsidRDefault="001E5C25" w:rsidP="00EF4C0F">
      <w:pPr>
        <w:tabs>
          <w:tab w:val="left" w:pos="567"/>
        </w:tabs>
        <w:spacing w:after="0" w:line="240" w:lineRule="auto"/>
        <w:rPr>
          <w:rFonts w:ascii="Times New Roman" w:eastAsia="SimSun" w:hAnsi="Times New Roman" w:cs="Times New Roman"/>
          <w:szCs w:val="20"/>
          <w:lang w:val="de-DE"/>
        </w:rPr>
      </w:pPr>
    </w:p>
    <w:p w14:paraId="5CF4A307" w14:textId="77777777" w:rsidR="001E5C25" w:rsidRDefault="001E5C25" w:rsidP="00EF4C0F">
      <w:pPr>
        <w:tabs>
          <w:tab w:val="left" w:pos="567"/>
        </w:tabs>
        <w:spacing w:after="0" w:line="240" w:lineRule="auto"/>
        <w:rPr>
          <w:rFonts w:ascii="Times New Roman" w:eastAsia="SimSun" w:hAnsi="Times New Roman" w:cs="Times New Roman"/>
          <w:szCs w:val="20"/>
          <w:lang w:val="de-DE"/>
        </w:rPr>
      </w:pPr>
    </w:p>
    <w:p w14:paraId="37E485AD" w14:textId="77777777" w:rsidR="001E5C25" w:rsidRPr="00EF4C0F" w:rsidRDefault="001E5C25" w:rsidP="00EF4C0F">
      <w:pPr>
        <w:tabs>
          <w:tab w:val="left" w:pos="567"/>
        </w:tabs>
        <w:spacing w:after="0" w:line="240" w:lineRule="auto"/>
        <w:rPr>
          <w:rFonts w:ascii="Times New Roman" w:eastAsia="SimSun" w:hAnsi="Times New Roman" w:cs="Times New Roman"/>
          <w:szCs w:val="20"/>
          <w:lang w:val="de-DE"/>
        </w:rPr>
      </w:pPr>
    </w:p>
    <w:p w14:paraId="3E98FDEC" w14:textId="77777777" w:rsidR="00EF4C0F" w:rsidRDefault="00EF4C0F" w:rsidP="00EF4C0F">
      <w:pPr>
        <w:tabs>
          <w:tab w:val="left" w:pos="567"/>
        </w:tabs>
        <w:spacing w:after="0" w:line="240" w:lineRule="auto"/>
        <w:rPr>
          <w:rFonts w:ascii="Times New Roman" w:eastAsia="SimSun" w:hAnsi="Times New Roman" w:cs="Times New Roman"/>
          <w:szCs w:val="20"/>
          <w:lang w:val="de-DE"/>
        </w:rPr>
      </w:pPr>
    </w:p>
    <w:p w14:paraId="3B45BB04" w14:textId="77777777" w:rsidR="00EF4C0F" w:rsidRPr="00EF4C0F" w:rsidRDefault="00EF4C0F" w:rsidP="00EF4C0F">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EF4C0F">
        <w:rPr>
          <w:rFonts w:ascii="Times New Roman" w:eastAsia="Times New Roman" w:hAnsi="Times New Roman" w:cs="Times New Roman"/>
          <w:b/>
          <w:bCs/>
          <w:iCs/>
          <w:snapToGrid w:val="0"/>
          <w:szCs w:val="28"/>
          <w:lang w:val="lt-LT" w:eastAsia="x-none"/>
        </w:rPr>
        <w:t>I PRIEDAS</w:t>
      </w:r>
    </w:p>
    <w:p w14:paraId="7D246BE1" w14:textId="77777777" w:rsidR="00EF4C0F" w:rsidRPr="00EF4C0F" w:rsidRDefault="00EF4C0F" w:rsidP="00EF4C0F">
      <w:pPr>
        <w:tabs>
          <w:tab w:val="left" w:pos="567"/>
        </w:tabs>
        <w:spacing w:after="0" w:line="240" w:lineRule="auto"/>
        <w:rPr>
          <w:rFonts w:ascii="Times New Roman" w:eastAsia="Times New Roman" w:hAnsi="Times New Roman" w:cs="Times New Roman"/>
          <w:snapToGrid w:val="0"/>
          <w:szCs w:val="24"/>
          <w:lang w:val="lt-LT" w:eastAsia="en-US"/>
        </w:rPr>
      </w:pPr>
    </w:p>
    <w:p w14:paraId="794B985C" w14:textId="77777777" w:rsidR="00EF4C0F" w:rsidRPr="00EF4C0F" w:rsidRDefault="00EF4C0F" w:rsidP="00EF4C0F">
      <w:pPr>
        <w:tabs>
          <w:tab w:val="left" w:pos="-1440"/>
          <w:tab w:val="left" w:pos="-720"/>
          <w:tab w:val="left" w:pos="567"/>
        </w:tabs>
        <w:spacing w:after="0" w:line="260" w:lineRule="exact"/>
        <w:jc w:val="center"/>
        <w:rPr>
          <w:rFonts w:ascii="Times New Roman" w:eastAsia="Times New Roman" w:hAnsi="Times New Roman" w:cs="Times New Roman"/>
          <w:b/>
          <w:snapToGrid w:val="0"/>
          <w:szCs w:val="20"/>
          <w:lang w:val="lt-LT" w:eastAsia="en-US"/>
        </w:rPr>
      </w:pPr>
      <w:r w:rsidRPr="00EF4C0F">
        <w:rPr>
          <w:rFonts w:ascii="Times New Roman" w:eastAsia="Times New Roman" w:hAnsi="Times New Roman" w:cs="Times New Roman"/>
          <w:b/>
          <w:snapToGrid w:val="0"/>
          <w:szCs w:val="20"/>
          <w:lang w:val="lt-LT" w:eastAsia="en-US"/>
        </w:rPr>
        <w:t>PREPARATO CHARAKTERISTIKŲ SANTRAUKA</w:t>
      </w:r>
    </w:p>
    <w:p w14:paraId="64210AEA" w14:textId="77777777" w:rsidR="00EF4C0F" w:rsidRPr="00EF4C0F" w:rsidRDefault="00EF4C0F" w:rsidP="00EF4C0F">
      <w:pPr>
        <w:tabs>
          <w:tab w:val="left" w:pos="-1440"/>
          <w:tab w:val="left" w:pos="-720"/>
          <w:tab w:val="left" w:pos="567"/>
        </w:tabs>
        <w:spacing w:after="0" w:line="260" w:lineRule="exact"/>
        <w:jc w:val="center"/>
        <w:rPr>
          <w:rFonts w:ascii="Times New Roman" w:eastAsia="Times New Roman" w:hAnsi="Times New Roman" w:cs="Times New Roman"/>
          <w:snapToGrid w:val="0"/>
          <w:szCs w:val="20"/>
          <w:lang w:val="lt-LT" w:eastAsia="en-US"/>
        </w:rPr>
      </w:pPr>
      <w:r w:rsidRPr="00EF4C0F">
        <w:rPr>
          <w:rFonts w:ascii="Times New Roman" w:eastAsia="Times New Roman" w:hAnsi="Times New Roman" w:cs="Times New Roman"/>
          <w:snapToGrid w:val="0"/>
          <w:szCs w:val="20"/>
          <w:lang w:val="lt-LT"/>
        </w:rPr>
        <w:br w:type="page"/>
      </w:r>
    </w:p>
    <w:p w14:paraId="6422A447" w14:textId="77777777" w:rsidR="00EF4C0F" w:rsidRPr="00471C5C" w:rsidRDefault="00EF4C0F" w:rsidP="00EF4C0F">
      <w:pPr>
        <w:keepNext/>
        <w:keepLines/>
        <w:tabs>
          <w:tab w:val="left" w:pos="567"/>
        </w:tabs>
        <w:spacing w:after="0" w:line="240" w:lineRule="auto"/>
        <w:outlineLvl w:val="2"/>
        <w:rPr>
          <w:rFonts w:ascii="Times New Roman" w:eastAsia="Times New Roman" w:hAnsi="Times New Roman" w:cs="Times New Roman"/>
          <w:b/>
          <w:bCs/>
          <w:snapToGrid w:val="0"/>
          <w:lang w:val="fr-FR" w:eastAsia="x-none"/>
        </w:rPr>
      </w:pPr>
      <w:r w:rsidRPr="00EF4C0F">
        <w:rPr>
          <w:rFonts w:ascii="Times New Roman" w:eastAsia="Times New Roman" w:hAnsi="Times New Roman" w:cs="Times New Roman"/>
          <w:b/>
          <w:bCs/>
          <w:snapToGrid w:val="0"/>
          <w:lang w:val="lt-LT" w:eastAsia="x-none"/>
        </w:rPr>
        <w:lastRenderedPageBreak/>
        <w:t>1.</w:t>
      </w:r>
      <w:r w:rsidRPr="00EF4C0F">
        <w:rPr>
          <w:rFonts w:ascii="Times New Roman" w:eastAsia="Times New Roman" w:hAnsi="Times New Roman" w:cs="Times New Roman"/>
          <w:b/>
          <w:bCs/>
          <w:snapToGrid w:val="0"/>
          <w:szCs w:val="26"/>
          <w:lang w:val="lt-LT" w:eastAsia="x-none"/>
        </w:rPr>
        <w:tab/>
      </w:r>
      <w:r w:rsidRPr="00EF4C0F">
        <w:rPr>
          <w:rFonts w:ascii="Times New Roman" w:eastAsia="Times New Roman" w:hAnsi="Times New Roman" w:cs="Times New Roman"/>
          <w:b/>
          <w:bCs/>
          <w:snapToGrid w:val="0"/>
          <w:lang w:val="lt-LT" w:eastAsia="x-none"/>
        </w:rPr>
        <w:t>VAISTINIO PREPARATO PAVADINIMAS</w:t>
      </w:r>
    </w:p>
    <w:p w14:paraId="200535E6"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2F186EF" w14:textId="08A36F5C"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noProof/>
          <w:snapToGrid w:val="0"/>
          <w:szCs w:val="24"/>
          <w:lang w:val="lt-LT" w:eastAsia="en-US"/>
        </w:rPr>
        <w:t>Volt</w:t>
      </w:r>
      <w:r w:rsidR="00040D44">
        <w:rPr>
          <w:rFonts w:ascii="Times New Roman" w:eastAsia="Times New Roman" w:hAnsi="Times New Roman" w:cs="Times New Roman"/>
          <w:noProof/>
          <w:snapToGrid w:val="0"/>
          <w:szCs w:val="24"/>
          <w:lang w:val="lt-LT" w:eastAsia="en-US"/>
        </w:rPr>
        <w:t>inex</w:t>
      </w:r>
      <w:r w:rsidRPr="00EF4C0F">
        <w:rPr>
          <w:rFonts w:ascii="Times New Roman" w:eastAsia="Times New Roman" w:hAnsi="Times New Roman" w:cs="Times New Roman"/>
          <w:noProof/>
          <w:snapToGrid w:val="0"/>
          <w:szCs w:val="24"/>
          <w:lang w:val="lt-LT" w:eastAsia="en-US"/>
        </w:rPr>
        <w:t xml:space="preserve"> 140</w:t>
      </w:r>
      <w:r w:rsidR="00FF3401">
        <w:rPr>
          <w:rFonts w:ascii="Times New Roman" w:eastAsia="Times New Roman" w:hAnsi="Times New Roman" w:cs="Times New Roman"/>
          <w:noProof/>
          <w:snapToGrid w:val="0"/>
          <w:szCs w:val="24"/>
          <w:lang w:val="lt-LT" w:eastAsia="en-US"/>
        </w:rPr>
        <w:t> </w:t>
      </w:r>
      <w:r w:rsidRPr="00EF4C0F">
        <w:rPr>
          <w:rFonts w:ascii="Times New Roman" w:eastAsia="Times New Roman" w:hAnsi="Times New Roman" w:cs="Times New Roman"/>
          <w:noProof/>
          <w:snapToGrid w:val="0"/>
          <w:szCs w:val="24"/>
          <w:lang w:val="lt-LT" w:eastAsia="en-US"/>
        </w:rPr>
        <w:t>mg vaistinis pleistras</w:t>
      </w:r>
    </w:p>
    <w:p w14:paraId="06D23227"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48DAC5E8"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BE7278C" w14:textId="77777777" w:rsidR="00EF4C0F" w:rsidRPr="00EF4C0F" w:rsidRDefault="00EF4C0F" w:rsidP="00EF4C0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EF4C0F">
        <w:rPr>
          <w:rFonts w:ascii="Times New Roman" w:eastAsia="Times New Roman" w:hAnsi="Times New Roman" w:cs="Times New Roman"/>
          <w:b/>
          <w:bCs/>
          <w:snapToGrid w:val="0"/>
          <w:szCs w:val="26"/>
          <w:lang w:val="lt-LT" w:eastAsia="x-none"/>
        </w:rPr>
        <w:t>2.</w:t>
      </w:r>
      <w:r w:rsidRPr="00EF4C0F">
        <w:rPr>
          <w:rFonts w:ascii="Times New Roman" w:eastAsia="Times New Roman" w:hAnsi="Times New Roman" w:cs="Times New Roman"/>
          <w:b/>
          <w:bCs/>
          <w:snapToGrid w:val="0"/>
          <w:szCs w:val="26"/>
          <w:lang w:val="lt-LT" w:eastAsia="x-none"/>
        </w:rPr>
        <w:tab/>
        <w:t>KOKYBINĖ IR KIEKYBINĖ SUDĖTIS</w:t>
      </w:r>
    </w:p>
    <w:p w14:paraId="3DE4DAFC"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106AD454" w14:textId="0E6D1B96" w:rsidR="00EF4C0F" w:rsidRPr="00EF4C0F" w:rsidRDefault="00EF4C0F" w:rsidP="00EF4C0F">
      <w:pPr>
        <w:spacing w:after="0" w:line="240" w:lineRule="auto"/>
        <w:jc w:val="both"/>
        <w:rPr>
          <w:rFonts w:ascii="Times New Roman" w:eastAsia="Times New Roman" w:hAnsi="Times New Roman" w:cs="Times New Roman"/>
          <w:noProof/>
          <w:lang w:val="lt-LT" w:eastAsia="de-DE"/>
        </w:rPr>
      </w:pPr>
      <w:r w:rsidRPr="00EF4C0F">
        <w:rPr>
          <w:rFonts w:ascii="Times New Roman" w:eastAsia="Times New Roman" w:hAnsi="Times New Roman" w:cs="Times New Roman"/>
          <w:lang w:val="lt-LT" w:eastAsia="de-DE"/>
        </w:rPr>
        <w:t xml:space="preserve">Kiekviename vaistiniame pleistre yra </w:t>
      </w:r>
      <w:proofErr w:type="spellStart"/>
      <w:r w:rsidR="00FF3401">
        <w:rPr>
          <w:rFonts w:ascii="Times New Roman" w:eastAsia="Times New Roman" w:hAnsi="Times New Roman" w:cs="Times New Roman"/>
          <w:lang w:val="lt-LT" w:eastAsia="de-DE"/>
        </w:rPr>
        <w:t>diklofenako</w:t>
      </w:r>
      <w:proofErr w:type="spellEnd"/>
      <w:r w:rsidR="00FF3401">
        <w:rPr>
          <w:rFonts w:ascii="Times New Roman" w:eastAsia="Times New Roman" w:hAnsi="Times New Roman" w:cs="Times New Roman"/>
          <w:lang w:val="lt-LT" w:eastAsia="de-DE"/>
        </w:rPr>
        <w:t xml:space="preserve">, </w:t>
      </w:r>
      <w:r w:rsidRPr="00EF4C0F">
        <w:rPr>
          <w:rFonts w:ascii="Times New Roman" w:eastAsia="Times New Roman" w:hAnsi="Times New Roman" w:cs="Times New Roman"/>
          <w:lang w:val="lt-LT" w:eastAsia="de-DE"/>
        </w:rPr>
        <w:t>140</w:t>
      </w:r>
      <w:r w:rsidRPr="00EF4C0F">
        <w:rPr>
          <w:rFonts w:ascii="Times New Roman" w:eastAsia="Times New Roman" w:hAnsi="Times New Roman" w:cs="Times New Roman"/>
          <w:noProof/>
          <w:lang w:val="lt-LT" w:eastAsia="de-DE"/>
        </w:rPr>
        <w:t> </w:t>
      </w:r>
      <w:r w:rsidRPr="00EF4C0F">
        <w:rPr>
          <w:rFonts w:ascii="Times New Roman" w:eastAsia="Times New Roman" w:hAnsi="Times New Roman" w:cs="Times New Roman"/>
          <w:lang w:val="lt-LT" w:eastAsia="de-DE"/>
        </w:rPr>
        <w:t xml:space="preserve">mg </w:t>
      </w:r>
      <w:proofErr w:type="spellStart"/>
      <w:r w:rsidRPr="00EF4C0F">
        <w:rPr>
          <w:rFonts w:ascii="Times New Roman" w:eastAsia="Times New Roman" w:hAnsi="Times New Roman" w:cs="Times New Roman"/>
          <w:lang w:val="lt-LT" w:eastAsia="de-DE"/>
        </w:rPr>
        <w:t>diklofenako</w:t>
      </w:r>
      <w:proofErr w:type="spellEnd"/>
      <w:r w:rsidRPr="00EF4C0F">
        <w:rPr>
          <w:rFonts w:ascii="Times New Roman" w:eastAsia="Times New Roman" w:hAnsi="Times New Roman" w:cs="Times New Roman"/>
          <w:lang w:val="lt-LT" w:eastAsia="de-DE"/>
        </w:rPr>
        <w:t xml:space="preserve"> natrio druskos</w:t>
      </w:r>
      <w:r w:rsidR="00CA360C">
        <w:rPr>
          <w:rFonts w:ascii="Times New Roman" w:eastAsia="Times New Roman" w:hAnsi="Times New Roman" w:cs="Times New Roman"/>
          <w:lang w:val="lt-LT" w:eastAsia="de-DE"/>
        </w:rPr>
        <w:t xml:space="preserve"> pavidalu</w:t>
      </w:r>
      <w:r w:rsidRPr="00EF4C0F">
        <w:rPr>
          <w:rFonts w:ascii="Times New Roman" w:eastAsia="Times New Roman" w:hAnsi="Times New Roman" w:cs="Times New Roman"/>
          <w:noProof/>
          <w:lang w:val="lt-LT" w:eastAsia="de-DE"/>
        </w:rPr>
        <w:t>.</w:t>
      </w:r>
    </w:p>
    <w:p w14:paraId="39CE0FB8" w14:textId="77777777" w:rsidR="00DB11C4" w:rsidRPr="00EF4C0F" w:rsidRDefault="00DB11C4" w:rsidP="00DB11C4">
      <w:pPr>
        <w:spacing w:after="0" w:line="240" w:lineRule="auto"/>
        <w:jc w:val="both"/>
        <w:rPr>
          <w:rFonts w:ascii="Times New Roman" w:eastAsia="Times New Roman" w:hAnsi="Times New Roman" w:cs="Times New Roman"/>
          <w:noProof/>
          <w:lang w:val="lt-LT" w:eastAsia="de-DE"/>
        </w:rPr>
      </w:pPr>
      <w:r w:rsidRPr="003444BB">
        <w:rPr>
          <w:rFonts w:ascii="Times New Roman" w:eastAsia="Times New Roman" w:hAnsi="Times New Roman" w:cs="Times New Roman"/>
          <w:noProof/>
          <w:lang w:val="lt-LT" w:eastAsia="de-DE"/>
        </w:rPr>
        <w:t>Pagalbinė medžiaga, kurios poveikis žinomas</w:t>
      </w:r>
    </w:p>
    <w:p w14:paraId="6D6063F1" w14:textId="38BA4192" w:rsidR="00EF4C0F" w:rsidRPr="00EF4C0F" w:rsidRDefault="00EF4C0F" w:rsidP="00EF4C0F">
      <w:pPr>
        <w:spacing w:after="0" w:line="240" w:lineRule="auto"/>
        <w:jc w:val="both"/>
        <w:rPr>
          <w:rFonts w:ascii="Times New Roman" w:eastAsia="Times New Roman" w:hAnsi="Times New Roman" w:cs="Times New Roman"/>
          <w:noProof/>
          <w:lang w:val="lt-LT" w:eastAsia="de-DE"/>
        </w:rPr>
      </w:pPr>
      <w:r w:rsidRPr="00EF4C0F">
        <w:rPr>
          <w:rFonts w:ascii="Times New Roman" w:eastAsia="Times New Roman" w:hAnsi="Times New Roman" w:cs="Times New Roman"/>
          <w:noProof/>
          <w:lang w:val="lt-LT" w:eastAsia="de-DE"/>
        </w:rPr>
        <w:t>Kiekviename vaistiniame pleistre yra 2,9 mg butilhidroksianizolo (E 320).</w:t>
      </w:r>
    </w:p>
    <w:p w14:paraId="322EC8FE"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47E18EBE" w14:textId="3EDAD32A"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r w:rsidRPr="00EF4C0F">
        <w:rPr>
          <w:rFonts w:ascii="Times New Roman" w:eastAsia="Times New Roman" w:hAnsi="Times New Roman" w:cs="Times New Roman"/>
          <w:noProof/>
          <w:snapToGrid w:val="0"/>
          <w:szCs w:val="20"/>
          <w:lang w:val="lt-LT" w:eastAsia="en-US"/>
        </w:rPr>
        <w:t>Visos pagalbinės medžiagos išvardytos 6.1 skyriuje.</w:t>
      </w:r>
    </w:p>
    <w:p w14:paraId="332DDA07"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1121191"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D38A50B" w14:textId="77777777" w:rsidR="00EF4C0F" w:rsidRPr="00EF4C0F" w:rsidRDefault="00EF4C0F" w:rsidP="00EF4C0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EF4C0F">
        <w:rPr>
          <w:rFonts w:ascii="Times New Roman" w:eastAsia="Times New Roman" w:hAnsi="Times New Roman" w:cs="Times New Roman"/>
          <w:b/>
          <w:bCs/>
          <w:snapToGrid w:val="0"/>
          <w:szCs w:val="26"/>
          <w:lang w:val="lt-LT" w:eastAsia="x-none"/>
        </w:rPr>
        <w:t>3.</w:t>
      </w:r>
      <w:r w:rsidRPr="00EF4C0F">
        <w:rPr>
          <w:rFonts w:ascii="Times New Roman" w:eastAsia="Times New Roman" w:hAnsi="Times New Roman" w:cs="Times New Roman"/>
          <w:b/>
          <w:bCs/>
          <w:snapToGrid w:val="0"/>
          <w:szCs w:val="26"/>
          <w:lang w:val="lt-LT" w:eastAsia="x-none"/>
        </w:rPr>
        <w:tab/>
        <w:t>FARMACINĖ FORMA</w:t>
      </w:r>
    </w:p>
    <w:p w14:paraId="712067C4"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1E10E1A2" w14:textId="77777777" w:rsidR="00EF4C0F" w:rsidRPr="00EF4C0F" w:rsidRDefault="00EF4C0F" w:rsidP="00EF4C0F">
      <w:pPr>
        <w:spacing w:after="0" w:line="240" w:lineRule="auto"/>
        <w:jc w:val="both"/>
        <w:rPr>
          <w:rFonts w:ascii="Times New Roman" w:eastAsia="SimSun" w:hAnsi="Times New Roman" w:cs="Times New Roman"/>
          <w:szCs w:val="20"/>
          <w:lang w:val="lt-LT"/>
        </w:rPr>
      </w:pPr>
      <w:r w:rsidRPr="00EF4C0F">
        <w:rPr>
          <w:rFonts w:ascii="Times New Roman" w:eastAsia="SimSun" w:hAnsi="Times New Roman" w:cs="Times New Roman"/>
          <w:szCs w:val="20"/>
          <w:lang w:val="lt-LT"/>
        </w:rPr>
        <w:t>Vaistinis pleistras.</w:t>
      </w:r>
    </w:p>
    <w:p w14:paraId="3FC437D2" w14:textId="68A7676A" w:rsid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7DE65B74" w14:textId="30C8E5B8" w:rsidR="00EF4C0F" w:rsidRPr="00EF4C0F" w:rsidRDefault="00EF4C0F" w:rsidP="00EF4C0F">
      <w:pPr>
        <w:spacing w:after="0" w:line="240" w:lineRule="auto"/>
        <w:jc w:val="both"/>
        <w:rPr>
          <w:rFonts w:ascii="Times New Roman" w:eastAsia="Times New Roman" w:hAnsi="Times New Roman" w:cs="Times New Roman"/>
          <w:noProof/>
          <w:lang w:val="lt-LT" w:eastAsia="de-DE"/>
        </w:rPr>
      </w:pPr>
      <w:r w:rsidRPr="00EF4C0F">
        <w:rPr>
          <w:rFonts w:ascii="Times New Roman" w:eastAsia="Times New Roman" w:hAnsi="Times New Roman" w:cs="Times New Roman"/>
          <w:noProof/>
          <w:lang w:val="lt-LT" w:eastAsia="de-DE"/>
        </w:rPr>
        <w:t>Balt</w:t>
      </w:r>
      <w:r w:rsidR="008E07D8">
        <w:rPr>
          <w:rFonts w:ascii="Times New Roman" w:eastAsia="Times New Roman" w:hAnsi="Times New Roman" w:cs="Times New Roman"/>
          <w:noProof/>
          <w:lang w:val="lt-LT" w:eastAsia="de-DE"/>
        </w:rPr>
        <w:t>as</w:t>
      </w:r>
      <w:r w:rsidRPr="00EF4C0F">
        <w:rPr>
          <w:rFonts w:ascii="Times New Roman" w:eastAsia="Times New Roman" w:hAnsi="Times New Roman" w:cs="Times New Roman"/>
          <w:noProof/>
          <w:lang w:val="lt-LT" w:eastAsia="de-DE"/>
        </w:rPr>
        <w:t xml:space="preserve"> 10 x 14 cm dydžio prilimpant</w:t>
      </w:r>
      <w:r w:rsidR="008E07D8">
        <w:rPr>
          <w:rFonts w:ascii="Times New Roman" w:eastAsia="Times New Roman" w:hAnsi="Times New Roman" w:cs="Times New Roman"/>
          <w:noProof/>
          <w:lang w:val="lt-LT" w:eastAsia="de-DE"/>
        </w:rPr>
        <w:t>i</w:t>
      </w:r>
      <w:r w:rsidRPr="00EF4C0F">
        <w:rPr>
          <w:rFonts w:ascii="Times New Roman" w:eastAsia="Times New Roman" w:hAnsi="Times New Roman" w:cs="Times New Roman"/>
          <w:noProof/>
          <w:lang w:val="lt-LT" w:eastAsia="de-DE"/>
        </w:rPr>
        <w:t>s pleistra</w:t>
      </w:r>
      <w:r w:rsidR="008E07D8">
        <w:rPr>
          <w:rFonts w:ascii="Times New Roman" w:eastAsia="Times New Roman" w:hAnsi="Times New Roman" w:cs="Times New Roman"/>
          <w:noProof/>
          <w:lang w:val="lt-LT" w:eastAsia="de-DE"/>
        </w:rPr>
        <w:t>s</w:t>
      </w:r>
      <w:r w:rsidRPr="00EF4C0F">
        <w:rPr>
          <w:rFonts w:ascii="Times New Roman" w:eastAsia="Times New Roman" w:hAnsi="Times New Roman" w:cs="Times New Roman"/>
          <w:noProof/>
          <w:lang w:val="lt-LT" w:eastAsia="de-DE"/>
        </w:rPr>
        <w:t>, pagamint</w:t>
      </w:r>
      <w:r w:rsidR="008E07D8">
        <w:rPr>
          <w:rFonts w:ascii="Times New Roman" w:eastAsia="Times New Roman" w:hAnsi="Times New Roman" w:cs="Times New Roman"/>
          <w:noProof/>
          <w:lang w:val="lt-LT" w:eastAsia="de-DE"/>
        </w:rPr>
        <w:t>as</w:t>
      </w:r>
      <w:r w:rsidRPr="00EF4C0F">
        <w:rPr>
          <w:rFonts w:ascii="Times New Roman" w:eastAsia="Times New Roman" w:hAnsi="Times New Roman" w:cs="Times New Roman"/>
          <w:noProof/>
          <w:lang w:val="lt-LT" w:eastAsia="de-DE"/>
        </w:rPr>
        <w:t xml:space="preserve"> iš neaustinio audinio vienoje pusėje ir popieriaus kitoje.</w:t>
      </w:r>
      <w:r w:rsidR="009E0456">
        <w:rPr>
          <w:rFonts w:ascii="Times New Roman" w:eastAsia="Times New Roman" w:hAnsi="Times New Roman" w:cs="Times New Roman"/>
          <w:noProof/>
          <w:lang w:val="lt-LT" w:eastAsia="de-DE"/>
        </w:rPr>
        <w:t xml:space="preserve"> </w:t>
      </w:r>
      <w:r w:rsidR="009E0456" w:rsidRPr="002E6016">
        <w:rPr>
          <w:rFonts w:ascii="Times New Roman" w:eastAsia="Times New Roman" w:hAnsi="Times New Roman" w:cs="Times New Roman"/>
          <w:noProof/>
          <w:lang w:val="lt-LT" w:eastAsia="de-DE"/>
        </w:rPr>
        <w:t xml:space="preserve">Nuėmus apsauginį </w:t>
      </w:r>
      <w:r w:rsidR="009E0456">
        <w:rPr>
          <w:rFonts w:ascii="Times New Roman" w:eastAsia="Times New Roman" w:hAnsi="Times New Roman" w:cs="Times New Roman"/>
          <w:noProof/>
          <w:lang w:val="lt-LT" w:eastAsia="de-DE"/>
        </w:rPr>
        <w:t>sluoksnį</w:t>
      </w:r>
      <w:r w:rsidR="009E0456" w:rsidRPr="002E6016">
        <w:rPr>
          <w:rFonts w:ascii="Times New Roman" w:eastAsia="Times New Roman" w:hAnsi="Times New Roman" w:cs="Times New Roman"/>
          <w:noProof/>
          <w:lang w:val="lt-LT" w:eastAsia="de-DE"/>
        </w:rPr>
        <w:t>, lipni plėvelė tampa skaidri</w:t>
      </w:r>
      <w:r w:rsidR="009E0456" w:rsidRPr="0074689B">
        <w:rPr>
          <w:rFonts w:ascii="Times New Roman" w:eastAsia="Times New Roman" w:hAnsi="Times New Roman" w:cs="Times New Roman"/>
          <w:noProof/>
          <w:lang w:val="lt-LT" w:eastAsia="de-DE"/>
        </w:rPr>
        <w:t>.</w:t>
      </w:r>
    </w:p>
    <w:p w14:paraId="53E1795B"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659E5B83"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729A3D5" w14:textId="77777777" w:rsidR="00EF4C0F" w:rsidRPr="00EF4C0F" w:rsidRDefault="00EF4C0F" w:rsidP="00EF4C0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EF4C0F">
        <w:rPr>
          <w:rFonts w:ascii="Times New Roman" w:eastAsia="Times New Roman" w:hAnsi="Times New Roman" w:cs="Times New Roman"/>
          <w:b/>
          <w:bCs/>
          <w:snapToGrid w:val="0"/>
          <w:szCs w:val="26"/>
          <w:lang w:val="lt-LT" w:eastAsia="x-none"/>
        </w:rPr>
        <w:t>4.</w:t>
      </w:r>
      <w:r w:rsidRPr="00EF4C0F">
        <w:rPr>
          <w:rFonts w:ascii="Times New Roman" w:eastAsia="Times New Roman" w:hAnsi="Times New Roman" w:cs="Times New Roman"/>
          <w:b/>
          <w:bCs/>
          <w:snapToGrid w:val="0"/>
          <w:szCs w:val="26"/>
          <w:lang w:val="lt-LT" w:eastAsia="x-none"/>
        </w:rPr>
        <w:tab/>
        <w:t>KLINIKINĖ INFORMACIJA</w:t>
      </w:r>
    </w:p>
    <w:p w14:paraId="637EE3CA"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15F5AC2E"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4.1</w:t>
      </w:r>
      <w:r w:rsidRPr="00EF4C0F">
        <w:rPr>
          <w:rFonts w:ascii="Times New Roman" w:eastAsia="Times New Roman" w:hAnsi="Times New Roman" w:cs="Times New Roman"/>
          <w:b/>
          <w:bCs/>
          <w:snapToGrid w:val="0"/>
          <w:szCs w:val="28"/>
          <w:lang w:val="lt-LT" w:eastAsia="x-none"/>
        </w:rPr>
        <w:tab/>
        <w:t>Terapinės indikacijos</w:t>
      </w:r>
    </w:p>
    <w:p w14:paraId="0CDB147D"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5375CBDD" w14:textId="08AACEFF" w:rsidR="00EF4C0F" w:rsidRPr="00EF4C0F" w:rsidRDefault="00EF4C0F" w:rsidP="00471C5C">
      <w:pPr>
        <w:spacing w:after="0" w:line="240" w:lineRule="auto"/>
        <w:rPr>
          <w:rFonts w:ascii="Times New Roman" w:eastAsia="Times New Roman" w:hAnsi="Times New Roman" w:cs="Times New Roman"/>
          <w:noProof/>
          <w:lang w:val="lt-LT" w:eastAsia="de-DE"/>
        </w:rPr>
      </w:pPr>
      <w:r w:rsidRPr="00EF4C0F">
        <w:rPr>
          <w:rFonts w:ascii="Times New Roman" w:eastAsia="Times New Roman" w:hAnsi="Times New Roman" w:cs="Times New Roman"/>
          <w:noProof/>
          <w:lang w:val="lt-LT" w:eastAsia="de-DE"/>
        </w:rPr>
        <w:t>Vietini</w:t>
      </w:r>
      <w:r w:rsidR="002B6B7A">
        <w:rPr>
          <w:rFonts w:ascii="Times New Roman" w:eastAsia="Times New Roman" w:hAnsi="Times New Roman" w:cs="Times New Roman"/>
          <w:noProof/>
          <w:lang w:val="lt-LT" w:eastAsia="de-DE"/>
        </w:rPr>
        <w:t>am</w:t>
      </w:r>
      <w:r w:rsidRPr="00EF4C0F">
        <w:rPr>
          <w:rFonts w:ascii="Times New Roman" w:eastAsia="Times New Roman" w:hAnsi="Times New Roman" w:cs="Times New Roman"/>
          <w:noProof/>
          <w:lang w:val="lt-LT" w:eastAsia="de-DE"/>
        </w:rPr>
        <w:t xml:space="preserve"> simptomini</w:t>
      </w:r>
      <w:r w:rsidR="002B6B7A">
        <w:rPr>
          <w:rFonts w:ascii="Times New Roman" w:eastAsia="Times New Roman" w:hAnsi="Times New Roman" w:cs="Times New Roman"/>
          <w:noProof/>
          <w:lang w:val="lt-LT" w:eastAsia="de-DE"/>
        </w:rPr>
        <w:t>am</w:t>
      </w:r>
      <w:r w:rsidRPr="00EF4C0F">
        <w:rPr>
          <w:rFonts w:ascii="Times New Roman" w:eastAsia="Times New Roman" w:hAnsi="Times New Roman" w:cs="Times New Roman"/>
          <w:noProof/>
          <w:lang w:val="lt-LT" w:eastAsia="de-DE"/>
        </w:rPr>
        <w:t xml:space="preserve"> trumpalaiki</w:t>
      </w:r>
      <w:r w:rsidR="002B6B7A">
        <w:rPr>
          <w:rFonts w:ascii="Times New Roman" w:eastAsia="Times New Roman" w:hAnsi="Times New Roman" w:cs="Times New Roman"/>
          <w:noProof/>
          <w:lang w:val="lt-LT" w:eastAsia="de-DE"/>
        </w:rPr>
        <w:t>am</w:t>
      </w:r>
      <w:r w:rsidRPr="00EF4C0F">
        <w:rPr>
          <w:rFonts w:ascii="Times New Roman" w:eastAsia="Times New Roman" w:hAnsi="Times New Roman" w:cs="Times New Roman"/>
          <w:noProof/>
          <w:lang w:val="lt-LT" w:eastAsia="de-DE"/>
        </w:rPr>
        <w:t xml:space="preserve"> (</w:t>
      </w:r>
      <w:r w:rsidRPr="00EF4C0F">
        <w:rPr>
          <w:rFonts w:ascii="Times New Roman" w:eastAsia="SimSun" w:hAnsi="Times New Roman" w:cs="Times New Roman"/>
          <w:noProof/>
          <w:szCs w:val="20"/>
          <w:lang w:val="lt-LT"/>
        </w:rPr>
        <w:t>ne ilgiau kaip 7</w:t>
      </w:r>
      <w:r w:rsidR="008164F7">
        <w:rPr>
          <w:rFonts w:ascii="Times New Roman" w:eastAsia="SimSun" w:hAnsi="Times New Roman" w:cs="Times New Roman"/>
          <w:noProof/>
          <w:szCs w:val="20"/>
          <w:lang w:val="lt-LT"/>
        </w:rPr>
        <w:t> </w:t>
      </w:r>
      <w:r w:rsidRPr="00EF4C0F">
        <w:rPr>
          <w:rFonts w:ascii="Times New Roman" w:eastAsia="SimSun" w:hAnsi="Times New Roman" w:cs="Times New Roman"/>
          <w:noProof/>
          <w:szCs w:val="20"/>
          <w:lang w:val="lt-LT"/>
        </w:rPr>
        <w:t>paras</w:t>
      </w:r>
      <w:r w:rsidRPr="00EF4C0F">
        <w:rPr>
          <w:rFonts w:ascii="Times New Roman" w:eastAsia="Times New Roman" w:hAnsi="Times New Roman" w:cs="Times New Roman"/>
          <w:noProof/>
          <w:lang w:val="lt-LT" w:eastAsia="de-DE"/>
        </w:rPr>
        <w:t>) skausmo malšinim</w:t>
      </w:r>
      <w:r w:rsidR="002B6B7A">
        <w:rPr>
          <w:rFonts w:ascii="Times New Roman" w:eastAsia="Times New Roman" w:hAnsi="Times New Roman" w:cs="Times New Roman"/>
          <w:noProof/>
          <w:lang w:val="lt-LT" w:eastAsia="de-DE"/>
        </w:rPr>
        <w:t>ui</w:t>
      </w:r>
      <w:r w:rsidRPr="00EF4C0F">
        <w:rPr>
          <w:rFonts w:ascii="Times New Roman" w:eastAsia="Times New Roman" w:hAnsi="Times New Roman" w:cs="Times New Roman"/>
          <w:noProof/>
          <w:lang w:val="lt-LT" w:eastAsia="de-DE"/>
        </w:rPr>
        <w:t xml:space="preserve"> po ūminių patempimų, </w:t>
      </w:r>
      <w:r w:rsidR="00DA1E84">
        <w:rPr>
          <w:rFonts w:ascii="Times New Roman" w:eastAsia="Times New Roman" w:hAnsi="Times New Roman" w:cs="Times New Roman"/>
          <w:noProof/>
          <w:lang w:val="lt-LT" w:eastAsia="de-DE"/>
        </w:rPr>
        <w:t>įplyšimų</w:t>
      </w:r>
      <w:r w:rsidRPr="00EF4C0F">
        <w:rPr>
          <w:rFonts w:ascii="Times New Roman" w:eastAsia="Times New Roman" w:hAnsi="Times New Roman" w:cs="Times New Roman"/>
          <w:noProof/>
          <w:lang w:val="lt-LT" w:eastAsia="de-DE"/>
        </w:rPr>
        <w:t xml:space="preserve"> ar sumušimų, atsiradusių dėl rankų ir kojų traumų 16 metų ir vyresniems paaugliams bei suaugusiesiems.</w:t>
      </w:r>
    </w:p>
    <w:p w14:paraId="7CD2775C" w14:textId="1854F2AD" w:rsid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DEE95DE"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139F112"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4.2</w:t>
      </w:r>
      <w:r w:rsidRPr="00EF4C0F">
        <w:rPr>
          <w:rFonts w:ascii="Times New Roman" w:eastAsia="Times New Roman" w:hAnsi="Times New Roman" w:cs="Times New Roman"/>
          <w:b/>
          <w:bCs/>
          <w:snapToGrid w:val="0"/>
          <w:szCs w:val="28"/>
          <w:lang w:val="lt-LT" w:eastAsia="x-none"/>
        </w:rPr>
        <w:tab/>
        <w:t>Dozavimas ir vartojimo metodas</w:t>
      </w:r>
    </w:p>
    <w:p w14:paraId="16E201B4"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776818C6"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u w:val="single"/>
          <w:lang w:val="lt-LT" w:eastAsia="en-US"/>
        </w:rPr>
      </w:pPr>
      <w:r w:rsidRPr="00EF4C0F">
        <w:rPr>
          <w:rFonts w:ascii="Times New Roman" w:eastAsia="Times New Roman" w:hAnsi="Times New Roman" w:cs="Times New Roman"/>
          <w:noProof/>
          <w:snapToGrid w:val="0"/>
          <w:szCs w:val="24"/>
          <w:u w:val="single"/>
          <w:lang w:val="lt-LT" w:eastAsia="en-US"/>
        </w:rPr>
        <w:t>Dozavimas</w:t>
      </w:r>
    </w:p>
    <w:p w14:paraId="6F8B6195" w14:textId="2A716939" w:rsid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6918291D" w14:textId="77777777" w:rsidR="0092096C" w:rsidRPr="0092096C" w:rsidRDefault="0092096C" w:rsidP="0092096C">
      <w:pPr>
        <w:tabs>
          <w:tab w:val="center" w:pos="4536"/>
          <w:tab w:val="right" w:pos="9072"/>
        </w:tabs>
        <w:spacing w:after="0" w:line="240" w:lineRule="auto"/>
        <w:jc w:val="both"/>
        <w:rPr>
          <w:rFonts w:ascii="Times New Roman" w:eastAsia="Times New Roman" w:hAnsi="Times New Roman" w:cs="Times New Roman"/>
          <w:i/>
          <w:lang w:val="lt-LT" w:eastAsia="de-DE"/>
        </w:rPr>
      </w:pPr>
      <w:r w:rsidRPr="0092096C">
        <w:rPr>
          <w:rFonts w:ascii="Times New Roman" w:eastAsia="Times New Roman" w:hAnsi="Times New Roman" w:cs="Times New Roman"/>
          <w:i/>
          <w:lang w:val="lt-LT" w:eastAsia="de-DE"/>
        </w:rPr>
        <w:t>Suaugusiesiems ir paaugliams nuo 16 metų</w:t>
      </w:r>
    </w:p>
    <w:p w14:paraId="5EEE3019" w14:textId="77777777" w:rsidR="0092096C" w:rsidRPr="0092096C" w:rsidRDefault="0092096C" w:rsidP="0092096C">
      <w:pPr>
        <w:tabs>
          <w:tab w:val="center" w:pos="4536"/>
          <w:tab w:val="right" w:pos="9072"/>
        </w:tabs>
        <w:spacing w:after="0" w:line="240" w:lineRule="auto"/>
        <w:jc w:val="both"/>
        <w:rPr>
          <w:rFonts w:ascii="Times New Roman" w:eastAsia="Times New Roman" w:hAnsi="Times New Roman" w:cs="Times New Roman"/>
          <w:lang w:val="lt-LT" w:eastAsia="de-DE"/>
        </w:rPr>
      </w:pPr>
      <w:r w:rsidRPr="0092096C">
        <w:rPr>
          <w:rFonts w:ascii="Times New Roman" w:eastAsia="Times New Roman" w:hAnsi="Times New Roman" w:cs="Times New Roman"/>
          <w:lang w:val="lt-LT" w:eastAsia="de-DE"/>
        </w:rPr>
        <w:t>Vienas vaistinis pleistras turi būti užklijuojamas ant skausmingo ploto vieną kartą per parą. Didžiausia paros dozė yra 1 vaistinis pleistras, net jei yra daugiau nei viena pažeista vieta, kurią reikia gydyti. Todėl, tik vienas skausmingas plotas gali būti gydomas vienu metu.</w:t>
      </w:r>
    </w:p>
    <w:p w14:paraId="5BDE837A" w14:textId="7FDC7190" w:rsidR="0092096C" w:rsidRDefault="0092096C"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BF90D64" w14:textId="77777777" w:rsidR="0092096C" w:rsidRPr="0092096C" w:rsidRDefault="0092096C" w:rsidP="0092096C">
      <w:pPr>
        <w:tabs>
          <w:tab w:val="center" w:pos="4536"/>
          <w:tab w:val="right" w:pos="9072"/>
        </w:tabs>
        <w:spacing w:after="0" w:line="240" w:lineRule="auto"/>
        <w:jc w:val="both"/>
        <w:rPr>
          <w:rFonts w:ascii="Times New Roman" w:eastAsia="Times New Roman" w:hAnsi="Times New Roman" w:cs="Times New Roman"/>
          <w:i/>
          <w:noProof/>
          <w:lang w:val="lt-LT" w:eastAsia="de-DE"/>
        </w:rPr>
      </w:pPr>
      <w:r w:rsidRPr="0092096C">
        <w:rPr>
          <w:rFonts w:ascii="Times New Roman" w:eastAsia="Times New Roman" w:hAnsi="Times New Roman" w:cs="Times New Roman"/>
          <w:i/>
          <w:noProof/>
          <w:lang w:val="lt-LT" w:eastAsia="de-DE"/>
        </w:rPr>
        <w:t>Vartojimo trukmė</w:t>
      </w:r>
    </w:p>
    <w:p w14:paraId="6C837983" w14:textId="1430BD17" w:rsidR="0092096C" w:rsidRPr="0092096C" w:rsidRDefault="0092096C" w:rsidP="0092096C">
      <w:pPr>
        <w:tabs>
          <w:tab w:val="center" w:pos="4536"/>
          <w:tab w:val="right" w:pos="9072"/>
        </w:tabs>
        <w:spacing w:after="0" w:line="240" w:lineRule="auto"/>
        <w:jc w:val="both"/>
        <w:rPr>
          <w:rFonts w:ascii="Times New Roman" w:eastAsia="Times New Roman" w:hAnsi="Times New Roman" w:cs="Times New Roman"/>
          <w:lang w:val="lt-LT" w:eastAsia="de-DE"/>
        </w:rPr>
      </w:pPr>
      <w:proofErr w:type="spellStart"/>
      <w:r w:rsidRPr="0092096C">
        <w:rPr>
          <w:rFonts w:ascii="Times New Roman" w:eastAsia="Times New Roman" w:hAnsi="Times New Roman" w:cs="Times New Roman"/>
          <w:lang w:val="lt-LT" w:eastAsia="de-DE"/>
        </w:rPr>
        <w:t>Volt</w:t>
      </w:r>
      <w:r w:rsidR="00040D44">
        <w:rPr>
          <w:rFonts w:ascii="Times New Roman" w:eastAsia="Times New Roman" w:hAnsi="Times New Roman" w:cs="Times New Roman"/>
          <w:lang w:val="lt-LT" w:eastAsia="de-DE"/>
        </w:rPr>
        <w:t>inex</w:t>
      </w:r>
      <w:proofErr w:type="spellEnd"/>
      <w:r w:rsidRPr="0092096C">
        <w:rPr>
          <w:rFonts w:ascii="Times New Roman" w:eastAsia="Times New Roman" w:hAnsi="Times New Roman" w:cs="Times New Roman"/>
          <w:lang w:val="lt-LT" w:eastAsia="de-DE"/>
        </w:rPr>
        <w:t xml:space="preserve"> turi būti naudojamas trumpiausią laiką, kurio reikia sukontroliuoti simptomus.</w:t>
      </w:r>
    </w:p>
    <w:p w14:paraId="0AD97BAC" w14:textId="68FAC2E7" w:rsidR="0092096C" w:rsidRPr="0092096C" w:rsidRDefault="0092096C" w:rsidP="0092096C">
      <w:pPr>
        <w:tabs>
          <w:tab w:val="center" w:pos="4536"/>
          <w:tab w:val="right" w:pos="9072"/>
        </w:tabs>
        <w:spacing w:after="0" w:line="240" w:lineRule="auto"/>
        <w:jc w:val="both"/>
        <w:rPr>
          <w:rFonts w:ascii="Times New Roman" w:eastAsia="Times New Roman" w:hAnsi="Times New Roman" w:cs="Times New Roman"/>
          <w:iCs/>
          <w:noProof/>
          <w:lang w:val="lt-LT" w:eastAsia="de-DE"/>
        </w:rPr>
      </w:pPr>
      <w:r w:rsidRPr="0092096C">
        <w:rPr>
          <w:rFonts w:ascii="Times New Roman" w:eastAsia="Times New Roman" w:hAnsi="Times New Roman" w:cs="Times New Roman"/>
          <w:iCs/>
          <w:noProof/>
          <w:lang w:val="lt-LT" w:eastAsia="de-DE"/>
        </w:rPr>
        <w:t>Gydymo trukmė negali būti ilgesnė kaip 7</w:t>
      </w:r>
      <w:r w:rsidR="008164F7">
        <w:rPr>
          <w:rFonts w:ascii="Times New Roman" w:eastAsia="Times New Roman" w:hAnsi="Times New Roman" w:cs="Times New Roman"/>
          <w:iCs/>
          <w:noProof/>
          <w:lang w:val="lt-LT" w:eastAsia="de-DE"/>
        </w:rPr>
        <w:t> </w:t>
      </w:r>
      <w:r w:rsidRPr="0092096C">
        <w:rPr>
          <w:rFonts w:ascii="Times New Roman" w:eastAsia="Times New Roman" w:hAnsi="Times New Roman" w:cs="Times New Roman"/>
          <w:iCs/>
          <w:noProof/>
          <w:lang w:val="lt-LT" w:eastAsia="de-DE"/>
        </w:rPr>
        <w:t>dienos. Ilgesnės trukmės gydymo terapinis poveikis nenustatytas.</w:t>
      </w:r>
    </w:p>
    <w:p w14:paraId="546A2A4F" w14:textId="77777777" w:rsidR="0092096C" w:rsidRPr="0092096C" w:rsidRDefault="0092096C" w:rsidP="0092096C">
      <w:pPr>
        <w:spacing w:after="0" w:line="240" w:lineRule="auto"/>
        <w:jc w:val="both"/>
        <w:rPr>
          <w:rFonts w:ascii="Times New Roman" w:eastAsia="Times New Roman" w:hAnsi="Times New Roman" w:cs="Times New Roman"/>
          <w:bCs/>
          <w:noProof/>
          <w:lang w:val="lt-LT" w:eastAsia="de-DE"/>
        </w:rPr>
      </w:pPr>
    </w:p>
    <w:p w14:paraId="07E5F4B7" w14:textId="77777777" w:rsidR="0092096C" w:rsidRPr="0092096C" w:rsidRDefault="0092096C" w:rsidP="0092096C">
      <w:pPr>
        <w:spacing w:after="0" w:line="240" w:lineRule="auto"/>
        <w:jc w:val="both"/>
        <w:rPr>
          <w:rFonts w:ascii="Times New Roman" w:eastAsia="Times New Roman" w:hAnsi="Times New Roman" w:cs="Times New Roman"/>
          <w:i/>
          <w:iCs/>
          <w:lang w:val="lt-LT" w:eastAsia="de-DE"/>
        </w:rPr>
      </w:pPr>
      <w:r w:rsidRPr="0092096C">
        <w:rPr>
          <w:rFonts w:ascii="Times New Roman" w:eastAsia="Times New Roman" w:hAnsi="Times New Roman" w:cs="Times New Roman"/>
          <w:i/>
          <w:iCs/>
          <w:lang w:val="lt-LT" w:eastAsia="de-DE"/>
        </w:rPr>
        <w:t>Senyviems pacientams</w:t>
      </w:r>
    </w:p>
    <w:p w14:paraId="1BE9C60F" w14:textId="77777777" w:rsidR="0092096C" w:rsidRPr="0092096C" w:rsidRDefault="0092096C" w:rsidP="0092096C">
      <w:pPr>
        <w:spacing w:after="0" w:line="240" w:lineRule="auto"/>
        <w:jc w:val="both"/>
        <w:rPr>
          <w:rFonts w:ascii="Times New Roman" w:eastAsia="Times New Roman" w:hAnsi="Times New Roman" w:cs="Times New Roman"/>
          <w:noProof/>
          <w:szCs w:val="20"/>
          <w:lang w:val="lt-LT" w:eastAsia="de-DE"/>
        </w:rPr>
      </w:pPr>
      <w:r w:rsidRPr="0092096C">
        <w:rPr>
          <w:rFonts w:ascii="Times New Roman" w:eastAsia="Times New Roman" w:hAnsi="Times New Roman" w:cs="Times New Roman"/>
          <w:noProof/>
          <w:szCs w:val="20"/>
          <w:lang w:val="lt-LT" w:eastAsia="de-DE"/>
        </w:rPr>
        <w:t xml:space="preserve">Senyviems pacientams šį vaistinį preparatą reikia vartoti atsargiai, nes jiems šalutinio poveikio pasireiškimo tikimybė yra didesnė (taip pat žr. 4.4 skyrių). </w:t>
      </w:r>
    </w:p>
    <w:p w14:paraId="46FDA6E9" w14:textId="77777777" w:rsidR="0092096C" w:rsidRDefault="0092096C"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C685D72" w14:textId="77777777" w:rsidR="0092096C" w:rsidRPr="0092096C" w:rsidRDefault="0092096C" w:rsidP="0092096C">
      <w:pPr>
        <w:tabs>
          <w:tab w:val="center" w:pos="4536"/>
          <w:tab w:val="right" w:pos="9072"/>
        </w:tabs>
        <w:spacing w:after="0" w:line="240" w:lineRule="auto"/>
        <w:jc w:val="both"/>
        <w:rPr>
          <w:rFonts w:ascii="Times New Roman" w:eastAsia="Times New Roman" w:hAnsi="Times New Roman" w:cs="Times New Roman"/>
          <w:i/>
          <w:iCs/>
          <w:lang w:val="lt-LT" w:eastAsia="de-DE"/>
        </w:rPr>
      </w:pPr>
      <w:r w:rsidRPr="0092096C">
        <w:rPr>
          <w:rFonts w:ascii="Times New Roman" w:eastAsia="Times New Roman" w:hAnsi="Times New Roman" w:cs="Times New Roman"/>
          <w:i/>
          <w:iCs/>
          <w:lang w:val="lt-LT" w:eastAsia="de-DE"/>
        </w:rPr>
        <w:t>Pacientams, kurių inkstų ar kepenų funkcija sutrikusi</w:t>
      </w:r>
    </w:p>
    <w:p w14:paraId="1AD58C7F" w14:textId="291DA8B0" w:rsidR="0092096C" w:rsidRPr="0092096C" w:rsidRDefault="0092096C" w:rsidP="0092096C">
      <w:pPr>
        <w:tabs>
          <w:tab w:val="center" w:pos="4536"/>
          <w:tab w:val="right" w:pos="9072"/>
        </w:tabs>
        <w:spacing w:after="0" w:line="240" w:lineRule="auto"/>
        <w:jc w:val="both"/>
        <w:rPr>
          <w:rFonts w:ascii="Times New Roman" w:eastAsia="Times New Roman" w:hAnsi="Times New Roman" w:cs="Times New Roman"/>
          <w:noProof/>
          <w:lang w:val="lt-LT" w:eastAsia="de-DE"/>
        </w:rPr>
      </w:pPr>
      <w:r w:rsidRPr="0092096C">
        <w:rPr>
          <w:rFonts w:ascii="Times New Roman" w:eastAsia="Times New Roman" w:hAnsi="Times New Roman" w:cs="Times New Roman"/>
          <w:noProof/>
          <w:lang w:val="lt-LT" w:eastAsia="de-DE"/>
        </w:rPr>
        <w:t>Dėl pacientų su sutrikusia inkstų ar kepenų funkcija gydymo žr. 4.4 skyrių.</w:t>
      </w:r>
    </w:p>
    <w:p w14:paraId="7C69DED3" w14:textId="2C4DF4B2" w:rsid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83FADF8" w14:textId="77777777" w:rsidR="0092096C" w:rsidRPr="0092096C" w:rsidRDefault="0092096C" w:rsidP="0092096C">
      <w:pPr>
        <w:tabs>
          <w:tab w:val="center" w:pos="4536"/>
          <w:tab w:val="right" w:pos="9072"/>
        </w:tabs>
        <w:spacing w:after="0" w:line="240" w:lineRule="auto"/>
        <w:jc w:val="both"/>
        <w:rPr>
          <w:rFonts w:ascii="Times New Roman" w:eastAsia="Times New Roman" w:hAnsi="Times New Roman" w:cs="Times New Roman"/>
          <w:bCs/>
          <w:i/>
          <w:iCs/>
          <w:lang w:val="lt-LT" w:eastAsia="de-DE"/>
        </w:rPr>
      </w:pPr>
      <w:r w:rsidRPr="0092096C">
        <w:rPr>
          <w:rFonts w:ascii="Times New Roman" w:eastAsia="Times New Roman" w:hAnsi="Times New Roman" w:cs="Times New Roman"/>
          <w:bCs/>
          <w:i/>
          <w:iCs/>
          <w:lang w:val="lt-LT" w:eastAsia="de-DE"/>
        </w:rPr>
        <w:t>Vaikų populiacija</w:t>
      </w:r>
    </w:p>
    <w:p w14:paraId="7E01C9BF" w14:textId="5F21411B" w:rsidR="0092096C" w:rsidRPr="0092096C" w:rsidRDefault="0092096C" w:rsidP="0092096C">
      <w:pPr>
        <w:tabs>
          <w:tab w:val="center" w:pos="4536"/>
          <w:tab w:val="right" w:pos="9072"/>
        </w:tabs>
        <w:spacing w:after="0" w:line="240" w:lineRule="auto"/>
        <w:jc w:val="both"/>
        <w:rPr>
          <w:rFonts w:ascii="Times New Roman" w:eastAsia="Times New Roman" w:hAnsi="Times New Roman" w:cs="Times New Roman"/>
          <w:noProof/>
          <w:lang w:val="lt-LT" w:eastAsia="de-DE"/>
        </w:rPr>
      </w:pPr>
      <w:bookmarkStart w:id="0" w:name="_Hlk153934386"/>
      <w:r w:rsidRPr="0092096C">
        <w:rPr>
          <w:rFonts w:ascii="Times New Roman" w:eastAsia="Times New Roman" w:hAnsi="Times New Roman" w:cs="Times New Roman"/>
          <w:lang w:val="lt-LT" w:eastAsia="de-DE"/>
        </w:rPr>
        <w:t xml:space="preserve">Nėra pakankamai duomenų apie </w:t>
      </w:r>
      <w:proofErr w:type="spellStart"/>
      <w:r w:rsidRPr="0092096C">
        <w:rPr>
          <w:rFonts w:ascii="Times New Roman" w:eastAsia="Times New Roman" w:hAnsi="Times New Roman" w:cs="Times New Roman"/>
          <w:lang w:val="lt-LT" w:eastAsia="de-DE"/>
        </w:rPr>
        <w:t>Volt</w:t>
      </w:r>
      <w:r w:rsidR="00040D44">
        <w:rPr>
          <w:rFonts w:ascii="Times New Roman" w:eastAsia="Times New Roman" w:hAnsi="Times New Roman" w:cs="Times New Roman"/>
          <w:lang w:val="lt-LT" w:eastAsia="de-DE"/>
        </w:rPr>
        <w:t>inex</w:t>
      </w:r>
      <w:proofErr w:type="spellEnd"/>
      <w:r w:rsidRPr="0092096C">
        <w:rPr>
          <w:rFonts w:ascii="Times New Roman" w:eastAsia="Times New Roman" w:hAnsi="Times New Roman" w:cs="Times New Roman"/>
          <w:lang w:val="lt-LT" w:eastAsia="de-DE"/>
        </w:rPr>
        <w:t xml:space="preserve"> saugumą ir veiksmingumą vaikams ir paaugliams iki 16 metų (taip pat žr. 4.3 skyrių</w:t>
      </w:r>
      <w:r w:rsidRPr="0092096C">
        <w:rPr>
          <w:rFonts w:ascii="Times New Roman" w:eastAsia="Times New Roman" w:hAnsi="Times New Roman" w:cs="Times New Roman"/>
          <w:color w:val="000000"/>
          <w:lang w:val="lt-LT" w:eastAsia="de-DE"/>
        </w:rPr>
        <w:t>)</w:t>
      </w:r>
      <w:r w:rsidRPr="0092096C">
        <w:rPr>
          <w:rFonts w:ascii="Times New Roman" w:eastAsia="Times New Roman" w:hAnsi="Times New Roman" w:cs="Times New Roman"/>
          <w:noProof/>
          <w:lang w:val="lt-LT" w:eastAsia="de-DE"/>
        </w:rPr>
        <w:t>.</w:t>
      </w:r>
    </w:p>
    <w:bookmarkEnd w:id="0"/>
    <w:p w14:paraId="45B1275B" w14:textId="2239E069" w:rsidR="0092096C" w:rsidRDefault="0092096C"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75E7C00" w14:textId="56842ABD" w:rsidR="0092096C" w:rsidRPr="0092096C" w:rsidRDefault="0092096C" w:rsidP="0092096C">
      <w:pPr>
        <w:tabs>
          <w:tab w:val="center" w:pos="4536"/>
          <w:tab w:val="right" w:pos="9072"/>
        </w:tabs>
        <w:spacing w:after="0" w:line="240" w:lineRule="auto"/>
        <w:jc w:val="both"/>
        <w:rPr>
          <w:rFonts w:ascii="Times New Roman" w:eastAsia="Times New Roman" w:hAnsi="Times New Roman" w:cs="Times New Roman"/>
          <w:lang w:val="lt-LT" w:eastAsia="de-DE"/>
        </w:rPr>
      </w:pPr>
      <w:r w:rsidRPr="0092096C">
        <w:rPr>
          <w:rFonts w:ascii="Times New Roman" w:eastAsia="Times New Roman" w:hAnsi="Times New Roman" w:cs="Times New Roman"/>
          <w:lang w:val="lt-LT" w:eastAsia="de-DE"/>
        </w:rPr>
        <w:lastRenderedPageBreak/>
        <w:t>Jei šį vaistinį preparatą skausmo malšinimui reikia naudoti ilgiau nei 7</w:t>
      </w:r>
      <w:r w:rsidR="008164F7">
        <w:rPr>
          <w:rFonts w:ascii="Times New Roman" w:eastAsia="Times New Roman" w:hAnsi="Times New Roman" w:cs="Times New Roman"/>
          <w:lang w:val="lt-LT" w:eastAsia="de-DE"/>
        </w:rPr>
        <w:t> </w:t>
      </w:r>
      <w:r w:rsidRPr="0092096C">
        <w:rPr>
          <w:rFonts w:ascii="Times New Roman" w:eastAsia="Times New Roman" w:hAnsi="Times New Roman" w:cs="Times New Roman"/>
          <w:lang w:val="lt-LT" w:eastAsia="de-DE"/>
        </w:rPr>
        <w:t>dienas arba simptomai pasunkėja, pacientui ar paciento tėvams patariama pasikonsultuoti su gydytoju.</w:t>
      </w:r>
    </w:p>
    <w:p w14:paraId="2162EBB9" w14:textId="6AF9D370" w:rsidR="0092096C" w:rsidRDefault="0092096C"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610DB8C" w14:textId="77777777" w:rsidR="0092096C" w:rsidRPr="0092096C" w:rsidRDefault="0092096C" w:rsidP="0092096C">
      <w:pPr>
        <w:tabs>
          <w:tab w:val="center" w:pos="4536"/>
          <w:tab w:val="right" w:pos="9072"/>
        </w:tabs>
        <w:spacing w:after="0" w:line="240" w:lineRule="auto"/>
        <w:jc w:val="both"/>
        <w:rPr>
          <w:rFonts w:ascii="Times New Roman" w:eastAsia="Times New Roman" w:hAnsi="Times New Roman" w:cs="Times New Roman"/>
          <w:bCs/>
          <w:iCs/>
          <w:noProof/>
          <w:u w:val="single"/>
          <w:lang w:val="lt-LT" w:eastAsia="de-DE"/>
        </w:rPr>
      </w:pPr>
      <w:r w:rsidRPr="0092096C">
        <w:rPr>
          <w:rFonts w:ascii="Times New Roman" w:eastAsia="Times New Roman" w:hAnsi="Times New Roman" w:cs="Times New Roman"/>
          <w:bCs/>
          <w:iCs/>
          <w:u w:val="single"/>
          <w:lang w:val="lt-LT" w:eastAsia="de-DE"/>
        </w:rPr>
        <w:t>Vartojimo metodas</w:t>
      </w:r>
    </w:p>
    <w:p w14:paraId="3FC36160" w14:textId="77777777" w:rsidR="0092096C" w:rsidRPr="0092096C" w:rsidRDefault="0092096C" w:rsidP="0092096C">
      <w:pPr>
        <w:tabs>
          <w:tab w:val="center" w:pos="4536"/>
          <w:tab w:val="right" w:pos="9072"/>
        </w:tabs>
        <w:spacing w:after="0" w:line="240" w:lineRule="auto"/>
        <w:jc w:val="both"/>
        <w:rPr>
          <w:rFonts w:ascii="Times New Roman" w:eastAsia="Times New Roman" w:hAnsi="Times New Roman" w:cs="Times New Roman"/>
          <w:noProof/>
          <w:lang w:val="lt-LT" w:eastAsia="de-DE"/>
        </w:rPr>
      </w:pPr>
      <w:r w:rsidRPr="0092096C">
        <w:rPr>
          <w:rFonts w:ascii="Times New Roman" w:eastAsia="Times New Roman" w:hAnsi="Times New Roman" w:cs="Times New Roman"/>
          <w:lang w:val="lt-LT" w:eastAsia="de-DE"/>
        </w:rPr>
        <w:t>Vartoti ant odos</w:t>
      </w:r>
      <w:r w:rsidRPr="0092096C">
        <w:rPr>
          <w:rFonts w:ascii="Times New Roman" w:eastAsia="Times New Roman" w:hAnsi="Times New Roman" w:cs="Times New Roman"/>
          <w:noProof/>
          <w:lang w:val="lt-LT" w:eastAsia="de-DE"/>
        </w:rPr>
        <w:t>.</w:t>
      </w:r>
    </w:p>
    <w:p w14:paraId="7CE5513E"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1B0791D5" w14:textId="6ADD2712" w:rsidR="00097BAE" w:rsidRDefault="00097BAE" w:rsidP="00097BAE">
      <w:pPr>
        <w:spacing w:after="0" w:line="240" w:lineRule="auto"/>
        <w:jc w:val="both"/>
        <w:rPr>
          <w:rFonts w:ascii="Times New Roman" w:eastAsia="Times New Roman" w:hAnsi="Times New Roman" w:cs="Times New Roman"/>
          <w:noProof/>
          <w:lang w:val="lt-LT" w:eastAsia="de-DE"/>
        </w:rPr>
      </w:pPr>
      <w:r w:rsidRPr="00097BAE">
        <w:rPr>
          <w:rFonts w:ascii="Times New Roman" w:eastAsia="Times New Roman" w:hAnsi="Times New Roman" w:cs="Times New Roman"/>
          <w:noProof/>
          <w:lang w:val="lt-LT" w:eastAsia="de-DE"/>
        </w:rPr>
        <w:t>Vaistinį pleistrą naudoti tik ant nepažeistos ir sveikos odos. Negalima maudytis vonioje ar duše su užklijuotu pleistru.</w:t>
      </w:r>
    </w:p>
    <w:p w14:paraId="4130CAC9" w14:textId="07E05491" w:rsidR="00097BAE" w:rsidRDefault="00097BAE" w:rsidP="00097BAE">
      <w:pPr>
        <w:spacing w:after="0" w:line="240" w:lineRule="auto"/>
        <w:jc w:val="both"/>
        <w:rPr>
          <w:rFonts w:ascii="Times New Roman" w:eastAsia="Times New Roman" w:hAnsi="Times New Roman" w:cs="Times New Roman"/>
          <w:noProof/>
          <w:lang w:val="lt-LT" w:eastAsia="de-DE"/>
        </w:rPr>
      </w:pPr>
    </w:p>
    <w:p w14:paraId="0F1990CC" w14:textId="77777777" w:rsidR="00097BAE" w:rsidRPr="00097BAE" w:rsidRDefault="00097BAE" w:rsidP="00097BAE">
      <w:pPr>
        <w:tabs>
          <w:tab w:val="center" w:pos="4536"/>
          <w:tab w:val="right" w:pos="9072"/>
        </w:tabs>
        <w:spacing w:after="0" w:line="240" w:lineRule="auto"/>
        <w:jc w:val="both"/>
        <w:rPr>
          <w:rFonts w:ascii="Times New Roman" w:eastAsia="Times New Roman" w:hAnsi="Times New Roman" w:cs="Times New Roman"/>
          <w:lang w:val="lt-LT" w:eastAsia="de-DE"/>
        </w:rPr>
      </w:pPr>
      <w:r w:rsidRPr="00097BAE">
        <w:rPr>
          <w:rFonts w:ascii="Times New Roman" w:eastAsia="Times New Roman" w:hAnsi="Times New Roman" w:cs="Times New Roman"/>
          <w:lang w:val="lt-LT" w:eastAsia="de-DE"/>
        </w:rPr>
        <w:t>Vaistinio pleistro negalima karpyti.</w:t>
      </w:r>
    </w:p>
    <w:p w14:paraId="5B490908" w14:textId="77777777" w:rsidR="00097BAE" w:rsidRDefault="00097BAE" w:rsidP="00097BAE">
      <w:pPr>
        <w:tabs>
          <w:tab w:val="center" w:pos="4536"/>
          <w:tab w:val="right" w:pos="9072"/>
        </w:tabs>
        <w:spacing w:after="0" w:line="240" w:lineRule="auto"/>
        <w:jc w:val="both"/>
        <w:rPr>
          <w:rFonts w:ascii="Times New Roman" w:eastAsia="Times New Roman" w:hAnsi="Times New Roman" w:cs="Times New Roman"/>
          <w:lang w:val="lt-LT" w:eastAsia="de-DE"/>
        </w:rPr>
      </w:pPr>
    </w:p>
    <w:p w14:paraId="11BAFA00" w14:textId="1CC20BBD" w:rsidR="00097BAE" w:rsidRPr="00097BAE" w:rsidRDefault="00097BAE" w:rsidP="00097BAE">
      <w:pPr>
        <w:tabs>
          <w:tab w:val="center" w:pos="4536"/>
          <w:tab w:val="right" w:pos="9072"/>
        </w:tabs>
        <w:spacing w:after="0" w:line="240" w:lineRule="auto"/>
        <w:jc w:val="both"/>
        <w:rPr>
          <w:rFonts w:ascii="Times New Roman" w:eastAsia="Times New Roman" w:hAnsi="Times New Roman" w:cs="Times New Roman"/>
          <w:lang w:val="lt-LT" w:eastAsia="de-DE"/>
        </w:rPr>
      </w:pPr>
      <w:r w:rsidRPr="00097BAE">
        <w:rPr>
          <w:rFonts w:ascii="Times New Roman" w:eastAsia="Times New Roman" w:hAnsi="Times New Roman" w:cs="Times New Roman"/>
          <w:lang w:val="lt-LT" w:eastAsia="de-DE"/>
        </w:rPr>
        <w:t>Jei reikia, užklijuotas vaistinis pleistras gali būti prilaikomas tinkliniu tvarsčiu.</w:t>
      </w:r>
    </w:p>
    <w:p w14:paraId="4D158F11" w14:textId="77777777" w:rsidR="00097BAE" w:rsidRPr="00097BAE" w:rsidRDefault="00097BAE" w:rsidP="00097BAE">
      <w:pPr>
        <w:tabs>
          <w:tab w:val="center" w:pos="4536"/>
          <w:tab w:val="right" w:pos="9072"/>
        </w:tabs>
        <w:spacing w:after="0" w:line="240" w:lineRule="auto"/>
        <w:jc w:val="both"/>
        <w:rPr>
          <w:rFonts w:ascii="Times New Roman" w:eastAsia="Times New Roman" w:hAnsi="Times New Roman" w:cs="Times New Roman"/>
          <w:lang w:val="lt-LT" w:eastAsia="de-DE"/>
        </w:rPr>
      </w:pPr>
    </w:p>
    <w:p w14:paraId="4F1E5A70" w14:textId="77777777" w:rsidR="00097BAE" w:rsidRPr="00097BAE" w:rsidRDefault="00097BAE" w:rsidP="00097BAE">
      <w:pPr>
        <w:tabs>
          <w:tab w:val="center" w:pos="4536"/>
          <w:tab w:val="right" w:pos="9072"/>
        </w:tabs>
        <w:spacing w:after="0" w:line="240" w:lineRule="auto"/>
        <w:jc w:val="both"/>
        <w:rPr>
          <w:rFonts w:ascii="Times New Roman" w:eastAsia="Times New Roman" w:hAnsi="Times New Roman" w:cs="Times New Roman"/>
          <w:lang w:val="lt-LT" w:eastAsia="de-DE"/>
        </w:rPr>
      </w:pPr>
      <w:r w:rsidRPr="00097BAE">
        <w:rPr>
          <w:rFonts w:ascii="Times New Roman" w:eastAsia="Times New Roman" w:hAnsi="Times New Roman" w:cs="Times New Roman"/>
          <w:lang w:val="lt-LT" w:eastAsia="de-DE"/>
        </w:rPr>
        <w:t>Vaistinio pleistro negalima naudoti su orui ir vandeniui nepralaidžiu tvarsčiu.</w:t>
      </w:r>
    </w:p>
    <w:p w14:paraId="44190675" w14:textId="77777777" w:rsidR="00097BAE" w:rsidRPr="00097BAE" w:rsidRDefault="00097BAE" w:rsidP="00097BAE">
      <w:pPr>
        <w:spacing w:after="0" w:line="240" w:lineRule="auto"/>
        <w:jc w:val="both"/>
        <w:rPr>
          <w:rFonts w:ascii="Times New Roman" w:eastAsia="Times New Roman" w:hAnsi="Times New Roman" w:cs="Times New Roman"/>
          <w:noProof/>
          <w:lang w:val="lt-LT" w:eastAsia="de-DE"/>
        </w:rPr>
      </w:pPr>
    </w:p>
    <w:p w14:paraId="02C756A2"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45346A4"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4.3</w:t>
      </w:r>
      <w:r w:rsidRPr="00EF4C0F">
        <w:rPr>
          <w:rFonts w:ascii="Times New Roman" w:eastAsia="Times New Roman" w:hAnsi="Times New Roman" w:cs="Times New Roman"/>
          <w:b/>
          <w:bCs/>
          <w:snapToGrid w:val="0"/>
          <w:szCs w:val="28"/>
          <w:lang w:val="lt-LT" w:eastAsia="x-none"/>
        </w:rPr>
        <w:tab/>
        <w:t>Kontraindikacijos</w:t>
      </w:r>
    </w:p>
    <w:p w14:paraId="79C9C77C"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4239277D" w14:textId="77777777" w:rsidR="00097BAE" w:rsidRPr="00097BAE" w:rsidRDefault="00097BAE" w:rsidP="00097BAE">
      <w:pPr>
        <w:numPr>
          <w:ilvl w:val="0"/>
          <w:numId w:val="6"/>
        </w:numPr>
        <w:spacing w:after="0" w:line="240" w:lineRule="auto"/>
        <w:contextualSpacing/>
        <w:jc w:val="both"/>
        <w:rPr>
          <w:rFonts w:ascii="Times New Roman" w:eastAsia="Times New Roman" w:hAnsi="Times New Roman" w:cs="Times New Roman"/>
          <w:noProof/>
          <w:lang w:val="lt-LT" w:eastAsia="de-DE"/>
        </w:rPr>
      </w:pPr>
      <w:r w:rsidRPr="00097BAE">
        <w:rPr>
          <w:rFonts w:ascii="Times New Roman" w:eastAsia="Times New Roman" w:hAnsi="Times New Roman" w:cs="Times New Roman"/>
          <w:noProof/>
          <w:lang w:val="lt-LT" w:eastAsia="de-DE"/>
        </w:rPr>
        <w:t>Padidėjęs jautrumas veikliajai arba bet kuriai 6.1 skyriuje nurodytai pagalbinei medžiagai;</w:t>
      </w:r>
    </w:p>
    <w:p w14:paraId="25ACB3AA" w14:textId="0A47D49F" w:rsidR="00097BAE" w:rsidRPr="00097BAE" w:rsidRDefault="00097BAE" w:rsidP="00097BAE">
      <w:pPr>
        <w:numPr>
          <w:ilvl w:val="0"/>
          <w:numId w:val="6"/>
        </w:numPr>
        <w:spacing w:after="0" w:line="240" w:lineRule="auto"/>
        <w:contextualSpacing/>
        <w:jc w:val="both"/>
        <w:rPr>
          <w:rFonts w:ascii="Times New Roman" w:eastAsia="SimSun" w:hAnsi="Times New Roman" w:cs="Times New Roman"/>
          <w:noProof/>
          <w:szCs w:val="20"/>
          <w:lang w:val="lt-LT"/>
        </w:rPr>
      </w:pPr>
      <w:r w:rsidRPr="00097BAE">
        <w:rPr>
          <w:rFonts w:ascii="Times New Roman" w:eastAsia="Times New Roman" w:hAnsi="Times New Roman" w:cs="Times New Roman"/>
          <w:lang w:val="lt-LT" w:eastAsia="de-DE"/>
        </w:rPr>
        <w:t xml:space="preserve">Padidėjęs jautrumas </w:t>
      </w:r>
      <w:r w:rsidRPr="00097BAE">
        <w:rPr>
          <w:rFonts w:ascii="Times New Roman" w:eastAsia="SimSun" w:hAnsi="Times New Roman" w:cs="Times New Roman"/>
          <w:noProof/>
          <w:szCs w:val="20"/>
          <w:lang w:val="lt-LT"/>
        </w:rPr>
        <w:t>acetilsalicilo rūgščiai ar kitiems nesteroidiniams vaist</w:t>
      </w:r>
      <w:r w:rsidR="002B6B7A">
        <w:rPr>
          <w:rFonts w:ascii="Times New Roman" w:eastAsia="SimSun" w:hAnsi="Times New Roman" w:cs="Times New Roman"/>
          <w:noProof/>
          <w:szCs w:val="20"/>
          <w:lang w:val="lt-LT"/>
        </w:rPr>
        <w:t>iniams preparat</w:t>
      </w:r>
      <w:r w:rsidRPr="00097BAE">
        <w:rPr>
          <w:rFonts w:ascii="Times New Roman" w:eastAsia="SimSun" w:hAnsi="Times New Roman" w:cs="Times New Roman"/>
          <w:noProof/>
          <w:szCs w:val="20"/>
          <w:lang w:val="lt-LT"/>
        </w:rPr>
        <w:t>ams nuo uždegimo (NVNU);</w:t>
      </w:r>
    </w:p>
    <w:p w14:paraId="6D753EA5" w14:textId="5BED4F0C" w:rsidR="00097BAE" w:rsidRPr="00097BAE" w:rsidRDefault="00097BAE" w:rsidP="00097BAE">
      <w:pPr>
        <w:numPr>
          <w:ilvl w:val="0"/>
          <w:numId w:val="6"/>
        </w:numPr>
        <w:spacing w:after="0" w:line="240" w:lineRule="auto"/>
        <w:contextualSpacing/>
        <w:jc w:val="both"/>
        <w:rPr>
          <w:rFonts w:ascii="Times New Roman" w:eastAsia="SimSun" w:hAnsi="Times New Roman" w:cs="Times New Roman"/>
          <w:noProof/>
          <w:szCs w:val="20"/>
          <w:lang w:val="lt-LT"/>
        </w:rPr>
      </w:pPr>
      <w:r w:rsidRPr="00097BAE">
        <w:rPr>
          <w:rFonts w:ascii="Times New Roman" w:eastAsia="Times New Roman" w:hAnsi="Times New Roman" w:cs="Times New Roman"/>
          <w:noProof/>
          <w:lang w:val="lt-LT" w:eastAsia="de-DE"/>
        </w:rPr>
        <w:t>Pacientams, kuriems dėl acetilsalicilo rūgšties ar kitų nesteroidinių vaist</w:t>
      </w:r>
      <w:r w:rsidR="002B6B7A">
        <w:rPr>
          <w:rFonts w:ascii="Times New Roman" w:eastAsia="Times New Roman" w:hAnsi="Times New Roman" w:cs="Times New Roman"/>
          <w:noProof/>
          <w:lang w:val="lt-LT" w:eastAsia="de-DE"/>
        </w:rPr>
        <w:t>ini</w:t>
      </w:r>
      <w:r w:rsidRPr="00097BAE">
        <w:rPr>
          <w:rFonts w:ascii="Times New Roman" w:eastAsia="Times New Roman" w:hAnsi="Times New Roman" w:cs="Times New Roman"/>
          <w:noProof/>
          <w:lang w:val="lt-LT" w:eastAsia="de-DE"/>
        </w:rPr>
        <w:t>ų</w:t>
      </w:r>
      <w:r w:rsidR="002B6B7A">
        <w:rPr>
          <w:rFonts w:ascii="Times New Roman" w:eastAsia="Times New Roman" w:hAnsi="Times New Roman" w:cs="Times New Roman"/>
          <w:noProof/>
          <w:lang w:val="lt-LT" w:eastAsia="de-DE"/>
        </w:rPr>
        <w:t xml:space="preserve"> preparatų</w:t>
      </w:r>
      <w:r w:rsidRPr="00097BAE">
        <w:rPr>
          <w:rFonts w:ascii="Times New Roman" w:eastAsia="Times New Roman" w:hAnsi="Times New Roman" w:cs="Times New Roman"/>
          <w:noProof/>
          <w:lang w:val="lt-LT" w:eastAsia="de-DE"/>
        </w:rPr>
        <w:t xml:space="preserve"> nuo uždegimo (NVNU) vartojimo buvo pasireiškęs astmos priepuolis, dilgelinė ar ūminis rinitas;</w:t>
      </w:r>
    </w:p>
    <w:p w14:paraId="45F1417E" w14:textId="77777777" w:rsidR="00097BAE" w:rsidRPr="00097BAE" w:rsidRDefault="00097BAE" w:rsidP="00097BAE">
      <w:pPr>
        <w:numPr>
          <w:ilvl w:val="0"/>
          <w:numId w:val="6"/>
        </w:numPr>
        <w:spacing w:after="0" w:line="240" w:lineRule="auto"/>
        <w:contextualSpacing/>
        <w:jc w:val="both"/>
        <w:rPr>
          <w:rFonts w:ascii="Times New Roman" w:eastAsia="Times New Roman" w:hAnsi="Times New Roman" w:cs="Times New Roman"/>
          <w:noProof/>
          <w:lang w:val="lt-LT" w:eastAsia="de-DE"/>
        </w:rPr>
      </w:pPr>
      <w:r w:rsidRPr="00097BAE">
        <w:rPr>
          <w:rFonts w:ascii="Times New Roman" w:eastAsia="Times New Roman" w:hAnsi="Times New Roman" w:cs="Times New Roman"/>
          <w:noProof/>
          <w:lang w:val="lt-LT" w:eastAsia="de-DE"/>
        </w:rPr>
        <w:t>Pacientams, kuriems yra aktyvi pepsinė opa;</w:t>
      </w:r>
    </w:p>
    <w:p w14:paraId="536A5ADC" w14:textId="77777777" w:rsidR="00097BAE" w:rsidRPr="00097BAE" w:rsidRDefault="00097BAE" w:rsidP="00097BAE">
      <w:pPr>
        <w:numPr>
          <w:ilvl w:val="0"/>
          <w:numId w:val="6"/>
        </w:numPr>
        <w:spacing w:after="0" w:line="240" w:lineRule="auto"/>
        <w:contextualSpacing/>
        <w:jc w:val="both"/>
        <w:rPr>
          <w:rFonts w:ascii="Times New Roman" w:eastAsia="Times New Roman" w:hAnsi="Times New Roman" w:cs="Times New Roman"/>
          <w:noProof/>
          <w:lang w:val="lt-LT" w:eastAsia="de-DE"/>
        </w:rPr>
      </w:pPr>
      <w:r w:rsidRPr="00097BAE">
        <w:rPr>
          <w:rFonts w:ascii="Times New Roman" w:eastAsia="Times New Roman" w:hAnsi="Times New Roman" w:cs="Times New Roman"/>
          <w:noProof/>
          <w:lang w:val="lt-LT" w:eastAsia="de-DE"/>
        </w:rPr>
        <w:t>Ant pažeistos odos, nepriklausomai nuo pažeidimo pobūdžio: eksudacinis dermatitas, egzema, infekuotas pažeidimas, nudegimas ar žaizdos;</w:t>
      </w:r>
    </w:p>
    <w:p w14:paraId="322C8CD4" w14:textId="55AF4331" w:rsidR="00097BAE" w:rsidRPr="00097BAE" w:rsidRDefault="00BE2E89" w:rsidP="00097BAE">
      <w:pPr>
        <w:numPr>
          <w:ilvl w:val="0"/>
          <w:numId w:val="6"/>
        </w:numPr>
        <w:spacing w:after="0" w:line="240" w:lineRule="auto"/>
        <w:contextualSpacing/>
        <w:jc w:val="both"/>
        <w:rPr>
          <w:rFonts w:ascii="Times New Roman" w:eastAsia="Times New Roman" w:hAnsi="Times New Roman" w:cs="Times New Roman"/>
          <w:noProof/>
          <w:lang w:val="lt-LT" w:eastAsia="de-DE"/>
        </w:rPr>
      </w:pPr>
      <w:r w:rsidRPr="00BE2E89">
        <w:rPr>
          <w:rFonts w:ascii="Times New Roman" w:eastAsia="Times New Roman" w:hAnsi="Times New Roman" w:cs="Times New Roman"/>
          <w:noProof/>
          <w:lang w:val="lt-LT" w:eastAsia="de-DE"/>
        </w:rPr>
        <w:t>Trečiasis</w:t>
      </w:r>
      <w:r w:rsidR="00097BAE" w:rsidRPr="00097BAE">
        <w:rPr>
          <w:rFonts w:ascii="Times New Roman" w:eastAsia="Times New Roman" w:hAnsi="Times New Roman" w:cs="Times New Roman"/>
          <w:noProof/>
          <w:lang w:val="lt-LT" w:eastAsia="de-DE"/>
        </w:rPr>
        <w:t xml:space="preserve"> nėštumo trimestr</w:t>
      </w:r>
      <w:r w:rsidR="00FD706A">
        <w:rPr>
          <w:rFonts w:ascii="Times New Roman" w:eastAsia="Times New Roman" w:hAnsi="Times New Roman" w:cs="Times New Roman"/>
          <w:noProof/>
          <w:lang w:val="lt-LT" w:eastAsia="de-DE"/>
        </w:rPr>
        <w:t>as</w:t>
      </w:r>
      <w:r w:rsidR="00097BAE" w:rsidRPr="00097BAE">
        <w:rPr>
          <w:rFonts w:ascii="Times New Roman" w:eastAsia="Times New Roman" w:hAnsi="Times New Roman" w:cs="Times New Roman"/>
          <w:noProof/>
          <w:lang w:val="lt-LT" w:eastAsia="de-DE"/>
        </w:rPr>
        <w:t>;</w:t>
      </w:r>
    </w:p>
    <w:p w14:paraId="722371DC" w14:textId="77777777" w:rsidR="00097BAE" w:rsidRPr="00097BAE" w:rsidRDefault="00097BAE" w:rsidP="00097BAE">
      <w:pPr>
        <w:numPr>
          <w:ilvl w:val="0"/>
          <w:numId w:val="6"/>
        </w:numPr>
        <w:tabs>
          <w:tab w:val="left" w:pos="284"/>
        </w:tabs>
        <w:spacing w:after="0" w:line="240" w:lineRule="auto"/>
        <w:contextualSpacing/>
        <w:jc w:val="both"/>
        <w:rPr>
          <w:rFonts w:ascii="Times New Roman" w:eastAsia="Times New Roman" w:hAnsi="Times New Roman" w:cs="Times New Roman"/>
          <w:noProof/>
          <w:lang w:val="lt-LT" w:eastAsia="de-DE"/>
        </w:rPr>
      </w:pPr>
      <w:r w:rsidRPr="00097BAE">
        <w:rPr>
          <w:rFonts w:ascii="Times New Roman" w:eastAsia="Times New Roman" w:hAnsi="Times New Roman" w:cs="Times New Roman"/>
          <w:noProof/>
          <w:lang w:val="lt-LT" w:eastAsia="de-DE"/>
        </w:rPr>
        <w:t>Vaikams ir jaunesniems kaip 16 metų paaugliams.</w:t>
      </w:r>
    </w:p>
    <w:p w14:paraId="366D4458"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18E3A310"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r w:rsidRPr="00EF4C0F">
        <w:rPr>
          <w:rFonts w:ascii="Times New Roman" w:eastAsia="Times New Roman" w:hAnsi="Times New Roman" w:cs="Times New Roman"/>
          <w:b/>
          <w:snapToGrid w:val="0"/>
          <w:szCs w:val="20"/>
          <w:lang w:val="lt-LT" w:eastAsia="en-US"/>
        </w:rPr>
        <w:t>4.4</w:t>
      </w:r>
      <w:r w:rsidRPr="00EF4C0F">
        <w:rPr>
          <w:rFonts w:ascii="Times New Roman" w:eastAsia="Times New Roman" w:hAnsi="Times New Roman" w:cs="Times New Roman"/>
          <w:b/>
          <w:snapToGrid w:val="0"/>
          <w:szCs w:val="20"/>
          <w:lang w:val="lt-LT" w:eastAsia="en-US"/>
        </w:rPr>
        <w:tab/>
        <w:t>Specialūs įspėjimai ir atsargumo priemonės</w:t>
      </w:r>
    </w:p>
    <w:p w14:paraId="6FF34E0A"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76FBB085" w14:textId="77777777" w:rsidR="00097BAE" w:rsidRPr="00097BAE" w:rsidRDefault="00097BAE" w:rsidP="00097BAE">
      <w:pPr>
        <w:spacing w:after="0" w:line="240" w:lineRule="auto"/>
        <w:jc w:val="both"/>
        <w:rPr>
          <w:rFonts w:ascii="Times New Roman" w:eastAsia="Times New Roman" w:hAnsi="Times New Roman" w:cs="Times New Roman"/>
          <w:lang w:val="lt-LT" w:eastAsia="de-DE"/>
        </w:rPr>
      </w:pPr>
      <w:r w:rsidRPr="00097BAE">
        <w:rPr>
          <w:rFonts w:ascii="Times New Roman" w:eastAsia="Times New Roman" w:hAnsi="Times New Roman" w:cs="Times New Roman"/>
          <w:lang w:val="lt-LT" w:eastAsia="de-DE"/>
        </w:rPr>
        <w:t>Šis vaistinis pleistras neturi būti klijuojamas ar bet kaip kontaktuoti su akimis ar gleivine.</w:t>
      </w:r>
    </w:p>
    <w:p w14:paraId="30AFCE30" w14:textId="77777777" w:rsidR="00097BAE" w:rsidRPr="00097BAE" w:rsidRDefault="00097BAE" w:rsidP="00097BAE">
      <w:pPr>
        <w:spacing w:after="0" w:line="240" w:lineRule="auto"/>
        <w:jc w:val="both"/>
        <w:rPr>
          <w:rFonts w:ascii="Times New Roman" w:eastAsia="Times New Roman" w:hAnsi="Times New Roman" w:cs="Times New Roman"/>
          <w:noProof/>
          <w:lang w:val="lt-LT" w:eastAsia="de-DE"/>
        </w:rPr>
      </w:pPr>
    </w:p>
    <w:p w14:paraId="6385C241" w14:textId="77777777" w:rsidR="00097BAE" w:rsidRPr="00097BAE" w:rsidRDefault="00097BAE" w:rsidP="00097BAE">
      <w:pPr>
        <w:spacing w:after="0" w:line="240" w:lineRule="auto"/>
        <w:jc w:val="both"/>
        <w:rPr>
          <w:rFonts w:ascii="Times New Roman" w:eastAsia="Times New Roman" w:hAnsi="Times New Roman" w:cs="Times New Roman"/>
          <w:noProof/>
          <w:lang w:val="lt-LT" w:eastAsia="de-DE"/>
        </w:rPr>
      </w:pPr>
      <w:r w:rsidRPr="00097BAE">
        <w:rPr>
          <w:rFonts w:ascii="Times New Roman" w:eastAsia="Times New Roman" w:hAnsi="Times New Roman" w:cs="Times New Roman"/>
          <w:lang w:val="lt-LT" w:eastAsia="de-DE"/>
        </w:rPr>
        <w:t>Nepageidaujamo poveikio reiškinių tikimybė gali būti sumažinta vartojant mažiausią veiksmingą dozę per trumpiausią gydymo trukmę (žr. 4.2 skyrių)</w:t>
      </w:r>
      <w:r w:rsidRPr="00097BAE">
        <w:rPr>
          <w:rFonts w:ascii="Times New Roman" w:eastAsia="Times New Roman" w:hAnsi="Times New Roman" w:cs="Times New Roman"/>
          <w:noProof/>
          <w:lang w:val="lt-LT" w:eastAsia="de-DE"/>
        </w:rPr>
        <w:t>.</w:t>
      </w:r>
    </w:p>
    <w:p w14:paraId="1D7A2802" w14:textId="77777777" w:rsidR="00097BAE" w:rsidRPr="00097BAE" w:rsidRDefault="00097BAE" w:rsidP="00097BAE">
      <w:pPr>
        <w:spacing w:after="0" w:line="240" w:lineRule="auto"/>
        <w:jc w:val="both"/>
        <w:rPr>
          <w:rFonts w:ascii="Times New Roman" w:eastAsia="Times New Roman" w:hAnsi="Times New Roman" w:cs="Times New Roman"/>
          <w:noProof/>
          <w:lang w:val="lt-LT" w:eastAsia="de-DE"/>
        </w:rPr>
      </w:pPr>
    </w:p>
    <w:p w14:paraId="725D99E2" w14:textId="77777777" w:rsidR="00097BAE" w:rsidRPr="00097BAE" w:rsidRDefault="00097BAE" w:rsidP="00097BAE">
      <w:pPr>
        <w:spacing w:after="0" w:line="240" w:lineRule="auto"/>
        <w:jc w:val="both"/>
        <w:rPr>
          <w:rFonts w:ascii="Times New Roman" w:eastAsia="Times New Roman" w:hAnsi="Times New Roman" w:cs="Times New Roman"/>
          <w:noProof/>
          <w:lang w:val="lt-LT" w:eastAsia="de-DE"/>
        </w:rPr>
      </w:pPr>
      <w:r w:rsidRPr="00097BAE">
        <w:rPr>
          <w:rFonts w:ascii="Times New Roman" w:eastAsia="Times New Roman" w:hAnsi="Times New Roman" w:cs="Times New Roman"/>
          <w:noProof/>
          <w:lang w:val="lt-LT" w:eastAsia="de-DE"/>
        </w:rPr>
        <w:t>Bronchų spazmas gali pasireikšti pacientams, kurie serga arba anksčiau sirgo bronchine astma ar alergija.</w:t>
      </w:r>
    </w:p>
    <w:p w14:paraId="0BE5660C" w14:textId="77777777" w:rsidR="00097BAE" w:rsidRPr="00097BAE" w:rsidRDefault="00097BAE" w:rsidP="00097BAE">
      <w:pPr>
        <w:spacing w:after="0" w:line="240" w:lineRule="auto"/>
        <w:jc w:val="both"/>
        <w:rPr>
          <w:rFonts w:ascii="Times New Roman" w:eastAsia="Times New Roman" w:hAnsi="Times New Roman" w:cs="Times New Roman"/>
          <w:noProof/>
          <w:lang w:val="lt-LT" w:eastAsia="de-DE"/>
        </w:rPr>
      </w:pPr>
    </w:p>
    <w:p w14:paraId="7A88800C" w14:textId="77777777" w:rsidR="00097BAE" w:rsidRPr="00097BAE" w:rsidRDefault="00097BAE" w:rsidP="00097BAE">
      <w:pPr>
        <w:spacing w:after="0" w:line="240" w:lineRule="auto"/>
        <w:jc w:val="both"/>
        <w:rPr>
          <w:rFonts w:ascii="Times New Roman" w:eastAsia="Times New Roman" w:hAnsi="Times New Roman" w:cs="Times New Roman"/>
          <w:noProof/>
          <w:lang w:val="lt-LT" w:eastAsia="de-DE"/>
        </w:rPr>
      </w:pPr>
      <w:r w:rsidRPr="00097BAE">
        <w:rPr>
          <w:rFonts w:ascii="Times New Roman" w:eastAsia="Times New Roman" w:hAnsi="Times New Roman" w:cs="Times New Roman"/>
          <w:lang w:val="lt-LT" w:eastAsia="de-DE"/>
        </w:rPr>
        <w:t>Jei užklijavus vaistinį pleistrą atsiranda odos išbėrimas, gydymą būtina nedelsiant nutraukti</w:t>
      </w:r>
      <w:r w:rsidRPr="00097BAE">
        <w:rPr>
          <w:rFonts w:ascii="Times New Roman" w:eastAsia="Times New Roman" w:hAnsi="Times New Roman" w:cs="Times New Roman"/>
          <w:noProof/>
          <w:lang w:val="lt-LT" w:eastAsia="de-DE"/>
        </w:rPr>
        <w:t>.</w:t>
      </w:r>
    </w:p>
    <w:p w14:paraId="61A53435" w14:textId="77777777" w:rsidR="00097BAE" w:rsidRPr="00097BAE" w:rsidRDefault="00097BAE" w:rsidP="000C0627">
      <w:pPr>
        <w:spacing w:after="0" w:line="240" w:lineRule="auto"/>
        <w:jc w:val="both"/>
        <w:rPr>
          <w:rFonts w:ascii="Times New Roman" w:eastAsia="Times New Roman" w:hAnsi="Times New Roman" w:cs="Times New Roman"/>
          <w:noProof/>
          <w:lang w:val="lt-LT" w:eastAsia="de-DE"/>
        </w:rPr>
      </w:pPr>
    </w:p>
    <w:p w14:paraId="19D0CC2B" w14:textId="77777777" w:rsidR="00097BAE" w:rsidRPr="00097BAE" w:rsidRDefault="00097BAE" w:rsidP="00097BAE">
      <w:pPr>
        <w:spacing w:after="0" w:line="240" w:lineRule="auto"/>
        <w:jc w:val="both"/>
        <w:rPr>
          <w:rFonts w:ascii="Times New Roman" w:eastAsia="Times New Roman" w:hAnsi="Times New Roman" w:cs="Times New Roman"/>
          <w:noProof/>
          <w:lang w:val="lt-LT" w:eastAsia="de-DE"/>
        </w:rPr>
      </w:pPr>
      <w:r w:rsidRPr="00097BAE">
        <w:rPr>
          <w:rFonts w:ascii="Times New Roman" w:eastAsia="Times New Roman" w:hAnsi="Times New Roman" w:cs="Times New Roman"/>
          <w:lang w:val="lt-LT" w:eastAsia="de-DE"/>
        </w:rPr>
        <w:t xml:space="preserve">Norint sumažinti </w:t>
      </w:r>
      <w:proofErr w:type="spellStart"/>
      <w:r w:rsidRPr="00097BAE">
        <w:rPr>
          <w:rFonts w:ascii="Times New Roman" w:eastAsia="Times New Roman" w:hAnsi="Times New Roman" w:cs="Times New Roman"/>
          <w:lang w:val="lt-LT" w:eastAsia="de-DE"/>
        </w:rPr>
        <w:t>fotosensibilizacijos</w:t>
      </w:r>
      <w:proofErr w:type="spellEnd"/>
      <w:r w:rsidRPr="00097BAE">
        <w:rPr>
          <w:rFonts w:ascii="Times New Roman" w:eastAsia="Times New Roman" w:hAnsi="Times New Roman" w:cs="Times New Roman"/>
          <w:lang w:val="lt-LT" w:eastAsia="de-DE"/>
        </w:rPr>
        <w:t xml:space="preserve"> tikimybę, pacientus reikia įspėti apie nepageidaujamą saulės ar soliariumo spindulių poveikį, pašalinus vaistinį pleistrą</w:t>
      </w:r>
      <w:r w:rsidRPr="00097BAE">
        <w:rPr>
          <w:rFonts w:ascii="Times New Roman" w:eastAsia="Times New Roman" w:hAnsi="Times New Roman" w:cs="Times New Roman"/>
          <w:noProof/>
          <w:lang w:val="lt-LT" w:eastAsia="de-DE"/>
        </w:rPr>
        <w:t>.</w:t>
      </w:r>
    </w:p>
    <w:p w14:paraId="7A354B35" w14:textId="77777777" w:rsidR="00097BAE" w:rsidRPr="00097BAE" w:rsidRDefault="00097BAE" w:rsidP="000C0627">
      <w:pPr>
        <w:spacing w:after="0" w:line="240" w:lineRule="auto"/>
        <w:jc w:val="both"/>
        <w:rPr>
          <w:rFonts w:ascii="Times New Roman" w:eastAsia="Times New Roman" w:hAnsi="Times New Roman" w:cs="Times New Roman"/>
          <w:noProof/>
          <w:lang w:val="lt-LT" w:eastAsia="de-DE"/>
        </w:rPr>
      </w:pPr>
    </w:p>
    <w:p w14:paraId="69933C4B" w14:textId="77777777" w:rsidR="00097BAE" w:rsidRPr="00097BAE" w:rsidRDefault="00097BAE" w:rsidP="00097BAE">
      <w:pPr>
        <w:spacing w:after="0" w:line="240" w:lineRule="auto"/>
        <w:jc w:val="both"/>
        <w:rPr>
          <w:rFonts w:ascii="Times New Roman" w:eastAsia="Times New Roman" w:hAnsi="Times New Roman" w:cs="Times New Roman"/>
          <w:lang w:val="lt-LT" w:eastAsia="de-DE"/>
        </w:rPr>
      </w:pPr>
      <w:r w:rsidRPr="00097BAE">
        <w:rPr>
          <w:rFonts w:ascii="Times New Roman" w:eastAsia="Times New Roman" w:hAnsi="Times New Roman" w:cs="Times New Roman"/>
          <w:lang w:val="lt-LT" w:eastAsia="de-DE"/>
        </w:rPr>
        <w:t xml:space="preserve">Jei preparatas vartojamas dideliems odos plotams ir ilgą laiką, negalima atmesti sisteminių nepageidaujamų reiškinių dėl </w:t>
      </w:r>
      <w:proofErr w:type="spellStart"/>
      <w:r w:rsidRPr="00097BAE">
        <w:rPr>
          <w:rFonts w:ascii="Times New Roman" w:eastAsia="Times New Roman" w:hAnsi="Times New Roman" w:cs="Times New Roman"/>
          <w:lang w:val="lt-LT" w:eastAsia="de-DE"/>
        </w:rPr>
        <w:t>diklofenako</w:t>
      </w:r>
      <w:proofErr w:type="spellEnd"/>
      <w:r w:rsidRPr="00097BAE">
        <w:rPr>
          <w:rFonts w:ascii="Times New Roman" w:eastAsia="Times New Roman" w:hAnsi="Times New Roman" w:cs="Times New Roman"/>
          <w:lang w:val="lt-LT" w:eastAsia="de-DE"/>
        </w:rPr>
        <w:t xml:space="preserve"> vaistinio pleistro poveikio.</w:t>
      </w:r>
    </w:p>
    <w:p w14:paraId="507CF5D1" w14:textId="376C212B" w:rsidR="00097BAE" w:rsidRPr="00097BAE" w:rsidRDefault="00097BAE" w:rsidP="00097BAE">
      <w:pPr>
        <w:spacing w:after="0" w:line="240" w:lineRule="auto"/>
        <w:jc w:val="both"/>
        <w:rPr>
          <w:rFonts w:ascii="Times New Roman" w:eastAsia="Times New Roman" w:hAnsi="Times New Roman" w:cs="Times New Roman"/>
          <w:noProof/>
          <w:lang w:val="lt-LT" w:eastAsia="de-DE"/>
        </w:rPr>
      </w:pPr>
      <w:r w:rsidRPr="00097BAE">
        <w:rPr>
          <w:rFonts w:ascii="Times New Roman" w:eastAsia="Times New Roman" w:hAnsi="Times New Roman" w:cs="Times New Roman"/>
          <w:lang w:val="lt-LT" w:eastAsia="de-DE"/>
        </w:rPr>
        <w:t xml:space="preserve">Nors sisteminis poveikis turėtų būti minimalus, pacientams, sergantiems inkstų, širdies ar kepenų funkcijos sutrikimais arba </w:t>
      </w:r>
      <w:proofErr w:type="spellStart"/>
      <w:r w:rsidRPr="00097BAE">
        <w:rPr>
          <w:rFonts w:ascii="Times New Roman" w:eastAsia="Times New Roman" w:hAnsi="Times New Roman" w:cs="Times New Roman"/>
          <w:lang w:val="lt-LT" w:eastAsia="de-DE"/>
        </w:rPr>
        <w:t>anamnezėje</w:t>
      </w:r>
      <w:proofErr w:type="spellEnd"/>
      <w:r w:rsidRPr="00097BAE">
        <w:rPr>
          <w:rFonts w:ascii="Times New Roman" w:eastAsia="Times New Roman" w:hAnsi="Times New Roman" w:cs="Times New Roman"/>
          <w:lang w:val="lt-LT" w:eastAsia="de-DE"/>
        </w:rPr>
        <w:t xml:space="preserve"> sirgusiems pep</w:t>
      </w:r>
      <w:r w:rsidR="00FD706A">
        <w:rPr>
          <w:rFonts w:ascii="Times New Roman" w:eastAsia="Times New Roman" w:hAnsi="Times New Roman" w:cs="Times New Roman"/>
          <w:lang w:val="lt-LT" w:eastAsia="de-DE"/>
        </w:rPr>
        <w:t>s</w:t>
      </w:r>
      <w:r w:rsidRPr="00097BAE">
        <w:rPr>
          <w:rFonts w:ascii="Times New Roman" w:eastAsia="Times New Roman" w:hAnsi="Times New Roman" w:cs="Times New Roman"/>
          <w:lang w:val="lt-LT" w:eastAsia="de-DE"/>
        </w:rPr>
        <w:t>ine opa, uždegimine žarnų liga arba  hemoragine diateze, vaistiniai pleistrai turi būti naudojami atsargiai. Senyvų pacientų gydymas nesteroidiniais vaist</w:t>
      </w:r>
      <w:r w:rsidR="00FD706A">
        <w:rPr>
          <w:rFonts w:ascii="Times New Roman" w:eastAsia="Times New Roman" w:hAnsi="Times New Roman" w:cs="Times New Roman"/>
          <w:lang w:val="lt-LT" w:eastAsia="de-DE"/>
        </w:rPr>
        <w:t>ini</w:t>
      </w:r>
      <w:r w:rsidRPr="00097BAE">
        <w:rPr>
          <w:rFonts w:ascii="Times New Roman" w:eastAsia="Times New Roman" w:hAnsi="Times New Roman" w:cs="Times New Roman"/>
          <w:lang w:val="lt-LT" w:eastAsia="de-DE"/>
        </w:rPr>
        <w:t>ais</w:t>
      </w:r>
      <w:r w:rsidR="00FD706A">
        <w:rPr>
          <w:rFonts w:ascii="Times New Roman" w:eastAsia="Times New Roman" w:hAnsi="Times New Roman" w:cs="Times New Roman"/>
          <w:lang w:val="lt-LT" w:eastAsia="de-DE"/>
        </w:rPr>
        <w:t xml:space="preserve"> preparatais</w:t>
      </w:r>
      <w:r w:rsidRPr="00097BAE">
        <w:rPr>
          <w:rFonts w:ascii="Times New Roman" w:eastAsia="Times New Roman" w:hAnsi="Times New Roman" w:cs="Times New Roman"/>
          <w:lang w:val="lt-LT" w:eastAsia="de-DE"/>
        </w:rPr>
        <w:t xml:space="preserve"> nuo uždegimo turi būti taikomas atsargiai dėl didesnės šalutinio poveikio reiškinių tikimybės</w:t>
      </w:r>
      <w:r w:rsidRPr="00097BAE">
        <w:rPr>
          <w:rFonts w:ascii="Times New Roman" w:eastAsia="Times New Roman" w:hAnsi="Times New Roman" w:cs="Times New Roman"/>
          <w:noProof/>
          <w:lang w:val="lt-LT" w:eastAsia="de-DE"/>
        </w:rPr>
        <w:t>.</w:t>
      </w:r>
    </w:p>
    <w:p w14:paraId="64EF3455" w14:textId="77777777" w:rsidR="00097BAE" w:rsidRPr="00097BAE" w:rsidRDefault="00097BAE" w:rsidP="000C0627">
      <w:pPr>
        <w:spacing w:after="0" w:line="240" w:lineRule="auto"/>
        <w:jc w:val="both"/>
        <w:rPr>
          <w:rFonts w:ascii="Times New Roman" w:eastAsia="Times New Roman" w:hAnsi="Times New Roman" w:cs="Times New Roman"/>
          <w:noProof/>
          <w:lang w:val="lt-LT" w:eastAsia="de-DE"/>
        </w:rPr>
      </w:pPr>
    </w:p>
    <w:p w14:paraId="47B77FD0" w14:textId="32D5CFC4" w:rsidR="00097BAE" w:rsidRPr="00097BAE" w:rsidRDefault="00097BAE" w:rsidP="00097BAE">
      <w:pPr>
        <w:spacing w:after="0" w:line="240" w:lineRule="auto"/>
        <w:jc w:val="both"/>
        <w:rPr>
          <w:rFonts w:ascii="Times New Roman" w:eastAsia="Times New Roman" w:hAnsi="Times New Roman" w:cs="Times New Roman"/>
          <w:noProof/>
          <w:lang w:val="lt-LT" w:eastAsia="de-DE"/>
        </w:rPr>
      </w:pPr>
      <w:bookmarkStart w:id="1" w:name="_Hlk153934044"/>
      <w:r w:rsidRPr="00097BAE">
        <w:rPr>
          <w:rFonts w:ascii="Times New Roman" w:eastAsia="Times New Roman" w:hAnsi="Times New Roman" w:cs="Times New Roman"/>
          <w:noProof/>
          <w:lang w:val="lt-LT" w:eastAsia="de-DE"/>
        </w:rPr>
        <w:t>Naudojant šį vaistinį pleistrą, jokių kitų vaistinių preparatų su diklofenaku ar kitų nesteroidinių vaist</w:t>
      </w:r>
      <w:r w:rsidR="00FD706A">
        <w:rPr>
          <w:rFonts w:ascii="Times New Roman" w:eastAsia="Times New Roman" w:hAnsi="Times New Roman" w:cs="Times New Roman"/>
          <w:noProof/>
          <w:lang w:val="lt-LT" w:eastAsia="de-DE"/>
        </w:rPr>
        <w:t>ini</w:t>
      </w:r>
      <w:r w:rsidRPr="00097BAE">
        <w:rPr>
          <w:rFonts w:ascii="Times New Roman" w:eastAsia="Times New Roman" w:hAnsi="Times New Roman" w:cs="Times New Roman"/>
          <w:noProof/>
          <w:lang w:val="lt-LT" w:eastAsia="de-DE"/>
        </w:rPr>
        <w:t>ų</w:t>
      </w:r>
      <w:r w:rsidR="00FD706A">
        <w:rPr>
          <w:rFonts w:ascii="Times New Roman" w:eastAsia="Times New Roman" w:hAnsi="Times New Roman" w:cs="Times New Roman"/>
          <w:noProof/>
          <w:lang w:val="lt-LT" w:eastAsia="de-DE"/>
        </w:rPr>
        <w:t xml:space="preserve"> preparatų</w:t>
      </w:r>
      <w:r w:rsidRPr="00097BAE">
        <w:rPr>
          <w:rFonts w:ascii="Times New Roman" w:eastAsia="Times New Roman" w:hAnsi="Times New Roman" w:cs="Times New Roman"/>
          <w:noProof/>
          <w:lang w:val="lt-LT" w:eastAsia="de-DE"/>
        </w:rPr>
        <w:t xml:space="preserve"> nuo uždegimo (NVNU) negalima vartoti nei vietiškai, nei sistemiškai.</w:t>
      </w:r>
    </w:p>
    <w:bookmarkEnd w:id="1"/>
    <w:p w14:paraId="65AF2DB8" w14:textId="77777777" w:rsidR="00097BAE" w:rsidRPr="00097BAE" w:rsidRDefault="00097BAE" w:rsidP="000C0627">
      <w:pPr>
        <w:spacing w:after="0" w:line="240" w:lineRule="auto"/>
        <w:jc w:val="both"/>
        <w:rPr>
          <w:rFonts w:ascii="Times New Roman" w:eastAsia="Times New Roman" w:hAnsi="Times New Roman" w:cs="Times New Roman"/>
          <w:noProof/>
          <w:lang w:val="lt-LT" w:eastAsia="de-DE"/>
        </w:rPr>
      </w:pPr>
    </w:p>
    <w:p w14:paraId="0C79DFE9" w14:textId="77777777" w:rsidR="00097BAE" w:rsidRPr="00097BAE" w:rsidRDefault="00097BAE" w:rsidP="00097BAE">
      <w:pPr>
        <w:spacing w:after="0" w:line="240" w:lineRule="auto"/>
        <w:jc w:val="both"/>
        <w:rPr>
          <w:rFonts w:ascii="Times New Roman" w:eastAsia="Times New Roman" w:hAnsi="Times New Roman" w:cs="Times New Roman"/>
          <w:noProof/>
          <w:lang w:val="lt-LT" w:eastAsia="de-DE"/>
        </w:rPr>
      </w:pPr>
      <w:r w:rsidRPr="00097BAE">
        <w:rPr>
          <w:rFonts w:ascii="Times New Roman" w:eastAsia="Times New Roman" w:hAnsi="Times New Roman" w:cs="Times New Roman"/>
          <w:noProof/>
          <w:lang w:val="lt-LT" w:eastAsia="de-DE"/>
        </w:rPr>
        <w:t>Butilhidroksianizolas (E 320) gali sukelti vietinių odos reakcijų (pvz., kontaktinį dermatitą) ar sudirginti akis ir gleivinę.</w:t>
      </w:r>
    </w:p>
    <w:p w14:paraId="10E3CA53"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DD57AD8"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4.5</w:t>
      </w:r>
      <w:r w:rsidRPr="00EF4C0F">
        <w:rPr>
          <w:rFonts w:ascii="Times New Roman" w:eastAsia="Times New Roman" w:hAnsi="Times New Roman" w:cs="Times New Roman"/>
          <w:b/>
          <w:bCs/>
          <w:snapToGrid w:val="0"/>
          <w:szCs w:val="28"/>
          <w:lang w:val="lt-LT" w:eastAsia="x-none"/>
        </w:rPr>
        <w:tab/>
        <w:t>Sąveika su kitais vaistiniais preparatais ir kitokia sąveika</w:t>
      </w:r>
    </w:p>
    <w:p w14:paraId="51D655C8"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67B16729" w14:textId="77777777" w:rsidR="000C0627" w:rsidRPr="000C0627" w:rsidRDefault="000C0627" w:rsidP="000C0627">
      <w:pPr>
        <w:spacing w:after="0" w:line="240" w:lineRule="auto"/>
        <w:jc w:val="both"/>
        <w:rPr>
          <w:rFonts w:ascii="Times New Roman" w:eastAsia="Times New Roman" w:hAnsi="Times New Roman" w:cs="Times New Roman"/>
          <w:noProof/>
          <w:lang w:val="lt-LT" w:eastAsia="de-DE"/>
        </w:rPr>
      </w:pPr>
      <w:r w:rsidRPr="000C0627">
        <w:rPr>
          <w:rFonts w:ascii="Times New Roman" w:eastAsia="Times New Roman" w:hAnsi="Times New Roman" w:cs="Times New Roman"/>
          <w:noProof/>
          <w:lang w:val="lt-LT" w:eastAsia="de-DE"/>
        </w:rPr>
        <w:t>Sąveikos su kitais vaistiniais preparatais rizika yra kliniškai nereikšminga dėl labai mažos sisteminės diklofenako absorbcijos naudojant vaistinius pleistrus pagal instrukciją.</w:t>
      </w:r>
    </w:p>
    <w:p w14:paraId="75134486"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7F38CEB9"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4.6</w:t>
      </w:r>
      <w:r w:rsidRPr="00EF4C0F">
        <w:rPr>
          <w:rFonts w:ascii="Times New Roman" w:eastAsia="Times New Roman" w:hAnsi="Times New Roman" w:cs="Times New Roman"/>
          <w:b/>
          <w:bCs/>
          <w:snapToGrid w:val="0"/>
          <w:szCs w:val="28"/>
          <w:lang w:val="lt-LT" w:eastAsia="x-none"/>
        </w:rPr>
        <w:tab/>
        <w:t>Vaisingumas, nėštumo ir žindymo laikotarpis</w:t>
      </w:r>
    </w:p>
    <w:p w14:paraId="48B41FD3" w14:textId="77777777" w:rsidR="000C0627" w:rsidRDefault="000C0627" w:rsidP="000C0627">
      <w:pPr>
        <w:spacing w:after="0" w:line="240" w:lineRule="auto"/>
        <w:jc w:val="both"/>
        <w:rPr>
          <w:rFonts w:ascii="Times New Roman" w:eastAsia="Times New Roman" w:hAnsi="Times New Roman" w:cs="Times New Roman"/>
          <w:bCs/>
          <w:iCs/>
          <w:noProof/>
          <w:u w:val="single"/>
          <w:lang w:val="lt-LT" w:eastAsia="de-DE"/>
        </w:rPr>
      </w:pPr>
    </w:p>
    <w:p w14:paraId="663D5667" w14:textId="2B8C8417" w:rsidR="000C0627" w:rsidRPr="000C0627" w:rsidRDefault="000C0627" w:rsidP="000C0627">
      <w:pPr>
        <w:spacing w:after="0" w:line="240" w:lineRule="auto"/>
        <w:jc w:val="both"/>
        <w:rPr>
          <w:rFonts w:ascii="Times New Roman" w:eastAsia="Times New Roman" w:hAnsi="Times New Roman" w:cs="Times New Roman"/>
          <w:bCs/>
          <w:iCs/>
          <w:noProof/>
          <w:u w:val="single"/>
          <w:lang w:val="lt-LT" w:eastAsia="de-DE"/>
        </w:rPr>
      </w:pPr>
      <w:r w:rsidRPr="000C0627">
        <w:rPr>
          <w:rFonts w:ascii="Times New Roman" w:eastAsia="Times New Roman" w:hAnsi="Times New Roman" w:cs="Times New Roman"/>
          <w:bCs/>
          <w:iCs/>
          <w:noProof/>
          <w:u w:val="single"/>
          <w:lang w:val="lt-LT" w:eastAsia="de-DE"/>
        </w:rPr>
        <w:t>Nėštumas</w:t>
      </w:r>
    </w:p>
    <w:p w14:paraId="5A288BC0" w14:textId="3FB189FD" w:rsidR="000C0627" w:rsidRPr="000C0627" w:rsidRDefault="000C0627" w:rsidP="000C0627">
      <w:pPr>
        <w:spacing w:after="0" w:line="240" w:lineRule="auto"/>
        <w:jc w:val="both"/>
        <w:rPr>
          <w:rFonts w:ascii="Times New Roman" w:eastAsia="Times New Roman" w:hAnsi="Times New Roman" w:cs="Times New Roman"/>
          <w:noProof/>
          <w:lang w:val="lt-LT" w:eastAsia="de-DE"/>
        </w:rPr>
      </w:pPr>
      <w:r w:rsidRPr="000C0627">
        <w:rPr>
          <w:rFonts w:ascii="Times New Roman" w:eastAsia="Times New Roman" w:hAnsi="Times New Roman" w:cs="Times New Roman"/>
          <w:noProof/>
          <w:lang w:val="lt-LT" w:eastAsia="de-DE"/>
        </w:rPr>
        <w:t xml:space="preserve">Vartojant vietiškai diklofenako sisteminė </w:t>
      </w:r>
      <w:r w:rsidR="0066382C">
        <w:rPr>
          <w:rFonts w:ascii="Times New Roman" w:eastAsia="Times New Roman" w:hAnsi="Times New Roman" w:cs="Times New Roman"/>
          <w:noProof/>
          <w:lang w:val="lt-LT" w:eastAsia="de-DE"/>
        </w:rPr>
        <w:t>ekspozicija</w:t>
      </w:r>
      <w:r w:rsidR="0066382C" w:rsidRPr="000C0627">
        <w:rPr>
          <w:rFonts w:ascii="Times New Roman" w:eastAsia="Times New Roman" w:hAnsi="Times New Roman" w:cs="Times New Roman"/>
          <w:noProof/>
          <w:lang w:val="lt-LT" w:eastAsia="de-DE"/>
        </w:rPr>
        <w:t xml:space="preserve"> </w:t>
      </w:r>
      <w:r w:rsidRPr="000C0627">
        <w:rPr>
          <w:rFonts w:ascii="Times New Roman" w:eastAsia="Times New Roman" w:hAnsi="Times New Roman" w:cs="Times New Roman"/>
          <w:noProof/>
          <w:lang w:val="lt-LT" w:eastAsia="de-DE"/>
        </w:rPr>
        <w:t xml:space="preserve">yra mažesnė negu vartojant per burną skiriamų jo farmacinių formų. </w:t>
      </w:r>
      <w:r w:rsidR="007374DD" w:rsidRPr="001E7C89">
        <w:rPr>
          <w:rFonts w:ascii="Times New Roman" w:eastAsia="Times New Roman" w:hAnsi="Times New Roman" w:cs="Times New Roman"/>
          <w:noProof/>
          <w:lang w:val="lt-LT" w:eastAsia="de-DE"/>
        </w:rPr>
        <w:t xml:space="preserve">Klinikinių duomenų apie </w:t>
      </w:r>
      <w:r w:rsidR="007374DD">
        <w:rPr>
          <w:rFonts w:ascii="Times New Roman" w:eastAsia="Times New Roman" w:hAnsi="Times New Roman" w:cs="Times New Roman"/>
          <w:noProof/>
          <w:lang w:val="lt-LT" w:eastAsia="de-DE"/>
        </w:rPr>
        <w:t>Voltinex</w:t>
      </w:r>
      <w:r w:rsidR="007374DD" w:rsidRPr="001E7C89">
        <w:rPr>
          <w:rFonts w:ascii="Times New Roman" w:eastAsia="Times New Roman" w:hAnsi="Times New Roman" w:cs="Times New Roman"/>
          <w:noProof/>
          <w:lang w:val="lt-LT" w:eastAsia="de-DE"/>
        </w:rPr>
        <w:t xml:space="preserve"> vartojimą nėštumo metu nėra. Nors sisteminė ekspozicija mažesnė, palyginus su per burną vartojamais vaistiniais preparatais, nėra žinoma, ar sisteminė </w:t>
      </w:r>
      <w:r w:rsidR="007374DD">
        <w:rPr>
          <w:rFonts w:ascii="Times New Roman" w:eastAsia="Times New Roman" w:hAnsi="Times New Roman" w:cs="Times New Roman"/>
          <w:noProof/>
          <w:lang w:val="lt-LT" w:eastAsia="de-DE"/>
        </w:rPr>
        <w:t>Voltinex</w:t>
      </w:r>
      <w:r w:rsidR="007374DD" w:rsidRPr="001E7C89">
        <w:rPr>
          <w:rFonts w:ascii="Times New Roman" w:eastAsia="Times New Roman" w:hAnsi="Times New Roman" w:cs="Times New Roman"/>
          <w:noProof/>
          <w:lang w:val="lt-LT" w:eastAsia="de-DE"/>
        </w:rPr>
        <w:t xml:space="preserve"> ekspozicija pavartojus vietiškai nepakenks embrionui /</w:t>
      </w:r>
      <w:r w:rsidR="007374DD">
        <w:rPr>
          <w:rFonts w:ascii="Times New Roman" w:eastAsia="Times New Roman" w:hAnsi="Times New Roman" w:cs="Times New Roman"/>
          <w:noProof/>
          <w:lang w:val="lt-LT" w:eastAsia="de-DE"/>
        </w:rPr>
        <w:t xml:space="preserve"> </w:t>
      </w:r>
      <w:r w:rsidR="007374DD" w:rsidRPr="001E7C89">
        <w:rPr>
          <w:rFonts w:ascii="Times New Roman" w:eastAsia="Times New Roman" w:hAnsi="Times New Roman" w:cs="Times New Roman"/>
          <w:noProof/>
          <w:lang w:val="lt-LT" w:eastAsia="de-DE"/>
        </w:rPr>
        <w:t>vaisiui.</w:t>
      </w:r>
      <w:r w:rsidR="007374DD">
        <w:rPr>
          <w:rFonts w:ascii="Times New Roman" w:eastAsia="Times New Roman" w:hAnsi="Times New Roman" w:cs="Times New Roman"/>
          <w:noProof/>
          <w:lang w:val="lt-LT" w:eastAsia="de-DE"/>
        </w:rPr>
        <w:t xml:space="preserve"> </w:t>
      </w:r>
      <w:r w:rsidRPr="000C0627">
        <w:rPr>
          <w:rFonts w:ascii="Times New Roman" w:eastAsia="Times New Roman" w:hAnsi="Times New Roman" w:cs="Times New Roman"/>
          <w:noProof/>
          <w:lang w:val="lt-LT" w:eastAsia="de-DE"/>
        </w:rPr>
        <w:t>Remiantis gydymo sisteminio įsisavinimo NVNU patirtimi, pateiktos toliau nurodytos rekomendacijos:</w:t>
      </w:r>
    </w:p>
    <w:p w14:paraId="608638E3" w14:textId="77777777" w:rsidR="000C0627" w:rsidRPr="000C0627" w:rsidRDefault="000C0627" w:rsidP="000C0627">
      <w:pPr>
        <w:spacing w:after="0" w:line="240" w:lineRule="auto"/>
        <w:jc w:val="both"/>
        <w:rPr>
          <w:rFonts w:ascii="Times New Roman" w:eastAsia="Times New Roman" w:hAnsi="Times New Roman" w:cs="Times New Roman"/>
          <w:noProof/>
          <w:lang w:val="lt-LT" w:eastAsia="de-DE"/>
        </w:rPr>
      </w:pPr>
    </w:p>
    <w:p w14:paraId="18414B23" w14:textId="66A997CB" w:rsidR="000C0627" w:rsidRPr="000C0627" w:rsidRDefault="000C0627" w:rsidP="000C0627">
      <w:pPr>
        <w:spacing w:after="0" w:line="240" w:lineRule="auto"/>
        <w:jc w:val="both"/>
        <w:rPr>
          <w:rFonts w:ascii="Times New Roman" w:eastAsia="Times New Roman" w:hAnsi="Times New Roman" w:cs="Times New Roman"/>
          <w:noProof/>
          <w:lang w:val="lt-LT" w:eastAsia="de-DE"/>
        </w:rPr>
      </w:pPr>
      <w:r w:rsidRPr="000C0627">
        <w:rPr>
          <w:rFonts w:ascii="Times New Roman" w:eastAsia="Times New Roman" w:hAnsi="Times New Roman" w:cs="Times New Roman"/>
          <w:noProof/>
          <w:lang w:val="lt-LT" w:eastAsia="de-DE"/>
        </w:rPr>
        <w:t>Prostaglandinų sintezės slopinimas gali daryti neigiamą įtaką nėštumui ir/ar embriono/vaisiaus vystymuisi. Epidemiologinių tyrimų duomenys rodo, kad vartojant ankstyvuoju nėštumo laikotarpiu prostaglandinų sintezės inhibitori</w:t>
      </w:r>
      <w:r>
        <w:rPr>
          <w:rFonts w:ascii="Times New Roman" w:eastAsia="Times New Roman" w:hAnsi="Times New Roman" w:cs="Times New Roman"/>
          <w:noProof/>
          <w:lang w:val="lt-LT" w:eastAsia="de-DE"/>
        </w:rPr>
        <w:t>a</w:t>
      </w:r>
      <w:r w:rsidRPr="000C0627">
        <w:rPr>
          <w:rFonts w:ascii="Times New Roman" w:eastAsia="Times New Roman" w:hAnsi="Times New Roman" w:cs="Times New Roman"/>
          <w:noProof/>
          <w:lang w:val="lt-LT" w:eastAsia="de-DE"/>
        </w:rPr>
        <w:t xml:space="preserve">us padidėja persileidimo, </w:t>
      </w:r>
      <w:r w:rsidR="003B130E">
        <w:rPr>
          <w:rFonts w:ascii="Times New Roman" w:eastAsia="Times New Roman" w:hAnsi="Times New Roman" w:cs="Times New Roman"/>
          <w:noProof/>
          <w:lang w:val="lt-LT" w:eastAsia="de-DE"/>
        </w:rPr>
        <w:t xml:space="preserve">įgimtų </w:t>
      </w:r>
      <w:r w:rsidRPr="000C0627">
        <w:rPr>
          <w:rFonts w:ascii="Times New Roman" w:eastAsia="Times New Roman" w:hAnsi="Times New Roman" w:cs="Times New Roman"/>
          <w:noProof/>
          <w:lang w:val="lt-LT" w:eastAsia="de-DE"/>
        </w:rPr>
        <w:t xml:space="preserve">širdies </w:t>
      </w:r>
      <w:r w:rsidR="003B130E">
        <w:rPr>
          <w:rFonts w:ascii="Times New Roman" w:eastAsia="Times New Roman" w:hAnsi="Times New Roman" w:cs="Times New Roman"/>
          <w:noProof/>
          <w:lang w:val="lt-LT" w:eastAsia="de-DE"/>
        </w:rPr>
        <w:t xml:space="preserve">ydų </w:t>
      </w:r>
      <w:r w:rsidRPr="000C0627">
        <w:rPr>
          <w:rFonts w:ascii="Times New Roman" w:eastAsia="Times New Roman" w:hAnsi="Times New Roman" w:cs="Times New Roman"/>
          <w:noProof/>
          <w:lang w:val="lt-LT" w:eastAsia="de-DE"/>
        </w:rPr>
        <w:t xml:space="preserve">ir įgimto pilvo sienos plyšio rizika. Absoliuti širdies ir kraujagyslių sistemos </w:t>
      </w:r>
      <w:r w:rsidR="003B130E">
        <w:rPr>
          <w:rFonts w:ascii="Times New Roman" w:eastAsia="Times New Roman" w:hAnsi="Times New Roman" w:cs="Times New Roman"/>
          <w:noProof/>
          <w:lang w:val="lt-LT" w:eastAsia="de-DE"/>
        </w:rPr>
        <w:t>įgimtų formavimosi ydų</w:t>
      </w:r>
      <w:r w:rsidRPr="000C0627">
        <w:rPr>
          <w:rFonts w:ascii="Times New Roman" w:eastAsia="Times New Roman" w:hAnsi="Times New Roman" w:cs="Times New Roman"/>
          <w:noProof/>
          <w:lang w:val="lt-LT" w:eastAsia="de-DE"/>
        </w:rPr>
        <w:t xml:space="preserve"> rizika, kuri paprastai būna mažiau negu 1</w:t>
      </w:r>
      <w:r>
        <w:rPr>
          <w:rFonts w:ascii="Times New Roman" w:eastAsia="Times New Roman" w:hAnsi="Times New Roman" w:cs="Times New Roman"/>
          <w:noProof/>
          <w:lang w:val="lt-LT" w:eastAsia="de-DE"/>
        </w:rPr>
        <w:t> </w:t>
      </w:r>
      <w:r w:rsidRPr="000C0627">
        <w:rPr>
          <w:rFonts w:ascii="Times New Roman" w:eastAsia="Times New Roman" w:hAnsi="Times New Roman" w:cs="Times New Roman"/>
          <w:noProof/>
          <w:lang w:val="lt-LT" w:eastAsia="de-DE"/>
        </w:rPr>
        <w:t>%, padidėja iki maždaug 1,5</w:t>
      </w:r>
      <w:r>
        <w:rPr>
          <w:rFonts w:ascii="Times New Roman" w:eastAsia="Times New Roman" w:hAnsi="Times New Roman" w:cs="Times New Roman"/>
          <w:noProof/>
          <w:lang w:val="lt-LT" w:eastAsia="de-DE"/>
        </w:rPr>
        <w:t> </w:t>
      </w:r>
      <w:r w:rsidRPr="000C0627">
        <w:rPr>
          <w:rFonts w:ascii="Times New Roman" w:eastAsia="Times New Roman" w:hAnsi="Times New Roman" w:cs="Times New Roman"/>
          <w:noProof/>
          <w:lang w:val="lt-LT" w:eastAsia="de-DE"/>
        </w:rPr>
        <w:t xml:space="preserve">%. Manoma, kad rizika didėja ilginant gydymą ir didinat dozę. Tyrimų su gyvūnais metu pastebėta, kad vartojant prostaglandinų sintezės inhibitorių padaugėja kiaušinėlio praradimo prieš implantaciją ir po jos, gemalo bei vaisiaus žuvimo atvejų. Be to, patelių, kurios organogenezės laikotarpiu vartojo prostaglandinų sintezės inhibitorių, atsivestiems jaunikliams dažniau nustatyta įvairių </w:t>
      </w:r>
      <w:r w:rsidR="003B130E">
        <w:rPr>
          <w:rFonts w:ascii="Times New Roman" w:eastAsia="Times New Roman" w:hAnsi="Times New Roman" w:cs="Times New Roman"/>
          <w:noProof/>
          <w:lang w:val="lt-LT" w:eastAsia="de-DE"/>
        </w:rPr>
        <w:t>įgimtų formavimosi ydų</w:t>
      </w:r>
      <w:r w:rsidRPr="000C0627">
        <w:rPr>
          <w:rFonts w:ascii="Times New Roman" w:eastAsia="Times New Roman" w:hAnsi="Times New Roman" w:cs="Times New Roman"/>
          <w:noProof/>
          <w:lang w:val="lt-LT" w:eastAsia="de-DE"/>
        </w:rPr>
        <w:t>, įskaitant širdies ir kraujagyslių sistemos</w:t>
      </w:r>
      <w:r w:rsidR="003B130E">
        <w:rPr>
          <w:rFonts w:ascii="Times New Roman" w:eastAsia="Times New Roman" w:hAnsi="Times New Roman" w:cs="Times New Roman"/>
          <w:noProof/>
          <w:lang w:val="lt-LT" w:eastAsia="de-DE"/>
        </w:rPr>
        <w:t>įgimtas formavimosi ydas</w:t>
      </w:r>
      <w:r w:rsidRPr="000C0627">
        <w:rPr>
          <w:rFonts w:ascii="Times New Roman" w:eastAsia="Times New Roman" w:hAnsi="Times New Roman" w:cs="Times New Roman"/>
          <w:noProof/>
          <w:lang w:val="lt-LT" w:eastAsia="de-DE"/>
        </w:rPr>
        <w:t>.</w:t>
      </w:r>
    </w:p>
    <w:p w14:paraId="1BEC3C0F" w14:textId="0D4DF819" w:rsidR="000C0627" w:rsidRPr="000C0627" w:rsidRDefault="000C0627" w:rsidP="000C0627">
      <w:pPr>
        <w:spacing w:after="0" w:line="240" w:lineRule="auto"/>
        <w:jc w:val="both"/>
        <w:rPr>
          <w:rFonts w:ascii="Times New Roman" w:eastAsia="Times New Roman" w:hAnsi="Times New Roman" w:cs="Times New Roman"/>
          <w:noProof/>
          <w:lang w:val="lt-LT" w:eastAsia="de-DE"/>
        </w:rPr>
      </w:pPr>
      <w:r w:rsidRPr="000C0627">
        <w:rPr>
          <w:rFonts w:ascii="Times New Roman" w:eastAsia="Times New Roman" w:hAnsi="Times New Roman" w:cs="Times New Roman"/>
          <w:noProof/>
          <w:lang w:val="lt-LT" w:eastAsia="de-DE"/>
        </w:rPr>
        <w:t>Moterims per pirmą</w:t>
      </w:r>
      <w:r w:rsidR="004C2DC9">
        <w:rPr>
          <w:rFonts w:ascii="Times New Roman" w:eastAsia="Times New Roman" w:hAnsi="Times New Roman" w:cs="Times New Roman"/>
          <w:noProof/>
          <w:lang w:val="lt-LT" w:eastAsia="de-DE"/>
        </w:rPr>
        <w:t>jį</w:t>
      </w:r>
      <w:r w:rsidRPr="000C0627">
        <w:rPr>
          <w:rFonts w:ascii="Times New Roman" w:eastAsia="Times New Roman" w:hAnsi="Times New Roman" w:cs="Times New Roman"/>
          <w:noProof/>
          <w:lang w:val="lt-LT" w:eastAsia="de-DE"/>
        </w:rPr>
        <w:t xml:space="preserve"> ir antrą</w:t>
      </w:r>
      <w:r w:rsidR="004C2DC9">
        <w:rPr>
          <w:rFonts w:ascii="Times New Roman" w:eastAsia="Times New Roman" w:hAnsi="Times New Roman" w:cs="Times New Roman"/>
          <w:noProof/>
          <w:lang w:val="lt-LT" w:eastAsia="de-DE"/>
        </w:rPr>
        <w:t>jį</w:t>
      </w:r>
      <w:r w:rsidRPr="000C0627">
        <w:rPr>
          <w:rFonts w:ascii="Times New Roman" w:eastAsia="Times New Roman" w:hAnsi="Times New Roman" w:cs="Times New Roman"/>
          <w:noProof/>
          <w:lang w:val="lt-LT" w:eastAsia="de-DE"/>
        </w:rPr>
        <w:t xml:space="preserve"> nėštumo trimestrus galima vartoti diklofenako tik būtiniausiu atveju. Jei ketinančiai pastoti ar nėščiai moteriai per pirmą</w:t>
      </w:r>
      <w:r w:rsidR="004C2DC9">
        <w:rPr>
          <w:rFonts w:ascii="Times New Roman" w:eastAsia="Times New Roman" w:hAnsi="Times New Roman" w:cs="Times New Roman"/>
          <w:noProof/>
          <w:lang w:val="lt-LT" w:eastAsia="de-DE"/>
        </w:rPr>
        <w:t>jį</w:t>
      </w:r>
      <w:r w:rsidRPr="000C0627">
        <w:rPr>
          <w:rFonts w:ascii="Times New Roman" w:eastAsia="Times New Roman" w:hAnsi="Times New Roman" w:cs="Times New Roman"/>
          <w:noProof/>
          <w:lang w:val="lt-LT" w:eastAsia="de-DE"/>
        </w:rPr>
        <w:t xml:space="preserve"> ir antrą</w:t>
      </w:r>
      <w:r w:rsidR="003B130E">
        <w:rPr>
          <w:rFonts w:ascii="Times New Roman" w:eastAsia="Times New Roman" w:hAnsi="Times New Roman" w:cs="Times New Roman"/>
          <w:noProof/>
          <w:lang w:val="lt-LT" w:eastAsia="de-DE"/>
        </w:rPr>
        <w:t>jį</w:t>
      </w:r>
      <w:r w:rsidRPr="000C0627">
        <w:rPr>
          <w:rFonts w:ascii="Times New Roman" w:eastAsia="Times New Roman" w:hAnsi="Times New Roman" w:cs="Times New Roman"/>
          <w:noProof/>
          <w:lang w:val="lt-LT" w:eastAsia="de-DE"/>
        </w:rPr>
        <w:t xml:space="preserve"> nėštumo trimestrus būtina vartoti diklofenako, turi būti palaikoma kiek galima mažesnė vaistinio preparato dozė ir kiek įmanoma trumpesnė gydymo trukmė.</w:t>
      </w:r>
    </w:p>
    <w:p w14:paraId="50C8C3B8" w14:textId="77777777" w:rsidR="000C0627" w:rsidRPr="000C0627" w:rsidRDefault="000C0627" w:rsidP="000C0627">
      <w:pPr>
        <w:spacing w:after="0" w:line="240" w:lineRule="auto"/>
        <w:jc w:val="both"/>
        <w:rPr>
          <w:rFonts w:ascii="Times New Roman" w:eastAsia="Times New Roman" w:hAnsi="Times New Roman" w:cs="Times New Roman"/>
          <w:noProof/>
          <w:lang w:val="lt-LT" w:eastAsia="de-DE"/>
        </w:rPr>
      </w:pPr>
    </w:p>
    <w:p w14:paraId="4109537E" w14:textId="6BECDAE5" w:rsidR="000C0627" w:rsidRPr="000C0627" w:rsidRDefault="000C0627" w:rsidP="000C0627">
      <w:pPr>
        <w:spacing w:after="0" w:line="240" w:lineRule="auto"/>
        <w:jc w:val="both"/>
        <w:rPr>
          <w:rFonts w:ascii="Times New Roman" w:eastAsia="Times New Roman" w:hAnsi="Times New Roman" w:cs="Times New Roman"/>
          <w:noProof/>
          <w:lang w:val="lt-LT" w:eastAsia="de-DE"/>
        </w:rPr>
      </w:pPr>
      <w:r w:rsidRPr="000C0627">
        <w:rPr>
          <w:rFonts w:ascii="Times New Roman" w:eastAsia="Times New Roman" w:hAnsi="Times New Roman" w:cs="Times New Roman"/>
          <w:noProof/>
          <w:lang w:val="lt-LT" w:eastAsia="de-DE"/>
        </w:rPr>
        <w:t>Trečią</w:t>
      </w:r>
      <w:r w:rsidR="004C2DC9">
        <w:rPr>
          <w:rFonts w:ascii="Times New Roman" w:eastAsia="Times New Roman" w:hAnsi="Times New Roman" w:cs="Times New Roman"/>
          <w:noProof/>
          <w:lang w:val="lt-LT" w:eastAsia="de-DE"/>
        </w:rPr>
        <w:t>jį</w:t>
      </w:r>
      <w:r w:rsidRPr="000C0627">
        <w:rPr>
          <w:rFonts w:ascii="Times New Roman" w:eastAsia="Times New Roman" w:hAnsi="Times New Roman" w:cs="Times New Roman"/>
          <w:noProof/>
          <w:lang w:val="lt-LT" w:eastAsia="de-DE"/>
        </w:rPr>
        <w:t xml:space="preserve"> nėštumo trimestrą </w:t>
      </w:r>
      <w:r w:rsidR="003B130E">
        <w:rPr>
          <w:rFonts w:ascii="Times New Roman" w:eastAsia="Times New Roman" w:hAnsi="Times New Roman" w:cs="Times New Roman"/>
          <w:noProof/>
          <w:lang w:val="lt-LT" w:eastAsia="de-DE"/>
        </w:rPr>
        <w:t xml:space="preserve">visi </w:t>
      </w:r>
      <w:r w:rsidRPr="000C0627">
        <w:rPr>
          <w:rFonts w:ascii="Times New Roman" w:eastAsia="Times New Roman" w:hAnsi="Times New Roman" w:cs="Times New Roman"/>
          <w:noProof/>
          <w:lang w:val="lt-LT" w:eastAsia="de-DE"/>
        </w:rPr>
        <w:t>prostaglandinų sintezės inhibitoriai gali sukelti vaisiui:</w:t>
      </w:r>
    </w:p>
    <w:p w14:paraId="5E9D464B" w14:textId="2A7ABF97" w:rsidR="000C0627" w:rsidRPr="000C0627" w:rsidRDefault="000C0627" w:rsidP="000C0627">
      <w:pPr>
        <w:spacing w:after="0" w:line="240" w:lineRule="auto"/>
        <w:jc w:val="both"/>
        <w:rPr>
          <w:rFonts w:ascii="Times New Roman" w:eastAsia="Times New Roman" w:hAnsi="Times New Roman" w:cs="Times New Roman"/>
          <w:noProof/>
          <w:lang w:val="lt-LT" w:eastAsia="de-DE"/>
        </w:rPr>
      </w:pPr>
    </w:p>
    <w:p w14:paraId="0BAD2B36" w14:textId="77777777" w:rsidR="000C0627" w:rsidRPr="000C0627" w:rsidRDefault="000C0627" w:rsidP="000C0627">
      <w:pPr>
        <w:numPr>
          <w:ilvl w:val="0"/>
          <w:numId w:val="7"/>
        </w:numPr>
        <w:spacing w:after="0" w:line="240" w:lineRule="auto"/>
        <w:contextualSpacing/>
        <w:jc w:val="both"/>
        <w:rPr>
          <w:rFonts w:ascii="Times New Roman" w:eastAsia="Times New Roman" w:hAnsi="Times New Roman" w:cs="Times New Roman"/>
          <w:noProof/>
          <w:lang w:val="lt-LT" w:eastAsia="de-DE"/>
        </w:rPr>
      </w:pPr>
      <w:r w:rsidRPr="000C0627">
        <w:rPr>
          <w:rFonts w:ascii="Times New Roman" w:eastAsia="Times New Roman" w:hAnsi="Times New Roman" w:cs="Times New Roman"/>
          <w:noProof/>
          <w:lang w:val="lt-LT" w:eastAsia="de-DE"/>
        </w:rPr>
        <w:t>toksinį poveikį širdžiai ir plaučiams (priešlaikinį arterinio latako užakimą ir plautinę hipertenziją);</w:t>
      </w:r>
    </w:p>
    <w:p w14:paraId="0D5F60CE" w14:textId="77777777" w:rsidR="000C0627" w:rsidRPr="000C0627" w:rsidRDefault="000C0627" w:rsidP="000C0627">
      <w:pPr>
        <w:numPr>
          <w:ilvl w:val="0"/>
          <w:numId w:val="7"/>
        </w:numPr>
        <w:spacing w:after="0" w:line="240" w:lineRule="auto"/>
        <w:contextualSpacing/>
        <w:jc w:val="both"/>
        <w:rPr>
          <w:rFonts w:ascii="Times New Roman" w:eastAsia="Times New Roman" w:hAnsi="Times New Roman" w:cs="Times New Roman"/>
          <w:noProof/>
          <w:lang w:val="lt-LT" w:eastAsia="de-DE"/>
        </w:rPr>
      </w:pPr>
      <w:r w:rsidRPr="000C0627">
        <w:rPr>
          <w:rFonts w:ascii="Times New Roman" w:eastAsia="Times New Roman" w:hAnsi="Times New Roman" w:cs="Times New Roman"/>
          <w:noProof/>
          <w:lang w:val="lt-LT" w:eastAsia="de-DE"/>
        </w:rPr>
        <w:t>inkstų funkcijos sutrikimą, kuris gali progresuoti iki inkstų funkcijos nepakankamumo, pasireiškiančio oligohidramnionu;</w:t>
      </w:r>
    </w:p>
    <w:p w14:paraId="1F117C6E" w14:textId="77777777" w:rsidR="000C0627" w:rsidRPr="000C0627" w:rsidRDefault="000C0627" w:rsidP="000C0627">
      <w:pPr>
        <w:spacing w:after="0" w:line="240" w:lineRule="auto"/>
        <w:jc w:val="both"/>
        <w:rPr>
          <w:rFonts w:ascii="Times New Roman" w:eastAsia="Times New Roman" w:hAnsi="Times New Roman" w:cs="Times New Roman"/>
          <w:noProof/>
          <w:lang w:val="lt-LT" w:eastAsia="de-DE"/>
        </w:rPr>
      </w:pPr>
    </w:p>
    <w:p w14:paraId="7CDF4746" w14:textId="77777777" w:rsidR="000C0627" w:rsidRPr="000C0627" w:rsidRDefault="000C0627" w:rsidP="000C0627">
      <w:pPr>
        <w:spacing w:after="0" w:line="240" w:lineRule="auto"/>
        <w:jc w:val="both"/>
        <w:rPr>
          <w:rFonts w:ascii="Times New Roman" w:eastAsia="Times New Roman" w:hAnsi="Times New Roman" w:cs="Times New Roman"/>
          <w:noProof/>
          <w:lang w:val="lt-LT" w:eastAsia="de-DE"/>
        </w:rPr>
      </w:pPr>
      <w:r w:rsidRPr="000C0627">
        <w:rPr>
          <w:rFonts w:ascii="Times New Roman" w:eastAsia="Times New Roman" w:hAnsi="Times New Roman" w:cs="Times New Roman"/>
          <w:noProof/>
          <w:lang w:val="lt-LT" w:eastAsia="de-DE"/>
        </w:rPr>
        <w:t xml:space="preserve">vartojami nėštumo pabaigoje, motinai ir naujagimiui: </w:t>
      </w:r>
    </w:p>
    <w:p w14:paraId="1CBE34EE" w14:textId="116C20D7" w:rsidR="000C0627" w:rsidRPr="000C0627" w:rsidRDefault="000C0627" w:rsidP="000C0627">
      <w:pPr>
        <w:numPr>
          <w:ilvl w:val="0"/>
          <w:numId w:val="8"/>
        </w:numPr>
        <w:spacing w:after="0" w:line="240" w:lineRule="auto"/>
        <w:contextualSpacing/>
        <w:jc w:val="both"/>
        <w:rPr>
          <w:rFonts w:ascii="Times New Roman" w:eastAsia="Times New Roman" w:hAnsi="Times New Roman" w:cs="Times New Roman"/>
          <w:noProof/>
          <w:lang w:val="lt-LT" w:eastAsia="de-DE"/>
        </w:rPr>
      </w:pPr>
      <w:r w:rsidRPr="000C0627">
        <w:rPr>
          <w:rFonts w:ascii="Times New Roman" w:eastAsia="Times New Roman" w:hAnsi="Times New Roman" w:cs="Times New Roman"/>
          <w:noProof/>
          <w:lang w:val="lt-LT" w:eastAsia="de-DE"/>
        </w:rPr>
        <w:t xml:space="preserve">net </w:t>
      </w:r>
      <w:r w:rsidR="0082053D">
        <w:rPr>
          <w:rFonts w:ascii="Times New Roman" w:eastAsia="Times New Roman" w:hAnsi="Times New Roman" w:cs="Times New Roman"/>
          <w:noProof/>
          <w:lang w:val="lt-LT" w:eastAsia="de-DE"/>
        </w:rPr>
        <w:t xml:space="preserve">labai </w:t>
      </w:r>
      <w:r w:rsidRPr="000C0627">
        <w:rPr>
          <w:rFonts w:ascii="Times New Roman" w:eastAsia="Times New Roman" w:hAnsi="Times New Roman" w:cs="Times New Roman"/>
          <w:noProof/>
          <w:lang w:val="lt-LT" w:eastAsia="de-DE"/>
        </w:rPr>
        <w:t>mažos dozės gali ilginti kraujavimo laiką ir slopinti kraujo krešėjimą;</w:t>
      </w:r>
    </w:p>
    <w:p w14:paraId="48014289" w14:textId="77777777" w:rsidR="000C0627" w:rsidRPr="000C0627" w:rsidRDefault="000C0627" w:rsidP="000C0627">
      <w:pPr>
        <w:numPr>
          <w:ilvl w:val="0"/>
          <w:numId w:val="8"/>
        </w:numPr>
        <w:spacing w:after="0" w:line="240" w:lineRule="auto"/>
        <w:contextualSpacing/>
        <w:jc w:val="both"/>
        <w:rPr>
          <w:rFonts w:ascii="Times New Roman" w:eastAsia="Times New Roman" w:hAnsi="Times New Roman" w:cs="Times New Roman"/>
          <w:noProof/>
          <w:lang w:val="lt-LT" w:eastAsia="de-DE"/>
        </w:rPr>
      </w:pPr>
      <w:r w:rsidRPr="000C0627">
        <w:rPr>
          <w:rFonts w:ascii="Times New Roman" w:eastAsia="Times New Roman" w:hAnsi="Times New Roman" w:cs="Times New Roman"/>
          <w:noProof/>
          <w:lang w:val="lt-LT" w:eastAsia="de-DE"/>
        </w:rPr>
        <w:t>slopinti gimdos susitraukimus, vėlindami ir ilgindami gimdymą.</w:t>
      </w:r>
    </w:p>
    <w:p w14:paraId="736264D2" w14:textId="77777777" w:rsidR="000C0627" w:rsidRPr="000C0627" w:rsidRDefault="000C0627" w:rsidP="000C0627">
      <w:pPr>
        <w:spacing w:after="0" w:line="240" w:lineRule="auto"/>
        <w:jc w:val="both"/>
        <w:rPr>
          <w:rFonts w:ascii="Times New Roman" w:eastAsia="Times New Roman" w:hAnsi="Times New Roman" w:cs="Times New Roman"/>
          <w:noProof/>
          <w:lang w:val="lt-LT" w:eastAsia="de-DE"/>
        </w:rPr>
      </w:pPr>
    </w:p>
    <w:p w14:paraId="20C2D170" w14:textId="77777777" w:rsidR="000C0627" w:rsidRPr="000C0627" w:rsidRDefault="000C0627" w:rsidP="000C0627">
      <w:pPr>
        <w:spacing w:after="0" w:line="240" w:lineRule="auto"/>
        <w:jc w:val="both"/>
        <w:rPr>
          <w:rFonts w:ascii="Times New Roman" w:eastAsia="Times New Roman" w:hAnsi="Times New Roman" w:cs="Times New Roman"/>
          <w:noProof/>
          <w:lang w:val="lt-LT" w:eastAsia="de-DE"/>
        </w:rPr>
      </w:pPr>
      <w:r w:rsidRPr="000C0627">
        <w:rPr>
          <w:rFonts w:ascii="Times New Roman" w:eastAsia="Times New Roman" w:hAnsi="Times New Roman" w:cs="Times New Roman"/>
          <w:noProof/>
          <w:lang w:val="lt-LT" w:eastAsia="de-DE"/>
        </w:rPr>
        <w:t>Taigi, diklofenako vartojimas trečiąjį nėštumo trimestrą yra kontraindikuotinas.</w:t>
      </w:r>
    </w:p>
    <w:p w14:paraId="415F8DC3"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9A59FFF" w14:textId="77777777" w:rsidR="000C0627" w:rsidRPr="000C0627" w:rsidRDefault="000C0627" w:rsidP="000C0627">
      <w:pPr>
        <w:spacing w:after="0" w:line="240" w:lineRule="auto"/>
        <w:jc w:val="both"/>
        <w:rPr>
          <w:rFonts w:ascii="Times New Roman" w:eastAsia="Times New Roman" w:hAnsi="Times New Roman" w:cs="Times New Roman"/>
          <w:bCs/>
          <w:iCs/>
          <w:noProof/>
          <w:u w:val="single"/>
          <w:lang w:val="lt-LT" w:eastAsia="de-DE"/>
        </w:rPr>
      </w:pPr>
      <w:r w:rsidRPr="000C0627">
        <w:rPr>
          <w:rFonts w:ascii="Times New Roman" w:eastAsia="Times New Roman" w:hAnsi="Times New Roman" w:cs="Times New Roman"/>
          <w:bCs/>
          <w:iCs/>
          <w:noProof/>
          <w:u w:val="single"/>
          <w:lang w:val="lt-LT" w:eastAsia="de-DE"/>
        </w:rPr>
        <w:t>Žindymas</w:t>
      </w:r>
    </w:p>
    <w:p w14:paraId="21F7DD38" w14:textId="77777777" w:rsidR="000C0627" w:rsidRPr="000C0627" w:rsidRDefault="000C0627" w:rsidP="000C0627">
      <w:pPr>
        <w:spacing w:after="0" w:line="240" w:lineRule="auto"/>
        <w:jc w:val="both"/>
        <w:rPr>
          <w:rFonts w:ascii="Times New Roman" w:eastAsia="Times New Roman" w:hAnsi="Times New Roman" w:cs="Times New Roman"/>
          <w:noProof/>
          <w:lang w:val="lt-LT" w:eastAsia="de-DE"/>
        </w:rPr>
      </w:pPr>
      <w:r w:rsidRPr="000C0627">
        <w:rPr>
          <w:rFonts w:ascii="Times New Roman" w:eastAsia="Times New Roman" w:hAnsi="Times New Roman" w:cs="Times New Roman"/>
          <w:noProof/>
          <w:lang w:val="lt-LT" w:eastAsia="de-DE"/>
        </w:rPr>
        <w:t>Nedideli kiekiai diklofenako patenka į motinos pieną. Tačiau, terapinių diklofenako vaistinio pleistro dozių poveikis žindomam kūdikiui nėra tikėtinas.</w:t>
      </w:r>
    </w:p>
    <w:p w14:paraId="3CEE702E" w14:textId="77777777" w:rsidR="000C0627" w:rsidRPr="000C0627" w:rsidRDefault="000C0627" w:rsidP="000C0627">
      <w:pPr>
        <w:spacing w:after="0" w:line="240" w:lineRule="auto"/>
        <w:jc w:val="both"/>
        <w:rPr>
          <w:rFonts w:ascii="Times New Roman" w:eastAsia="Times New Roman" w:hAnsi="Times New Roman" w:cs="Times New Roman"/>
          <w:noProof/>
          <w:lang w:val="lt-LT" w:eastAsia="de-DE"/>
        </w:rPr>
      </w:pPr>
    </w:p>
    <w:p w14:paraId="22526F74" w14:textId="7813CD19" w:rsidR="000C0627" w:rsidRPr="000C0627" w:rsidRDefault="000C0627" w:rsidP="000C0627">
      <w:pPr>
        <w:spacing w:after="0" w:line="240" w:lineRule="auto"/>
        <w:jc w:val="both"/>
        <w:rPr>
          <w:rFonts w:ascii="Times New Roman" w:eastAsia="Times New Roman" w:hAnsi="Times New Roman" w:cs="Times New Roman"/>
          <w:noProof/>
          <w:lang w:val="lt-LT" w:eastAsia="de-DE"/>
        </w:rPr>
      </w:pPr>
      <w:r w:rsidRPr="000C0627">
        <w:rPr>
          <w:rFonts w:ascii="Times New Roman" w:eastAsia="Times New Roman" w:hAnsi="Times New Roman" w:cs="Times New Roman"/>
          <w:bCs/>
          <w:iCs/>
          <w:noProof/>
          <w:lang w:val="lt-LT" w:eastAsia="de-DE"/>
        </w:rPr>
        <w:t>Dėl žindančių moterų kontroliuojamų tyrimų trūkumo, šis vaistinis preparatas gali būti vartojamas tik sveikatos priežiūros specialistui paskyrus. Esant šioms sąlygoms, Volt</w:t>
      </w:r>
      <w:r w:rsidR="00040D44">
        <w:rPr>
          <w:rFonts w:ascii="Times New Roman" w:eastAsia="Times New Roman" w:hAnsi="Times New Roman" w:cs="Times New Roman"/>
          <w:bCs/>
          <w:iCs/>
          <w:noProof/>
          <w:lang w:val="lt-LT" w:eastAsia="de-DE"/>
        </w:rPr>
        <w:t>inex</w:t>
      </w:r>
      <w:r w:rsidRPr="000C0627">
        <w:rPr>
          <w:rFonts w:ascii="Times New Roman" w:eastAsia="Times New Roman" w:hAnsi="Times New Roman" w:cs="Times New Roman"/>
          <w:bCs/>
          <w:iCs/>
          <w:noProof/>
          <w:lang w:val="lt-LT" w:eastAsia="de-DE"/>
        </w:rPr>
        <w:t xml:space="preserve"> negali būti klijuojamas ant žindančių moterų krūtų ar didelių odos plotų ilgai gydymo trukmei.</w:t>
      </w:r>
    </w:p>
    <w:p w14:paraId="14D81903"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41443BDE"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4.7</w:t>
      </w:r>
      <w:r w:rsidRPr="00EF4C0F">
        <w:rPr>
          <w:rFonts w:ascii="Times New Roman" w:eastAsia="Times New Roman" w:hAnsi="Times New Roman" w:cs="Times New Roman"/>
          <w:b/>
          <w:bCs/>
          <w:snapToGrid w:val="0"/>
          <w:szCs w:val="28"/>
          <w:lang w:val="lt-LT" w:eastAsia="x-none"/>
        </w:rPr>
        <w:tab/>
        <w:t>Poveikis gebėjimui vairuoti ir valdyti mechanizmus</w:t>
      </w:r>
    </w:p>
    <w:p w14:paraId="71B98932"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76B428CF" w14:textId="2AB02601" w:rsidR="000C0627" w:rsidRPr="000C0627" w:rsidRDefault="000C0627" w:rsidP="000C0627">
      <w:pPr>
        <w:spacing w:after="0" w:line="240" w:lineRule="auto"/>
        <w:jc w:val="both"/>
        <w:rPr>
          <w:rFonts w:ascii="Times New Roman" w:eastAsia="Times New Roman" w:hAnsi="Times New Roman" w:cs="Times New Roman"/>
          <w:noProof/>
          <w:lang w:val="lt-LT" w:eastAsia="de-DE"/>
        </w:rPr>
      </w:pPr>
      <w:proofErr w:type="spellStart"/>
      <w:r w:rsidRPr="000C0627">
        <w:rPr>
          <w:rFonts w:ascii="Times New Roman" w:eastAsia="Times New Roman" w:hAnsi="Times New Roman" w:cs="Times New Roman"/>
          <w:lang w:val="lt-LT" w:eastAsia="de-DE"/>
        </w:rPr>
        <w:t>Volt</w:t>
      </w:r>
      <w:r w:rsidR="00040D44">
        <w:rPr>
          <w:rFonts w:ascii="Times New Roman" w:eastAsia="Times New Roman" w:hAnsi="Times New Roman" w:cs="Times New Roman"/>
          <w:lang w:val="lt-LT" w:eastAsia="de-DE"/>
        </w:rPr>
        <w:t>inex</w:t>
      </w:r>
      <w:proofErr w:type="spellEnd"/>
      <w:r w:rsidRPr="000C0627">
        <w:rPr>
          <w:rFonts w:ascii="Times New Roman" w:eastAsia="Times New Roman" w:hAnsi="Times New Roman" w:cs="Times New Roman"/>
          <w:lang w:val="lt-LT" w:eastAsia="de-DE"/>
        </w:rPr>
        <w:t xml:space="preserve"> gebėjimo vairuoti ir valdyti mechanizmus neveikia arba veikia nereikšmingai</w:t>
      </w:r>
      <w:r w:rsidRPr="000C0627">
        <w:rPr>
          <w:rFonts w:ascii="Times New Roman" w:eastAsia="Times New Roman" w:hAnsi="Times New Roman" w:cs="Times New Roman"/>
          <w:noProof/>
          <w:lang w:val="lt-LT" w:eastAsia="de-DE"/>
        </w:rPr>
        <w:t>.</w:t>
      </w:r>
    </w:p>
    <w:p w14:paraId="08C8BAA8"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17AD6758" w14:textId="77777777" w:rsidR="00EF4C0F" w:rsidRPr="00EF4C0F" w:rsidRDefault="00EF4C0F" w:rsidP="00EF4C0F">
      <w:pPr>
        <w:tabs>
          <w:tab w:val="left" w:pos="567"/>
        </w:tabs>
        <w:spacing w:after="0" w:line="240" w:lineRule="auto"/>
        <w:outlineLvl w:val="0"/>
        <w:rPr>
          <w:rFonts w:ascii="Times New Roman" w:eastAsia="Times New Roman" w:hAnsi="Times New Roman" w:cs="Times New Roman"/>
          <w:snapToGrid w:val="0"/>
          <w:szCs w:val="20"/>
          <w:u w:val="single"/>
          <w:lang w:val="lt-LT" w:eastAsia="en-US"/>
        </w:rPr>
      </w:pPr>
      <w:r w:rsidRPr="00EF4C0F">
        <w:rPr>
          <w:rFonts w:ascii="Times New Roman" w:eastAsia="Times New Roman" w:hAnsi="Times New Roman" w:cs="Times New Roman"/>
          <w:b/>
          <w:snapToGrid w:val="0"/>
          <w:szCs w:val="20"/>
          <w:lang w:val="lt-LT" w:eastAsia="en-US"/>
        </w:rPr>
        <w:t>4.8</w:t>
      </w:r>
      <w:r w:rsidRPr="00EF4C0F">
        <w:rPr>
          <w:rFonts w:ascii="Times New Roman" w:eastAsia="Times New Roman" w:hAnsi="Times New Roman" w:cs="Times New Roman"/>
          <w:b/>
          <w:snapToGrid w:val="0"/>
          <w:szCs w:val="20"/>
          <w:lang w:val="lt-LT" w:eastAsia="en-US"/>
        </w:rPr>
        <w:tab/>
        <w:t>Nepageidaujamas poveikis</w:t>
      </w:r>
    </w:p>
    <w:p w14:paraId="6F5C272F" w14:textId="77777777" w:rsidR="000C0627" w:rsidRDefault="000C0627" w:rsidP="000C0627">
      <w:pPr>
        <w:spacing w:after="0" w:line="240" w:lineRule="auto"/>
        <w:jc w:val="both"/>
        <w:rPr>
          <w:rFonts w:ascii="Times New Roman" w:eastAsia="Times New Roman" w:hAnsi="Times New Roman" w:cs="Times New Roman"/>
          <w:noProof/>
          <w:lang w:val="lt-LT" w:eastAsia="de-DE"/>
        </w:rPr>
      </w:pPr>
    </w:p>
    <w:p w14:paraId="2F349FC2" w14:textId="6F0D6157" w:rsidR="000C0627" w:rsidRPr="000C0627" w:rsidRDefault="000C0627" w:rsidP="000C0627">
      <w:pPr>
        <w:spacing w:after="0" w:line="240" w:lineRule="auto"/>
        <w:jc w:val="both"/>
        <w:rPr>
          <w:rFonts w:ascii="Times New Roman" w:eastAsia="Times New Roman" w:hAnsi="Times New Roman" w:cs="Times New Roman"/>
          <w:noProof/>
          <w:lang w:val="lt-LT" w:eastAsia="de-DE"/>
        </w:rPr>
      </w:pPr>
      <w:r w:rsidRPr="000C0627">
        <w:rPr>
          <w:rFonts w:ascii="Times New Roman" w:eastAsia="Times New Roman" w:hAnsi="Times New Roman" w:cs="Times New Roman"/>
          <w:noProof/>
          <w:lang w:val="lt-LT" w:eastAsia="de-DE"/>
        </w:rPr>
        <w:lastRenderedPageBreak/>
        <w:t>Nepageidaujamo poveikio dažnis apibūdinamas taip:</w:t>
      </w:r>
    </w:p>
    <w:p w14:paraId="10E1B4DD" w14:textId="77777777" w:rsidR="000C0627" w:rsidRPr="000C0627" w:rsidRDefault="000C0627" w:rsidP="000C0627">
      <w:pPr>
        <w:spacing w:after="0" w:line="240" w:lineRule="auto"/>
        <w:jc w:val="both"/>
        <w:rPr>
          <w:rFonts w:ascii="Times New Roman" w:eastAsia="Times New Roman" w:hAnsi="Times New Roman" w:cs="Times New Roman"/>
          <w:lang w:val="lt-LT"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81"/>
        <w:gridCol w:w="7279"/>
      </w:tblGrid>
      <w:tr w:rsidR="000C0627" w:rsidRPr="000C0627" w14:paraId="3B5F1F30" w14:textId="77777777" w:rsidTr="002B6B7A">
        <w:tc>
          <w:tcPr>
            <w:tcW w:w="983" w:type="pct"/>
          </w:tcPr>
          <w:p w14:paraId="3DE43E87" w14:textId="77777777" w:rsidR="000C0627" w:rsidRPr="000C0627" w:rsidRDefault="000C0627" w:rsidP="000C0627">
            <w:pPr>
              <w:suppressAutoHyphens/>
              <w:spacing w:after="0" w:line="240" w:lineRule="auto"/>
              <w:jc w:val="both"/>
              <w:rPr>
                <w:rFonts w:ascii="Times New Roman" w:eastAsia="Times New Roman" w:hAnsi="Times New Roman" w:cs="Times New Roman"/>
                <w:b/>
                <w:bCs/>
                <w:i/>
                <w:iCs/>
                <w:lang w:val="lt-LT" w:eastAsia="de-DE"/>
              </w:rPr>
            </w:pPr>
            <w:r w:rsidRPr="000C0627">
              <w:rPr>
                <w:rFonts w:ascii="Times New Roman" w:eastAsia="Times New Roman" w:hAnsi="Times New Roman" w:cs="Times New Roman"/>
                <w:b/>
                <w:bCs/>
                <w:i/>
                <w:iCs/>
                <w:lang w:val="lt-LT" w:eastAsia="de-DE"/>
              </w:rPr>
              <w:t>Labai dažnas</w:t>
            </w:r>
          </w:p>
        </w:tc>
        <w:tc>
          <w:tcPr>
            <w:tcW w:w="4017" w:type="pct"/>
          </w:tcPr>
          <w:p w14:paraId="783F9C61" w14:textId="77777777" w:rsidR="000C0627" w:rsidRPr="000C0627" w:rsidRDefault="000C0627" w:rsidP="000C0627">
            <w:pPr>
              <w:suppressAutoHyphens/>
              <w:spacing w:after="0" w:line="240" w:lineRule="auto"/>
              <w:jc w:val="both"/>
              <w:rPr>
                <w:rFonts w:ascii="Times New Roman" w:eastAsia="Times New Roman" w:hAnsi="Times New Roman" w:cs="Times New Roman"/>
                <w:i/>
                <w:iCs/>
                <w:lang w:val="lt-LT" w:eastAsia="de-DE"/>
              </w:rPr>
            </w:pPr>
            <w:r w:rsidRPr="000C0627">
              <w:rPr>
                <w:rFonts w:ascii="Times New Roman" w:eastAsia="Times New Roman" w:hAnsi="Times New Roman" w:cs="Times New Roman"/>
                <w:i/>
                <w:iCs/>
                <w:lang w:val="lt-LT" w:eastAsia="de-DE"/>
              </w:rPr>
              <w:t>≥ 1/10</w:t>
            </w:r>
          </w:p>
        </w:tc>
      </w:tr>
      <w:tr w:rsidR="000C0627" w:rsidRPr="000C0627" w14:paraId="41F0565E" w14:textId="77777777" w:rsidTr="002B6B7A">
        <w:tc>
          <w:tcPr>
            <w:tcW w:w="983" w:type="pct"/>
          </w:tcPr>
          <w:p w14:paraId="4B3C4848" w14:textId="77777777" w:rsidR="000C0627" w:rsidRPr="000C0627" w:rsidRDefault="000C0627" w:rsidP="000C0627">
            <w:pPr>
              <w:suppressAutoHyphens/>
              <w:spacing w:after="0" w:line="240" w:lineRule="auto"/>
              <w:jc w:val="both"/>
              <w:rPr>
                <w:rFonts w:ascii="Times New Roman" w:eastAsia="Times New Roman" w:hAnsi="Times New Roman" w:cs="Times New Roman"/>
                <w:b/>
                <w:bCs/>
                <w:i/>
                <w:iCs/>
                <w:lang w:val="lt-LT" w:eastAsia="de-DE"/>
              </w:rPr>
            </w:pPr>
            <w:r w:rsidRPr="000C0627">
              <w:rPr>
                <w:rFonts w:ascii="Times New Roman" w:eastAsia="Times New Roman" w:hAnsi="Times New Roman" w:cs="Times New Roman"/>
                <w:b/>
                <w:bCs/>
                <w:i/>
                <w:iCs/>
                <w:lang w:val="lt-LT" w:eastAsia="de-DE"/>
              </w:rPr>
              <w:t>Dažnas</w:t>
            </w:r>
          </w:p>
        </w:tc>
        <w:tc>
          <w:tcPr>
            <w:tcW w:w="4017" w:type="pct"/>
          </w:tcPr>
          <w:p w14:paraId="62ADD5CF" w14:textId="77777777" w:rsidR="000C0627" w:rsidRPr="000C0627" w:rsidRDefault="000C0627" w:rsidP="000C0627">
            <w:pPr>
              <w:suppressAutoHyphens/>
              <w:spacing w:after="0" w:line="240" w:lineRule="auto"/>
              <w:jc w:val="both"/>
              <w:rPr>
                <w:rFonts w:ascii="Times New Roman" w:eastAsia="Times New Roman" w:hAnsi="Times New Roman" w:cs="Times New Roman"/>
                <w:i/>
                <w:iCs/>
                <w:lang w:val="lt-LT" w:eastAsia="de-DE"/>
              </w:rPr>
            </w:pPr>
            <w:r w:rsidRPr="000C0627">
              <w:rPr>
                <w:rFonts w:ascii="Times New Roman" w:eastAsia="Times New Roman" w:hAnsi="Times New Roman" w:cs="Times New Roman"/>
                <w:i/>
                <w:iCs/>
                <w:lang w:val="lt-LT" w:eastAsia="de-DE"/>
              </w:rPr>
              <w:t>nuo ≥ 1/100 iki &lt; 1/10</w:t>
            </w:r>
          </w:p>
        </w:tc>
      </w:tr>
      <w:tr w:rsidR="000C0627" w:rsidRPr="000C0627" w14:paraId="68F9A838" w14:textId="77777777" w:rsidTr="002B6B7A">
        <w:tc>
          <w:tcPr>
            <w:tcW w:w="983" w:type="pct"/>
          </w:tcPr>
          <w:p w14:paraId="3C2E2AC4" w14:textId="77777777" w:rsidR="000C0627" w:rsidRPr="000C0627" w:rsidRDefault="000C0627" w:rsidP="000C0627">
            <w:pPr>
              <w:suppressAutoHyphens/>
              <w:spacing w:after="0" w:line="240" w:lineRule="auto"/>
              <w:jc w:val="both"/>
              <w:rPr>
                <w:rFonts w:ascii="Times New Roman" w:eastAsia="Times New Roman" w:hAnsi="Times New Roman" w:cs="Times New Roman"/>
                <w:b/>
                <w:bCs/>
                <w:i/>
                <w:iCs/>
                <w:lang w:val="lt-LT" w:eastAsia="de-DE"/>
              </w:rPr>
            </w:pPr>
            <w:r w:rsidRPr="000C0627">
              <w:rPr>
                <w:rFonts w:ascii="Times New Roman" w:eastAsia="Times New Roman" w:hAnsi="Times New Roman" w:cs="Times New Roman"/>
                <w:b/>
                <w:bCs/>
                <w:i/>
                <w:iCs/>
                <w:lang w:val="lt-LT" w:eastAsia="de-DE"/>
              </w:rPr>
              <w:t>Nedažnas</w:t>
            </w:r>
          </w:p>
        </w:tc>
        <w:tc>
          <w:tcPr>
            <w:tcW w:w="4017" w:type="pct"/>
          </w:tcPr>
          <w:p w14:paraId="522B7A24" w14:textId="77777777" w:rsidR="000C0627" w:rsidRPr="000C0627" w:rsidRDefault="000C0627" w:rsidP="000C0627">
            <w:pPr>
              <w:suppressAutoHyphens/>
              <w:spacing w:after="0" w:line="240" w:lineRule="auto"/>
              <w:jc w:val="both"/>
              <w:rPr>
                <w:rFonts w:ascii="Times New Roman" w:eastAsia="Times New Roman" w:hAnsi="Times New Roman" w:cs="Times New Roman"/>
                <w:i/>
                <w:iCs/>
                <w:lang w:val="lt-LT" w:eastAsia="de-DE"/>
              </w:rPr>
            </w:pPr>
            <w:r w:rsidRPr="000C0627">
              <w:rPr>
                <w:rFonts w:ascii="Times New Roman" w:eastAsia="Times New Roman" w:hAnsi="Times New Roman" w:cs="Times New Roman"/>
                <w:i/>
                <w:iCs/>
                <w:lang w:val="lt-LT" w:eastAsia="de-DE"/>
              </w:rPr>
              <w:t>nuo ≥ 1/1 000 iki &lt; 1/100</w:t>
            </w:r>
          </w:p>
        </w:tc>
      </w:tr>
      <w:tr w:rsidR="000C0627" w:rsidRPr="000C0627" w14:paraId="53AB1740" w14:textId="77777777" w:rsidTr="002B6B7A">
        <w:tc>
          <w:tcPr>
            <w:tcW w:w="983" w:type="pct"/>
          </w:tcPr>
          <w:p w14:paraId="4CB750D2" w14:textId="77777777" w:rsidR="000C0627" w:rsidRPr="000C0627" w:rsidRDefault="000C0627" w:rsidP="000C0627">
            <w:pPr>
              <w:suppressAutoHyphens/>
              <w:spacing w:after="0" w:line="240" w:lineRule="auto"/>
              <w:jc w:val="both"/>
              <w:rPr>
                <w:rFonts w:ascii="Times New Roman" w:eastAsia="Times New Roman" w:hAnsi="Times New Roman" w:cs="Times New Roman"/>
                <w:b/>
                <w:bCs/>
                <w:i/>
                <w:iCs/>
                <w:lang w:val="lt-LT" w:eastAsia="de-DE"/>
              </w:rPr>
            </w:pPr>
            <w:r w:rsidRPr="000C0627">
              <w:rPr>
                <w:rFonts w:ascii="Times New Roman" w:eastAsia="Times New Roman" w:hAnsi="Times New Roman" w:cs="Times New Roman"/>
                <w:b/>
                <w:bCs/>
                <w:i/>
                <w:iCs/>
                <w:lang w:val="lt-LT" w:eastAsia="de-DE"/>
              </w:rPr>
              <w:t>Retas</w:t>
            </w:r>
          </w:p>
        </w:tc>
        <w:tc>
          <w:tcPr>
            <w:tcW w:w="4017" w:type="pct"/>
          </w:tcPr>
          <w:p w14:paraId="2FA47862" w14:textId="77777777" w:rsidR="000C0627" w:rsidRPr="000C0627" w:rsidRDefault="000C0627" w:rsidP="000C0627">
            <w:pPr>
              <w:suppressAutoHyphens/>
              <w:spacing w:after="0" w:line="240" w:lineRule="auto"/>
              <w:jc w:val="both"/>
              <w:rPr>
                <w:rFonts w:ascii="Times New Roman" w:eastAsia="Times New Roman" w:hAnsi="Times New Roman" w:cs="Times New Roman"/>
                <w:i/>
                <w:iCs/>
                <w:lang w:val="lt-LT" w:eastAsia="de-DE"/>
              </w:rPr>
            </w:pPr>
            <w:r w:rsidRPr="000C0627">
              <w:rPr>
                <w:rFonts w:ascii="Times New Roman" w:eastAsia="Times New Roman" w:hAnsi="Times New Roman" w:cs="Times New Roman"/>
                <w:i/>
                <w:iCs/>
                <w:lang w:val="lt-LT" w:eastAsia="de-DE"/>
              </w:rPr>
              <w:t>nuo ≥ 1/10 000 iki &lt; 1/1 000</w:t>
            </w:r>
          </w:p>
        </w:tc>
      </w:tr>
      <w:tr w:rsidR="000C0627" w:rsidRPr="000C0627" w14:paraId="463D8F3B" w14:textId="77777777" w:rsidTr="002B6B7A">
        <w:tc>
          <w:tcPr>
            <w:tcW w:w="983" w:type="pct"/>
          </w:tcPr>
          <w:p w14:paraId="65A7CF4F" w14:textId="77777777" w:rsidR="000C0627" w:rsidRPr="000C0627" w:rsidRDefault="000C0627" w:rsidP="000C0627">
            <w:pPr>
              <w:suppressAutoHyphens/>
              <w:spacing w:after="0" w:line="240" w:lineRule="auto"/>
              <w:jc w:val="both"/>
              <w:rPr>
                <w:rFonts w:ascii="Times New Roman" w:eastAsia="Times New Roman" w:hAnsi="Times New Roman" w:cs="Times New Roman"/>
                <w:b/>
                <w:bCs/>
                <w:i/>
                <w:iCs/>
                <w:lang w:val="lt-LT" w:eastAsia="de-DE"/>
              </w:rPr>
            </w:pPr>
            <w:r w:rsidRPr="000C0627">
              <w:rPr>
                <w:rFonts w:ascii="Times New Roman" w:eastAsia="Times New Roman" w:hAnsi="Times New Roman" w:cs="Times New Roman"/>
                <w:b/>
                <w:bCs/>
                <w:i/>
                <w:iCs/>
                <w:lang w:val="lt-LT" w:eastAsia="de-DE"/>
              </w:rPr>
              <w:t>Labai retas</w:t>
            </w:r>
          </w:p>
        </w:tc>
        <w:tc>
          <w:tcPr>
            <w:tcW w:w="4017" w:type="pct"/>
          </w:tcPr>
          <w:p w14:paraId="71C8FA77" w14:textId="77777777" w:rsidR="000C0627" w:rsidRPr="000C0627" w:rsidRDefault="000C0627" w:rsidP="000C0627">
            <w:pPr>
              <w:suppressAutoHyphens/>
              <w:spacing w:after="0" w:line="240" w:lineRule="auto"/>
              <w:jc w:val="both"/>
              <w:rPr>
                <w:rFonts w:ascii="Times New Roman" w:eastAsia="Times New Roman" w:hAnsi="Times New Roman" w:cs="Times New Roman"/>
                <w:i/>
                <w:iCs/>
                <w:lang w:val="lt-LT" w:eastAsia="de-DE"/>
              </w:rPr>
            </w:pPr>
            <w:r w:rsidRPr="000C0627">
              <w:rPr>
                <w:rFonts w:ascii="Times New Roman" w:eastAsia="Times New Roman" w:hAnsi="Times New Roman" w:cs="Times New Roman"/>
                <w:i/>
                <w:iCs/>
                <w:lang w:val="lt-LT" w:eastAsia="de-DE"/>
              </w:rPr>
              <w:t xml:space="preserve">&lt; 1/10 000 </w:t>
            </w:r>
          </w:p>
        </w:tc>
      </w:tr>
      <w:tr w:rsidR="000C0627" w:rsidRPr="003E7D6D" w14:paraId="6B640746" w14:textId="77777777" w:rsidTr="002B6B7A">
        <w:tc>
          <w:tcPr>
            <w:tcW w:w="983" w:type="pct"/>
          </w:tcPr>
          <w:p w14:paraId="42ACA8C5" w14:textId="77777777" w:rsidR="000C0627" w:rsidRPr="000C0627" w:rsidRDefault="000C0627" w:rsidP="000C0627">
            <w:pPr>
              <w:suppressAutoHyphens/>
              <w:spacing w:after="0" w:line="240" w:lineRule="auto"/>
              <w:jc w:val="both"/>
              <w:rPr>
                <w:rFonts w:ascii="Times New Roman" w:eastAsia="Times New Roman" w:hAnsi="Times New Roman" w:cs="Times New Roman"/>
                <w:b/>
                <w:bCs/>
                <w:i/>
                <w:iCs/>
                <w:lang w:val="lt-LT" w:eastAsia="de-DE"/>
              </w:rPr>
            </w:pPr>
            <w:r w:rsidRPr="000C0627">
              <w:rPr>
                <w:rFonts w:ascii="Times New Roman" w:eastAsia="Times New Roman" w:hAnsi="Times New Roman" w:cs="Times New Roman"/>
                <w:b/>
                <w:bCs/>
                <w:i/>
                <w:iCs/>
                <w:lang w:val="lt-LT" w:eastAsia="de-DE"/>
              </w:rPr>
              <w:t>Nežinomas</w:t>
            </w:r>
          </w:p>
        </w:tc>
        <w:tc>
          <w:tcPr>
            <w:tcW w:w="4017" w:type="pct"/>
          </w:tcPr>
          <w:p w14:paraId="74D35B57" w14:textId="77777777" w:rsidR="000C0627" w:rsidRPr="000C0627" w:rsidRDefault="000C0627" w:rsidP="000C0627">
            <w:pPr>
              <w:suppressAutoHyphens/>
              <w:spacing w:after="0" w:line="240" w:lineRule="auto"/>
              <w:jc w:val="both"/>
              <w:rPr>
                <w:rFonts w:ascii="Times New Roman" w:eastAsia="Times New Roman" w:hAnsi="Times New Roman" w:cs="Times New Roman"/>
                <w:i/>
                <w:iCs/>
                <w:lang w:val="lt-LT" w:eastAsia="de-DE"/>
              </w:rPr>
            </w:pPr>
            <w:r w:rsidRPr="000C0627">
              <w:rPr>
                <w:rFonts w:ascii="Times New Roman" w:eastAsia="Times New Roman" w:hAnsi="Times New Roman" w:cs="Times New Roman"/>
                <w:i/>
                <w:iCs/>
                <w:noProof/>
                <w:lang w:val="lt-LT" w:eastAsia="de-DE"/>
              </w:rPr>
              <w:t>negali būti apskaičiuotas pagal turimus duomenis</w:t>
            </w:r>
          </w:p>
        </w:tc>
      </w:tr>
    </w:tbl>
    <w:p w14:paraId="7777ED35"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0"/>
      </w:tblGrid>
      <w:tr w:rsidR="000C0627" w:rsidRPr="000C0627" w14:paraId="33A86A08" w14:textId="77777777" w:rsidTr="002B6B7A">
        <w:tc>
          <w:tcPr>
            <w:tcW w:w="5000" w:type="pct"/>
            <w:gridSpan w:val="2"/>
            <w:shd w:val="clear" w:color="auto" w:fill="auto"/>
          </w:tcPr>
          <w:p w14:paraId="4ED3EFEE"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b/>
                <w:lang w:val="lt-LT" w:eastAsia="de-DE"/>
              </w:rPr>
              <w:t xml:space="preserve">Infekcijos ir </w:t>
            </w:r>
            <w:proofErr w:type="spellStart"/>
            <w:r w:rsidRPr="000C0627">
              <w:rPr>
                <w:rFonts w:ascii="Times New Roman" w:eastAsia="Times New Roman" w:hAnsi="Times New Roman" w:cs="Times New Roman"/>
                <w:b/>
                <w:lang w:val="lt-LT" w:eastAsia="de-DE"/>
              </w:rPr>
              <w:t>infestacijos</w:t>
            </w:r>
            <w:proofErr w:type="spellEnd"/>
          </w:p>
        </w:tc>
      </w:tr>
      <w:tr w:rsidR="000C0627" w:rsidRPr="000C0627" w14:paraId="25A86ACC" w14:textId="77777777" w:rsidTr="002B6B7A">
        <w:tc>
          <w:tcPr>
            <w:tcW w:w="2500" w:type="pct"/>
            <w:shd w:val="clear" w:color="auto" w:fill="auto"/>
          </w:tcPr>
          <w:p w14:paraId="5EF89650"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lang w:val="lt-LT" w:eastAsia="de-DE"/>
              </w:rPr>
              <w:t>Labai retas</w:t>
            </w:r>
          </w:p>
        </w:tc>
        <w:tc>
          <w:tcPr>
            <w:tcW w:w="2500" w:type="pct"/>
            <w:shd w:val="clear" w:color="auto" w:fill="auto"/>
          </w:tcPr>
          <w:p w14:paraId="01AB5A00"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proofErr w:type="spellStart"/>
            <w:r w:rsidRPr="000C0627">
              <w:rPr>
                <w:rFonts w:ascii="Times New Roman" w:eastAsia="Times New Roman" w:hAnsi="Times New Roman" w:cs="Times New Roman"/>
                <w:lang w:val="lt-LT" w:eastAsia="de-DE"/>
              </w:rPr>
              <w:t>Pustulinis</w:t>
            </w:r>
            <w:proofErr w:type="spellEnd"/>
            <w:r w:rsidRPr="000C0627">
              <w:rPr>
                <w:rFonts w:ascii="Times New Roman" w:eastAsia="Times New Roman" w:hAnsi="Times New Roman" w:cs="Times New Roman"/>
                <w:lang w:val="lt-LT" w:eastAsia="de-DE"/>
              </w:rPr>
              <w:t xml:space="preserve"> išbėrimas</w:t>
            </w:r>
          </w:p>
        </w:tc>
      </w:tr>
      <w:tr w:rsidR="000C0627" w:rsidRPr="000C0627" w14:paraId="6784C0E7" w14:textId="77777777" w:rsidTr="002B6B7A">
        <w:tc>
          <w:tcPr>
            <w:tcW w:w="5000" w:type="pct"/>
            <w:gridSpan w:val="2"/>
            <w:shd w:val="clear" w:color="auto" w:fill="auto"/>
          </w:tcPr>
          <w:p w14:paraId="4915E1D0"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b/>
                <w:bCs/>
                <w:lang w:val="lt-LT" w:eastAsia="de-DE"/>
              </w:rPr>
              <w:t>Imuninės sistemos sutrikimai</w:t>
            </w:r>
          </w:p>
        </w:tc>
      </w:tr>
      <w:tr w:rsidR="000C0627" w:rsidRPr="003E7D6D" w14:paraId="60943BA1" w14:textId="77777777" w:rsidTr="002B6B7A">
        <w:tc>
          <w:tcPr>
            <w:tcW w:w="2500" w:type="pct"/>
            <w:shd w:val="clear" w:color="auto" w:fill="auto"/>
          </w:tcPr>
          <w:p w14:paraId="6AE93DAD"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lang w:val="lt-LT" w:eastAsia="de-DE"/>
              </w:rPr>
              <w:t>Labai retas</w:t>
            </w:r>
          </w:p>
        </w:tc>
        <w:tc>
          <w:tcPr>
            <w:tcW w:w="2500" w:type="pct"/>
            <w:shd w:val="clear" w:color="auto" w:fill="auto"/>
          </w:tcPr>
          <w:p w14:paraId="10EFF4EF"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lang w:val="lt-LT" w:eastAsia="de-DE"/>
              </w:rPr>
              <w:t xml:space="preserve">Padidėjęs jautrumas (įskaitant dilgėlinę), </w:t>
            </w:r>
            <w:proofErr w:type="spellStart"/>
            <w:r w:rsidRPr="000C0627">
              <w:rPr>
                <w:rFonts w:ascii="Times New Roman" w:eastAsia="Times New Roman" w:hAnsi="Times New Roman" w:cs="Times New Roman"/>
                <w:lang w:val="lt-LT" w:eastAsia="de-DE"/>
              </w:rPr>
              <w:t>angioneurozinė</w:t>
            </w:r>
            <w:proofErr w:type="spellEnd"/>
            <w:r w:rsidRPr="000C0627">
              <w:rPr>
                <w:rFonts w:ascii="Times New Roman" w:eastAsia="Times New Roman" w:hAnsi="Times New Roman" w:cs="Times New Roman"/>
                <w:lang w:val="lt-LT" w:eastAsia="de-DE"/>
              </w:rPr>
              <w:t xml:space="preserve"> edema, anafilaksinio tipo reakcijos</w:t>
            </w:r>
          </w:p>
        </w:tc>
      </w:tr>
      <w:tr w:rsidR="000C0627" w:rsidRPr="003E7D6D" w14:paraId="4152C21F" w14:textId="77777777" w:rsidTr="002B6B7A">
        <w:tc>
          <w:tcPr>
            <w:tcW w:w="5000" w:type="pct"/>
            <w:gridSpan w:val="2"/>
            <w:shd w:val="clear" w:color="auto" w:fill="auto"/>
          </w:tcPr>
          <w:p w14:paraId="31C08248"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b/>
                <w:bCs/>
                <w:lang w:val="lt-LT" w:eastAsia="de-DE"/>
              </w:rPr>
              <w:t>Kvėpavimo sistemos, krūtinės ląstos ir tarpuplaučio sutrikimai</w:t>
            </w:r>
          </w:p>
        </w:tc>
      </w:tr>
      <w:tr w:rsidR="000C0627" w:rsidRPr="000C0627" w14:paraId="7C833E26" w14:textId="77777777" w:rsidTr="002B6B7A">
        <w:tc>
          <w:tcPr>
            <w:tcW w:w="2500" w:type="pct"/>
            <w:shd w:val="clear" w:color="auto" w:fill="auto"/>
          </w:tcPr>
          <w:p w14:paraId="1EEE016C"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lang w:val="lt-LT" w:eastAsia="de-DE"/>
              </w:rPr>
              <w:t>Labai retas</w:t>
            </w:r>
          </w:p>
        </w:tc>
        <w:tc>
          <w:tcPr>
            <w:tcW w:w="2500" w:type="pct"/>
            <w:shd w:val="clear" w:color="auto" w:fill="auto"/>
          </w:tcPr>
          <w:p w14:paraId="2BB93DC3"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bCs/>
                <w:lang w:val="lt-LT" w:eastAsia="de-DE"/>
              </w:rPr>
              <w:t>Astma</w:t>
            </w:r>
          </w:p>
        </w:tc>
      </w:tr>
      <w:tr w:rsidR="000C0627" w:rsidRPr="003E7D6D" w14:paraId="1FD384F6" w14:textId="77777777" w:rsidTr="002B6B7A">
        <w:tc>
          <w:tcPr>
            <w:tcW w:w="5000" w:type="pct"/>
            <w:gridSpan w:val="2"/>
            <w:shd w:val="clear" w:color="auto" w:fill="auto"/>
          </w:tcPr>
          <w:p w14:paraId="51F42F9D"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b/>
                <w:bCs/>
                <w:lang w:val="lt-LT" w:eastAsia="de-DE"/>
              </w:rPr>
              <w:t>Odos ir poodinio audinio sutrikimai</w:t>
            </w:r>
          </w:p>
        </w:tc>
      </w:tr>
      <w:tr w:rsidR="000C0627" w:rsidRPr="003E7D6D" w14:paraId="196CED35" w14:textId="77777777" w:rsidTr="002B6B7A">
        <w:tc>
          <w:tcPr>
            <w:tcW w:w="2500" w:type="pct"/>
            <w:shd w:val="clear" w:color="auto" w:fill="auto"/>
          </w:tcPr>
          <w:p w14:paraId="10A08C90"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lang w:val="lt-LT" w:eastAsia="de-DE"/>
              </w:rPr>
              <w:t>Dažnas</w:t>
            </w:r>
          </w:p>
        </w:tc>
        <w:tc>
          <w:tcPr>
            <w:tcW w:w="2500" w:type="pct"/>
            <w:shd w:val="clear" w:color="auto" w:fill="auto"/>
          </w:tcPr>
          <w:p w14:paraId="7A3D36D1"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lang w:val="lt-LT" w:eastAsia="de-DE"/>
              </w:rPr>
              <w:t xml:space="preserve">Išbėrimas, egzema, </w:t>
            </w:r>
            <w:proofErr w:type="spellStart"/>
            <w:r w:rsidRPr="000C0627">
              <w:rPr>
                <w:rFonts w:ascii="Times New Roman" w:eastAsia="Times New Roman" w:hAnsi="Times New Roman" w:cs="Times New Roman"/>
                <w:lang w:val="lt-LT" w:eastAsia="de-DE"/>
              </w:rPr>
              <w:t>eritema</w:t>
            </w:r>
            <w:proofErr w:type="spellEnd"/>
            <w:r w:rsidRPr="000C0627">
              <w:rPr>
                <w:rFonts w:ascii="Times New Roman" w:eastAsia="Times New Roman" w:hAnsi="Times New Roman" w:cs="Times New Roman"/>
                <w:lang w:val="lt-LT" w:eastAsia="de-DE"/>
              </w:rPr>
              <w:t xml:space="preserve">, dermatitas (įskaitant alerginį ir kontaktinį dermatitą), </w:t>
            </w:r>
            <w:r w:rsidRPr="000C0627">
              <w:rPr>
                <w:rFonts w:ascii="Times New Roman" w:eastAsia="Times New Roman" w:hAnsi="Times New Roman" w:cs="Times New Roman"/>
                <w:iCs/>
                <w:lang w:val="lt-LT" w:eastAsia="de-DE"/>
              </w:rPr>
              <w:t>niežėjimas</w:t>
            </w:r>
          </w:p>
        </w:tc>
      </w:tr>
      <w:tr w:rsidR="000C0627" w:rsidRPr="003E7D6D" w14:paraId="677A7C56" w14:textId="77777777" w:rsidTr="002B6B7A">
        <w:tc>
          <w:tcPr>
            <w:tcW w:w="2500" w:type="pct"/>
            <w:shd w:val="clear" w:color="auto" w:fill="auto"/>
          </w:tcPr>
          <w:p w14:paraId="02D4D8B5"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lang w:val="lt-LT" w:eastAsia="de-DE"/>
              </w:rPr>
              <w:t>Retas</w:t>
            </w:r>
          </w:p>
        </w:tc>
        <w:tc>
          <w:tcPr>
            <w:tcW w:w="2500" w:type="pct"/>
            <w:shd w:val="clear" w:color="auto" w:fill="auto"/>
          </w:tcPr>
          <w:p w14:paraId="3A8A520C"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proofErr w:type="spellStart"/>
            <w:r w:rsidRPr="000C0627">
              <w:rPr>
                <w:rFonts w:ascii="Times New Roman" w:eastAsia="Times New Roman" w:hAnsi="Times New Roman" w:cs="Times New Roman"/>
                <w:lang w:val="lt-LT" w:eastAsia="de-DE"/>
              </w:rPr>
              <w:t>Pūslinis</w:t>
            </w:r>
            <w:proofErr w:type="spellEnd"/>
            <w:r w:rsidRPr="000C0627">
              <w:rPr>
                <w:rFonts w:ascii="Times New Roman" w:eastAsia="Times New Roman" w:hAnsi="Times New Roman" w:cs="Times New Roman"/>
                <w:lang w:val="lt-LT" w:eastAsia="de-DE"/>
              </w:rPr>
              <w:t xml:space="preserve"> dermatitas (pvz., </w:t>
            </w:r>
            <w:proofErr w:type="spellStart"/>
            <w:r w:rsidRPr="000C0627">
              <w:rPr>
                <w:rFonts w:ascii="Times New Roman" w:eastAsia="Times New Roman" w:hAnsi="Times New Roman" w:cs="Times New Roman"/>
                <w:i/>
                <w:iCs/>
                <w:lang w:val="lt-LT" w:eastAsia="de-DE"/>
              </w:rPr>
              <w:t>erythema</w:t>
            </w:r>
            <w:proofErr w:type="spellEnd"/>
            <w:r w:rsidRPr="000C0627">
              <w:rPr>
                <w:rFonts w:ascii="Times New Roman" w:eastAsia="Times New Roman" w:hAnsi="Times New Roman" w:cs="Times New Roman"/>
                <w:i/>
                <w:iCs/>
                <w:lang w:val="lt-LT" w:eastAsia="de-DE"/>
              </w:rPr>
              <w:t xml:space="preserve"> </w:t>
            </w:r>
            <w:proofErr w:type="spellStart"/>
            <w:r w:rsidRPr="000C0627">
              <w:rPr>
                <w:rFonts w:ascii="Times New Roman" w:eastAsia="Times New Roman" w:hAnsi="Times New Roman" w:cs="Times New Roman"/>
                <w:i/>
                <w:iCs/>
                <w:lang w:val="lt-LT" w:eastAsia="de-DE"/>
              </w:rPr>
              <w:t>bullosum</w:t>
            </w:r>
            <w:proofErr w:type="spellEnd"/>
            <w:r w:rsidRPr="000C0627">
              <w:rPr>
                <w:rFonts w:ascii="Times New Roman" w:eastAsia="Times New Roman" w:hAnsi="Times New Roman" w:cs="Times New Roman"/>
                <w:lang w:val="lt-LT" w:eastAsia="de-DE"/>
              </w:rPr>
              <w:t>), sausa oda</w:t>
            </w:r>
          </w:p>
        </w:tc>
      </w:tr>
      <w:tr w:rsidR="000C0627" w:rsidRPr="000C0627" w14:paraId="35FE01E1" w14:textId="77777777" w:rsidTr="002B6B7A">
        <w:tc>
          <w:tcPr>
            <w:tcW w:w="2500" w:type="pct"/>
            <w:shd w:val="clear" w:color="auto" w:fill="auto"/>
          </w:tcPr>
          <w:p w14:paraId="6100E840"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lang w:val="lt-LT" w:eastAsia="de-DE"/>
              </w:rPr>
              <w:t>Labai retas</w:t>
            </w:r>
          </w:p>
        </w:tc>
        <w:tc>
          <w:tcPr>
            <w:tcW w:w="2500" w:type="pct"/>
            <w:shd w:val="clear" w:color="auto" w:fill="auto"/>
          </w:tcPr>
          <w:p w14:paraId="7ADAC67F"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lang w:val="lt-LT" w:eastAsia="de-DE"/>
              </w:rPr>
              <w:t>Jautrumo šviesai reakcijos</w:t>
            </w:r>
          </w:p>
        </w:tc>
      </w:tr>
      <w:tr w:rsidR="000C0627" w:rsidRPr="003E7D6D" w14:paraId="0D60C538" w14:textId="77777777" w:rsidTr="002B6B7A">
        <w:tc>
          <w:tcPr>
            <w:tcW w:w="5000" w:type="pct"/>
            <w:gridSpan w:val="2"/>
            <w:shd w:val="clear" w:color="auto" w:fill="auto"/>
          </w:tcPr>
          <w:p w14:paraId="6C9AE56F"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b/>
                <w:bCs/>
                <w:lang w:val="lt-LT" w:eastAsia="de-DE"/>
              </w:rPr>
              <w:t>Bendrieji sutrikimai ir vartojimo vietos pažeidimai</w:t>
            </w:r>
          </w:p>
        </w:tc>
      </w:tr>
      <w:tr w:rsidR="000C0627" w:rsidRPr="000C0627" w14:paraId="74A7FE81" w14:textId="77777777" w:rsidTr="002B6B7A">
        <w:tc>
          <w:tcPr>
            <w:tcW w:w="2500" w:type="pct"/>
            <w:shd w:val="clear" w:color="auto" w:fill="auto"/>
          </w:tcPr>
          <w:p w14:paraId="547AAC6A"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lang w:val="lt-LT" w:eastAsia="de-DE"/>
              </w:rPr>
              <w:t>Dažnas</w:t>
            </w:r>
          </w:p>
        </w:tc>
        <w:tc>
          <w:tcPr>
            <w:tcW w:w="2500" w:type="pct"/>
            <w:shd w:val="clear" w:color="auto" w:fill="auto"/>
          </w:tcPr>
          <w:p w14:paraId="01354BC2"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r w:rsidRPr="000C0627">
              <w:rPr>
                <w:rFonts w:ascii="Times New Roman" w:eastAsia="Times New Roman" w:hAnsi="Times New Roman" w:cs="Times New Roman"/>
                <w:lang w:val="lt-LT" w:eastAsia="de-DE"/>
              </w:rPr>
              <w:t>Klijavimo vietos reakcijos</w:t>
            </w:r>
          </w:p>
        </w:tc>
      </w:tr>
    </w:tbl>
    <w:p w14:paraId="296669D7" w14:textId="1AD663B3"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p>
    <w:p w14:paraId="63CD0D64" w14:textId="721A8E02" w:rsidR="000C0627" w:rsidRPr="000C0627" w:rsidRDefault="000C0627" w:rsidP="000C0627">
      <w:pPr>
        <w:suppressAutoHyphens/>
        <w:spacing w:after="0" w:line="240" w:lineRule="auto"/>
        <w:jc w:val="both"/>
        <w:rPr>
          <w:rFonts w:ascii="Times New Roman" w:eastAsia="Times New Roman" w:hAnsi="Times New Roman" w:cs="Times New Roman"/>
          <w:bCs/>
          <w:lang w:val="lt-LT" w:eastAsia="de-DE"/>
        </w:rPr>
      </w:pPr>
      <w:r w:rsidRPr="000C0627">
        <w:rPr>
          <w:rFonts w:ascii="Times New Roman" w:eastAsia="Times New Roman" w:hAnsi="Times New Roman" w:cs="Times New Roman"/>
          <w:bCs/>
          <w:lang w:val="lt-LT" w:eastAsia="de-DE"/>
        </w:rPr>
        <w:t xml:space="preserve">Lyginant su vartojamu per burną, sisteminis </w:t>
      </w:r>
      <w:proofErr w:type="spellStart"/>
      <w:r w:rsidRPr="000C0627">
        <w:rPr>
          <w:rFonts w:ascii="Times New Roman" w:eastAsia="Times New Roman" w:hAnsi="Times New Roman" w:cs="Times New Roman"/>
          <w:bCs/>
          <w:lang w:val="lt-LT" w:eastAsia="de-DE"/>
        </w:rPr>
        <w:t>diklofenako</w:t>
      </w:r>
      <w:proofErr w:type="spellEnd"/>
      <w:r w:rsidRPr="000C0627">
        <w:rPr>
          <w:rFonts w:ascii="Times New Roman" w:eastAsia="Times New Roman" w:hAnsi="Times New Roman" w:cs="Times New Roman"/>
          <w:bCs/>
          <w:lang w:val="lt-LT" w:eastAsia="de-DE"/>
        </w:rPr>
        <w:t xml:space="preserve"> kiekis </w:t>
      </w:r>
      <w:r w:rsidR="004C2DC9">
        <w:rPr>
          <w:rFonts w:ascii="Times New Roman" w:eastAsia="Times New Roman" w:hAnsi="Times New Roman" w:cs="Times New Roman"/>
          <w:bCs/>
          <w:lang w:val="lt-LT" w:eastAsia="de-DE"/>
        </w:rPr>
        <w:t xml:space="preserve">kraujo </w:t>
      </w:r>
      <w:r w:rsidRPr="000C0627">
        <w:rPr>
          <w:rFonts w:ascii="Times New Roman" w:eastAsia="Times New Roman" w:hAnsi="Times New Roman" w:cs="Times New Roman"/>
          <w:bCs/>
          <w:lang w:val="lt-LT" w:eastAsia="de-DE"/>
        </w:rPr>
        <w:t xml:space="preserve">plazmoje, nustatytas naudojant vaistinius pleistrus pagal </w:t>
      </w:r>
      <w:r w:rsidR="00E00AF5">
        <w:rPr>
          <w:rFonts w:ascii="Times New Roman" w:eastAsia="Times New Roman" w:hAnsi="Times New Roman" w:cs="Times New Roman"/>
          <w:bCs/>
          <w:lang w:val="lt-LT" w:eastAsia="de-DE"/>
        </w:rPr>
        <w:t>instrukciją</w:t>
      </w:r>
      <w:r w:rsidRPr="000C0627">
        <w:rPr>
          <w:rFonts w:ascii="Times New Roman" w:eastAsia="Times New Roman" w:hAnsi="Times New Roman" w:cs="Times New Roman"/>
          <w:bCs/>
          <w:lang w:val="lt-LT" w:eastAsia="de-DE"/>
        </w:rPr>
        <w:t>, yra labai mažas. Taigi, naudojant vaistinius pleistrus, sistemiškai sukelto šalutinio poveikio rizika (pvz., skrandžio, kepenų ir inkstų sutrikimai, sisteminės padidėjusio jautrumo reakcijos) yra maža. Tačiau, sisteminis šalutinis poveikis gali pasireikšti naudojant vaistinį pleistrą ilgą laiką ant didelio odos ploto.</w:t>
      </w:r>
    </w:p>
    <w:p w14:paraId="4C87AF16" w14:textId="77777777" w:rsidR="000C0627" w:rsidRPr="000C0627" w:rsidRDefault="000C0627" w:rsidP="000C0627">
      <w:pPr>
        <w:suppressAutoHyphens/>
        <w:spacing w:after="0" w:line="240" w:lineRule="auto"/>
        <w:jc w:val="both"/>
        <w:rPr>
          <w:rFonts w:ascii="Times New Roman" w:eastAsia="Times New Roman" w:hAnsi="Times New Roman" w:cs="Times New Roman"/>
          <w:lang w:val="lt-LT" w:eastAsia="de-DE"/>
        </w:rPr>
      </w:pPr>
    </w:p>
    <w:p w14:paraId="0C54BF34" w14:textId="77777777" w:rsidR="000C0627" w:rsidRPr="000C0627" w:rsidRDefault="000C0627" w:rsidP="000C0627">
      <w:pPr>
        <w:suppressAutoHyphens/>
        <w:spacing w:after="0" w:line="240" w:lineRule="auto"/>
        <w:jc w:val="both"/>
        <w:rPr>
          <w:rFonts w:ascii="Times New Roman" w:eastAsia="Times New Roman" w:hAnsi="Times New Roman" w:cs="Times New Roman"/>
          <w:u w:val="single"/>
          <w:lang w:val="lt-LT" w:eastAsia="de-DE"/>
        </w:rPr>
      </w:pPr>
      <w:r w:rsidRPr="000C0627">
        <w:rPr>
          <w:rFonts w:ascii="Times New Roman" w:eastAsia="Times New Roman" w:hAnsi="Times New Roman" w:cs="Times New Roman"/>
          <w:u w:val="single"/>
          <w:lang w:val="lt-LT" w:eastAsia="de-DE"/>
        </w:rPr>
        <w:t>Pranešimas apie įtariamas nepageidaujamas reakcijas</w:t>
      </w:r>
    </w:p>
    <w:p w14:paraId="5E1B8737" w14:textId="7A0F1592" w:rsidR="00EF4C0F" w:rsidRPr="00EF4C0F" w:rsidRDefault="000C0627" w:rsidP="002B6B08">
      <w:pPr>
        <w:suppressAutoHyphens/>
        <w:spacing w:after="0" w:line="240" w:lineRule="auto"/>
        <w:jc w:val="both"/>
        <w:rPr>
          <w:rFonts w:ascii="Times New Roman" w:eastAsia="Times New Roman" w:hAnsi="Times New Roman" w:cs="Times New Roman"/>
          <w:noProof/>
          <w:snapToGrid w:val="0"/>
          <w:szCs w:val="24"/>
          <w:lang w:val="lt-LT" w:eastAsia="en-US"/>
        </w:rPr>
      </w:pPr>
      <w:r w:rsidRPr="000C0627">
        <w:rPr>
          <w:rFonts w:ascii="Times New Roman" w:eastAsia="Times New Roman" w:hAnsi="Times New Roman" w:cs="Times New Roman"/>
          <w:lang w:val="lt-LT" w:eastAsia="de-DE"/>
        </w:rPr>
        <w:t xml:space="preserve">Svarbu pranešti apie įtariamas nepageidaujamas reakcijas po vaistinio preparato registracijos, nes tai leidžia nuolat stebėti vaistinio preparato naudos ir rizikos santykį. Sveikatos priežiūros ar farmacijos specialistai turi pranešti apie bet kokias įtariamas nepageidaujamas reakcijas, </w:t>
      </w:r>
      <w:r w:rsidR="002B6B08" w:rsidRPr="002B6B08">
        <w:rPr>
          <w:rFonts w:ascii="Times New Roman" w:eastAsia="Times New Roman" w:hAnsi="Times New Roman" w:cs="Times New Roman"/>
          <w:lang w:val="lt-LT" w:eastAsia="de-DE"/>
        </w:rPr>
        <w:t>užpildę ir pateikę pranešimo formą Valstybinės vaistų kontrolės tarnybos prie Lietuvos Respublikos sveikatos apsaugos ministerijos tinklalapyje https://vvkt.lrv.lt/lt/ nurodytais būdais.</w:t>
      </w:r>
    </w:p>
    <w:p w14:paraId="611F3374"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505C741"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4.9</w:t>
      </w:r>
      <w:r w:rsidRPr="00EF4C0F">
        <w:rPr>
          <w:rFonts w:ascii="Times New Roman" w:eastAsia="Times New Roman" w:hAnsi="Times New Roman" w:cs="Times New Roman"/>
          <w:b/>
          <w:bCs/>
          <w:snapToGrid w:val="0"/>
          <w:szCs w:val="28"/>
          <w:lang w:val="lt-LT" w:eastAsia="x-none"/>
        </w:rPr>
        <w:tab/>
        <w:t>Perdozavimas</w:t>
      </w:r>
    </w:p>
    <w:p w14:paraId="49B9C17C"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A4333F6" w14:textId="77777777" w:rsidR="002E1864" w:rsidRPr="002E1864" w:rsidRDefault="002E1864" w:rsidP="002E1864">
      <w:pPr>
        <w:spacing w:after="0" w:line="240" w:lineRule="auto"/>
        <w:jc w:val="both"/>
        <w:rPr>
          <w:rFonts w:ascii="Times New Roman" w:eastAsia="Times New Roman" w:hAnsi="Times New Roman" w:cs="Times New Roman"/>
          <w:noProof/>
          <w:lang w:val="lt-LT" w:eastAsia="de-DE"/>
        </w:rPr>
      </w:pPr>
      <w:r w:rsidRPr="002E1864">
        <w:rPr>
          <w:rFonts w:ascii="Times New Roman" w:eastAsia="Times New Roman" w:hAnsi="Times New Roman" w:cs="Times New Roman"/>
          <w:noProof/>
          <w:lang w:val="lt-LT" w:eastAsia="de-DE"/>
        </w:rPr>
        <w:t>Diklofenako vaistinio pleistro perdozavimo patirties nėra.</w:t>
      </w:r>
    </w:p>
    <w:p w14:paraId="6F2D300B" w14:textId="694A6FBC" w:rsidR="002E1864" w:rsidRPr="002E1864" w:rsidRDefault="002E1864" w:rsidP="002E1864">
      <w:pPr>
        <w:spacing w:after="0" w:line="240" w:lineRule="auto"/>
        <w:jc w:val="both"/>
        <w:rPr>
          <w:rFonts w:ascii="Times New Roman" w:eastAsia="Times New Roman" w:hAnsi="Times New Roman" w:cs="Times New Roman"/>
          <w:noProof/>
          <w:lang w:val="lt-LT" w:eastAsia="de-DE"/>
        </w:rPr>
      </w:pPr>
      <w:r w:rsidRPr="002E1864">
        <w:rPr>
          <w:rFonts w:ascii="Times New Roman" w:eastAsia="Times New Roman" w:hAnsi="Times New Roman" w:cs="Times New Roman"/>
          <w:lang w:val="lt-LT" w:eastAsia="de-DE"/>
        </w:rPr>
        <w:t>Vaistinį pleistrą panaudojus neteisingai ar netyčia perdozavus (pvz., vaikams) ir dėl to pasireiškus stipriam sisteminiam nepageidaujamam poveikiui, reikia imtis atsargumo priemonių, kaip ir apsinuodijus kitais nesteroidiniais vaist</w:t>
      </w:r>
      <w:r w:rsidR="00E00AF5">
        <w:rPr>
          <w:rFonts w:ascii="Times New Roman" w:eastAsia="Times New Roman" w:hAnsi="Times New Roman" w:cs="Times New Roman"/>
          <w:lang w:val="lt-LT" w:eastAsia="de-DE"/>
        </w:rPr>
        <w:t>ini</w:t>
      </w:r>
      <w:r w:rsidRPr="002E1864">
        <w:rPr>
          <w:rFonts w:ascii="Times New Roman" w:eastAsia="Times New Roman" w:hAnsi="Times New Roman" w:cs="Times New Roman"/>
          <w:lang w:val="lt-LT" w:eastAsia="de-DE"/>
        </w:rPr>
        <w:t>ais</w:t>
      </w:r>
      <w:r w:rsidR="00E00AF5">
        <w:rPr>
          <w:rFonts w:ascii="Times New Roman" w:eastAsia="Times New Roman" w:hAnsi="Times New Roman" w:cs="Times New Roman"/>
          <w:lang w:val="lt-LT" w:eastAsia="de-DE"/>
        </w:rPr>
        <w:t xml:space="preserve"> preparatais</w:t>
      </w:r>
      <w:r w:rsidRPr="002E1864">
        <w:rPr>
          <w:rFonts w:ascii="Times New Roman" w:eastAsia="Times New Roman" w:hAnsi="Times New Roman" w:cs="Times New Roman"/>
          <w:lang w:val="lt-LT" w:eastAsia="de-DE"/>
        </w:rPr>
        <w:t xml:space="preserve"> nuo uždegimo</w:t>
      </w:r>
      <w:r w:rsidRPr="002E1864">
        <w:rPr>
          <w:rFonts w:ascii="Times New Roman" w:eastAsia="Times New Roman" w:hAnsi="Times New Roman" w:cs="Times New Roman"/>
          <w:noProof/>
          <w:lang w:val="lt-LT" w:eastAsia="de-DE"/>
        </w:rPr>
        <w:t>.</w:t>
      </w:r>
    </w:p>
    <w:p w14:paraId="247CFE10"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6A2B6EB9"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1F4390EA" w14:textId="77777777" w:rsidR="00EF4C0F" w:rsidRPr="00EF4C0F" w:rsidRDefault="00EF4C0F" w:rsidP="00EF4C0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EF4C0F">
        <w:rPr>
          <w:rFonts w:ascii="Times New Roman" w:eastAsia="Times New Roman" w:hAnsi="Times New Roman" w:cs="Times New Roman"/>
          <w:b/>
          <w:bCs/>
          <w:snapToGrid w:val="0"/>
          <w:szCs w:val="26"/>
          <w:lang w:val="lt-LT" w:eastAsia="x-none"/>
        </w:rPr>
        <w:t>5.</w:t>
      </w:r>
      <w:r w:rsidRPr="00EF4C0F">
        <w:rPr>
          <w:rFonts w:ascii="Times New Roman" w:eastAsia="Times New Roman" w:hAnsi="Times New Roman" w:cs="Times New Roman"/>
          <w:b/>
          <w:bCs/>
          <w:snapToGrid w:val="0"/>
          <w:szCs w:val="26"/>
          <w:lang w:val="lt-LT" w:eastAsia="x-none"/>
        </w:rPr>
        <w:tab/>
        <w:t>FARMAKOLOGINĖS SAVYBĖS</w:t>
      </w:r>
    </w:p>
    <w:p w14:paraId="7E1B3573"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74DE71D0"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5.1</w:t>
      </w:r>
      <w:r w:rsidRPr="00EF4C0F">
        <w:rPr>
          <w:rFonts w:ascii="Times New Roman" w:eastAsia="Times New Roman" w:hAnsi="Times New Roman" w:cs="Times New Roman"/>
          <w:b/>
          <w:snapToGrid w:val="0"/>
          <w:szCs w:val="24"/>
          <w:lang w:val="lt-LT" w:eastAsia="x-none"/>
        </w:rPr>
        <w:t xml:space="preserve"> </w:t>
      </w:r>
      <w:r w:rsidRPr="00EF4C0F">
        <w:rPr>
          <w:rFonts w:ascii="Times New Roman" w:eastAsia="Times New Roman" w:hAnsi="Times New Roman" w:cs="Times New Roman"/>
          <w:b/>
          <w:bCs/>
          <w:snapToGrid w:val="0"/>
          <w:szCs w:val="28"/>
          <w:lang w:val="lt-LT" w:eastAsia="x-none"/>
        </w:rPr>
        <w:tab/>
      </w:r>
      <w:proofErr w:type="spellStart"/>
      <w:r w:rsidRPr="00EF4C0F">
        <w:rPr>
          <w:rFonts w:ascii="Times New Roman" w:eastAsia="Times New Roman" w:hAnsi="Times New Roman" w:cs="Times New Roman"/>
          <w:b/>
          <w:bCs/>
          <w:snapToGrid w:val="0"/>
          <w:szCs w:val="28"/>
          <w:lang w:val="lt-LT" w:eastAsia="x-none"/>
        </w:rPr>
        <w:t>Farmakodinaminės</w:t>
      </w:r>
      <w:proofErr w:type="spellEnd"/>
      <w:r w:rsidRPr="00EF4C0F">
        <w:rPr>
          <w:rFonts w:ascii="Times New Roman" w:eastAsia="Times New Roman" w:hAnsi="Times New Roman" w:cs="Times New Roman"/>
          <w:b/>
          <w:bCs/>
          <w:snapToGrid w:val="0"/>
          <w:szCs w:val="28"/>
          <w:lang w:val="lt-LT" w:eastAsia="x-none"/>
        </w:rPr>
        <w:t xml:space="preserve"> savybės</w:t>
      </w:r>
    </w:p>
    <w:p w14:paraId="14C12E47"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D3FC002" w14:textId="1381B862" w:rsidR="002E1864" w:rsidRPr="002E1864" w:rsidRDefault="002E1864" w:rsidP="002E1864">
      <w:pPr>
        <w:spacing w:after="0" w:line="240" w:lineRule="auto"/>
        <w:jc w:val="both"/>
        <w:rPr>
          <w:rFonts w:ascii="Times New Roman" w:eastAsia="Times New Roman" w:hAnsi="Times New Roman" w:cs="Times New Roman"/>
          <w:noProof/>
          <w:lang w:val="lt-LT" w:eastAsia="de-DE"/>
        </w:rPr>
      </w:pPr>
      <w:proofErr w:type="spellStart"/>
      <w:r w:rsidRPr="002E1864">
        <w:rPr>
          <w:rFonts w:ascii="Times New Roman" w:eastAsia="Times New Roman" w:hAnsi="Times New Roman" w:cs="Times New Roman"/>
          <w:lang w:val="lt-LT" w:eastAsia="de-DE"/>
        </w:rPr>
        <w:t>Farmakoterapinė</w:t>
      </w:r>
      <w:proofErr w:type="spellEnd"/>
      <w:r w:rsidRPr="002E1864">
        <w:rPr>
          <w:rFonts w:ascii="Times New Roman" w:eastAsia="Times New Roman" w:hAnsi="Times New Roman" w:cs="Times New Roman"/>
          <w:lang w:val="lt-LT" w:eastAsia="de-DE"/>
        </w:rPr>
        <w:t xml:space="preserve"> grupė </w:t>
      </w:r>
      <w:r w:rsidRPr="002E1864">
        <w:rPr>
          <w:rFonts w:ascii="Times New Roman" w:eastAsia="Times New Roman" w:hAnsi="Times New Roman" w:cs="Times New Roman"/>
          <w:noProof/>
          <w:lang w:val="lt-LT" w:eastAsia="de-DE"/>
        </w:rPr>
        <w:t xml:space="preserve">– vietiniai </w:t>
      </w:r>
      <w:r w:rsidR="00E00AF5">
        <w:rPr>
          <w:rFonts w:ascii="Times New Roman" w:eastAsia="Times New Roman" w:hAnsi="Times New Roman" w:cs="Times New Roman"/>
          <w:noProof/>
          <w:lang w:val="lt-LT" w:eastAsia="de-DE"/>
        </w:rPr>
        <w:t xml:space="preserve">vaistiniai </w:t>
      </w:r>
      <w:r w:rsidRPr="002E1864">
        <w:rPr>
          <w:rFonts w:ascii="Times New Roman" w:eastAsia="Times New Roman" w:hAnsi="Times New Roman" w:cs="Times New Roman"/>
          <w:noProof/>
          <w:lang w:val="lt-LT" w:eastAsia="de-DE"/>
        </w:rPr>
        <w:t>preparatai nuo sąnarių ir raumenų skausmo; nesteroidiniai, vietinio vartojimo</w:t>
      </w:r>
      <w:r w:rsidR="00E00AF5">
        <w:rPr>
          <w:rFonts w:ascii="Times New Roman" w:eastAsia="Times New Roman" w:hAnsi="Times New Roman" w:cs="Times New Roman"/>
          <w:noProof/>
          <w:lang w:val="lt-LT" w:eastAsia="de-DE"/>
        </w:rPr>
        <w:t xml:space="preserve"> vaistiniai</w:t>
      </w:r>
      <w:r w:rsidR="00E00AF5" w:rsidRPr="002E1864">
        <w:rPr>
          <w:rFonts w:ascii="Times New Roman" w:eastAsia="Times New Roman" w:hAnsi="Times New Roman" w:cs="Times New Roman"/>
          <w:noProof/>
          <w:lang w:val="lt-LT" w:eastAsia="de-DE"/>
        </w:rPr>
        <w:t xml:space="preserve"> preparatai nuo uždegimo</w:t>
      </w:r>
      <w:r w:rsidR="00E00AF5">
        <w:rPr>
          <w:rFonts w:ascii="Times New Roman" w:eastAsia="Times New Roman" w:hAnsi="Times New Roman" w:cs="Times New Roman"/>
          <w:noProof/>
          <w:lang w:val="lt-LT" w:eastAsia="de-DE"/>
        </w:rPr>
        <w:t>,</w:t>
      </w:r>
      <w:r w:rsidR="00542AD4">
        <w:rPr>
          <w:rFonts w:ascii="Times New Roman" w:eastAsia="Times New Roman" w:hAnsi="Times New Roman" w:cs="Times New Roman"/>
          <w:noProof/>
          <w:lang w:val="lt-LT" w:eastAsia="de-DE"/>
        </w:rPr>
        <w:t xml:space="preserve"> </w:t>
      </w:r>
      <w:r w:rsidRPr="002E1864">
        <w:rPr>
          <w:rFonts w:ascii="Times New Roman" w:eastAsia="Times New Roman" w:hAnsi="Times New Roman" w:cs="Times New Roman"/>
          <w:noProof/>
          <w:lang w:val="lt-LT" w:eastAsia="de-DE"/>
        </w:rPr>
        <w:t>ATC kodas – M02AA15.</w:t>
      </w:r>
    </w:p>
    <w:p w14:paraId="282FC9F2"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3F6BC8C" w14:textId="19D73F03" w:rsidR="002E1864" w:rsidRPr="002E1864" w:rsidRDefault="002E1864" w:rsidP="002E1864">
      <w:pPr>
        <w:spacing w:after="0" w:line="240" w:lineRule="auto"/>
        <w:jc w:val="both"/>
        <w:rPr>
          <w:rFonts w:ascii="Times New Roman" w:eastAsia="Times New Roman" w:hAnsi="Times New Roman" w:cs="Times New Roman"/>
          <w:noProof/>
          <w:lang w:val="lt-LT" w:eastAsia="de-DE"/>
        </w:rPr>
      </w:pPr>
      <w:proofErr w:type="spellStart"/>
      <w:r w:rsidRPr="002E1864">
        <w:rPr>
          <w:rFonts w:ascii="Times New Roman" w:eastAsia="Times New Roman" w:hAnsi="Times New Roman" w:cs="Times New Roman"/>
          <w:lang w:val="lt-LT" w:eastAsia="de-DE"/>
        </w:rPr>
        <w:t>Diklofenakas</w:t>
      </w:r>
      <w:proofErr w:type="spellEnd"/>
      <w:r w:rsidRPr="002E1864">
        <w:rPr>
          <w:rFonts w:ascii="Times New Roman" w:eastAsia="Times New Roman" w:hAnsi="Times New Roman" w:cs="Times New Roman"/>
          <w:lang w:val="lt-LT" w:eastAsia="de-DE"/>
        </w:rPr>
        <w:t xml:space="preserve"> yra nesteroidinis vaist</w:t>
      </w:r>
      <w:r w:rsidR="00E00AF5">
        <w:rPr>
          <w:rFonts w:ascii="Times New Roman" w:eastAsia="Times New Roman" w:hAnsi="Times New Roman" w:cs="Times New Roman"/>
          <w:lang w:val="lt-LT" w:eastAsia="de-DE"/>
        </w:rPr>
        <w:t>ini preparatas</w:t>
      </w:r>
      <w:r w:rsidRPr="002E1864">
        <w:rPr>
          <w:rFonts w:ascii="Times New Roman" w:eastAsia="Times New Roman" w:hAnsi="Times New Roman" w:cs="Times New Roman"/>
          <w:lang w:val="lt-LT" w:eastAsia="de-DE"/>
        </w:rPr>
        <w:t xml:space="preserve"> nuo uždegimo/</w:t>
      </w:r>
      <w:proofErr w:type="spellStart"/>
      <w:r w:rsidRPr="002E1864">
        <w:rPr>
          <w:rFonts w:ascii="Times New Roman" w:eastAsia="Times New Roman" w:hAnsi="Times New Roman" w:cs="Times New Roman"/>
          <w:lang w:val="lt-LT" w:eastAsia="de-DE"/>
        </w:rPr>
        <w:t>analgetinis</w:t>
      </w:r>
      <w:proofErr w:type="spellEnd"/>
      <w:r w:rsidRPr="002E1864">
        <w:rPr>
          <w:rFonts w:ascii="Times New Roman" w:eastAsia="Times New Roman" w:hAnsi="Times New Roman" w:cs="Times New Roman"/>
          <w:lang w:val="lt-LT" w:eastAsia="de-DE"/>
        </w:rPr>
        <w:t xml:space="preserve"> vaistinis preparatas, kurio veikimas pagrįstas prostaglandinų sintezės slopinimu ir jo veiksmingumas įrodytas standartiniuose </w:t>
      </w:r>
      <w:r w:rsidRPr="002E1864">
        <w:rPr>
          <w:rFonts w:ascii="Times New Roman" w:eastAsia="Times New Roman" w:hAnsi="Times New Roman" w:cs="Times New Roman"/>
          <w:lang w:val="lt-LT" w:eastAsia="de-DE"/>
        </w:rPr>
        <w:lastRenderedPageBreak/>
        <w:t xml:space="preserve">gyvūnų uždegiminių procesų modeliuose. Žmonėms </w:t>
      </w:r>
      <w:proofErr w:type="spellStart"/>
      <w:r w:rsidRPr="002E1864">
        <w:rPr>
          <w:rFonts w:ascii="Times New Roman" w:eastAsia="Times New Roman" w:hAnsi="Times New Roman" w:cs="Times New Roman"/>
          <w:lang w:val="lt-LT" w:eastAsia="de-DE"/>
        </w:rPr>
        <w:t>diklofenakas</w:t>
      </w:r>
      <w:proofErr w:type="spellEnd"/>
      <w:r w:rsidRPr="002E1864">
        <w:rPr>
          <w:rFonts w:ascii="Times New Roman" w:eastAsia="Times New Roman" w:hAnsi="Times New Roman" w:cs="Times New Roman"/>
          <w:lang w:val="lt-LT" w:eastAsia="de-DE"/>
        </w:rPr>
        <w:t xml:space="preserve"> malšina uždegimo sukeltą skausmą, patinimą ir karščiavimą. Be to, </w:t>
      </w:r>
      <w:proofErr w:type="spellStart"/>
      <w:r w:rsidRPr="002E1864">
        <w:rPr>
          <w:rFonts w:ascii="Times New Roman" w:eastAsia="Times New Roman" w:hAnsi="Times New Roman" w:cs="Times New Roman"/>
          <w:lang w:val="lt-LT" w:eastAsia="de-DE"/>
        </w:rPr>
        <w:t>diklofenakas</w:t>
      </w:r>
      <w:proofErr w:type="spellEnd"/>
      <w:r w:rsidRPr="002E1864">
        <w:rPr>
          <w:rFonts w:ascii="Times New Roman" w:eastAsia="Times New Roman" w:hAnsi="Times New Roman" w:cs="Times New Roman"/>
          <w:lang w:val="lt-LT" w:eastAsia="de-DE"/>
        </w:rPr>
        <w:t xml:space="preserve"> grįžtamai slopina ADP ir kolageno indukuotą trombocitų </w:t>
      </w:r>
      <w:proofErr w:type="spellStart"/>
      <w:r w:rsidRPr="002E1864">
        <w:rPr>
          <w:rFonts w:ascii="Times New Roman" w:eastAsia="Times New Roman" w:hAnsi="Times New Roman" w:cs="Times New Roman"/>
          <w:lang w:val="lt-LT" w:eastAsia="de-DE"/>
        </w:rPr>
        <w:t>agregaciją</w:t>
      </w:r>
      <w:proofErr w:type="spellEnd"/>
      <w:r w:rsidRPr="002E1864">
        <w:rPr>
          <w:rFonts w:ascii="Times New Roman" w:eastAsia="Times New Roman" w:hAnsi="Times New Roman" w:cs="Times New Roman"/>
          <w:noProof/>
          <w:lang w:val="lt-LT" w:eastAsia="de-DE"/>
        </w:rPr>
        <w:t>.</w:t>
      </w:r>
    </w:p>
    <w:p w14:paraId="31651424"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4A473D75"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5.2</w:t>
      </w:r>
      <w:r w:rsidRPr="00EF4C0F">
        <w:rPr>
          <w:rFonts w:ascii="Times New Roman" w:eastAsia="Times New Roman" w:hAnsi="Times New Roman" w:cs="Times New Roman"/>
          <w:b/>
          <w:bCs/>
          <w:snapToGrid w:val="0"/>
          <w:szCs w:val="28"/>
          <w:lang w:val="lt-LT" w:eastAsia="x-none"/>
        </w:rPr>
        <w:tab/>
      </w:r>
      <w:proofErr w:type="spellStart"/>
      <w:r w:rsidRPr="00EF4C0F">
        <w:rPr>
          <w:rFonts w:ascii="Times New Roman" w:eastAsia="Times New Roman" w:hAnsi="Times New Roman" w:cs="Times New Roman"/>
          <w:b/>
          <w:bCs/>
          <w:snapToGrid w:val="0"/>
          <w:szCs w:val="28"/>
          <w:lang w:val="lt-LT" w:eastAsia="x-none"/>
        </w:rPr>
        <w:t>Farmakokinetinės</w:t>
      </w:r>
      <w:proofErr w:type="spellEnd"/>
      <w:r w:rsidRPr="00EF4C0F">
        <w:rPr>
          <w:rFonts w:ascii="Times New Roman" w:eastAsia="Times New Roman" w:hAnsi="Times New Roman" w:cs="Times New Roman"/>
          <w:b/>
          <w:bCs/>
          <w:snapToGrid w:val="0"/>
          <w:szCs w:val="28"/>
          <w:lang w:val="lt-LT" w:eastAsia="x-none"/>
        </w:rPr>
        <w:t xml:space="preserve"> savybės</w:t>
      </w:r>
    </w:p>
    <w:p w14:paraId="2A0D90E4"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1B75C71C" w14:textId="71990D02" w:rsidR="002E1864" w:rsidRPr="002E1864" w:rsidRDefault="002E1864" w:rsidP="002E1864">
      <w:pPr>
        <w:spacing w:after="0" w:line="240" w:lineRule="auto"/>
        <w:jc w:val="both"/>
        <w:rPr>
          <w:rFonts w:ascii="Times New Roman" w:eastAsia="Times New Roman" w:hAnsi="Times New Roman" w:cs="Times New Roman"/>
          <w:lang w:val="lt-LT" w:eastAsia="de-DE"/>
        </w:rPr>
      </w:pPr>
      <w:r w:rsidRPr="002E1864">
        <w:rPr>
          <w:rFonts w:ascii="Times New Roman" w:eastAsia="Times New Roman" w:hAnsi="Times New Roman" w:cs="Times New Roman"/>
          <w:lang w:val="lt-LT" w:eastAsia="de-DE"/>
        </w:rPr>
        <w:t xml:space="preserve">Per odą vartojamas </w:t>
      </w:r>
      <w:proofErr w:type="spellStart"/>
      <w:r w:rsidRPr="002E1864">
        <w:rPr>
          <w:rFonts w:ascii="Times New Roman" w:eastAsia="Times New Roman" w:hAnsi="Times New Roman" w:cs="Times New Roman"/>
          <w:lang w:val="lt-LT" w:eastAsia="de-DE"/>
        </w:rPr>
        <w:t>diklofenakas</w:t>
      </w:r>
      <w:proofErr w:type="spellEnd"/>
      <w:r w:rsidRPr="002E1864">
        <w:rPr>
          <w:rFonts w:ascii="Times New Roman" w:eastAsia="Times New Roman" w:hAnsi="Times New Roman" w:cs="Times New Roman"/>
          <w:lang w:val="lt-LT" w:eastAsia="de-DE"/>
        </w:rPr>
        <w:t xml:space="preserve"> absorbuojamas lėtai ir nepilnai. Dėl nuolatinės </w:t>
      </w:r>
      <w:proofErr w:type="spellStart"/>
      <w:r w:rsidRPr="002E1864">
        <w:rPr>
          <w:rFonts w:ascii="Times New Roman" w:eastAsia="Times New Roman" w:hAnsi="Times New Roman" w:cs="Times New Roman"/>
          <w:lang w:val="lt-LT" w:eastAsia="de-DE"/>
        </w:rPr>
        <w:t>diklofenako</w:t>
      </w:r>
      <w:proofErr w:type="spellEnd"/>
      <w:r w:rsidRPr="002E1864">
        <w:rPr>
          <w:rFonts w:ascii="Times New Roman" w:eastAsia="Times New Roman" w:hAnsi="Times New Roman" w:cs="Times New Roman"/>
          <w:lang w:val="lt-LT" w:eastAsia="de-DE"/>
        </w:rPr>
        <w:t xml:space="preserve"> absorbcijos iš pleistro yra būdinga nusistovėjusi </w:t>
      </w:r>
      <w:proofErr w:type="spellStart"/>
      <w:r w:rsidRPr="002E1864">
        <w:rPr>
          <w:rFonts w:ascii="Times New Roman" w:eastAsia="Times New Roman" w:hAnsi="Times New Roman" w:cs="Times New Roman"/>
          <w:lang w:val="lt-LT" w:eastAsia="de-DE"/>
        </w:rPr>
        <w:t>diklofenako</w:t>
      </w:r>
      <w:proofErr w:type="spellEnd"/>
      <w:r w:rsidRPr="002E1864">
        <w:rPr>
          <w:rFonts w:ascii="Times New Roman" w:eastAsia="Times New Roman" w:hAnsi="Times New Roman" w:cs="Times New Roman"/>
          <w:lang w:val="lt-LT" w:eastAsia="de-DE"/>
        </w:rPr>
        <w:t xml:space="preserve"> koncentracija plazmoje. Po pleistro priklijavimo, </w:t>
      </w:r>
      <w:proofErr w:type="spellStart"/>
      <w:r w:rsidRPr="002E1864">
        <w:rPr>
          <w:rFonts w:ascii="Times New Roman" w:eastAsia="Times New Roman" w:hAnsi="Times New Roman" w:cs="Times New Roman"/>
          <w:lang w:val="lt-LT" w:eastAsia="de-DE"/>
        </w:rPr>
        <w:t>diklofenaką</w:t>
      </w:r>
      <w:proofErr w:type="spellEnd"/>
      <w:r w:rsidRPr="002E1864">
        <w:rPr>
          <w:rFonts w:ascii="Times New Roman" w:eastAsia="Times New Roman" w:hAnsi="Times New Roman" w:cs="Times New Roman"/>
          <w:lang w:val="lt-LT" w:eastAsia="de-DE"/>
        </w:rPr>
        <w:t xml:space="preserve"> absorbuoja oda ir iš ten jis lėtai išleidžiamas į centrinį </w:t>
      </w:r>
      <w:proofErr w:type="spellStart"/>
      <w:r w:rsidRPr="002E1864">
        <w:rPr>
          <w:rFonts w:ascii="Times New Roman" w:eastAsia="Times New Roman" w:hAnsi="Times New Roman" w:cs="Times New Roman"/>
          <w:lang w:val="lt-LT" w:eastAsia="de-DE"/>
        </w:rPr>
        <w:t>kompartmentą</w:t>
      </w:r>
      <w:proofErr w:type="spellEnd"/>
      <w:r w:rsidRPr="002E1864">
        <w:rPr>
          <w:rFonts w:ascii="Times New Roman" w:eastAsia="Times New Roman" w:hAnsi="Times New Roman" w:cs="Times New Roman"/>
          <w:noProof/>
          <w:lang w:val="lt-LT" w:eastAsia="de-DE"/>
        </w:rPr>
        <w:t>. Sisteminė vietiškai vartojamų vaistinių preparatų absorbcija yra apytiksliai lygi 2-10</w:t>
      </w:r>
      <w:r w:rsidR="00994FB7">
        <w:rPr>
          <w:rFonts w:ascii="Times New Roman" w:eastAsia="Times New Roman" w:hAnsi="Times New Roman" w:cs="Times New Roman"/>
          <w:noProof/>
          <w:lang w:val="lt-LT" w:eastAsia="de-DE"/>
        </w:rPr>
        <w:t> </w:t>
      </w:r>
      <w:r w:rsidRPr="002E1864">
        <w:rPr>
          <w:rFonts w:ascii="Times New Roman" w:eastAsia="Times New Roman" w:hAnsi="Times New Roman" w:cs="Times New Roman"/>
          <w:noProof/>
          <w:lang w:val="lt-LT" w:eastAsia="de-DE"/>
        </w:rPr>
        <w:t xml:space="preserve">% absorbcijos, būdingos dozę </w:t>
      </w:r>
      <w:r w:rsidR="00E00AF5">
        <w:rPr>
          <w:rFonts w:ascii="Times New Roman" w:eastAsia="Times New Roman" w:hAnsi="Times New Roman" w:cs="Times New Roman"/>
          <w:noProof/>
          <w:lang w:val="lt-LT" w:eastAsia="de-DE"/>
        </w:rPr>
        <w:t>vartojant</w:t>
      </w:r>
      <w:r w:rsidR="00E00AF5" w:rsidRPr="002E1864">
        <w:rPr>
          <w:rFonts w:ascii="Times New Roman" w:eastAsia="Times New Roman" w:hAnsi="Times New Roman" w:cs="Times New Roman"/>
          <w:noProof/>
          <w:lang w:val="lt-LT" w:eastAsia="de-DE"/>
        </w:rPr>
        <w:t xml:space="preserve"> </w:t>
      </w:r>
      <w:r w:rsidRPr="002E1864">
        <w:rPr>
          <w:rFonts w:ascii="Times New Roman" w:eastAsia="Times New Roman" w:hAnsi="Times New Roman" w:cs="Times New Roman"/>
          <w:noProof/>
          <w:lang w:val="lt-LT" w:eastAsia="de-DE"/>
        </w:rPr>
        <w:t>per burną.</w:t>
      </w:r>
    </w:p>
    <w:p w14:paraId="10644DDF" w14:textId="77777777" w:rsidR="002E1864" w:rsidRPr="002E1864" w:rsidRDefault="002E1864" w:rsidP="002E1864">
      <w:pPr>
        <w:spacing w:after="0" w:line="240" w:lineRule="auto"/>
        <w:jc w:val="both"/>
        <w:rPr>
          <w:rFonts w:ascii="Times New Roman" w:eastAsia="Times New Roman" w:hAnsi="Times New Roman" w:cs="Times New Roman"/>
          <w:noProof/>
          <w:lang w:val="lt-LT" w:eastAsia="de-DE"/>
        </w:rPr>
      </w:pPr>
    </w:p>
    <w:p w14:paraId="730C2F89" w14:textId="74B1CCAF" w:rsidR="002E1864" w:rsidRPr="002E1864" w:rsidRDefault="002E1864" w:rsidP="002E1864">
      <w:pPr>
        <w:spacing w:after="0" w:line="240" w:lineRule="auto"/>
        <w:jc w:val="both"/>
        <w:rPr>
          <w:rFonts w:ascii="Times New Roman" w:eastAsia="Times New Roman" w:hAnsi="Times New Roman" w:cs="Times New Roman"/>
          <w:lang w:val="lt-LT" w:eastAsia="de-DE"/>
        </w:rPr>
      </w:pPr>
      <w:r w:rsidRPr="002E1864">
        <w:rPr>
          <w:rFonts w:ascii="Times New Roman" w:eastAsia="Times New Roman" w:hAnsi="Times New Roman" w:cs="Times New Roman"/>
          <w:lang w:val="lt-LT" w:eastAsia="de-DE"/>
        </w:rPr>
        <w:t>Vaistinio pleistro klijavimo vietos audiniuose esanti vaist</w:t>
      </w:r>
      <w:r w:rsidR="00E14F11">
        <w:rPr>
          <w:rFonts w:ascii="Times New Roman" w:eastAsia="Times New Roman" w:hAnsi="Times New Roman" w:cs="Times New Roman"/>
          <w:lang w:val="lt-LT" w:eastAsia="de-DE"/>
        </w:rPr>
        <w:t>ini</w:t>
      </w:r>
      <w:r w:rsidRPr="002E1864">
        <w:rPr>
          <w:rFonts w:ascii="Times New Roman" w:eastAsia="Times New Roman" w:hAnsi="Times New Roman" w:cs="Times New Roman"/>
          <w:lang w:val="lt-LT" w:eastAsia="de-DE"/>
        </w:rPr>
        <w:t>o</w:t>
      </w:r>
      <w:r w:rsidR="00E14F11">
        <w:rPr>
          <w:rFonts w:ascii="Times New Roman" w:eastAsia="Times New Roman" w:hAnsi="Times New Roman" w:cs="Times New Roman"/>
          <w:lang w:val="lt-LT" w:eastAsia="de-DE"/>
        </w:rPr>
        <w:t xml:space="preserve"> preparato</w:t>
      </w:r>
      <w:r w:rsidRPr="002E1864">
        <w:rPr>
          <w:rFonts w:ascii="Times New Roman" w:eastAsia="Times New Roman" w:hAnsi="Times New Roman" w:cs="Times New Roman"/>
          <w:lang w:val="lt-LT" w:eastAsia="de-DE"/>
        </w:rPr>
        <w:t xml:space="preserve"> koncentracija paaiškina terapinį veiksmingumą. Priklausomai nuo klijavimo vietos ir norimo poveikio, vietinis preparato skverbimosi mastas ir pobūdis gali skirtis</w:t>
      </w:r>
      <w:r w:rsidRPr="002E1864">
        <w:rPr>
          <w:rFonts w:ascii="Times New Roman" w:eastAsia="Times New Roman" w:hAnsi="Times New Roman" w:cs="Times New Roman"/>
          <w:noProof/>
          <w:lang w:val="lt-LT" w:eastAsia="de-DE"/>
        </w:rPr>
        <w:t>.</w:t>
      </w:r>
    </w:p>
    <w:p w14:paraId="35889E92" w14:textId="77777777" w:rsidR="002E1864" w:rsidRPr="002E1864" w:rsidRDefault="002E1864" w:rsidP="002E1864">
      <w:pPr>
        <w:spacing w:after="0" w:line="240" w:lineRule="auto"/>
        <w:jc w:val="both"/>
        <w:rPr>
          <w:rFonts w:ascii="Times New Roman" w:eastAsia="Times New Roman" w:hAnsi="Times New Roman" w:cs="Times New Roman"/>
          <w:noProof/>
          <w:lang w:val="lt-LT" w:eastAsia="de-DE"/>
        </w:rPr>
      </w:pPr>
    </w:p>
    <w:p w14:paraId="55380DFF" w14:textId="4BE323B1" w:rsidR="002E1864" w:rsidRPr="002E1864" w:rsidRDefault="002E1864" w:rsidP="002E1864">
      <w:pPr>
        <w:spacing w:after="0" w:line="240" w:lineRule="auto"/>
        <w:jc w:val="both"/>
        <w:rPr>
          <w:rFonts w:ascii="Times New Roman" w:eastAsia="Times New Roman" w:hAnsi="Times New Roman" w:cs="Times New Roman"/>
          <w:noProof/>
          <w:lang w:val="lt-LT" w:eastAsia="de-DE"/>
        </w:rPr>
      </w:pPr>
      <w:r w:rsidRPr="002E1864">
        <w:rPr>
          <w:rFonts w:ascii="Times New Roman" w:eastAsia="Times New Roman" w:hAnsi="Times New Roman" w:cs="Times New Roman"/>
          <w:lang w:val="lt-LT" w:eastAsia="de-DE"/>
        </w:rPr>
        <w:t>Vidutinė didžiausia koncentracija kraujo plazmoje yra apytiksliai 1</w:t>
      </w:r>
      <w:r w:rsidR="00E14F11">
        <w:rPr>
          <w:rFonts w:ascii="Times New Roman" w:eastAsia="Times New Roman" w:hAnsi="Times New Roman" w:cs="Times New Roman"/>
          <w:lang w:val="lt-LT" w:eastAsia="de-DE"/>
        </w:rPr>
        <w:t> </w:t>
      </w:r>
      <w:proofErr w:type="spellStart"/>
      <w:r w:rsidRPr="002E1864">
        <w:rPr>
          <w:rFonts w:ascii="Times New Roman" w:eastAsia="Times New Roman" w:hAnsi="Times New Roman" w:cs="Times New Roman"/>
          <w:lang w:val="lt-LT" w:eastAsia="de-DE"/>
        </w:rPr>
        <w:t>ng</w:t>
      </w:r>
      <w:proofErr w:type="spellEnd"/>
      <w:r w:rsidRPr="002E1864">
        <w:rPr>
          <w:rFonts w:ascii="Times New Roman" w:eastAsia="Times New Roman" w:hAnsi="Times New Roman" w:cs="Times New Roman"/>
          <w:lang w:val="lt-LT" w:eastAsia="de-DE"/>
        </w:rPr>
        <w:t>/ml. 99</w:t>
      </w:r>
      <w:r w:rsidR="00E14F11">
        <w:rPr>
          <w:rFonts w:ascii="Times New Roman" w:eastAsia="Times New Roman" w:hAnsi="Times New Roman" w:cs="Times New Roman"/>
          <w:lang w:val="lt-LT" w:eastAsia="de-DE"/>
        </w:rPr>
        <w:t> </w:t>
      </w:r>
      <w:r w:rsidRPr="002E1864">
        <w:rPr>
          <w:rFonts w:ascii="Times New Roman" w:eastAsia="Times New Roman" w:hAnsi="Times New Roman" w:cs="Times New Roman"/>
          <w:lang w:val="lt-LT" w:eastAsia="de-DE"/>
        </w:rPr>
        <w:t xml:space="preserve">% </w:t>
      </w:r>
      <w:proofErr w:type="spellStart"/>
      <w:r w:rsidRPr="002E1864">
        <w:rPr>
          <w:rFonts w:ascii="Times New Roman" w:eastAsia="Times New Roman" w:hAnsi="Times New Roman" w:cs="Times New Roman"/>
          <w:lang w:val="lt-LT" w:eastAsia="de-DE"/>
        </w:rPr>
        <w:t>diklofenako</w:t>
      </w:r>
      <w:proofErr w:type="spellEnd"/>
      <w:r w:rsidRPr="002E1864">
        <w:rPr>
          <w:rFonts w:ascii="Times New Roman" w:eastAsia="Times New Roman" w:hAnsi="Times New Roman" w:cs="Times New Roman"/>
          <w:lang w:val="lt-LT" w:eastAsia="de-DE"/>
        </w:rPr>
        <w:t xml:space="preserve"> jungiasi su plazmos baltymais. Metabolizmas ir eliminacija yra panašūs vartojant per odą ar per burną. Po greito metabolizmo kepenyse (</w:t>
      </w:r>
      <w:proofErr w:type="spellStart"/>
      <w:r w:rsidRPr="002E1864">
        <w:rPr>
          <w:rFonts w:ascii="Times New Roman" w:eastAsia="Times New Roman" w:hAnsi="Times New Roman" w:cs="Times New Roman"/>
          <w:lang w:val="lt-LT" w:eastAsia="de-DE"/>
        </w:rPr>
        <w:t>hidroksilinimo</w:t>
      </w:r>
      <w:proofErr w:type="spellEnd"/>
      <w:r w:rsidRPr="002E1864">
        <w:rPr>
          <w:rFonts w:ascii="Times New Roman" w:eastAsia="Times New Roman" w:hAnsi="Times New Roman" w:cs="Times New Roman"/>
          <w:lang w:val="lt-LT" w:eastAsia="de-DE"/>
        </w:rPr>
        <w:t xml:space="preserve"> ir jungimosi su </w:t>
      </w:r>
      <w:proofErr w:type="spellStart"/>
      <w:r w:rsidRPr="002E1864">
        <w:rPr>
          <w:rFonts w:ascii="Times New Roman" w:eastAsia="Times New Roman" w:hAnsi="Times New Roman" w:cs="Times New Roman"/>
          <w:lang w:val="lt-LT" w:eastAsia="de-DE"/>
        </w:rPr>
        <w:t>gliukurono</w:t>
      </w:r>
      <w:proofErr w:type="spellEnd"/>
      <w:r w:rsidRPr="002E1864">
        <w:rPr>
          <w:rFonts w:ascii="Times New Roman" w:eastAsia="Times New Roman" w:hAnsi="Times New Roman" w:cs="Times New Roman"/>
          <w:lang w:val="lt-LT" w:eastAsia="de-DE"/>
        </w:rPr>
        <w:t xml:space="preserve"> rūgštimi), ⅔ veikliosios medžiagos išsiskiria per inkstus, o ⅓ su tulžimi</w:t>
      </w:r>
      <w:r w:rsidRPr="002E1864">
        <w:rPr>
          <w:rFonts w:ascii="Times New Roman" w:eastAsia="Times New Roman" w:hAnsi="Times New Roman" w:cs="Times New Roman"/>
          <w:noProof/>
          <w:lang w:val="lt-LT" w:eastAsia="de-DE"/>
        </w:rPr>
        <w:t>.</w:t>
      </w:r>
    </w:p>
    <w:p w14:paraId="75974A4E"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snapToGrid w:val="0"/>
          <w:lang w:val="lt-LT" w:eastAsia="en-US"/>
        </w:rPr>
      </w:pPr>
    </w:p>
    <w:p w14:paraId="480A92D6"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5.3</w:t>
      </w:r>
      <w:r w:rsidRPr="00EF4C0F">
        <w:rPr>
          <w:rFonts w:ascii="Times New Roman" w:eastAsia="Times New Roman" w:hAnsi="Times New Roman" w:cs="Times New Roman"/>
          <w:b/>
          <w:bCs/>
          <w:snapToGrid w:val="0"/>
          <w:szCs w:val="28"/>
          <w:lang w:val="lt-LT" w:eastAsia="x-none"/>
        </w:rPr>
        <w:tab/>
      </w:r>
      <w:proofErr w:type="spellStart"/>
      <w:r w:rsidRPr="00EF4C0F">
        <w:rPr>
          <w:rFonts w:ascii="Times New Roman" w:eastAsia="Times New Roman" w:hAnsi="Times New Roman" w:cs="Times New Roman"/>
          <w:b/>
          <w:bCs/>
          <w:snapToGrid w:val="0"/>
          <w:szCs w:val="28"/>
          <w:lang w:val="lt-LT" w:eastAsia="x-none"/>
        </w:rPr>
        <w:t>Ikiklinikinių</w:t>
      </w:r>
      <w:proofErr w:type="spellEnd"/>
      <w:r w:rsidRPr="00EF4C0F">
        <w:rPr>
          <w:rFonts w:ascii="Times New Roman" w:eastAsia="Times New Roman" w:hAnsi="Times New Roman" w:cs="Times New Roman"/>
          <w:b/>
          <w:bCs/>
          <w:snapToGrid w:val="0"/>
          <w:szCs w:val="28"/>
          <w:lang w:val="lt-LT" w:eastAsia="x-none"/>
        </w:rPr>
        <w:t xml:space="preserve"> saugumo tyrimų duomenys</w:t>
      </w:r>
    </w:p>
    <w:p w14:paraId="58B0095C"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10F0E039" w14:textId="3EFE51F1" w:rsidR="002E1864" w:rsidRPr="002E1864" w:rsidRDefault="002E1864" w:rsidP="002E1864">
      <w:pPr>
        <w:spacing w:after="0" w:line="240" w:lineRule="auto"/>
        <w:jc w:val="both"/>
        <w:rPr>
          <w:rFonts w:ascii="Times New Roman" w:eastAsia="Times New Roman" w:hAnsi="Times New Roman" w:cs="Times New Roman"/>
          <w:lang w:val="lt-LT" w:eastAsia="de-DE"/>
        </w:rPr>
      </w:pPr>
      <w:r w:rsidRPr="002E1864">
        <w:rPr>
          <w:rFonts w:ascii="Times New Roman" w:eastAsia="Times New Roman" w:hAnsi="Times New Roman" w:cs="Times New Roman"/>
          <w:lang w:val="lt-LT" w:eastAsia="de-DE"/>
        </w:rPr>
        <w:t xml:space="preserve">Įprastinių </w:t>
      </w:r>
      <w:proofErr w:type="spellStart"/>
      <w:r w:rsidRPr="002E1864">
        <w:rPr>
          <w:rFonts w:ascii="Times New Roman" w:eastAsia="Times New Roman" w:hAnsi="Times New Roman" w:cs="Times New Roman"/>
          <w:lang w:val="lt-LT" w:eastAsia="de-DE"/>
        </w:rPr>
        <w:t>ikiklinikinių</w:t>
      </w:r>
      <w:proofErr w:type="spellEnd"/>
      <w:r w:rsidRPr="002E1864">
        <w:rPr>
          <w:rFonts w:ascii="Times New Roman" w:eastAsia="Times New Roman" w:hAnsi="Times New Roman" w:cs="Times New Roman"/>
          <w:lang w:val="lt-LT" w:eastAsia="de-DE"/>
        </w:rPr>
        <w:t xml:space="preserve"> farmakologinio saugumo, </w:t>
      </w:r>
      <w:proofErr w:type="spellStart"/>
      <w:r w:rsidRPr="002E1864">
        <w:rPr>
          <w:rFonts w:ascii="Times New Roman" w:eastAsia="Times New Roman" w:hAnsi="Times New Roman" w:cs="Times New Roman"/>
          <w:lang w:val="lt-LT" w:eastAsia="de-DE"/>
        </w:rPr>
        <w:t>genotoksiškumo</w:t>
      </w:r>
      <w:proofErr w:type="spellEnd"/>
      <w:r w:rsidRPr="002E1864">
        <w:rPr>
          <w:rFonts w:ascii="Times New Roman" w:eastAsia="Times New Roman" w:hAnsi="Times New Roman" w:cs="Times New Roman"/>
          <w:lang w:val="lt-LT" w:eastAsia="de-DE"/>
        </w:rPr>
        <w:t xml:space="preserve"> bei </w:t>
      </w:r>
      <w:r w:rsidR="00E14F11">
        <w:rPr>
          <w:rFonts w:ascii="Times New Roman" w:eastAsia="Times New Roman" w:hAnsi="Times New Roman" w:cs="Times New Roman"/>
          <w:lang w:val="lt-LT" w:eastAsia="de-DE"/>
        </w:rPr>
        <w:t xml:space="preserve">galimo </w:t>
      </w:r>
      <w:proofErr w:type="spellStart"/>
      <w:r w:rsidRPr="002E1864">
        <w:rPr>
          <w:rFonts w:ascii="Times New Roman" w:eastAsia="Times New Roman" w:hAnsi="Times New Roman" w:cs="Times New Roman"/>
          <w:lang w:val="lt-LT" w:eastAsia="de-DE"/>
        </w:rPr>
        <w:t>kancerogeniškumo</w:t>
      </w:r>
      <w:proofErr w:type="spellEnd"/>
      <w:r w:rsidRPr="002E1864">
        <w:rPr>
          <w:rFonts w:ascii="Times New Roman" w:eastAsia="Times New Roman" w:hAnsi="Times New Roman" w:cs="Times New Roman"/>
          <w:lang w:val="lt-LT" w:eastAsia="de-DE"/>
        </w:rPr>
        <w:t xml:space="preserve"> tyrimų duomenimis </w:t>
      </w:r>
      <w:proofErr w:type="spellStart"/>
      <w:r w:rsidRPr="002E1864">
        <w:rPr>
          <w:rFonts w:ascii="Times New Roman" w:eastAsia="Times New Roman" w:hAnsi="Times New Roman" w:cs="Times New Roman"/>
          <w:lang w:val="lt-LT" w:eastAsia="de-DE"/>
        </w:rPr>
        <w:t>diklofenakas</w:t>
      </w:r>
      <w:proofErr w:type="spellEnd"/>
      <w:r w:rsidRPr="002E1864">
        <w:rPr>
          <w:rFonts w:ascii="Times New Roman" w:eastAsia="Times New Roman" w:hAnsi="Times New Roman" w:cs="Times New Roman"/>
          <w:lang w:val="lt-LT" w:eastAsia="de-DE"/>
        </w:rPr>
        <w:t xml:space="preserve"> specifinio pavojaus žmogui nekelia, išskyrus tuos pavojus, kurie jau aprašyti ankstesniuose preparato charakteristikų santraukos skyriuose. Kartotinių dozių </w:t>
      </w:r>
      <w:proofErr w:type="spellStart"/>
      <w:r w:rsidRPr="002E1864">
        <w:rPr>
          <w:rFonts w:ascii="Times New Roman" w:eastAsia="Times New Roman" w:hAnsi="Times New Roman" w:cs="Times New Roman"/>
          <w:lang w:val="lt-LT" w:eastAsia="de-DE"/>
        </w:rPr>
        <w:t>toksiškumo</w:t>
      </w:r>
      <w:proofErr w:type="spellEnd"/>
      <w:r w:rsidRPr="002E1864">
        <w:rPr>
          <w:rFonts w:ascii="Times New Roman" w:eastAsia="Times New Roman" w:hAnsi="Times New Roman" w:cs="Times New Roman"/>
          <w:lang w:val="lt-LT" w:eastAsia="de-DE"/>
        </w:rPr>
        <w:t xml:space="preserve"> tyrim</w:t>
      </w:r>
      <w:r w:rsidR="00E14F11">
        <w:rPr>
          <w:rFonts w:ascii="Times New Roman" w:eastAsia="Times New Roman" w:hAnsi="Times New Roman" w:cs="Times New Roman"/>
          <w:lang w:val="lt-LT" w:eastAsia="de-DE"/>
        </w:rPr>
        <w:t>ų</w:t>
      </w:r>
      <w:r w:rsidRPr="002E1864">
        <w:rPr>
          <w:rFonts w:ascii="Times New Roman" w:eastAsia="Times New Roman" w:hAnsi="Times New Roman" w:cs="Times New Roman"/>
          <w:lang w:val="lt-LT" w:eastAsia="de-DE"/>
        </w:rPr>
        <w:t xml:space="preserve"> su gyvūnais metu dažniausiai nustatyti virškinimo trakto pažeidimai ir opos. Dviejų metų trukmės </w:t>
      </w:r>
      <w:proofErr w:type="spellStart"/>
      <w:r w:rsidRPr="002E1864">
        <w:rPr>
          <w:rFonts w:ascii="Times New Roman" w:eastAsia="Times New Roman" w:hAnsi="Times New Roman" w:cs="Times New Roman"/>
          <w:lang w:val="lt-LT" w:eastAsia="de-DE"/>
        </w:rPr>
        <w:t>toksiškumo</w:t>
      </w:r>
      <w:proofErr w:type="spellEnd"/>
      <w:r w:rsidRPr="002E1864">
        <w:rPr>
          <w:rFonts w:ascii="Times New Roman" w:eastAsia="Times New Roman" w:hAnsi="Times New Roman" w:cs="Times New Roman"/>
          <w:lang w:val="lt-LT" w:eastAsia="de-DE"/>
        </w:rPr>
        <w:t xml:space="preserve"> tyrim</w:t>
      </w:r>
      <w:r w:rsidR="00E14F11">
        <w:rPr>
          <w:rFonts w:ascii="Times New Roman" w:eastAsia="Times New Roman" w:hAnsi="Times New Roman" w:cs="Times New Roman"/>
          <w:lang w:val="lt-LT" w:eastAsia="de-DE"/>
        </w:rPr>
        <w:t>o</w:t>
      </w:r>
      <w:r w:rsidRPr="002E1864">
        <w:rPr>
          <w:rFonts w:ascii="Times New Roman" w:eastAsia="Times New Roman" w:hAnsi="Times New Roman" w:cs="Times New Roman"/>
          <w:lang w:val="lt-LT" w:eastAsia="de-DE"/>
        </w:rPr>
        <w:t xml:space="preserve"> su žiurkėmis </w:t>
      </w:r>
      <w:r w:rsidR="00E14F11">
        <w:rPr>
          <w:rFonts w:ascii="Times New Roman" w:eastAsia="Times New Roman" w:hAnsi="Times New Roman" w:cs="Times New Roman"/>
          <w:lang w:val="lt-LT" w:eastAsia="de-DE"/>
        </w:rPr>
        <w:t xml:space="preserve">metu </w:t>
      </w:r>
      <w:r w:rsidRPr="002E1864">
        <w:rPr>
          <w:rFonts w:ascii="Times New Roman" w:eastAsia="Times New Roman" w:hAnsi="Times New Roman" w:cs="Times New Roman"/>
          <w:lang w:val="lt-LT" w:eastAsia="de-DE"/>
        </w:rPr>
        <w:t>nustatyta</w:t>
      </w:r>
      <w:r w:rsidR="00E14F11">
        <w:rPr>
          <w:rFonts w:ascii="Times New Roman" w:eastAsia="Times New Roman" w:hAnsi="Times New Roman" w:cs="Times New Roman"/>
          <w:lang w:val="lt-LT" w:eastAsia="de-DE"/>
        </w:rPr>
        <w:t>s</w:t>
      </w:r>
      <w:r w:rsidRPr="002E1864">
        <w:rPr>
          <w:rFonts w:ascii="Times New Roman" w:eastAsia="Times New Roman" w:hAnsi="Times New Roman" w:cs="Times New Roman"/>
          <w:lang w:val="lt-LT" w:eastAsia="de-DE"/>
        </w:rPr>
        <w:t xml:space="preserve"> nuo </w:t>
      </w:r>
      <w:proofErr w:type="spellStart"/>
      <w:r w:rsidRPr="002E1864">
        <w:rPr>
          <w:rFonts w:ascii="Times New Roman" w:eastAsia="Times New Roman" w:hAnsi="Times New Roman" w:cs="Times New Roman"/>
          <w:lang w:val="lt-LT" w:eastAsia="de-DE"/>
        </w:rPr>
        <w:t>diklofenako</w:t>
      </w:r>
      <w:proofErr w:type="spellEnd"/>
      <w:r w:rsidRPr="002E1864">
        <w:rPr>
          <w:rFonts w:ascii="Times New Roman" w:eastAsia="Times New Roman" w:hAnsi="Times New Roman" w:cs="Times New Roman"/>
          <w:lang w:val="lt-LT" w:eastAsia="de-DE"/>
        </w:rPr>
        <w:t xml:space="preserve"> dozės priklausomas širdies kraujagyslių trombinės </w:t>
      </w:r>
      <w:proofErr w:type="spellStart"/>
      <w:r w:rsidRPr="002E1864">
        <w:rPr>
          <w:rFonts w:ascii="Times New Roman" w:eastAsia="Times New Roman" w:hAnsi="Times New Roman" w:cs="Times New Roman"/>
          <w:lang w:val="lt-LT" w:eastAsia="de-DE"/>
        </w:rPr>
        <w:t>okliuzijos</w:t>
      </w:r>
      <w:proofErr w:type="spellEnd"/>
      <w:r w:rsidRPr="002E1864">
        <w:rPr>
          <w:rFonts w:ascii="Times New Roman" w:eastAsia="Times New Roman" w:hAnsi="Times New Roman" w:cs="Times New Roman"/>
          <w:lang w:val="lt-LT" w:eastAsia="de-DE"/>
        </w:rPr>
        <w:t xml:space="preserve"> padažnėjimas.</w:t>
      </w:r>
    </w:p>
    <w:p w14:paraId="03D6B244" w14:textId="77777777" w:rsidR="002E1864" w:rsidRPr="002E1864" w:rsidRDefault="002E1864" w:rsidP="002E1864">
      <w:pPr>
        <w:spacing w:after="0" w:line="240" w:lineRule="auto"/>
        <w:jc w:val="both"/>
        <w:rPr>
          <w:rFonts w:ascii="Times New Roman" w:eastAsia="Times New Roman" w:hAnsi="Times New Roman" w:cs="Times New Roman"/>
          <w:noProof/>
          <w:lang w:val="lt-LT" w:eastAsia="de-DE"/>
        </w:rPr>
      </w:pPr>
    </w:p>
    <w:p w14:paraId="5E81A016" w14:textId="77777777" w:rsidR="002E1864" w:rsidRPr="002E1864" w:rsidRDefault="002E1864" w:rsidP="002E1864">
      <w:pPr>
        <w:spacing w:after="0" w:line="240" w:lineRule="auto"/>
        <w:jc w:val="both"/>
        <w:rPr>
          <w:rFonts w:ascii="Times New Roman" w:eastAsia="Times New Roman" w:hAnsi="Times New Roman" w:cs="Times New Roman"/>
          <w:noProof/>
          <w:lang w:val="lt-LT" w:eastAsia="de-DE"/>
        </w:rPr>
      </w:pPr>
      <w:r w:rsidRPr="002E1864">
        <w:rPr>
          <w:rFonts w:ascii="Times New Roman" w:eastAsia="Times New Roman" w:hAnsi="Times New Roman" w:cs="Times New Roman"/>
          <w:lang w:val="lt-LT" w:eastAsia="de-DE"/>
        </w:rPr>
        <w:t xml:space="preserve">Toksinio poveikio reprodukcijai tyrimais su gyvūnais nustatyta, kad sistemiškai skiriamas </w:t>
      </w:r>
      <w:proofErr w:type="spellStart"/>
      <w:r w:rsidRPr="002E1864">
        <w:rPr>
          <w:rFonts w:ascii="Times New Roman" w:eastAsia="Times New Roman" w:hAnsi="Times New Roman" w:cs="Times New Roman"/>
          <w:lang w:val="lt-LT" w:eastAsia="de-DE"/>
        </w:rPr>
        <w:t>diklofenakas</w:t>
      </w:r>
      <w:proofErr w:type="spellEnd"/>
      <w:r w:rsidRPr="002E1864">
        <w:rPr>
          <w:rFonts w:ascii="Times New Roman" w:eastAsia="Times New Roman" w:hAnsi="Times New Roman" w:cs="Times New Roman"/>
          <w:lang w:val="lt-LT" w:eastAsia="de-DE"/>
        </w:rPr>
        <w:t xml:space="preserve"> slopina triušių patelių ovuliaciją ir trikdo implantaciją žiurkių patelių organizme bei ankstyvąjį embriono vystymąsi. </w:t>
      </w:r>
      <w:proofErr w:type="spellStart"/>
      <w:r w:rsidRPr="002E1864">
        <w:rPr>
          <w:rFonts w:ascii="Times New Roman" w:eastAsia="Times New Roman" w:hAnsi="Times New Roman" w:cs="Times New Roman"/>
          <w:lang w:val="lt-LT" w:eastAsia="de-DE"/>
        </w:rPr>
        <w:t>Diklofenakas</w:t>
      </w:r>
      <w:proofErr w:type="spellEnd"/>
      <w:r w:rsidRPr="002E1864">
        <w:rPr>
          <w:rFonts w:ascii="Times New Roman" w:eastAsia="Times New Roman" w:hAnsi="Times New Roman" w:cs="Times New Roman"/>
          <w:lang w:val="lt-LT" w:eastAsia="de-DE"/>
        </w:rPr>
        <w:t xml:space="preserve"> ilgina </w:t>
      </w:r>
      <w:proofErr w:type="spellStart"/>
      <w:r w:rsidRPr="002E1864">
        <w:rPr>
          <w:rFonts w:ascii="Times New Roman" w:eastAsia="Times New Roman" w:hAnsi="Times New Roman" w:cs="Times New Roman"/>
          <w:lang w:val="lt-LT" w:eastAsia="de-DE"/>
        </w:rPr>
        <w:t>gestacijos</w:t>
      </w:r>
      <w:proofErr w:type="spellEnd"/>
      <w:r w:rsidRPr="002E1864">
        <w:rPr>
          <w:rFonts w:ascii="Times New Roman" w:eastAsia="Times New Roman" w:hAnsi="Times New Roman" w:cs="Times New Roman"/>
          <w:lang w:val="lt-LT" w:eastAsia="de-DE"/>
        </w:rPr>
        <w:t xml:space="preserve"> ir jauniklių atsivedimo laiką. </w:t>
      </w:r>
      <w:proofErr w:type="spellStart"/>
      <w:r w:rsidRPr="002E1864">
        <w:rPr>
          <w:rFonts w:ascii="Times New Roman" w:eastAsia="Times New Roman" w:hAnsi="Times New Roman" w:cs="Times New Roman"/>
          <w:lang w:val="lt-LT" w:eastAsia="de-DE"/>
        </w:rPr>
        <w:t>Diklofenako</w:t>
      </w:r>
      <w:proofErr w:type="spellEnd"/>
      <w:r w:rsidRPr="002E1864">
        <w:rPr>
          <w:rFonts w:ascii="Times New Roman" w:eastAsia="Times New Roman" w:hAnsi="Times New Roman" w:cs="Times New Roman"/>
          <w:lang w:val="lt-LT" w:eastAsia="de-DE"/>
        </w:rPr>
        <w:t xml:space="preserve"> </w:t>
      </w:r>
      <w:proofErr w:type="spellStart"/>
      <w:r w:rsidRPr="002E1864">
        <w:rPr>
          <w:rFonts w:ascii="Times New Roman" w:eastAsia="Times New Roman" w:hAnsi="Times New Roman" w:cs="Times New Roman"/>
          <w:lang w:val="lt-LT" w:eastAsia="de-DE"/>
        </w:rPr>
        <w:t>embriotoksinis</w:t>
      </w:r>
      <w:proofErr w:type="spellEnd"/>
      <w:r w:rsidRPr="002E1864">
        <w:rPr>
          <w:rFonts w:ascii="Times New Roman" w:eastAsia="Times New Roman" w:hAnsi="Times New Roman" w:cs="Times New Roman"/>
          <w:lang w:val="lt-LT" w:eastAsia="de-DE"/>
        </w:rPr>
        <w:t xml:space="preserve"> poveikis tirtas su trijų rūšių gyvūnais (žiurkėmis, pelėmis ir triušiais). Motinos organizmui toksinės dozės sukėlė vaisiaus žuvimą ir augimo sulėtėjimą. Remiantis turimais </w:t>
      </w:r>
      <w:proofErr w:type="spellStart"/>
      <w:r w:rsidRPr="002E1864">
        <w:rPr>
          <w:rFonts w:ascii="Times New Roman" w:eastAsia="Times New Roman" w:hAnsi="Times New Roman" w:cs="Times New Roman"/>
          <w:lang w:val="lt-LT" w:eastAsia="de-DE"/>
        </w:rPr>
        <w:t>ikiklinikinių</w:t>
      </w:r>
      <w:proofErr w:type="spellEnd"/>
      <w:r w:rsidRPr="002E1864">
        <w:rPr>
          <w:rFonts w:ascii="Times New Roman" w:eastAsia="Times New Roman" w:hAnsi="Times New Roman" w:cs="Times New Roman"/>
          <w:lang w:val="lt-LT" w:eastAsia="de-DE"/>
        </w:rPr>
        <w:t xml:space="preserve"> tyrimų duomenimis </w:t>
      </w:r>
      <w:proofErr w:type="spellStart"/>
      <w:r w:rsidRPr="002E1864">
        <w:rPr>
          <w:rFonts w:ascii="Times New Roman" w:eastAsia="Times New Roman" w:hAnsi="Times New Roman" w:cs="Times New Roman"/>
          <w:lang w:val="lt-LT" w:eastAsia="de-DE"/>
        </w:rPr>
        <w:t>diklofenakas</w:t>
      </w:r>
      <w:proofErr w:type="spellEnd"/>
      <w:r w:rsidRPr="002E1864">
        <w:rPr>
          <w:rFonts w:ascii="Times New Roman" w:eastAsia="Times New Roman" w:hAnsi="Times New Roman" w:cs="Times New Roman"/>
          <w:lang w:val="lt-LT" w:eastAsia="de-DE"/>
        </w:rPr>
        <w:t xml:space="preserve"> laikomas </w:t>
      </w:r>
      <w:proofErr w:type="spellStart"/>
      <w:r w:rsidRPr="002E1864">
        <w:rPr>
          <w:rFonts w:ascii="Times New Roman" w:eastAsia="Times New Roman" w:hAnsi="Times New Roman" w:cs="Times New Roman"/>
          <w:lang w:val="lt-LT" w:eastAsia="de-DE"/>
        </w:rPr>
        <w:t>neteratogenine</w:t>
      </w:r>
      <w:proofErr w:type="spellEnd"/>
      <w:r w:rsidRPr="002E1864">
        <w:rPr>
          <w:rFonts w:ascii="Times New Roman" w:eastAsia="Times New Roman" w:hAnsi="Times New Roman" w:cs="Times New Roman"/>
          <w:lang w:val="lt-LT" w:eastAsia="de-DE"/>
        </w:rPr>
        <w:t xml:space="preserve"> medžiaga. Mažesnės negu toksinės motinos organizmui dozės jauniklių vystymuisi įtakos neturėjo</w:t>
      </w:r>
      <w:r w:rsidRPr="002E1864">
        <w:rPr>
          <w:rFonts w:ascii="Times New Roman" w:eastAsia="Times New Roman" w:hAnsi="Times New Roman" w:cs="Times New Roman"/>
          <w:noProof/>
          <w:lang w:val="lt-LT" w:eastAsia="de-DE"/>
        </w:rPr>
        <w:t xml:space="preserve">. </w:t>
      </w:r>
    </w:p>
    <w:p w14:paraId="2DE74D7A" w14:textId="77777777" w:rsidR="002E1864" w:rsidRPr="002E1864" w:rsidRDefault="002E1864" w:rsidP="002E1864">
      <w:pPr>
        <w:spacing w:after="0" w:line="240" w:lineRule="auto"/>
        <w:jc w:val="both"/>
        <w:rPr>
          <w:rFonts w:ascii="Times New Roman" w:eastAsia="Times New Roman" w:hAnsi="Times New Roman" w:cs="Times New Roman"/>
          <w:noProof/>
          <w:lang w:val="lt-LT" w:eastAsia="de-DE"/>
        </w:rPr>
      </w:pPr>
    </w:p>
    <w:p w14:paraId="1D9400DD" w14:textId="3D9A4E83" w:rsidR="002E1864" w:rsidRPr="002E1864" w:rsidRDefault="009A189C" w:rsidP="002E1864">
      <w:pPr>
        <w:spacing w:after="0" w:line="240" w:lineRule="auto"/>
        <w:jc w:val="both"/>
        <w:rPr>
          <w:rFonts w:ascii="Times New Roman" w:eastAsia="Times New Roman" w:hAnsi="Times New Roman" w:cs="Times New Roman"/>
          <w:lang w:val="lt-LT" w:eastAsia="de-DE"/>
        </w:rPr>
      </w:pPr>
      <w:r>
        <w:rPr>
          <w:rFonts w:ascii="Times New Roman" w:eastAsia="Times New Roman" w:hAnsi="Times New Roman" w:cs="Times New Roman"/>
          <w:lang w:val="lt-LT" w:eastAsia="de-DE"/>
        </w:rPr>
        <w:t>Standartiniai</w:t>
      </w:r>
      <w:r w:rsidRPr="002E1864">
        <w:rPr>
          <w:rFonts w:ascii="Times New Roman" w:eastAsia="Times New Roman" w:hAnsi="Times New Roman" w:cs="Times New Roman"/>
          <w:lang w:val="lt-LT" w:eastAsia="de-DE"/>
        </w:rPr>
        <w:t xml:space="preserve"> </w:t>
      </w:r>
      <w:r w:rsidR="002E1864" w:rsidRPr="002E1864">
        <w:rPr>
          <w:rFonts w:ascii="Times New Roman" w:eastAsia="Times New Roman" w:hAnsi="Times New Roman" w:cs="Times New Roman"/>
          <w:lang w:val="lt-LT" w:eastAsia="de-DE"/>
        </w:rPr>
        <w:t>vietinio toleravimo tyrimai specifinio pavojaus žmogui nerodo.</w:t>
      </w:r>
    </w:p>
    <w:p w14:paraId="51F1D2F5" w14:textId="77777777" w:rsidR="002E1864" w:rsidRPr="002E1864" w:rsidRDefault="002E1864" w:rsidP="002E1864">
      <w:pPr>
        <w:spacing w:after="0" w:line="240" w:lineRule="auto"/>
        <w:jc w:val="both"/>
        <w:rPr>
          <w:rFonts w:ascii="Times New Roman" w:eastAsia="Times New Roman" w:hAnsi="Times New Roman" w:cs="Times New Roman"/>
          <w:noProof/>
          <w:lang w:val="lt-LT" w:eastAsia="de-DE"/>
        </w:rPr>
      </w:pPr>
    </w:p>
    <w:p w14:paraId="4536F571" w14:textId="42766B51" w:rsidR="002E1864" w:rsidRPr="002E1864" w:rsidRDefault="009A189C" w:rsidP="002E1864">
      <w:pPr>
        <w:spacing w:after="0" w:line="240" w:lineRule="auto"/>
        <w:jc w:val="both"/>
        <w:rPr>
          <w:rFonts w:ascii="Times New Roman" w:eastAsia="Times New Roman" w:hAnsi="Times New Roman" w:cs="Times New Roman"/>
          <w:noProof/>
          <w:lang w:val="lt-LT" w:eastAsia="de-DE"/>
        </w:rPr>
      </w:pPr>
      <w:r>
        <w:rPr>
          <w:rFonts w:ascii="Times New Roman" w:eastAsia="Times New Roman" w:hAnsi="Times New Roman" w:cs="Times New Roman"/>
          <w:noProof/>
          <w:lang w:val="lt-LT" w:eastAsia="de-DE"/>
        </w:rPr>
        <w:t>Rizikos</w:t>
      </w:r>
      <w:r w:rsidRPr="002E1864">
        <w:rPr>
          <w:rFonts w:ascii="Times New Roman" w:eastAsia="Times New Roman" w:hAnsi="Times New Roman" w:cs="Times New Roman"/>
          <w:noProof/>
          <w:lang w:val="lt-LT" w:eastAsia="de-DE"/>
        </w:rPr>
        <w:t xml:space="preserve"> </w:t>
      </w:r>
      <w:r w:rsidR="002E1864" w:rsidRPr="002E1864">
        <w:rPr>
          <w:rFonts w:ascii="Times New Roman" w:eastAsia="Times New Roman" w:hAnsi="Times New Roman" w:cs="Times New Roman"/>
          <w:noProof/>
          <w:lang w:val="lt-LT" w:eastAsia="de-DE"/>
        </w:rPr>
        <w:t>aplinkai vertinimas (</w:t>
      </w:r>
      <w:r>
        <w:rPr>
          <w:rFonts w:ascii="Times New Roman" w:eastAsia="Times New Roman" w:hAnsi="Times New Roman" w:cs="Times New Roman"/>
          <w:noProof/>
          <w:lang w:val="lt-LT" w:eastAsia="de-DE"/>
        </w:rPr>
        <w:t xml:space="preserve">angl. </w:t>
      </w:r>
      <w:r w:rsidRPr="00471C5C">
        <w:rPr>
          <w:rFonts w:ascii="Times New Roman" w:eastAsia="Times New Roman" w:hAnsi="Times New Roman" w:cs="Times New Roman"/>
          <w:i/>
          <w:noProof/>
          <w:lang w:val="lt-LT" w:eastAsia="de-DE"/>
        </w:rPr>
        <w:t>Environmental Risk Assessment</w:t>
      </w:r>
      <w:r>
        <w:rPr>
          <w:rFonts w:ascii="Times New Roman" w:eastAsia="Times New Roman" w:hAnsi="Times New Roman" w:cs="Times New Roman"/>
          <w:noProof/>
          <w:lang w:val="lt-LT" w:eastAsia="de-DE"/>
        </w:rPr>
        <w:t xml:space="preserve">, </w:t>
      </w:r>
      <w:r w:rsidRPr="00471C5C">
        <w:rPr>
          <w:rFonts w:ascii="Times New Roman" w:eastAsia="Times New Roman" w:hAnsi="Times New Roman" w:cs="Times New Roman"/>
          <w:i/>
          <w:iCs/>
          <w:noProof/>
          <w:lang w:val="lt-LT" w:eastAsia="de-DE"/>
        </w:rPr>
        <w:t>ERA</w:t>
      </w:r>
      <w:r w:rsidR="002E1864" w:rsidRPr="002E1864">
        <w:rPr>
          <w:rFonts w:ascii="Times New Roman" w:eastAsia="Times New Roman" w:hAnsi="Times New Roman" w:cs="Times New Roman"/>
          <w:noProof/>
          <w:lang w:val="lt-LT" w:eastAsia="de-DE"/>
        </w:rPr>
        <w:t>)</w:t>
      </w:r>
    </w:p>
    <w:p w14:paraId="6872D43A" w14:textId="77777777" w:rsidR="002E1864" w:rsidRPr="002E1864" w:rsidRDefault="002E1864" w:rsidP="002E1864">
      <w:pPr>
        <w:spacing w:after="0" w:line="240" w:lineRule="auto"/>
        <w:jc w:val="both"/>
        <w:rPr>
          <w:rFonts w:ascii="Times New Roman" w:eastAsia="Times New Roman" w:hAnsi="Times New Roman" w:cs="Times New Roman"/>
          <w:noProof/>
          <w:lang w:val="lt-LT" w:eastAsia="de-DE"/>
        </w:rPr>
      </w:pPr>
      <w:r w:rsidRPr="002E1864">
        <w:rPr>
          <w:rFonts w:ascii="Times New Roman" w:eastAsia="Times New Roman" w:hAnsi="Times New Roman" w:cs="Times New Roman"/>
          <w:noProof/>
          <w:lang w:val="lt-LT" w:eastAsia="de-DE"/>
        </w:rPr>
        <w:t>Diklofenakas kelia pavojų vandens aplinkai (žr. 6.6 skyrių).</w:t>
      </w:r>
    </w:p>
    <w:p w14:paraId="7FEA2CA9"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55C05417"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4E66EA92" w14:textId="77777777" w:rsidR="00EF4C0F" w:rsidRPr="00EF4C0F" w:rsidRDefault="00EF4C0F" w:rsidP="00EF4C0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EF4C0F">
        <w:rPr>
          <w:rFonts w:ascii="Times New Roman" w:eastAsia="Times New Roman" w:hAnsi="Times New Roman" w:cs="Times New Roman"/>
          <w:b/>
          <w:bCs/>
          <w:snapToGrid w:val="0"/>
          <w:szCs w:val="26"/>
          <w:lang w:val="lt-LT" w:eastAsia="x-none"/>
        </w:rPr>
        <w:t>6.</w:t>
      </w:r>
      <w:r w:rsidRPr="00EF4C0F">
        <w:rPr>
          <w:rFonts w:ascii="Times New Roman" w:eastAsia="Times New Roman" w:hAnsi="Times New Roman" w:cs="Times New Roman"/>
          <w:b/>
          <w:bCs/>
          <w:snapToGrid w:val="0"/>
          <w:szCs w:val="26"/>
          <w:lang w:val="lt-LT" w:eastAsia="x-none"/>
        </w:rPr>
        <w:tab/>
        <w:t>FARMACINĖ INFORMACIJA</w:t>
      </w:r>
    </w:p>
    <w:p w14:paraId="5D41B250"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3C6287A5"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6.1</w:t>
      </w:r>
      <w:r w:rsidRPr="00EF4C0F">
        <w:rPr>
          <w:rFonts w:ascii="Times New Roman" w:eastAsia="Times New Roman" w:hAnsi="Times New Roman" w:cs="Times New Roman"/>
          <w:b/>
          <w:bCs/>
          <w:snapToGrid w:val="0"/>
          <w:szCs w:val="28"/>
          <w:lang w:val="lt-LT" w:eastAsia="x-none"/>
        </w:rPr>
        <w:tab/>
        <w:t>Pagalbinių medžiagų sąrašas</w:t>
      </w:r>
    </w:p>
    <w:p w14:paraId="2AFAA3F4"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3676FD35" w14:textId="77777777" w:rsidR="002E1864" w:rsidRPr="002E1864" w:rsidRDefault="002E1864" w:rsidP="002E1864">
      <w:pPr>
        <w:spacing w:after="0" w:line="240" w:lineRule="auto"/>
        <w:jc w:val="both"/>
        <w:rPr>
          <w:rFonts w:ascii="Times New Roman" w:eastAsia="Times New Roman" w:hAnsi="Times New Roman" w:cs="Times New Roman"/>
          <w:u w:val="single"/>
          <w:lang w:val="lt-LT" w:eastAsia="de-DE"/>
        </w:rPr>
      </w:pPr>
      <w:r w:rsidRPr="002E1864">
        <w:rPr>
          <w:rFonts w:ascii="Times New Roman" w:eastAsia="Times New Roman" w:hAnsi="Times New Roman" w:cs="Times New Roman"/>
          <w:u w:val="single"/>
          <w:lang w:val="lt-LT" w:eastAsia="de-DE"/>
        </w:rPr>
        <w:t>Pagrindo sluoksnis:</w:t>
      </w:r>
    </w:p>
    <w:p w14:paraId="0DDCA350" w14:textId="18CED898" w:rsidR="002E1864" w:rsidRPr="002E1864" w:rsidRDefault="00BE7AEF" w:rsidP="002E1864">
      <w:pPr>
        <w:spacing w:after="0" w:line="240" w:lineRule="auto"/>
        <w:jc w:val="both"/>
        <w:rPr>
          <w:rFonts w:ascii="Times New Roman" w:eastAsia="Times New Roman" w:hAnsi="Times New Roman" w:cs="Times New Roman"/>
          <w:lang w:val="lt-LT" w:eastAsia="de-DE"/>
        </w:rPr>
      </w:pPr>
      <w:r>
        <w:rPr>
          <w:rFonts w:ascii="Times New Roman" w:eastAsia="Times New Roman" w:hAnsi="Times New Roman" w:cs="Times New Roman"/>
          <w:lang w:val="lt-LT" w:eastAsia="de-DE"/>
        </w:rPr>
        <w:t>Neaustinis p</w:t>
      </w:r>
      <w:r w:rsidR="002E1864" w:rsidRPr="002E1864">
        <w:rPr>
          <w:rFonts w:ascii="Times New Roman" w:eastAsia="Times New Roman" w:hAnsi="Times New Roman" w:cs="Times New Roman"/>
          <w:lang w:val="lt-LT" w:eastAsia="de-DE"/>
        </w:rPr>
        <w:t>oliesterio audinys</w:t>
      </w:r>
    </w:p>
    <w:p w14:paraId="6471EB5C" w14:textId="77777777" w:rsidR="002E1864" w:rsidRPr="002E1864" w:rsidRDefault="002E1864" w:rsidP="00994FB7">
      <w:pPr>
        <w:spacing w:after="0" w:line="240" w:lineRule="auto"/>
        <w:jc w:val="both"/>
        <w:rPr>
          <w:rFonts w:ascii="Times New Roman" w:eastAsia="Times New Roman" w:hAnsi="Times New Roman" w:cs="Times New Roman"/>
          <w:lang w:val="lt-LT" w:eastAsia="de-DE"/>
        </w:rPr>
      </w:pPr>
    </w:p>
    <w:p w14:paraId="015F0437" w14:textId="77777777" w:rsidR="002E1864" w:rsidRPr="002E1864" w:rsidRDefault="002E1864" w:rsidP="002E1864">
      <w:pPr>
        <w:spacing w:after="0" w:line="240" w:lineRule="auto"/>
        <w:jc w:val="both"/>
        <w:rPr>
          <w:rFonts w:ascii="Times New Roman" w:eastAsia="Times New Roman" w:hAnsi="Times New Roman" w:cs="Times New Roman"/>
          <w:u w:val="single"/>
          <w:lang w:val="lt-LT" w:eastAsia="de-DE"/>
        </w:rPr>
      </w:pPr>
      <w:r w:rsidRPr="002E1864">
        <w:rPr>
          <w:rFonts w:ascii="Times New Roman" w:eastAsia="Times New Roman" w:hAnsi="Times New Roman" w:cs="Times New Roman"/>
          <w:u w:val="single"/>
          <w:lang w:val="lt-LT" w:eastAsia="de-DE"/>
        </w:rPr>
        <w:t>Lipnusis sluoksnis:</w:t>
      </w:r>
    </w:p>
    <w:p w14:paraId="353152A6" w14:textId="77777777" w:rsidR="002E1864" w:rsidRPr="002E1864" w:rsidRDefault="002E1864" w:rsidP="002E1864">
      <w:pPr>
        <w:spacing w:after="0" w:line="240" w:lineRule="auto"/>
        <w:jc w:val="both"/>
        <w:rPr>
          <w:rFonts w:ascii="Times New Roman" w:eastAsia="Times New Roman" w:hAnsi="Times New Roman" w:cs="Times New Roman"/>
          <w:lang w:val="lt-LT" w:eastAsia="de-DE"/>
        </w:rPr>
      </w:pPr>
      <w:proofErr w:type="spellStart"/>
      <w:r w:rsidRPr="002E1864">
        <w:rPr>
          <w:rFonts w:ascii="Times New Roman" w:eastAsia="Times New Roman" w:hAnsi="Times New Roman" w:cs="Times New Roman"/>
          <w:lang w:val="lt-LT" w:eastAsia="de-DE"/>
        </w:rPr>
        <w:t>Poliakrilato</w:t>
      </w:r>
      <w:proofErr w:type="spellEnd"/>
      <w:r w:rsidRPr="002E1864">
        <w:rPr>
          <w:rFonts w:ascii="Times New Roman" w:eastAsia="Times New Roman" w:hAnsi="Times New Roman" w:cs="Times New Roman"/>
          <w:lang w:val="lt-LT" w:eastAsia="de-DE"/>
        </w:rPr>
        <w:t xml:space="preserve"> dispersija</w:t>
      </w:r>
    </w:p>
    <w:p w14:paraId="403C8BA3" w14:textId="77777777" w:rsidR="002E1864" w:rsidRPr="002E1864" w:rsidRDefault="002E1864" w:rsidP="002E1864">
      <w:pPr>
        <w:spacing w:after="0" w:line="240" w:lineRule="auto"/>
        <w:jc w:val="both"/>
        <w:rPr>
          <w:rFonts w:ascii="Times New Roman" w:eastAsia="Times New Roman" w:hAnsi="Times New Roman" w:cs="Times New Roman"/>
          <w:lang w:val="lt-LT" w:eastAsia="de-DE"/>
        </w:rPr>
      </w:pPr>
      <w:proofErr w:type="spellStart"/>
      <w:r w:rsidRPr="002E1864">
        <w:rPr>
          <w:rFonts w:ascii="Times New Roman" w:eastAsia="Times New Roman" w:hAnsi="Times New Roman" w:cs="Times New Roman"/>
          <w:lang w:val="lt-LT" w:eastAsia="de-DE"/>
        </w:rPr>
        <w:t>Tributilo</w:t>
      </w:r>
      <w:proofErr w:type="spellEnd"/>
      <w:r w:rsidRPr="002E1864">
        <w:rPr>
          <w:rFonts w:ascii="Times New Roman" w:eastAsia="Times New Roman" w:hAnsi="Times New Roman" w:cs="Times New Roman"/>
          <w:lang w:val="lt-LT" w:eastAsia="de-DE"/>
        </w:rPr>
        <w:t xml:space="preserve"> citratas</w:t>
      </w:r>
    </w:p>
    <w:p w14:paraId="6DC5CFAE" w14:textId="525804E7" w:rsidR="002E1864" w:rsidRPr="002E1864" w:rsidRDefault="002E1864" w:rsidP="002E1864">
      <w:pPr>
        <w:spacing w:after="0" w:line="240" w:lineRule="auto"/>
        <w:jc w:val="both"/>
        <w:rPr>
          <w:rFonts w:ascii="Times New Roman" w:eastAsia="Times New Roman" w:hAnsi="Times New Roman" w:cs="Times New Roman"/>
          <w:lang w:val="lt-LT" w:eastAsia="de-DE"/>
        </w:rPr>
      </w:pPr>
      <w:proofErr w:type="spellStart"/>
      <w:r w:rsidRPr="002E1864">
        <w:rPr>
          <w:rFonts w:ascii="Times New Roman" w:eastAsia="Times New Roman" w:hAnsi="Times New Roman" w:cs="Times New Roman"/>
          <w:lang w:val="lt-LT" w:eastAsia="de-DE"/>
        </w:rPr>
        <w:t>Butilhidroksianizolas</w:t>
      </w:r>
      <w:proofErr w:type="spellEnd"/>
      <w:r w:rsidRPr="002E1864">
        <w:rPr>
          <w:rFonts w:ascii="Times New Roman" w:eastAsia="Times New Roman" w:hAnsi="Times New Roman" w:cs="Times New Roman"/>
          <w:lang w:val="lt-LT" w:eastAsia="de-DE"/>
        </w:rPr>
        <w:t xml:space="preserve"> (E</w:t>
      </w:r>
      <w:r w:rsidR="00E44F31">
        <w:rPr>
          <w:rFonts w:ascii="Times New Roman" w:eastAsia="Times New Roman" w:hAnsi="Times New Roman" w:cs="Times New Roman"/>
          <w:lang w:val="lt-LT" w:eastAsia="de-DE"/>
        </w:rPr>
        <w:t> </w:t>
      </w:r>
      <w:r w:rsidRPr="002E1864">
        <w:rPr>
          <w:rFonts w:ascii="Times New Roman" w:eastAsia="Times New Roman" w:hAnsi="Times New Roman" w:cs="Times New Roman"/>
          <w:lang w:val="lt-LT" w:eastAsia="de-DE"/>
        </w:rPr>
        <w:t>320)</w:t>
      </w:r>
    </w:p>
    <w:p w14:paraId="58BD381A" w14:textId="77777777" w:rsidR="002E1864" w:rsidRPr="002E1864" w:rsidRDefault="002E1864" w:rsidP="00994FB7">
      <w:pPr>
        <w:spacing w:after="0" w:line="240" w:lineRule="auto"/>
        <w:jc w:val="both"/>
        <w:rPr>
          <w:rFonts w:ascii="Times New Roman" w:eastAsia="Times New Roman" w:hAnsi="Times New Roman" w:cs="Times New Roman"/>
          <w:lang w:val="lt-LT" w:eastAsia="de-DE"/>
        </w:rPr>
      </w:pPr>
    </w:p>
    <w:p w14:paraId="6E1E1AE1" w14:textId="77777777" w:rsidR="002E1864" w:rsidRPr="002E1864" w:rsidRDefault="002E1864" w:rsidP="002E1864">
      <w:pPr>
        <w:spacing w:after="0" w:line="240" w:lineRule="auto"/>
        <w:jc w:val="both"/>
        <w:rPr>
          <w:rFonts w:ascii="Times New Roman" w:eastAsia="Times New Roman" w:hAnsi="Times New Roman" w:cs="Times New Roman"/>
          <w:u w:val="single"/>
          <w:lang w:val="lt-LT" w:eastAsia="de-DE"/>
        </w:rPr>
      </w:pPr>
      <w:r w:rsidRPr="002E1864">
        <w:rPr>
          <w:rFonts w:ascii="Times New Roman" w:eastAsia="Times New Roman" w:hAnsi="Times New Roman" w:cs="Times New Roman"/>
          <w:u w:val="single"/>
          <w:lang w:val="lt-LT" w:eastAsia="de-DE"/>
        </w:rPr>
        <w:t>Apsauginis sluoksnis:</w:t>
      </w:r>
    </w:p>
    <w:p w14:paraId="13FA16FD" w14:textId="77777777" w:rsidR="002E1864" w:rsidRPr="002E1864" w:rsidRDefault="002E1864" w:rsidP="002E1864">
      <w:pPr>
        <w:spacing w:after="0" w:line="240" w:lineRule="auto"/>
        <w:jc w:val="both"/>
        <w:rPr>
          <w:rFonts w:ascii="Times New Roman" w:eastAsia="Times New Roman" w:hAnsi="Times New Roman" w:cs="Times New Roman"/>
          <w:lang w:val="lt-LT" w:eastAsia="de-DE"/>
        </w:rPr>
      </w:pPr>
      <w:proofErr w:type="spellStart"/>
      <w:r w:rsidRPr="002E1864">
        <w:rPr>
          <w:rFonts w:ascii="Times New Roman" w:eastAsia="Times New Roman" w:hAnsi="Times New Roman" w:cs="Times New Roman"/>
          <w:lang w:val="lt-LT" w:eastAsia="de-DE"/>
        </w:rPr>
        <w:lastRenderedPageBreak/>
        <w:t>Monosilikonu</w:t>
      </w:r>
      <w:proofErr w:type="spellEnd"/>
      <w:r w:rsidRPr="002E1864">
        <w:rPr>
          <w:rFonts w:ascii="Times New Roman" w:eastAsia="Times New Roman" w:hAnsi="Times New Roman" w:cs="Times New Roman"/>
          <w:lang w:val="lt-LT" w:eastAsia="de-DE"/>
        </w:rPr>
        <w:t xml:space="preserve"> padengtas popierius</w:t>
      </w:r>
    </w:p>
    <w:p w14:paraId="34076A5D"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1B8833A6" w14:textId="77777777" w:rsidR="00EF4C0F" w:rsidRPr="00EF4C0F" w:rsidRDefault="00EF4C0F" w:rsidP="00C7036A">
      <w:pPr>
        <w:keepNext/>
        <w:tabs>
          <w:tab w:val="left" w:pos="567"/>
        </w:tabs>
        <w:spacing w:after="0" w:line="240" w:lineRule="auto"/>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6.2</w:t>
      </w:r>
      <w:r w:rsidRPr="00EF4C0F">
        <w:rPr>
          <w:rFonts w:ascii="Times New Roman" w:eastAsia="Times New Roman" w:hAnsi="Times New Roman" w:cs="Times New Roman"/>
          <w:b/>
          <w:bCs/>
          <w:snapToGrid w:val="0"/>
          <w:szCs w:val="28"/>
          <w:lang w:val="lt-LT" w:eastAsia="x-none"/>
        </w:rPr>
        <w:tab/>
        <w:t>Nesuderinamumas</w:t>
      </w:r>
    </w:p>
    <w:p w14:paraId="5332342E"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35769E51" w14:textId="77777777" w:rsidR="002E1864" w:rsidRPr="002E1864" w:rsidRDefault="002E1864" w:rsidP="002E1864">
      <w:pPr>
        <w:spacing w:after="0" w:line="240" w:lineRule="auto"/>
        <w:jc w:val="both"/>
        <w:rPr>
          <w:rFonts w:ascii="Times New Roman" w:eastAsia="Times New Roman" w:hAnsi="Times New Roman" w:cs="Times New Roman"/>
          <w:noProof/>
          <w:lang w:val="lt-LT" w:eastAsia="de-DE"/>
        </w:rPr>
      </w:pPr>
      <w:r w:rsidRPr="002E1864">
        <w:rPr>
          <w:rFonts w:ascii="Times New Roman" w:eastAsia="Times New Roman" w:hAnsi="Times New Roman" w:cs="Times New Roman"/>
          <w:lang w:val="lt-LT" w:eastAsia="de-DE"/>
        </w:rPr>
        <w:t>Duomenys nebūtini.</w:t>
      </w:r>
    </w:p>
    <w:p w14:paraId="47E259F4"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51A1C865" w14:textId="77777777" w:rsidR="00EF4C0F" w:rsidRPr="00EF4C0F" w:rsidRDefault="00EF4C0F" w:rsidP="00C7036A">
      <w:pPr>
        <w:keepNext/>
        <w:tabs>
          <w:tab w:val="left" w:pos="567"/>
        </w:tabs>
        <w:spacing w:after="0" w:line="240" w:lineRule="auto"/>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6.3</w:t>
      </w:r>
      <w:r w:rsidRPr="00EF4C0F">
        <w:rPr>
          <w:rFonts w:ascii="Times New Roman" w:eastAsia="Times New Roman" w:hAnsi="Times New Roman" w:cs="Times New Roman"/>
          <w:b/>
          <w:bCs/>
          <w:snapToGrid w:val="0"/>
          <w:szCs w:val="28"/>
          <w:lang w:val="lt-LT" w:eastAsia="x-none"/>
        </w:rPr>
        <w:tab/>
        <w:t>Tinkamumo laikas</w:t>
      </w:r>
    </w:p>
    <w:p w14:paraId="4691B3F7"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58A0F5D3" w14:textId="77777777" w:rsidR="002E1864" w:rsidRPr="002E1864" w:rsidRDefault="002E1864" w:rsidP="002E1864">
      <w:pPr>
        <w:spacing w:after="0" w:line="240" w:lineRule="auto"/>
        <w:jc w:val="both"/>
        <w:rPr>
          <w:rFonts w:ascii="Times New Roman" w:eastAsia="Times New Roman" w:hAnsi="Times New Roman" w:cs="Times New Roman"/>
          <w:noProof/>
          <w:lang w:val="lt-LT" w:eastAsia="de-DE"/>
        </w:rPr>
      </w:pPr>
      <w:r w:rsidRPr="002E1864">
        <w:rPr>
          <w:rFonts w:ascii="Times New Roman" w:eastAsia="Times New Roman" w:hAnsi="Times New Roman" w:cs="Times New Roman"/>
          <w:noProof/>
          <w:lang w:val="lt-LT" w:eastAsia="de-DE"/>
        </w:rPr>
        <w:t>2 metai.</w:t>
      </w:r>
    </w:p>
    <w:p w14:paraId="6AC85921"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23103C07" w14:textId="77777777" w:rsidR="00EF4C0F" w:rsidRPr="00EF4C0F" w:rsidRDefault="00EF4C0F" w:rsidP="00C7036A">
      <w:pPr>
        <w:keepNext/>
        <w:tabs>
          <w:tab w:val="left" w:pos="567"/>
        </w:tabs>
        <w:spacing w:after="0" w:line="240" w:lineRule="auto"/>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6.4</w:t>
      </w:r>
      <w:r w:rsidRPr="00EF4C0F">
        <w:rPr>
          <w:rFonts w:ascii="Times New Roman" w:eastAsia="Times New Roman" w:hAnsi="Times New Roman" w:cs="Times New Roman"/>
          <w:b/>
          <w:bCs/>
          <w:snapToGrid w:val="0"/>
          <w:szCs w:val="28"/>
          <w:lang w:val="lt-LT" w:eastAsia="x-none"/>
        </w:rPr>
        <w:tab/>
        <w:t>Specialios laikymo sąlygos</w:t>
      </w:r>
    </w:p>
    <w:p w14:paraId="40DBA7E4"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03192B0F" w14:textId="1BB24FDD" w:rsidR="002E1864" w:rsidRPr="002E1864" w:rsidRDefault="00D25693" w:rsidP="00024551">
      <w:pPr>
        <w:spacing w:after="0" w:line="240" w:lineRule="auto"/>
        <w:rPr>
          <w:rFonts w:ascii="Times New Roman" w:eastAsia="Times New Roman" w:hAnsi="Times New Roman" w:cs="Times New Roman"/>
          <w:lang w:val="lt-LT" w:eastAsia="de-DE"/>
        </w:rPr>
      </w:pPr>
      <w:r w:rsidRPr="008A56CC">
        <w:rPr>
          <w:rFonts w:ascii="Times New Roman" w:eastAsia="Times New Roman" w:hAnsi="Times New Roman" w:cs="Times New Roman"/>
          <w:lang w:val="lt-LT" w:eastAsia="de-DE"/>
        </w:rPr>
        <w:t>Šio vaistinio preparato laikymui specialių temperatūros sąlygų nereikalaujama.</w:t>
      </w:r>
      <w:r>
        <w:rPr>
          <w:rFonts w:ascii="Times New Roman" w:eastAsia="Times New Roman" w:hAnsi="Times New Roman" w:cs="Times New Roman"/>
          <w:lang w:val="lt-LT" w:eastAsia="de-DE"/>
        </w:rPr>
        <w:t xml:space="preserve"> </w:t>
      </w:r>
      <w:r w:rsidR="002E1864" w:rsidRPr="002E1864">
        <w:rPr>
          <w:rFonts w:ascii="Times New Roman" w:eastAsia="Times New Roman" w:hAnsi="Times New Roman" w:cs="Times New Roman"/>
          <w:lang w:val="lt-LT" w:eastAsia="de-DE"/>
        </w:rPr>
        <w:t>Laikyti gamintojo pakuotėje, kad vaistinis preparatas būtų apsaugotas nuo šviesos ir drėgmės.</w:t>
      </w:r>
    </w:p>
    <w:p w14:paraId="77958A81" w14:textId="77777777" w:rsidR="002E1864" w:rsidRPr="002E1864" w:rsidRDefault="002E1864" w:rsidP="002E1864">
      <w:pPr>
        <w:spacing w:after="0" w:line="240" w:lineRule="auto"/>
        <w:jc w:val="both"/>
        <w:rPr>
          <w:rFonts w:ascii="Times New Roman" w:eastAsia="Times New Roman" w:hAnsi="Times New Roman" w:cs="Times New Roman"/>
          <w:lang w:val="lt-LT" w:eastAsia="de-DE"/>
        </w:rPr>
      </w:pPr>
    </w:p>
    <w:p w14:paraId="0EDE6B21" w14:textId="749B125B" w:rsidR="00EF4C0F" w:rsidRPr="00EF4C0F" w:rsidRDefault="00EF4C0F" w:rsidP="00C7036A">
      <w:pPr>
        <w:keepNext/>
        <w:tabs>
          <w:tab w:val="left" w:pos="567"/>
        </w:tabs>
        <w:spacing w:after="0" w:line="240" w:lineRule="auto"/>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6.5</w:t>
      </w:r>
      <w:r w:rsidRPr="00EF4C0F">
        <w:rPr>
          <w:rFonts w:ascii="Times New Roman" w:eastAsia="Times New Roman" w:hAnsi="Times New Roman" w:cs="Times New Roman"/>
          <w:b/>
          <w:bCs/>
          <w:snapToGrid w:val="0"/>
          <w:szCs w:val="28"/>
          <w:lang w:val="lt-LT" w:eastAsia="x-none"/>
        </w:rPr>
        <w:tab/>
      </w:r>
      <w:proofErr w:type="spellStart"/>
      <w:r w:rsidRPr="00EF4C0F">
        <w:rPr>
          <w:rFonts w:ascii="Times New Roman" w:eastAsia="Times New Roman" w:hAnsi="Times New Roman" w:cs="Times New Roman"/>
          <w:b/>
          <w:bCs/>
          <w:snapToGrid w:val="0"/>
          <w:szCs w:val="28"/>
          <w:lang w:val="lt-LT" w:eastAsia="x-none"/>
        </w:rPr>
        <w:t>Talpyklės</w:t>
      </w:r>
      <w:proofErr w:type="spellEnd"/>
      <w:r w:rsidRPr="00EF4C0F">
        <w:rPr>
          <w:rFonts w:ascii="Times New Roman" w:eastAsia="Times New Roman" w:hAnsi="Times New Roman" w:cs="Times New Roman"/>
          <w:b/>
          <w:bCs/>
          <w:snapToGrid w:val="0"/>
          <w:szCs w:val="28"/>
          <w:lang w:val="lt-LT" w:eastAsia="x-none"/>
        </w:rPr>
        <w:t xml:space="preserve"> pobūdis ir jos turinys</w:t>
      </w:r>
      <w:r w:rsidRPr="00EF4C0F">
        <w:rPr>
          <w:rFonts w:ascii="Times New Roman" w:eastAsia="Times New Roman" w:hAnsi="Times New Roman" w:cs="Times New Roman"/>
          <w:b/>
          <w:noProof/>
          <w:snapToGrid w:val="0"/>
          <w:szCs w:val="24"/>
          <w:lang w:val="lt-LT" w:eastAsia="x-none"/>
        </w:rPr>
        <w:t xml:space="preserve"> </w:t>
      </w:r>
    </w:p>
    <w:p w14:paraId="05C0970D"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7FF500AF" w14:textId="77777777" w:rsidR="002E1864" w:rsidRPr="002E1864" w:rsidRDefault="002E1864" w:rsidP="002E1864">
      <w:pPr>
        <w:spacing w:after="0" w:line="240" w:lineRule="auto"/>
        <w:rPr>
          <w:rFonts w:ascii="Times New Roman" w:eastAsia="Times New Roman" w:hAnsi="Times New Roman" w:cs="Times New Roman"/>
          <w:lang w:val="lt-LT" w:eastAsia="de-DE"/>
        </w:rPr>
      </w:pPr>
      <w:r w:rsidRPr="002E1864">
        <w:rPr>
          <w:rFonts w:ascii="Times New Roman" w:eastAsia="Times New Roman" w:hAnsi="Times New Roman" w:cs="Times New Roman"/>
          <w:lang w:val="lt-LT" w:eastAsia="de-DE"/>
        </w:rPr>
        <w:t>Vaistiniai pleistrai yra supakuoti į atskirus sandarius popieriaus/PE/Al/EAA paketėlius.</w:t>
      </w:r>
    </w:p>
    <w:p w14:paraId="75282E29" w14:textId="77777777" w:rsidR="002E1864" w:rsidRPr="002E1864" w:rsidRDefault="002E1864" w:rsidP="002E1864">
      <w:pPr>
        <w:spacing w:after="0" w:line="240" w:lineRule="auto"/>
        <w:jc w:val="both"/>
        <w:rPr>
          <w:rFonts w:ascii="Times New Roman" w:eastAsia="Times New Roman" w:hAnsi="Times New Roman" w:cs="Times New Roman"/>
          <w:noProof/>
          <w:lang w:val="lt-LT" w:eastAsia="de-DE"/>
        </w:rPr>
      </w:pPr>
    </w:p>
    <w:p w14:paraId="217FCD03" w14:textId="77777777" w:rsidR="002E1864" w:rsidRPr="002E1864" w:rsidRDefault="002E1864" w:rsidP="002E1864">
      <w:pPr>
        <w:spacing w:after="0" w:line="240" w:lineRule="auto"/>
        <w:jc w:val="both"/>
        <w:rPr>
          <w:rFonts w:ascii="Times New Roman" w:eastAsia="Times New Roman" w:hAnsi="Times New Roman" w:cs="Times New Roman"/>
          <w:noProof/>
          <w:lang w:val="lt-LT" w:eastAsia="de-DE"/>
        </w:rPr>
      </w:pPr>
      <w:r w:rsidRPr="002E1864">
        <w:rPr>
          <w:rFonts w:ascii="Times New Roman" w:eastAsia="Times New Roman" w:hAnsi="Times New Roman" w:cs="Times New Roman"/>
          <w:lang w:val="lt-LT" w:eastAsia="de-DE"/>
        </w:rPr>
        <w:t>Kiekvienoje pakuotėje yra 2, 5, 7 ar 10 vaistinių pleistrų</w:t>
      </w:r>
      <w:r w:rsidRPr="002E1864">
        <w:rPr>
          <w:rFonts w:ascii="Times New Roman" w:eastAsia="Times New Roman" w:hAnsi="Times New Roman" w:cs="Times New Roman"/>
          <w:noProof/>
          <w:lang w:val="lt-LT" w:eastAsia="de-DE"/>
        </w:rPr>
        <w:t>.</w:t>
      </w:r>
    </w:p>
    <w:p w14:paraId="3EE8B824" w14:textId="77777777" w:rsidR="002E1864" w:rsidRPr="002E1864" w:rsidRDefault="002E1864" w:rsidP="002E1864">
      <w:pPr>
        <w:spacing w:after="0" w:line="240" w:lineRule="auto"/>
        <w:jc w:val="both"/>
        <w:rPr>
          <w:rFonts w:ascii="Times New Roman" w:eastAsia="Times New Roman" w:hAnsi="Times New Roman" w:cs="Times New Roman"/>
          <w:noProof/>
          <w:lang w:val="lt-LT" w:eastAsia="de-DE"/>
        </w:rPr>
      </w:pPr>
    </w:p>
    <w:p w14:paraId="77C7FE30" w14:textId="2E085602" w:rsidR="00EF4C0F" w:rsidRDefault="002E1864" w:rsidP="002E1864">
      <w:pPr>
        <w:spacing w:after="0" w:line="240" w:lineRule="auto"/>
        <w:rPr>
          <w:rFonts w:ascii="Times New Roman" w:eastAsia="Times New Roman" w:hAnsi="Times New Roman" w:cs="Times New Roman"/>
          <w:noProof/>
          <w:lang w:val="lt-LT" w:eastAsia="de-DE"/>
        </w:rPr>
      </w:pPr>
      <w:r w:rsidRPr="002E1864">
        <w:rPr>
          <w:rFonts w:ascii="Times New Roman" w:eastAsia="Times New Roman" w:hAnsi="Times New Roman" w:cs="Times New Roman"/>
          <w:noProof/>
          <w:lang w:val="lt-LT" w:eastAsia="de-DE"/>
        </w:rPr>
        <w:t>Gali būti tiekiamos ne visų dydžių pakuotės.</w:t>
      </w:r>
    </w:p>
    <w:p w14:paraId="10D852BC" w14:textId="77777777" w:rsidR="002E1864" w:rsidRPr="00EF4C0F" w:rsidRDefault="002E1864" w:rsidP="002E1864">
      <w:pPr>
        <w:spacing w:after="0" w:line="240" w:lineRule="auto"/>
        <w:rPr>
          <w:rFonts w:ascii="Times New Roman" w:eastAsia="Times New Roman" w:hAnsi="Times New Roman" w:cs="Times New Roman"/>
          <w:snapToGrid w:val="0"/>
          <w:szCs w:val="24"/>
          <w:lang w:val="lt-LT" w:eastAsia="en-US"/>
        </w:rPr>
      </w:pPr>
    </w:p>
    <w:p w14:paraId="4E6F7C36" w14:textId="7B077458" w:rsidR="00EF4C0F" w:rsidRPr="00EF4C0F" w:rsidRDefault="00EF4C0F" w:rsidP="00C7036A">
      <w:pPr>
        <w:keepNext/>
        <w:tabs>
          <w:tab w:val="left" w:pos="567"/>
        </w:tabs>
        <w:spacing w:after="0" w:line="240" w:lineRule="auto"/>
        <w:jc w:val="both"/>
        <w:outlineLvl w:val="3"/>
        <w:rPr>
          <w:rFonts w:ascii="Times New Roman" w:eastAsia="Times New Roman" w:hAnsi="Times New Roman" w:cs="Times New Roman"/>
          <w:b/>
          <w:bCs/>
          <w:snapToGrid w:val="0"/>
          <w:szCs w:val="28"/>
          <w:lang w:val="lt-LT" w:eastAsia="x-none"/>
        </w:rPr>
      </w:pPr>
      <w:bookmarkStart w:id="2" w:name="OLE_LINK1"/>
      <w:r w:rsidRPr="00EF4C0F">
        <w:rPr>
          <w:rFonts w:ascii="Times New Roman" w:eastAsia="Times New Roman" w:hAnsi="Times New Roman" w:cs="Times New Roman"/>
          <w:b/>
          <w:bCs/>
          <w:snapToGrid w:val="0"/>
          <w:szCs w:val="28"/>
          <w:lang w:val="lt-LT" w:eastAsia="x-none"/>
        </w:rPr>
        <w:t>6.6</w:t>
      </w:r>
      <w:r w:rsidRPr="00EF4C0F">
        <w:rPr>
          <w:rFonts w:ascii="Times New Roman" w:eastAsia="Times New Roman" w:hAnsi="Times New Roman" w:cs="Times New Roman"/>
          <w:b/>
          <w:bCs/>
          <w:snapToGrid w:val="0"/>
          <w:szCs w:val="28"/>
          <w:lang w:val="lt-LT" w:eastAsia="x-none"/>
        </w:rPr>
        <w:tab/>
        <w:t xml:space="preserve">Specialūs reikalavimai atliekoms tvarkyti </w:t>
      </w:r>
      <w:r w:rsidR="001265B9">
        <w:rPr>
          <w:rFonts w:ascii="Times New Roman" w:eastAsia="Times New Roman" w:hAnsi="Times New Roman" w:cs="Times New Roman"/>
          <w:b/>
          <w:bCs/>
          <w:snapToGrid w:val="0"/>
          <w:szCs w:val="28"/>
          <w:lang w:val="lt-LT" w:eastAsia="x-none"/>
        </w:rPr>
        <w:t>ir vaistiniam preparatui ruošti</w:t>
      </w:r>
    </w:p>
    <w:bookmarkEnd w:id="2"/>
    <w:p w14:paraId="25FCF85D"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4B717AA3" w14:textId="15C0E8EA" w:rsidR="002E1864" w:rsidRPr="002E1864" w:rsidRDefault="001265B9" w:rsidP="002E1864">
      <w:pPr>
        <w:spacing w:after="0" w:line="240" w:lineRule="auto"/>
        <w:jc w:val="both"/>
        <w:rPr>
          <w:rFonts w:ascii="Times New Roman" w:eastAsia="Times New Roman" w:hAnsi="Times New Roman" w:cs="Times New Roman"/>
          <w:noProof/>
          <w:lang w:val="lt-LT" w:eastAsia="de-DE"/>
        </w:rPr>
      </w:pPr>
      <w:r>
        <w:rPr>
          <w:rFonts w:ascii="Times New Roman" w:eastAsia="Times New Roman" w:hAnsi="Times New Roman" w:cs="Times New Roman"/>
          <w:lang w:val="lt-LT" w:eastAsia="de-DE"/>
        </w:rPr>
        <w:t>P</w:t>
      </w:r>
      <w:r w:rsidR="002E1864" w:rsidRPr="002E1864">
        <w:rPr>
          <w:rFonts w:ascii="Times New Roman" w:eastAsia="Times New Roman" w:hAnsi="Times New Roman" w:cs="Times New Roman"/>
          <w:lang w:val="lt-LT" w:eastAsia="de-DE"/>
        </w:rPr>
        <w:t>anaudotą pleistrą reikia sulenkti pusiau lipnia puse į vidų</w:t>
      </w:r>
      <w:r w:rsidR="002E1864" w:rsidRPr="002E1864">
        <w:rPr>
          <w:rFonts w:ascii="Times New Roman" w:eastAsia="Times New Roman" w:hAnsi="Times New Roman" w:cs="Times New Roman"/>
          <w:noProof/>
          <w:lang w:val="lt-LT" w:eastAsia="de-DE"/>
        </w:rPr>
        <w:t>.</w:t>
      </w:r>
    </w:p>
    <w:p w14:paraId="5B7A8B91" w14:textId="77777777" w:rsidR="002E1864" w:rsidRPr="002E1864" w:rsidRDefault="002E1864" w:rsidP="002E1864">
      <w:pPr>
        <w:suppressLineNumbers/>
        <w:spacing w:after="0" w:line="240" w:lineRule="auto"/>
        <w:jc w:val="both"/>
        <w:rPr>
          <w:rFonts w:ascii="Times New Roman" w:eastAsia="Times New Roman" w:hAnsi="Times New Roman" w:cs="Times New Roman"/>
          <w:noProof/>
          <w:lang w:val="lt-LT" w:eastAsia="de-DE"/>
        </w:rPr>
      </w:pPr>
    </w:p>
    <w:p w14:paraId="0749170A" w14:textId="77777777" w:rsidR="002E1864" w:rsidRPr="002E1864" w:rsidRDefault="002E1864" w:rsidP="002E1864">
      <w:pPr>
        <w:suppressLineNumbers/>
        <w:spacing w:after="0" w:line="240" w:lineRule="auto"/>
        <w:jc w:val="both"/>
        <w:rPr>
          <w:rFonts w:ascii="Times New Roman" w:eastAsia="Times New Roman" w:hAnsi="Times New Roman" w:cs="Times New Roman"/>
          <w:noProof/>
          <w:lang w:val="lt-LT" w:eastAsia="de-DE"/>
        </w:rPr>
      </w:pPr>
      <w:r w:rsidRPr="002E1864">
        <w:rPr>
          <w:rFonts w:ascii="Times New Roman" w:eastAsia="Times New Roman" w:hAnsi="Times New Roman" w:cs="Times New Roman"/>
          <w:noProof/>
          <w:lang w:val="lt-LT" w:eastAsia="de-DE"/>
        </w:rPr>
        <w:t>Šis vaistinis preparatas kelia pavojų aplinkai (žr. 5.3 skyrių).</w:t>
      </w:r>
    </w:p>
    <w:p w14:paraId="1A059A8D" w14:textId="77777777" w:rsidR="002E1864" w:rsidRPr="002E1864" w:rsidRDefault="002E1864" w:rsidP="002E1864">
      <w:pPr>
        <w:suppressLineNumbers/>
        <w:spacing w:after="0" w:line="240" w:lineRule="auto"/>
        <w:jc w:val="both"/>
        <w:rPr>
          <w:rFonts w:ascii="Times New Roman" w:eastAsia="Times New Roman" w:hAnsi="Times New Roman" w:cs="Times New Roman"/>
          <w:noProof/>
          <w:lang w:val="lt-LT" w:eastAsia="de-DE"/>
        </w:rPr>
      </w:pPr>
      <w:r w:rsidRPr="002E1864">
        <w:rPr>
          <w:rFonts w:ascii="Times New Roman" w:eastAsia="Times New Roman" w:hAnsi="Times New Roman" w:cs="Times New Roman"/>
          <w:noProof/>
          <w:lang w:val="lt-LT" w:eastAsia="de-DE"/>
        </w:rPr>
        <w:t>Nesuvartotą vaistinį preparatą ar atliekas reikia tvarkyti laikantis vietinių reikalavimų.</w:t>
      </w:r>
    </w:p>
    <w:p w14:paraId="2B091E5F" w14:textId="7D2CFEB2" w:rsidR="00EF4C0F" w:rsidRDefault="00EF4C0F" w:rsidP="00EF4C0F">
      <w:pPr>
        <w:spacing w:after="0" w:line="240" w:lineRule="auto"/>
        <w:rPr>
          <w:rFonts w:ascii="Times New Roman" w:eastAsia="Times New Roman" w:hAnsi="Times New Roman" w:cs="Times New Roman"/>
          <w:snapToGrid w:val="0"/>
          <w:szCs w:val="24"/>
          <w:lang w:val="lt-LT" w:eastAsia="en-US"/>
        </w:rPr>
      </w:pPr>
    </w:p>
    <w:p w14:paraId="4233E5FB" w14:textId="77777777" w:rsidR="002E1864" w:rsidRPr="00EF4C0F" w:rsidRDefault="002E1864" w:rsidP="00EF4C0F">
      <w:pPr>
        <w:spacing w:after="0" w:line="240" w:lineRule="auto"/>
        <w:rPr>
          <w:rFonts w:ascii="Times New Roman" w:eastAsia="Times New Roman" w:hAnsi="Times New Roman" w:cs="Times New Roman"/>
          <w:snapToGrid w:val="0"/>
          <w:szCs w:val="24"/>
          <w:lang w:val="lt-LT" w:eastAsia="en-US"/>
        </w:rPr>
      </w:pPr>
    </w:p>
    <w:p w14:paraId="60672A0C" w14:textId="77777777" w:rsidR="00EF4C0F" w:rsidRPr="00EF4C0F" w:rsidRDefault="00EF4C0F" w:rsidP="00EF4C0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EF4C0F">
        <w:rPr>
          <w:rFonts w:ascii="Times New Roman" w:eastAsia="Times New Roman" w:hAnsi="Times New Roman" w:cs="Times New Roman"/>
          <w:b/>
          <w:bCs/>
          <w:snapToGrid w:val="0"/>
          <w:szCs w:val="26"/>
          <w:lang w:val="lt-LT" w:eastAsia="x-none"/>
        </w:rPr>
        <w:t>7.</w:t>
      </w:r>
      <w:r w:rsidRPr="00EF4C0F">
        <w:rPr>
          <w:rFonts w:ascii="Times New Roman" w:eastAsia="Times New Roman" w:hAnsi="Times New Roman" w:cs="Times New Roman"/>
          <w:b/>
          <w:bCs/>
          <w:snapToGrid w:val="0"/>
          <w:szCs w:val="26"/>
          <w:lang w:val="lt-LT" w:eastAsia="x-none"/>
        </w:rPr>
        <w:tab/>
        <w:t>REGISTRUOTOJAS</w:t>
      </w:r>
    </w:p>
    <w:p w14:paraId="70C4E5CC"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41222ADA" w14:textId="77777777" w:rsidR="009F005A" w:rsidRPr="009F005A" w:rsidRDefault="009F005A" w:rsidP="00C7036A">
      <w:pPr>
        <w:spacing w:after="0" w:line="240" w:lineRule="auto"/>
        <w:rPr>
          <w:rFonts w:ascii="Times New Roman" w:hAnsi="Times New Roman" w:cs="Times New Roman"/>
        </w:rPr>
      </w:pPr>
      <w:proofErr w:type="spellStart"/>
      <w:r w:rsidRPr="009F005A">
        <w:rPr>
          <w:rFonts w:ascii="Times New Roman" w:hAnsi="Times New Roman" w:cs="Times New Roman"/>
        </w:rPr>
        <w:t>Haleon</w:t>
      </w:r>
      <w:proofErr w:type="spellEnd"/>
      <w:r w:rsidRPr="009F005A">
        <w:rPr>
          <w:rFonts w:ascii="Times New Roman" w:hAnsi="Times New Roman" w:cs="Times New Roman"/>
        </w:rPr>
        <w:t xml:space="preserve"> Hungary </w:t>
      </w:r>
      <w:proofErr w:type="spellStart"/>
      <w:r w:rsidRPr="009F005A">
        <w:rPr>
          <w:rFonts w:ascii="Times New Roman" w:hAnsi="Times New Roman" w:cs="Times New Roman"/>
        </w:rPr>
        <w:t>Kft</w:t>
      </w:r>
      <w:proofErr w:type="spellEnd"/>
      <w:r w:rsidRPr="009F005A">
        <w:rPr>
          <w:rFonts w:ascii="Times New Roman" w:hAnsi="Times New Roman" w:cs="Times New Roman"/>
        </w:rPr>
        <w:t xml:space="preserve">. </w:t>
      </w:r>
    </w:p>
    <w:p w14:paraId="56D2C54F" w14:textId="77777777" w:rsidR="009F005A" w:rsidRPr="009F005A" w:rsidRDefault="009F005A" w:rsidP="00C7036A">
      <w:pPr>
        <w:spacing w:after="0" w:line="240" w:lineRule="auto"/>
        <w:rPr>
          <w:rFonts w:ascii="Times New Roman" w:hAnsi="Times New Roman" w:cs="Times New Roman"/>
        </w:rPr>
      </w:pPr>
      <w:r w:rsidRPr="009F005A">
        <w:rPr>
          <w:rFonts w:ascii="Times New Roman" w:hAnsi="Times New Roman" w:cs="Times New Roman"/>
        </w:rPr>
        <w:t xml:space="preserve">1124 Budapest, </w:t>
      </w:r>
      <w:proofErr w:type="spellStart"/>
      <w:r w:rsidRPr="009F005A">
        <w:rPr>
          <w:rFonts w:ascii="Times New Roman" w:hAnsi="Times New Roman" w:cs="Times New Roman"/>
        </w:rPr>
        <w:t>Csörsz</w:t>
      </w:r>
      <w:proofErr w:type="spellEnd"/>
      <w:r w:rsidRPr="009F005A">
        <w:rPr>
          <w:rFonts w:ascii="Times New Roman" w:hAnsi="Times New Roman" w:cs="Times New Roman"/>
        </w:rPr>
        <w:t xml:space="preserve"> </w:t>
      </w:r>
      <w:proofErr w:type="spellStart"/>
      <w:r w:rsidRPr="009F005A">
        <w:rPr>
          <w:rFonts w:ascii="Times New Roman" w:hAnsi="Times New Roman" w:cs="Times New Roman"/>
        </w:rPr>
        <w:t>utca</w:t>
      </w:r>
      <w:proofErr w:type="spellEnd"/>
      <w:r w:rsidRPr="009F005A">
        <w:rPr>
          <w:rFonts w:ascii="Times New Roman" w:hAnsi="Times New Roman" w:cs="Times New Roman"/>
        </w:rPr>
        <w:t xml:space="preserve"> 43</w:t>
      </w:r>
    </w:p>
    <w:p w14:paraId="6EE858EA" w14:textId="77777777" w:rsidR="009F005A" w:rsidRPr="009F005A" w:rsidRDefault="009F005A" w:rsidP="00C7036A">
      <w:pPr>
        <w:spacing w:after="0" w:line="240" w:lineRule="auto"/>
        <w:rPr>
          <w:rFonts w:ascii="Times New Roman" w:hAnsi="Times New Roman" w:cs="Times New Roman"/>
          <w:lang w:val="lt-LT"/>
        </w:rPr>
      </w:pPr>
      <w:r w:rsidRPr="003E7D6D">
        <w:rPr>
          <w:rFonts w:ascii="Times New Roman" w:hAnsi="Times New Roman" w:cs="Times New Roman"/>
          <w:lang w:val="pt-PT"/>
        </w:rPr>
        <w:t>Vengrija</w:t>
      </w:r>
    </w:p>
    <w:p w14:paraId="1DA6A39F"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1CDFCF06"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5115DEDD" w14:textId="77777777" w:rsidR="00EF4C0F" w:rsidRPr="00EF4C0F" w:rsidRDefault="00EF4C0F" w:rsidP="00EF4C0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EF4C0F">
        <w:rPr>
          <w:rFonts w:ascii="Times New Roman" w:eastAsia="Times New Roman" w:hAnsi="Times New Roman" w:cs="Times New Roman"/>
          <w:b/>
          <w:bCs/>
          <w:snapToGrid w:val="0"/>
          <w:szCs w:val="26"/>
          <w:lang w:val="lt-LT" w:eastAsia="x-none"/>
        </w:rPr>
        <w:t>8.</w:t>
      </w:r>
      <w:r w:rsidRPr="00EF4C0F">
        <w:rPr>
          <w:rFonts w:ascii="Times New Roman" w:eastAsia="Times New Roman" w:hAnsi="Times New Roman" w:cs="Times New Roman"/>
          <w:b/>
          <w:bCs/>
          <w:snapToGrid w:val="0"/>
          <w:szCs w:val="26"/>
          <w:lang w:val="lt-LT" w:eastAsia="x-none"/>
        </w:rPr>
        <w:tab/>
        <w:t xml:space="preserve">REGISTRACIJOS </w:t>
      </w:r>
      <w:r w:rsidRPr="00EF4C0F">
        <w:rPr>
          <w:rFonts w:ascii="Times New Roman" w:eastAsia="Times New Roman" w:hAnsi="Times New Roman" w:cs="Times New Roman"/>
          <w:b/>
          <w:bCs/>
          <w:noProof/>
          <w:snapToGrid w:val="0"/>
          <w:lang w:val="lt-LT" w:eastAsia="x-none"/>
        </w:rPr>
        <w:t>PAŽYMĖJIMO</w:t>
      </w:r>
      <w:r w:rsidRPr="00EF4C0F">
        <w:rPr>
          <w:rFonts w:ascii="Times New Roman" w:eastAsia="Times New Roman" w:hAnsi="Times New Roman" w:cs="Times New Roman"/>
          <w:b/>
          <w:bCs/>
          <w:snapToGrid w:val="0"/>
          <w:szCs w:val="26"/>
          <w:lang w:val="lt-LT" w:eastAsia="x-none"/>
        </w:rPr>
        <w:t xml:space="preserve"> NUMERIS (-IAI) </w:t>
      </w:r>
    </w:p>
    <w:p w14:paraId="4F139B47"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0E521683" w14:textId="77777777" w:rsidR="0076359E" w:rsidRPr="0076359E" w:rsidRDefault="0076359E" w:rsidP="0076359E">
      <w:pPr>
        <w:spacing w:after="0" w:line="240" w:lineRule="auto"/>
        <w:rPr>
          <w:rFonts w:ascii="Times New Roman" w:eastAsia="Times New Roman" w:hAnsi="Times New Roman" w:cs="Times New Roman"/>
          <w:snapToGrid w:val="0"/>
          <w:szCs w:val="24"/>
          <w:lang w:val="lt-LT" w:eastAsia="en-US"/>
        </w:rPr>
      </w:pPr>
      <w:r w:rsidRPr="0076359E">
        <w:rPr>
          <w:rFonts w:ascii="Times New Roman" w:eastAsia="Times New Roman" w:hAnsi="Times New Roman" w:cs="Times New Roman"/>
          <w:snapToGrid w:val="0"/>
          <w:szCs w:val="24"/>
          <w:lang w:val="lt-LT" w:eastAsia="en-US"/>
        </w:rPr>
        <w:t>LT/1/24/5514/001 – N2</w:t>
      </w:r>
    </w:p>
    <w:p w14:paraId="7E364C8B" w14:textId="77777777" w:rsidR="0076359E" w:rsidRPr="0076359E" w:rsidRDefault="0076359E" w:rsidP="0076359E">
      <w:pPr>
        <w:spacing w:after="0" w:line="240" w:lineRule="auto"/>
        <w:rPr>
          <w:rFonts w:ascii="Times New Roman" w:eastAsia="Times New Roman" w:hAnsi="Times New Roman" w:cs="Times New Roman"/>
          <w:snapToGrid w:val="0"/>
          <w:szCs w:val="24"/>
          <w:lang w:val="lt-LT" w:eastAsia="en-US"/>
        </w:rPr>
      </w:pPr>
      <w:r w:rsidRPr="0076359E">
        <w:rPr>
          <w:rFonts w:ascii="Times New Roman" w:eastAsia="Times New Roman" w:hAnsi="Times New Roman" w:cs="Times New Roman"/>
          <w:snapToGrid w:val="0"/>
          <w:szCs w:val="24"/>
          <w:lang w:val="lt-LT" w:eastAsia="en-US"/>
        </w:rPr>
        <w:t>LT/1/24/5514/002 – N5</w:t>
      </w:r>
    </w:p>
    <w:p w14:paraId="0423701A" w14:textId="77777777" w:rsidR="0076359E" w:rsidRPr="0076359E" w:rsidRDefault="0076359E" w:rsidP="0076359E">
      <w:pPr>
        <w:spacing w:after="0" w:line="240" w:lineRule="auto"/>
        <w:rPr>
          <w:rFonts w:ascii="Times New Roman" w:eastAsia="Times New Roman" w:hAnsi="Times New Roman" w:cs="Times New Roman"/>
          <w:snapToGrid w:val="0"/>
          <w:szCs w:val="24"/>
          <w:lang w:val="lt-LT" w:eastAsia="en-US"/>
        </w:rPr>
      </w:pPr>
      <w:r w:rsidRPr="0076359E">
        <w:rPr>
          <w:rFonts w:ascii="Times New Roman" w:eastAsia="Times New Roman" w:hAnsi="Times New Roman" w:cs="Times New Roman"/>
          <w:snapToGrid w:val="0"/>
          <w:szCs w:val="24"/>
          <w:lang w:val="lt-LT" w:eastAsia="en-US"/>
        </w:rPr>
        <w:t>LT/1/24/5514/003 – N7</w:t>
      </w:r>
    </w:p>
    <w:p w14:paraId="3E38C836" w14:textId="5E9055CF" w:rsidR="00EF4C0F" w:rsidRDefault="0076359E" w:rsidP="0076359E">
      <w:pPr>
        <w:spacing w:after="0" w:line="240" w:lineRule="auto"/>
        <w:rPr>
          <w:rFonts w:ascii="Times New Roman" w:eastAsia="Times New Roman" w:hAnsi="Times New Roman" w:cs="Times New Roman"/>
          <w:snapToGrid w:val="0"/>
          <w:szCs w:val="24"/>
          <w:lang w:val="lt-LT" w:eastAsia="en-US"/>
        </w:rPr>
      </w:pPr>
      <w:r w:rsidRPr="0076359E">
        <w:rPr>
          <w:rFonts w:ascii="Times New Roman" w:eastAsia="Times New Roman" w:hAnsi="Times New Roman" w:cs="Times New Roman"/>
          <w:snapToGrid w:val="0"/>
          <w:szCs w:val="24"/>
          <w:lang w:val="lt-LT" w:eastAsia="en-US"/>
        </w:rPr>
        <w:t>LT/1/24/5514/004 – N10</w:t>
      </w:r>
    </w:p>
    <w:p w14:paraId="36572F5E" w14:textId="77777777" w:rsidR="0076359E" w:rsidRDefault="0076359E" w:rsidP="0076359E">
      <w:pPr>
        <w:spacing w:after="0" w:line="240" w:lineRule="auto"/>
        <w:rPr>
          <w:rFonts w:ascii="Times New Roman" w:eastAsia="Times New Roman" w:hAnsi="Times New Roman" w:cs="Times New Roman"/>
          <w:snapToGrid w:val="0"/>
          <w:szCs w:val="24"/>
          <w:lang w:val="lt-LT" w:eastAsia="en-US"/>
        </w:rPr>
      </w:pPr>
    </w:p>
    <w:p w14:paraId="09077ED7" w14:textId="77777777" w:rsidR="0076359E" w:rsidRPr="00EF4C0F" w:rsidRDefault="0076359E" w:rsidP="0076359E">
      <w:pPr>
        <w:spacing w:after="0" w:line="240" w:lineRule="auto"/>
        <w:rPr>
          <w:rFonts w:ascii="Times New Roman" w:eastAsia="Times New Roman" w:hAnsi="Times New Roman" w:cs="Times New Roman"/>
          <w:snapToGrid w:val="0"/>
          <w:szCs w:val="24"/>
          <w:lang w:val="lt-LT" w:eastAsia="en-US"/>
        </w:rPr>
      </w:pPr>
    </w:p>
    <w:p w14:paraId="23659C28" w14:textId="77777777" w:rsidR="00EF4C0F" w:rsidRPr="00EF4C0F" w:rsidRDefault="00EF4C0F" w:rsidP="00EF4C0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EF4C0F">
        <w:rPr>
          <w:rFonts w:ascii="Times New Roman" w:eastAsia="Times New Roman" w:hAnsi="Times New Roman" w:cs="Times New Roman"/>
          <w:b/>
          <w:bCs/>
          <w:snapToGrid w:val="0"/>
          <w:szCs w:val="26"/>
          <w:lang w:val="lt-LT" w:eastAsia="x-none"/>
        </w:rPr>
        <w:t>9.</w:t>
      </w:r>
      <w:r w:rsidRPr="00EF4C0F">
        <w:rPr>
          <w:rFonts w:ascii="Times New Roman" w:eastAsia="Times New Roman" w:hAnsi="Times New Roman" w:cs="Times New Roman"/>
          <w:b/>
          <w:bCs/>
          <w:snapToGrid w:val="0"/>
          <w:szCs w:val="26"/>
          <w:lang w:val="lt-LT" w:eastAsia="x-none"/>
        </w:rPr>
        <w:tab/>
        <w:t>REGISTRAVIMO / PERREGISTRAVIMO DATA</w:t>
      </w:r>
    </w:p>
    <w:p w14:paraId="0C246A86"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6C174ECC" w14:textId="39616F90"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noProof/>
          <w:snapToGrid w:val="0"/>
          <w:szCs w:val="24"/>
          <w:lang w:val="lt-LT" w:eastAsia="en-US"/>
        </w:rPr>
        <w:t xml:space="preserve">Registravimo data </w:t>
      </w:r>
      <w:r w:rsidR="0076359E">
        <w:rPr>
          <w:rFonts w:ascii="Times New Roman" w:eastAsia="Times New Roman" w:hAnsi="Times New Roman" w:cs="Times New Roman"/>
          <w:noProof/>
          <w:snapToGrid w:val="0"/>
          <w:szCs w:val="24"/>
          <w:lang w:val="lt-LT" w:eastAsia="en-US"/>
        </w:rPr>
        <w:t>2024 m. liepos 29 d.</w:t>
      </w:r>
    </w:p>
    <w:p w14:paraId="281D1F97" w14:textId="77777777" w:rsidR="00386A15" w:rsidRDefault="00266057" w:rsidP="00386A15">
      <w:pPr>
        <w:spacing w:after="0" w:line="240" w:lineRule="auto"/>
        <w:rPr>
          <w:rFonts w:ascii="Times New Roman" w:eastAsia="Times New Roman" w:hAnsi="Times New Roman" w:cs="Times New Roman"/>
          <w:snapToGrid w:val="0"/>
          <w:szCs w:val="24"/>
          <w:lang w:val="lt-LT" w:eastAsia="en-US"/>
        </w:rPr>
      </w:pPr>
      <w:r w:rsidRPr="00266057">
        <w:rPr>
          <w:rFonts w:ascii="Times New Roman" w:hAnsi="Times New Roman" w:cs="Times New Roman"/>
          <w:lang w:val="pt-PT"/>
        </w:rPr>
        <w:t xml:space="preserve">Paskutinio </w:t>
      </w:r>
      <w:r w:rsidRPr="00266057">
        <w:rPr>
          <w:rFonts w:ascii="Times New Roman" w:hAnsi="Times New Roman" w:cs="Times New Roman"/>
          <w:szCs w:val="24"/>
          <w:lang w:val="pt-PT"/>
        </w:rPr>
        <w:t>perregistravimo data</w:t>
      </w:r>
      <w:r w:rsidR="00386A15">
        <w:rPr>
          <w:rFonts w:ascii="Times New Roman" w:hAnsi="Times New Roman" w:cs="Times New Roman"/>
          <w:szCs w:val="24"/>
          <w:lang w:val="pt-PT"/>
        </w:rPr>
        <w:t xml:space="preserve"> 2025 m. balandžio 14 d.</w:t>
      </w:r>
    </w:p>
    <w:p w14:paraId="36C2F381" w14:textId="77777777" w:rsidR="00EF4C0F" w:rsidRPr="00EF4C0F" w:rsidRDefault="00EF4C0F" w:rsidP="00C7036A">
      <w:pPr>
        <w:tabs>
          <w:tab w:val="left" w:pos="567"/>
        </w:tabs>
        <w:spacing w:after="0" w:line="240" w:lineRule="auto"/>
        <w:rPr>
          <w:rFonts w:ascii="Times New Roman" w:eastAsia="Times New Roman" w:hAnsi="Times New Roman" w:cs="Times New Roman"/>
          <w:snapToGrid w:val="0"/>
          <w:szCs w:val="20"/>
          <w:lang w:val="lt-LT" w:eastAsia="en-US"/>
        </w:rPr>
      </w:pPr>
    </w:p>
    <w:p w14:paraId="70045AF3" w14:textId="77777777" w:rsidR="00EF4C0F" w:rsidRPr="00EF4C0F" w:rsidRDefault="00EF4C0F" w:rsidP="00EF4C0F">
      <w:pPr>
        <w:tabs>
          <w:tab w:val="left" w:pos="567"/>
        </w:tabs>
        <w:spacing w:after="0" w:line="240" w:lineRule="auto"/>
        <w:rPr>
          <w:rFonts w:ascii="Times New Roman" w:eastAsia="Times New Roman" w:hAnsi="Times New Roman" w:cs="Times New Roman"/>
          <w:snapToGrid w:val="0"/>
          <w:szCs w:val="20"/>
          <w:lang w:val="lt-LT" w:eastAsia="en-US"/>
        </w:rPr>
      </w:pPr>
    </w:p>
    <w:p w14:paraId="72221A3B" w14:textId="77777777" w:rsidR="00EF4C0F" w:rsidRPr="00EF4C0F" w:rsidRDefault="00EF4C0F" w:rsidP="00EF4C0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EF4C0F">
        <w:rPr>
          <w:rFonts w:ascii="Times New Roman" w:eastAsia="Times New Roman" w:hAnsi="Times New Roman" w:cs="Times New Roman"/>
          <w:b/>
          <w:bCs/>
          <w:snapToGrid w:val="0"/>
          <w:szCs w:val="26"/>
          <w:lang w:val="lt-LT" w:eastAsia="x-none"/>
        </w:rPr>
        <w:t>10.</w:t>
      </w:r>
      <w:r w:rsidRPr="00EF4C0F">
        <w:rPr>
          <w:rFonts w:ascii="Times New Roman" w:eastAsia="Times New Roman" w:hAnsi="Times New Roman" w:cs="Times New Roman"/>
          <w:b/>
          <w:bCs/>
          <w:snapToGrid w:val="0"/>
          <w:szCs w:val="26"/>
          <w:lang w:val="lt-LT" w:eastAsia="x-none"/>
        </w:rPr>
        <w:tab/>
        <w:t>TEKSTO PERŽIŪROS DATA</w:t>
      </w:r>
    </w:p>
    <w:p w14:paraId="21553050" w14:textId="77777777" w:rsidR="00EF4C0F" w:rsidRPr="00EF4C0F" w:rsidRDefault="00EF4C0F" w:rsidP="00EF4C0F">
      <w:pPr>
        <w:spacing w:after="0" w:line="240" w:lineRule="auto"/>
        <w:rPr>
          <w:rFonts w:ascii="Times New Roman" w:eastAsia="Times New Roman" w:hAnsi="Times New Roman" w:cs="Times New Roman"/>
          <w:snapToGrid w:val="0"/>
          <w:szCs w:val="24"/>
          <w:lang w:val="lt-LT" w:eastAsia="en-US"/>
        </w:rPr>
      </w:pPr>
    </w:p>
    <w:p w14:paraId="073C8925" w14:textId="3CA2A742" w:rsidR="00EF4C0F" w:rsidRDefault="00386A15" w:rsidP="00EF4C0F">
      <w:pPr>
        <w:spacing w:after="0" w:line="240" w:lineRule="auto"/>
        <w:rPr>
          <w:rFonts w:ascii="Times New Roman" w:eastAsia="Times New Roman" w:hAnsi="Times New Roman" w:cs="Times New Roman"/>
          <w:snapToGrid w:val="0"/>
          <w:szCs w:val="24"/>
          <w:lang w:val="lt-LT" w:eastAsia="en-US"/>
        </w:rPr>
      </w:pPr>
      <w:r>
        <w:rPr>
          <w:rFonts w:ascii="Times New Roman" w:hAnsi="Times New Roman" w:cs="Times New Roman"/>
          <w:szCs w:val="24"/>
          <w:lang w:val="pt-PT"/>
        </w:rPr>
        <w:t xml:space="preserve">2025 </w:t>
      </w:r>
      <w:r w:rsidR="00174B27" w:rsidRPr="00C7036A">
        <w:rPr>
          <w:rFonts w:ascii="Times New Roman" w:hAnsi="Times New Roman"/>
          <w:lang w:val="pt-PT"/>
        </w:rPr>
        <w:t xml:space="preserve">m. </w:t>
      </w:r>
      <w:r>
        <w:rPr>
          <w:rFonts w:ascii="Times New Roman" w:hAnsi="Times New Roman" w:cs="Times New Roman"/>
          <w:szCs w:val="24"/>
          <w:lang w:val="pt-PT"/>
        </w:rPr>
        <w:t xml:space="preserve">balandžio 14 </w:t>
      </w:r>
      <w:r w:rsidR="00174B27" w:rsidRPr="00C7036A">
        <w:rPr>
          <w:rFonts w:ascii="Times New Roman" w:hAnsi="Times New Roman"/>
          <w:lang w:val="pt-PT"/>
        </w:rPr>
        <w:t>d.</w:t>
      </w:r>
    </w:p>
    <w:p w14:paraId="1CCF94FF" w14:textId="77777777" w:rsidR="003E7D6D" w:rsidRPr="00EF4C0F" w:rsidRDefault="003E7D6D" w:rsidP="00EF4C0F">
      <w:pPr>
        <w:spacing w:after="0" w:line="240" w:lineRule="auto"/>
        <w:rPr>
          <w:rFonts w:ascii="Times New Roman" w:eastAsia="Times New Roman" w:hAnsi="Times New Roman" w:cs="Times New Roman"/>
          <w:snapToGrid w:val="0"/>
          <w:szCs w:val="24"/>
          <w:lang w:val="lt-LT" w:eastAsia="en-US"/>
        </w:rPr>
      </w:pPr>
    </w:p>
    <w:p w14:paraId="305C968E" w14:textId="259057BD" w:rsidR="00EF4C0F" w:rsidRPr="00EF4C0F" w:rsidRDefault="00EF4C0F" w:rsidP="003E7D6D">
      <w:pPr>
        <w:tabs>
          <w:tab w:val="left" w:pos="5954"/>
          <w:tab w:val="left" w:pos="6237"/>
          <w:tab w:val="left" w:pos="6663"/>
          <w:tab w:val="left" w:pos="6946"/>
        </w:tabs>
        <w:spacing w:after="0" w:line="240" w:lineRule="auto"/>
        <w:rPr>
          <w:rFonts w:ascii="Times New Roman" w:eastAsia="SimSun" w:hAnsi="Times New Roman" w:cs="Times New Roman"/>
          <w:sz w:val="20"/>
          <w:szCs w:val="20"/>
          <w:lang w:val="lt-LT" w:eastAsia="en-US"/>
        </w:rPr>
      </w:pPr>
      <w:r w:rsidRPr="00EF4C0F">
        <w:rPr>
          <w:rFonts w:ascii="Times New Roman" w:eastAsia="SimSun" w:hAnsi="Times New Roman" w:cs="Times New Roman"/>
          <w:noProof/>
          <w:lang w:val="lt-LT" w:eastAsia="en-US"/>
        </w:rPr>
        <w:lastRenderedPageBreak/>
        <w:t>Išsami informacija apie šį vaistinį preparatą pateikiama Valstybinės vaistų kontrolės tarnybos prie Lietuvos Respublikos sveikatos apsaugos ministerijos tinklalapyje</w:t>
      </w:r>
      <w:r w:rsidR="0059797E" w:rsidRPr="00EF4C0F">
        <w:rPr>
          <w:rFonts w:ascii="Times New Roman" w:eastAsia="SimSun" w:hAnsi="Times New Roman" w:cs="Times New Roman"/>
          <w:i/>
          <w:noProof/>
          <w:lang w:val="lt-LT" w:eastAsia="en-US"/>
        </w:rPr>
        <w:t xml:space="preserve"> </w:t>
      </w:r>
      <w:hyperlink r:id="rId11" w:history="1">
        <w:r w:rsidR="0059797E" w:rsidRPr="007A2E9C">
          <w:rPr>
            <w:rFonts w:ascii="Times New Roman" w:eastAsia="Times New Roman" w:hAnsi="Times New Roman" w:cs="Times New Roman"/>
            <w:color w:val="0000FF"/>
            <w:u w:val="single"/>
            <w:lang w:val="lt-LT" w:eastAsia="lt-LT"/>
          </w:rPr>
          <w:t>https://vvkt.lrv.lt/lt/</w:t>
        </w:r>
      </w:hyperlink>
      <w:r w:rsidR="0059797E">
        <w:rPr>
          <w:rFonts w:ascii="Times New Roman" w:eastAsia="Times New Roman" w:hAnsi="Times New Roman" w:cs="Times New Roman"/>
          <w:color w:val="0000FF"/>
          <w:u w:val="single"/>
          <w:lang w:val="lt-LT" w:eastAsia="lt-LT"/>
        </w:rPr>
        <w:t>.</w:t>
      </w:r>
    </w:p>
    <w:p w14:paraId="6B088E30" w14:textId="77777777" w:rsidR="00EF4C0F" w:rsidRPr="00EF4C0F" w:rsidRDefault="00EF4C0F" w:rsidP="00EF4C0F">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lang w:val="lt-LT" w:eastAsia="en-US"/>
        </w:rPr>
        <w:sectPr w:rsidR="00EF4C0F" w:rsidRPr="00EF4C0F" w:rsidSect="00471C5C">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pgNumType w:start="1" w:chapStyle="1"/>
          <w:cols w:space="1296"/>
          <w:titlePg/>
          <w:docGrid w:linePitch="360"/>
        </w:sectPr>
      </w:pPr>
    </w:p>
    <w:p w14:paraId="4E172E21" w14:textId="563F8B87" w:rsidR="00EF4C0F" w:rsidRPr="00EF4C0F" w:rsidRDefault="00EF4C0F" w:rsidP="0052638B">
      <w:pPr>
        <w:tabs>
          <w:tab w:val="left" w:pos="4962"/>
        </w:tabs>
        <w:spacing w:after="0" w:line="240" w:lineRule="auto"/>
        <w:ind w:firstLine="4962"/>
        <w:jc w:val="both"/>
        <w:rPr>
          <w:rFonts w:ascii="Times New Roman" w:eastAsia="SimSun" w:hAnsi="Times New Roman" w:cs="Times New Roman"/>
          <w:color w:val="008000"/>
          <w:sz w:val="20"/>
          <w:szCs w:val="20"/>
          <w:lang w:val="lt-LT" w:eastAsia="en-US"/>
        </w:rPr>
      </w:pPr>
    </w:p>
    <w:p w14:paraId="6A519621" w14:textId="77777777" w:rsidR="00EF4C0F" w:rsidRPr="00EF4C0F" w:rsidRDefault="00EF4C0F" w:rsidP="0052638B">
      <w:pPr>
        <w:tabs>
          <w:tab w:val="left" w:pos="5954"/>
          <w:tab w:val="left" w:pos="6237"/>
          <w:tab w:val="left" w:pos="6663"/>
          <w:tab w:val="left" w:pos="6946"/>
        </w:tabs>
        <w:spacing w:after="0" w:line="240" w:lineRule="auto"/>
        <w:rPr>
          <w:rFonts w:ascii="Courier New" w:eastAsia="SimSun" w:hAnsi="Courier New" w:cs="Times New Roman"/>
          <w:color w:val="000000"/>
          <w:sz w:val="24"/>
          <w:szCs w:val="20"/>
          <w:lang w:val="lt-LT" w:eastAsia="en-US"/>
        </w:rPr>
      </w:pPr>
    </w:p>
    <w:p w14:paraId="56F970A4"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3A6318B3"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06B74BB2"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40DF95C6"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5C81A9EA"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75605FCE"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0D484DF6"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29E38E0A"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19CCEDE7"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65CF6958"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6109382C"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39BCDCB5" w14:textId="77777777" w:rsidR="00EF4C0F" w:rsidRDefault="00EF4C0F"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56090DE2" w14:textId="77777777" w:rsidR="008F4FDC" w:rsidRDefault="008F4FDC"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5B074834" w14:textId="77777777" w:rsidR="008F4FDC" w:rsidRDefault="008F4FDC"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121C7C67" w14:textId="77777777" w:rsidR="008F4FDC" w:rsidRDefault="008F4FDC"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670C0576" w14:textId="77777777" w:rsidR="008F4FDC" w:rsidRDefault="008F4FDC"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05980C7E" w14:textId="77777777" w:rsidR="008F4FDC" w:rsidRDefault="008F4FDC"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3E21BEFA" w14:textId="77777777" w:rsidR="008F4FDC" w:rsidRDefault="008F4FDC"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653D03A8" w14:textId="77777777" w:rsidR="008F4FDC" w:rsidRDefault="008F4FDC"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625701CD" w14:textId="77777777" w:rsidR="008F4FDC" w:rsidRDefault="008F4FDC"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270C6F0A" w14:textId="77777777" w:rsidR="008F4FDC" w:rsidRDefault="008F4FDC" w:rsidP="00EF4C0F">
      <w:pPr>
        <w:tabs>
          <w:tab w:val="left" w:pos="567"/>
        </w:tabs>
        <w:spacing w:after="0" w:line="260" w:lineRule="exact"/>
        <w:rPr>
          <w:rFonts w:ascii="Times New Roman" w:eastAsia="Times New Roman" w:hAnsi="Times New Roman" w:cs="Times New Roman"/>
          <w:noProof/>
          <w:snapToGrid w:val="0"/>
          <w:szCs w:val="24"/>
          <w:lang w:val="lt-LT" w:eastAsia="en-US"/>
        </w:rPr>
      </w:pPr>
    </w:p>
    <w:p w14:paraId="4CCD06FD" w14:textId="77777777" w:rsidR="00EF4C0F" w:rsidRPr="00EF4C0F" w:rsidRDefault="00EF4C0F" w:rsidP="00EF4C0F">
      <w:pPr>
        <w:tabs>
          <w:tab w:val="left" w:pos="567"/>
        </w:tabs>
        <w:spacing w:after="0" w:line="260" w:lineRule="exact"/>
        <w:jc w:val="center"/>
        <w:rPr>
          <w:rFonts w:ascii="Times New Roman" w:eastAsia="Times New Roman" w:hAnsi="Times New Roman" w:cs="Times New Roman"/>
          <w:b/>
          <w:snapToGrid w:val="0"/>
          <w:szCs w:val="20"/>
          <w:lang w:val="lt-LT" w:eastAsia="en-US"/>
        </w:rPr>
      </w:pPr>
      <w:r w:rsidRPr="00EF4C0F">
        <w:rPr>
          <w:rFonts w:ascii="Times New Roman" w:eastAsia="Times New Roman" w:hAnsi="Times New Roman" w:cs="Times New Roman"/>
          <w:b/>
          <w:snapToGrid w:val="0"/>
          <w:szCs w:val="20"/>
          <w:lang w:val="lt-LT" w:eastAsia="en-US"/>
        </w:rPr>
        <w:t>II PRIEDAS</w:t>
      </w:r>
    </w:p>
    <w:p w14:paraId="7091F7D1" w14:textId="77777777" w:rsidR="00EF4C0F" w:rsidRPr="00EF4C0F" w:rsidRDefault="00EF4C0F" w:rsidP="00EF4C0F">
      <w:pPr>
        <w:tabs>
          <w:tab w:val="left" w:pos="567"/>
        </w:tabs>
        <w:spacing w:after="0" w:line="260" w:lineRule="exact"/>
        <w:ind w:left="1701" w:right="1416" w:hanging="567"/>
        <w:rPr>
          <w:rFonts w:ascii="Times New Roman" w:eastAsia="Times New Roman" w:hAnsi="Times New Roman" w:cs="Times New Roman"/>
          <w:snapToGrid w:val="0"/>
          <w:szCs w:val="20"/>
          <w:lang w:val="lt-LT" w:eastAsia="en-US"/>
        </w:rPr>
      </w:pPr>
    </w:p>
    <w:p w14:paraId="2ADCF9F3" w14:textId="77777777" w:rsidR="00EF4C0F" w:rsidRPr="00EF4C0F" w:rsidRDefault="00EF4C0F" w:rsidP="00EF4C0F">
      <w:pPr>
        <w:tabs>
          <w:tab w:val="left" w:pos="567"/>
        </w:tabs>
        <w:spacing w:after="0" w:line="260" w:lineRule="exact"/>
        <w:jc w:val="center"/>
        <w:rPr>
          <w:rFonts w:ascii="Times New Roman" w:eastAsia="Times New Roman" w:hAnsi="Times New Roman" w:cs="Times New Roman"/>
          <w:i/>
          <w:snapToGrid w:val="0"/>
          <w:szCs w:val="20"/>
          <w:lang w:val="lt-LT" w:eastAsia="en-US"/>
        </w:rPr>
      </w:pPr>
      <w:r w:rsidRPr="00EF4C0F">
        <w:rPr>
          <w:rFonts w:ascii="Times New Roman" w:eastAsia="Times New Roman" w:hAnsi="Times New Roman" w:cs="Times New Roman"/>
          <w:b/>
          <w:snapToGrid w:val="0"/>
          <w:szCs w:val="20"/>
          <w:lang w:val="lt-LT" w:eastAsia="en-US"/>
        </w:rPr>
        <w:t>REGISTRACIJOS SĄLYGOS</w:t>
      </w:r>
    </w:p>
    <w:p w14:paraId="7A6D9DD7"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5A4D34A5" w14:textId="03AC9C06" w:rsidR="00EF4C0F" w:rsidRPr="00EF4C0F" w:rsidRDefault="00EF4C0F" w:rsidP="00EF4C0F">
      <w:pPr>
        <w:tabs>
          <w:tab w:val="left" w:pos="1701"/>
        </w:tabs>
        <w:spacing w:after="0" w:line="260" w:lineRule="exact"/>
        <w:ind w:left="1701" w:right="567" w:hanging="567"/>
        <w:rPr>
          <w:rFonts w:ascii="Times New Roman" w:eastAsia="Times New Roman" w:hAnsi="Times New Roman" w:cs="Times New Roman"/>
          <w:b/>
          <w:noProof/>
          <w:snapToGrid w:val="0"/>
          <w:szCs w:val="24"/>
          <w:lang w:val="lt-LT" w:eastAsia="en-US"/>
        </w:rPr>
      </w:pPr>
      <w:r w:rsidRPr="00EF4C0F">
        <w:rPr>
          <w:rFonts w:ascii="Times New Roman" w:eastAsia="Times New Roman" w:hAnsi="Times New Roman" w:cs="Times New Roman"/>
          <w:b/>
          <w:noProof/>
          <w:snapToGrid w:val="0"/>
          <w:szCs w:val="24"/>
          <w:lang w:val="lt-LT" w:eastAsia="en-US"/>
        </w:rPr>
        <w:t>A.</w:t>
      </w:r>
      <w:r w:rsidRPr="00EF4C0F">
        <w:rPr>
          <w:rFonts w:ascii="Times New Roman" w:eastAsia="Times New Roman" w:hAnsi="Times New Roman" w:cs="Times New Roman"/>
          <w:b/>
          <w:noProof/>
          <w:snapToGrid w:val="0"/>
          <w:szCs w:val="24"/>
          <w:lang w:val="lt-LT" w:eastAsia="en-US"/>
        </w:rPr>
        <w:tab/>
        <w:t>GAMINTOJAS (-AI), ATSAKINGAS (-I) UŽ SERIJŲ IŠLEIDIMĄ</w:t>
      </w:r>
    </w:p>
    <w:p w14:paraId="5EE97B60" w14:textId="77777777" w:rsidR="00EF4C0F" w:rsidRPr="00EF4C0F" w:rsidRDefault="00EF4C0F" w:rsidP="00EF4C0F">
      <w:pPr>
        <w:tabs>
          <w:tab w:val="left" w:pos="1701"/>
        </w:tabs>
        <w:spacing w:after="0" w:line="260" w:lineRule="exact"/>
        <w:ind w:left="567" w:right="567" w:hanging="567"/>
        <w:rPr>
          <w:rFonts w:ascii="Times New Roman" w:eastAsia="Times New Roman" w:hAnsi="Times New Roman" w:cs="Times New Roman"/>
          <w:noProof/>
          <w:snapToGrid w:val="0"/>
          <w:szCs w:val="24"/>
          <w:lang w:val="lt-LT" w:eastAsia="en-US"/>
        </w:rPr>
      </w:pPr>
    </w:p>
    <w:p w14:paraId="5AC5445D" w14:textId="71AC8D10" w:rsidR="00EF4C0F" w:rsidRPr="008F4FDC" w:rsidRDefault="00EF4C0F" w:rsidP="008F4FDC">
      <w:pPr>
        <w:tabs>
          <w:tab w:val="left" w:pos="1701"/>
        </w:tabs>
        <w:spacing w:after="0" w:line="260" w:lineRule="exact"/>
        <w:ind w:left="1701" w:right="567" w:hanging="567"/>
        <w:rPr>
          <w:rFonts w:ascii="Times New Roman" w:eastAsia="Times New Roman" w:hAnsi="Times New Roman" w:cs="Times New Roman"/>
          <w:b/>
          <w:snapToGrid w:val="0"/>
          <w:szCs w:val="20"/>
          <w:lang w:val="lt-LT" w:eastAsia="en-US"/>
        </w:rPr>
      </w:pPr>
      <w:r w:rsidRPr="00EF4C0F">
        <w:rPr>
          <w:rFonts w:ascii="Times New Roman" w:eastAsia="Times New Roman" w:hAnsi="Times New Roman" w:cs="Times New Roman"/>
          <w:b/>
          <w:snapToGrid w:val="0"/>
          <w:szCs w:val="20"/>
          <w:lang w:val="lt-LT" w:eastAsia="en-US"/>
        </w:rPr>
        <w:t>B.</w:t>
      </w:r>
      <w:r w:rsidRPr="00EF4C0F">
        <w:rPr>
          <w:rFonts w:ascii="Times New Roman" w:eastAsia="Times New Roman" w:hAnsi="Times New Roman" w:cs="Times New Roman"/>
          <w:b/>
          <w:snapToGrid w:val="0"/>
          <w:szCs w:val="20"/>
          <w:lang w:val="lt-LT" w:eastAsia="en-US"/>
        </w:rPr>
        <w:tab/>
        <w:t>TIEKIMO IR VARTOJIMO SĄLYGOS AR APRIBOJIMAI</w:t>
      </w:r>
    </w:p>
    <w:p w14:paraId="5D2AA6B7" w14:textId="77777777" w:rsidR="002E1864" w:rsidRPr="005B7B9E" w:rsidRDefault="00EF4C0F" w:rsidP="002E1864">
      <w:pPr>
        <w:tabs>
          <w:tab w:val="left" w:pos="567"/>
        </w:tabs>
        <w:spacing w:line="260" w:lineRule="exact"/>
        <w:rPr>
          <w:rFonts w:ascii="Times New Roman" w:eastAsia="SimSun" w:hAnsi="Times New Roman" w:cs="Times New Roman"/>
          <w:b/>
          <w:szCs w:val="20"/>
          <w:lang w:val="lt-LT"/>
        </w:rPr>
      </w:pPr>
      <w:r w:rsidRPr="00EF4C0F">
        <w:rPr>
          <w:rFonts w:ascii="Times New Roman" w:eastAsia="Times New Roman" w:hAnsi="Times New Roman" w:cs="Times New Roman"/>
          <w:snapToGrid w:val="0"/>
          <w:szCs w:val="20"/>
          <w:lang w:val="lt-LT" w:eastAsia="en-US"/>
        </w:rPr>
        <w:br w:type="page"/>
      </w:r>
    </w:p>
    <w:p w14:paraId="484AAD32" w14:textId="77777777" w:rsidR="002E1864" w:rsidRPr="005B7B9E" w:rsidRDefault="002E1864" w:rsidP="002E1864">
      <w:pPr>
        <w:tabs>
          <w:tab w:val="left" w:pos="567"/>
        </w:tabs>
        <w:spacing w:after="0" w:line="260" w:lineRule="exact"/>
        <w:rPr>
          <w:rFonts w:ascii="Times New Roman" w:eastAsia="SimSun" w:hAnsi="Times New Roman" w:cs="Times New Roman"/>
          <w:b/>
          <w:szCs w:val="20"/>
          <w:lang w:val="lt-LT"/>
        </w:rPr>
      </w:pPr>
    </w:p>
    <w:p w14:paraId="73E33486" w14:textId="77777777" w:rsidR="002E1864" w:rsidRPr="005B7B9E" w:rsidRDefault="002E1864" w:rsidP="002E1864">
      <w:pPr>
        <w:tabs>
          <w:tab w:val="left" w:pos="567"/>
        </w:tabs>
        <w:spacing w:after="0" w:line="260" w:lineRule="exact"/>
        <w:rPr>
          <w:rFonts w:ascii="Times New Roman" w:eastAsia="SimSun" w:hAnsi="Times New Roman" w:cs="Times New Roman"/>
          <w:b/>
          <w:szCs w:val="20"/>
          <w:lang w:val="lt-LT"/>
        </w:rPr>
      </w:pPr>
      <w:r w:rsidRPr="005B7B9E">
        <w:rPr>
          <w:rFonts w:ascii="Times New Roman" w:eastAsia="SimSun" w:hAnsi="Times New Roman" w:cs="Times New Roman"/>
          <w:b/>
          <w:szCs w:val="20"/>
          <w:lang w:val="lt-LT"/>
        </w:rPr>
        <w:t>A.</w:t>
      </w:r>
      <w:r w:rsidRPr="005B7B9E">
        <w:rPr>
          <w:rFonts w:ascii="Times New Roman" w:eastAsia="SimSun" w:hAnsi="Times New Roman" w:cs="Times New Roman"/>
          <w:b/>
          <w:szCs w:val="20"/>
          <w:lang w:val="lt-LT"/>
        </w:rPr>
        <w:tab/>
        <w:t>GAMINTOJAS (-AI), ATSAKINGAS (-I) UŽ SERIJŲ IŠLEIDIMĄ</w:t>
      </w:r>
    </w:p>
    <w:p w14:paraId="6E62DEF4" w14:textId="77777777" w:rsidR="002E1864" w:rsidRPr="005B7B9E" w:rsidRDefault="002E1864" w:rsidP="002E1864">
      <w:pPr>
        <w:tabs>
          <w:tab w:val="left" w:pos="567"/>
        </w:tabs>
        <w:spacing w:after="0" w:line="260" w:lineRule="exact"/>
        <w:rPr>
          <w:rFonts w:ascii="Times New Roman" w:eastAsia="SimSun" w:hAnsi="Times New Roman" w:cs="Times New Roman"/>
          <w:szCs w:val="20"/>
          <w:lang w:val="lt-LT"/>
        </w:rPr>
      </w:pPr>
    </w:p>
    <w:p w14:paraId="62103498" w14:textId="77777777" w:rsidR="002E1864" w:rsidRPr="005B7B9E" w:rsidRDefault="002E1864" w:rsidP="002E1864">
      <w:pPr>
        <w:tabs>
          <w:tab w:val="left" w:pos="567"/>
        </w:tabs>
        <w:spacing w:after="0" w:line="240" w:lineRule="auto"/>
        <w:jc w:val="both"/>
        <w:rPr>
          <w:rFonts w:ascii="Times New Roman" w:eastAsia="SimSun" w:hAnsi="Times New Roman" w:cs="Times New Roman"/>
          <w:szCs w:val="20"/>
          <w:lang w:val="lt-LT"/>
        </w:rPr>
      </w:pPr>
      <w:r w:rsidRPr="005B7B9E">
        <w:rPr>
          <w:rFonts w:ascii="Times New Roman" w:eastAsia="SimSun" w:hAnsi="Times New Roman" w:cs="Times New Roman"/>
          <w:szCs w:val="20"/>
          <w:u w:val="single"/>
          <w:lang w:val="lt-LT"/>
        </w:rPr>
        <w:t>Gamintojo (-ų), atsakingo (-ų) už serijų išleidimą, pavadinimas (-ai) ir adresas (-ai)</w:t>
      </w:r>
    </w:p>
    <w:p w14:paraId="22BE9219" w14:textId="0FAFF7FC" w:rsidR="002E1864" w:rsidRPr="005B7B9E" w:rsidRDefault="002E1864" w:rsidP="002E1864">
      <w:pPr>
        <w:tabs>
          <w:tab w:val="left" w:pos="567"/>
        </w:tabs>
        <w:spacing w:after="0" w:line="260" w:lineRule="exact"/>
        <w:rPr>
          <w:rFonts w:ascii="Times New Roman" w:eastAsia="SimSun" w:hAnsi="Times New Roman" w:cs="Times New Roman"/>
          <w:szCs w:val="20"/>
          <w:lang w:val="lt-LT"/>
        </w:rPr>
      </w:pPr>
    </w:p>
    <w:p w14:paraId="6CC93937" w14:textId="39F57CFC" w:rsidR="00047D05" w:rsidRDefault="00047D05" w:rsidP="002E1864">
      <w:pPr>
        <w:tabs>
          <w:tab w:val="left" w:pos="567"/>
        </w:tabs>
        <w:spacing w:after="0" w:line="260" w:lineRule="exact"/>
        <w:rPr>
          <w:rFonts w:ascii="Times New Roman" w:eastAsia="SimSun" w:hAnsi="Times New Roman" w:cs="Times New Roman"/>
          <w:szCs w:val="20"/>
          <w:lang w:val="fr-FR"/>
        </w:rPr>
      </w:pPr>
      <w:proofErr w:type="spellStart"/>
      <w:r w:rsidRPr="00047D05">
        <w:rPr>
          <w:rFonts w:ascii="Times New Roman" w:eastAsia="SimSun" w:hAnsi="Times New Roman" w:cs="Times New Roman"/>
          <w:szCs w:val="20"/>
          <w:lang w:val="fr-FR"/>
        </w:rPr>
        <w:t>Fidia</w:t>
      </w:r>
      <w:proofErr w:type="spellEnd"/>
      <w:r w:rsidRPr="00047D05">
        <w:rPr>
          <w:rFonts w:ascii="Times New Roman" w:eastAsia="SimSun" w:hAnsi="Times New Roman" w:cs="Times New Roman"/>
          <w:szCs w:val="20"/>
          <w:lang w:val="fr-FR"/>
        </w:rPr>
        <w:t xml:space="preserve"> </w:t>
      </w:r>
      <w:proofErr w:type="spellStart"/>
      <w:r w:rsidR="001265B9">
        <w:rPr>
          <w:rFonts w:ascii="Times New Roman" w:eastAsia="SimSun" w:hAnsi="Times New Roman" w:cs="Times New Roman"/>
          <w:szCs w:val="20"/>
          <w:lang w:val="fr-FR"/>
        </w:rPr>
        <w:t>F</w:t>
      </w:r>
      <w:r w:rsidRPr="00047D05">
        <w:rPr>
          <w:rFonts w:ascii="Times New Roman" w:eastAsia="SimSun" w:hAnsi="Times New Roman" w:cs="Times New Roman"/>
          <w:szCs w:val="20"/>
          <w:lang w:val="fr-FR"/>
        </w:rPr>
        <w:t>armaceutici</w:t>
      </w:r>
      <w:proofErr w:type="spellEnd"/>
      <w:r w:rsidRPr="00047D05">
        <w:rPr>
          <w:rFonts w:ascii="Times New Roman" w:eastAsia="SimSun" w:hAnsi="Times New Roman" w:cs="Times New Roman"/>
          <w:szCs w:val="20"/>
          <w:lang w:val="fr-FR"/>
        </w:rPr>
        <w:t xml:space="preserve"> </w:t>
      </w:r>
      <w:proofErr w:type="spellStart"/>
      <w:r w:rsidRPr="00047D05">
        <w:rPr>
          <w:rFonts w:ascii="Times New Roman" w:eastAsia="SimSun" w:hAnsi="Times New Roman" w:cs="Times New Roman"/>
          <w:szCs w:val="20"/>
          <w:lang w:val="fr-FR"/>
        </w:rPr>
        <w:t>S.p.</w:t>
      </w:r>
      <w:r>
        <w:rPr>
          <w:rFonts w:ascii="Times New Roman" w:eastAsia="SimSun" w:hAnsi="Times New Roman" w:cs="Times New Roman"/>
          <w:szCs w:val="20"/>
          <w:lang w:val="fr-FR"/>
        </w:rPr>
        <w:t>A</w:t>
      </w:r>
      <w:proofErr w:type="spellEnd"/>
      <w:r>
        <w:rPr>
          <w:rFonts w:ascii="Times New Roman" w:eastAsia="SimSun" w:hAnsi="Times New Roman" w:cs="Times New Roman"/>
          <w:szCs w:val="20"/>
          <w:lang w:val="fr-FR"/>
        </w:rPr>
        <w:t>.</w:t>
      </w:r>
    </w:p>
    <w:p w14:paraId="52BC3891" w14:textId="19C8B261" w:rsidR="00047D05" w:rsidRPr="006C37AC" w:rsidRDefault="00047D05" w:rsidP="002E1864">
      <w:pPr>
        <w:tabs>
          <w:tab w:val="left" w:pos="567"/>
        </w:tabs>
        <w:spacing w:after="0" w:line="260" w:lineRule="exact"/>
        <w:rPr>
          <w:rFonts w:ascii="Times New Roman" w:eastAsia="SimSun" w:hAnsi="Times New Roman" w:cs="Times New Roman"/>
          <w:szCs w:val="20"/>
          <w:lang w:val="pt-PT"/>
        </w:rPr>
      </w:pPr>
      <w:r w:rsidRPr="006C37AC">
        <w:rPr>
          <w:rFonts w:ascii="Times New Roman" w:eastAsia="SimSun" w:hAnsi="Times New Roman" w:cs="Times New Roman"/>
          <w:szCs w:val="20"/>
          <w:lang w:val="pt-PT"/>
        </w:rPr>
        <w:t xml:space="preserve">Via </w:t>
      </w:r>
      <w:r w:rsidR="00F364BF" w:rsidRPr="006C37AC">
        <w:rPr>
          <w:rFonts w:ascii="Times New Roman" w:eastAsia="SimSun" w:hAnsi="Times New Roman" w:cs="Times New Roman"/>
          <w:szCs w:val="20"/>
          <w:lang w:val="pt-PT"/>
        </w:rPr>
        <w:t xml:space="preserve">Andrea Maria </w:t>
      </w:r>
      <w:r w:rsidRPr="006C37AC">
        <w:rPr>
          <w:rFonts w:ascii="Times New Roman" w:eastAsia="SimSun" w:hAnsi="Times New Roman" w:cs="Times New Roman"/>
          <w:szCs w:val="20"/>
          <w:lang w:val="pt-PT"/>
        </w:rPr>
        <w:t>Ampere 29</w:t>
      </w:r>
    </w:p>
    <w:p w14:paraId="39561F89" w14:textId="67CC7ADD" w:rsidR="00047D05" w:rsidRPr="006C37AC" w:rsidRDefault="00047D05" w:rsidP="002E1864">
      <w:pPr>
        <w:tabs>
          <w:tab w:val="left" w:pos="567"/>
        </w:tabs>
        <w:spacing w:after="0" w:line="260" w:lineRule="exact"/>
        <w:rPr>
          <w:rFonts w:ascii="Times New Roman" w:eastAsia="SimSun" w:hAnsi="Times New Roman" w:cs="Times New Roman"/>
          <w:szCs w:val="20"/>
          <w:lang w:val="pt-PT"/>
        </w:rPr>
      </w:pPr>
      <w:r w:rsidRPr="006C37AC">
        <w:rPr>
          <w:rFonts w:ascii="Times New Roman" w:eastAsia="SimSun" w:hAnsi="Times New Roman" w:cs="Times New Roman"/>
          <w:szCs w:val="20"/>
          <w:lang w:val="pt-PT"/>
        </w:rPr>
        <w:t>20037 Pa</w:t>
      </w:r>
      <w:r w:rsidR="00F364BF" w:rsidRPr="006C37AC">
        <w:rPr>
          <w:rFonts w:ascii="Times New Roman" w:eastAsia="SimSun" w:hAnsi="Times New Roman" w:cs="Times New Roman"/>
          <w:szCs w:val="20"/>
          <w:lang w:val="pt-PT"/>
        </w:rPr>
        <w:t>d</w:t>
      </w:r>
      <w:r w:rsidRPr="006C37AC">
        <w:rPr>
          <w:rFonts w:ascii="Times New Roman" w:eastAsia="SimSun" w:hAnsi="Times New Roman" w:cs="Times New Roman"/>
          <w:szCs w:val="20"/>
          <w:lang w:val="pt-PT"/>
        </w:rPr>
        <w:t>er</w:t>
      </w:r>
      <w:r w:rsidR="00F364BF" w:rsidRPr="006C37AC">
        <w:rPr>
          <w:rFonts w:ascii="Times New Roman" w:eastAsia="SimSun" w:hAnsi="Times New Roman" w:cs="Times New Roman"/>
          <w:szCs w:val="20"/>
          <w:lang w:val="pt-PT"/>
        </w:rPr>
        <w:t>n</w:t>
      </w:r>
      <w:r w:rsidRPr="006C37AC">
        <w:rPr>
          <w:rFonts w:ascii="Times New Roman" w:eastAsia="SimSun" w:hAnsi="Times New Roman" w:cs="Times New Roman"/>
          <w:szCs w:val="20"/>
          <w:lang w:val="pt-PT"/>
        </w:rPr>
        <w:t>o Dug</w:t>
      </w:r>
      <w:r w:rsidR="00F364BF" w:rsidRPr="006C37AC">
        <w:rPr>
          <w:rFonts w:ascii="Times New Roman" w:eastAsia="SimSun" w:hAnsi="Times New Roman" w:cs="Times New Roman"/>
          <w:szCs w:val="20"/>
          <w:lang w:val="pt-PT"/>
        </w:rPr>
        <w:t>n</w:t>
      </w:r>
      <w:r w:rsidRPr="006C37AC">
        <w:rPr>
          <w:rFonts w:ascii="Times New Roman" w:eastAsia="SimSun" w:hAnsi="Times New Roman" w:cs="Times New Roman"/>
          <w:szCs w:val="20"/>
          <w:lang w:val="pt-PT"/>
        </w:rPr>
        <w:t>ano (MI)</w:t>
      </w:r>
    </w:p>
    <w:p w14:paraId="2ADFDF3D" w14:textId="0795C1CB" w:rsidR="00047D05" w:rsidRPr="003E7D6D" w:rsidRDefault="00047D05" w:rsidP="002E1864">
      <w:pPr>
        <w:tabs>
          <w:tab w:val="left" w:pos="567"/>
        </w:tabs>
        <w:spacing w:after="0" w:line="260" w:lineRule="exact"/>
        <w:rPr>
          <w:rFonts w:ascii="Times New Roman" w:eastAsia="SimSun" w:hAnsi="Times New Roman" w:cs="Times New Roman"/>
          <w:szCs w:val="20"/>
        </w:rPr>
      </w:pPr>
      <w:proofErr w:type="spellStart"/>
      <w:r w:rsidRPr="003E7D6D">
        <w:rPr>
          <w:rFonts w:ascii="Times New Roman" w:eastAsia="SimSun" w:hAnsi="Times New Roman" w:cs="Times New Roman"/>
          <w:szCs w:val="20"/>
        </w:rPr>
        <w:t>Italija</w:t>
      </w:r>
      <w:proofErr w:type="spellEnd"/>
    </w:p>
    <w:p w14:paraId="17383AF3" w14:textId="25527AE3" w:rsidR="00047D05" w:rsidRPr="003E7D6D" w:rsidRDefault="00047D05" w:rsidP="002E1864">
      <w:pPr>
        <w:tabs>
          <w:tab w:val="left" w:pos="567"/>
        </w:tabs>
        <w:spacing w:after="0" w:line="260" w:lineRule="exact"/>
        <w:rPr>
          <w:rFonts w:ascii="Times New Roman" w:eastAsia="SimSun" w:hAnsi="Times New Roman" w:cs="Times New Roman"/>
          <w:szCs w:val="20"/>
        </w:rPr>
      </w:pPr>
    </w:p>
    <w:p w14:paraId="68412AAF" w14:textId="77F189A9" w:rsidR="00047D05" w:rsidRPr="003E7D6D" w:rsidRDefault="00047D05" w:rsidP="002E1864">
      <w:pPr>
        <w:tabs>
          <w:tab w:val="left" w:pos="567"/>
        </w:tabs>
        <w:spacing w:after="0" w:line="260" w:lineRule="exact"/>
        <w:rPr>
          <w:rFonts w:ascii="Times New Roman" w:eastAsia="SimSun" w:hAnsi="Times New Roman" w:cs="Times New Roman"/>
          <w:szCs w:val="20"/>
        </w:rPr>
      </w:pPr>
      <w:proofErr w:type="spellStart"/>
      <w:proofErr w:type="gramStart"/>
      <w:r w:rsidRPr="003E7D6D">
        <w:rPr>
          <w:rFonts w:ascii="Times New Roman" w:eastAsia="SimSun" w:hAnsi="Times New Roman" w:cs="Times New Roman"/>
          <w:szCs w:val="20"/>
        </w:rPr>
        <w:t>arba</w:t>
      </w:r>
      <w:proofErr w:type="spellEnd"/>
      <w:proofErr w:type="gramEnd"/>
    </w:p>
    <w:p w14:paraId="02E1D448" w14:textId="77777777" w:rsidR="00047D05" w:rsidRPr="003E7D6D" w:rsidRDefault="00047D05" w:rsidP="002E1864">
      <w:pPr>
        <w:tabs>
          <w:tab w:val="left" w:pos="567"/>
        </w:tabs>
        <w:spacing w:after="0" w:line="260" w:lineRule="exact"/>
        <w:rPr>
          <w:rFonts w:ascii="Times New Roman" w:eastAsia="SimSun" w:hAnsi="Times New Roman" w:cs="Times New Roman"/>
          <w:szCs w:val="20"/>
        </w:rPr>
      </w:pPr>
    </w:p>
    <w:p w14:paraId="648F2FB8" w14:textId="77777777" w:rsidR="0089727B" w:rsidRDefault="0089727B" w:rsidP="0089727B">
      <w:pPr>
        <w:tabs>
          <w:tab w:val="left" w:pos="567"/>
        </w:tabs>
        <w:spacing w:after="0" w:line="260" w:lineRule="exact"/>
        <w:rPr>
          <w:rFonts w:ascii="Times New Roman" w:eastAsia="SimSun" w:hAnsi="Times New Roman" w:cs="Times New Roman"/>
          <w:szCs w:val="20"/>
          <w:lang w:val="de-DE"/>
        </w:rPr>
      </w:pPr>
      <w:proofErr w:type="spellStart"/>
      <w:r w:rsidRPr="00CA26AD">
        <w:rPr>
          <w:rFonts w:ascii="Times New Roman" w:eastAsia="SimSun" w:hAnsi="Times New Roman" w:cs="Times New Roman"/>
          <w:szCs w:val="20"/>
          <w:lang w:val="de-DE"/>
        </w:rPr>
        <w:t>Haleon</w:t>
      </w:r>
      <w:proofErr w:type="spellEnd"/>
      <w:r w:rsidRPr="00CA26AD">
        <w:rPr>
          <w:rFonts w:ascii="Times New Roman" w:eastAsia="SimSun" w:hAnsi="Times New Roman" w:cs="Times New Roman"/>
          <w:szCs w:val="20"/>
          <w:lang w:val="de-DE"/>
        </w:rPr>
        <w:t xml:space="preserve"> Germany GmbH</w:t>
      </w:r>
    </w:p>
    <w:p w14:paraId="642685D3" w14:textId="77777777" w:rsidR="0089727B" w:rsidRDefault="0089727B" w:rsidP="0089727B">
      <w:pPr>
        <w:tabs>
          <w:tab w:val="left" w:pos="567"/>
        </w:tabs>
        <w:spacing w:after="0" w:line="260" w:lineRule="exact"/>
        <w:rPr>
          <w:rFonts w:ascii="Times New Roman" w:eastAsia="SimSun" w:hAnsi="Times New Roman" w:cs="Times New Roman"/>
          <w:szCs w:val="20"/>
          <w:lang w:val="de-DE"/>
        </w:rPr>
      </w:pPr>
      <w:r w:rsidRPr="00CA26AD">
        <w:rPr>
          <w:rFonts w:ascii="Times New Roman" w:eastAsia="SimSun" w:hAnsi="Times New Roman" w:cs="Times New Roman"/>
          <w:szCs w:val="20"/>
          <w:lang w:val="de-DE"/>
        </w:rPr>
        <w:t>Barthstraße 4</w:t>
      </w:r>
    </w:p>
    <w:p w14:paraId="34E8E3A4" w14:textId="77777777" w:rsidR="0089727B" w:rsidRDefault="0089727B" w:rsidP="0089727B">
      <w:pPr>
        <w:tabs>
          <w:tab w:val="left" w:pos="567"/>
        </w:tabs>
        <w:spacing w:after="0" w:line="260" w:lineRule="exact"/>
        <w:rPr>
          <w:rFonts w:ascii="Times New Roman" w:eastAsia="SimSun" w:hAnsi="Times New Roman" w:cs="Times New Roman"/>
          <w:szCs w:val="20"/>
          <w:lang w:val="de-DE"/>
        </w:rPr>
      </w:pPr>
      <w:r w:rsidRPr="00CA26AD">
        <w:rPr>
          <w:rFonts w:ascii="Times New Roman" w:eastAsia="SimSun" w:hAnsi="Times New Roman" w:cs="Times New Roman"/>
          <w:szCs w:val="20"/>
          <w:lang w:val="de-DE"/>
        </w:rPr>
        <w:t>80339 München</w:t>
      </w:r>
    </w:p>
    <w:p w14:paraId="6F102B49" w14:textId="2549B233" w:rsidR="0089727B" w:rsidRPr="00024551" w:rsidRDefault="00D5689A" w:rsidP="002E1864">
      <w:pPr>
        <w:tabs>
          <w:tab w:val="left" w:pos="567"/>
        </w:tabs>
        <w:spacing w:after="0" w:line="260" w:lineRule="exact"/>
        <w:rPr>
          <w:rFonts w:ascii="Times New Roman" w:eastAsia="SimSun" w:hAnsi="Times New Roman" w:cs="Times New Roman"/>
          <w:szCs w:val="20"/>
          <w:lang w:val="de-DE"/>
        </w:rPr>
      </w:pPr>
      <w:proofErr w:type="spellStart"/>
      <w:r>
        <w:rPr>
          <w:rFonts w:ascii="Times New Roman" w:eastAsia="SimSun" w:hAnsi="Times New Roman" w:cs="Times New Roman"/>
          <w:szCs w:val="20"/>
          <w:lang w:val="de-DE"/>
        </w:rPr>
        <w:t>Vokietija</w:t>
      </w:r>
      <w:proofErr w:type="spellEnd"/>
    </w:p>
    <w:p w14:paraId="678662DE" w14:textId="083B2257" w:rsidR="00047D05" w:rsidRPr="00EA28E2" w:rsidRDefault="00047D05" w:rsidP="002E1864">
      <w:pPr>
        <w:tabs>
          <w:tab w:val="left" w:pos="567"/>
        </w:tabs>
        <w:spacing w:after="0" w:line="260" w:lineRule="exact"/>
        <w:rPr>
          <w:rFonts w:ascii="Times New Roman" w:eastAsia="SimSun" w:hAnsi="Times New Roman" w:cs="Times New Roman"/>
          <w:szCs w:val="20"/>
          <w:lang w:val="de-DE"/>
        </w:rPr>
      </w:pPr>
    </w:p>
    <w:p w14:paraId="4AB411A0" w14:textId="77777777" w:rsidR="002E1864" w:rsidRPr="005B7B9E" w:rsidRDefault="002E1864" w:rsidP="002E1864">
      <w:pPr>
        <w:tabs>
          <w:tab w:val="left" w:pos="567"/>
        </w:tabs>
        <w:spacing w:after="0" w:line="260" w:lineRule="exact"/>
        <w:rPr>
          <w:rFonts w:ascii="Times New Roman" w:eastAsia="SimSun" w:hAnsi="Times New Roman" w:cs="Times New Roman"/>
          <w:szCs w:val="20"/>
          <w:lang w:val="lt-LT"/>
        </w:rPr>
      </w:pPr>
      <w:r w:rsidRPr="005B7B9E">
        <w:rPr>
          <w:rFonts w:ascii="Times New Roman" w:eastAsia="SimSun" w:hAnsi="Times New Roman" w:cs="Times New Roman"/>
          <w:szCs w:val="20"/>
          <w:lang w:val="lt-LT"/>
        </w:rPr>
        <w:t>Su pakuote pateikiamame lapelyje nurodomas gamintojo, atsakingo už konkrečios serijos išleidimą, pavadinimas ir adresas.</w:t>
      </w:r>
    </w:p>
    <w:p w14:paraId="7915102C" w14:textId="77777777" w:rsidR="002E1864" w:rsidRDefault="002E1864" w:rsidP="002E1864">
      <w:pPr>
        <w:tabs>
          <w:tab w:val="left" w:pos="567"/>
        </w:tabs>
        <w:spacing w:after="0" w:line="260" w:lineRule="exact"/>
        <w:rPr>
          <w:rFonts w:ascii="Times New Roman" w:eastAsia="SimSun" w:hAnsi="Times New Roman" w:cs="Times New Roman"/>
          <w:szCs w:val="20"/>
          <w:lang w:val="lt-LT"/>
        </w:rPr>
      </w:pPr>
    </w:p>
    <w:p w14:paraId="7051C407" w14:textId="77777777" w:rsidR="001265B9" w:rsidRPr="005B7B9E" w:rsidRDefault="001265B9" w:rsidP="002E1864">
      <w:pPr>
        <w:tabs>
          <w:tab w:val="left" w:pos="567"/>
        </w:tabs>
        <w:spacing w:after="0" w:line="260" w:lineRule="exact"/>
        <w:rPr>
          <w:rFonts w:ascii="Times New Roman" w:eastAsia="SimSun" w:hAnsi="Times New Roman" w:cs="Times New Roman"/>
          <w:szCs w:val="20"/>
          <w:lang w:val="lt-LT"/>
        </w:rPr>
      </w:pPr>
    </w:p>
    <w:p w14:paraId="381A5B26" w14:textId="77777777" w:rsidR="002E1864" w:rsidRPr="005B7B9E" w:rsidRDefault="002E1864" w:rsidP="002E1864">
      <w:pPr>
        <w:suppressLineNumbers/>
        <w:tabs>
          <w:tab w:val="left" w:pos="567"/>
        </w:tabs>
        <w:spacing w:after="0" w:line="240" w:lineRule="auto"/>
        <w:ind w:left="567" w:hanging="567"/>
        <w:rPr>
          <w:rFonts w:ascii="Times New Roman" w:eastAsia="SimSun" w:hAnsi="Times New Roman" w:cs="Times New Roman"/>
          <w:szCs w:val="20"/>
          <w:lang w:val="lt-LT"/>
        </w:rPr>
      </w:pPr>
      <w:r w:rsidRPr="005B7B9E">
        <w:rPr>
          <w:rFonts w:ascii="Times New Roman" w:eastAsia="SimSun" w:hAnsi="Times New Roman" w:cs="Times New Roman"/>
          <w:b/>
          <w:szCs w:val="20"/>
          <w:lang w:val="lt-LT"/>
        </w:rPr>
        <w:t>B.</w:t>
      </w:r>
      <w:r w:rsidRPr="005B7B9E">
        <w:rPr>
          <w:rFonts w:ascii="Times New Roman" w:eastAsia="SimSun" w:hAnsi="Times New Roman" w:cs="Times New Roman"/>
          <w:b/>
          <w:szCs w:val="20"/>
          <w:lang w:val="lt-LT"/>
        </w:rPr>
        <w:tab/>
        <w:t xml:space="preserve">TIEKIMO IR VARTOJIMO SĄLYGOS AR APRIBOJIMAI </w:t>
      </w:r>
    </w:p>
    <w:p w14:paraId="6627A1AF" w14:textId="77777777" w:rsidR="002E1864" w:rsidRPr="005B7B9E" w:rsidRDefault="002E1864" w:rsidP="002E1864">
      <w:pPr>
        <w:tabs>
          <w:tab w:val="left" w:pos="567"/>
        </w:tabs>
        <w:spacing w:after="0" w:line="260" w:lineRule="exact"/>
        <w:rPr>
          <w:rFonts w:ascii="Times New Roman" w:eastAsia="SimSun" w:hAnsi="Times New Roman" w:cs="Times New Roman"/>
          <w:szCs w:val="20"/>
          <w:lang w:val="lt-LT"/>
        </w:rPr>
      </w:pPr>
    </w:p>
    <w:p w14:paraId="1972B176" w14:textId="77777777" w:rsidR="002E1864" w:rsidRPr="005B7B9E" w:rsidRDefault="002E1864" w:rsidP="002E1864">
      <w:pPr>
        <w:tabs>
          <w:tab w:val="left" w:pos="567"/>
        </w:tabs>
        <w:spacing w:after="0" w:line="260" w:lineRule="exact"/>
        <w:rPr>
          <w:rFonts w:ascii="Times New Roman" w:eastAsia="SimSun" w:hAnsi="Times New Roman" w:cs="Times New Roman"/>
          <w:szCs w:val="20"/>
          <w:lang w:val="lt-LT"/>
        </w:rPr>
      </w:pPr>
      <w:r w:rsidRPr="005B7B9E">
        <w:rPr>
          <w:rFonts w:ascii="Times New Roman" w:eastAsia="SimSun" w:hAnsi="Times New Roman" w:cs="Times New Roman"/>
          <w:szCs w:val="20"/>
          <w:lang w:val="lt-LT"/>
        </w:rPr>
        <w:t>Nereceptinis vaistinis preparatas.</w:t>
      </w:r>
    </w:p>
    <w:p w14:paraId="600EAB25" w14:textId="77777777" w:rsidR="002E1864" w:rsidRPr="002E1864" w:rsidRDefault="002E1864" w:rsidP="002E1864">
      <w:pPr>
        <w:spacing w:after="0" w:line="240" w:lineRule="auto"/>
        <w:jc w:val="both"/>
        <w:rPr>
          <w:rFonts w:ascii="Times New Roman" w:eastAsia="Times New Roman" w:hAnsi="Times New Roman" w:cs="Times New Roman"/>
          <w:lang w:val="lt-LT" w:eastAsia="de-DE"/>
        </w:rPr>
      </w:pPr>
    </w:p>
    <w:p w14:paraId="2DC89BE2" w14:textId="77777777" w:rsidR="002E1864" w:rsidRPr="005B7B9E" w:rsidRDefault="002E1864" w:rsidP="002E1864">
      <w:pPr>
        <w:tabs>
          <w:tab w:val="left" w:pos="567"/>
        </w:tabs>
        <w:spacing w:after="0" w:line="260" w:lineRule="exact"/>
        <w:rPr>
          <w:rFonts w:ascii="Times New Roman" w:eastAsia="SimSun" w:hAnsi="Times New Roman" w:cs="Times New Roman"/>
          <w:b/>
          <w:szCs w:val="20"/>
          <w:lang w:val="lt-LT"/>
        </w:rPr>
      </w:pPr>
      <w:r w:rsidRPr="002E1864">
        <w:rPr>
          <w:rFonts w:ascii="Times New Roman" w:eastAsia="Times New Roman" w:hAnsi="Times New Roman" w:cs="Times New Roman"/>
          <w:lang w:val="lt-LT" w:eastAsia="de-DE"/>
        </w:rPr>
        <w:br w:type="page"/>
      </w:r>
    </w:p>
    <w:p w14:paraId="44547011" w14:textId="04110718" w:rsidR="00EF4C0F" w:rsidRPr="00EF4C0F" w:rsidRDefault="00EF4C0F" w:rsidP="002E1864">
      <w:pPr>
        <w:tabs>
          <w:tab w:val="left" w:pos="567"/>
        </w:tabs>
        <w:spacing w:after="0" w:line="260" w:lineRule="exact"/>
        <w:ind w:left="567" w:hanging="567"/>
        <w:rPr>
          <w:rFonts w:ascii="Times New Roman" w:eastAsia="Times New Roman" w:hAnsi="Times New Roman" w:cs="Times New Roman"/>
          <w:noProof/>
          <w:snapToGrid w:val="0"/>
          <w:szCs w:val="24"/>
          <w:lang w:val="lt-LT" w:eastAsia="en-US"/>
        </w:rPr>
      </w:pPr>
    </w:p>
    <w:p w14:paraId="04BE35BA" w14:textId="77777777" w:rsidR="00EF4C0F" w:rsidRPr="00EF4C0F" w:rsidRDefault="00EF4C0F" w:rsidP="00EF4C0F">
      <w:pPr>
        <w:tabs>
          <w:tab w:val="left" w:pos="4962"/>
        </w:tabs>
        <w:spacing w:after="0" w:line="240" w:lineRule="auto"/>
        <w:rPr>
          <w:rFonts w:ascii="Courier New" w:eastAsia="SimSun" w:hAnsi="Courier New" w:cs="Times New Roman"/>
          <w:noProof/>
          <w:lang w:val="lt-LT" w:eastAsia="en-US"/>
        </w:rPr>
      </w:pPr>
    </w:p>
    <w:p w14:paraId="101FC583"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2DE8FB1F"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5DF6A781"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5A84F87F"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3A3E0AE9"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79356043"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0FBADF75"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0F1B3B63"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22C1FB11"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06C97433"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797B84C4"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12A154E8"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52430BF1"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712DF736"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0B71CA95"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27756243"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5D477DA7"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b/>
          <w:snapToGrid w:val="0"/>
          <w:szCs w:val="20"/>
          <w:lang w:val="lt-LT" w:eastAsia="en-US"/>
        </w:rPr>
      </w:pPr>
    </w:p>
    <w:p w14:paraId="1AAC5D4A"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b/>
          <w:snapToGrid w:val="0"/>
          <w:szCs w:val="20"/>
          <w:lang w:val="lt-LT" w:eastAsia="en-US"/>
        </w:rPr>
      </w:pPr>
    </w:p>
    <w:p w14:paraId="6183AFC1"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b/>
          <w:snapToGrid w:val="0"/>
          <w:szCs w:val="20"/>
          <w:lang w:val="lt-LT" w:eastAsia="en-US"/>
        </w:rPr>
      </w:pPr>
    </w:p>
    <w:p w14:paraId="13FA7115"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b/>
          <w:snapToGrid w:val="0"/>
          <w:szCs w:val="20"/>
          <w:lang w:val="lt-LT" w:eastAsia="en-US"/>
        </w:rPr>
      </w:pPr>
    </w:p>
    <w:p w14:paraId="09D0F0AC"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b/>
          <w:snapToGrid w:val="0"/>
          <w:szCs w:val="20"/>
          <w:lang w:val="lt-LT" w:eastAsia="en-US"/>
        </w:rPr>
      </w:pPr>
    </w:p>
    <w:p w14:paraId="36A879A8" w14:textId="77777777" w:rsidR="00EF4C0F" w:rsidRPr="00EF4C0F" w:rsidRDefault="00EF4C0F" w:rsidP="00EF4C0F">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EF4C0F">
        <w:rPr>
          <w:rFonts w:ascii="Times New Roman" w:eastAsia="Times New Roman" w:hAnsi="Times New Roman" w:cs="Times New Roman"/>
          <w:b/>
          <w:bCs/>
          <w:iCs/>
          <w:snapToGrid w:val="0"/>
          <w:szCs w:val="28"/>
          <w:lang w:val="lt-LT" w:eastAsia="x-none"/>
        </w:rPr>
        <w:t>III PRIEDAS</w:t>
      </w:r>
    </w:p>
    <w:p w14:paraId="784FFEB7"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FEBA6C5" w14:textId="77777777" w:rsidR="00EF4C0F" w:rsidRPr="00EF4C0F" w:rsidRDefault="00EF4C0F" w:rsidP="00EF4C0F">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EF4C0F">
        <w:rPr>
          <w:rFonts w:ascii="Times New Roman" w:eastAsia="Times New Roman" w:hAnsi="Times New Roman" w:cs="Times New Roman"/>
          <w:b/>
          <w:bCs/>
          <w:iCs/>
          <w:snapToGrid w:val="0"/>
          <w:szCs w:val="28"/>
          <w:lang w:val="lt-LT" w:eastAsia="x-none"/>
        </w:rPr>
        <w:t>ŽENKLINIMAS IR PAKUOTĖS LAPELIS</w:t>
      </w:r>
    </w:p>
    <w:p w14:paraId="7E69A9CE"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snapToGrid w:val="0"/>
          <w:szCs w:val="24"/>
          <w:lang w:val="lt-LT" w:eastAsia="en-US"/>
        </w:rPr>
        <w:br w:type="page"/>
      </w:r>
    </w:p>
    <w:p w14:paraId="36A446A9"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5737A0ED"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C2594A5"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18C42AAD"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8A5F32F"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516F1EBA"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EFA9871"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5EB6FCD8"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D0EC37C"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A6E3DCC"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6245751A"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1DAA56EA"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AD51B23"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4C7ED62C"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8EB2243"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F8E3ABC"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7E700254"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A164E06"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4BBF93F"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A55C127"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6DFB1C9"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EB443D6" w14:textId="77777777" w:rsid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6DCAAA14" w14:textId="77777777" w:rsidR="001265B9" w:rsidRPr="00EF4C0F" w:rsidRDefault="001265B9"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49B3E16" w14:textId="77777777" w:rsidR="00EF4C0F" w:rsidRPr="00EF4C0F" w:rsidRDefault="00EF4C0F" w:rsidP="00EF4C0F">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EF4C0F">
        <w:rPr>
          <w:rFonts w:ascii="Times New Roman" w:eastAsia="Times New Roman" w:hAnsi="Times New Roman" w:cs="Times New Roman"/>
          <w:b/>
          <w:bCs/>
          <w:iCs/>
          <w:snapToGrid w:val="0"/>
          <w:szCs w:val="28"/>
          <w:lang w:val="lt-LT" w:eastAsia="x-none"/>
        </w:rPr>
        <w:t>A. ŽENKLINIMAS</w:t>
      </w:r>
    </w:p>
    <w:p w14:paraId="72A9A78F"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snapToGrid w:val="0"/>
          <w:szCs w:val="24"/>
          <w:lang w:val="lt-LT" w:eastAsia="en-US"/>
        </w:rPr>
        <w:br w:type="page"/>
      </w:r>
    </w:p>
    <w:p w14:paraId="718E036B" w14:textId="51494CBA"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eastAsia="en-US"/>
        </w:rPr>
      </w:pPr>
      <w:r w:rsidRPr="00EF4C0F">
        <w:rPr>
          <w:rFonts w:ascii="Times New Roman" w:eastAsia="Times New Roman" w:hAnsi="Times New Roman" w:cs="Times New Roman"/>
          <w:b/>
          <w:noProof/>
          <w:snapToGrid w:val="0"/>
          <w:szCs w:val="24"/>
          <w:lang w:val="lt-LT" w:eastAsia="en-US"/>
        </w:rPr>
        <w:lastRenderedPageBreak/>
        <w:t>INFORMACIJA ANT IŠORINĖS PAKUOTĖS</w:t>
      </w:r>
    </w:p>
    <w:p w14:paraId="7026246B"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szCs w:val="24"/>
          <w:lang w:val="lt-LT" w:eastAsia="en-US"/>
        </w:rPr>
      </w:pPr>
    </w:p>
    <w:p w14:paraId="02500327" w14:textId="2E462E5A" w:rsidR="00EF4C0F" w:rsidRPr="00EF4C0F" w:rsidRDefault="0021381B" w:rsidP="00EF4C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eastAsia="en-US"/>
        </w:rPr>
      </w:pPr>
      <w:r>
        <w:rPr>
          <w:rFonts w:ascii="Times New Roman" w:eastAsia="Times New Roman" w:hAnsi="Times New Roman" w:cs="Times New Roman"/>
          <w:b/>
          <w:noProof/>
          <w:snapToGrid w:val="0"/>
          <w:szCs w:val="24"/>
          <w:lang w:val="lt-LT" w:eastAsia="en-US"/>
        </w:rPr>
        <w:t>KARTONO DĖŽUTĖ</w:t>
      </w:r>
    </w:p>
    <w:p w14:paraId="5295A065"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5137297F"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4C3FBFB5"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1.</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caps/>
          <w:noProof/>
          <w:snapToGrid w:val="0"/>
          <w:szCs w:val="24"/>
          <w:lang w:val="lt-LT" w:eastAsia="en-US"/>
        </w:rPr>
        <w:t>VAISTINIO</w:t>
      </w:r>
      <w:r w:rsidRPr="00EF4C0F">
        <w:rPr>
          <w:rFonts w:ascii="Times New Roman" w:eastAsia="Times New Roman" w:hAnsi="Times New Roman" w:cs="Times New Roman"/>
          <w:b/>
          <w:noProof/>
          <w:snapToGrid w:val="0"/>
          <w:szCs w:val="24"/>
          <w:lang w:val="lt-LT" w:eastAsia="en-US"/>
        </w:rPr>
        <w:t xml:space="preserve"> PREPARATO PAVADINIMAS</w:t>
      </w:r>
    </w:p>
    <w:p w14:paraId="44AA6309"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373FCAF" w14:textId="731F6A42" w:rsidR="0030547B" w:rsidRPr="00EF4C0F" w:rsidRDefault="0030547B" w:rsidP="0030547B">
      <w:pPr>
        <w:tabs>
          <w:tab w:val="left" w:pos="567"/>
        </w:tabs>
        <w:spacing w:after="0" w:line="260" w:lineRule="exact"/>
        <w:rPr>
          <w:rFonts w:ascii="Times New Roman" w:eastAsia="Times New Roman" w:hAnsi="Times New Roman" w:cs="Times New Roman"/>
          <w:snapToGrid w:val="0"/>
          <w:szCs w:val="24"/>
          <w:lang w:val="lt-LT" w:eastAsia="en-US"/>
        </w:rPr>
      </w:pPr>
      <w:bookmarkStart w:id="3" w:name="_Hlk155344357"/>
      <w:r w:rsidRPr="00EF4C0F">
        <w:rPr>
          <w:rFonts w:ascii="Times New Roman" w:eastAsia="Times New Roman" w:hAnsi="Times New Roman" w:cs="Times New Roman"/>
          <w:noProof/>
          <w:snapToGrid w:val="0"/>
          <w:szCs w:val="24"/>
          <w:lang w:val="lt-LT" w:eastAsia="en-US"/>
        </w:rPr>
        <w:t>Volt</w:t>
      </w:r>
      <w:r w:rsidR="00040D44">
        <w:rPr>
          <w:rFonts w:ascii="Times New Roman" w:eastAsia="Times New Roman" w:hAnsi="Times New Roman" w:cs="Times New Roman"/>
          <w:noProof/>
          <w:snapToGrid w:val="0"/>
          <w:szCs w:val="24"/>
          <w:lang w:val="lt-LT" w:eastAsia="en-US"/>
        </w:rPr>
        <w:t>inex</w:t>
      </w:r>
      <w:r w:rsidRPr="00EF4C0F">
        <w:rPr>
          <w:rFonts w:ascii="Times New Roman" w:eastAsia="Times New Roman" w:hAnsi="Times New Roman" w:cs="Times New Roman"/>
          <w:noProof/>
          <w:snapToGrid w:val="0"/>
          <w:szCs w:val="24"/>
          <w:lang w:val="lt-LT" w:eastAsia="en-US"/>
        </w:rPr>
        <w:t xml:space="preserve"> 140</w:t>
      </w:r>
      <w:r w:rsidR="00162D16">
        <w:rPr>
          <w:rFonts w:ascii="Times New Roman" w:eastAsia="Times New Roman" w:hAnsi="Times New Roman" w:cs="Times New Roman"/>
          <w:noProof/>
          <w:snapToGrid w:val="0"/>
          <w:szCs w:val="24"/>
          <w:lang w:val="lt-LT" w:eastAsia="en-US"/>
        </w:rPr>
        <w:t> </w:t>
      </w:r>
      <w:r w:rsidRPr="00EF4C0F">
        <w:rPr>
          <w:rFonts w:ascii="Times New Roman" w:eastAsia="Times New Roman" w:hAnsi="Times New Roman" w:cs="Times New Roman"/>
          <w:noProof/>
          <w:snapToGrid w:val="0"/>
          <w:szCs w:val="24"/>
          <w:lang w:val="lt-LT" w:eastAsia="en-US"/>
        </w:rPr>
        <w:t>mg vaistinis pleistras</w:t>
      </w:r>
      <w:bookmarkEnd w:id="3"/>
    </w:p>
    <w:p w14:paraId="52C2BC02" w14:textId="493D4A4F" w:rsidR="00EF4C0F" w:rsidRPr="005B7B9E" w:rsidRDefault="00CA360C" w:rsidP="00EF4C0F">
      <w:pPr>
        <w:tabs>
          <w:tab w:val="left" w:pos="567"/>
        </w:tabs>
        <w:spacing w:after="0" w:line="260" w:lineRule="exact"/>
        <w:rPr>
          <w:rFonts w:ascii="Times New Roman" w:eastAsia="Times New Roman" w:hAnsi="Times New Roman" w:cs="Times New Roman"/>
          <w:i/>
          <w:iCs/>
          <w:noProof/>
          <w:lang w:val="lt-LT" w:eastAsia="de-DE"/>
        </w:rPr>
      </w:pPr>
      <w:bookmarkStart w:id="4" w:name="_Hlk155344404"/>
      <w:r>
        <w:rPr>
          <w:rFonts w:ascii="Times New Roman" w:eastAsia="Times New Roman" w:hAnsi="Times New Roman" w:cs="Times New Roman"/>
          <w:i/>
          <w:iCs/>
          <w:noProof/>
          <w:lang w:val="lt-LT" w:eastAsia="de-DE"/>
        </w:rPr>
        <w:t>d</w:t>
      </w:r>
      <w:r w:rsidR="0021381B" w:rsidRPr="005B7B9E">
        <w:rPr>
          <w:rFonts w:ascii="Times New Roman" w:eastAsia="Times New Roman" w:hAnsi="Times New Roman" w:cs="Times New Roman"/>
          <w:i/>
          <w:iCs/>
          <w:noProof/>
          <w:lang w:val="lt-LT" w:eastAsia="de-DE"/>
        </w:rPr>
        <w:t>iclofenacum natricum</w:t>
      </w:r>
    </w:p>
    <w:p w14:paraId="2D4E3288" w14:textId="77777777" w:rsidR="00994FB7" w:rsidRPr="00EF4C0F" w:rsidRDefault="00994FB7"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13B36887"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bookmarkStart w:id="5" w:name="_Hlk155344571"/>
      <w:bookmarkEnd w:id="4"/>
    </w:p>
    <w:p w14:paraId="64BDC7AD"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eastAsia="en-US"/>
        </w:rPr>
      </w:pPr>
      <w:r w:rsidRPr="00EF4C0F">
        <w:rPr>
          <w:rFonts w:ascii="Times New Roman" w:eastAsia="Times New Roman" w:hAnsi="Times New Roman" w:cs="Times New Roman"/>
          <w:b/>
          <w:snapToGrid w:val="0"/>
          <w:szCs w:val="24"/>
          <w:lang w:val="lt-LT" w:eastAsia="en-US"/>
        </w:rPr>
        <w:t>2.</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VEIKLIOJI (-IOS) MEDŽIAGA (-OS) IR JOS (-Ų) KIEKIS (-IAI)</w:t>
      </w:r>
    </w:p>
    <w:p w14:paraId="5FA2205F" w14:textId="10E48B3D" w:rsid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ABE4A59" w14:textId="6602219A" w:rsidR="0021381B" w:rsidRDefault="0021381B" w:rsidP="00EF4C0F">
      <w:pPr>
        <w:tabs>
          <w:tab w:val="left" w:pos="567"/>
        </w:tabs>
        <w:spacing w:after="0" w:line="260" w:lineRule="exact"/>
        <w:rPr>
          <w:rFonts w:ascii="Times New Roman" w:eastAsia="Times New Roman" w:hAnsi="Times New Roman" w:cs="Times New Roman"/>
          <w:noProof/>
          <w:lang w:val="lt-LT" w:eastAsia="de-DE"/>
        </w:rPr>
      </w:pPr>
      <w:r w:rsidRPr="0021381B">
        <w:rPr>
          <w:rFonts w:ascii="Times New Roman" w:eastAsia="Times New Roman" w:hAnsi="Times New Roman" w:cs="Times New Roman"/>
          <w:noProof/>
          <w:lang w:val="lt-LT" w:eastAsia="de-DE"/>
        </w:rPr>
        <w:t xml:space="preserve">Kiekviename vaistiniame pleistre yra </w:t>
      </w:r>
      <w:r w:rsidR="00CA360C">
        <w:rPr>
          <w:rFonts w:ascii="Times New Roman" w:eastAsia="Times New Roman" w:hAnsi="Times New Roman" w:cs="Times New Roman"/>
          <w:noProof/>
          <w:lang w:val="lt-LT" w:eastAsia="de-DE"/>
        </w:rPr>
        <w:t>diklofenako,</w:t>
      </w:r>
      <w:r w:rsidRPr="0021381B">
        <w:rPr>
          <w:rFonts w:ascii="Times New Roman" w:eastAsia="Times New Roman" w:hAnsi="Times New Roman" w:cs="Times New Roman"/>
          <w:noProof/>
          <w:lang w:val="lt-LT" w:eastAsia="de-DE"/>
        </w:rPr>
        <w:t>140</w:t>
      </w:r>
      <w:r w:rsidR="00162D16">
        <w:rPr>
          <w:rFonts w:ascii="Times New Roman" w:eastAsia="Times New Roman" w:hAnsi="Times New Roman" w:cs="Times New Roman"/>
          <w:noProof/>
          <w:lang w:val="lt-LT" w:eastAsia="de-DE"/>
        </w:rPr>
        <w:t> </w:t>
      </w:r>
      <w:r w:rsidRPr="0021381B">
        <w:rPr>
          <w:rFonts w:ascii="Times New Roman" w:eastAsia="Times New Roman" w:hAnsi="Times New Roman" w:cs="Times New Roman"/>
          <w:noProof/>
          <w:lang w:val="lt-LT" w:eastAsia="de-DE"/>
        </w:rPr>
        <w:t>mg diklofenako natrio druskos</w:t>
      </w:r>
      <w:r w:rsidR="00CA360C">
        <w:rPr>
          <w:rFonts w:ascii="Times New Roman" w:eastAsia="Times New Roman" w:hAnsi="Times New Roman" w:cs="Times New Roman"/>
          <w:noProof/>
          <w:lang w:val="lt-LT" w:eastAsia="de-DE"/>
        </w:rPr>
        <w:t xml:space="preserve"> pavidalu</w:t>
      </w:r>
      <w:r w:rsidRPr="0021381B">
        <w:rPr>
          <w:rFonts w:ascii="Times New Roman" w:eastAsia="Times New Roman" w:hAnsi="Times New Roman" w:cs="Times New Roman"/>
          <w:noProof/>
          <w:lang w:val="lt-LT" w:eastAsia="de-DE"/>
        </w:rPr>
        <w:t>.</w:t>
      </w:r>
    </w:p>
    <w:p w14:paraId="24E85E0E" w14:textId="77777777" w:rsidR="0021381B" w:rsidRPr="00EF4C0F" w:rsidRDefault="0021381B"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69C0C542"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bookmarkStart w:id="6" w:name="_Hlk155344626"/>
      <w:bookmarkEnd w:id="5"/>
    </w:p>
    <w:p w14:paraId="235C72A2"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3.</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PAGALBINIŲ MEDŽIAGŲ SĄRAŠAS</w:t>
      </w:r>
    </w:p>
    <w:p w14:paraId="2CA67BC8" w14:textId="52FEF3CB" w:rsid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18D22F77" w14:textId="123FDDB9" w:rsidR="0021381B" w:rsidRPr="0021381B" w:rsidRDefault="0021381B" w:rsidP="0021381B">
      <w:pPr>
        <w:spacing w:after="0" w:line="240" w:lineRule="auto"/>
        <w:rPr>
          <w:rFonts w:ascii="Times New Roman" w:eastAsia="Times New Roman" w:hAnsi="Times New Roman" w:cs="Times New Roman"/>
          <w:noProof/>
          <w:lang w:val="lt-LT" w:eastAsia="de-DE"/>
        </w:rPr>
      </w:pPr>
      <w:r w:rsidRPr="0021381B">
        <w:rPr>
          <w:rFonts w:ascii="Times New Roman" w:eastAsia="Times New Roman" w:hAnsi="Times New Roman" w:cs="Times New Roman"/>
          <w:noProof/>
          <w:u w:val="single"/>
          <w:lang w:val="lt-LT" w:eastAsia="de-DE"/>
        </w:rPr>
        <w:t>Pagrindo sluoksnis</w:t>
      </w:r>
      <w:r w:rsidRPr="00471C5C">
        <w:rPr>
          <w:rFonts w:ascii="Times New Roman" w:eastAsia="Times New Roman" w:hAnsi="Times New Roman" w:cs="Times New Roman"/>
          <w:noProof/>
          <w:lang w:val="lt-LT" w:eastAsia="de-DE"/>
        </w:rPr>
        <w:t xml:space="preserve">: </w:t>
      </w:r>
      <w:r w:rsidRPr="00CA360C">
        <w:rPr>
          <w:rFonts w:ascii="Times New Roman" w:eastAsia="Times New Roman" w:hAnsi="Times New Roman" w:cs="Times New Roman"/>
          <w:noProof/>
          <w:lang w:val="lt-LT" w:eastAsia="de-DE"/>
        </w:rPr>
        <w:t>n</w:t>
      </w:r>
      <w:r w:rsidRPr="0021381B">
        <w:rPr>
          <w:rFonts w:ascii="Times New Roman" w:eastAsia="Times New Roman" w:hAnsi="Times New Roman" w:cs="Times New Roman"/>
          <w:noProof/>
          <w:lang w:val="lt-LT" w:eastAsia="de-DE"/>
        </w:rPr>
        <w:t>eaust</w:t>
      </w:r>
      <w:r w:rsidR="004A23A0">
        <w:rPr>
          <w:rFonts w:ascii="Times New Roman" w:eastAsia="Times New Roman" w:hAnsi="Times New Roman" w:cs="Times New Roman"/>
          <w:noProof/>
          <w:lang w:val="lt-LT" w:eastAsia="de-DE"/>
        </w:rPr>
        <w:t>inis</w:t>
      </w:r>
      <w:r w:rsidRPr="0021381B">
        <w:rPr>
          <w:rFonts w:ascii="Times New Roman" w:eastAsia="Times New Roman" w:hAnsi="Times New Roman" w:cs="Times New Roman"/>
          <w:noProof/>
          <w:lang w:val="lt-LT" w:eastAsia="de-DE"/>
        </w:rPr>
        <w:t xml:space="preserve"> poliesterio </w:t>
      </w:r>
      <w:r w:rsidR="004A23A0">
        <w:rPr>
          <w:rFonts w:ascii="Times New Roman" w:eastAsia="Times New Roman" w:hAnsi="Times New Roman" w:cs="Times New Roman"/>
          <w:noProof/>
          <w:lang w:val="lt-LT" w:eastAsia="de-DE"/>
        </w:rPr>
        <w:t>audinys</w:t>
      </w:r>
      <w:r w:rsidR="00162D16">
        <w:rPr>
          <w:rFonts w:ascii="Times New Roman" w:eastAsia="Times New Roman" w:hAnsi="Times New Roman" w:cs="Times New Roman"/>
          <w:noProof/>
          <w:lang w:val="lt-LT" w:eastAsia="de-DE"/>
        </w:rPr>
        <w:t>.</w:t>
      </w:r>
    </w:p>
    <w:p w14:paraId="5273ADC3" w14:textId="3729CA10" w:rsidR="0021381B" w:rsidRPr="0021381B" w:rsidRDefault="0021381B" w:rsidP="0021381B">
      <w:pPr>
        <w:spacing w:after="0" w:line="240" w:lineRule="auto"/>
        <w:rPr>
          <w:rFonts w:ascii="Times New Roman" w:eastAsia="Times New Roman" w:hAnsi="Times New Roman" w:cs="Times New Roman"/>
          <w:noProof/>
          <w:lang w:val="lt-LT" w:eastAsia="de-DE"/>
        </w:rPr>
      </w:pPr>
      <w:r w:rsidRPr="0021381B">
        <w:rPr>
          <w:rFonts w:ascii="Times New Roman" w:eastAsia="Times New Roman" w:hAnsi="Times New Roman" w:cs="Times New Roman"/>
          <w:noProof/>
          <w:u w:val="single"/>
          <w:lang w:val="lt-LT" w:eastAsia="de-DE"/>
        </w:rPr>
        <w:t>Lipnusis sluoksnis</w:t>
      </w:r>
      <w:r w:rsidRPr="00471C5C">
        <w:rPr>
          <w:rFonts w:ascii="Times New Roman" w:eastAsia="Times New Roman" w:hAnsi="Times New Roman" w:cs="Times New Roman"/>
          <w:noProof/>
          <w:lang w:val="lt-LT" w:eastAsia="de-DE"/>
        </w:rPr>
        <w:t>: p</w:t>
      </w:r>
      <w:r w:rsidRPr="00CA360C">
        <w:rPr>
          <w:rFonts w:ascii="Times New Roman" w:eastAsia="Times New Roman" w:hAnsi="Times New Roman" w:cs="Times New Roman"/>
          <w:noProof/>
          <w:lang w:val="lt-LT" w:eastAsia="de-DE"/>
        </w:rPr>
        <w:t>oliakrilato</w:t>
      </w:r>
      <w:r w:rsidRPr="0021381B">
        <w:rPr>
          <w:rFonts w:ascii="Times New Roman" w:eastAsia="Times New Roman" w:hAnsi="Times New Roman" w:cs="Times New Roman"/>
          <w:noProof/>
          <w:lang w:val="lt-LT" w:eastAsia="de-DE"/>
        </w:rPr>
        <w:t xml:space="preserve"> dispersija, tributil</w:t>
      </w:r>
      <w:r>
        <w:rPr>
          <w:rFonts w:ascii="Times New Roman" w:eastAsia="Times New Roman" w:hAnsi="Times New Roman" w:cs="Times New Roman"/>
          <w:noProof/>
          <w:lang w:val="lt-LT" w:eastAsia="de-DE"/>
        </w:rPr>
        <w:t>o</w:t>
      </w:r>
      <w:r w:rsidRPr="0021381B">
        <w:rPr>
          <w:rFonts w:ascii="Times New Roman" w:eastAsia="Times New Roman" w:hAnsi="Times New Roman" w:cs="Times New Roman"/>
          <w:noProof/>
          <w:lang w:val="lt-LT" w:eastAsia="de-DE"/>
        </w:rPr>
        <w:t xml:space="preserve"> citratas, butilhidroksianizol</w:t>
      </w:r>
      <w:r w:rsidR="00CA360C">
        <w:rPr>
          <w:rFonts w:ascii="Times New Roman" w:eastAsia="Times New Roman" w:hAnsi="Times New Roman" w:cs="Times New Roman"/>
          <w:noProof/>
          <w:lang w:val="lt-LT" w:eastAsia="de-DE"/>
        </w:rPr>
        <w:t>a</w:t>
      </w:r>
      <w:r w:rsidRPr="0021381B">
        <w:rPr>
          <w:rFonts w:ascii="Times New Roman" w:eastAsia="Times New Roman" w:hAnsi="Times New Roman" w:cs="Times New Roman"/>
          <w:noProof/>
          <w:lang w:val="lt-LT" w:eastAsia="de-DE"/>
        </w:rPr>
        <w:t>s</w:t>
      </w:r>
      <w:r w:rsidR="00162D16">
        <w:rPr>
          <w:rFonts w:ascii="Times New Roman" w:eastAsia="Times New Roman" w:hAnsi="Times New Roman" w:cs="Times New Roman"/>
          <w:noProof/>
          <w:lang w:val="lt-LT" w:eastAsia="de-DE"/>
        </w:rPr>
        <w:t>.</w:t>
      </w:r>
      <w:r w:rsidRPr="0021381B">
        <w:rPr>
          <w:rFonts w:ascii="Times New Roman" w:eastAsia="Times New Roman" w:hAnsi="Times New Roman" w:cs="Times New Roman"/>
          <w:noProof/>
          <w:lang w:val="lt-LT" w:eastAsia="de-DE"/>
        </w:rPr>
        <w:t xml:space="preserve"> </w:t>
      </w:r>
    </w:p>
    <w:p w14:paraId="3ADE0142" w14:textId="73F2998F" w:rsidR="0021381B" w:rsidRPr="005B7B9E" w:rsidRDefault="0021381B" w:rsidP="0021381B">
      <w:pPr>
        <w:spacing w:after="0" w:line="240" w:lineRule="auto"/>
        <w:rPr>
          <w:rFonts w:ascii="Times New Roman" w:eastAsia="Times New Roman" w:hAnsi="Times New Roman" w:cs="Times New Roman"/>
          <w:noProof/>
          <w:lang w:val="lt-LT" w:eastAsia="de-DE"/>
        </w:rPr>
      </w:pPr>
      <w:r w:rsidRPr="005B7B9E">
        <w:rPr>
          <w:rFonts w:ascii="Times New Roman" w:eastAsia="Times New Roman" w:hAnsi="Times New Roman" w:cs="Times New Roman"/>
          <w:noProof/>
          <w:u w:val="single"/>
          <w:lang w:val="lt-LT" w:eastAsia="de-DE"/>
        </w:rPr>
        <w:t>Apsauginis sluoksnis</w:t>
      </w:r>
      <w:r w:rsidRPr="00471C5C">
        <w:rPr>
          <w:rFonts w:ascii="Times New Roman" w:eastAsia="Times New Roman" w:hAnsi="Times New Roman" w:cs="Times New Roman"/>
          <w:noProof/>
          <w:lang w:val="lt-LT" w:eastAsia="de-DE"/>
        </w:rPr>
        <w:t xml:space="preserve">: </w:t>
      </w:r>
      <w:r w:rsidRPr="005B7B9E">
        <w:rPr>
          <w:rFonts w:ascii="Times New Roman" w:eastAsia="Times New Roman" w:hAnsi="Times New Roman" w:cs="Times New Roman"/>
          <w:noProof/>
          <w:lang w:val="lt-LT" w:eastAsia="de-DE"/>
        </w:rPr>
        <w:t>monosilikonu padengtas popierius</w:t>
      </w:r>
      <w:r w:rsidR="00162D16" w:rsidRPr="005B7B9E">
        <w:rPr>
          <w:rFonts w:ascii="Times New Roman" w:eastAsia="Times New Roman" w:hAnsi="Times New Roman" w:cs="Times New Roman"/>
          <w:noProof/>
          <w:lang w:val="lt-LT" w:eastAsia="de-DE"/>
        </w:rPr>
        <w:t>.</w:t>
      </w:r>
    </w:p>
    <w:p w14:paraId="19DB9AE6" w14:textId="77777777" w:rsidR="0021381B" w:rsidRPr="00EF4C0F" w:rsidRDefault="0021381B" w:rsidP="00EF4C0F">
      <w:pPr>
        <w:tabs>
          <w:tab w:val="left" w:pos="567"/>
        </w:tabs>
        <w:spacing w:after="0" w:line="260" w:lineRule="exact"/>
        <w:rPr>
          <w:rFonts w:ascii="Times New Roman" w:eastAsia="Times New Roman" w:hAnsi="Times New Roman" w:cs="Times New Roman"/>
          <w:snapToGrid w:val="0"/>
          <w:szCs w:val="24"/>
          <w:lang w:val="lt-LT" w:eastAsia="en-US"/>
        </w:rPr>
      </w:pPr>
    </w:p>
    <w:bookmarkEnd w:id="6"/>
    <w:p w14:paraId="09E773B6"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F4ECE9C"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4.</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FARMACINĖ FORMA IR KIEKIS PAKUOTĖJE</w:t>
      </w:r>
    </w:p>
    <w:p w14:paraId="5D58E0B5" w14:textId="7B259967" w:rsid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438A5AD2" w14:textId="77777777" w:rsidR="0021381B" w:rsidRPr="0021381B" w:rsidRDefault="0021381B" w:rsidP="0021381B">
      <w:pPr>
        <w:spacing w:after="0" w:line="240" w:lineRule="auto"/>
        <w:rPr>
          <w:rFonts w:ascii="Times New Roman" w:eastAsia="Times New Roman" w:hAnsi="Times New Roman" w:cs="Times New Roman"/>
          <w:noProof/>
          <w:lang w:val="fr-FR" w:eastAsia="de-DE"/>
        </w:rPr>
      </w:pPr>
      <w:r w:rsidRPr="0021381B">
        <w:rPr>
          <w:rFonts w:ascii="Times New Roman" w:eastAsia="Times New Roman" w:hAnsi="Times New Roman" w:cs="Times New Roman"/>
          <w:noProof/>
          <w:highlight w:val="lightGray"/>
          <w:lang w:val="fr-FR" w:eastAsia="de-DE"/>
        </w:rPr>
        <w:t>Vaistinis pleistras</w:t>
      </w:r>
    </w:p>
    <w:p w14:paraId="2DCB02A2" w14:textId="77777777" w:rsidR="0021381B" w:rsidRPr="0021381B" w:rsidRDefault="0021381B" w:rsidP="0021381B">
      <w:pPr>
        <w:spacing w:after="0" w:line="240" w:lineRule="auto"/>
        <w:rPr>
          <w:rFonts w:ascii="Times New Roman" w:eastAsia="Times New Roman" w:hAnsi="Times New Roman" w:cs="Times New Roman"/>
          <w:noProof/>
          <w:lang w:val="fr-FR" w:eastAsia="de-DE"/>
        </w:rPr>
      </w:pPr>
    </w:p>
    <w:p w14:paraId="6030BA3F" w14:textId="77777777" w:rsidR="0021381B" w:rsidRPr="0021381B" w:rsidRDefault="0021381B" w:rsidP="0021381B">
      <w:pPr>
        <w:spacing w:after="0" w:line="240" w:lineRule="auto"/>
        <w:rPr>
          <w:rFonts w:ascii="Times New Roman" w:eastAsia="Times New Roman" w:hAnsi="Times New Roman" w:cs="Times New Roman"/>
          <w:noProof/>
          <w:lang w:val="fr-FR" w:eastAsia="de-DE"/>
        </w:rPr>
      </w:pPr>
      <w:r w:rsidRPr="0021381B">
        <w:rPr>
          <w:rFonts w:ascii="Times New Roman" w:eastAsia="Times New Roman" w:hAnsi="Times New Roman" w:cs="Times New Roman"/>
          <w:noProof/>
          <w:lang w:val="fr-FR" w:eastAsia="de-DE"/>
        </w:rPr>
        <w:t>2 vaistiniai pleistrai</w:t>
      </w:r>
    </w:p>
    <w:p w14:paraId="4865E1F8" w14:textId="77777777" w:rsidR="0021381B" w:rsidRPr="005B7B9E" w:rsidRDefault="0021381B" w:rsidP="0021381B">
      <w:pPr>
        <w:spacing w:after="0" w:line="240" w:lineRule="auto"/>
        <w:rPr>
          <w:rFonts w:ascii="Times New Roman" w:eastAsia="Times New Roman" w:hAnsi="Times New Roman" w:cs="Times New Roman"/>
          <w:noProof/>
          <w:highlight w:val="lightGray"/>
          <w:lang w:val="fr-FR" w:eastAsia="de-DE"/>
        </w:rPr>
      </w:pPr>
      <w:r w:rsidRPr="005B7B9E">
        <w:rPr>
          <w:rFonts w:ascii="Times New Roman" w:eastAsia="Times New Roman" w:hAnsi="Times New Roman" w:cs="Times New Roman"/>
          <w:noProof/>
          <w:highlight w:val="lightGray"/>
          <w:lang w:val="fr-FR" w:eastAsia="de-DE"/>
        </w:rPr>
        <w:t>5 vaistiniai pleistrai</w:t>
      </w:r>
    </w:p>
    <w:p w14:paraId="079AD431" w14:textId="77777777" w:rsidR="0021381B" w:rsidRPr="005B7B9E" w:rsidRDefault="0021381B" w:rsidP="0021381B">
      <w:pPr>
        <w:spacing w:after="0" w:line="240" w:lineRule="auto"/>
        <w:rPr>
          <w:rFonts w:ascii="Times New Roman" w:eastAsia="Times New Roman" w:hAnsi="Times New Roman" w:cs="Times New Roman"/>
          <w:noProof/>
          <w:highlight w:val="lightGray"/>
          <w:lang w:val="fr-FR" w:eastAsia="de-DE"/>
        </w:rPr>
      </w:pPr>
      <w:r w:rsidRPr="005B7B9E">
        <w:rPr>
          <w:rFonts w:ascii="Times New Roman" w:eastAsia="Times New Roman" w:hAnsi="Times New Roman" w:cs="Times New Roman"/>
          <w:noProof/>
          <w:highlight w:val="lightGray"/>
          <w:lang w:val="fr-FR" w:eastAsia="de-DE"/>
        </w:rPr>
        <w:t>7 vaistiniai pleistrai</w:t>
      </w:r>
    </w:p>
    <w:p w14:paraId="59CB2142" w14:textId="77777777" w:rsidR="0021381B" w:rsidRPr="0021381B" w:rsidRDefault="0021381B" w:rsidP="0021381B">
      <w:pPr>
        <w:spacing w:after="0" w:line="240" w:lineRule="auto"/>
        <w:rPr>
          <w:rFonts w:ascii="Times New Roman" w:eastAsia="Times New Roman" w:hAnsi="Times New Roman" w:cs="Times New Roman"/>
          <w:noProof/>
          <w:lang w:val="fr-FR" w:eastAsia="de-DE"/>
        </w:rPr>
      </w:pPr>
      <w:r w:rsidRPr="005B7B9E">
        <w:rPr>
          <w:rFonts w:ascii="Times New Roman" w:eastAsia="Times New Roman" w:hAnsi="Times New Roman" w:cs="Times New Roman"/>
          <w:noProof/>
          <w:highlight w:val="lightGray"/>
          <w:lang w:val="fr-FR" w:eastAsia="de-DE"/>
        </w:rPr>
        <w:t>10 vaistinių pleistrų</w:t>
      </w:r>
    </w:p>
    <w:p w14:paraId="6C7AF15D" w14:textId="77777777" w:rsidR="0021381B" w:rsidRPr="00EF4C0F" w:rsidRDefault="0021381B"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5B155C6"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6F34547C"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5.</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VARTOJIMO METODAS IR BŪDAS (-AI)</w:t>
      </w:r>
    </w:p>
    <w:p w14:paraId="459A04CB" w14:textId="0D42ECDF" w:rsid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5B85E3DA" w14:textId="3FC65163" w:rsidR="00805257" w:rsidRDefault="00805257" w:rsidP="00EF4C0F">
      <w:pPr>
        <w:tabs>
          <w:tab w:val="left" w:pos="567"/>
        </w:tabs>
        <w:spacing w:after="0" w:line="260" w:lineRule="exact"/>
        <w:rPr>
          <w:rFonts w:ascii="Times New Roman" w:eastAsia="Times New Roman" w:hAnsi="Times New Roman" w:cs="Times New Roman"/>
          <w:snapToGrid w:val="0"/>
          <w:szCs w:val="24"/>
          <w:lang w:val="lt-LT" w:eastAsia="en-US"/>
        </w:rPr>
      </w:pPr>
      <w:r w:rsidRPr="00471C5C">
        <w:rPr>
          <w:rFonts w:ascii="Times New Roman" w:eastAsia="Times New Roman" w:hAnsi="Times New Roman" w:cs="Times New Roman"/>
          <w:lang w:val="lt-LT" w:eastAsia="de-DE"/>
        </w:rPr>
        <w:t>Vartoti ant odos.</w:t>
      </w:r>
    </w:p>
    <w:p w14:paraId="50E0165A" w14:textId="77777777" w:rsidR="00805257" w:rsidRPr="00EF4C0F" w:rsidRDefault="00805257"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40B6C161"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noProof/>
          <w:snapToGrid w:val="0"/>
          <w:szCs w:val="24"/>
          <w:lang w:val="lt-LT" w:eastAsia="en-US"/>
        </w:rPr>
        <w:t>Prieš vartojimą perskaitykite pakuotės lapelį.</w:t>
      </w:r>
    </w:p>
    <w:p w14:paraId="3E2573B7"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DD50647"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05EA09E"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6.</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SPECIALUS ĮSPĖJIMAS, KAD VAISTINĮ PREPARATĄ BŪTINA LAIKYTI VAIKAMS NEPASTEBIMOJE IR  NEPASIEKIAMOJE VIETOJE</w:t>
      </w:r>
    </w:p>
    <w:p w14:paraId="3944AA89"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1A4F1B25"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noProof/>
          <w:snapToGrid w:val="0"/>
          <w:szCs w:val="24"/>
          <w:lang w:val="lt-LT" w:eastAsia="en-US"/>
        </w:rPr>
        <w:t>Laikyti vaikams nepastebimoje ir nepasiekiamoje vietoje.</w:t>
      </w:r>
    </w:p>
    <w:p w14:paraId="67D117F5"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5B90F0B6"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626F66BC"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7.</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KITAS (-I) SPECIALUS (-ŪS) ĮSPĖJIMAS (-AI) (JEI REIKIA)</w:t>
      </w:r>
    </w:p>
    <w:p w14:paraId="66C5145C"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1AAF400"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65F7108"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8.</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TINKAMUMO LAIKAS</w:t>
      </w:r>
    </w:p>
    <w:p w14:paraId="167FE8E5"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44165A61" w14:textId="61DF4FA1"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r w:rsidRPr="00EF4C0F">
        <w:rPr>
          <w:rFonts w:ascii="Times New Roman" w:eastAsia="Times New Roman" w:hAnsi="Times New Roman" w:cs="Times New Roman"/>
          <w:snapToGrid w:val="0"/>
          <w:szCs w:val="20"/>
          <w:lang w:val="lt-LT" w:eastAsia="en-US"/>
        </w:rPr>
        <w:t xml:space="preserve">Tinka iki </w:t>
      </w:r>
      <w:r w:rsidR="00805257" w:rsidRPr="00471C5C">
        <w:rPr>
          <w:rFonts w:ascii="Times New Roman" w:eastAsia="Times New Roman" w:hAnsi="Times New Roman" w:cs="Times New Roman"/>
          <w:noProof/>
          <w:lang w:val="lt-LT" w:eastAsia="de-DE"/>
        </w:rPr>
        <w:t>{mm MMMM}</w:t>
      </w:r>
    </w:p>
    <w:p w14:paraId="20DBB021"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700A80C"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5F3BA7D4" w14:textId="77777777" w:rsidR="00EF4C0F" w:rsidRPr="00EF4C0F" w:rsidRDefault="00EF4C0F" w:rsidP="00EF4C0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lastRenderedPageBreak/>
        <w:t>9.</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SPECIALIOS LAIKYMO SĄLYGOS</w:t>
      </w:r>
    </w:p>
    <w:p w14:paraId="0EA25732"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4F7D137" w14:textId="619FB89D" w:rsidR="00EF4C0F" w:rsidRDefault="00805257" w:rsidP="00EF4C0F">
      <w:pPr>
        <w:tabs>
          <w:tab w:val="left" w:pos="567"/>
        </w:tabs>
        <w:spacing w:after="0" w:line="260" w:lineRule="exact"/>
        <w:rPr>
          <w:rFonts w:ascii="Times New Roman" w:eastAsia="Times New Roman" w:hAnsi="Times New Roman" w:cs="Times New Roman"/>
          <w:snapToGrid w:val="0"/>
          <w:szCs w:val="24"/>
          <w:lang w:val="lt-LT" w:eastAsia="en-US"/>
        </w:rPr>
      </w:pPr>
      <w:r w:rsidRPr="00471C5C">
        <w:rPr>
          <w:rFonts w:ascii="Times New Roman" w:eastAsia="Times New Roman" w:hAnsi="Times New Roman" w:cs="Times New Roman"/>
          <w:lang w:val="lt-LT" w:eastAsia="de-DE"/>
        </w:rPr>
        <w:t>Laikyti gamintojo pakuotėje, kad vaistas būtų apsaugotas nuo šviesos ir d</w:t>
      </w:r>
      <w:r w:rsidRPr="00805257">
        <w:rPr>
          <w:rFonts w:ascii="Times New Roman" w:eastAsia="Times New Roman" w:hAnsi="Times New Roman" w:cs="Times New Roman"/>
          <w:lang w:val="lt-LT" w:eastAsia="de-DE"/>
        </w:rPr>
        <w:t>rėgmės</w:t>
      </w:r>
      <w:r w:rsidRPr="00471C5C">
        <w:rPr>
          <w:rFonts w:ascii="Times New Roman" w:eastAsia="Times New Roman" w:hAnsi="Times New Roman" w:cs="Times New Roman"/>
          <w:lang w:val="lt-LT" w:eastAsia="de-DE"/>
        </w:rPr>
        <w:t>.</w:t>
      </w:r>
    </w:p>
    <w:p w14:paraId="440EDCAE" w14:textId="0934E198" w:rsidR="00805257" w:rsidRDefault="00805257"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4CBF4AA7" w14:textId="77777777" w:rsidR="00805257" w:rsidRPr="00EF4C0F" w:rsidRDefault="00805257" w:rsidP="00EF4C0F">
      <w:pPr>
        <w:tabs>
          <w:tab w:val="left" w:pos="567"/>
        </w:tabs>
        <w:spacing w:after="0" w:line="260" w:lineRule="exact"/>
        <w:rPr>
          <w:rFonts w:ascii="Times New Roman" w:eastAsia="Times New Roman" w:hAnsi="Times New Roman" w:cs="Times New Roman"/>
          <w:snapToGrid w:val="0"/>
          <w:szCs w:val="24"/>
          <w:lang w:val="lt-LT" w:eastAsia="en-US"/>
        </w:rPr>
      </w:pPr>
      <w:bookmarkStart w:id="7" w:name="_Hlk155345021"/>
    </w:p>
    <w:p w14:paraId="3221D95D"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eastAsia="en-US"/>
        </w:rPr>
      </w:pPr>
      <w:r w:rsidRPr="00EF4C0F">
        <w:rPr>
          <w:rFonts w:ascii="Times New Roman" w:eastAsia="Times New Roman" w:hAnsi="Times New Roman" w:cs="Times New Roman"/>
          <w:b/>
          <w:snapToGrid w:val="0"/>
          <w:szCs w:val="24"/>
          <w:lang w:val="lt-LT" w:eastAsia="en-US"/>
        </w:rPr>
        <w:t>10.</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SPECIALIOS ATSARGUMO PRIEMONĖS DĖL NESUVARTOTO VAISTINIO PREPARATO AR JO ATLIEKŲ TVARKYMO (JEI REIKIA)</w:t>
      </w:r>
    </w:p>
    <w:p w14:paraId="579C88F8" w14:textId="131024F0" w:rsid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6D65C76D" w14:textId="179BB04A" w:rsidR="00805257" w:rsidRDefault="00805257" w:rsidP="00EF4C0F">
      <w:pPr>
        <w:tabs>
          <w:tab w:val="left" w:pos="567"/>
        </w:tabs>
        <w:spacing w:after="0" w:line="260" w:lineRule="exact"/>
        <w:rPr>
          <w:rFonts w:ascii="Times New Roman" w:eastAsia="Times New Roman" w:hAnsi="Times New Roman" w:cs="Times New Roman"/>
          <w:noProof/>
          <w:lang w:val="lt-LT" w:eastAsia="de-DE"/>
        </w:rPr>
      </w:pPr>
      <w:r w:rsidRPr="00805257">
        <w:rPr>
          <w:rFonts w:ascii="Times New Roman" w:eastAsia="Times New Roman" w:hAnsi="Times New Roman" w:cs="Times New Roman"/>
          <w:noProof/>
          <w:lang w:val="lt-LT" w:eastAsia="de-DE"/>
        </w:rPr>
        <w:t>Panaudotus pleistrus perlenkti pusiau lipniąja puse į vidų ir išmesti laikantis vietinių reikalavimų.</w:t>
      </w:r>
    </w:p>
    <w:p w14:paraId="4AC6D854" w14:textId="77777777" w:rsidR="00805257" w:rsidRPr="00EF4C0F" w:rsidRDefault="00805257" w:rsidP="00EF4C0F">
      <w:pPr>
        <w:tabs>
          <w:tab w:val="left" w:pos="567"/>
        </w:tabs>
        <w:spacing w:after="0" w:line="260" w:lineRule="exact"/>
        <w:rPr>
          <w:rFonts w:ascii="Times New Roman" w:eastAsia="Times New Roman" w:hAnsi="Times New Roman" w:cs="Times New Roman"/>
          <w:snapToGrid w:val="0"/>
          <w:szCs w:val="24"/>
          <w:lang w:val="lt-LT" w:eastAsia="en-US"/>
        </w:rPr>
      </w:pPr>
    </w:p>
    <w:bookmarkEnd w:id="7"/>
    <w:p w14:paraId="2B3F772C"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CCBAE19"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eastAsia="en-US"/>
        </w:rPr>
      </w:pPr>
      <w:r w:rsidRPr="00EF4C0F">
        <w:rPr>
          <w:rFonts w:ascii="Times New Roman" w:eastAsia="Times New Roman" w:hAnsi="Times New Roman" w:cs="Times New Roman"/>
          <w:b/>
          <w:snapToGrid w:val="0"/>
          <w:szCs w:val="24"/>
          <w:lang w:val="lt-LT" w:eastAsia="en-US"/>
        </w:rPr>
        <w:t>11.</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caps/>
          <w:noProof/>
          <w:snapToGrid w:val="0"/>
          <w:szCs w:val="24"/>
          <w:lang w:val="lt-LT" w:eastAsia="en-US"/>
        </w:rPr>
        <w:t xml:space="preserve"> REGISTRUOTOJO PAVADINIMAS IR ADRESAS</w:t>
      </w:r>
    </w:p>
    <w:p w14:paraId="6CE2CA20"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1B2DD131" w14:textId="77777777" w:rsidR="009F005A" w:rsidRPr="003E7D6D" w:rsidRDefault="009F005A" w:rsidP="009F005A">
      <w:pPr>
        <w:spacing w:after="0"/>
        <w:rPr>
          <w:rFonts w:ascii="Times New Roman" w:hAnsi="Times New Roman" w:cs="Times New Roman"/>
          <w:lang w:val="pt-PT"/>
        </w:rPr>
      </w:pPr>
      <w:r w:rsidRPr="003E7D6D">
        <w:rPr>
          <w:rFonts w:ascii="Times New Roman" w:hAnsi="Times New Roman" w:cs="Times New Roman"/>
          <w:lang w:val="pt-PT"/>
        </w:rPr>
        <w:t xml:space="preserve">Haleon Hungary Kft. </w:t>
      </w:r>
    </w:p>
    <w:p w14:paraId="47BF03BE" w14:textId="77777777" w:rsidR="009F005A" w:rsidRPr="003E7D6D" w:rsidRDefault="009F005A" w:rsidP="009F005A">
      <w:pPr>
        <w:spacing w:after="0"/>
        <w:rPr>
          <w:rFonts w:ascii="Times New Roman" w:hAnsi="Times New Roman" w:cs="Times New Roman"/>
          <w:lang w:val="pt-PT"/>
        </w:rPr>
      </w:pPr>
      <w:r w:rsidRPr="003E7D6D">
        <w:rPr>
          <w:rFonts w:ascii="Times New Roman" w:hAnsi="Times New Roman" w:cs="Times New Roman"/>
          <w:lang w:val="pt-PT"/>
        </w:rPr>
        <w:t>1124 Budapest, Csörsz utca 43</w:t>
      </w:r>
    </w:p>
    <w:p w14:paraId="05FF59AF" w14:textId="77777777" w:rsidR="009F005A" w:rsidRPr="009F005A" w:rsidRDefault="009F005A" w:rsidP="009F005A">
      <w:pPr>
        <w:spacing w:after="0"/>
        <w:rPr>
          <w:rFonts w:ascii="Times New Roman" w:hAnsi="Times New Roman" w:cs="Times New Roman"/>
          <w:lang w:val="lt-LT"/>
        </w:rPr>
      </w:pPr>
      <w:r w:rsidRPr="003E7D6D">
        <w:rPr>
          <w:rFonts w:ascii="Times New Roman" w:hAnsi="Times New Roman" w:cs="Times New Roman"/>
          <w:lang w:val="pt-PT"/>
        </w:rPr>
        <w:t>Vengrija</w:t>
      </w:r>
    </w:p>
    <w:p w14:paraId="6EC98217" w14:textId="302030E5" w:rsid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5E007C02" w14:textId="77777777" w:rsidR="009F005A" w:rsidRPr="00EF4C0F" w:rsidRDefault="009F005A"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43908F43"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12.</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REGISTRACIJOS PAŽYMĖJIMO NUMERIS (-IAI)</w:t>
      </w:r>
      <w:r w:rsidRPr="00EF4C0F">
        <w:rPr>
          <w:rFonts w:ascii="Times New Roman" w:eastAsia="Times New Roman" w:hAnsi="Times New Roman" w:cs="Times New Roman"/>
          <w:b/>
          <w:snapToGrid w:val="0"/>
          <w:szCs w:val="24"/>
          <w:lang w:val="lt-LT" w:eastAsia="en-US"/>
        </w:rPr>
        <w:t xml:space="preserve"> </w:t>
      </w:r>
    </w:p>
    <w:p w14:paraId="1BD4CE31"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7BC6607" w14:textId="77777777" w:rsidR="0076359E" w:rsidRPr="0076359E" w:rsidRDefault="0076359E" w:rsidP="0076359E">
      <w:pPr>
        <w:tabs>
          <w:tab w:val="left" w:pos="567"/>
        </w:tabs>
        <w:spacing w:after="0" w:line="260" w:lineRule="exact"/>
        <w:rPr>
          <w:rFonts w:ascii="Times New Roman" w:eastAsia="Times New Roman" w:hAnsi="Times New Roman" w:cs="Times New Roman"/>
          <w:snapToGrid w:val="0"/>
          <w:szCs w:val="20"/>
          <w:shd w:val="clear" w:color="auto" w:fill="F2F2F2" w:themeFill="background1" w:themeFillShade="F2"/>
          <w:lang w:val="lt-LT" w:eastAsia="en-US"/>
        </w:rPr>
      </w:pPr>
      <w:r w:rsidRPr="0076359E">
        <w:rPr>
          <w:rFonts w:ascii="Times New Roman" w:eastAsia="Times New Roman" w:hAnsi="Times New Roman" w:cs="Times New Roman"/>
          <w:snapToGrid w:val="0"/>
          <w:szCs w:val="20"/>
          <w:lang w:val="lt-LT" w:eastAsia="en-US"/>
        </w:rPr>
        <w:t xml:space="preserve">LT/1/24/5514/001 </w:t>
      </w:r>
      <w:r w:rsidRPr="0076359E">
        <w:rPr>
          <w:rFonts w:ascii="Times New Roman" w:eastAsia="Times New Roman" w:hAnsi="Times New Roman" w:cs="Times New Roman"/>
          <w:snapToGrid w:val="0"/>
          <w:szCs w:val="20"/>
          <w:shd w:val="clear" w:color="auto" w:fill="F2F2F2" w:themeFill="background1" w:themeFillShade="F2"/>
          <w:lang w:val="lt-LT" w:eastAsia="en-US"/>
        </w:rPr>
        <w:t>– N2</w:t>
      </w:r>
    </w:p>
    <w:p w14:paraId="51A2F02F" w14:textId="77777777" w:rsidR="0076359E" w:rsidRPr="0076359E" w:rsidRDefault="0076359E" w:rsidP="0076359E">
      <w:pPr>
        <w:tabs>
          <w:tab w:val="left" w:pos="567"/>
        </w:tabs>
        <w:spacing w:after="0" w:line="260" w:lineRule="exact"/>
        <w:rPr>
          <w:rFonts w:ascii="Times New Roman" w:eastAsia="Times New Roman" w:hAnsi="Times New Roman" w:cs="Times New Roman"/>
          <w:snapToGrid w:val="0"/>
          <w:szCs w:val="20"/>
          <w:shd w:val="clear" w:color="auto" w:fill="F2F2F2" w:themeFill="background1" w:themeFillShade="F2"/>
          <w:lang w:val="lt-LT" w:eastAsia="en-US"/>
        </w:rPr>
      </w:pPr>
      <w:r w:rsidRPr="0076359E">
        <w:rPr>
          <w:rFonts w:ascii="Times New Roman" w:eastAsia="Times New Roman" w:hAnsi="Times New Roman" w:cs="Times New Roman"/>
          <w:snapToGrid w:val="0"/>
          <w:szCs w:val="20"/>
          <w:shd w:val="clear" w:color="auto" w:fill="F2F2F2" w:themeFill="background1" w:themeFillShade="F2"/>
          <w:lang w:val="lt-LT" w:eastAsia="en-US"/>
        </w:rPr>
        <w:t>LT/1/24/5514/002 – N5</w:t>
      </w:r>
    </w:p>
    <w:p w14:paraId="72E52C83" w14:textId="77777777" w:rsidR="0076359E" w:rsidRPr="0076359E" w:rsidRDefault="0076359E" w:rsidP="0076359E">
      <w:pPr>
        <w:tabs>
          <w:tab w:val="left" w:pos="567"/>
        </w:tabs>
        <w:spacing w:after="0" w:line="260" w:lineRule="exact"/>
        <w:rPr>
          <w:rFonts w:ascii="Times New Roman" w:eastAsia="Times New Roman" w:hAnsi="Times New Roman" w:cs="Times New Roman"/>
          <w:snapToGrid w:val="0"/>
          <w:szCs w:val="20"/>
          <w:shd w:val="clear" w:color="auto" w:fill="F2F2F2" w:themeFill="background1" w:themeFillShade="F2"/>
          <w:lang w:val="lt-LT" w:eastAsia="en-US"/>
        </w:rPr>
      </w:pPr>
      <w:r w:rsidRPr="0076359E">
        <w:rPr>
          <w:rFonts w:ascii="Times New Roman" w:eastAsia="Times New Roman" w:hAnsi="Times New Roman" w:cs="Times New Roman"/>
          <w:snapToGrid w:val="0"/>
          <w:szCs w:val="20"/>
          <w:shd w:val="clear" w:color="auto" w:fill="F2F2F2" w:themeFill="background1" w:themeFillShade="F2"/>
          <w:lang w:val="lt-LT" w:eastAsia="en-US"/>
        </w:rPr>
        <w:t>LT/1/24/5514/003 – N7</w:t>
      </w:r>
    </w:p>
    <w:p w14:paraId="131ED31D" w14:textId="5CE99DF1" w:rsidR="00EF4C0F" w:rsidRPr="0076359E" w:rsidRDefault="0076359E" w:rsidP="0076359E">
      <w:pPr>
        <w:tabs>
          <w:tab w:val="left" w:pos="567"/>
        </w:tabs>
        <w:spacing w:after="0" w:line="260" w:lineRule="exact"/>
        <w:rPr>
          <w:rFonts w:ascii="Times New Roman" w:eastAsia="Times New Roman" w:hAnsi="Times New Roman" w:cs="Times New Roman"/>
          <w:snapToGrid w:val="0"/>
          <w:szCs w:val="20"/>
          <w:shd w:val="clear" w:color="auto" w:fill="F2F2F2" w:themeFill="background1" w:themeFillShade="F2"/>
          <w:lang w:val="lt-LT" w:eastAsia="en-US"/>
        </w:rPr>
      </w:pPr>
      <w:r w:rsidRPr="0076359E">
        <w:rPr>
          <w:rFonts w:ascii="Times New Roman" w:eastAsia="Times New Roman" w:hAnsi="Times New Roman" w:cs="Times New Roman"/>
          <w:snapToGrid w:val="0"/>
          <w:szCs w:val="20"/>
          <w:shd w:val="clear" w:color="auto" w:fill="F2F2F2" w:themeFill="background1" w:themeFillShade="F2"/>
          <w:lang w:val="lt-LT" w:eastAsia="en-US"/>
        </w:rPr>
        <w:t>LT/1/24/5514/004 – N10</w:t>
      </w:r>
    </w:p>
    <w:p w14:paraId="50C503E9" w14:textId="77777777" w:rsidR="0076359E" w:rsidRPr="00EF4C0F" w:rsidRDefault="0076359E" w:rsidP="0076359E">
      <w:pPr>
        <w:tabs>
          <w:tab w:val="left" w:pos="567"/>
        </w:tabs>
        <w:spacing w:after="0" w:line="260" w:lineRule="exact"/>
        <w:rPr>
          <w:rFonts w:ascii="Times New Roman" w:eastAsia="Times New Roman" w:hAnsi="Times New Roman" w:cs="Times New Roman"/>
          <w:snapToGrid w:val="0"/>
          <w:szCs w:val="24"/>
          <w:lang w:val="lt-LT" w:eastAsia="en-US"/>
        </w:rPr>
      </w:pPr>
    </w:p>
    <w:p w14:paraId="2095C72B"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D0688F9"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13.</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 xml:space="preserve">SERIJOS NUMERIS </w:t>
      </w:r>
    </w:p>
    <w:p w14:paraId="6EC195D1"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p>
    <w:p w14:paraId="139D5935" w14:textId="68B31C65"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lang w:val="lt-LT" w:eastAsia="en-US"/>
        </w:rPr>
      </w:pPr>
      <w:r w:rsidRPr="00EF4C0F">
        <w:rPr>
          <w:rFonts w:ascii="Times New Roman" w:eastAsia="Times New Roman" w:hAnsi="Times New Roman" w:cs="Times New Roman"/>
          <w:snapToGrid w:val="0"/>
          <w:szCs w:val="20"/>
          <w:lang w:val="lt-LT" w:eastAsia="en-US"/>
        </w:rPr>
        <w:t>Serija</w:t>
      </w:r>
      <w:r w:rsidR="00805257">
        <w:rPr>
          <w:rFonts w:ascii="Times New Roman" w:eastAsia="Times New Roman" w:hAnsi="Times New Roman" w:cs="Times New Roman"/>
          <w:snapToGrid w:val="0"/>
          <w:szCs w:val="20"/>
          <w:lang w:val="lt-LT" w:eastAsia="en-US"/>
        </w:rPr>
        <w:t xml:space="preserve"> </w:t>
      </w:r>
      <w:r w:rsidR="00805257" w:rsidRPr="005B7B9E">
        <w:rPr>
          <w:rFonts w:ascii="Times New Roman" w:eastAsia="Times New Roman" w:hAnsi="Times New Roman" w:cs="Times New Roman"/>
          <w:noProof/>
          <w:lang w:val="lt-LT" w:eastAsia="de-DE"/>
        </w:rPr>
        <w:t>{numeris}</w:t>
      </w:r>
    </w:p>
    <w:p w14:paraId="79EA107B"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238746FB"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17BACE3F"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14.</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PARDAVIMO (IŠDAVIMO) TVARKA</w:t>
      </w:r>
    </w:p>
    <w:p w14:paraId="7487102A"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71132726" w14:textId="26FE3F60"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snapToGrid w:val="0"/>
          <w:szCs w:val="20"/>
          <w:lang w:val="lt-LT" w:eastAsia="en-US"/>
        </w:rPr>
        <w:t>Nereceptinis vaistas</w:t>
      </w:r>
    </w:p>
    <w:p w14:paraId="06D1D25F"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A8039D7"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6437B0D7" w14:textId="77777777" w:rsidR="00EF4C0F" w:rsidRPr="00EF4C0F" w:rsidRDefault="00EF4C0F" w:rsidP="00EF4C0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15.</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VARTOJIMO INSTRUKCIJA</w:t>
      </w:r>
    </w:p>
    <w:p w14:paraId="478809BD" w14:textId="7F415181" w:rsid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3B32A326" w14:textId="0D975C03" w:rsidR="00805257" w:rsidRPr="00EF4C0F" w:rsidRDefault="00805257" w:rsidP="00805257">
      <w:pPr>
        <w:spacing w:after="0" w:line="240" w:lineRule="auto"/>
        <w:jc w:val="both"/>
        <w:rPr>
          <w:rFonts w:ascii="Times New Roman" w:eastAsia="Times New Roman" w:hAnsi="Times New Roman" w:cs="Times New Roman"/>
          <w:noProof/>
          <w:lang w:val="lt-LT" w:eastAsia="de-DE"/>
        </w:rPr>
      </w:pPr>
      <w:r w:rsidRPr="00EF4C0F">
        <w:rPr>
          <w:rFonts w:ascii="Times New Roman" w:eastAsia="Times New Roman" w:hAnsi="Times New Roman" w:cs="Times New Roman"/>
          <w:noProof/>
          <w:lang w:val="lt-LT" w:eastAsia="de-DE"/>
        </w:rPr>
        <w:t>Vietinis simptominis trumpalaikis (</w:t>
      </w:r>
      <w:r w:rsidRPr="00EF4C0F">
        <w:rPr>
          <w:rFonts w:ascii="Times New Roman" w:eastAsia="SimSun" w:hAnsi="Times New Roman" w:cs="Times New Roman"/>
          <w:noProof/>
          <w:szCs w:val="20"/>
          <w:lang w:val="lt-LT"/>
        </w:rPr>
        <w:t>ne ilgiau kaip 7</w:t>
      </w:r>
      <w:r w:rsidR="00994FB7">
        <w:rPr>
          <w:rFonts w:ascii="Times New Roman" w:eastAsia="SimSun" w:hAnsi="Times New Roman" w:cs="Times New Roman"/>
          <w:noProof/>
          <w:szCs w:val="20"/>
          <w:lang w:val="lt-LT"/>
        </w:rPr>
        <w:t> </w:t>
      </w:r>
      <w:r w:rsidRPr="00EF4C0F">
        <w:rPr>
          <w:rFonts w:ascii="Times New Roman" w:eastAsia="SimSun" w:hAnsi="Times New Roman" w:cs="Times New Roman"/>
          <w:noProof/>
          <w:szCs w:val="20"/>
          <w:lang w:val="lt-LT"/>
        </w:rPr>
        <w:t>paras</w:t>
      </w:r>
      <w:r w:rsidRPr="00EF4C0F">
        <w:rPr>
          <w:rFonts w:ascii="Times New Roman" w:eastAsia="Times New Roman" w:hAnsi="Times New Roman" w:cs="Times New Roman"/>
          <w:noProof/>
          <w:lang w:val="lt-LT" w:eastAsia="de-DE"/>
        </w:rPr>
        <w:t xml:space="preserve">) skausmo malšinimas po ūminių patempimų, </w:t>
      </w:r>
      <w:r w:rsidR="00AD417B">
        <w:rPr>
          <w:rFonts w:ascii="Times New Roman" w:eastAsia="Times New Roman" w:hAnsi="Times New Roman" w:cs="Times New Roman"/>
          <w:noProof/>
          <w:lang w:val="lt-LT" w:eastAsia="de-DE"/>
        </w:rPr>
        <w:t>išnirimų</w:t>
      </w:r>
      <w:r w:rsidRPr="00EF4C0F">
        <w:rPr>
          <w:rFonts w:ascii="Times New Roman" w:eastAsia="Times New Roman" w:hAnsi="Times New Roman" w:cs="Times New Roman"/>
          <w:noProof/>
          <w:lang w:val="lt-LT" w:eastAsia="de-DE"/>
        </w:rPr>
        <w:t xml:space="preserve"> ar sumušimų, atsiradusių dėl rankų ir kojų traumų </w:t>
      </w:r>
      <w:r w:rsidRPr="00EF4C0F">
        <w:rPr>
          <w:rFonts w:ascii="Times New Roman" w:hAnsi="Times New Roman" w:cs="Times New Roman"/>
          <w:lang w:val="lt-LT" w:eastAsia="de-DE"/>
        </w:rPr>
        <w:t>16</w:t>
      </w:r>
      <w:r w:rsidR="00994FB7" w:rsidRPr="00994FB7">
        <w:rPr>
          <w:rFonts w:ascii="Times New Roman" w:hAnsi="Times New Roman" w:cs="Times New Roman"/>
          <w:lang w:val="lt-LT"/>
        </w:rPr>
        <w:t> </w:t>
      </w:r>
      <w:r w:rsidRPr="00EF4C0F">
        <w:rPr>
          <w:rFonts w:ascii="Times New Roman" w:hAnsi="Times New Roman" w:cs="Times New Roman"/>
          <w:lang w:val="lt-LT" w:eastAsia="de-DE"/>
        </w:rPr>
        <w:t>metų</w:t>
      </w:r>
      <w:r w:rsidRPr="00EF4C0F">
        <w:rPr>
          <w:rFonts w:ascii="Times New Roman" w:eastAsia="Times New Roman" w:hAnsi="Times New Roman" w:cs="Times New Roman"/>
          <w:noProof/>
          <w:lang w:val="lt-LT" w:eastAsia="de-DE"/>
        </w:rPr>
        <w:t xml:space="preserve"> ir vyresniems paaugliams bei suaugusiesiems.</w:t>
      </w:r>
    </w:p>
    <w:p w14:paraId="2A727C11" w14:textId="050E64E8" w:rsidR="00805257" w:rsidRDefault="00805257" w:rsidP="00805257">
      <w:pPr>
        <w:spacing w:after="0" w:line="240" w:lineRule="auto"/>
        <w:rPr>
          <w:rFonts w:ascii="Times New Roman" w:eastAsia="Times New Roman" w:hAnsi="Times New Roman" w:cs="Times New Roman"/>
          <w:lang w:val="lt-LT" w:eastAsia="de-DE"/>
        </w:rPr>
      </w:pPr>
    </w:p>
    <w:p w14:paraId="335BF205" w14:textId="77777777" w:rsidR="001423A2" w:rsidRPr="00805257" w:rsidRDefault="001423A2" w:rsidP="001423A2">
      <w:pPr>
        <w:spacing w:after="0" w:line="240" w:lineRule="auto"/>
        <w:rPr>
          <w:rFonts w:ascii="Times New Roman" w:eastAsia="Times New Roman" w:hAnsi="Times New Roman" w:cs="Times New Roman"/>
          <w:lang w:val="fr-FR" w:eastAsia="de-DE"/>
        </w:rPr>
      </w:pPr>
      <w:r w:rsidRPr="006C37AC">
        <w:rPr>
          <w:rFonts w:ascii="Times New Roman" w:eastAsia="Times New Roman" w:hAnsi="Times New Roman" w:cs="Times New Roman"/>
          <w:lang w:val="lt-LT" w:eastAsia="de-DE"/>
        </w:rPr>
        <w:t>Naudoti</w:t>
      </w:r>
      <w:r w:rsidRPr="00805257">
        <w:rPr>
          <w:rFonts w:ascii="Times New Roman" w:eastAsia="Times New Roman" w:hAnsi="Times New Roman" w:cs="Times New Roman"/>
          <w:lang w:val="fr-FR" w:eastAsia="de-DE"/>
        </w:rPr>
        <w:t xml:space="preserve"> </w:t>
      </w:r>
      <w:proofErr w:type="spellStart"/>
      <w:r w:rsidRPr="00805257">
        <w:rPr>
          <w:rFonts w:ascii="Times New Roman" w:eastAsia="Times New Roman" w:hAnsi="Times New Roman" w:cs="Times New Roman"/>
          <w:lang w:val="fr-FR" w:eastAsia="de-DE"/>
        </w:rPr>
        <w:t>vieną</w:t>
      </w:r>
      <w:proofErr w:type="spellEnd"/>
      <w:r w:rsidRPr="00805257">
        <w:rPr>
          <w:rFonts w:ascii="Times New Roman" w:eastAsia="Times New Roman" w:hAnsi="Times New Roman" w:cs="Times New Roman"/>
          <w:lang w:val="fr-FR" w:eastAsia="de-DE"/>
        </w:rPr>
        <w:t xml:space="preserve"> </w:t>
      </w:r>
      <w:r w:rsidRPr="006C37AC">
        <w:rPr>
          <w:rFonts w:ascii="Times New Roman" w:eastAsia="Times New Roman" w:hAnsi="Times New Roman" w:cs="Times New Roman"/>
          <w:lang w:val="lt-LT" w:eastAsia="de-DE"/>
        </w:rPr>
        <w:t>vaistin</w:t>
      </w:r>
      <w:r w:rsidRPr="00805257">
        <w:rPr>
          <w:rFonts w:ascii="Times New Roman" w:eastAsia="Times New Roman" w:hAnsi="Times New Roman" w:cs="Times New Roman"/>
          <w:lang w:val="lt-LT" w:eastAsia="de-DE"/>
        </w:rPr>
        <w:t>į</w:t>
      </w:r>
      <w:r w:rsidRPr="00805257">
        <w:rPr>
          <w:rFonts w:ascii="Times New Roman" w:eastAsia="Times New Roman" w:hAnsi="Times New Roman" w:cs="Times New Roman"/>
          <w:lang w:val="fr-FR" w:eastAsia="de-DE"/>
        </w:rPr>
        <w:t xml:space="preserve"> </w:t>
      </w:r>
      <w:proofErr w:type="spellStart"/>
      <w:r w:rsidRPr="00805257">
        <w:rPr>
          <w:rFonts w:ascii="Times New Roman" w:eastAsia="Times New Roman" w:hAnsi="Times New Roman" w:cs="Times New Roman"/>
          <w:lang w:val="fr-FR" w:eastAsia="de-DE"/>
        </w:rPr>
        <w:t>pleistrą</w:t>
      </w:r>
      <w:proofErr w:type="spellEnd"/>
      <w:r w:rsidRPr="00805257">
        <w:rPr>
          <w:rFonts w:ascii="Times New Roman" w:eastAsia="Times New Roman" w:hAnsi="Times New Roman" w:cs="Times New Roman"/>
          <w:lang w:val="fr-FR" w:eastAsia="de-DE"/>
        </w:rPr>
        <w:t xml:space="preserve"> per </w:t>
      </w:r>
      <w:proofErr w:type="spellStart"/>
      <w:r w:rsidRPr="00805257">
        <w:rPr>
          <w:rFonts w:ascii="Times New Roman" w:eastAsia="Times New Roman" w:hAnsi="Times New Roman" w:cs="Times New Roman"/>
          <w:lang w:val="fr-FR" w:eastAsia="de-DE"/>
        </w:rPr>
        <w:t>parą</w:t>
      </w:r>
      <w:proofErr w:type="spellEnd"/>
      <w:r w:rsidRPr="00805257">
        <w:rPr>
          <w:rFonts w:ascii="Times New Roman" w:eastAsia="Times New Roman" w:hAnsi="Times New Roman" w:cs="Times New Roman"/>
          <w:lang w:val="fr-FR" w:eastAsia="de-DE"/>
        </w:rPr>
        <w:t>.</w:t>
      </w:r>
    </w:p>
    <w:p w14:paraId="69608BE5" w14:textId="77777777" w:rsidR="001423A2" w:rsidRPr="00805257" w:rsidRDefault="001423A2" w:rsidP="001423A2">
      <w:pPr>
        <w:spacing w:after="0" w:line="240" w:lineRule="auto"/>
        <w:rPr>
          <w:rFonts w:ascii="Times New Roman" w:eastAsia="Times New Roman" w:hAnsi="Times New Roman" w:cs="Times New Roman"/>
          <w:lang w:val="fr-FR" w:eastAsia="de-DE"/>
        </w:rPr>
      </w:pPr>
      <w:r w:rsidRPr="006C37AC">
        <w:rPr>
          <w:rFonts w:ascii="Times New Roman" w:eastAsia="Times New Roman" w:hAnsi="Times New Roman" w:cs="Times New Roman"/>
          <w:lang w:val="lt-LT" w:eastAsia="de-DE"/>
        </w:rPr>
        <w:t>Naudoti</w:t>
      </w:r>
      <w:r w:rsidRPr="00805257">
        <w:rPr>
          <w:rFonts w:ascii="Times New Roman" w:eastAsia="Times New Roman" w:hAnsi="Times New Roman" w:cs="Times New Roman"/>
          <w:lang w:val="fr-FR" w:eastAsia="de-DE"/>
        </w:rPr>
        <w:t xml:space="preserve"> </w:t>
      </w:r>
      <w:proofErr w:type="spellStart"/>
      <w:r w:rsidRPr="00805257">
        <w:rPr>
          <w:rFonts w:ascii="Times New Roman" w:eastAsia="Times New Roman" w:hAnsi="Times New Roman" w:cs="Times New Roman"/>
          <w:lang w:val="fr-FR" w:eastAsia="de-DE"/>
        </w:rPr>
        <w:t>tik</w:t>
      </w:r>
      <w:proofErr w:type="spellEnd"/>
      <w:r w:rsidRPr="00805257">
        <w:rPr>
          <w:rFonts w:ascii="Times New Roman" w:eastAsia="Times New Roman" w:hAnsi="Times New Roman" w:cs="Times New Roman"/>
          <w:lang w:val="fr-FR" w:eastAsia="de-DE"/>
        </w:rPr>
        <w:t xml:space="preserve"> </w:t>
      </w:r>
      <w:proofErr w:type="spellStart"/>
      <w:r w:rsidRPr="00805257">
        <w:rPr>
          <w:rFonts w:ascii="Times New Roman" w:eastAsia="Times New Roman" w:hAnsi="Times New Roman" w:cs="Times New Roman"/>
          <w:lang w:val="fr-FR" w:eastAsia="de-DE"/>
        </w:rPr>
        <w:t>ant</w:t>
      </w:r>
      <w:proofErr w:type="spellEnd"/>
      <w:r w:rsidRPr="00805257">
        <w:rPr>
          <w:rFonts w:ascii="Times New Roman" w:eastAsia="Times New Roman" w:hAnsi="Times New Roman" w:cs="Times New Roman"/>
          <w:lang w:val="fr-FR" w:eastAsia="de-DE"/>
        </w:rPr>
        <w:t xml:space="preserve"> </w:t>
      </w:r>
      <w:proofErr w:type="spellStart"/>
      <w:r w:rsidRPr="00805257">
        <w:rPr>
          <w:rFonts w:ascii="Times New Roman" w:eastAsia="Times New Roman" w:hAnsi="Times New Roman" w:cs="Times New Roman"/>
          <w:lang w:val="fr-FR" w:eastAsia="de-DE"/>
        </w:rPr>
        <w:t>sveikos</w:t>
      </w:r>
      <w:proofErr w:type="spellEnd"/>
      <w:r w:rsidRPr="00805257">
        <w:rPr>
          <w:rFonts w:ascii="Times New Roman" w:eastAsia="Times New Roman" w:hAnsi="Times New Roman" w:cs="Times New Roman"/>
          <w:lang w:val="fr-FR" w:eastAsia="de-DE"/>
        </w:rPr>
        <w:t xml:space="preserve"> </w:t>
      </w:r>
      <w:proofErr w:type="spellStart"/>
      <w:r w:rsidRPr="00805257">
        <w:rPr>
          <w:rFonts w:ascii="Times New Roman" w:eastAsia="Times New Roman" w:hAnsi="Times New Roman" w:cs="Times New Roman"/>
          <w:lang w:val="fr-FR" w:eastAsia="de-DE"/>
        </w:rPr>
        <w:t>ir</w:t>
      </w:r>
      <w:proofErr w:type="spellEnd"/>
      <w:r w:rsidRPr="00805257">
        <w:rPr>
          <w:rFonts w:ascii="Times New Roman" w:eastAsia="Times New Roman" w:hAnsi="Times New Roman" w:cs="Times New Roman"/>
          <w:lang w:val="fr-FR" w:eastAsia="de-DE"/>
        </w:rPr>
        <w:t xml:space="preserve"> </w:t>
      </w:r>
      <w:proofErr w:type="spellStart"/>
      <w:r w:rsidRPr="00805257">
        <w:rPr>
          <w:rFonts w:ascii="Times New Roman" w:eastAsia="Times New Roman" w:hAnsi="Times New Roman" w:cs="Times New Roman"/>
          <w:lang w:val="fr-FR" w:eastAsia="de-DE"/>
        </w:rPr>
        <w:t>nepažeistos</w:t>
      </w:r>
      <w:proofErr w:type="spellEnd"/>
      <w:r w:rsidRPr="00805257">
        <w:rPr>
          <w:rFonts w:ascii="Times New Roman" w:eastAsia="Times New Roman" w:hAnsi="Times New Roman" w:cs="Times New Roman"/>
          <w:lang w:val="fr-FR" w:eastAsia="de-DE"/>
        </w:rPr>
        <w:t xml:space="preserve"> </w:t>
      </w:r>
      <w:proofErr w:type="spellStart"/>
      <w:r w:rsidRPr="00805257">
        <w:rPr>
          <w:rFonts w:ascii="Times New Roman" w:eastAsia="Times New Roman" w:hAnsi="Times New Roman" w:cs="Times New Roman"/>
          <w:lang w:val="fr-FR" w:eastAsia="de-DE"/>
        </w:rPr>
        <w:t>odos</w:t>
      </w:r>
      <w:proofErr w:type="spellEnd"/>
      <w:r w:rsidRPr="00805257">
        <w:rPr>
          <w:rFonts w:ascii="Times New Roman" w:eastAsia="Times New Roman" w:hAnsi="Times New Roman" w:cs="Times New Roman"/>
          <w:lang w:val="fr-FR" w:eastAsia="de-DE"/>
        </w:rPr>
        <w:t>.</w:t>
      </w:r>
    </w:p>
    <w:p w14:paraId="37E3C77A" w14:textId="77777777" w:rsidR="001423A2" w:rsidRPr="00862F67" w:rsidRDefault="001423A2" w:rsidP="001423A2">
      <w:pPr>
        <w:tabs>
          <w:tab w:val="center" w:pos="4536"/>
          <w:tab w:val="right" w:pos="9072"/>
        </w:tabs>
        <w:spacing w:after="0" w:line="240" w:lineRule="auto"/>
        <w:rPr>
          <w:rFonts w:ascii="Times New Roman" w:eastAsia="Times New Roman" w:hAnsi="Times New Roman" w:cs="Times New Roman"/>
          <w:noProof/>
          <w:lang w:val="lt-LT" w:eastAsia="de-DE"/>
        </w:rPr>
      </w:pPr>
      <w:r w:rsidRPr="00862F67">
        <w:rPr>
          <w:rFonts w:ascii="Times New Roman" w:eastAsia="Times New Roman" w:hAnsi="Times New Roman" w:cs="Times New Roman"/>
          <w:noProof/>
          <w:lang w:val="lt-LT" w:eastAsia="de-DE"/>
        </w:rPr>
        <w:t>Nenaudo</w:t>
      </w:r>
      <w:r w:rsidRPr="006C37AC">
        <w:rPr>
          <w:rFonts w:ascii="Times New Roman" w:eastAsia="Times New Roman" w:hAnsi="Times New Roman" w:cs="Times New Roman"/>
          <w:noProof/>
          <w:lang w:val="pt-PT" w:eastAsia="de-DE"/>
        </w:rPr>
        <w:t xml:space="preserve">ti </w:t>
      </w:r>
      <w:r w:rsidRPr="00862F67">
        <w:rPr>
          <w:rFonts w:ascii="Times New Roman" w:eastAsia="Times New Roman" w:hAnsi="Times New Roman" w:cs="Times New Roman"/>
          <w:noProof/>
          <w:lang w:val="lt-LT" w:eastAsia="de-DE"/>
        </w:rPr>
        <w:t>maud</w:t>
      </w:r>
      <w:r w:rsidRPr="006C37AC">
        <w:rPr>
          <w:rFonts w:ascii="Times New Roman" w:eastAsia="Times New Roman" w:hAnsi="Times New Roman" w:cs="Times New Roman"/>
          <w:noProof/>
          <w:lang w:val="pt-PT" w:eastAsia="de-DE"/>
        </w:rPr>
        <w:t>antis</w:t>
      </w:r>
      <w:r w:rsidRPr="00862F67">
        <w:rPr>
          <w:rFonts w:ascii="Times New Roman" w:eastAsia="Times New Roman" w:hAnsi="Times New Roman" w:cs="Times New Roman"/>
          <w:noProof/>
          <w:lang w:val="lt-LT" w:eastAsia="de-DE"/>
        </w:rPr>
        <w:t xml:space="preserve"> vonioje ar duše.</w:t>
      </w:r>
    </w:p>
    <w:p w14:paraId="386873C1" w14:textId="77777777" w:rsidR="001423A2" w:rsidRPr="00805257" w:rsidRDefault="001423A2" w:rsidP="001423A2">
      <w:pPr>
        <w:spacing w:after="0" w:line="240" w:lineRule="auto"/>
        <w:rPr>
          <w:rFonts w:ascii="Times New Roman" w:eastAsia="Times New Roman" w:hAnsi="Times New Roman" w:cs="Times New Roman"/>
          <w:lang w:val="lt-LT" w:eastAsia="de-DE"/>
        </w:rPr>
      </w:pPr>
      <w:r w:rsidRPr="00805257">
        <w:rPr>
          <w:rFonts w:ascii="Times New Roman" w:eastAsia="Times New Roman" w:hAnsi="Times New Roman" w:cs="Times New Roman"/>
          <w:lang w:val="lt-LT" w:eastAsia="de-DE"/>
        </w:rPr>
        <w:t>Nenaudo</w:t>
      </w:r>
      <w:r w:rsidRPr="00AD417B">
        <w:rPr>
          <w:rFonts w:ascii="Times New Roman" w:eastAsia="Times New Roman" w:hAnsi="Times New Roman" w:cs="Times New Roman"/>
          <w:lang w:val="lt-LT" w:eastAsia="de-DE"/>
        </w:rPr>
        <w:t>ti</w:t>
      </w:r>
      <w:r w:rsidRPr="00805257">
        <w:rPr>
          <w:rFonts w:ascii="Times New Roman" w:eastAsia="Times New Roman" w:hAnsi="Times New Roman" w:cs="Times New Roman"/>
          <w:lang w:val="lt-LT" w:eastAsia="de-DE"/>
        </w:rPr>
        <w:t xml:space="preserve"> su nepralaidžiu orui tvarsčiu.</w:t>
      </w:r>
    </w:p>
    <w:p w14:paraId="1A2D8430" w14:textId="77777777" w:rsidR="001423A2" w:rsidRPr="00862F67" w:rsidRDefault="001423A2" w:rsidP="001423A2">
      <w:pPr>
        <w:spacing w:after="0" w:line="240" w:lineRule="auto"/>
        <w:rPr>
          <w:rFonts w:ascii="Times New Roman" w:eastAsia="Times New Roman" w:hAnsi="Times New Roman" w:cs="Times New Roman"/>
          <w:lang w:val="lt-LT" w:eastAsia="de-DE"/>
        </w:rPr>
      </w:pPr>
      <w:r w:rsidRPr="00805257">
        <w:rPr>
          <w:rFonts w:ascii="Times New Roman" w:eastAsia="Times New Roman" w:hAnsi="Times New Roman" w:cs="Times New Roman"/>
          <w:lang w:val="lt-LT" w:eastAsia="de-DE"/>
        </w:rPr>
        <w:t>Nekarp</w:t>
      </w:r>
      <w:r w:rsidRPr="00471C5C">
        <w:rPr>
          <w:rFonts w:ascii="Times New Roman" w:eastAsia="Times New Roman" w:hAnsi="Times New Roman" w:cs="Times New Roman"/>
          <w:lang w:val="lt-LT" w:eastAsia="de-DE"/>
        </w:rPr>
        <w:t>yti</w:t>
      </w:r>
      <w:r w:rsidRPr="00805257">
        <w:rPr>
          <w:rFonts w:ascii="Times New Roman" w:eastAsia="Times New Roman" w:hAnsi="Times New Roman" w:cs="Times New Roman"/>
          <w:lang w:val="lt-LT" w:eastAsia="de-DE"/>
        </w:rPr>
        <w:t xml:space="preserve"> vaistinio pleistro.</w:t>
      </w:r>
    </w:p>
    <w:p w14:paraId="4036A628" w14:textId="77777777" w:rsidR="0030547B" w:rsidRPr="005B7B9E" w:rsidRDefault="0030547B" w:rsidP="00805257">
      <w:pPr>
        <w:spacing w:after="0" w:line="240" w:lineRule="auto"/>
        <w:rPr>
          <w:rFonts w:ascii="Times New Roman" w:eastAsia="Times New Roman" w:hAnsi="Times New Roman" w:cs="Times New Roman"/>
          <w:lang w:val="lt-LT" w:eastAsia="de-DE"/>
        </w:rPr>
      </w:pPr>
    </w:p>
    <w:p w14:paraId="11C0C477" w14:textId="77777777" w:rsidR="00805257" w:rsidRPr="005B7B9E" w:rsidRDefault="00805257" w:rsidP="00805257">
      <w:pPr>
        <w:spacing w:after="0" w:line="240" w:lineRule="auto"/>
        <w:rPr>
          <w:rFonts w:ascii="Times New Roman" w:eastAsia="Times New Roman" w:hAnsi="Times New Roman" w:cs="Times New Roman"/>
          <w:lang w:val="lt-LT" w:eastAsia="de-DE"/>
        </w:rPr>
      </w:pPr>
      <w:r w:rsidRPr="005B7B9E">
        <w:rPr>
          <w:rFonts w:ascii="Times New Roman" w:eastAsia="Times New Roman" w:hAnsi="Times New Roman" w:cs="Times New Roman"/>
          <w:lang w:val="lt-LT" w:eastAsia="de-DE"/>
        </w:rPr>
        <w:t>Prieš vartojimą perskaitykite pakuotės lapelį.</w:t>
      </w:r>
    </w:p>
    <w:p w14:paraId="07E0B422" w14:textId="77777777" w:rsidR="00805257" w:rsidRPr="005B7B9E" w:rsidRDefault="00805257"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48EA6523"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6336C282" w14:textId="77777777" w:rsidR="00EF4C0F" w:rsidRPr="00471C5C" w:rsidRDefault="00EF4C0F" w:rsidP="00EF4C0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16.</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INFORMACIJA BRAILIO RAŠTU</w:t>
      </w:r>
    </w:p>
    <w:p w14:paraId="46D0EA6A"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4E632C85" w14:textId="50FAFB5E" w:rsidR="0030547B" w:rsidRPr="00EF4C0F" w:rsidRDefault="0030547B" w:rsidP="0030547B">
      <w:pPr>
        <w:tabs>
          <w:tab w:val="left" w:pos="567"/>
        </w:tabs>
        <w:spacing w:after="0" w:line="260" w:lineRule="exact"/>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noProof/>
          <w:snapToGrid w:val="0"/>
          <w:szCs w:val="24"/>
          <w:lang w:val="lt-LT" w:eastAsia="en-US"/>
        </w:rPr>
        <w:t>Volt</w:t>
      </w:r>
      <w:r w:rsidR="002B6B08">
        <w:rPr>
          <w:rFonts w:ascii="Times New Roman" w:eastAsia="Times New Roman" w:hAnsi="Times New Roman" w:cs="Times New Roman"/>
          <w:noProof/>
          <w:snapToGrid w:val="0"/>
          <w:szCs w:val="24"/>
          <w:lang w:val="lt-LT" w:eastAsia="en-US"/>
        </w:rPr>
        <w:t>inex</w:t>
      </w:r>
      <w:r w:rsidRPr="00EF4C0F">
        <w:rPr>
          <w:rFonts w:ascii="Times New Roman" w:eastAsia="Times New Roman" w:hAnsi="Times New Roman" w:cs="Times New Roman"/>
          <w:noProof/>
          <w:snapToGrid w:val="0"/>
          <w:szCs w:val="24"/>
          <w:lang w:val="lt-LT" w:eastAsia="en-US"/>
        </w:rPr>
        <w:t xml:space="preserve"> 140</w:t>
      </w:r>
      <w:r w:rsidR="00CA360C">
        <w:rPr>
          <w:rFonts w:ascii="Times New Roman" w:eastAsia="Times New Roman" w:hAnsi="Times New Roman" w:cs="Times New Roman"/>
          <w:noProof/>
          <w:snapToGrid w:val="0"/>
          <w:szCs w:val="24"/>
          <w:lang w:val="lt-LT" w:eastAsia="en-US"/>
        </w:rPr>
        <w:t> </w:t>
      </w:r>
      <w:r w:rsidRPr="00EF4C0F">
        <w:rPr>
          <w:rFonts w:ascii="Times New Roman" w:eastAsia="Times New Roman" w:hAnsi="Times New Roman" w:cs="Times New Roman"/>
          <w:noProof/>
          <w:snapToGrid w:val="0"/>
          <w:szCs w:val="24"/>
          <w:lang w:val="lt-LT" w:eastAsia="en-US"/>
        </w:rPr>
        <w:t>mg vaistinis pleistras</w:t>
      </w:r>
    </w:p>
    <w:p w14:paraId="25BAA851"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4D7E8F2"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hd w:val="clear" w:color="auto" w:fill="CCCCCC"/>
          <w:lang w:val="lt-LT" w:eastAsia="en-US"/>
        </w:rPr>
      </w:pPr>
    </w:p>
    <w:p w14:paraId="6A104442" w14:textId="77777777" w:rsidR="00EF4C0F" w:rsidRPr="00EF4C0F" w:rsidRDefault="00EF4C0F" w:rsidP="00EF4C0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eastAsia="en-US"/>
        </w:rPr>
      </w:pPr>
      <w:r w:rsidRPr="00EF4C0F">
        <w:rPr>
          <w:rFonts w:ascii="Times New Roman" w:eastAsia="Times New Roman" w:hAnsi="Times New Roman" w:cs="Times New Roman"/>
          <w:b/>
          <w:noProof/>
          <w:snapToGrid w:val="0"/>
          <w:szCs w:val="20"/>
          <w:lang w:val="lt-LT" w:eastAsia="en-US"/>
        </w:rPr>
        <w:t>17.</w:t>
      </w:r>
      <w:r w:rsidRPr="00EF4C0F">
        <w:rPr>
          <w:rFonts w:ascii="Times New Roman" w:eastAsia="Times New Roman" w:hAnsi="Times New Roman" w:cs="Times New Roman"/>
          <w:b/>
          <w:noProof/>
          <w:snapToGrid w:val="0"/>
          <w:szCs w:val="20"/>
          <w:lang w:val="lt-LT" w:eastAsia="en-US"/>
        </w:rPr>
        <w:tab/>
        <w:t>UNIKALUS IDENTIFIKATORIUS – 2D BRŪKŠNINIS KODAS</w:t>
      </w:r>
    </w:p>
    <w:p w14:paraId="0D178899"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0"/>
          <w:lang w:val="lt-LT" w:eastAsia="en-US"/>
        </w:rPr>
      </w:pPr>
    </w:p>
    <w:p w14:paraId="6E6FFA52" w14:textId="58394A15"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0"/>
          <w:highlight w:val="lightGray"/>
          <w:lang w:val="lt-LT" w:eastAsia="en-US"/>
        </w:rPr>
      </w:pPr>
      <w:r w:rsidRPr="00EF4C0F">
        <w:rPr>
          <w:rFonts w:ascii="Times New Roman" w:eastAsia="Times New Roman" w:hAnsi="Times New Roman" w:cs="Times New Roman"/>
          <w:snapToGrid w:val="0"/>
          <w:szCs w:val="20"/>
          <w:highlight w:val="lightGray"/>
          <w:lang w:val="lt-LT" w:eastAsia="en-US"/>
        </w:rPr>
        <w:t xml:space="preserve">Duomenys nebūtini. </w:t>
      </w:r>
    </w:p>
    <w:p w14:paraId="58E31180"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0"/>
          <w:lang w:val="lt-LT" w:eastAsia="en-US"/>
        </w:rPr>
      </w:pPr>
    </w:p>
    <w:p w14:paraId="1A234321"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0"/>
          <w:lang w:val="lt-LT" w:eastAsia="en-US"/>
        </w:rPr>
      </w:pPr>
    </w:p>
    <w:p w14:paraId="55D3047B" w14:textId="77777777" w:rsidR="00EF4C0F" w:rsidRPr="00EF4C0F" w:rsidRDefault="00EF4C0F" w:rsidP="00EF4C0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eastAsia="en-US"/>
        </w:rPr>
      </w:pPr>
      <w:r w:rsidRPr="00EF4C0F">
        <w:rPr>
          <w:rFonts w:ascii="Times New Roman" w:eastAsia="Times New Roman" w:hAnsi="Times New Roman" w:cs="Times New Roman"/>
          <w:b/>
          <w:noProof/>
          <w:snapToGrid w:val="0"/>
          <w:szCs w:val="20"/>
          <w:lang w:val="lt-LT" w:eastAsia="en-US"/>
        </w:rPr>
        <w:t>18.</w:t>
      </w:r>
      <w:r w:rsidRPr="00EF4C0F">
        <w:rPr>
          <w:rFonts w:ascii="Times New Roman" w:eastAsia="Times New Roman" w:hAnsi="Times New Roman" w:cs="Times New Roman"/>
          <w:b/>
          <w:noProof/>
          <w:snapToGrid w:val="0"/>
          <w:szCs w:val="20"/>
          <w:lang w:val="lt-LT" w:eastAsia="en-US"/>
        </w:rPr>
        <w:tab/>
        <w:t>UNIKALUS IDENTIFIKATORIUS – ŽMONĖMS SUPRANTAMI DUOMENYS</w:t>
      </w:r>
    </w:p>
    <w:p w14:paraId="1B5FC511" w14:textId="77777777" w:rsidR="00EF4C0F" w:rsidRPr="00EF4C0F" w:rsidRDefault="00EF4C0F" w:rsidP="00EF4C0F">
      <w:pPr>
        <w:tabs>
          <w:tab w:val="left" w:pos="567"/>
        </w:tabs>
        <w:spacing w:after="0" w:line="260" w:lineRule="exact"/>
        <w:rPr>
          <w:rFonts w:ascii="Times New Roman" w:eastAsia="Times New Roman" w:hAnsi="Times New Roman" w:cs="Times New Roman"/>
          <w:noProof/>
          <w:snapToGrid w:val="0"/>
          <w:szCs w:val="20"/>
          <w:lang w:val="lt-LT" w:eastAsia="en-US"/>
        </w:rPr>
      </w:pPr>
    </w:p>
    <w:p w14:paraId="6A0DB064" w14:textId="17541F89" w:rsidR="00EF4C0F" w:rsidRPr="005B7B9E" w:rsidRDefault="00EF4C0F" w:rsidP="00EF4C0F">
      <w:pPr>
        <w:tabs>
          <w:tab w:val="left" w:pos="567"/>
        </w:tabs>
        <w:spacing w:after="0" w:line="260" w:lineRule="exact"/>
        <w:rPr>
          <w:rFonts w:ascii="Times New Roman" w:eastAsia="Times New Roman" w:hAnsi="Times New Roman" w:cs="Times New Roman"/>
          <w:noProof/>
          <w:snapToGrid w:val="0"/>
          <w:vanish/>
          <w:lang w:val="lt-LT" w:eastAsia="en-US"/>
        </w:rPr>
      </w:pPr>
      <w:r w:rsidRPr="005B7B9E">
        <w:rPr>
          <w:rFonts w:ascii="Times New Roman" w:eastAsia="Times New Roman" w:hAnsi="Times New Roman" w:cs="Times New Roman"/>
          <w:snapToGrid w:val="0"/>
          <w:szCs w:val="20"/>
          <w:highlight w:val="lightGray"/>
          <w:shd w:val="clear" w:color="auto" w:fill="CCCCCC"/>
          <w:lang w:val="lt-LT" w:eastAsia="en-US"/>
        </w:rPr>
        <w:t>Duomenys nebūtini.</w:t>
      </w:r>
    </w:p>
    <w:p w14:paraId="2A34E2F1" w14:textId="77777777" w:rsidR="00EF4C0F" w:rsidRPr="005B7B9E" w:rsidRDefault="00EF4C0F" w:rsidP="00EF4C0F">
      <w:pPr>
        <w:tabs>
          <w:tab w:val="left" w:pos="567"/>
        </w:tabs>
        <w:spacing w:after="0" w:line="260" w:lineRule="exact"/>
        <w:rPr>
          <w:rFonts w:ascii="Times New Roman" w:eastAsia="Times New Roman" w:hAnsi="Times New Roman" w:cs="Times New Roman"/>
          <w:noProof/>
          <w:snapToGrid w:val="0"/>
          <w:vanish/>
          <w:lang w:val="lt-LT" w:eastAsia="en-US"/>
        </w:rPr>
      </w:pPr>
    </w:p>
    <w:p w14:paraId="49F2FFA2"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0A45B9A7"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snapToGrid w:val="0"/>
          <w:szCs w:val="24"/>
          <w:lang w:val="lt-LT" w:eastAsia="en-US"/>
        </w:rPr>
        <w:br w:type="page"/>
      </w:r>
    </w:p>
    <w:p w14:paraId="37B9B329" w14:textId="114A8105"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eastAsia="en-US"/>
        </w:rPr>
      </w:pPr>
      <w:r w:rsidRPr="00EF4C0F">
        <w:rPr>
          <w:rFonts w:ascii="Times New Roman" w:eastAsia="Times New Roman" w:hAnsi="Times New Roman" w:cs="Times New Roman"/>
          <w:b/>
          <w:noProof/>
          <w:snapToGrid w:val="0"/>
          <w:szCs w:val="24"/>
          <w:lang w:val="lt-LT" w:eastAsia="en-US"/>
        </w:rPr>
        <w:lastRenderedPageBreak/>
        <w:t>MINIMALI INFORMACIJA ANT MAŽŲ VIDINIŲ PAKUOČIŲ</w:t>
      </w:r>
    </w:p>
    <w:p w14:paraId="6A1AF925"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eastAsia="en-US"/>
        </w:rPr>
      </w:pPr>
    </w:p>
    <w:p w14:paraId="27D4E4B2" w14:textId="6CA247E2" w:rsidR="00EF4C0F" w:rsidRPr="00EF4C0F" w:rsidRDefault="0030547B" w:rsidP="00EF4C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snapToGrid w:val="0"/>
          <w:szCs w:val="24"/>
          <w:lang w:val="lt-LT" w:eastAsia="en-US"/>
        </w:rPr>
      </w:pPr>
      <w:r>
        <w:rPr>
          <w:rFonts w:ascii="Times New Roman" w:eastAsia="Times New Roman" w:hAnsi="Times New Roman" w:cs="Times New Roman"/>
          <w:b/>
          <w:noProof/>
          <w:snapToGrid w:val="0"/>
          <w:szCs w:val="24"/>
          <w:lang w:val="lt-LT" w:eastAsia="en-US"/>
        </w:rPr>
        <w:t>PAKETĖLIS</w:t>
      </w:r>
      <w:r w:rsidR="00EF4C0F" w:rsidRPr="00EF4C0F">
        <w:rPr>
          <w:rFonts w:ascii="Times New Roman" w:eastAsia="Times New Roman" w:hAnsi="Times New Roman" w:cs="Times New Roman"/>
          <w:b/>
          <w:snapToGrid w:val="0"/>
          <w:szCs w:val="24"/>
          <w:lang w:val="lt-LT" w:eastAsia="en-US"/>
        </w:rPr>
        <w:t xml:space="preserve"> </w:t>
      </w:r>
    </w:p>
    <w:p w14:paraId="2D565BDA"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650E9635"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7BA54B30" w14:textId="77777777" w:rsidR="00EF4C0F" w:rsidRPr="00EF4C0F" w:rsidRDefault="00EF4C0F" w:rsidP="00EF4C0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eastAsia="en-US"/>
        </w:rPr>
      </w:pPr>
      <w:r w:rsidRPr="00EF4C0F">
        <w:rPr>
          <w:rFonts w:ascii="Times New Roman" w:eastAsia="Times New Roman" w:hAnsi="Times New Roman" w:cs="Times New Roman"/>
          <w:b/>
          <w:snapToGrid w:val="0"/>
          <w:szCs w:val="24"/>
          <w:lang w:val="lt-LT" w:eastAsia="en-US"/>
        </w:rPr>
        <w:t>1.</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caps/>
          <w:noProof/>
          <w:snapToGrid w:val="0"/>
          <w:szCs w:val="24"/>
          <w:lang w:val="lt-LT" w:eastAsia="en-US"/>
        </w:rPr>
        <w:t>Vaistinio preparato pavadinimas ir vartojimo būdas (-ai)</w:t>
      </w:r>
    </w:p>
    <w:p w14:paraId="0F426BC6" w14:textId="77777777" w:rsidR="00EF4C0F" w:rsidRP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4F3E09A0" w14:textId="6AE56557" w:rsidR="00162D16" w:rsidRDefault="00162D16" w:rsidP="00EF4C0F">
      <w:pPr>
        <w:tabs>
          <w:tab w:val="left" w:pos="567"/>
        </w:tabs>
        <w:spacing w:after="0" w:line="260" w:lineRule="exact"/>
        <w:rPr>
          <w:rFonts w:ascii="Times New Roman" w:eastAsia="Times New Roman" w:hAnsi="Times New Roman" w:cs="Times New Roman"/>
          <w:noProof/>
          <w:snapToGrid w:val="0"/>
          <w:szCs w:val="24"/>
          <w:lang w:val="lt-LT" w:eastAsia="en-US"/>
        </w:rPr>
      </w:pPr>
      <w:r w:rsidRPr="00EF4C0F">
        <w:rPr>
          <w:rFonts w:ascii="Times New Roman" w:eastAsia="Times New Roman" w:hAnsi="Times New Roman" w:cs="Times New Roman"/>
          <w:noProof/>
          <w:snapToGrid w:val="0"/>
          <w:szCs w:val="24"/>
          <w:lang w:val="lt-LT" w:eastAsia="en-US"/>
        </w:rPr>
        <w:t>Volt</w:t>
      </w:r>
      <w:r w:rsidR="002B6B08">
        <w:rPr>
          <w:rFonts w:ascii="Times New Roman" w:eastAsia="Times New Roman" w:hAnsi="Times New Roman" w:cs="Times New Roman"/>
          <w:noProof/>
          <w:snapToGrid w:val="0"/>
          <w:szCs w:val="24"/>
          <w:lang w:val="lt-LT" w:eastAsia="en-US"/>
        </w:rPr>
        <w:t>inex</w:t>
      </w:r>
      <w:r w:rsidRPr="00EF4C0F">
        <w:rPr>
          <w:rFonts w:ascii="Times New Roman" w:eastAsia="Times New Roman" w:hAnsi="Times New Roman" w:cs="Times New Roman"/>
          <w:noProof/>
          <w:snapToGrid w:val="0"/>
          <w:szCs w:val="24"/>
          <w:lang w:val="lt-LT" w:eastAsia="en-US"/>
        </w:rPr>
        <w:t xml:space="preserve"> 140</w:t>
      </w:r>
      <w:r>
        <w:rPr>
          <w:rFonts w:ascii="Times New Roman" w:eastAsia="Times New Roman" w:hAnsi="Times New Roman" w:cs="Times New Roman"/>
          <w:noProof/>
          <w:snapToGrid w:val="0"/>
          <w:szCs w:val="24"/>
          <w:lang w:val="lt-LT" w:eastAsia="en-US"/>
        </w:rPr>
        <w:t> </w:t>
      </w:r>
      <w:r w:rsidRPr="00EF4C0F">
        <w:rPr>
          <w:rFonts w:ascii="Times New Roman" w:eastAsia="Times New Roman" w:hAnsi="Times New Roman" w:cs="Times New Roman"/>
          <w:noProof/>
          <w:snapToGrid w:val="0"/>
          <w:szCs w:val="24"/>
          <w:lang w:val="lt-LT" w:eastAsia="en-US"/>
        </w:rPr>
        <w:t xml:space="preserve">mg vaistinis pleistras </w:t>
      </w:r>
    </w:p>
    <w:p w14:paraId="60BC7216" w14:textId="3F8287A8" w:rsidR="00162D16" w:rsidRPr="00EF4C0F" w:rsidRDefault="00CA360C" w:rsidP="00162D16">
      <w:pPr>
        <w:tabs>
          <w:tab w:val="left" w:pos="567"/>
        </w:tabs>
        <w:spacing w:after="0" w:line="260" w:lineRule="exact"/>
        <w:rPr>
          <w:rFonts w:ascii="Times New Roman" w:eastAsia="Times New Roman" w:hAnsi="Times New Roman" w:cs="Times New Roman"/>
          <w:snapToGrid w:val="0"/>
          <w:szCs w:val="24"/>
          <w:lang w:val="lt-LT" w:eastAsia="en-US"/>
        </w:rPr>
      </w:pPr>
      <w:r>
        <w:rPr>
          <w:rFonts w:ascii="Times New Roman" w:eastAsia="Times New Roman" w:hAnsi="Times New Roman" w:cs="Times New Roman"/>
          <w:i/>
          <w:iCs/>
          <w:noProof/>
          <w:lang w:val="lt-LT" w:eastAsia="de-DE"/>
        </w:rPr>
        <w:t>d</w:t>
      </w:r>
      <w:r w:rsidR="00162D16" w:rsidRPr="005B7B9E">
        <w:rPr>
          <w:rFonts w:ascii="Times New Roman" w:eastAsia="Times New Roman" w:hAnsi="Times New Roman" w:cs="Times New Roman"/>
          <w:i/>
          <w:iCs/>
          <w:noProof/>
          <w:lang w:val="lt-LT" w:eastAsia="de-DE"/>
        </w:rPr>
        <w:t>iclofenacum natricum</w:t>
      </w:r>
    </w:p>
    <w:p w14:paraId="6F264902" w14:textId="2DDB49A9" w:rsidR="00EF4C0F" w:rsidRDefault="00EF4C0F"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7AE20BF4" w14:textId="77777777" w:rsidR="00162D16" w:rsidRPr="00EF4C0F"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4CF186ED" w14:textId="77777777" w:rsidR="00162D16" w:rsidRPr="00EF4C0F" w:rsidRDefault="00162D16" w:rsidP="00162D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eastAsia="en-US"/>
        </w:rPr>
      </w:pPr>
      <w:r w:rsidRPr="00EF4C0F">
        <w:rPr>
          <w:rFonts w:ascii="Times New Roman" w:eastAsia="Times New Roman" w:hAnsi="Times New Roman" w:cs="Times New Roman"/>
          <w:b/>
          <w:snapToGrid w:val="0"/>
          <w:szCs w:val="24"/>
          <w:lang w:val="lt-LT" w:eastAsia="en-US"/>
        </w:rPr>
        <w:t>2.</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VEIKLIOJI (-IOS) MEDŽIAGA (-OS) IR JOS (-Ų) KIEKIS (-IAI)</w:t>
      </w:r>
    </w:p>
    <w:p w14:paraId="68D21287" w14:textId="77777777" w:rsidR="00162D16"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5E1DBC7A" w14:textId="0462282D" w:rsidR="00162D16" w:rsidRDefault="00162D16" w:rsidP="00162D16">
      <w:pPr>
        <w:tabs>
          <w:tab w:val="left" w:pos="567"/>
        </w:tabs>
        <w:spacing w:after="0" w:line="260" w:lineRule="exact"/>
        <w:rPr>
          <w:rFonts w:ascii="Times New Roman" w:eastAsia="Times New Roman" w:hAnsi="Times New Roman" w:cs="Times New Roman"/>
          <w:noProof/>
          <w:lang w:val="lt-LT" w:eastAsia="de-DE"/>
        </w:rPr>
      </w:pPr>
      <w:r w:rsidRPr="0021381B">
        <w:rPr>
          <w:rFonts w:ascii="Times New Roman" w:eastAsia="Times New Roman" w:hAnsi="Times New Roman" w:cs="Times New Roman"/>
          <w:noProof/>
          <w:lang w:val="lt-LT" w:eastAsia="de-DE"/>
        </w:rPr>
        <w:t xml:space="preserve">Kiekviename vaistiniame pleistre yra </w:t>
      </w:r>
      <w:r w:rsidR="00CA360C">
        <w:rPr>
          <w:rFonts w:ascii="Times New Roman" w:eastAsia="Times New Roman" w:hAnsi="Times New Roman" w:cs="Times New Roman"/>
          <w:noProof/>
          <w:lang w:val="lt-LT" w:eastAsia="de-DE"/>
        </w:rPr>
        <w:t xml:space="preserve">diklofeneko, </w:t>
      </w:r>
      <w:r w:rsidRPr="0021381B">
        <w:rPr>
          <w:rFonts w:ascii="Times New Roman" w:eastAsia="Times New Roman" w:hAnsi="Times New Roman" w:cs="Times New Roman"/>
          <w:noProof/>
          <w:lang w:val="lt-LT" w:eastAsia="de-DE"/>
        </w:rPr>
        <w:t>140</w:t>
      </w:r>
      <w:r>
        <w:rPr>
          <w:rFonts w:ascii="Times New Roman" w:eastAsia="Times New Roman" w:hAnsi="Times New Roman" w:cs="Times New Roman"/>
          <w:noProof/>
          <w:lang w:val="lt-LT" w:eastAsia="de-DE"/>
        </w:rPr>
        <w:t> </w:t>
      </w:r>
      <w:r w:rsidRPr="0021381B">
        <w:rPr>
          <w:rFonts w:ascii="Times New Roman" w:eastAsia="Times New Roman" w:hAnsi="Times New Roman" w:cs="Times New Roman"/>
          <w:noProof/>
          <w:lang w:val="lt-LT" w:eastAsia="de-DE"/>
        </w:rPr>
        <w:t>mg diklofenako natrio druskos</w:t>
      </w:r>
      <w:r w:rsidR="00CA360C">
        <w:rPr>
          <w:rFonts w:ascii="Times New Roman" w:eastAsia="Times New Roman" w:hAnsi="Times New Roman" w:cs="Times New Roman"/>
          <w:noProof/>
          <w:lang w:val="lt-LT" w:eastAsia="de-DE"/>
        </w:rPr>
        <w:t xml:space="preserve"> pavidalu</w:t>
      </w:r>
      <w:r w:rsidRPr="0021381B">
        <w:rPr>
          <w:rFonts w:ascii="Times New Roman" w:eastAsia="Times New Roman" w:hAnsi="Times New Roman" w:cs="Times New Roman"/>
          <w:noProof/>
          <w:lang w:val="lt-LT" w:eastAsia="de-DE"/>
        </w:rPr>
        <w:t>.</w:t>
      </w:r>
    </w:p>
    <w:p w14:paraId="35D482B1" w14:textId="77777777" w:rsidR="00162D16" w:rsidRPr="00EF4C0F"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22842426" w14:textId="77777777" w:rsidR="00162D16" w:rsidRPr="00EF4C0F"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426B87AB" w14:textId="77777777" w:rsidR="00162D16" w:rsidRPr="00EF4C0F" w:rsidRDefault="00162D16" w:rsidP="00162D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3.</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PAGALBINIŲ MEDŽIAGŲ SĄRAŠAS</w:t>
      </w:r>
    </w:p>
    <w:p w14:paraId="32407800" w14:textId="77777777" w:rsidR="00162D16"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6E485969" w14:textId="11570632" w:rsidR="00162D16" w:rsidRPr="0021381B" w:rsidRDefault="00162D16" w:rsidP="00162D16">
      <w:pPr>
        <w:spacing w:after="0" w:line="240" w:lineRule="auto"/>
        <w:rPr>
          <w:rFonts w:ascii="Times New Roman" w:eastAsia="Times New Roman" w:hAnsi="Times New Roman" w:cs="Times New Roman"/>
          <w:noProof/>
          <w:lang w:val="lt-LT" w:eastAsia="de-DE"/>
        </w:rPr>
      </w:pPr>
      <w:r w:rsidRPr="0021381B">
        <w:rPr>
          <w:rFonts w:ascii="Times New Roman" w:eastAsia="Times New Roman" w:hAnsi="Times New Roman" w:cs="Times New Roman"/>
          <w:noProof/>
          <w:u w:val="single"/>
          <w:lang w:val="lt-LT" w:eastAsia="de-DE"/>
        </w:rPr>
        <w:t>Pagrindo sluoksnis</w:t>
      </w:r>
      <w:r w:rsidRPr="00471C5C">
        <w:rPr>
          <w:rFonts w:ascii="Times New Roman" w:eastAsia="Times New Roman" w:hAnsi="Times New Roman" w:cs="Times New Roman"/>
          <w:noProof/>
          <w:lang w:val="lt-LT" w:eastAsia="de-DE"/>
        </w:rPr>
        <w:t xml:space="preserve">: </w:t>
      </w:r>
      <w:r w:rsidRPr="0021381B">
        <w:rPr>
          <w:rFonts w:ascii="Times New Roman" w:eastAsia="Times New Roman" w:hAnsi="Times New Roman" w:cs="Times New Roman"/>
          <w:noProof/>
          <w:lang w:val="lt-LT" w:eastAsia="de-DE"/>
        </w:rPr>
        <w:t>neaust</w:t>
      </w:r>
      <w:r w:rsidR="004A23A0">
        <w:rPr>
          <w:rFonts w:ascii="Times New Roman" w:eastAsia="Times New Roman" w:hAnsi="Times New Roman" w:cs="Times New Roman"/>
          <w:noProof/>
          <w:lang w:val="lt-LT" w:eastAsia="de-DE"/>
        </w:rPr>
        <w:t>inis</w:t>
      </w:r>
      <w:r w:rsidRPr="0021381B">
        <w:rPr>
          <w:rFonts w:ascii="Times New Roman" w:eastAsia="Times New Roman" w:hAnsi="Times New Roman" w:cs="Times New Roman"/>
          <w:noProof/>
          <w:lang w:val="lt-LT" w:eastAsia="de-DE"/>
        </w:rPr>
        <w:t xml:space="preserve"> poliesterio </w:t>
      </w:r>
      <w:r w:rsidR="004A23A0">
        <w:rPr>
          <w:rFonts w:ascii="Times New Roman" w:eastAsia="Times New Roman" w:hAnsi="Times New Roman" w:cs="Times New Roman"/>
          <w:noProof/>
          <w:lang w:val="lt-LT" w:eastAsia="de-DE"/>
        </w:rPr>
        <w:t>audinys</w:t>
      </w:r>
      <w:r>
        <w:rPr>
          <w:rFonts w:ascii="Times New Roman" w:eastAsia="Times New Roman" w:hAnsi="Times New Roman" w:cs="Times New Roman"/>
          <w:noProof/>
          <w:lang w:val="lt-LT" w:eastAsia="de-DE"/>
        </w:rPr>
        <w:t>.</w:t>
      </w:r>
    </w:p>
    <w:p w14:paraId="689B00EF" w14:textId="52956303" w:rsidR="00162D16" w:rsidRPr="0021381B" w:rsidRDefault="00162D16" w:rsidP="00162D16">
      <w:pPr>
        <w:spacing w:after="0" w:line="240" w:lineRule="auto"/>
        <w:rPr>
          <w:rFonts w:ascii="Times New Roman" w:eastAsia="Times New Roman" w:hAnsi="Times New Roman" w:cs="Times New Roman"/>
          <w:noProof/>
          <w:lang w:val="lt-LT" w:eastAsia="de-DE"/>
        </w:rPr>
      </w:pPr>
      <w:r w:rsidRPr="0021381B">
        <w:rPr>
          <w:rFonts w:ascii="Times New Roman" w:eastAsia="Times New Roman" w:hAnsi="Times New Roman" w:cs="Times New Roman"/>
          <w:noProof/>
          <w:u w:val="single"/>
          <w:lang w:val="lt-LT" w:eastAsia="de-DE"/>
        </w:rPr>
        <w:t>Lipnusis sluoksnis</w:t>
      </w:r>
      <w:r w:rsidRPr="00471C5C">
        <w:rPr>
          <w:rFonts w:ascii="Times New Roman" w:eastAsia="Times New Roman" w:hAnsi="Times New Roman" w:cs="Times New Roman"/>
          <w:noProof/>
          <w:lang w:val="lt-LT" w:eastAsia="de-DE"/>
        </w:rPr>
        <w:t>: p</w:t>
      </w:r>
      <w:r w:rsidRPr="0021381B">
        <w:rPr>
          <w:rFonts w:ascii="Times New Roman" w:eastAsia="Times New Roman" w:hAnsi="Times New Roman" w:cs="Times New Roman"/>
          <w:noProof/>
          <w:lang w:val="lt-LT" w:eastAsia="de-DE"/>
        </w:rPr>
        <w:t>oliakrilato dispersija, tributil</w:t>
      </w:r>
      <w:r>
        <w:rPr>
          <w:rFonts w:ascii="Times New Roman" w:eastAsia="Times New Roman" w:hAnsi="Times New Roman" w:cs="Times New Roman"/>
          <w:noProof/>
          <w:lang w:val="lt-LT" w:eastAsia="de-DE"/>
        </w:rPr>
        <w:t>o</w:t>
      </w:r>
      <w:r w:rsidRPr="0021381B">
        <w:rPr>
          <w:rFonts w:ascii="Times New Roman" w:eastAsia="Times New Roman" w:hAnsi="Times New Roman" w:cs="Times New Roman"/>
          <w:noProof/>
          <w:lang w:val="lt-LT" w:eastAsia="de-DE"/>
        </w:rPr>
        <w:t xml:space="preserve"> citratas, butilhidroksianizol</w:t>
      </w:r>
      <w:r w:rsidR="00CA360C">
        <w:rPr>
          <w:rFonts w:ascii="Times New Roman" w:eastAsia="Times New Roman" w:hAnsi="Times New Roman" w:cs="Times New Roman"/>
          <w:noProof/>
          <w:lang w:val="lt-LT" w:eastAsia="de-DE"/>
        </w:rPr>
        <w:t>a</w:t>
      </w:r>
      <w:r w:rsidRPr="0021381B">
        <w:rPr>
          <w:rFonts w:ascii="Times New Roman" w:eastAsia="Times New Roman" w:hAnsi="Times New Roman" w:cs="Times New Roman"/>
          <w:noProof/>
          <w:lang w:val="lt-LT" w:eastAsia="de-DE"/>
        </w:rPr>
        <w:t>s</w:t>
      </w:r>
      <w:r>
        <w:rPr>
          <w:rFonts w:ascii="Times New Roman" w:eastAsia="Times New Roman" w:hAnsi="Times New Roman" w:cs="Times New Roman"/>
          <w:noProof/>
          <w:lang w:val="lt-LT" w:eastAsia="de-DE"/>
        </w:rPr>
        <w:t>.</w:t>
      </w:r>
      <w:r w:rsidRPr="0021381B">
        <w:rPr>
          <w:rFonts w:ascii="Times New Roman" w:eastAsia="Times New Roman" w:hAnsi="Times New Roman" w:cs="Times New Roman"/>
          <w:noProof/>
          <w:lang w:val="lt-LT" w:eastAsia="de-DE"/>
        </w:rPr>
        <w:t xml:space="preserve"> </w:t>
      </w:r>
    </w:p>
    <w:p w14:paraId="1D7FD154" w14:textId="09AB23E4" w:rsidR="00162D16" w:rsidRPr="0021381B" w:rsidRDefault="00162D16" w:rsidP="00162D16">
      <w:pPr>
        <w:spacing w:after="0" w:line="240" w:lineRule="auto"/>
        <w:rPr>
          <w:rFonts w:ascii="Times New Roman" w:eastAsia="Times New Roman" w:hAnsi="Times New Roman" w:cs="Times New Roman"/>
          <w:noProof/>
          <w:lang w:val="lt-LT" w:eastAsia="de-DE"/>
        </w:rPr>
      </w:pPr>
      <w:r w:rsidRPr="0021381B">
        <w:rPr>
          <w:rFonts w:ascii="Times New Roman" w:eastAsia="Times New Roman" w:hAnsi="Times New Roman" w:cs="Times New Roman"/>
          <w:noProof/>
          <w:u w:val="single"/>
          <w:lang w:val="lt-LT" w:eastAsia="de-DE"/>
        </w:rPr>
        <w:t>Apsauginis sluoksnis</w:t>
      </w:r>
      <w:r w:rsidRPr="00471C5C">
        <w:rPr>
          <w:rFonts w:ascii="Times New Roman" w:eastAsia="Times New Roman" w:hAnsi="Times New Roman" w:cs="Times New Roman"/>
          <w:noProof/>
          <w:lang w:val="lt-LT" w:eastAsia="de-DE"/>
        </w:rPr>
        <w:t xml:space="preserve">: </w:t>
      </w:r>
      <w:r w:rsidRPr="00CA360C">
        <w:rPr>
          <w:rFonts w:ascii="Times New Roman" w:eastAsia="Times New Roman" w:hAnsi="Times New Roman" w:cs="Times New Roman"/>
          <w:noProof/>
          <w:lang w:val="lt-LT" w:eastAsia="de-DE"/>
        </w:rPr>
        <w:t>m</w:t>
      </w:r>
      <w:r w:rsidRPr="0021381B">
        <w:rPr>
          <w:rFonts w:ascii="Times New Roman" w:eastAsia="Times New Roman" w:hAnsi="Times New Roman" w:cs="Times New Roman"/>
          <w:noProof/>
          <w:lang w:val="lt-LT" w:eastAsia="de-DE"/>
        </w:rPr>
        <w:t>onosilikonu padengtas popierius</w:t>
      </w:r>
      <w:r w:rsidRPr="00162D16">
        <w:rPr>
          <w:rFonts w:ascii="Times New Roman" w:eastAsia="Times New Roman" w:hAnsi="Times New Roman" w:cs="Times New Roman"/>
          <w:noProof/>
          <w:lang w:val="lt-LT" w:eastAsia="de-DE"/>
        </w:rPr>
        <w:t>.</w:t>
      </w:r>
    </w:p>
    <w:p w14:paraId="4B8E4AB2" w14:textId="77777777" w:rsidR="00162D16" w:rsidRPr="00EF4C0F"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3C6D1F9C" w14:textId="77777777" w:rsidR="00162D16" w:rsidRPr="00EF4C0F"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416278DE" w14:textId="77777777" w:rsidR="00162D16" w:rsidRPr="00EF4C0F" w:rsidRDefault="00162D16" w:rsidP="00162D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4.</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FARMACINĖ FORMA IR KIEKIS PAKUOTĖJE</w:t>
      </w:r>
    </w:p>
    <w:p w14:paraId="79C3A447" w14:textId="77777777" w:rsidR="00162D16"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61822A82" w14:textId="77777777" w:rsidR="00162D16" w:rsidRPr="0021381B" w:rsidRDefault="00162D16" w:rsidP="00162D16">
      <w:pPr>
        <w:spacing w:after="0" w:line="240" w:lineRule="auto"/>
        <w:rPr>
          <w:rFonts w:ascii="Times New Roman" w:eastAsia="Times New Roman" w:hAnsi="Times New Roman" w:cs="Times New Roman"/>
          <w:noProof/>
          <w:lang w:val="fr-FR" w:eastAsia="de-DE"/>
        </w:rPr>
      </w:pPr>
      <w:r w:rsidRPr="0021381B">
        <w:rPr>
          <w:rFonts w:ascii="Times New Roman" w:eastAsia="Times New Roman" w:hAnsi="Times New Roman" w:cs="Times New Roman"/>
          <w:noProof/>
          <w:highlight w:val="lightGray"/>
          <w:lang w:val="fr-FR" w:eastAsia="de-DE"/>
        </w:rPr>
        <w:t>Vaistinis pleistras</w:t>
      </w:r>
    </w:p>
    <w:p w14:paraId="59A59AA9" w14:textId="77777777" w:rsidR="00162D16" w:rsidRPr="0021381B" w:rsidRDefault="00162D16" w:rsidP="00162D16">
      <w:pPr>
        <w:spacing w:after="0" w:line="240" w:lineRule="auto"/>
        <w:rPr>
          <w:rFonts w:ascii="Times New Roman" w:eastAsia="Times New Roman" w:hAnsi="Times New Roman" w:cs="Times New Roman"/>
          <w:noProof/>
          <w:lang w:val="fr-FR" w:eastAsia="de-DE"/>
        </w:rPr>
      </w:pPr>
    </w:p>
    <w:p w14:paraId="412B32A4" w14:textId="02AC141C" w:rsidR="00162D16" w:rsidRPr="0021381B" w:rsidRDefault="00162D16" w:rsidP="00162D16">
      <w:pPr>
        <w:spacing w:after="0" w:line="240" w:lineRule="auto"/>
        <w:rPr>
          <w:rFonts w:ascii="Times New Roman" w:eastAsia="Times New Roman" w:hAnsi="Times New Roman" w:cs="Times New Roman"/>
          <w:noProof/>
          <w:lang w:val="fr-FR" w:eastAsia="de-DE"/>
        </w:rPr>
      </w:pPr>
      <w:r w:rsidRPr="005B7B9E">
        <w:rPr>
          <w:rFonts w:ascii="Times New Roman" w:eastAsia="Times New Roman" w:hAnsi="Times New Roman" w:cs="Times New Roman"/>
          <w:noProof/>
          <w:lang w:val="fr-FR" w:eastAsia="de-DE"/>
        </w:rPr>
        <w:t>1</w:t>
      </w:r>
      <w:r w:rsidRPr="0021381B">
        <w:rPr>
          <w:rFonts w:ascii="Times New Roman" w:eastAsia="Times New Roman" w:hAnsi="Times New Roman" w:cs="Times New Roman"/>
          <w:noProof/>
          <w:lang w:val="fr-FR" w:eastAsia="de-DE"/>
        </w:rPr>
        <w:t xml:space="preserve"> vaistini</w:t>
      </w:r>
      <w:r>
        <w:rPr>
          <w:rFonts w:ascii="Times New Roman" w:eastAsia="Times New Roman" w:hAnsi="Times New Roman" w:cs="Times New Roman"/>
          <w:noProof/>
          <w:lang w:val="fr-FR" w:eastAsia="de-DE"/>
        </w:rPr>
        <w:t>s</w:t>
      </w:r>
      <w:r w:rsidRPr="0021381B">
        <w:rPr>
          <w:rFonts w:ascii="Times New Roman" w:eastAsia="Times New Roman" w:hAnsi="Times New Roman" w:cs="Times New Roman"/>
          <w:noProof/>
          <w:lang w:val="fr-FR" w:eastAsia="de-DE"/>
        </w:rPr>
        <w:t xml:space="preserve"> pleistra</w:t>
      </w:r>
      <w:r>
        <w:rPr>
          <w:rFonts w:ascii="Times New Roman" w:eastAsia="Times New Roman" w:hAnsi="Times New Roman" w:cs="Times New Roman"/>
          <w:noProof/>
          <w:lang w:val="fr-FR" w:eastAsia="de-DE"/>
        </w:rPr>
        <w:t>s</w:t>
      </w:r>
    </w:p>
    <w:p w14:paraId="63714D08" w14:textId="0CA50ED1" w:rsidR="00162D16" w:rsidRDefault="00162D16" w:rsidP="00EF4C0F">
      <w:pPr>
        <w:tabs>
          <w:tab w:val="left" w:pos="567"/>
        </w:tabs>
        <w:spacing w:after="0" w:line="260" w:lineRule="exact"/>
        <w:rPr>
          <w:rFonts w:ascii="Times New Roman" w:eastAsia="Times New Roman" w:hAnsi="Times New Roman" w:cs="Times New Roman"/>
          <w:snapToGrid w:val="0"/>
          <w:szCs w:val="24"/>
          <w:lang w:val="lt-LT" w:eastAsia="en-US"/>
        </w:rPr>
      </w:pPr>
    </w:p>
    <w:p w14:paraId="58B37638" w14:textId="77777777" w:rsidR="00162D16" w:rsidRPr="00EF4C0F"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77CB3415" w14:textId="77777777" w:rsidR="00162D16" w:rsidRPr="00EF4C0F" w:rsidRDefault="00162D16" w:rsidP="00162D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5.</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VARTOJIMO METODAS IR BŪDAS (-AI)</w:t>
      </w:r>
    </w:p>
    <w:p w14:paraId="4999FF7E" w14:textId="77777777" w:rsidR="00162D16"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33EB53F9" w14:textId="77777777" w:rsidR="00162D16"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r w:rsidRPr="00471C5C">
        <w:rPr>
          <w:rFonts w:ascii="Times New Roman" w:eastAsia="Times New Roman" w:hAnsi="Times New Roman" w:cs="Times New Roman"/>
          <w:lang w:val="lt-LT" w:eastAsia="de-DE"/>
        </w:rPr>
        <w:t>Vartoti ant odos.</w:t>
      </w:r>
    </w:p>
    <w:p w14:paraId="66015112" w14:textId="77777777" w:rsidR="00162D16" w:rsidRPr="00EF4C0F"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5B9002AB" w14:textId="77777777" w:rsidR="00162D16" w:rsidRPr="00EF4C0F"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noProof/>
          <w:snapToGrid w:val="0"/>
          <w:szCs w:val="24"/>
          <w:lang w:val="lt-LT" w:eastAsia="en-US"/>
        </w:rPr>
        <w:t>Prieš vartojimą perskaitykite pakuotės lapelį.</w:t>
      </w:r>
    </w:p>
    <w:p w14:paraId="3EC33FE0" w14:textId="77777777" w:rsidR="00162D16" w:rsidRPr="00EF4C0F"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63764179" w14:textId="77777777" w:rsidR="00162D16" w:rsidRPr="00EF4C0F"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4ABABBA3" w14:textId="77777777" w:rsidR="00162D16" w:rsidRPr="00EF4C0F" w:rsidRDefault="00162D16" w:rsidP="00162D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6.</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SPECIALUS ĮSPĖJIMAS, KAD VAISTINĮ PREPARATĄ BŪTINA LAIKYTI VAIKAMS NEPASTEBIMOJE IR  NEPASIEKIAMOJE VIETOJE</w:t>
      </w:r>
    </w:p>
    <w:p w14:paraId="78BD3FA4" w14:textId="77777777" w:rsidR="00162D16" w:rsidRPr="00EF4C0F"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0F3F7835" w14:textId="77777777" w:rsidR="00162D16" w:rsidRPr="00EF4C0F"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noProof/>
          <w:snapToGrid w:val="0"/>
          <w:szCs w:val="24"/>
          <w:lang w:val="lt-LT" w:eastAsia="en-US"/>
        </w:rPr>
        <w:t>Laikyti vaikams nepastebimoje ir nepasiekiamoje vietoje.</w:t>
      </w:r>
    </w:p>
    <w:p w14:paraId="10F34606" w14:textId="5FD21391" w:rsidR="00162D16" w:rsidRDefault="00162D16" w:rsidP="00162D16">
      <w:pPr>
        <w:tabs>
          <w:tab w:val="left" w:pos="567"/>
        </w:tabs>
        <w:spacing w:after="0" w:line="260" w:lineRule="exact"/>
        <w:rPr>
          <w:rFonts w:ascii="Times New Roman" w:eastAsia="Times New Roman" w:hAnsi="Times New Roman" w:cs="Times New Roman"/>
          <w:snapToGrid w:val="0"/>
          <w:szCs w:val="24"/>
          <w:lang w:val="lt-LT" w:eastAsia="en-US"/>
        </w:rPr>
      </w:pPr>
    </w:p>
    <w:p w14:paraId="040D9FA4" w14:textId="35ECF959" w:rsidR="00242A6A" w:rsidRPr="00EF4C0F" w:rsidRDefault="00242A6A" w:rsidP="00471C5C">
      <w:pPr>
        <w:tabs>
          <w:tab w:val="left" w:pos="3345"/>
        </w:tabs>
        <w:spacing w:after="0" w:line="260" w:lineRule="exact"/>
        <w:rPr>
          <w:rFonts w:ascii="Times New Roman" w:eastAsia="Times New Roman" w:hAnsi="Times New Roman" w:cs="Times New Roman"/>
          <w:snapToGrid w:val="0"/>
          <w:szCs w:val="24"/>
          <w:lang w:val="lt-LT" w:eastAsia="en-US"/>
        </w:rPr>
      </w:pPr>
    </w:p>
    <w:p w14:paraId="19B21AB1" w14:textId="77777777" w:rsidR="00242A6A" w:rsidRPr="00EF4C0F" w:rsidRDefault="00242A6A" w:rsidP="00242A6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7.</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KITAS (-I) SPECIALUS (-ŪS) ĮSPĖJIMAS (-AI) (JEI REIKIA)</w:t>
      </w:r>
    </w:p>
    <w:p w14:paraId="60B6B00C" w14:textId="77777777" w:rsidR="00242A6A" w:rsidRPr="00EF4C0F" w:rsidRDefault="00242A6A" w:rsidP="00242A6A">
      <w:pPr>
        <w:tabs>
          <w:tab w:val="left" w:pos="567"/>
        </w:tabs>
        <w:spacing w:after="0" w:line="260" w:lineRule="exact"/>
        <w:rPr>
          <w:rFonts w:ascii="Times New Roman" w:eastAsia="Times New Roman" w:hAnsi="Times New Roman" w:cs="Times New Roman"/>
          <w:snapToGrid w:val="0"/>
          <w:szCs w:val="24"/>
          <w:lang w:val="lt-LT" w:eastAsia="en-US"/>
        </w:rPr>
      </w:pPr>
    </w:p>
    <w:p w14:paraId="5B8C9B98" w14:textId="77777777" w:rsidR="00242A6A" w:rsidRPr="00EF4C0F" w:rsidRDefault="00242A6A" w:rsidP="00242A6A">
      <w:pPr>
        <w:tabs>
          <w:tab w:val="left" w:pos="567"/>
        </w:tabs>
        <w:spacing w:after="0" w:line="260" w:lineRule="exact"/>
        <w:rPr>
          <w:rFonts w:ascii="Times New Roman" w:eastAsia="Times New Roman" w:hAnsi="Times New Roman" w:cs="Times New Roman"/>
          <w:snapToGrid w:val="0"/>
          <w:szCs w:val="24"/>
          <w:lang w:val="lt-LT" w:eastAsia="en-US"/>
        </w:rPr>
      </w:pPr>
    </w:p>
    <w:p w14:paraId="3C39EAE3" w14:textId="77777777" w:rsidR="00242A6A" w:rsidRPr="00EF4C0F" w:rsidRDefault="00242A6A" w:rsidP="00242A6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8.</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TINKAMUMO LAIKAS</w:t>
      </w:r>
    </w:p>
    <w:p w14:paraId="14F4EA0C" w14:textId="77777777" w:rsidR="00242A6A" w:rsidRPr="00EF4C0F" w:rsidRDefault="00242A6A" w:rsidP="00242A6A">
      <w:pPr>
        <w:tabs>
          <w:tab w:val="left" w:pos="567"/>
        </w:tabs>
        <w:spacing w:after="0" w:line="260" w:lineRule="exact"/>
        <w:rPr>
          <w:rFonts w:ascii="Times New Roman" w:eastAsia="Times New Roman" w:hAnsi="Times New Roman" w:cs="Times New Roman"/>
          <w:snapToGrid w:val="0"/>
          <w:szCs w:val="24"/>
          <w:lang w:val="lt-LT" w:eastAsia="en-US"/>
        </w:rPr>
      </w:pPr>
    </w:p>
    <w:p w14:paraId="12C39133" w14:textId="6DBF0D47" w:rsidR="00242A6A" w:rsidRPr="00EF4C0F" w:rsidRDefault="00242A6A" w:rsidP="00242A6A">
      <w:pPr>
        <w:tabs>
          <w:tab w:val="left" w:pos="567"/>
        </w:tabs>
        <w:spacing w:after="0" w:line="260" w:lineRule="exact"/>
        <w:rPr>
          <w:rFonts w:ascii="Times New Roman" w:eastAsia="Times New Roman" w:hAnsi="Times New Roman" w:cs="Times New Roman"/>
          <w:snapToGrid w:val="0"/>
          <w:szCs w:val="20"/>
          <w:lang w:val="lt-LT" w:eastAsia="en-US"/>
        </w:rPr>
      </w:pPr>
      <w:r w:rsidRPr="00471C5C">
        <w:rPr>
          <w:rFonts w:ascii="Times New Roman" w:eastAsia="Times New Roman" w:hAnsi="Times New Roman" w:cs="Times New Roman"/>
          <w:snapToGrid w:val="0"/>
          <w:szCs w:val="20"/>
          <w:lang w:val="lt-LT" w:eastAsia="en-US"/>
        </w:rPr>
        <w:t xml:space="preserve">EXP </w:t>
      </w:r>
      <w:r w:rsidRPr="00471C5C">
        <w:rPr>
          <w:rFonts w:ascii="Times New Roman" w:eastAsia="Times New Roman" w:hAnsi="Times New Roman" w:cs="Times New Roman"/>
          <w:noProof/>
          <w:lang w:val="lt-LT" w:eastAsia="de-DE"/>
        </w:rPr>
        <w:t>{mm MMMM}</w:t>
      </w:r>
    </w:p>
    <w:p w14:paraId="73A605E6" w14:textId="77777777" w:rsidR="00242A6A" w:rsidRPr="00EF4C0F" w:rsidRDefault="00242A6A" w:rsidP="00242A6A">
      <w:pPr>
        <w:tabs>
          <w:tab w:val="left" w:pos="567"/>
        </w:tabs>
        <w:spacing w:after="0" w:line="260" w:lineRule="exact"/>
        <w:rPr>
          <w:rFonts w:ascii="Times New Roman" w:eastAsia="Times New Roman" w:hAnsi="Times New Roman" w:cs="Times New Roman"/>
          <w:snapToGrid w:val="0"/>
          <w:szCs w:val="24"/>
          <w:lang w:val="lt-LT" w:eastAsia="en-US"/>
        </w:rPr>
      </w:pPr>
    </w:p>
    <w:p w14:paraId="1B3CB7F5" w14:textId="77777777" w:rsidR="00242A6A" w:rsidRPr="00EF4C0F" w:rsidRDefault="00242A6A" w:rsidP="00242A6A">
      <w:pPr>
        <w:tabs>
          <w:tab w:val="left" w:pos="567"/>
        </w:tabs>
        <w:spacing w:after="0" w:line="260" w:lineRule="exact"/>
        <w:rPr>
          <w:rFonts w:ascii="Times New Roman" w:eastAsia="Times New Roman" w:hAnsi="Times New Roman" w:cs="Times New Roman"/>
          <w:snapToGrid w:val="0"/>
          <w:szCs w:val="24"/>
          <w:lang w:val="lt-LT" w:eastAsia="en-US"/>
        </w:rPr>
      </w:pPr>
    </w:p>
    <w:p w14:paraId="0369E555" w14:textId="77777777" w:rsidR="00242A6A" w:rsidRPr="00EF4C0F" w:rsidRDefault="00242A6A" w:rsidP="00242A6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9.</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SPECIALIOS LAIKYMO SĄLYGOS</w:t>
      </w:r>
    </w:p>
    <w:p w14:paraId="108FB19E" w14:textId="77777777" w:rsidR="00242A6A" w:rsidRPr="00EF4C0F" w:rsidRDefault="00242A6A" w:rsidP="00242A6A">
      <w:pPr>
        <w:tabs>
          <w:tab w:val="left" w:pos="567"/>
        </w:tabs>
        <w:spacing w:after="0" w:line="260" w:lineRule="exact"/>
        <w:rPr>
          <w:rFonts w:ascii="Times New Roman" w:eastAsia="Times New Roman" w:hAnsi="Times New Roman" w:cs="Times New Roman"/>
          <w:snapToGrid w:val="0"/>
          <w:szCs w:val="24"/>
          <w:lang w:val="lt-LT" w:eastAsia="en-US"/>
        </w:rPr>
      </w:pPr>
    </w:p>
    <w:p w14:paraId="739DB5AA" w14:textId="77777777" w:rsidR="00242A6A" w:rsidRDefault="00242A6A" w:rsidP="00242A6A">
      <w:pPr>
        <w:tabs>
          <w:tab w:val="left" w:pos="567"/>
        </w:tabs>
        <w:spacing w:after="0" w:line="260" w:lineRule="exact"/>
        <w:rPr>
          <w:rFonts w:ascii="Times New Roman" w:eastAsia="Times New Roman" w:hAnsi="Times New Roman" w:cs="Times New Roman"/>
          <w:snapToGrid w:val="0"/>
          <w:szCs w:val="24"/>
          <w:lang w:val="lt-LT" w:eastAsia="en-US"/>
        </w:rPr>
      </w:pPr>
      <w:r w:rsidRPr="00471C5C">
        <w:rPr>
          <w:rFonts w:ascii="Times New Roman" w:eastAsia="Times New Roman" w:hAnsi="Times New Roman" w:cs="Times New Roman"/>
          <w:lang w:val="lt-LT" w:eastAsia="de-DE"/>
        </w:rPr>
        <w:t>Laikyti gamintojo pakuotėje, kad vaistas būtų apsaugotas nuo šviesos ir d</w:t>
      </w:r>
      <w:r w:rsidRPr="00805257">
        <w:rPr>
          <w:rFonts w:ascii="Times New Roman" w:eastAsia="Times New Roman" w:hAnsi="Times New Roman" w:cs="Times New Roman"/>
          <w:lang w:val="lt-LT" w:eastAsia="de-DE"/>
        </w:rPr>
        <w:t>rėgmės</w:t>
      </w:r>
      <w:r w:rsidRPr="00471C5C">
        <w:rPr>
          <w:rFonts w:ascii="Times New Roman" w:eastAsia="Times New Roman" w:hAnsi="Times New Roman" w:cs="Times New Roman"/>
          <w:lang w:val="lt-LT" w:eastAsia="de-DE"/>
        </w:rPr>
        <w:t>.</w:t>
      </w:r>
    </w:p>
    <w:p w14:paraId="044F2E9A" w14:textId="77777777" w:rsidR="00242A6A" w:rsidRDefault="00242A6A" w:rsidP="00242A6A">
      <w:pPr>
        <w:tabs>
          <w:tab w:val="left" w:pos="567"/>
        </w:tabs>
        <w:spacing w:after="0" w:line="260" w:lineRule="exact"/>
        <w:rPr>
          <w:rFonts w:ascii="Times New Roman" w:eastAsia="Times New Roman" w:hAnsi="Times New Roman" w:cs="Times New Roman"/>
          <w:snapToGrid w:val="0"/>
          <w:szCs w:val="24"/>
          <w:lang w:val="lt-LT" w:eastAsia="en-US"/>
        </w:rPr>
      </w:pPr>
    </w:p>
    <w:p w14:paraId="269A4D29" w14:textId="77777777" w:rsidR="00242A6A" w:rsidRPr="00EF4C0F" w:rsidRDefault="00242A6A" w:rsidP="00242A6A">
      <w:pPr>
        <w:tabs>
          <w:tab w:val="left" w:pos="567"/>
        </w:tabs>
        <w:spacing w:after="0" w:line="260" w:lineRule="exact"/>
        <w:rPr>
          <w:rFonts w:ascii="Times New Roman" w:eastAsia="Times New Roman" w:hAnsi="Times New Roman" w:cs="Times New Roman"/>
          <w:snapToGrid w:val="0"/>
          <w:szCs w:val="24"/>
          <w:lang w:val="lt-LT" w:eastAsia="en-US"/>
        </w:rPr>
      </w:pPr>
    </w:p>
    <w:p w14:paraId="088EE2E8" w14:textId="77777777" w:rsidR="00242A6A" w:rsidRPr="00EF4C0F" w:rsidRDefault="00242A6A" w:rsidP="00242A6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eastAsia="en-US"/>
        </w:rPr>
      </w:pPr>
      <w:r w:rsidRPr="00EF4C0F">
        <w:rPr>
          <w:rFonts w:ascii="Times New Roman" w:eastAsia="Times New Roman" w:hAnsi="Times New Roman" w:cs="Times New Roman"/>
          <w:b/>
          <w:snapToGrid w:val="0"/>
          <w:szCs w:val="24"/>
          <w:lang w:val="lt-LT" w:eastAsia="en-US"/>
        </w:rPr>
        <w:t>10.</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SPECIALIOS ATSARGUMO PRIEMONĖS DĖL NESUVARTOTO VAISTINIO PREPARATO AR JO ATLIEKŲ TVARKYMO (JEI REIKIA)</w:t>
      </w:r>
    </w:p>
    <w:p w14:paraId="6CA39CEB" w14:textId="77777777" w:rsidR="00242A6A" w:rsidRDefault="00242A6A" w:rsidP="00242A6A">
      <w:pPr>
        <w:tabs>
          <w:tab w:val="left" w:pos="567"/>
        </w:tabs>
        <w:spacing w:after="0" w:line="260" w:lineRule="exact"/>
        <w:rPr>
          <w:rFonts w:ascii="Times New Roman" w:eastAsia="Times New Roman" w:hAnsi="Times New Roman" w:cs="Times New Roman"/>
          <w:snapToGrid w:val="0"/>
          <w:szCs w:val="24"/>
          <w:lang w:val="lt-LT" w:eastAsia="en-US"/>
        </w:rPr>
      </w:pPr>
    </w:p>
    <w:p w14:paraId="5BC7DDE1" w14:textId="77777777" w:rsidR="00242A6A" w:rsidRDefault="00242A6A" w:rsidP="00242A6A">
      <w:pPr>
        <w:tabs>
          <w:tab w:val="left" w:pos="567"/>
        </w:tabs>
        <w:spacing w:after="0" w:line="260" w:lineRule="exact"/>
        <w:rPr>
          <w:rFonts w:ascii="Times New Roman" w:eastAsia="Times New Roman" w:hAnsi="Times New Roman" w:cs="Times New Roman"/>
          <w:noProof/>
          <w:lang w:val="lt-LT" w:eastAsia="de-DE"/>
        </w:rPr>
      </w:pPr>
      <w:r w:rsidRPr="00805257">
        <w:rPr>
          <w:rFonts w:ascii="Times New Roman" w:eastAsia="Times New Roman" w:hAnsi="Times New Roman" w:cs="Times New Roman"/>
          <w:noProof/>
          <w:lang w:val="lt-LT" w:eastAsia="de-DE"/>
        </w:rPr>
        <w:t>Panaudotus pleistrus perlenkti pusiau lipniąja puse į vidų ir išmesti laikantis vietinių reikalavimų.</w:t>
      </w:r>
    </w:p>
    <w:p w14:paraId="1D97D9FB"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4E4039D4"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10F76098" w14:textId="14F2C152" w:rsidR="00242A6A" w:rsidRPr="00EF4C0F" w:rsidRDefault="00242A6A" w:rsidP="00242A6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eastAsia="en-US"/>
        </w:rPr>
      </w:pPr>
      <w:r w:rsidRPr="00EF4C0F">
        <w:rPr>
          <w:rFonts w:ascii="Times New Roman" w:eastAsia="Times New Roman" w:hAnsi="Times New Roman" w:cs="Times New Roman"/>
          <w:b/>
          <w:snapToGrid w:val="0"/>
          <w:szCs w:val="24"/>
          <w:lang w:val="lt-LT" w:eastAsia="en-US"/>
        </w:rPr>
        <w:t>11.</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caps/>
          <w:noProof/>
          <w:snapToGrid w:val="0"/>
          <w:szCs w:val="24"/>
          <w:lang w:val="lt-LT" w:eastAsia="en-US"/>
        </w:rPr>
        <w:t>REGISTRUOTOJO PAVADINIMAS IR ADRESAS</w:t>
      </w:r>
    </w:p>
    <w:p w14:paraId="7D41743E"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53A2491E" w14:textId="77777777" w:rsidR="009F005A" w:rsidRPr="003E7D6D" w:rsidRDefault="009F005A" w:rsidP="00C7036A">
      <w:pPr>
        <w:spacing w:after="0" w:line="240" w:lineRule="auto"/>
        <w:rPr>
          <w:rFonts w:ascii="Times New Roman" w:hAnsi="Times New Roman" w:cs="Times New Roman"/>
          <w:lang w:val="pt-PT"/>
        </w:rPr>
      </w:pPr>
      <w:r w:rsidRPr="003E7D6D">
        <w:rPr>
          <w:rFonts w:ascii="Times New Roman" w:hAnsi="Times New Roman" w:cs="Times New Roman"/>
          <w:lang w:val="pt-PT"/>
        </w:rPr>
        <w:t xml:space="preserve">Haleon Hungary Kft. </w:t>
      </w:r>
    </w:p>
    <w:p w14:paraId="13DBEF6C" w14:textId="77777777" w:rsidR="009F005A" w:rsidRPr="003E7D6D" w:rsidRDefault="009F005A" w:rsidP="00C7036A">
      <w:pPr>
        <w:spacing w:after="0" w:line="240" w:lineRule="auto"/>
        <w:rPr>
          <w:rFonts w:ascii="Times New Roman" w:hAnsi="Times New Roman" w:cs="Times New Roman"/>
          <w:lang w:val="pt-PT"/>
        </w:rPr>
      </w:pPr>
      <w:r w:rsidRPr="003E7D6D">
        <w:rPr>
          <w:rFonts w:ascii="Times New Roman" w:hAnsi="Times New Roman" w:cs="Times New Roman"/>
          <w:lang w:val="pt-PT"/>
        </w:rPr>
        <w:t>1124 Budapest, Csörsz utca 43</w:t>
      </w:r>
    </w:p>
    <w:p w14:paraId="777CCECF" w14:textId="77777777" w:rsidR="009F005A" w:rsidRPr="009F005A" w:rsidRDefault="009F005A" w:rsidP="00C7036A">
      <w:pPr>
        <w:spacing w:after="0" w:line="240" w:lineRule="auto"/>
        <w:rPr>
          <w:rFonts w:ascii="Times New Roman" w:hAnsi="Times New Roman" w:cs="Times New Roman"/>
          <w:lang w:val="lt-LT"/>
        </w:rPr>
      </w:pPr>
      <w:r w:rsidRPr="003E7D6D">
        <w:rPr>
          <w:rFonts w:ascii="Times New Roman" w:hAnsi="Times New Roman" w:cs="Times New Roman"/>
          <w:lang w:val="pt-PT"/>
        </w:rPr>
        <w:t>Vengrija</w:t>
      </w:r>
    </w:p>
    <w:p w14:paraId="4D312373" w14:textId="0A16CD78" w:rsidR="00242A6A"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27D52839" w14:textId="77777777" w:rsidR="009F005A" w:rsidRPr="00EF4C0F" w:rsidRDefault="009F005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7129C618" w14:textId="77777777" w:rsidR="00242A6A" w:rsidRPr="00EF4C0F" w:rsidRDefault="00242A6A" w:rsidP="00242A6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12.</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REGISTRACIJOS PAŽYMĖJIMO NUMERIS (-IAI)</w:t>
      </w:r>
      <w:r w:rsidRPr="00EF4C0F">
        <w:rPr>
          <w:rFonts w:ascii="Times New Roman" w:eastAsia="Times New Roman" w:hAnsi="Times New Roman" w:cs="Times New Roman"/>
          <w:b/>
          <w:snapToGrid w:val="0"/>
          <w:szCs w:val="24"/>
          <w:lang w:val="lt-LT" w:eastAsia="en-US"/>
        </w:rPr>
        <w:t xml:space="preserve"> </w:t>
      </w:r>
    </w:p>
    <w:p w14:paraId="6AA18652"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5A509C87" w14:textId="77777777" w:rsidR="0076359E" w:rsidRPr="0076359E" w:rsidRDefault="0076359E" w:rsidP="00C7036A">
      <w:pPr>
        <w:tabs>
          <w:tab w:val="left" w:pos="567"/>
        </w:tabs>
        <w:spacing w:after="0" w:line="240" w:lineRule="auto"/>
        <w:rPr>
          <w:rFonts w:ascii="Times New Roman" w:eastAsia="Times New Roman" w:hAnsi="Times New Roman" w:cs="Times New Roman"/>
          <w:snapToGrid w:val="0"/>
          <w:szCs w:val="20"/>
          <w:shd w:val="clear" w:color="auto" w:fill="F2F2F2" w:themeFill="background1" w:themeFillShade="F2"/>
          <w:lang w:val="lt-LT" w:eastAsia="en-US"/>
        </w:rPr>
      </w:pPr>
      <w:r w:rsidRPr="0076359E">
        <w:rPr>
          <w:rFonts w:ascii="Times New Roman" w:eastAsia="Times New Roman" w:hAnsi="Times New Roman" w:cs="Times New Roman"/>
          <w:snapToGrid w:val="0"/>
          <w:szCs w:val="20"/>
          <w:shd w:val="clear" w:color="auto" w:fill="F2F2F2" w:themeFill="background1" w:themeFillShade="F2"/>
          <w:lang w:val="lt-LT" w:eastAsia="en-US"/>
        </w:rPr>
        <w:t>LT/1/24/5514/001 – N2</w:t>
      </w:r>
    </w:p>
    <w:p w14:paraId="6191D197" w14:textId="77777777" w:rsidR="0076359E" w:rsidRPr="0076359E" w:rsidRDefault="0076359E" w:rsidP="00C7036A">
      <w:pPr>
        <w:tabs>
          <w:tab w:val="left" w:pos="567"/>
        </w:tabs>
        <w:spacing w:after="0" w:line="240" w:lineRule="auto"/>
        <w:rPr>
          <w:rFonts w:ascii="Times New Roman" w:eastAsia="Times New Roman" w:hAnsi="Times New Roman" w:cs="Times New Roman"/>
          <w:snapToGrid w:val="0"/>
          <w:szCs w:val="20"/>
          <w:shd w:val="clear" w:color="auto" w:fill="F2F2F2" w:themeFill="background1" w:themeFillShade="F2"/>
          <w:lang w:val="lt-LT" w:eastAsia="en-US"/>
        </w:rPr>
      </w:pPr>
      <w:r w:rsidRPr="0076359E">
        <w:rPr>
          <w:rFonts w:ascii="Times New Roman" w:eastAsia="Times New Roman" w:hAnsi="Times New Roman" w:cs="Times New Roman"/>
          <w:snapToGrid w:val="0"/>
          <w:szCs w:val="20"/>
          <w:shd w:val="clear" w:color="auto" w:fill="F2F2F2" w:themeFill="background1" w:themeFillShade="F2"/>
          <w:lang w:val="lt-LT" w:eastAsia="en-US"/>
        </w:rPr>
        <w:t>LT/1/24/5514/002 – N5</w:t>
      </w:r>
    </w:p>
    <w:p w14:paraId="322272EF" w14:textId="77777777" w:rsidR="0076359E" w:rsidRPr="0076359E" w:rsidRDefault="0076359E" w:rsidP="00C7036A">
      <w:pPr>
        <w:tabs>
          <w:tab w:val="left" w:pos="567"/>
        </w:tabs>
        <w:spacing w:after="0" w:line="240" w:lineRule="auto"/>
        <w:rPr>
          <w:rFonts w:ascii="Times New Roman" w:eastAsia="Times New Roman" w:hAnsi="Times New Roman" w:cs="Times New Roman"/>
          <w:snapToGrid w:val="0"/>
          <w:szCs w:val="20"/>
          <w:shd w:val="clear" w:color="auto" w:fill="F2F2F2" w:themeFill="background1" w:themeFillShade="F2"/>
          <w:lang w:val="lt-LT" w:eastAsia="en-US"/>
        </w:rPr>
      </w:pPr>
      <w:r w:rsidRPr="0076359E">
        <w:rPr>
          <w:rFonts w:ascii="Times New Roman" w:eastAsia="Times New Roman" w:hAnsi="Times New Roman" w:cs="Times New Roman"/>
          <w:snapToGrid w:val="0"/>
          <w:szCs w:val="20"/>
          <w:shd w:val="clear" w:color="auto" w:fill="F2F2F2" w:themeFill="background1" w:themeFillShade="F2"/>
          <w:lang w:val="lt-LT" w:eastAsia="en-US"/>
        </w:rPr>
        <w:t>LT/1/24/5514/003 – N7</w:t>
      </w:r>
    </w:p>
    <w:p w14:paraId="232748EB" w14:textId="6EA015EF" w:rsidR="00242A6A" w:rsidRDefault="0076359E" w:rsidP="00C7036A">
      <w:pPr>
        <w:tabs>
          <w:tab w:val="left" w:pos="567"/>
        </w:tabs>
        <w:spacing w:after="0" w:line="240" w:lineRule="auto"/>
        <w:rPr>
          <w:rFonts w:ascii="Times New Roman" w:eastAsia="Times New Roman" w:hAnsi="Times New Roman" w:cs="Times New Roman"/>
          <w:snapToGrid w:val="0"/>
          <w:szCs w:val="20"/>
          <w:shd w:val="clear" w:color="auto" w:fill="F2F2F2" w:themeFill="background1" w:themeFillShade="F2"/>
          <w:lang w:val="lt-LT" w:eastAsia="en-US"/>
        </w:rPr>
      </w:pPr>
      <w:r w:rsidRPr="0076359E">
        <w:rPr>
          <w:rFonts w:ascii="Times New Roman" w:eastAsia="Times New Roman" w:hAnsi="Times New Roman" w:cs="Times New Roman"/>
          <w:snapToGrid w:val="0"/>
          <w:szCs w:val="20"/>
          <w:shd w:val="clear" w:color="auto" w:fill="F2F2F2" w:themeFill="background1" w:themeFillShade="F2"/>
          <w:lang w:val="lt-LT" w:eastAsia="en-US"/>
        </w:rPr>
        <w:t>LT/1/24/5514/004 – N10</w:t>
      </w:r>
    </w:p>
    <w:p w14:paraId="70495090" w14:textId="77777777" w:rsidR="0076359E" w:rsidRPr="00EF4C0F" w:rsidRDefault="0076359E"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3525267B"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6D41FE9E" w14:textId="77777777" w:rsidR="00242A6A" w:rsidRPr="00EF4C0F" w:rsidRDefault="00242A6A" w:rsidP="00242A6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13.</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 xml:space="preserve">SERIJOS NUMERIS </w:t>
      </w:r>
    </w:p>
    <w:p w14:paraId="17D1ED9C"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0"/>
          <w:lang w:val="lt-LT" w:eastAsia="en-US"/>
        </w:rPr>
      </w:pPr>
    </w:p>
    <w:p w14:paraId="6B953709" w14:textId="1B44C280" w:rsidR="00242A6A" w:rsidRPr="00EF4C0F" w:rsidRDefault="00994FB7" w:rsidP="00C7036A">
      <w:pPr>
        <w:tabs>
          <w:tab w:val="left" w:pos="567"/>
        </w:tabs>
        <w:spacing w:after="0" w:line="240" w:lineRule="auto"/>
        <w:rPr>
          <w:rFonts w:ascii="Times New Roman" w:eastAsia="Times New Roman" w:hAnsi="Times New Roman" w:cs="Times New Roman"/>
          <w:snapToGrid w:val="0"/>
          <w:szCs w:val="20"/>
          <w:lang w:val="lt-LT" w:eastAsia="en-US"/>
        </w:rPr>
      </w:pPr>
      <w:proofErr w:type="spellStart"/>
      <w:r>
        <w:rPr>
          <w:rFonts w:ascii="Times New Roman" w:eastAsia="Times New Roman" w:hAnsi="Times New Roman" w:cs="Times New Roman"/>
          <w:snapToGrid w:val="0"/>
          <w:szCs w:val="20"/>
          <w:lang w:val="lt-LT" w:eastAsia="en-US"/>
        </w:rPr>
        <w:t>Lot</w:t>
      </w:r>
      <w:proofErr w:type="spellEnd"/>
      <w:r>
        <w:rPr>
          <w:rFonts w:ascii="Times New Roman" w:eastAsia="Times New Roman" w:hAnsi="Times New Roman" w:cs="Times New Roman"/>
          <w:snapToGrid w:val="0"/>
          <w:szCs w:val="20"/>
          <w:lang w:val="lt-LT" w:eastAsia="en-US"/>
        </w:rPr>
        <w:t>:</w:t>
      </w:r>
      <w:r w:rsidR="00242A6A">
        <w:rPr>
          <w:rFonts w:ascii="Times New Roman" w:eastAsia="Times New Roman" w:hAnsi="Times New Roman" w:cs="Times New Roman"/>
          <w:snapToGrid w:val="0"/>
          <w:szCs w:val="20"/>
          <w:lang w:val="lt-LT" w:eastAsia="en-US"/>
        </w:rPr>
        <w:t xml:space="preserve"> </w:t>
      </w:r>
      <w:r w:rsidR="00242A6A" w:rsidRPr="00242A6A">
        <w:rPr>
          <w:rFonts w:ascii="Times New Roman" w:eastAsia="Times New Roman" w:hAnsi="Times New Roman" w:cs="Times New Roman"/>
          <w:noProof/>
          <w:lang w:val="lt-LT" w:eastAsia="de-DE"/>
        </w:rPr>
        <w:t>{numeris}</w:t>
      </w:r>
    </w:p>
    <w:p w14:paraId="566D4B68"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39F2A76E"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2D0DE7DA" w14:textId="77777777" w:rsidR="00242A6A" w:rsidRPr="00EF4C0F" w:rsidRDefault="00242A6A" w:rsidP="00242A6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14.</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PARDAVIMO (IŠDAVIMO) TVARKA</w:t>
      </w:r>
    </w:p>
    <w:p w14:paraId="09845537"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34C5C93E"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snapToGrid w:val="0"/>
          <w:szCs w:val="20"/>
          <w:lang w:val="lt-LT" w:eastAsia="en-US"/>
        </w:rPr>
        <w:t>Nereceptinis vaistas</w:t>
      </w:r>
    </w:p>
    <w:p w14:paraId="22C61416"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23FD4B30"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473A36F2" w14:textId="77777777" w:rsidR="00242A6A" w:rsidRPr="00EF4C0F" w:rsidRDefault="00242A6A" w:rsidP="00242A6A">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15.</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VARTOJIMO INSTRUKCIJA</w:t>
      </w:r>
    </w:p>
    <w:p w14:paraId="1F5AB8D5" w14:textId="77777777" w:rsidR="00242A6A"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767191D3" w14:textId="24492C74" w:rsidR="00242A6A" w:rsidRPr="00EF4C0F" w:rsidRDefault="00242A6A" w:rsidP="00242A6A">
      <w:pPr>
        <w:spacing w:after="0" w:line="240" w:lineRule="auto"/>
        <w:jc w:val="both"/>
        <w:rPr>
          <w:rFonts w:ascii="Times New Roman" w:eastAsia="Times New Roman" w:hAnsi="Times New Roman" w:cs="Times New Roman"/>
          <w:noProof/>
          <w:lang w:val="lt-LT" w:eastAsia="de-DE"/>
        </w:rPr>
      </w:pPr>
      <w:r w:rsidRPr="00EF4C0F">
        <w:rPr>
          <w:rFonts w:ascii="Times New Roman" w:eastAsia="Times New Roman" w:hAnsi="Times New Roman" w:cs="Times New Roman"/>
          <w:noProof/>
          <w:lang w:val="lt-LT" w:eastAsia="de-DE"/>
        </w:rPr>
        <w:t>Vietinis simptominis trumpalaikis (</w:t>
      </w:r>
      <w:r w:rsidRPr="00EF4C0F">
        <w:rPr>
          <w:rFonts w:ascii="Times New Roman" w:eastAsia="SimSun" w:hAnsi="Times New Roman" w:cs="Times New Roman"/>
          <w:noProof/>
          <w:szCs w:val="20"/>
          <w:lang w:val="lt-LT"/>
        </w:rPr>
        <w:t>ne ilgiau kaip 7</w:t>
      </w:r>
      <w:r w:rsidR="00994FB7">
        <w:rPr>
          <w:rFonts w:ascii="Times New Roman" w:eastAsia="SimSun" w:hAnsi="Times New Roman" w:cs="Times New Roman"/>
          <w:noProof/>
          <w:szCs w:val="20"/>
          <w:lang w:val="lt-LT"/>
        </w:rPr>
        <w:t> </w:t>
      </w:r>
      <w:r w:rsidRPr="00EF4C0F">
        <w:rPr>
          <w:rFonts w:ascii="Times New Roman" w:eastAsia="SimSun" w:hAnsi="Times New Roman" w:cs="Times New Roman"/>
          <w:noProof/>
          <w:szCs w:val="20"/>
          <w:lang w:val="lt-LT"/>
        </w:rPr>
        <w:t>paras</w:t>
      </w:r>
      <w:r w:rsidRPr="00EF4C0F">
        <w:rPr>
          <w:rFonts w:ascii="Times New Roman" w:eastAsia="Times New Roman" w:hAnsi="Times New Roman" w:cs="Times New Roman"/>
          <w:noProof/>
          <w:lang w:val="lt-LT" w:eastAsia="de-DE"/>
        </w:rPr>
        <w:t xml:space="preserve">) skausmo malšinimas po ūminių patempimų, </w:t>
      </w:r>
      <w:r w:rsidR="00AD417B">
        <w:rPr>
          <w:rFonts w:ascii="Times New Roman" w:eastAsia="Times New Roman" w:hAnsi="Times New Roman" w:cs="Times New Roman"/>
          <w:noProof/>
          <w:lang w:val="lt-LT" w:eastAsia="de-DE"/>
        </w:rPr>
        <w:t>išnirimų</w:t>
      </w:r>
      <w:r w:rsidRPr="00EF4C0F">
        <w:rPr>
          <w:rFonts w:ascii="Times New Roman" w:eastAsia="Times New Roman" w:hAnsi="Times New Roman" w:cs="Times New Roman"/>
          <w:noProof/>
          <w:lang w:val="lt-LT" w:eastAsia="de-DE"/>
        </w:rPr>
        <w:t xml:space="preserve"> ar sumušimų, atsiradusių dėl rankų ir kojų traumų </w:t>
      </w:r>
      <w:r w:rsidRPr="00EF4C0F">
        <w:rPr>
          <w:rFonts w:ascii="Times New Roman" w:hAnsi="Times New Roman" w:cs="Times New Roman"/>
          <w:lang w:val="lt-LT" w:eastAsia="de-DE"/>
        </w:rPr>
        <w:t>16</w:t>
      </w:r>
      <w:r w:rsidR="00994FB7" w:rsidRPr="00994FB7">
        <w:rPr>
          <w:rFonts w:ascii="Times New Roman" w:hAnsi="Times New Roman" w:cs="Times New Roman"/>
          <w:lang w:val="lt-LT"/>
        </w:rPr>
        <w:t> </w:t>
      </w:r>
      <w:r w:rsidRPr="00EF4C0F">
        <w:rPr>
          <w:rFonts w:ascii="Times New Roman" w:hAnsi="Times New Roman" w:cs="Times New Roman"/>
          <w:lang w:val="lt-LT" w:eastAsia="de-DE"/>
        </w:rPr>
        <w:t>metų</w:t>
      </w:r>
      <w:r w:rsidRPr="00EF4C0F">
        <w:rPr>
          <w:rFonts w:ascii="Times New Roman" w:eastAsia="Times New Roman" w:hAnsi="Times New Roman" w:cs="Times New Roman"/>
          <w:noProof/>
          <w:lang w:val="lt-LT" w:eastAsia="de-DE"/>
        </w:rPr>
        <w:t xml:space="preserve"> ir vyresniems paaugliams bei suaugusiesiems.</w:t>
      </w:r>
    </w:p>
    <w:p w14:paraId="5D66AF6B" w14:textId="77777777" w:rsidR="00EA28E2" w:rsidRPr="005B7B9E" w:rsidRDefault="00EA28E2" w:rsidP="00EA28E2">
      <w:pPr>
        <w:spacing w:after="0" w:line="240" w:lineRule="auto"/>
        <w:rPr>
          <w:rFonts w:ascii="Times New Roman" w:eastAsia="Times New Roman" w:hAnsi="Times New Roman" w:cs="Times New Roman"/>
          <w:lang w:val="lt-LT" w:eastAsia="de-DE"/>
        </w:rPr>
      </w:pPr>
      <w:r w:rsidRPr="002B29E9">
        <w:rPr>
          <w:rFonts w:ascii="Times New Roman" w:eastAsia="Times New Roman" w:hAnsi="Times New Roman" w:cs="Times New Roman"/>
          <w:highlight w:val="lightGray"/>
          <w:lang w:val="lt-LT" w:eastAsia="de-DE"/>
        </w:rPr>
        <w:t>Prieš vartojimą perskaitykite pakuotės lapelį.</w:t>
      </w:r>
    </w:p>
    <w:p w14:paraId="7DF452AB" w14:textId="77777777" w:rsidR="00242A6A" w:rsidRDefault="00242A6A" w:rsidP="00242A6A">
      <w:pPr>
        <w:spacing w:after="0" w:line="240" w:lineRule="auto"/>
        <w:rPr>
          <w:rFonts w:ascii="Times New Roman" w:eastAsia="Times New Roman" w:hAnsi="Times New Roman" w:cs="Times New Roman"/>
          <w:lang w:val="lt-LT" w:eastAsia="de-DE"/>
        </w:rPr>
      </w:pPr>
    </w:p>
    <w:p w14:paraId="2114769D" w14:textId="0368410C" w:rsidR="00242A6A" w:rsidRPr="00805257" w:rsidRDefault="001423A2" w:rsidP="00242A6A">
      <w:pPr>
        <w:spacing w:after="0" w:line="240" w:lineRule="auto"/>
        <w:rPr>
          <w:rFonts w:ascii="Times New Roman" w:eastAsia="Times New Roman" w:hAnsi="Times New Roman" w:cs="Times New Roman"/>
          <w:lang w:val="fr-FR" w:eastAsia="de-DE"/>
        </w:rPr>
      </w:pPr>
      <w:bookmarkStart w:id="8" w:name="_Hlk155347028"/>
      <w:proofErr w:type="spellStart"/>
      <w:r w:rsidRPr="00264724">
        <w:rPr>
          <w:rFonts w:ascii="Times New Roman" w:eastAsia="Times New Roman" w:hAnsi="Times New Roman" w:cs="Times New Roman"/>
          <w:lang w:val="fr-FR" w:eastAsia="de-DE"/>
        </w:rPr>
        <w:t>Naudoti</w:t>
      </w:r>
      <w:proofErr w:type="spellEnd"/>
      <w:r w:rsidR="00242A6A" w:rsidRPr="00805257">
        <w:rPr>
          <w:rFonts w:ascii="Times New Roman" w:eastAsia="Times New Roman" w:hAnsi="Times New Roman" w:cs="Times New Roman"/>
          <w:lang w:val="fr-FR" w:eastAsia="de-DE"/>
        </w:rPr>
        <w:t xml:space="preserve"> </w:t>
      </w:r>
      <w:proofErr w:type="spellStart"/>
      <w:r w:rsidR="00242A6A" w:rsidRPr="00805257">
        <w:rPr>
          <w:rFonts w:ascii="Times New Roman" w:eastAsia="Times New Roman" w:hAnsi="Times New Roman" w:cs="Times New Roman"/>
          <w:lang w:val="fr-FR" w:eastAsia="de-DE"/>
        </w:rPr>
        <w:t>vieną</w:t>
      </w:r>
      <w:proofErr w:type="spellEnd"/>
      <w:r w:rsidR="00242A6A" w:rsidRPr="00805257">
        <w:rPr>
          <w:rFonts w:ascii="Times New Roman" w:eastAsia="Times New Roman" w:hAnsi="Times New Roman" w:cs="Times New Roman"/>
          <w:lang w:val="fr-FR" w:eastAsia="de-DE"/>
        </w:rPr>
        <w:t xml:space="preserve"> </w:t>
      </w:r>
      <w:proofErr w:type="spellStart"/>
      <w:r w:rsidR="00242A6A" w:rsidRPr="00264724">
        <w:rPr>
          <w:rFonts w:ascii="Times New Roman" w:eastAsia="Times New Roman" w:hAnsi="Times New Roman" w:cs="Times New Roman"/>
          <w:lang w:val="fr-FR" w:eastAsia="de-DE"/>
        </w:rPr>
        <w:t>vaistin</w:t>
      </w:r>
      <w:proofErr w:type="spellEnd"/>
      <w:r w:rsidR="00242A6A" w:rsidRPr="00805257">
        <w:rPr>
          <w:rFonts w:ascii="Times New Roman" w:eastAsia="Times New Roman" w:hAnsi="Times New Roman" w:cs="Times New Roman"/>
          <w:lang w:val="lt-LT" w:eastAsia="de-DE"/>
        </w:rPr>
        <w:t>į</w:t>
      </w:r>
      <w:r w:rsidR="00242A6A" w:rsidRPr="00805257">
        <w:rPr>
          <w:rFonts w:ascii="Times New Roman" w:eastAsia="Times New Roman" w:hAnsi="Times New Roman" w:cs="Times New Roman"/>
          <w:lang w:val="fr-FR" w:eastAsia="de-DE"/>
        </w:rPr>
        <w:t xml:space="preserve"> </w:t>
      </w:r>
      <w:proofErr w:type="spellStart"/>
      <w:r w:rsidR="00242A6A" w:rsidRPr="00805257">
        <w:rPr>
          <w:rFonts w:ascii="Times New Roman" w:eastAsia="Times New Roman" w:hAnsi="Times New Roman" w:cs="Times New Roman"/>
          <w:lang w:val="fr-FR" w:eastAsia="de-DE"/>
        </w:rPr>
        <w:t>pleistrą</w:t>
      </w:r>
      <w:proofErr w:type="spellEnd"/>
      <w:r w:rsidR="00242A6A" w:rsidRPr="00805257">
        <w:rPr>
          <w:rFonts w:ascii="Times New Roman" w:eastAsia="Times New Roman" w:hAnsi="Times New Roman" w:cs="Times New Roman"/>
          <w:lang w:val="fr-FR" w:eastAsia="de-DE"/>
        </w:rPr>
        <w:t xml:space="preserve"> per </w:t>
      </w:r>
      <w:proofErr w:type="spellStart"/>
      <w:r w:rsidR="00242A6A" w:rsidRPr="00805257">
        <w:rPr>
          <w:rFonts w:ascii="Times New Roman" w:eastAsia="Times New Roman" w:hAnsi="Times New Roman" w:cs="Times New Roman"/>
          <w:lang w:val="fr-FR" w:eastAsia="de-DE"/>
        </w:rPr>
        <w:t>parą</w:t>
      </w:r>
      <w:proofErr w:type="spellEnd"/>
      <w:r w:rsidR="00242A6A" w:rsidRPr="00805257">
        <w:rPr>
          <w:rFonts w:ascii="Times New Roman" w:eastAsia="Times New Roman" w:hAnsi="Times New Roman" w:cs="Times New Roman"/>
          <w:lang w:val="fr-FR" w:eastAsia="de-DE"/>
        </w:rPr>
        <w:t>.</w:t>
      </w:r>
    </w:p>
    <w:p w14:paraId="29172EB1" w14:textId="096A38B9" w:rsidR="00242A6A" w:rsidRPr="00805257" w:rsidRDefault="001423A2" w:rsidP="00242A6A">
      <w:pPr>
        <w:spacing w:after="0" w:line="240" w:lineRule="auto"/>
        <w:rPr>
          <w:rFonts w:ascii="Times New Roman" w:eastAsia="Times New Roman" w:hAnsi="Times New Roman" w:cs="Times New Roman"/>
          <w:lang w:val="fr-FR" w:eastAsia="de-DE"/>
        </w:rPr>
      </w:pPr>
      <w:proofErr w:type="spellStart"/>
      <w:r w:rsidRPr="00264724">
        <w:rPr>
          <w:rFonts w:ascii="Times New Roman" w:eastAsia="Times New Roman" w:hAnsi="Times New Roman" w:cs="Times New Roman"/>
          <w:lang w:val="fr-FR" w:eastAsia="de-DE"/>
        </w:rPr>
        <w:t>Naudoti</w:t>
      </w:r>
      <w:proofErr w:type="spellEnd"/>
      <w:r w:rsidR="00242A6A" w:rsidRPr="00805257">
        <w:rPr>
          <w:rFonts w:ascii="Times New Roman" w:eastAsia="Times New Roman" w:hAnsi="Times New Roman" w:cs="Times New Roman"/>
          <w:lang w:val="fr-FR" w:eastAsia="de-DE"/>
        </w:rPr>
        <w:t xml:space="preserve"> </w:t>
      </w:r>
      <w:proofErr w:type="spellStart"/>
      <w:r w:rsidR="00242A6A" w:rsidRPr="00805257">
        <w:rPr>
          <w:rFonts w:ascii="Times New Roman" w:eastAsia="Times New Roman" w:hAnsi="Times New Roman" w:cs="Times New Roman"/>
          <w:lang w:val="fr-FR" w:eastAsia="de-DE"/>
        </w:rPr>
        <w:t>tik</w:t>
      </w:r>
      <w:proofErr w:type="spellEnd"/>
      <w:r w:rsidR="00242A6A" w:rsidRPr="00805257">
        <w:rPr>
          <w:rFonts w:ascii="Times New Roman" w:eastAsia="Times New Roman" w:hAnsi="Times New Roman" w:cs="Times New Roman"/>
          <w:lang w:val="fr-FR" w:eastAsia="de-DE"/>
        </w:rPr>
        <w:t xml:space="preserve"> </w:t>
      </w:r>
      <w:proofErr w:type="spellStart"/>
      <w:r w:rsidR="00242A6A" w:rsidRPr="00805257">
        <w:rPr>
          <w:rFonts w:ascii="Times New Roman" w:eastAsia="Times New Roman" w:hAnsi="Times New Roman" w:cs="Times New Roman"/>
          <w:lang w:val="fr-FR" w:eastAsia="de-DE"/>
        </w:rPr>
        <w:t>ant</w:t>
      </w:r>
      <w:proofErr w:type="spellEnd"/>
      <w:r w:rsidR="00242A6A" w:rsidRPr="00805257">
        <w:rPr>
          <w:rFonts w:ascii="Times New Roman" w:eastAsia="Times New Roman" w:hAnsi="Times New Roman" w:cs="Times New Roman"/>
          <w:lang w:val="fr-FR" w:eastAsia="de-DE"/>
        </w:rPr>
        <w:t xml:space="preserve"> </w:t>
      </w:r>
      <w:proofErr w:type="spellStart"/>
      <w:r w:rsidR="00242A6A" w:rsidRPr="00805257">
        <w:rPr>
          <w:rFonts w:ascii="Times New Roman" w:eastAsia="Times New Roman" w:hAnsi="Times New Roman" w:cs="Times New Roman"/>
          <w:lang w:val="fr-FR" w:eastAsia="de-DE"/>
        </w:rPr>
        <w:t>sveikos</w:t>
      </w:r>
      <w:proofErr w:type="spellEnd"/>
      <w:r w:rsidR="00242A6A" w:rsidRPr="00805257">
        <w:rPr>
          <w:rFonts w:ascii="Times New Roman" w:eastAsia="Times New Roman" w:hAnsi="Times New Roman" w:cs="Times New Roman"/>
          <w:lang w:val="fr-FR" w:eastAsia="de-DE"/>
        </w:rPr>
        <w:t xml:space="preserve"> </w:t>
      </w:r>
      <w:proofErr w:type="spellStart"/>
      <w:r w:rsidR="00242A6A" w:rsidRPr="00805257">
        <w:rPr>
          <w:rFonts w:ascii="Times New Roman" w:eastAsia="Times New Roman" w:hAnsi="Times New Roman" w:cs="Times New Roman"/>
          <w:lang w:val="fr-FR" w:eastAsia="de-DE"/>
        </w:rPr>
        <w:t>ir</w:t>
      </w:r>
      <w:proofErr w:type="spellEnd"/>
      <w:r w:rsidR="00242A6A" w:rsidRPr="00805257">
        <w:rPr>
          <w:rFonts w:ascii="Times New Roman" w:eastAsia="Times New Roman" w:hAnsi="Times New Roman" w:cs="Times New Roman"/>
          <w:lang w:val="fr-FR" w:eastAsia="de-DE"/>
        </w:rPr>
        <w:t xml:space="preserve"> </w:t>
      </w:r>
      <w:proofErr w:type="spellStart"/>
      <w:r w:rsidR="00242A6A" w:rsidRPr="00805257">
        <w:rPr>
          <w:rFonts w:ascii="Times New Roman" w:eastAsia="Times New Roman" w:hAnsi="Times New Roman" w:cs="Times New Roman"/>
          <w:lang w:val="fr-FR" w:eastAsia="de-DE"/>
        </w:rPr>
        <w:t>nepažeistos</w:t>
      </w:r>
      <w:proofErr w:type="spellEnd"/>
      <w:r w:rsidR="00242A6A" w:rsidRPr="00805257">
        <w:rPr>
          <w:rFonts w:ascii="Times New Roman" w:eastAsia="Times New Roman" w:hAnsi="Times New Roman" w:cs="Times New Roman"/>
          <w:lang w:val="fr-FR" w:eastAsia="de-DE"/>
        </w:rPr>
        <w:t xml:space="preserve"> </w:t>
      </w:r>
      <w:proofErr w:type="spellStart"/>
      <w:r w:rsidR="00242A6A" w:rsidRPr="00805257">
        <w:rPr>
          <w:rFonts w:ascii="Times New Roman" w:eastAsia="Times New Roman" w:hAnsi="Times New Roman" w:cs="Times New Roman"/>
          <w:lang w:val="fr-FR" w:eastAsia="de-DE"/>
        </w:rPr>
        <w:t>odos</w:t>
      </w:r>
      <w:proofErr w:type="spellEnd"/>
      <w:r w:rsidR="00242A6A" w:rsidRPr="00805257">
        <w:rPr>
          <w:rFonts w:ascii="Times New Roman" w:eastAsia="Times New Roman" w:hAnsi="Times New Roman" w:cs="Times New Roman"/>
          <w:lang w:val="fr-FR" w:eastAsia="de-DE"/>
        </w:rPr>
        <w:t>.</w:t>
      </w:r>
    </w:p>
    <w:p w14:paraId="4BB9F0AB" w14:textId="4C813E2F" w:rsidR="00862F67" w:rsidRPr="00862F67" w:rsidRDefault="00862F67" w:rsidP="00862F67">
      <w:pPr>
        <w:tabs>
          <w:tab w:val="center" w:pos="4536"/>
          <w:tab w:val="right" w:pos="9072"/>
        </w:tabs>
        <w:spacing w:after="0" w:line="240" w:lineRule="auto"/>
        <w:rPr>
          <w:rFonts w:ascii="Times New Roman" w:eastAsia="Times New Roman" w:hAnsi="Times New Roman" w:cs="Times New Roman"/>
          <w:noProof/>
          <w:lang w:val="lt-LT" w:eastAsia="de-DE"/>
        </w:rPr>
      </w:pPr>
      <w:r w:rsidRPr="00862F67">
        <w:rPr>
          <w:rFonts w:ascii="Times New Roman" w:eastAsia="Times New Roman" w:hAnsi="Times New Roman" w:cs="Times New Roman"/>
          <w:noProof/>
          <w:lang w:val="lt-LT" w:eastAsia="de-DE"/>
        </w:rPr>
        <w:t>Nenaudo</w:t>
      </w:r>
      <w:r w:rsidR="001423A2" w:rsidRPr="00264724">
        <w:rPr>
          <w:rFonts w:ascii="Times New Roman" w:eastAsia="Times New Roman" w:hAnsi="Times New Roman" w:cs="Times New Roman"/>
          <w:noProof/>
          <w:lang w:val="fr-FR" w:eastAsia="de-DE"/>
        </w:rPr>
        <w:t xml:space="preserve">ti </w:t>
      </w:r>
      <w:r w:rsidRPr="00862F67">
        <w:rPr>
          <w:rFonts w:ascii="Times New Roman" w:eastAsia="Times New Roman" w:hAnsi="Times New Roman" w:cs="Times New Roman"/>
          <w:noProof/>
          <w:lang w:val="lt-LT" w:eastAsia="de-DE"/>
        </w:rPr>
        <w:t>maud</w:t>
      </w:r>
      <w:r w:rsidR="001423A2" w:rsidRPr="00264724">
        <w:rPr>
          <w:rFonts w:ascii="Times New Roman" w:eastAsia="Times New Roman" w:hAnsi="Times New Roman" w:cs="Times New Roman"/>
          <w:noProof/>
          <w:lang w:val="fr-FR" w:eastAsia="de-DE"/>
        </w:rPr>
        <w:t>antis</w:t>
      </w:r>
      <w:r w:rsidRPr="00862F67">
        <w:rPr>
          <w:rFonts w:ascii="Times New Roman" w:eastAsia="Times New Roman" w:hAnsi="Times New Roman" w:cs="Times New Roman"/>
          <w:noProof/>
          <w:lang w:val="lt-LT" w:eastAsia="de-DE"/>
        </w:rPr>
        <w:t xml:space="preserve"> vonioje ar duše.</w:t>
      </w:r>
    </w:p>
    <w:p w14:paraId="0036F25F" w14:textId="685A843D" w:rsidR="00242A6A" w:rsidRPr="00805257" w:rsidRDefault="00242A6A" w:rsidP="00242A6A">
      <w:pPr>
        <w:spacing w:after="0" w:line="240" w:lineRule="auto"/>
        <w:rPr>
          <w:rFonts w:ascii="Times New Roman" w:eastAsia="Times New Roman" w:hAnsi="Times New Roman" w:cs="Times New Roman"/>
          <w:lang w:val="lt-LT" w:eastAsia="de-DE"/>
        </w:rPr>
      </w:pPr>
      <w:r w:rsidRPr="00805257">
        <w:rPr>
          <w:rFonts w:ascii="Times New Roman" w:eastAsia="Times New Roman" w:hAnsi="Times New Roman" w:cs="Times New Roman"/>
          <w:lang w:val="lt-LT" w:eastAsia="de-DE"/>
        </w:rPr>
        <w:t>Nenaudo</w:t>
      </w:r>
      <w:r w:rsidR="001423A2" w:rsidRPr="00264724">
        <w:rPr>
          <w:rFonts w:ascii="Times New Roman" w:eastAsia="Times New Roman" w:hAnsi="Times New Roman" w:cs="Times New Roman"/>
          <w:lang w:val="lt-LT" w:eastAsia="de-DE"/>
        </w:rPr>
        <w:t>ti</w:t>
      </w:r>
      <w:r w:rsidRPr="00805257">
        <w:rPr>
          <w:rFonts w:ascii="Times New Roman" w:eastAsia="Times New Roman" w:hAnsi="Times New Roman" w:cs="Times New Roman"/>
          <w:lang w:val="lt-LT" w:eastAsia="de-DE"/>
        </w:rPr>
        <w:t xml:space="preserve"> su nepralaidžiu orui tvarsčiu.</w:t>
      </w:r>
    </w:p>
    <w:p w14:paraId="56FCCA40" w14:textId="07C318D3" w:rsidR="00242A6A" w:rsidRPr="00862F67" w:rsidRDefault="00242A6A" w:rsidP="00242A6A">
      <w:pPr>
        <w:spacing w:after="0" w:line="240" w:lineRule="auto"/>
        <w:rPr>
          <w:rFonts w:ascii="Times New Roman" w:eastAsia="Times New Roman" w:hAnsi="Times New Roman" w:cs="Times New Roman"/>
          <w:lang w:val="lt-LT" w:eastAsia="de-DE"/>
        </w:rPr>
      </w:pPr>
      <w:r w:rsidRPr="00805257">
        <w:rPr>
          <w:rFonts w:ascii="Times New Roman" w:eastAsia="Times New Roman" w:hAnsi="Times New Roman" w:cs="Times New Roman"/>
          <w:lang w:val="lt-LT" w:eastAsia="de-DE"/>
        </w:rPr>
        <w:t>Nekarp</w:t>
      </w:r>
      <w:r w:rsidR="001423A2" w:rsidRPr="00264724">
        <w:rPr>
          <w:rFonts w:ascii="Times New Roman" w:eastAsia="Times New Roman" w:hAnsi="Times New Roman" w:cs="Times New Roman"/>
          <w:lang w:val="lt-LT" w:eastAsia="de-DE"/>
        </w:rPr>
        <w:t>yti</w:t>
      </w:r>
      <w:r w:rsidRPr="00805257">
        <w:rPr>
          <w:rFonts w:ascii="Times New Roman" w:eastAsia="Times New Roman" w:hAnsi="Times New Roman" w:cs="Times New Roman"/>
          <w:lang w:val="lt-LT" w:eastAsia="de-DE"/>
        </w:rPr>
        <w:t xml:space="preserve"> vaistinio pleistro.</w:t>
      </w:r>
    </w:p>
    <w:bookmarkEnd w:id="8"/>
    <w:p w14:paraId="68804221" w14:textId="77777777" w:rsidR="00242A6A" w:rsidRPr="005B7B9E"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1B75D0EB"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11DC948D" w14:textId="77777777" w:rsidR="00242A6A" w:rsidRPr="00471C5C" w:rsidRDefault="00242A6A" w:rsidP="00242A6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b/>
          <w:snapToGrid w:val="0"/>
          <w:szCs w:val="24"/>
          <w:lang w:val="lt-LT" w:eastAsia="en-US"/>
        </w:rPr>
        <w:t>16.</w:t>
      </w:r>
      <w:r w:rsidRPr="00EF4C0F">
        <w:rPr>
          <w:rFonts w:ascii="Times New Roman" w:eastAsia="Times New Roman" w:hAnsi="Times New Roman" w:cs="Times New Roman"/>
          <w:b/>
          <w:snapToGrid w:val="0"/>
          <w:szCs w:val="24"/>
          <w:lang w:val="lt-LT" w:eastAsia="en-US"/>
        </w:rPr>
        <w:tab/>
      </w:r>
      <w:r w:rsidRPr="00EF4C0F">
        <w:rPr>
          <w:rFonts w:ascii="Times New Roman" w:eastAsia="Times New Roman" w:hAnsi="Times New Roman" w:cs="Times New Roman"/>
          <w:b/>
          <w:noProof/>
          <w:snapToGrid w:val="0"/>
          <w:szCs w:val="24"/>
          <w:lang w:val="lt-LT" w:eastAsia="en-US"/>
        </w:rPr>
        <w:t xml:space="preserve">INFORMACIJA BRAILIO </w:t>
      </w:r>
      <w:r w:rsidRPr="00CA360C">
        <w:rPr>
          <w:rFonts w:ascii="Times New Roman" w:eastAsia="Times New Roman" w:hAnsi="Times New Roman" w:cs="Times New Roman"/>
          <w:b/>
          <w:noProof/>
          <w:snapToGrid w:val="0"/>
          <w:szCs w:val="24"/>
          <w:lang w:val="lt-LT" w:eastAsia="en-US"/>
        </w:rPr>
        <w:t>RAŠTU</w:t>
      </w:r>
    </w:p>
    <w:p w14:paraId="563B9C25"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523CDAF8"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0"/>
          <w:highlight w:val="lightGray"/>
          <w:lang w:val="lt-LT" w:eastAsia="en-US"/>
        </w:rPr>
      </w:pPr>
      <w:r w:rsidRPr="00EF4C0F">
        <w:rPr>
          <w:rFonts w:ascii="Times New Roman" w:eastAsia="Times New Roman" w:hAnsi="Times New Roman" w:cs="Times New Roman"/>
          <w:snapToGrid w:val="0"/>
          <w:szCs w:val="20"/>
          <w:highlight w:val="lightGray"/>
          <w:lang w:val="lt-LT" w:eastAsia="en-US"/>
        </w:rPr>
        <w:t xml:space="preserve">Duomenys nebūtini. </w:t>
      </w:r>
    </w:p>
    <w:p w14:paraId="478F9F63" w14:textId="77777777" w:rsidR="00242A6A" w:rsidRPr="00EF4C0F" w:rsidRDefault="00242A6A" w:rsidP="00C7036A">
      <w:pPr>
        <w:tabs>
          <w:tab w:val="left" w:pos="567"/>
        </w:tabs>
        <w:spacing w:after="0" w:line="240" w:lineRule="auto"/>
        <w:rPr>
          <w:rFonts w:ascii="Times New Roman" w:eastAsia="Times New Roman" w:hAnsi="Times New Roman" w:cs="Times New Roman"/>
          <w:snapToGrid w:val="0"/>
          <w:szCs w:val="24"/>
          <w:lang w:val="lt-LT" w:eastAsia="en-US"/>
        </w:rPr>
      </w:pPr>
    </w:p>
    <w:p w14:paraId="6BE2786C" w14:textId="77777777" w:rsidR="00242A6A" w:rsidRPr="00EF4C0F" w:rsidRDefault="00242A6A" w:rsidP="00C7036A">
      <w:pPr>
        <w:tabs>
          <w:tab w:val="left" w:pos="567"/>
        </w:tabs>
        <w:spacing w:after="0" w:line="240" w:lineRule="auto"/>
        <w:rPr>
          <w:rFonts w:ascii="Times New Roman" w:eastAsia="Times New Roman" w:hAnsi="Times New Roman" w:cs="Times New Roman"/>
          <w:noProof/>
          <w:shd w:val="clear" w:color="auto" w:fill="CCCCCC"/>
          <w:lang w:val="lt-LT" w:eastAsia="en-US"/>
        </w:rPr>
      </w:pPr>
    </w:p>
    <w:p w14:paraId="6A32B0CE" w14:textId="77777777" w:rsidR="00242A6A" w:rsidRPr="00EF4C0F" w:rsidRDefault="00242A6A" w:rsidP="00C7036A">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szCs w:val="24"/>
          <w:lang w:val="lt-LT" w:eastAsia="en-US"/>
        </w:rPr>
      </w:pPr>
      <w:r w:rsidRPr="00EF4C0F">
        <w:rPr>
          <w:rFonts w:ascii="Times New Roman" w:eastAsia="Times New Roman" w:hAnsi="Times New Roman" w:cs="Times New Roman"/>
          <w:b/>
          <w:noProof/>
          <w:snapToGrid w:val="0"/>
          <w:szCs w:val="20"/>
          <w:lang w:val="lt-LT" w:eastAsia="en-US"/>
        </w:rPr>
        <w:t>17.</w:t>
      </w:r>
      <w:r w:rsidRPr="00EF4C0F">
        <w:rPr>
          <w:rFonts w:ascii="Times New Roman" w:eastAsia="Times New Roman" w:hAnsi="Times New Roman" w:cs="Times New Roman"/>
          <w:b/>
          <w:noProof/>
          <w:snapToGrid w:val="0"/>
          <w:szCs w:val="20"/>
          <w:lang w:val="lt-LT" w:eastAsia="en-US"/>
        </w:rPr>
        <w:tab/>
        <w:t>UNIKALUS IDENTIFIKATORIUS – 2D BRŪKŠNINIS KODAS</w:t>
      </w:r>
    </w:p>
    <w:p w14:paraId="1A72C8B4" w14:textId="77777777" w:rsidR="00242A6A" w:rsidRPr="00EF4C0F" w:rsidRDefault="00242A6A" w:rsidP="00C7036A">
      <w:pPr>
        <w:tabs>
          <w:tab w:val="left" w:pos="567"/>
        </w:tabs>
        <w:spacing w:after="0" w:line="240" w:lineRule="auto"/>
        <w:rPr>
          <w:rFonts w:ascii="Times New Roman" w:eastAsia="Times New Roman" w:hAnsi="Times New Roman" w:cs="Times New Roman"/>
          <w:noProof/>
          <w:snapToGrid w:val="0"/>
          <w:shd w:val="clear" w:color="auto" w:fill="CCCCCC"/>
          <w:lang w:val="lt-LT" w:eastAsia="en-US"/>
        </w:rPr>
      </w:pPr>
    </w:p>
    <w:p w14:paraId="408A6D71" w14:textId="77777777" w:rsidR="00242A6A" w:rsidRPr="00EF4C0F" w:rsidRDefault="00242A6A" w:rsidP="00242A6A">
      <w:pPr>
        <w:tabs>
          <w:tab w:val="left" w:pos="567"/>
        </w:tabs>
        <w:spacing w:after="0" w:line="260" w:lineRule="exact"/>
        <w:rPr>
          <w:rFonts w:ascii="Times New Roman" w:eastAsia="Times New Roman" w:hAnsi="Times New Roman" w:cs="Times New Roman"/>
          <w:snapToGrid w:val="0"/>
          <w:szCs w:val="20"/>
          <w:highlight w:val="lightGray"/>
          <w:lang w:val="lt-LT" w:eastAsia="en-US"/>
        </w:rPr>
      </w:pPr>
      <w:r w:rsidRPr="00EF4C0F">
        <w:rPr>
          <w:rFonts w:ascii="Times New Roman" w:eastAsia="Times New Roman" w:hAnsi="Times New Roman" w:cs="Times New Roman"/>
          <w:snapToGrid w:val="0"/>
          <w:szCs w:val="20"/>
          <w:highlight w:val="lightGray"/>
          <w:lang w:val="lt-LT" w:eastAsia="en-US"/>
        </w:rPr>
        <w:t xml:space="preserve">Duomenys nebūtini. </w:t>
      </w:r>
    </w:p>
    <w:p w14:paraId="53F96C6F" w14:textId="77777777" w:rsidR="00242A6A" w:rsidRPr="00EF4C0F" w:rsidRDefault="00242A6A" w:rsidP="00242A6A">
      <w:pPr>
        <w:tabs>
          <w:tab w:val="left" w:pos="567"/>
        </w:tabs>
        <w:spacing w:after="0" w:line="260" w:lineRule="exact"/>
        <w:rPr>
          <w:rFonts w:ascii="Times New Roman" w:eastAsia="Times New Roman" w:hAnsi="Times New Roman" w:cs="Times New Roman"/>
          <w:noProof/>
          <w:snapToGrid w:val="0"/>
          <w:szCs w:val="20"/>
          <w:lang w:val="lt-LT" w:eastAsia="en-US"/>
        </w:rPr>
      </w:pPr>
    </w:p>
    <w:p w14:paraId="22C1C534" w14:textId="77777777" w:rsidR="00242A6A" w:rsidRPr="00EF4C0F" w:rsidRDefault="00242A6A" w:rsidP="00242A6A">
      <w:pPr>
        <w:tabs>
          <w:tab w:val="left" w:pos="567"/>
        </w:tabs>
        <w:spacing w:after="0" w:line="260" w:lineRule="exact"/>
        <w:rPr>
          <w:rFonts w:ascii="Times New Roman" w:eastAsia="Times New Roman" w:hAnsi="Times New Roman" w:cs="Times New Roman"/>
          <w:noProof/>
          <w:snapToGrid w:val="0"/>
          <w:szCs w:val="20"/>
          <w:lang w:val="lt-LT" w:eastAsia="en-US"/>
        </w:rPr>
      </w:pPr>
    </w:p>
    <w:p w14:paraId="7EB71E6C" w14:textId="77777777" w:rsidR="00242A6A" w:rsidRPr="00EF4C0F" w:rsidRDefault="00242A6A" w:rsidP="00242A6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eastAsia="en-US"/>
        </w:rPr>
      </w:pPr>
      <w:r w:rsidRPr="00EF4C0F">
        <w:rPr>
          <w:rFonts w:ascii="Times New Roman" w:eastAsia="Times New Roman" w:hAnsi="Times New Roman" w:cs="Times New Roman"/>
          <w:b/>
          <w:noProof/>
          <w:snapToGrid w:val="0"/>
          <w:szCs w:val="20"/>
          <w:lang w:val="lt-LT" w:eastAsia="en-US"/>
        </w:rPr>
        <w:t>18.</w:t>
      </w:r>
      <w:r w:rsidRPr="00EF4C0F">
        <w:rPr>
          <w:rFonts w:ascii="Times New Roman" w:eastAsia="Times New Roman" w:hAnsi="Times New Roman" w:cs="Times New Roman"/>
          <w:b/>
          <w:noProof/>
          <w:snapToGrid w:val="0"/>
          <w:szCs w:val="20"/>
          <w:lang w:val="lt-LT" w:eastAsia="en-US"/>
        </w:rPr>
        <w:tab/>
        <w:t>UNIKALUS IDENTIFIKATORIUS – ŽMONĖMS SUPRANTAMI DUOMENYS</w:t>
      </w:r>
    </w:p>
    <w:p w14:paraId="5C5327C6" w14:textId="77777777" w:rsidR="00242A6A" w:rsidRDefault="00242A6A" w:rsidP="00242A6A">
      <w:pPr>
        <w:tabs>
          <w:tab w:val="left" w:pos="567"/>
        </w:tabs>
        <w:spacing w:after="0" w:line="260" w:lineRule="exact"/>
        <w:rPr>
          <w:rFonts w:ascii="Times New Roman" w:eastAsia="Times New Roman" w:hAnsi="Times New Roman" w:cs="Times New Roman"/>
          <w:noProof/>
          <w:snapToGrid w:val="0"/>
          <w:lang w:val="lt-LT" w:eastAsia="en-US"/>
        </w:rPr>
      </w:pPr>
    </w:p>
    <w:p w14:paraId="128A4ACE" w14:textId="77777777" w:rsidR="0076359E" w:rsidRPr="00EF4C0F" w:rsidRDefault="0076359E" w:rsidP="00242A6A">
      <w:pPr>
        <w:tabs>
          <w:tab w:val="left" w:pos="567"/>
        </w:tabs>
        <w:spacing w:after="0" w:line="260" w:lineRule="exact"/>
        <w:rPr>
          <w:rFonts w:ascii="Times New Roman" w:eastAsia="Times New Roman" w:hAnsi="Times New Roman" w:cs="Times New Roman"/>
          <w:noProof/>
          <w:snapToGrid w:val="0"/>
          <w:vanish/>
          <w:lang w:val="lt-LT" w:eastAsia="en-US"/>
        </w:rPr>
      </w:pPr>
    </w:p>
    <w:p w14:paraId="7D29D10F" w14:textId="77777777" w:rsidR="00242A6A" w:rsidRPr="00EF4C0F" w:rsidRDefault="00242A6A" w:rsidP="00242A6A">
      <w:pPr>
        <w:tabs>
          <w:tab w:val="left" w:pos="567"/>
        </w:tabs>
        <w:spacing w:after="0" w:line="260" w:lineRule="exact"/>
        <w:rPr>
          <w:rFonts w:ascii="Times New Roman" w:eastAsia="Times New Roman" w:hAnsi="Times New Roman" w:cs="Times New Roman"/>
          <w:noProof/>
          <w:snapToGrid w:val="0"/>
          <w:vanish/>
          <w:lang w:val="lt-LT" w:eastAsia="en-US"/>
        </w:rPr>
      </w:pPr>
      <w:r w:rsidRPr="00EF4C0F">
        <w:rPr>
          <w:rFonts w:ascii="Times New Roman" w:eastAsia="Times New Roman" w:hAnsi="Times New Roman" w:cs="Times New Roman"/>
          <w:snapToGrid w:val="0"/>
          <w:szCs w:val="20"/>
          <w:highlight w:val="lightGray"/>
          <w:shd w:val="clear" w:color="auto" w:fill="CCCCCC"/>
          <w:lang w:val="lt-LT" w:eastAsia="en-US"/>
        </w:rPr>
        <w:t>Duomenys nebūtini.</w:t>
      </w:r>
    </w:p>
    <w:p w14:paraId="19956FE7" w14:textId="77777777" w:rsidR="00242A6A" w:rsidRPr="00EF4C0F" w:rsidRDefault="00242A6A" w:rsidP="00242A6A">
      <w:pPr>
        <w:tabs>
          <w:tab w:val="left" w:pos="567"/>
        </w:tabs>
        <w:spacing w:after="0" w:line="260" w:lineRule="exact"/>
        <w:rPr>
          <w:rFonts w:ascii="Times New Roman" w:eastAsia="Times New Roman" w:hAnsi="Times New Roman" w:cs="Times New Roman"/>
          <w:noProof/>
          <w:snapToGrid w:val="0"/>
          <w:szCs w:val="20"/>
          <w:lang w:val="lt-LT" w:eastAsia="en-US"/>
        </w:rPr>
      </w:pPr>
    </w:p>
    <w:p w14:paraId="3CEF1A6E"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r w:rsidRPr="00EF4C0F">
        <w:rPr>
          <w:rFonts w:ascii="Times New Roman" w:eastAsia="Times New Roman" w:hAnsi="Times New Roman" w:cs="Times New Roman"/>
          <w:snapToGrid w:val="0"/>
          <w:szCs w:val="20"/>
          <w:lang w:val="lt-LT" w:eastAsia="en-US"/>
        </w:rPr>
        <w:br w:type="page"/>
      </w:r>
    </w:p>
    <w:p w14:paraId="3BD5D2AA"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14FFA265"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2E05BFFA"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2DA2B802"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5679E490"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1D425F3A"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164BF1AA"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7A82C612"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05F58D0A"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38306CB5"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34C73ECF"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5AC169FB"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490BB9C5"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61E29082"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4BCEB22D"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53965837"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49C31716"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5C59906A"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73062226"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4D58FE5F"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6A235202" w14:textId="77777777" w:rsidR="00EF4C0F" w:rsidRP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680E0C36" w14:textId="77777777" w:rsidR="00EF4C0F" w:rsidRDefault="00EF4C0F"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09CC7ED2" w14:textId="77777777" w:rsidR="00CA360C" w:rsidRPr="00EF4C0F" w:rsidRDefault="00CA360C" w:rsidP="00EF4C0F">
      <w:pPr>
        <w:tabs>
          <w:tab w:val="left" w:pos="567"/>
        </w:tabs>
        <w:spacing w:after="0" w:line="260" w:lineRule="exact"/>
        <w:outlineLvl w:val="0"/>
        <w:rPr>
          <w:rFonts w:ascii="Times New Roman" w:eastAsia="Times New Roman" w:hAnsi="Times New Roman" w:cs="Times New Roman"/>
          <w:snapToGrid w:val="0"/>
          <w:szCs w:val="20"/>
          <w:lang w:val="lt-LT" w:eastAsia="en-US"/>
        </w:rPr>
      </w:pPr>
    </w:p>
    <w:p w14:paraId="7DF76C9F" w14:textId="77777777" w:rsidR="00EF4C0F" w:rsidRPr="00EF4C0F" w:rsidRDefault="00EF4C0F" w:rsidP="00EF4C0F">
      <w:pPr>
        <w:tabs>
          <w:tab w:val="left" w:pos="567"/>
        </w:tabs>
        <w:spacing w:after="0" w:line="260" w:lineRule="exact"/>
        <w:jc w:val="center"/>
        <w:outlineLvl w:val="0"/>
        <w:rPr>
          <w:rFonts w:ascii="Times New Roman" w:eastAsia="Times New Roman" w:hAnsi="Times New Roman" w:cs="Times New Roman"/>
          <w:b/>
          <w:snapToGrid w:val="0"/>
          <w:szCs w:val="20"/>
          <w:lang w:val="lt-LT" w:eastAsia="en-US"/>
        </w:rPr>
      </w:pPr>
      <w:r w:rsidRPr="00EF4C0F">
        <w:rPr>
          <w:rFonts w:ascii="Times New Roman" w:eastAsia="Times New Roman" w:hAnsi="Times New Roman" w:cs="Times New Roman"/>
          <w:b/>
          <w:snapToGrid w:val="0"/>
          <w:szCs w:val="20"/>
          <w:lang w:val="lt-LT" w:eastAsia="en-US"/>
        </w:rPr>
        <w:t>B. PAKUOTĖS LAPELIS</w:t>
      </w:r>
    </w:p>
    <w:p w14:paraId="180F1D61" w14:textId="76C38F74" w:rsidR="00EF4C0F" w:rsidRPr="00EF4C0F" w:rsidRDefault="00EF4C0F" w:rsidP="00EF4C0F">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EF4C0F">
        <w:rPr>
          <w:rFonts w:ascii="Times New Roman" w:eastAsia="Times New Roman" w:hAnsi="Times New Roman" w:cs="Times New Roman"/>
          <w:b/>
          <w:bCs/>
          <w:iCs/>
          <w:snapToGrid w:val="0"/>
          <w:szCs w:val="28"/>
          <w:lang w:val="lt-LT" w:eastAsia="x-none"/>
        </w:rPr>
        <w:br w:type="page"/>
      </w:r>
      <w:r w:rsidRPr="00EF4C0F">
        <w:rPr>
          <w:rFonts w:ascii="Times New Roman" w:eastAsia="Times New Roman" w:hAnsi="Times New Roman" w:cs="Times New Roman"/>
          <w:b/>
          <w:bCs/>
          <w:iCs/>
          <w:snapToGrid w:val="0"/>
          <w:szCs w:val="28"/>
          <w:lang w:val="lt-LT" w:eastAsia="x-none"/>
        </w:rPr>
        <w:lastRenderedPageBreak/>
        <w:t>Pakuotės lapelis:</w:t>
      </w:r>
      <w:r w:rsidRPr="00EF4C0F">
        <w:rPr>
          <w:rFonts w:ascii="Times New Roman" w:eastAsia="Times New Roman" w:hAnsi="Times New Roman" w:cs="Times New Roman"/>
          <w:b/>
          <w:snapToGrid w:val="0"/>
          <w:szCs w:val="24"/>
          <w:lang w:val="lt-LT" w:eastAsia="x-none"/>
        </w:rPr>
        <w:t xml:space="preserve"> </w:t>
      </w:r>
      <w:r w:rsidRPr="00EF4C0F">
        <w:rPr>
          <w:rFonts w:ascii="Times New Roman" w:eastAsia="Times New Roman" w:hAnsi="Times New Roman" w:cs="Times New Roman"/>
          <w:b/>
          <w:bCs/>
          <w:iCs/>
          <w:snapToGrid w:val="0"/>
          <w:szCs w:val="28"/>
          <w:lang w:val="lt-LT" w:eastAsia="x-none"/>
        </w:rPr>
        <w:t>informacija vartotojui</w:t>
      </w:r>
    </w:p>
    <w:p w14:paraId="16E6D168" w14:textId="77777777" w:rsidR="00EF4C0F" w:rsidRPr="00EF4C0F" w:rsidRDefault="00EF4C0F" w:rsidP="00EF4C0F">
      <w:pPr>
        <w:numPr>
          <w:ilvl w:val="12"/>
          <w:numId w:val="0"/>
        </w:numPr>
        <w:shd w:val="clear" w:color="auto" w:fill="FFFFFF"/>
        <w:spacing w:after="0" w:line="240" w:lineRule="auto"/>
        <w:jc w:val="center"/>
        <w:rPr>
          <w:rFonts w:ascii="Times New Roman" w:eastAsia="Times New Roman" w:hAnsi="Times New Roman" w:cs="Times New Roman"/>
          <w:snapToGrid w:val="0"/>
          <w:szCs w:val="24"/>
          <w:lang w:val="lt-LT" w:eastAsia="en-US"/>
        </w:rPr>
      </w:pPr>
    </w:p>
    <w:p w14:paraId="65FDC1FF" w14:textId="4062B6BA" w:rsidR="0021556E" w:rsidRPr="0021556E" w:rsidRDefault="0021556E" w:rsidP="0021556E">
      <w:pPr>
        <w:numPr>
          <w:ilvl w:val="12"/>
          <w:numId w:val="0"/>
        </w:numPr>
        <w:spacing w:after="0" w:line="240" w:lineRule="auto"/>
        <w:jc w:val="center"/>
        <w:rPr>
          <w:rFonts w:ascii="Times New Roman" w:eastAsia="Times New Roman" w:hAnsi="Times New Roman" w:cs="Times New Roman"/>
          <w:b/>
          <w:noProof/>
          <w:lang w:val="lt-LT" w:eastAsia="de-DE"/>
        </w:rPr>
      </w:pPr>
      <w:r w:rsidRPr="0021556E">
        <w:rPr>
          <w:rFonts w:ascii="Times New Roman" w:eastAsia="Times New Roman" w:hAnsi="Times New Roman" w:cs="Times New Roman"/>
          <w:b/>
          <w:iCs/>
          <w:noProof/>
          <w:lang w:val="lt-LT" w:eastAsia="de-DE"/>
        </w:rPr>
        <w:t>Volt</w:t>
      </w:r>
      <w:r w:rsidR="002B6B08">
        <w:rPr>
          <w:rFonts w:ascii="Times New Roman" w:eastAsia="Times New Roman" w:hAnsi="Times New Roman" w:cs="Times New Roman"/>
          <w:b/>
          <w:iCs/>
          <w:noProof/>
          <w:lang w:val="lt-LT" w:eastAsia="de-DE"/>
        </w:rPr>
        <w:t>inex</w:t>
      </w:r>
      <w:r w:rsidRPr="0021556E">
        <w:rPr>
          <w:rFonts w:ascii="Times New Roman" w:eastAsia="Times New Roman" w:hAnsi="Times New Roman" w:cs="Times New Roman"/>
          <w:b/>
          <w:i/>
          <w:iCs/>
          <w:noProof/>
          <w:lang w:val="lt-LT" w:eastAsia="de-DE"/>
        </w:rPr>
        <w:t xml:space="preserve"> </w:t>
      </w:r>
      <w:r w:rsidRPr="0021556E">
        <w:rPr>
          <w:rFonts w:ascii="Times New Roman" w:eastAsia="Times New Roman" w:hAnsi="Times New Roman" w:cs="Times New Roman"/>
          <w:b/>
          <w:noProof/>
          <w:lang w:val="lt-LT" w:eastAsia="de-DE"/>
        </w:rPr>
        <w:t>140</w:t>
      </w:r>
      <w:r w:rsidR="00CA360C">
        <w:rPr>
          <w:rFonts w:ascii="Times New Roman" w:eastAsia="Times New Roman" w:hAnsi="Times New Roman" w:cs="Times New Roman"/>
          <w:b/>
          <w:noProof/>
          <w:lang w:val="lt-LT" w:eastAsia="de-DE"/>
        </w:rPr>
        <w:t> </w:t>
      </w:r>
      <w:r w:rsidRPr="0021556E">
        <w:rPr>
          <w:rFonts w:ascii="Times New Roman" w:eastAsia="Times New Roman" w:hAnsi="Times New Roman" w:cs="Times New Roman"/>
          <w:b/>
          <w:noProof/>
          <w:lang w:val="lt-LT" w:eastAsia="de-DE"/>
        </w:rPr>
        <w:t>mg vaistinis pleistras</w:t>
      </w:r>
    </w:p>
    <w:p w14:paraId="53084035" w14:textId="77777777" w:rsidR="0021556E" w:rsidRPr="0021556E" w:rsidRDefault="0021556E" w:rsidP="0021556E">
      <w:pPr>
        <w:spacing w:after="0" w:line="240" w:lineRule="auto"/>
        <w:jc w:val="center"/>
        <w:rPr>
          <w:rFonts w:ascii="Times New Roman" w:eastAsia="Times New Roman" w:hAnsi="Times New Roman" w:cs="Times New Roman"/>
          <w:noProof/>
          <w:lang w:val="lt-LT" w:eastAsia="de-DE"/>
        </w:rPr>
      </w:pPr>
      <w:proofErr w:type="spellStart"/>
      <w:r w:rsidRPr="0021556E">
        <w:rPr>
          <w:rFonts w:ascii="Times New Roman" w:eastAsia="Times New Roman" w:hAnsi="Times New Roman" w:cs="Times New Roman"/>
          <w:lang w:val="lt-LT" w:eastAsia="de-DE"/>
        </w:rPr>
        <w:t>diklofenako</w:t>
      </w:r>
      <w:proofErr w:type="spellEnd"/>
      <w:r w:rsidRPr="0021556E">
        <w:rPr>
          <w:rFonts w:ascii="Times New Roman" w:eastAsia="Times New Roman" w:hAnsi="Times New Roman" w:cs="Times New Roman"/>
          <w:lang w:val="lt-LT" w:eastAsia="de-DE"/>
        </w:rPr>
        <w:t xml:space="preserve"> natrio druska</w:t>
      </w:r>
    </w:p>
    <w:p w14:paraId="1F7BEFCF" w14:textId="77777777" w:rsidR="00EF4C0F" w:rsidRPr="00471C5C" w:rsidRDefault="00EF4C0F" w:rsidP="00EF4C0F">
      <w:pPr>
        <w:spacing w:after="0" w:line="240" w:lineRule="auto"/>
        <w:rPr>
          <w:rFonts w:ascii="Times New Roman" w:eastAsia="Times New Roman" w:hAnsi="Times New Roman" w:cs="Times New Roman"/>
          <w:snapToGrid w:val="0"/>
          <w:szCs w:val="24"/>
          <w:lang w:val="lt-LT" w:eastAsia="en-US"/>
        </w:rPr>
      </w:pPr>
    </w:p>
    <w:p w14:paraId="57437725" w14:textId="77777777" w:rsidR="0021556E" w:rsidRPr="0021556E" w:rsidRDefault="0021556E" w:rsidP="0021556E">
      <w:pPr>
        <w:numPr>
          <w:ilvl w:val="12"/>
          <w:numId w:val="0"/>
        </w:numPr>
        <w:spacing w:after="0" w:line="240" w:lineRule="auto"/>
        <w:rPr>
          <w:rFonts w:ascii="Times New Roman" w:eastAsia="Times New Roman" w:hAnsi="Times New Roman" w:cs="Times New Roman"/>
          <w:b/>
          <w:bCs/>
          <w:noProof/>
          <w:lang w:val="lt-LT" w:eastAsia="de-DE"/>
        </w:rPr>
      </w:pPr>
      <w:r w:rsidRPr="0021556E">
        <w:rPr>
          <w:rFonts w:ascii="Times New Roman" w:eastAsia="Times New Roman" w:hAnsi="Times New Roman" w:cs="Times New Roman"/>
          <w:b/>
          <w:bCs/>
          <w:noProof/>
          <w:lang w:val="lt-LT" w:eastAsia="de-DE"/>
        </w:rPr>
        <w:t>Atidžiai perskaitykite visą šį lapelį, prieš pradėdami vartoti šį vaistą, nes jame pateikiama Jums svarbi informacija.</w:t>
      </w:r>
    </w:p>
    <w:p w14:paraId="523EBC27" w14:textId="77777777" w:rsidR="0021556E" w:rsidRPr="0021556E" w:rsidRDefault="0021556E" w:rsidP="0021556E">
      <w:pPr>
        <w:numPr>
          <w:ilvl w:val="12"/>
          <w:numId w:val="0"/>
        </w:numPr>
        <w:spacing w:after="0" w:line="240" w:lineRule="auto"/>
        <w:rPr>
          <w:rFonts w:ascii="Times New Roman" w:eastAsia="Times New Roman" w:hAnsi="Times New Roman" w:cs="Times New Roman"/>
          <w:bCs/>
          <w:noProof/>
          <w:lang w:val="lt-LT" w:eastAsia="de-DE"/>
        </w:rPr>
      </w:pPr>
      <w:r w:rsidRPr="0021556E">
        <w:rPr>
          <w:rFonts w:ascii="Times New Roman" w:eastAsia="Times New Roman" w:hAnsi="Times New Roman" w:cs="Times New Roman"/>
          <w:bCs/>
          <w:noProof/>
          <w:lang w:val="lt-LT" w:eastAsia="de-DE"/>
        </w:rPr>
        <w:t xml:space="preserve">Visada vartokite šį vaistą tiksliai kaip aprašyta šiame lapelyje arba kaip nurodė gydytojas arba vaistininkas. </w:t>
      </w:r>
    </w:p>
    <w:p w14:paraId="4BC50BB8" w14:textId="77777777" w:rsidR="0021556E" w:rsidRPr="0021556E" w:rsidRDefault="0021556E" w:rsidP="0021556E">
      <w:pPr>
        <w:numPr>
          <w:ilvl w:val="0"/>
          <w:numId w:val="9"/>
        </w:numPr>
        <w:spacing w:after="0" w:line="240" w:lineRule="auto"/>
        <w:rPr>
          <w:rFonts w:ascii="Times New Roman" w:eastAsia="Times New Roman" w:hAnsi="Times New Roman" w:cs="Times New Roman"/>
          <w:bCs/>
          <w:noProof/>
          <w:lang w:val="lt-LT" w:eastAsia="de-DE"/>
        </w:rPr>
      </w:pPr>
      <w:r w:rsidRPr="0021556E">
        <w:rPr>
          <w:rFonts w:ascii="Times New Roman" w:eastAsia="Times New Roman" w:hAnsi="Times New Roman" w:cs="Times New Roman"/>
          <w:bCs/>
          <w:noProof/>
          <w:lang w:val="lt-LT" w:eastAsia="de-DE"/>
        </w:rPr>
        <w:t>Neišmeskite šio lapelio, nes vėl gali prireikti jį perskaityti.</w:t>
      </w:r>
    </w:p>
    <w:p w14:paraId="615F6CBB" w14:textId="77777777" w:rsidR="0021556E" w:rsidRPr="0021556E" w:rsidRDefault="0021556E" w:rsidP="0021556E">
      <w:pPr>
        <w:numPr>
          <w:ilvl w:val="0"/>
          <w:numId w:val="9"/>
        </w:numPr>
        <w:spacing w:after="0" w:line="240" w:lineRule="auto"/>
        <w:rPr>
          <w:rFonts w:ascii="Times New Roman" w:eastAsia="Times New Roman" w:hAnsi="Times New Roman" w:cs="Times New Roman"/>
          <w:bCs/>
          <w:noProof/>
          <w:lang w:val="lt-LT" w:eastAsia="de-DE"/>
        </w:rPr>
      </w:pPr>
      <w:r w:rsidRPr="0021556E">
        <w:rPr>
          <w:rFonts w:ascii="Times New Roman" w:eastAsia="Times New Roman" w:hAnsi="Times New Roman" w:cs="Times New Roman"/>
          <w:bCs/>
          <w:noProof/>
          <w:lang w:val="lt-LT" w:eastAsia="de-DE"/>
        </w:rPr>
        <w:t xml:space="preserve">Jeigu norite sužinoti daugiau arba pasitarti, kreipkitės į vaistininką. </w:t>
      </w:r>
    </w:p>
    <w:p w14:paraId="24DB2870" w14:textId="77777777" w:rsidR="0021556E" w:rsidRPr="0021556E" w:rsidRDefault="0021556E" w:rsidP="0021556E">
      <w:pPr>
        <w:numPr>
          <w:ilvl w:val="0"/>
          <w:numId w:val="9"/>
        </w:numPr>
        <w:spacing w:after="0" w:line="240" w:lineRule="auto"/>
        <w:rPr>
          <w:rFonts w:ascii="Times New Roman" w:eastAsia="Times New Roman" w:hAnsi="Times New Roman" w:cs="Times New Roman"/>
          <w:bCs/>
          <w:noProof/>
          <w:lang w:val="lt-LT" w:eastAsia="de-DE"/>
        </w:rPr>
      </w:pPr>
      <w:r w:rsidRPr="0021556E">
        <w:rPr>
          <w:rFonts w:ascii="Times New Roman" w:eastAsia="Times New Roman" w:hAnsi="Times New Roman" w:cs="Times New Roman"/>
          <w:bCs/>
          <w:noProof/>
          <w:lang w:val="lt-LT" w:eastAsia="de-DE"/>
        </w:rPr>
        <w:t>Jeigu pasireiškė šalutinis poveikis (net jeigu jis šiame lapelyje nenurodytas), kreipkitės į gydytoją arba vaistininką. Žr. 4 skyrių.</w:t>
      </w:r>
    </w:p>
    <w:p w14:paraId="06AB16C0" w14:textId="77777777" w:rsidR="0021556E" w:rsidRPr="0021556E" w:rsidRDefault="0021556E" w:rsidP="0021556E">
      <w:pPr>
        <w:numPr>
          <w:ilvl w:val="0"/>
          <w:numId w:val="9"/>
        </w:numPr>
        <w:spacing w:after="0" w:line="240" w:lineRule="auto"/>
        <w:rPr>
          <w:rFonts w:ascii="Times New Roman" w:eastAsia="Times New Roman" w:hAnsi="Times New Roman" w:cs="Times New Roman"/>
          <w:bCs/>
          <w:noProof/>
          <w:lang w:val="lt-LT" w:eastAsia="de-DE"/>
        </w:rPr>
      </w:pPr>
      <w:r w:rsidRPr="0021556E">
        <w:rPr>
          <w:rFonts w:ascii="Times New Roman" w:eastAsia="Times New Roman" w:hAnsi="Times New Roman" w:cs="Times New Roman"/>
          <w:bCs/>
          <w:noProof/>
          <w:lang w:val="lt-LT" w:eastAsia="de-DE"/>
        </w:rPr>
        <w:t>Jeigu per 7 dienas Jūsų savijauta nepagerėjo arba net pablogėjo, kreipkitės į gydytoją.</w:t>
      </w:r>
    </w:p>
    <w:p w14:paraId="710F6E6D" w14:textId="77777777" w:rsidR="0021556E" w:rsidRPr="00EF4C0F" w:rsidRDefault="0021556E" w:rsidP="00EF4C0F">
      <w:pPr>
        <w:spacing w:after="0" w:line="240" w:lineRule="auto"/>
        <w:ind w:right="-2"/>
        <w:rPr>
          <w:rFonts w:ascii="Times New Roman" w:eastAsia="Times New Roman" w:hAnsi="Times New Roman" w:cs="Times New Roman"/>
          <w:snapToGrid w:val="0"/>
          <w:szCs w:val="24"/>
          <w:lang w:val="lt-LT" w:eastAsia="en-US"/>
        </w:rPr>
      </w:pPr>
    </w:p>
    <w:p w14:paraId="6C40C40C"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Apie ką rašoma šiame lapelyje?</w:t>
      </w:r>
    </w:p>
    <w:p w14:paraId="0BADF7F3" w14:textId="77777777" w:rsidR="00EF4C0F" w:rsidRPr="00EF4C0F" w:rsidRDefault="00EF4C0F" w:rsidP="00EF4C0F">
      <w:pPr>
        <w:numPr>
          <w:ilvl w:val="12"/>
          <w:numId w:val="0"/>
        </w:numPr>
        <w:spacing w:after="0" w:line="240" w:lineRule="auto"/>
        <w:ind w:left="284" w:right="-2"/>
        <w:rPr>
          <w:rFonts w:ascii="Times New Roman" w:eastAsia="Times New Roman" w:hAnsi="Times New Roman" w:cs="Times New Roman"/>
          <w:snapToGrid w:val="0"/>
          <w:szCs w:val="24"/>
          <w:lang w:val="lt-LT" w:eastAsia="en-US"/>
        </w:rPr>
      </w:pPr>
    </w:p>
    <w:p w14:paraId="2C0DD4DC" w14:textId="2608E44D" w:rsidR="00EF4C0F" w:rsidRPr="00EF4C0F" w:rsidRDefault="00EF4C0F" w:rsidP="00EF4C0F">
      <w:pPr>
        <w:numPr>
          <w:ilvl w:val="12"/>
          <w:numId w:val="0"/>
        </w:numPr>
        <w:tabs>
          <w:tab w:val="left" w:pos="709"/>
        </w:tabs>
        <w:spacing w:after="0" w:line="240" w:lineRule="auto"/>
        <w:ind w:right="-2"/>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snapToGrid w:val="0"/>
          <w:szCs w:val="24"/>
          <w:lang w:val="lt-LT" w:eastAsia="en-US"/>
        </w:rPr>
        <w:t>1.</w:t>
      </w:r>
      <w:r w:rsidRPr="00EF4C0F">
        <w:rPr>
          <w:rFonts w:ascii="Times New Roman" w:eastAsia="Times New Roman" w:hAnsi="Times New Roman" w:cs="Times New Roman"/>
          <w:snapToGrid w:val="0"/>
          <w:szCs w:val="24"/>
          <w:lang w:val="lt-LT" w:eastAsia="en-US"/>
        </w:rPr>
        <w:tab/>
      </w:r>
      <w:r w:rsidRPr="00EF4C0F">
        <w:rPr>
          <w:rFonts w:ascii="Times New Roman" w:eastAsia="Times New Roman" w:hAnsi="Times New Roman" w:cs="Times New Roman"/>
          <w:snapToGrid w:val="0"/>
          <w:szCs w:val="20"/>
          <w:lang w:val="lt-LT" w:eastAsia="en-US"/>
        </w:rPr>
        <w:t xml:space="preserve">Kas yra </w:t>
      </w:r>
      <w:r w:rsidR="0021556E" w:rsidRPr="006C37AC">
        <w:rPr>
          <w:rFonts w:ascii="Times New Roman" w:eastAsia="Times New Roman" w:hAnsi="Times New Roman" w:cs="Times New Roman"/>
          <w:snapToGrid w:val="0"/>
          <w:szCs w:val="20"/>
          <w:lang w:val="pt-PT" w:eastAsia="en-US"/>
        </w:rPr>
        <w:t>Volt</w:t>
      </w:r>
      <w:r w:rsidR="002B6B08" w:rsidRPr="006C37AC">
        <w:rPr>
          <w:rFonts w:ascii="Times New Roman" w:eastAsia="Times New Roman" w:hAnsi="Times New Roman" w:cs="Times New Roman"/>
          <w:snapToGrid w:val="0"/>
          <w:szCs w:val="20"/>
          <w:lang w:val="pt-PT" w:eastAsia="en-US"/>
        </w:rPr>
        <w:t>inex</w:t>
      </w:r>
      <w:r w:rsidRPr="00EF4C0F">
        <w:rPr>
          <w:rFonts w:ascii="Times New Roman" w:eastAsia="Times New Roman" w:hAnsi="Times New Roman" w:cs="Times New Roman"/>
          <w:snapToGrid w:val="0"/>
          <w:szCs w:val="20"/>
          <w:lang w:val="lt-LT" w:eastAsia="en-US"/>
        </w:rPr>
        <w:t xml:space="preserve"> ir kam jis vartojamas</w:t>
      </w:r>
      <w:r w:rsidRPr="00EF4C0F">
        <w:rPr>
          <w:rFonts w:ascii="Times New Roman" w:eastAsia="Times New Roman" w:hAnsi="Times New Roman" w:cs="Times New Roman"/>
          <w:snapToGrid w:val="0"/>
          <w:szCs w:val="24"/>
          <w:lang w:val="lt-LT" w:eastAsia="en-US"/>
        </w:rPr>
        <w:t xml:space="preserve"> </w:t>
      </w:r>
    </w:p>
    <w:p w14:paraId="29ABBC83" w14:textId="3E2B1293" w:rsidR="00EF4C0F" w:rsidRPr="00EF4C0F" w:rsidRDefault="00EF4C0F" w:rsidP="00EF4C0F">
      <w:pPr>
        <w:numPr>
          <w:ilvl w:val="12"/>
          <w:numId w:val="0"/>
        </w:numPr>
        <w:tabs>
          <w:tab w:val="left" w:pos="709"/>
        </w:tabs>
        <w:spacing w:after="0" w:line="240" w:lineRule="auto"/>
        <w:ind w:right="-2"/>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snapToGrid w:val="0"/>
          <w:szCs w:val="24"/>
          <w:lang w:val="lt-LT" w:eastAsia="en-US"/>
        </w:rPr>
        <w:t>2.</w:t>
      </w:r>
      <w:r w:rsidRPr="00EF4C0F">
        <w:rPr>
          <w:rFonts w:ascii="Times New Roman" w:eastAsia="Times New Roman" w:hAnsi="Times New Roman" w:cs="Times New Roman"/>
          <w:snapToGrid w:val="0"/>
          <w:szCs w:val="24"/>
          <w:lang w:val="lt-LT" w:eastAsia="en-US"/>
        </w:rPr>
        <w:tab/>
      </w:r>
      <w:r w:rsidRPr="00EF4C0F">
        <w:rPr>
          <w:rFonts w:ascii="Times New Roman" w:eastAsia="Times New Roman" w:hAnsi="Times New Roman" w:cs="Times New Roman"/>
          <w:noProof/>
          <w:snapToGrid w:val="0"/>
          <w:szCs w:val="24"/>
          <w:lang w:val="lt-LT" w:eastAsia="en-US"/>
        </w:rPr>
        <w:t xml:space="preserve">Kas žinotina prieš vartojant </w:t>
      </w:r>
      <w:r w:rsidR="0021556E" w:rsidRPr="00264724">
        <w:rPr>
          <w:rFonts w:ascii="Times New Roman" w:eastAsia="Times New Roman" w:hAnsi="Times New Roman" w:cs="Times New Roman"/>
          <w:noProof/>
          <w:snapToGrid w:val="0"/>
          <w:szCs w:val="24"/>
          <w:lang w:val="lt-LT" w:eastAsia="en-US"/>
        </w:rPr>
        <w:t>Volt</w:t>
      </w:r>
      <w:r w:rsidR="00677A1F">
        <w:rPr>
          <w:rFonts w:ascii="Times New Roman" w:eastAsia="Times New Roman" w:hAnsi="Times New Roman" w:cs="Times New Roman"/>
          <w:noProof/>
          <w:snapToGrid w:val="0"/>
          <w:szCs w:val="24"/>
          <w:lang w:val="lt-LT" w:eastAsia="en-US"/>
        </w:rPr>
        <w:t>inex</w:t>
      </w:r>
      <w:r w:rsidRPr="00EF4C0F">
        <w:rPr>
          <w:rFonts w:ascii="Times New Roman" w:eastAsia="Times New Roman" w:hAnsi="Times New Roman" w:cs="Times New Roman"/>
          <w:snapToGrid w:val="0"/>
          <w:szCs w:val="24"/>
          <w:lang w:val="lt-LT" w:eastAsia="en-US"/>
        </w:rPr>
        <w:t xml:space="preserve">  </w:t>
      </w:r>
    </w:p>
    <w:p w14:paraId="3C6BB718" w14:textId="15745883" w:rsidR="00EF4C0F" w:rsidRPr="00EF4C0F" w:rsidRDefault="00EF4C0F" w:rsidP="00EF4C0F">
      <w:pPr>
        <w:numPr>
          <w:ilvl w:val="12"/>
          <w:numId w:val="0"/>
        </w:numPr>
        <w:tabs>
          <w:tab w:val="left" w:pos="709"/>
        </w:tabs>
        <w:spacing w:after="0" w:line="240" w:lineRule="auto"/>
        <w:ind w:right="-2"/>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snapToGrid w:val="0"/>
          <w:szCs w:val="24"/>
          <w:lang w:val="lt-LT" w:eastAsia="en-US"/>
        </w:rPr>
        <w:t>3.</w:t>
      </w:r>
      <w:r w:rsidRPr="00EF4C0F">
        <w:rPr>
          <w:rFonts w:ascii="Times New Roman" w:eastAsia="Times New Roman" w:hAnsi="Times New Roman" w:cs="Times New Roman"/>
          <w:snapToGrid w:val="0"/>
          <w:szCs w:val="24"/>
          <w:lang w:val="lt-LT" w:eastAsia="en-US"/>
        </w:rPr>
        <w:tab/>
      </w:r>
      <w:r w:rsidRPr="00EF4C0F">
        <w:rPr>
          <w:rFonts w:ascii="Times New Roman" w:eastAsia="Times New Roman" w:hAnsi="Times New Roman" w:cs="Times New Roman"/>
          <w:noProof/>
          <w:snapToGrid w:val="0"/>
          <w:szCs w:val="24"/>
          <w:lang w:val="lt-LT" w:eastAsia="en-US"/>
        </w:rPr>
        <w:t xml:space="preserve">Kaip vartoti </w:t>
      </w:r>
      <w:r w:rsidR="0021556E" w:rsidRPr="00264724">
        <w:rPr>
          <w:rFonts w:ascii="Times New Roman" w:eastAsia="Times New Roman" w:hAnsi="Times New Roman" w:cs="Times New Roman"/>
          <w:noProof/>
          <w:snapToGrid w:val="0"/>
          <w:szCs w:val="24"/>
          <w:lang w:val="lt-LT" w:eastAsia="en-US"/>
        </w:rPr>
        <w:t>Volt</w:t>
      </w:r>
      <w:r w:rsidR="00677A1F">
        <w:rPr>
          <w:rFonts w:ascii="Times New Roman" w:eastAsia="Times New Roman" w:hAnsi="Times New Roman" w:cs="Times New Roman"/>
          <w:noProof/>
          <w:snapToGrid w:val="0"/>
          <w:szCs w:val="24"/>
          <w:lang w:val="lt-LT" w:eastAsia="en-US"/>
        </w:rPr>
        <w:t>inex</w:t>
      </w:r>
      <w:r w:rsidRPr="00EF4C0F">
        <w:rPr>
          <w:rFonts w:ascii="Times New Roman" w:eastAsia="Times New Roman" w:hAnsi="Times New Roman" w:cs="Times New Roman"/>
          <w:snapToGrid w:val="0"/>
          <w:szCs w:val="24"/>
          <w:lang w:val="lt-LT" w:eastAsia="en-US"/>
        </w:rPr>
        <w:t xml:space="preserve"> </w:t>
      </w:r>
    </w:p>
    <w:p w14:paraId="0B5BF4D4" w14:textId="77777777" w:rsidR="00EF4C0F" w:rsidRPr="00EF4C0F" w:rsidRDefault="00EF4C0F" w:rsidP="00EF4C0F">
      <w:pPr>
        <w:numPr>
          <w:ilvl w:val="12"/>
          <w:numId w:val="0"/>
        </w:numPr>
        <w:tabs>
          <w:tab w:val="left" w:pos="709"/>
        </w:tabs>
        <w:spacing w:after="0" w:line="240" w:lineRule="auto"/>
        <w:ind w:right="-2"/>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snapToGrid w:val="0"/>
          <w:szCs w:val="24"/>
          <w:lang w:val="lt-LT" w:eastAsia="en-US"/>
        </w:rPr>
        <w:t>4.</w:t>
      </w:r>
      <w:r w:rsidRPr="00EF4C0F">
        <w:rPr>
          <w:rFonts w:ascii="Times New Roman" w:eastAsia="Times New Roman" w:hAnsi="Times New Roman" w:cs="Times New Roman"/>
          <w:snapToGrid w:val="0"/>
          <w:szCs w:val="24"/>
          <w:lang w:val="lt-LT" w:eastAsia="en-US"/>
        </w:rPr>
        <w:tab/>
      </w:r>
      <w:r w:rsidRPr="00EF4C0F">
        <w:rPr>
          <w:rFonts w:ascii="Times New Roman" w:eastAsia="Times New Roman" w:hAnsi="Times New Roman" w:cs="Times New Roman"/>
          <w:snapToGrid w:val="0"/>
          <w:szCs w:val="20"/>
          <w:lang w:val="lt-LT" w:eastAsia="en-US"/>
        </w:rPr>
        <w:t>Galimas šalutinis poveikis</w:t>
      </w:r>
      <w:r w:rsidRPr="00EF4C0F">
        <w:rPr>
          <w:rFonts w:ascii="Times New Roman" w:eastAsia="Times New Roman" w:hAnsi="Times New Roman" w:cs="Times New Roman"/>
          <w:snapToGrid w:val="0"/>
          <w:szCs w:val="24"/>
          <w:lang w:val="lt-LT" w:eastAsia="en-US"/>
        </w:rPr>
        <w:t xml:space="preserve"> </w:t>
      </w:r>
    </w:p>
    <w:p w14:paraId="61CC2C13" w14:textId="2B745B87" w:rsidR="00EF4C0F" w:rsidRPr="00EF4C0F" w:rsidRDefault="00EF4C0F" w:rsidP="00EF4C0F">
      <w:pPr>
        <w:numPr>
          <w:ilvl w:val="12"/>
          <w:numId w:val="0"/>
        </w:numPr>
        <w:tabs>
          <w:tab w:val="left" w:pos="709"/>
        </w:tabs>
        <w:spacing w:after="0" w:line="240" w:lineRule="auto"/>
        <w:ind w:right="-2"/>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snapToGrid w:val="0"/>
          <w:szCs w:val="24"/>
          <w:lang w:val="lt-LT" w:eastAsia="en-US"/>
        </w:rPr>
        <w:t>5.</w:t>
      </w:r>
      <w:r w:rsidRPr="00EF4C0F">
        <w:rPr>
          <w:rFonts w:ascii="Times New Roman" w:eastAsia="Times New Roman" w:hAnsi="Times New Roman" w:cs="Times New Roman"/>
          <w:snapToGrid w:val="0"/>
          <w:szCs w:val="24"/>
          <w:lang w:val="lt-LT" w:eastAsia="en-US"/>
        </w:rPr>
        <w:tab/>
      </w:r>
      <w:r w:rsidRPr="00EF4C0F">
        <w:rPr>
          <w:rFonts w:ascii="Times New Roman" w:eastAsia="Times New Roman" w:hAnsi="Times New Roman" w:cs="Times New Roman"/>
          <w:snapToGrid w:val="0"/>
          <w:szCs w:val="20"/>
          <w:lang w:val="lt-LT" w:eastAsia="en-US"/>
        </w:rPr>
        <w:t xml:space="preserve">Kaip laikyti </w:t>
      </w:r>
      <w:proofErr w:type="spellStart"/>
      <w:r w:rsidR="0021556E" w:rsidRPr="00264724">
        <w:rPr>
          <w:rFonts w:ascii="Times New Roman" w:eastAsia="Times New Roman" w:hAnsi="Times New Roman" w:cs="Times New Roman"/>
          <w:snapToGrid w:val="0"/>
          <w:szCs w:val="20"/>
          <w:lang w:val="fr-FR" w:eastAsia="en-US"/>
        </w:rPr>
        <w:t>Volt</w:t>
      </w:r>
      <w:r w:rsidR="002B6B08">
        <w:rPr>
          <w:rFonts w:ascii="Times New Roman" w:eastAsia="Times New Roman" w:hAnsi="Times New Roman" w:cs="Times New Roman"/>
          <w:snapToGrid w:val="0"/>
          <w:szCs w:val="20"/>
          <w:lang w:val="fr-FR" w:eastAsia="en-US"/>
        </w:rPr>
        <w:t>inex</w:t>
      </w:r>
      <w:proofErr w:type="spellEnd"/>
      <w:r w:rsidRPr="00EF4C0F">
        <w:rPr>
          <w:rFonts w:ascii="Times New Roman" w:eastAsia="Times New Roman" w:hAnsi="Times New Roman" w:cs="Times New Roman"/>
          <w:snapToGrid w:val="0"/>
          <w:szCs w:val="24"/>
          <w:lang w:val="lt-LT" w:eastAsia="en-US"/>
        </w:rPr>
        <w:t xml:space="preserve"> </w:t>
      </w:r>
    </w:p>
    <w:p w14:paraId="70C3C48B" w14:textId="77777777" w:rsidR="00EF4C0F" w:rsidRPr="00EF4C0F" w:rsidRDefault="00EF4C0F" w:rsidP="00EF4C0F">
      <w:pPr>
        <w:numPr>
          <w:ilvl w:val="12"/>
          <w:numId w:val="0"/>
        </w:numPr>
        <w:tabs>
          <w:tab w:val="left" w:pos="709"/>
        </w:tabs>
        <w:spacing w:after="0" w:line="240" w:lineRule="auto"/>
        <w:ind w:right="-2"/>
        <w:rPr>
          <w:rFonts w:ascii="Times New Roman" w:eastAsia="Times New Roman" w:hAnsi="Times New Roman" w:cs="Times New Roman"/>
          <w:snapToGrid w:val="0"/>
          <w:szCs w:val="24"/>
          <w:lang w:val="lt-LT" w:eastAsia="en-US"/>
        </w:rPr>
      </w:pPr>
      <w:r w:rsidRPr="00EF4C0F">
        <w:rPr>
          <w:rFonts w:ascii="Times New Roman" w:eastAsia="Times New Roman" w:hAnsi="Times New Roman" w:cs="Times New Roman"/>
          <w:snapToGrid w:val="0"/>
          <w:szCs w:val="24"/>
          <w:lang w:val="lt-LT" w:eastAsia="en-US"/>
        </w:rPr>
        <w:t>6.</w:t>
      </w:r>
      <w:r w:rsidRPr="00EF4C0F">
        <w:rPr>
          <w:rFonts w:ascii="Times New Roman" w:eastAsia="Times New Roman" w:hAnsi="Times New Roman" w:cs="Times New Roman"/>
          <w:snapToGrid w:val="0"/>
          <w:szCs w:val="24"/>
          <w:lang w:val="lt-LT" w:eastAsia="en-US"/>
        </w:rPr>
        <w:tab/>
      </w:r>
      <w:r w:rsidRPr="00EF4C0F">
        <w:rPr>
          <w:rFonts w:ascii="Times New Roman" w:eastAsia="Times New Roman" w:hAnsi="Times New Roman" w:cs="Times New Roman"/>
          <w:noProof/>
          <w:snapToGrid w:val="0"/>
          <w:szCs w:val="24"/>
          <w:lang w:val="lt-LT" w:eastAsia="en-US"/>
        </w:rPr>
        <w:t>Pakuotės turinys ir kita informacija</w:t>
      </w:r>
    </w:p>
    <w:p w14:paraId="2157FB10" w14:textId="77777777" w:rsidR="00EF4C0F" w:rsidRPr="00EF4C0F" w:rsidRDefault="00EF4C0F" w:rsidP="00EF4C0F">
      <w:pPr>
        <w:numPr>
          <w:ilvl w:val="12"/>
          <w:numId w:val="0"/>
        </w:numPr>
        <w:spacing w:after="0" w:line="240" w:lineRule="auto"/>
        <w:ind w:right="-2"/>
        <w:rPr>
          <w:rFonts w:ascii="Times New Roman" w:eastAsia="Times New Roman" w:hAnsi="Times New Roman" w:cs="Times New Roman"/>
          <w:snapToGrid w:val="0"/>
          <w:szCs w:val="24"/>
          <w:lang w:val="lt-LT" w:eastAsia="en-US"/>
        </w:rPr>
      </w:pPr>
    </w:p>
    <w:p w14:paraId="47476450" w14:textId="77777777" w:rsidR="00EF4C0F" w:rsidRPr="00EF4C0F" w:rsidRDefault="00EF4C0F" w:rsidP="00EF4C0F">
      <w:pPr>
        <w:numPr>
          <w:ilvl w:val="12"/>
          <w:numId w:val="0"/>
        </w:numPr>
        <w:spacing w:after="0" w:line="240" w:lineRule="auto"/>
        <w:ind w:right="-2"/>
        <w:rPr>
          <w:rFonts w:ascii="Times New Roman" w:eastAsia="Times New Roman" w:hAnsi="Times New Roman" w:cs="Times New Roman"/>
          <w:snapToGrid w:val="0"/>
          <w:szCs w:val="24"/>
          <w:lang w:val="lt-LT" w:eastAsia="en-US"/>
        </w:rPr>
      </w:pPr>
    </w:p>
    <w:p w14:paraId="18E02031" w14:textId="29E81DE4"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1.</w:t>
      </w:r>
      <w:r w:rsidRPr="00EF4C0F">
        <w:rPr>
          <w:rFonts w:ascii="Times New Roman" w:eastAsia="Times New Roman" w:hAnsi="Times New Roman" w:cs="Times New Roman"/>
          <w:b/>
          <w:bCs/>
          <w:snapToGrid w:val="0"/>
          <w:szCs w:val="28"/>
          <w:lang w:val="lt-LT" w:eastAsia="x-none"/>
        </w:rPr>
        <w:tab/>
        <w:t xml:space="preserve">Kas yra </w:t>
      </w:r>
      <w:proofErr w:type="spellStart"/>
      <w:r w:rsidR="0021556E" w:rsidRPr="00264724">
        <w:rPr>
          <w:rFonts w:ascii="Times New Roman" w:eastAsia="Times New Roman" w:hAnsi="Times New Roman" w:cs="Times New Roman"/>
          <w:b/>
          <w:bCs/>
          <w:snapToGrid w:val="0"/>
          <w:szCs w:val="28"/>
          <w:lang w:val="lt-LT" w:eastAsia="x-none"/>
        </w:rPr>
        <w:t>Volt</w:t>
      </w:r>
      <w:r w:rsidR="002B6B08">
        <w:rPr>
          <w:rFonts w:ascii="Times New Roman" w:eastAsia="Times New Roman" w:hAnsi="Times New Roman" w:cs="Times New Roman"/>
          <w:b/>
          <w:bCs/>
          <w:snapToGrid w:val="0"/>
          <w:szCs w:val="28"/>
          <w:lang w:val="lt-LT" w:eastAsia="x-none"/>
        </w:rPr>
        <w:t>inex</w:t>
      </w:r>
      <w:proofErr w:type="spellEnd"/>
      <w:r w:rsidRPr="00EF4C0F">
        <w:rPr>
          <w:rFonts w:ascii="Times New Roman" w:eastAsia="Times New Roman" w:hAnsi="Times New Roman" w:cs="Times New Roman"/>
          <w:b/>
          <w:bCs/>
          <w:snapToGrid w:val="0"/>
          <w:szCs w:val="28"/>
          <w:lang w:val="lt-LT" w:eastAsia="x-none"/>
        </w:rPr>
        <w:t xml:space="preserve"> ir kam jis vartojamas</w:t>
      </w:r>
    </w:p>
    <w:p w14:paraId="693FA415" w14:textId="77777777" w:rsidR="00EF4C0F" w:rsidRPr="00EF4C0F" w:rsidRDefault="00EF4C0F" w:rsidP="00EF4C0F">
      <w:pPr>
        <w:numPr>
          <w:ilvl w:val="12"/>
          <w:numId w:val="0"/>
        </w:numPr>
        <w:spacing w:after="0" w:line="240" w:lineRule="auto"/>
        <w:ind w:right="-2"/>
        <w:rPr>
          <w:rFonts w:ascii="Times New Roman" w:eastAsia="Times New Roman" w:hAnsi="Times New Roman" w:cs="Times New Roman"/>
          <w:snapToGrid w:val="0"/>
          <w:szCs w:val="24"/>
          <w:lang w:val="lt-LT" w:eastAsia="en-US"/>
        </w:rPr>
      </w:pPr>
    </w:p>
    <w:p w14:paraId="322049DE" w14:textId="48CF711F" w:rsidR="0021556E" w:rsidRPr="0021556E" w:rsidRDefault="0021556E" w:rsidP="0021556E">
      <w:pPr>
        <w:spacing w:after="0" w:line="240" w:lineRule="auto"/>
        <w:rPr>
          <w:rFonts w:ascii="Times New Roman" w:eastAsia="Times New Roman" w:hAnsi="Times New Roman" w:cs="Times New Roman"/>
          <w:noProof/>
          <w:lang w:val="lt-LT" w:eastAsia="de-DE"/>
        </w:rPr>
      </w:pPr>
      <w:proofErr w:type="spellStart"/>
      <w:r w:rsidRPr="0021556E">
        <w:rPr>
          <w:rFonts w:ascii="Times New Roman" w:eastAsia="Times New Roman" w:hAnsi="Times New Roman" w:cs="Times New Roman"/>
          <w:bCs/>
          <w:iCs/>
          <w:lang w:val="lt-LT" w:eastAsia="de-DE"/>
        </w:rPr>
        <w:t>Volt</w:t>
      </w:r>
      <w:r w:rsidR="002B6B08">
        <w:rPr>
          <w:rFonts w:ascii="Times New Roman" w:eastAsia="Times New Roman" w:hAnsi="Times New Roman" w:cs="Times New Roman"/>
          <w:bCs/>
          <w:iCs/>
          <w:lang w:val="lt-LT" w:eastAsia="de-DE"/>
        </w:rPr>
        <w:t>inex</w:t>
      </w:r>
      <w:proofErr w:type="spellEnd"/>
      <w:r w:rsidRPr="0021556E">
        <w:rPr>
          <w:rFonts w:ascii="Times New Roman" w:eastAsia="Times New Roman" w:hAnsi="Times New Roman" w:cs="Times New Roman"/>
          <w:bCs/>
          <w:iCs/>
          <w:lang w:val="lt-LT" w:eastAsia="de-DE"/>
        </w:rPr>
        <w:t xml:space="preserve"> yra skausmą malšinantis vaistas. Jis priklauso vaistų grupei, vadinamai nesteroidiniais vaistais nuo uždegimo (NVNU)</w:t>
      </w:r>
      <w:r w:rsidRPr="0021556E">
        <w:rPr>
          <w:rFonts w:ascii="Times New Roman" w:eastAsia="Times New Roman" w:hAnsi="Times New Roman" w:cs="Times New Roman"/>
          <w:noProof/>
          <w:lang w:val="lt-LT" w:eastAsia="de-DE"/>
        </w:rPr>
        <w:t>.</w:t>
      </w:r>
    </w:p>
    <w:p w14:paraId="1BBE9F72" w14:textId="77777777" w:rsidR="0021556E" w:rsidRPr="0021556E" w:rsidRDefault="0021556E" w:rsidP="0021556E">
      <w:pPr>
        <w:numPr>
          <w:ilvl w:val="12"/>
          <w:numId w:val="0"/>
        </w:numPr>
        <w:spacing w:after="0" w:line="240" w:lineRule="auto"/>
        <w:rPr>
          <w:rFonts w:ascii="Times New Roman" w:eastAsia="Times New Roman" w:hAnsi="Times New Roman" w:cs="Times New Roman"/>
          <w:noProof/>
          <w:lang w:val="lt-LT" w:eastAsia="de-DE"/>
        </w:rPr>
      </w:pPr>
    </w:p>
    <w:p w14:paraId="7AF78B10" w14:textId="272B6ECB" w:rsidR="0021556E" w:rsidRPr="0021556E" w:rsidRDefault="0021556E" w:rsidP="0021556E">
      <w:pPr>
        <w:spacing w:after="0" w:line="240" w:lineRule="auto"/>
        <w:jc w:val="both"/>
        <w:rPr>
          <w:rFonts w:ascii="Times New Roman" w:eastAsia="Times New Roman" w:hAnsi="Times New Roman" w:cs="Times New Roman"/>
          <w:bCs/>
          <w:iCs/>
          <w:noProof/>
          <w:lang w:val="lt-LT" w:eastAsia="de-DE"/>
        </w:rPr>
      </w:pPr>
      <w:r w:rsidRPr="0021556E">
        <w:rPr>
          <w:rFonts w:ascii="Times New Roman" w:eastAsia="Times New Roman" w:hAnsi="Times New Roman" w:cs="Times New Roman"/>
          <w:bCs/>
          <w:iCs/>
          <w:noProof/>
          <w:lang w:val="lt-LT" w:eastAsia="de-DE"/>
        </w:rPr>
        <w:t>Volt</w:t>
      </w:r>
      <w:r w:rsidR="002B6B08">
        <w:rPr>
          <w:rFonts w:ascii="Times New Roman" w:eastAsia="Times New Roman" w:hAnsi="Times New Roman" w:cs="Times New Roman"/>
          <w:bCs/>
          <w:iCs/>
          <w:noProof/>
          <w:lang w:val="lt-LT" w:eastAsia="de-DE"/>
        </w:rPr>
        <w:t>inex</w:t>
      </w:r>
      <w:r w:rsidRPr="0021556E">
        <w:rPr>
          <w:rFonts w:ascii="Times New Roman" w:eastAsia="Times New Roman" w:hAnsi="Times New Roman" w:cs="Times New Roman"/>
          <w:bCs/>
          <w:iCs/>
          <w:noProof/>
          <w:lang w:val="lt-LT" w:eastAsia="de-DE"/>
        </w:rPr>
        <w:t xml:space="preserve"> yra naudojamas </w:t>
      </w:r>
      <w:r w:rsidR="00080068">
        <w:rPr>
          <w:rFonts w:ascii="Times New Roman" w:eastAsia="Times New Roman" w:hAnsi="Times New Roman" w:cs="Times New Roman"/>
          <w:bCs/>
          <w:iCs/>
          <w:noProof/>
          <w:lang w:val="lt-LT" w:eastAsia="de-DE"/>
        </w:rPr>
        <w:t>simptominiam trumpalaiki</w:t>
      </w:r>
      <w:r w:rsidR="00DD7DA1">
        <w:rPr>
          <w:rFonts w:ascii="Times New Roman" w:eastAsia="Times New Roman" w:hAnsi="Times New Roman" w:cs="Times New Roman"/>
          <w:bCs/>
          <w:iCs/>
          <w:noProof/>
          <w:lang w:val="lt-LT" w:eastAsia="de-DE"/>
        </w:rPr>
        <w:t>am</w:t>
      </w:r>
      <w:r w:rsidR="00080068">
        <w:rPr>
          <w:rFonts w:ascii="Times New Roman" w:eastAsia="Times New Roman" w:hAnsi="Times New Roman" w:cs="Times New Roman"/>
          <w:bCs/>
          <w:iCs/>
          <w:noProof/>
          <w:lang w:val="lt-LT" w:eastAsia="de-DE"/>
        </w:rPr>
        <w:t xml:space="preserve"> </w:t>
      </w:r>
      <w:r w:rsidRPr="0021556E">
        <w:rPr>
          <w:rFonts w:ascii="Times New Roman" w:eastAsia="Times New Roman" w:hAnsi="Times New Roman" w:cs="Times New Roman"/>
          <w:bCs/>
          <w:iCs/>
          <w:noProof/>
          <w:lang w:val="lt-LT" w:eastAsia="de-DE"/>
        </w:rPr>
        <w:t>vietini</w:t>
      </w:r>
      <w:r w:rsidR="00DD7DA1">
        <w:rPr>
          <w:rFonts w:ascii="Times New Roman" w:eastAsia="Times New Roman" w:hAnsi="Times New Roman" w:cs="Times New Roman"/>
          <w:bCs/>
          <w:iCs/>
          <w:noProof/>
          <w:lang w:val="lt-LT" w:eastAsia="de-DE"/>
        </w:rPr>
        <w:t>am</w:t>
      </w:r>
      <w:r w:rsidRPr="0021556E">
        <w:rPr>
          <w:rFonts w:ascii="Times New Roman" w:eastAsia="Times New Roman" w:hAnsi="Times New Roman" w:cs="Times New Roman"/>
          <w:bCs/>
          <w:iCs/>
          <w:noProof/>
          <w:lang w:val="lt-LT" w:eastAsia="de-DE"/>
        </w:rPr>
        <w:t xml:space="preserve"> skausmo malšinimui po ūminių patempimų,</w:t>
      </w:r>
      <w:r w:rsidR="00453446">
        <w:rPr>
          <w:rFonts w:ascii="Times New Roman" w:eastAsia="Times New Roman" w:hAnsi="Times New Roman" w:cs="Times New Roman"/>
          <w:bCs/>
          <w:iCs/>
          <w:noProof/>
          <w:lang w:val="lt-LT" w:eastAsia="de-DE"/>
        </w:rPr>
        <w:t xml:space="preserve"> </w:t>
      </w:r>
      <w:r w:rsidR="00335B93">
        <w:rPr>
          <w:rFonts w:ascii="Times New Roman" w:eastAsia="Times New Roman" w:hAnsi="Times New Roman" w:cs="Times New Roman"/>
          <w:bCs/>
          <w:iCs/>
          <w:noProof/>
          <w:lang w:val="lt-LT" w:eastAsia="de-DE"/>
        </w:rPr>
        <w:t xml:space="preserve">įplyšimų </w:t>
      </w:r>
      <w:r w:rsidR="00AD417B">
        <w:rPr>
          <w:rFonts w:ascii="Times New Roman" w:eastAsia="Times New Roman" w:hAnsi="Times New Roman" w:cs="Times New Roman"/>
          <w:bCs/>
          <w:iCs/>
          <w:noProof/>
          <w:lang w:val="lt-LT" w:eastAsia="de-DE"/>
        </w:rPr>
        <w:t xml:space="preserve">ar </w:t>
      </w:r>
      <w:r w:rsidRPr="0021556E">
        <w:rPr>
          <w:rFonts w:ascii="Times New Roman" w:eastAsia="Times New Roman" w:hAnsi="Times New Roman" w:cs="Times New Roman"/>
          <w:bCs/>
          <w:iCs/>
          <w:noProof/>
          <w:lang w:val="lt-LT" w:eastAsia="de-DE"/>
        </w:rPr>
        <w:t>sumušimų, atsiradusių dėl rankų ir kojų traumų 16 metų ir vyresniems paaugliams bei suaugusiesiems</w:t>
      </w:r>
      <w:r w:rsidR="00994FB7">
        <w:rPr>
          <w:rFonts w:ascii="Times New Roman" w:eastAsia="Times New Roman" w:hAnsi="Times New Roman" w:cs="Times New Roman"/>
          <w:bCs/>
          <w:iCs/>
          <w:noProof/>
          <w:lang w:val="lt-LT" w:eastAsia="de-DE"/>
        </w:rPr>
        <w:t xml:space="preserve"> </w:t>
      </w:r>
      <w:r w:rsidR="00994FB7" w:rsidRPr="0021556E">
        <w:rPr>
          <w:rFonts w:ascii="Times New Roman" w:eastAsia="Times New Roman" w:hAnsi="Times New Roman" w:cs="Times New Roman"/>
          <w:bCs/>
          <w:iCs/>
          <w:noProof/>
          <w:lang w:val="lt-LT" w:eastAsia="de-DE"/>
        </w:rPr>
        <w:t>(ne ilgiau kaip 7 paras)</w:t>
      </w:r>
      <w:r w:rsidRPr="0021556E">
        <w:rPr>
          <w:rFonts w:ascii="Times New Roman" w:eastAsia="Times New Roman" w:hAnsi="Times New Roman" w:cs="Times New Roman"/>
          <w:bCs/>
          <w:iCs/>
          <w:noProof/>
          <w:lang w:val="lt-LT" w:eastAsia="de-DE"/>
        </w:rPr>
        <w:t>.</w:t>
      </w:r>
    </w:p>
    <w:p w14:paraId="4CD6BD1E" w14:textId="77777777" w:rsidR="00EF4C0F" w:rsidRPr="00EF4C0F" w:rsidRDefault="00EF4C0F" w:rsidP="00EF4C0F">
      <w:pPr>
        <w:numPr>
          <w:ilvl w:val="12"/>
          <w:numId w:val="0"/>
        </w:numPr>
        <w:spacing w:after="0" w:line="240" w:lineRule="auto"/>
        <w:ind w:right="-2"/>
        <w:rPr>
          <w:rFonts w:ascii="Times New Roman" w:eastAsia="Times New Roman" w:hAnsi="Times New Roman" w:cs="Times New Roman"/>
          <w:snapToGrid w:val="0"/>
          <w:szCs w:val="24"/>
          <w:lang w:val="lt-LT" w:eastAsia="en-US"/>
        </w:rPr>
      </w:pPr>
    </w:p>
    <w:p w14:paraId="6521F885" w14:textId="77777777" w:rsidR="00EF4C0F" w:rsidRPr="00EF4C0F" w:rsidRDefault="00EF4C0F" w:rsidP="00EF4C0F">
      <w:pPr>
        <w:numPr>
          <w:ilvl w:val="12"/>
          <w:numId w:val="0"/>
        </w:numPr>
        <w:spacing w:after="0" w:line="240" w:lineRule="auto"/>
        <w:ind w:right="-2"/>
        <w:rPr>
          <w:rFonts w:ascii="Times New Roman" w:eastAsia="Times New Roman" w:hAnsi="Times New Roman" w:cs="Times New Roman"/>
          <w:snapToGrid w:val="0"/>
          <w:szCs w:val="24"/>
          <w:lang w:val="lt-LT" w:eastAsia="en-US"/>
        </w:rPr>
      </w:pPr>
    </w:p>
    <w:p w14:paraId="6347F13D" w14:textId="48463AB0"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2.</w:t>
      </w:r>
      <w:r w:rsidRPr="00EF4C0F">
        <w:rPr>
          <w:rFonts w:ascii="Times New Roman" w:eastAsia="Times New Roman" w:hAnsi="Times New Roman" w:cs="Times New Roman"/>
          <w:b/>
          <w:bCs/>
          <w:snapToGrid w:val="0"/>
          <w:szCs w:val="28"/>
          <w:lang w:val="lt-LT" w:eastAsia="x-none"/>
        </w:rPr>
        <w:tab/>
        <w:t xml:space="preserve">Kas žinotina prieš vartojant </w:t>
      </w:r>
      <w:proofErr w:type="spellStart"/>
      <w:r w:rsidR="0071323B" w:rsidRPr="00264724">
        <w:rPr>
          <w:rFonts w:ascii="Times New Roman" w:eastAsia="Times New Roman" w:hAnsi="Times New Roman" w:cs="Times New Roman"/>
          <w:b/>
          <w:bCs/>
          <w:snapToGrid w:val="0"/>
          <w:szCs w:val="28"/>
          <w:lang w:val="lt-LT" w:eastAsia="x-none"/>
        </w:rPr>
        <w:t>Volt</w:t>
      </w:r>
      <w:r w:rsidR="002B6B08">
        <w:rPr>
          <w:rFonts w:ascii="Times New Roman" w:eastAsia="Times New Roman" w:hAnsi="Times New Roman" w:cs="Times New Roman"/>
          <w:b/>
          <w:bCs/>
          <w:snapToGrid w:val="0"/>
          <w:szCs w:val="28"/>
          <w:lang w:val="lt-LT" w:eastAsia="x-none"/>
        </w:rPr>
        <w:t>inex</w:t>
      </w:r>
      <w:proofErr w:type="spellEnd"/>
      <w:r w:rsidRPr="00EF4C0F">
        <w:rPr>
          <w:rFonts w:ascii="Times New Roman" w:eastAsia="Times New Roman" w:hAnsi="Times New Roman" w:cs="Times New Roman"/>
          <w:b/>
          <w:snapToGrid w:val="0"/>
          <w:szCs w:val="24"/>
          <w:lang w:val="lt-LT" w:eastAsia="x-none"/>
        </w:rPr>
        <w:t xml:space="preserve"> </w:t>
      </w:r>
    </w:p>
    <w:p w14:paraId="59FE92B7" w14:textId="77777777" w:rsidR="00EF4C0F" w:rsidRPr="00EF4C0F" w:rsidRDefault="00EF4C0F" w:rsidP="00EF4C0F">
      <w:pPr>
        <w:numPr>
          <w:ilvl w:val="12"/>
          <w:numId w:val="0"/>
        </w:numPr>
        <w:spacing w:after="0" w:line="240" w:lineRule="auto"/>
        <w:ind w:right="-2"/>
        <w:rPr>
          <w:rFonts w:ascii="Times New Roman" w:eastAsia="Times New Roman" w:hAnsi="Times New Roman" w:cs="Times New Roman"/>
          <w:snapToGrid w:val="0"/>
          <w:szCs w:val="24"/>
          <w:lang w:val="lt-LT" w:eastAsia="en-US"/>
        </w:rPr>
      </w:pPr>
    </w:p>
    <w:p w14:paraId="4906AA34" w14:textId="49463CB7" w:rsidR="0071323B" w:rsidRPr="0071323B" w:rsidRDefault="0071323B" w:rsidP="0071323B">
      <w:pPr>
        <w:numPr>
          <w:ilvl w:val="12"/>
          <w:numId w:val="0"/>
        </w:numPr>
        <w:spacing w:after="0" w:line="240" w:lineRule="auto"/>
        <w:rPr>
          <w:rFonts w:ascii="Times New Roman" w:eastAsia="Times New Roman" w:hAnsi="Times New Roman" w:cs="Times New Roman"/>
          <w:b/>
          <w:bCs/>
          <w:noProof/>
          <w:lang w:val="lt-LT" w:eastAsia="de-DE"/>
        </w:rPr>
      </w:pPr>
      <w:r w:rsidRPr="0071323B">
        <w:rPr>
          <w:rFonts w:ascii="Times New Roman" w:eastAsia="Times New Roman" w:hAnsi="Times New Roman" w:cs="Times New Roman"/>
          <w:b/>
          <w:bCs/>
          <w:iCs/>
          <w:noProof/>
          <w:lang w:val="lt-LT" w:eastAsia="de-DE"/>
        </w:rPr>
        <w:t>Volt</w:t>
      </w:r>
      <w:r w:rsidR="002B6B08">
        <w:rPr>
          <w:rFonts w:ascii="Times New Roman" w:eastAsia="Times New Roman" w:hAnsi="Times New Roman" w:cs="Times New Roman"/>
          <w:b/>
          <w:bCs/>
          <w:iCs/>
          <w:noProof/>
          <w:lang w:val="lt-LT" w:eastAsia="de-DE"/>
        </w:rPr>
        <w:t>inex</w:t>
      </w:r>
      <w:r w:rsidRPr="0071323B">
        <w:rPr>
          <w:rFonts w:ascii="Times New Roman" w:eastAsia="Times New Roman" w:hAnsi="Times New Roman" w:cs="Times New Roman"/>
          <w:b/>
          <w:bCs/>
          <w:iCs/>
          <w:noProof/>
          <w:lang w:val="lt-LT" w:eastAsia="de-DE"/>
        </w:rPr>
        <w:t xml:space="preserve"> vartoti draudžiama</w:t>
      </w:r>
    </w:p>
    <w:p w14:paraId="1FBC635C" w14:textId="77777777" w:rsidR="0071323B" w:rsidRPr="0071323B" w:rsidRDefault="0071323B" w:rsidP="0071323B">
      <w:pPr>
        <w:numPr>
          <w:ilvl w:val="0"/>
          <w:numId w:val="10"/>
        </w:numPr>
        <w:tabs>
          <w:tab w:val="left" w:pos="567"/>
        </w:tabs>
        <w:autoSpaceDE w:val="0"/>
        <w:autoSpaceDN w:val="0"/>
        <w:spacing w:after="0" w:line="240" w:lineRule="auto"/>
        <w:ind w:left="567" w:hanging="567"/>
        <w:rPr>
          <w:rFonts w:ascii="Times New Roman" w:eastAsia="Times New Roman" w:hAnsi="Times New Roman" w:cs="Times New Roman"/>
          <w:noProof/>
          <w:lang w:val="lt-LT" w:eastAsia="de-DE"/>
        </w:rPr>
      </w:pPr>
      <w:r w:rsidRPr="0071323B">
        <w:rPr>
          <w:rFonts w:ascii="Times New Roman" w:eastAsia="Times New Roman" w:hAnsi="Times New Roman" w:cs="Times New Roman"/>
          <w:noProof/>
          <w:lang w:val="lt-LT" w:eastAsia="de-DE"/>
        </w:rPr>
        <w:t xml:space="preserve">jeigu yra </w:t>
      </w:r>
      <w:r w:rsidRPr="0071323B">
        <w:rPr>
          <w:rFonts w:ascii="Times New Roman" w:eastAsia="Times New Roman" w:hAnsi="Times New Roman" w:cs="Times New Roman"/>
          <w:b/>
          <w:bCs/>
          <w:noProof/>
          <w:lang w:val="lt-LT" w:eastAsia="de-DE"/>
        </w:rPr>
        <w:t>alergija diklofenakui</w:t>
      </w:r>
      <w:r w:rsidRPr="0071323B">
        <w:rPr>
          <w:rFonts w:ascii="Times New Roman" w:eastAsia="Times New Roman" w:hAnsi="Times New Roman" w:cs="Times New Roman"/>
          <w:noProof/>
          <w:lang w:val="lt-LT" w:eastAsia="de-DE"/>
        </w:rPr>
        <w:t xml:space="preserve"> arba </w:t>
      </w:r>
      <w:r w:rsidRPr="0071323B">
        <w:rPr>
          <w:rFonts w:ascii="Times New Roman" w:eastAsia="Times New Roman" w:hAnsi="Times New Roman" w:cs="Times New Roman"/>
          <w:b/>
          <w:bCs/>
          <w:noProof/>
          <w:lang w:val="lt-LT" w:eastAsia="de-DE"/>
        </w:rPr>
        <w:t>bet kuriai</w:t>
      </w:r>
      <w:r w:rsidRPr="0071323B">
        <w:rPr>
          <w:rFonts w:ascii="Times New Roman" w:eastAsia="Times New Roman" w:hAnsi="Times New Roman" w:cs="Times New Roman"/>
          <w:noProof/>
          <w:lang w:val="lt-LT" w:eastAsia="de-DE"/>
        </w:rPr>
        <w:t xml:space="preserve"> </w:t>
      </w:r>
      <w:r w:rsidRPr="0071323B">
        <w:rPr>
          <w:rFonts w:ascii="Times New Roman" w:eastAsia="Times New Roman" w:hAnsi="Times New Roman" w:cs="Times New Roman"/>
          <w:b/>
          <w:bCs/>
          <w:noProof/>
          <w:lang w:val="lt-LT" w:eastAsia="de-DE"/>
        </w:rPr>
        <w:t>pagalbinei</w:t>
      </w:r>
      <w:r w:rsidRPr="0071323B">
        <w:rPr>
          <w:rFonts w:ascii="Times New Roman" w:eastAsia="Times New Roman" w:hAnsi="Times New Roman" w:cs="Times New Roman"/>
          <w:noProof/>
          <w:lang w:val="lt-LT" w:eastAsia="de-DE"/>
        </w:rPr>
        <w:t xml:space="preserve"> šio vaisto </w:t>
      </w:r>
      <w:r w:rsidRPr="0071323B">
        <w:rPr>
          <w:rFonts w:ascii="Times New Roman" w:eastAsia="Times New Roman" w:hAnsi="Times New Roman" w:cs="Times New Roman"/>
          <w:b/>
          <w:bCs/>
          <w:noProof/>
          <w:lang w:val="lt-LT" w:eastAsia="de-DE"/>
        </w:rPr>
        <w:t>medžiagai</w:t>
      </w:r>
      <w:r w:rsidRPr="0071323B">
        <w:rPr>
          <w:rFonts w:ascii="Times New Roman" w:eastAsia="Times New Roman" w:hAnsi="Times New Roman" w:cs="Times New Roman"/>
          <w:noProof/>
          <w:lang w:val="lt-LT" w:eastAsia="de-DE"/>
        </w:rPr>
        <w:t xml:space="preserve"> (jos išvardytos 6 skyriuje);</w:t>
      </w:r>
    </w:p>
    <w:p w14:paraId="193C8B6E" w14:textId="77777777" w:rsidR="0071323B" w:rsidRPr="0071323B" w:rsidRDefault="0071323B" w:rsidP="0071323B">
      <w:pPr>
        <w:numPr>
          <w:ilvl w:val="0"/>
          <w:numId w:val="10"/>
        </w:numPr>
        <w:tabs>
          <w:tab w:val="left" w:pos="567"/>
        </w:tabs>
        <w:autoSpaceDE w:val="0"/>
        <w:autoSpaceDN w:val="0"/>
        <w:spacing w:after="0" w:line="240" w:lineRule="auto"/>
        <w:ind w:left="567" w:hanging="567"/>
        <w:rPr>
          <w:rFonts w:ascii="Times New Roman" w:eastAsia="Times New Roman" w:hAnsi="Times New Roman" w:cs="Times New Roman"/>
          <w:noProof/>
          <w:lang w:val="lt-LT" w:eastAsia="de-DE"/>
        </w:rPr>
      </w:pPr>
      <w:r w:rsidRPr="0071323B">
        <w:rPr>
          <w:rFonts w:ascii="Times New Roman" w:eastAsia="Times New Roman" w:hAnsi="Times New Roman" w:cs="Times New Roman"/>
          <w:lang w:val="lt-LT" w:eastAsia="de-DE"/>
        </w:rPr>
        <w:t xml:space="preserve">jeigu yra </w:t>
      </w:r>
      <w:r w:rsidRPr="0071323B">
        <w:rPr>
          <w:rFonts w:ascii="Times New Roman" w:eastAsia="Times New Roman" w:hAnsi="Times New Roman" w:cs="Times New Roman"/>
          <w:b/>
          <w:bCs/>
          <w:lang w:val="lt-LT" w:eastAsia="de-DE"/>
        </w:rPr>
        <w:t>alergija bet kuriam kitam nesteroidiniam vaistui nuo uždegimo</w:t>
      </w:r>
      <w:r w:rsidRPr="0071323B">
        <w:rPr>
          <w:rFonts w:ascii="Times New Roman" w:eastAsia="Times New Roman" w:hAnsi="Times New Roman" w:cs="Times New Roman"/>
          <w:lang w:val="lt-LT" w:eastAsia="de-DE"/>
        </w:rPr>
        <w:t xml:space="preserve"> (NVNU, pvz., </w:t>
      </w:r>
      <w:proofErr w:type="spellStart"/>
      <w:r w:rsidRPr="0071323B">
        <w:rPr>
          <w:rFonts w:ascii="Times New Roman" w:eastAsia="Times New Roman" w:hAnsi="Times New Roman" w:cs="Times New Roman"/>
          <w:lang w:val="lt-LT" w:eastAsia="de-DE"/>
        </w:rPr>
        <w:t>acetilsalicilo</w:t>
      </w:r>
      <w:proofErr w:type="spellEnd"/>
      <w:r w:rsidRPr="0071323B">
        <w:rPr>
          <w:rFonts w:ascii="Times New Roman" w:eastAsia="Times New Roman" w:hAnsi="Times New Roman" w:cs="Times New Roman"/>
          <w:lang w:val="lt-LT" w:eastAsia="de-DE"/>
        </w:rPr>
        <w:t xml:space="preserve"> rūgščiai ar </w:t>
      </w:r>
      <w:proofErr w:type="spellStart"/>
      <w:r w:rsidRPr="0071323B">
        <w:rPr>
          <w:rFonts w:ascii="Times New Roman" w:eastAsia="Times New Roman" w:hAnsi="Times New Roman" w:cs="Times New Roman"/>
          <w:lang w:val="lt-LT" w:eastAsia="de-DE"/>
        </w:rPr>
        <w:t>ibuprofenui</w:t>
      </w:r>
      <w:proofErr w:type="spellEnd"/>
      <w:r w:rsidRPr="0071323B">
        <w:rPr>
          <w:rFonts w:ascii="Times New Roman" w:eastAsia="Times New Roman" w:hAnsi="Times New Roman" w:cs="Times New Roman"/>
          <w:lang w:val="lt-LT" w:eastAsia="de-DE"/>
        </w:rPr>
        <w:t>)</w:t>
      </w:r>
      <w:r w:rsidRPr="0071323B">
        <w:rPr>
          <w:rFonts w:ascii="Times New Roman" w:eastAsia="Times New Roman" w:hAnsi="Times New Roman" w:cs="Times New Roman"/>
          <w:noProof/>
          <w:lang w:val="lt-LT" w:eastAsia="de-DE"/>
        </w:rPr>
        <w:t>;</w:t>
      </w:r>
    </w:p>
    <w:p w14:paraId="42BDA79E" w14:textId="77777777" w:rsidR="0071323B" w:rsidRPr="0071323B" w:rsidRDefault="0071323B" w:rsidP="0071323B">
      <w:pPr>
        <w:numPr>
          <w:ilvl w:val="0"/>
          <w:numId w:val="10"/>
        </w:numPr>
        <w:tabs>
          <w:tab w:val="left" w:pos="567"/>
        </w:tabs>
        <w:autoSpaceDE w:val="0"/>
        <w:autoSpaceDN w:val="0"/>
        <w:spacing w:after="0" w:line="240" w:lineRule="auto"/>
        <w:ind w:left="567" w:hanging="567"/>
        <w:rPr>
          <w:rFonts w:ascii="Times New Roman" w:eastAsia="Times New Roman" w:hAnsi="Times New Roman" w:cs="Times New Roman"/>
          <w:noProof/>
          <w:lang w:val="lt-LT" w:eastAsia="de-DE"/>
        </w:rPr>
      </w:pPr>
      <w:r w:rsidRPr="0071323B">
        <w:rPr>
          <w:rFonts w:ascii="Times New Roman" w:eastAsia="Times New Roman" w:hAnsi="Times New Roman" w:cs="Times New Roman"/>
          <w:lang w:val="lt-LT" w:eastAsia="de-DE"/>
        </w:rPr>
        <w:t xml:space="preserve">jeigu Jus </w:t>
      </w:r>
      <w:r w:rsidRPr="0071323B">
        <w:rPr>
          <w:rFonts w:ascii="Times New Roman" w:eastAsia="Times New Roman" w:hAnsi="Times New Roman" w:cs="Times New Roman"/>
          <w:b/>
          <w:bCs/>
          <w:lang w:val="lt-LT" w:eastAsia="de-DE"/>
        </w:rPr>
        <w:t>kada nors buvo ištikęs astmos priepuolis</w:t>
      </w:r>
      <w:r w:rsidRPr="0071323B">
        <w:rPr>
          <w:rFonts w:ascii="Times New Roman" w:eastAsia="Times New Roman" w:hAnsi="Times New Roman" w:cs="Times New Roman"/>
          <w:lang w:val="lt-LT" w:eastAsia="de-DE"/>
        </w:rPr>
        <w:t xml:space="preserve">, jei buvo atsiradusi </w:t>
      </w:r>
      <w:r w:rsidRPr="0071323B">
        <w:rPr>
          <w:rFonts w:ascii="Times New Roman" w:eastAsia="Times New Roman" w:hAnsi="Times New Roman" w:cs="Times New Roman"/>
          <w:b/>
          <w:bCs/>
          <w:lang w:val="lt-LT" w:eastAsia="de-DE"/>
        </w:rPr>
        <w:t>dilgėlinė</w:t>
      </w:r>
      <w:r w:rsidRPr="0071323B">
        <w:rPr>
          <w:rFonts w:ascii="Times New Roman" w:eastAsia="Times New Roman" w:hAnsi="Times New Roman" w:cs="Times New Roman"/>
          <w:lang w:val="lt-LT" w:eastAsia="de-DE"/>
        </w:rPr>
        <w:t xml:space="preserve"> arba </w:t>
      </w:r>
      <w:r w:rsidRPr="0071323B">
        <w:rPr>
          <w:rFonts w:ascii="Times New Roman" w:eastAsia="Times New Roman" w:hAnsi="Times New Roman" w:cs="Times New Roman"/>
          <w:b/>
          <w:bCs/>
          <w:lang w:val="lt-LT" w:eastAsia="de-DE"/>
        </w:rPr>
        <w:t>nosies gleivinės sudirginimas ir tinimas</w:t>
      </w:r>
      <w:r w:rsidRPr="0071323B">
        <w:rPr>
          <w:rFonts w:ascii="Times New Roman" w:eastAsia="Times New Roman" w:hAnsi="Times New Roman" w:cs="Times New Roman"/>
          <w:lang w:val="lt-LT" w:eastAsia="de-DE"/>
        </w:rPr>
        <w:t xml:space="preserve">, pavartojus </w:t>
      </w:r>
      <w:proofErr w:type="spellStart"/>
      <w:r w:rsidRPr="0071323B">
        <w:rPr>
          <w:rFonts w:ascii="Times New Roman" w:eastAsia="Times New Roman" w:hAnsi="Times New Roman" w:cs="Times New Roman"/>
          <w:lang w:val="lt-LT" w:eastAsia="de-DE"/>
        </w:rPr>
        <w:t>acetilsalicilo</w:t>
      </w:r>
      <w:proofErr w:type="spellEnd"/>
      <w:r w:rsidRPr="0071323B">
        <w:rPr>
          <w:rFonts w:ascii="Times New Roman" w:eastAsia="Times New Roman" w:hAnsi="Times New Roman" w:cs="Times New Roman"/>
          <w:lang w:val="lt-LT" w:eastAsia="de-DE"/>
        </w:rPr>
        <w:t xml:space="preserve"> rūgšties ar bet kokio kito NVNU</w:t>
      </w:r>
      <w:r w:rsidRPr="0071323B">
        <w:rPr>
          <w:rFonts w:ascii="Times New Roman" w:eastAsia="Times New Roman" w:hAnsi="Times New Roman" w:cs="Times New Roman"/>
          <w:noProof/>
          <w:lang w:val="lt-LT" w:eastAsia="de-DE"/>
        </w:rPr>
        <w:t>;</w:t>
      </w:r>
    </w:p>
    <w:p w14:paraId="00D43C22" w14:textId="77777777" w:rsidR="0071323B" w:rsidRPr="0071323B" w:rsidRDefault="0071323B" w:rsidP="0071323B">
      <w:pPr>
        <w:numPr>
          <w:ilvl w:val="0"/>
          <w:numId w:val="10"/>
        </w:numPr>
        <w:tabs>
          <w:tab w:val="left" w:pos="567"/>
        </w:tabs>
        <w:autoSpaceDE w:val="0"/>
        <w:autoSpaceDN w:val="0"/>
        <w:spacing w:after="0" w:line="240" w:lineRule="auto"/>
        <w:ind w:left="567" w:hanging="567"/>
        <w:rPr>
          <w:rFonts w:ascii="Times New Roman" w:eastAsia="Times New Roman" w:hAnsi="Times New Roman" w:cs="Times New Roman"/>
          <w:noProof/>
          <w:lang w:val="lt-LT" w:eastAsia="de-DE"/>
        </w:rPr>
      </w:pPr>
      <w:r w:rsidRPr="0071323B">
        <w:rPr>
          <w:rFonts w:ascii="Times New Roman" w:eastAsia="Times New Roman" w:hAnsi="Times New Roman" w:cs="Times New Roman"/>
          <w:lang w:val="lt-LT" w:eastAsia="de-DE"/>
        </w:rPr>
        <w:t xml:space="preserve">jeigu kenčiate nuo aktyvios </w:t>
      </w:r>
      <w:r w:rsidRPr="0071323B">
        <w:rPr>
          <w:rFonts w:ascii="Times New Roman" w:eastAsia="Times New Roman" w:hAnsi="Times New Roman" w:cs="Times New Roman"/>
          <w:b/>
          <w:bCs/>
          <w:lang w:val="lt-LT" w:eastAsia="de-DE"/>
        </w:rPr>
        <w:t>skrandžio ar dvylikapirštės žarnos opos</w:t>
      </w:r>
      <w:r w:rsidRPr="0071323B">
        <w:rPr>
          <w:rFonts w:ascii="Times New Roman" w:eastAsia="Times New Roman" w:hAnsi="Times New Roman" w:cs="Times New Roman"/>
          <w:noProof/>
          <w:lang w:val="lt-LT" w:eastAsia="de-DE"/>
        </w:rPr>
        <w:t>;</w:t>
      </w:r>
    </w:p>
    <w:p w14:paraId="69138EC2" w14:textId="77777777" w:rsidR="0071323B" w:rsidRPr="0071323B" w:rsidRDefault="0071323B" w:rsidP="0071323B">
      <w:pPr>
        <w:numPr>
          <w:ilvl w:val="0"/>
          <w:numId w:val="10"/>
        </w:numPr>
        <w:tabs>
          <w:tab w:val="left" w:pos="567"/>
        </w:tabs>
        <w:autoSpaceDE w:val="0"/>
        <w:autoSpaceDN w:val="0"/>
        <w:spacing w:after="0" w:line="240" w:lineRule="auto"/>
        <w:ind w:left="567" w:hanging="567"/>
        <w:rPr>
          <w:rFonts w:ascii="Times New Roman" w:eastAsia="Times New Roman" w:hAnsi="Times New Roman" w:cs="Times New Roman"/>
          <w:noProof/>
          <w:lang w:val="lt-LT" w:eastAsia="de-DE"/>
        </w:rPr>
      </w:pPr>
      <w:r w:rsidRPr="0071323B">
        <w:rPr>
          <w:rFonts w:ascii="Times New Roman" w:eastAsia="Times New Roman" w:hAnsi="Times New Roman" w:cs="Times New Roman"/>
          <w:b/>
          <w:bCs/>
          <w:noProof/>
          <w:lang w:val="lt-LT" w:eastAsia="de-DE"/>
        </w:rPr>
        <w:t>ant pažeistos odos</w:t>
      </w:r>
      <w:r w:rsidRPr="0071323B">
        <w:rPr>
          <w:rFonts w:ascii="Times New Roman" w:eastAsia="Times New Roman" w:hAnsi="Times New Roman" w:cs="Times New Roman"/>
          <w:noProof/>
          <w:lang w:val="lt-LT" w:eastAsia="de-DE"/>
        </w:rPr>
        <w:t xml:space="preserve"> (pvz., odos </w:t>
      </w:r>
      <w:r w:rsidRPr="0071323B">
        <w:rPr>
          <w:rFonts w:ascii="Times New Roman" w:eastAsia="SimSun" w:hAnsi="Times New Roman" w:cs="Times New Roman"/>
          <w:bCs/>
          <w:iCs/>
          <w:noProof/>
          <w:szCs w:val="20"/>
          <w:lang w:val="lt-LT"/>
        </w:rPr>
        <w:t>nubrozdinimų</w:t>
      </w:r>
      <w:r w:rsidRPr="0071323B">
        <w:rPr>
          <w:rFonts w:ascii="Times New Roman" w:eastAsia="Times New Roman" w:hAnsi="Times New Roman" w:cs="Times New Roman"/>
          <w:noProof/>
          <w:lang w:val="lt-LT" w:eastAsia="de-DE"/>
        </w:rPr>
        <w:t>, įpjovimų, nudegimų),</w:t>
      </w:r>
      <w:r w:rsidRPr="0071323B">
        <w:rPr>
          <w:rFonts w:ascii="Times New Roman" w:eastAsia="Times New Roman" w:hAnsi="Times New Roman" w:cs="Times New Roman"/>
          <w:b/>
          <w:bCs/>
          <w:noProof/>
          <w:lang w:val="lt-LT" w:eastAsia="de-DE"/>
        </w:rPr>
        <w:t xml:space="preserve"> infekuotos odos arba uždegimo (eksudacinio dermatito) ar egzemos pažeistos odos</w:t>
      </w:r>
      <w:r w:rsidRPr="0071323B">
        <w:rPr>
          <w:rFonts w:ascii="Times New Roman" w:eastAsia="Times New Roman" w:hAnsi="Times New Roman" w:cs="Times New Roman"/>
          <w:noProof/>
          <w:lang w:val="lt-LT" w:eastAsia="de-DE"/>
        </w:rPr>
        <w:t>;</w:t>
      </w:r>
    </w:p>
    <w:p w14:paraId="2E58A157" w14:textId="14758D0E" w:rsidR="0071323B" w:rsidRPr="0071323B" w:rsidRDefault="0071323B" w:rsidP="0071323B">
      <w:pPr>
        <w:numPr>
          <w:ilvl w:val="0"/>
          <w:numId w:val="10"/>
        </w:numPr>
        <w:tabs>
          <w:tab w:val="left" w:pos="567"/>
        </w:tabs>
        <w:autoSpaceDE w:val="0"/>
        <w:autoSpaceDN w:val="0"/>
        <w:spacing w:after="0" w:line="240" w:lineRule="auto"/>
        <w:ind w:left="567" w:hanging="567"/>
        <w:rPr>
          <w:rFonts w:ascii="Times New Roman" w:eastAsia="Times New Roman" w:hAnsi="Times New Roman" w:cs="Times New Roman"/>
          <w:noProof/>
          <w:lang w:val="lt-LT" w:eastAsia="de-DE"/>
        </w:rPr>
      </w:pPr>
      <w:r w:rsidRPr="0071323B">
        <w:rPr>
          <w:rFonts w:ascii="Times New Roman" w:eastAsia="Times New Roman" w:hAnsi="Times New Roman" w:cs="Times New Roman"/>
          <w:lang w:val="lt-LT" w:eastAsia="de-DE"/>
        </w:rPr>
        <w:t>paskutin</w:t>
      </w:r>
      <w:r w:rsidR="007F04C1">
        <w:rPr>
          <w:rFonts w:ascii="Times New Roman" w:eastAsia="Times New Roman" w:hAnsi="Times New Roman" w:cs="Times New Roman"/>
          <w:lang w:val="lt-LT" w:eastAsia="de-DE"/>
        </w:rPr>
        <w:t>iųjų</w:t>
      </w:r>
      <w:r w:rsidR="009E5ECC">
        <w:rPr>
          <w:rFonts w:ascii="Times New Roman" w:eastAsia="Times New Roman" w:hAnsi="Times New Roman" w:cs="Times New Roman"/>
          <w:lang w:val="lt-LT" w:eastAsia="de-DE"/>
        </w:rPr>
        <w:t xml:space="preserve"> 3</w:t>
      </w:r>
      <w:r w:rsidRPr="0071323B">
        <w:rPr>
          <w:rFonts w:ascii="Times New Roman" w:eastAsia="Times New Roman" w:hAnsi="Times New Roman" w:cs="Times New Roman"/>
          <w:lang w:val="lt-LT" w:eastAsia="de-DE"/>
        </w:rPr>
        <w:t xml:space="preserve"> nėštumo mėnesi</w:t>
      </w:r>
      <w:r w:rsidR="009E5ECC">
        <w:rPr>
          <w:rFonts w:ascii="Times New Roman" w:eastAsia="Times New Roman" w:hAnsi="Times New Roman" w:cs="Times New Roman"/>
          <w:lang w:val="lt-LT" w:eastAsia="de-DE"/>
        </w:rPr>
        <w:t>ų metu</w:t>
      </w:r>
      <w:r w:rsidRPr="0071323B">
        <w:rPr>
          <w:rFonts w:ascii="Times New Roman" w:eastAsia="Times New Roman" w:hAnsi="Times New Roman" w:cs="Times New Roman"/>
          <w:lang w:val="lt-LT" w:eastAsia="de-DE"/>
        </w:rPr>
        <w:t>;</w:t>
      </w:r>
    </w:p>
    <w:p w14:paraId="19324506" w14:textId="77777777" w:rsidR="0071323B" w:rsidRPr="0071323B" w:rsidRDefault="0071323B" w:rsidP="0071323B">
      <w:pPr>
        <w:numPr>
          <w:ilvl w:val="0"/>
          <w:numId w:val="10"/>
        </w:numPr>
        <w:tabs>
          <w:tab w:val="left" w:pos="567"/>
        </w:tabs>
        <w:autoSpaceDE w:val="0"/>
        <w:autoSpaceDN w:val="0"/>
        <w:spacing w:after="0" w:line="240" w:lineRule="auto"/>
        <w:ind w:left="567" w:hanging="567"/>
        <w:rPr>
          <w:rFonts w:ascii="Times New Roman" w:eastAsia="Times New Roman" w:hAnsi="Times New Roman" w:cs="Times New Roman"/>
          <w:noProof/>
          <w:lang w:val="lt-LT" w:eastAsia="de-DE"/>
        </w:rPr>
      </w:pPr>
      <w:r w:rsidRPr="0071323B">
        <w:rPr>
          <w:rFonts w:ascii="Times New Roman" w:eastAsia="Times New Roman" w:hAnsi="Times New Roman" w:cs="Times New Roman"/>
          <w:lang w:val="lt-LT" w:eastAsia="de-DE"/>
        </w:rPr>
        <w:t>vaikams ir jaunesniems nei 16 metų paaugliams.</w:t>
      </w:r>
    </w:p>
    <w:p w14:paraId="5972377C" w14:textId="77777777" w:rsidR="00EF4C0F" w:rsidRPr="00EF4C0F" w:rsidRDefault="00EF4C0F" w:rsidP="00EF4C0F">
      <w:pPr>
        <w:numPr>
          <w:ilvl w:val="12"/>
          <w:numId w:val="0"/>
        </w:numPr>
        <w:spacing w:after="0" w:line="240" w:lineRule="auto"/>
        <w:ind w:right="-2"/>
        <w:rPr>
          <w:rFonts w:ascii="Times New Roman" w:eastAsia="Times New Roman" w:hAnsi="Times New Roman" w:cs="Times New Roman"/>
          <w:snapToGrid w:val="0"/>
          <w:szCs w:val="24"/>
          <w:lang w:val="lt-LT" w:eastAsia="en-US"/>
        </w:rPr>
      </w:pPr>
    </w:p>
    <w:p w14:paraId="0DC770C8"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lastRenderedPageBreak/>
        <w:t xml:space="preserve">Įspėjimai ir atsargumo priemonės </w:t>
      </w:r>
    </w:p>
    <w:p w14:paraId="269A77F0" w14:textId="37DFF5ED" w:rsidR="0071323B" w:rsidRPr="0071323B" w:rsidRDefault="0071323B" w:rsidP="0071323B">
      <w:pPr>
        <w:keepNext/>
        <w:autoSpaceDE w:val="0"/>
        <w:autoSpaceDN w:val="0"/>
        <w:spacing w:after="0" w:line="240" w:lineRule="auto"/>
        <w:rPr>
          <w:rFonts w:ascii="Times New Roman" w:eastAsia="Times New Roman" w:hAnsi="Times New Roman" w:cs="Times New Roman"/>
          <w:b/>
          <w:lang w:val="lt-LT" w:eastAsia="de-DE"/>
        </w:rPr>
      </w:pPr>
      <w:r w:rsidRPr="0071323B">
        <w:rPr>
          <w:rFonts w:ascii="Times New Roman" w:eastAsia="Times New Roman" w:hAnsi="Times New Roman" w:cs="Times New Roman"/>
          <w:bCs/>
          <w:noProof/>
          <w:lang w:val="lt-LT" w:eastAsia="de-DE"/>
        </w:rPr>
        <w:t>Pasitarkite su gydytoju arba vaistininku, prieš pradėdami vartoti Volt</w:t>
      </w:r>
      <w:r w:rsidR="002B6B08">
        <w:rPr>
          <w:rFonts w:ascii="Times New Roman" w:eastAsia="Times New Roman" w:hAnsi="Times New Roman" w:cs="Times New Roman"/>
          <w:bCs/>
          <w:noProof/>
          <w:lang w:val="lt-LT" w:eastAsia="de-DE"/>
        </w:rPr>
        <w:t>inex</w:t>
      </w:r>
      <w:r w:rsidRPr="0071323B">
        <w:rPr>
          <w:rFonts w:ascii="Times New Roman" w:eastAsia="Times New Roman" w:hAnsi="Times New Roman" w:cs="Times New Roman"/>
          <w:bCs/>
          <w:noProof/>
          <w:lang w:val="lt-LT" w:eastAsia="de-DE"/>
        </w:rPr>
        <w:t xml:space="preserve"> </w:t>
      </w:r>
    </w:p>
    <w:p w14:paraId="0EF801EA" w14:textId="77777777" w:rsidR="0071323B" w:rsidRPr="0071323B" w:rsidRDefault="0071323B" w:rsidP="0071323B">
      <w:pPr>
        <w:keepNext/>
        <w:numPr>
          <w:ilvl w:val="0"/>
          <w:numId w:val="11"/>
        </w:numPr>
        <w:autoSpaceDE w:val="0"/>
        <w:autoSpaceDN w:val="0"/>
        <w:spacing w:after="0" w:line="240" w:lineRule="auto"/>
        <w:ind w:left="284" w:hanging="284"/>
        <w:rPr>
          <w:rFonts w:ascii="Times New Roman" w:eastAsia="Times New Roman" w:hAnsi="Times New Roman" w:cs="Times New Roman"/>
          <w:b/>
          <w:lang w:val="lt-LT" w:eastAsia="de-DE"/>
        </w:rPr>
      </w:pPr>
      <w:r w:rsidRPr="0071323B">
        <w:rPr>
          <w:rFonts w:ascii="Times New Roman" w:eastAsia="Times New Roman" w:hAnsi="Times New Roman" w:cs="Times New Roman"/>
          <w:lang w:val="lt-LT" w:eastAsia="de-DE"/>
        </w:rPr>
        <w:t>jeigu Jūs sergate arba anksčiau sirgote bronchine astma arba alergija; Jums gali pasireikšti bronchų raumenų spazmas (</w:t>
      </w:r>
      <w:proofErr w:type="spellStart"/>
      <w:r w:rsidRPr="0071323B">
        <w:rPr>
          <w:rFonts w:ascii="Times New Roman" w:eastAsia="Times New Roman" w:hAnsi="Times New Roman" w:cs="Times New Roman"/>
          <w:lang w:val="lt-LT" w:eastAsia="de-DE"/>
        </w:rPr>
        <w:t>bronchospazmas</w:t>
      </w:r>
      <w:proofErr w:type="spellEnd"/>
      <w:r w:rsidRPr="0071323B">
        <w:rPr>
          <w:rFonts w:ascii="Times New Roman" w:eastAsia="Times New Roman" w:hAnsi="Times New Roman" w:cs="Times New Roman"/>
          <w:lang w:val="lt-LT" w:eastAsia="de-DE"/>
        </w:rPr>
        <w:t>), dėl kurio sunku kvėpuoti.</w:t>
      </w:r>
    </w:p>
    <w:p w14:paraId="5B6E2BAC" w14:textId="77777777" w:rsidR="0071323B" w:rsidRPr="0071323B" w:rsidRDefault="0071323B" w:rsidP="0071323B">
      <w:pPr>
        <w:keepNext/>
        <w:numPr>
          <w:ilvl w:val="0"/>
          <w:numId w:val="11"/>
        </w:numPr>
        <w:autoSpaceDE w:val="0"/>
        <w:autoSpaceDN w:val="0"/>
        <w:spacing w:after="0" w:line="240" w:lineRule="auto"/>
        <w:ind w:left="284" w:hanging="284"/>
        <w:rPr>
          <w:rFonts w:ascii="Times New Roman" w:eastAsia="Times New Roman" w:hAnsi="Times New Roman" w:cs="Times New Roman"/>
          <w:b/>
          <w:lang w:val="lt-LT" w:eastAsia="de-DE"/>
        </w:rPr>
      </w:pPr>
      <w:r w:rsidRPr="0071323B">
        <w:rPr>
          <w:rFonts w:ascii="Times New Roman" w:eastAsia="Times New Roman" w:hAnsi="Times New Roman" w:cs="Times New Roman"/>
          <w:lang w:val="lt-LT" w:eastAsia="de-DE"/>
        </w:rPr>
        <w:t xml:space="preserve">jei </w:t>
      </w:r>
      <w:r w:rsidRPr="0071323B">
        <w:rPr>
          <w:rFonts w:ascii="Times New Roman" w:eastAsia="Times New Roman" w:hAnsi="Times New Roman" w:cs="Times New Roman"/>
          <w:b/>
          <w:bCs/>
          <w:lang w:val="lt-LT" w:eastAsia="de-DE"/>
        </w:rPr>
        <w:t>pastebite odos išbėrimą</w:t>
      </w:r>
      <w:r w:rsidRPr="0071323B">
        <w:rPr>
          <w:rFonts w:ascii="Times New Roman" w:eastAsia="Times New Roman" w:hAnsi="Times New Roman" w:cs="Times New Roman"/>
          <w:lang w:val="lt-LT" w:eastAsia="de-DE"/>
        </w:rPr>
        <w:t>, kuris atsirado naudojant pleistrą. Jei taip atsitinka, nedelsdami nuimkite vaistinį pleistrą ir sustabdykite gydymą.</w:t>
      </w:r>
    </w:p>
    <w:p w14:paraId="2C8E5222" w14:textId="72F8EBC1" w:rsidR="0071323B" w:rsidRPr="0071323B" w:rsidRDefault="0071323B" w:rsidP="0071323B">
      <w:pPr>
        <w:keepNext/>
        <w:numPr>
          <w:ilvl w:val="0"/>
          <w:numId w:val="11"/>
        </w:numPr>
        <w:autoSpaceDE w:val="0"/>
        <w:autoSpaceDN w:val="0"/>
        <w:spacing w:after="0" w:line="240" w:lineRule="auto"/>
        <w:ind w:left="284" w:hanging="284"/>
        <w:rPr>
          <w:rFonts w:ascii="Times New Roman" w:eastAsia="Times New Roman" w:hAnsi="Times New Roman" w:cs="Times New Roman"/>
          <w:b/>
          <w:noProof/>
          <w:lang w:val="lt-LT" w:eastAsia="de-DE"/>
        </w:rPr>
      </w:pPr>
      <w:r w:rsidRPr="0071323B">
        <w:rPr>
          <w:rFonts w:ascii="Times New Roman" w:eastAsia="Times New Roman" w:hAnsi="Times New Roman" w:cs="Times New Roman"/>
          <w:lang w:val="lt-LT" w:eastAsia="de-DE"/>
        </w:rPr>
        <w:t xml:space="preserve">jei Jūs kenčiate nuo </w:t>
      </w:r>
      <w:r w:rsidRPr="0071323B">
        <w:rPr>
          <w:rFonts w:ascii="Times New Roman" w:eastAsia="Times New Roman" w:hAnsi="Times New Roman" w:cs="Times New Roman"/>
          <w:b/>
          <w:bCs/>
          <w:lang w:val="lt-LT" w:eastAsia="de-DE"/>
        </w:rPr>
        <w:t>inkstų, širdies</w:t>
      </w:r>
      <w:r w:rsidRPr="0071323B">
        <w:rPr>
          <w:rFonts w:ascii="Times New Roman" w:eastAsia="Times New Roman" w:hAnsi="Times New Roman" w:cs="Times New Roman"/>
          <w:lang w:val="lt-LT" w:eastAsia="de-DE"/>
        </w:rPr>
        <w:t xml:space="preserve"> ar </w:t>
      </w:r>
      <w:r w:rsidRPr="0071323B">
        <w:rPr>
          <w:rFonts w:ascii="Times New Roman" w:eastAsia="Times New Roman" w:hAnsi="Times New Roman" w:cs="Times New Roman"/>
          <w:b/>
          <w:bCs/>
          <w:lang w:val="lt-LT" w:eastAsia="de-DE"/>
        </w:rPr>
        <w:t>kepenų</w:t>
      </w:r>
      <w:r w:rsidRPr="0071323B">
        <w:rPr>
          <w:rFonts w:ascii="Times New Roman" w:eastAsia="Times New Roman" w:hAnsi="Times New Roman" w:cs="Times New Roman"/>
          <w:lang w:val="lt-LT" w:eastAsia="de-DE"/>
        </w:rPr>
        <w:t xml:space="preserve"> sutrikimų; arba anksčiau esate kentę nuo </w:t>
      </w:r>
      <w:r w:rsidRPr="0071323B">
        <w:rPr>
          <w:rFonts w:ascii="Times New Roman" w:eastAsia="Times New Roman" w:hAnsi="Times New Roman" w:cs="Times New Roman"/>
          <w:b/>
          <w:bCs/>
          <w:lang w:val="lt-LT" w:eastAsia="de-DE"/>
        </w:rPr>
        <w:t>skrandžio ar žarnyno opos</w:t>
      </w:r>
      <w:r w:rsidRPr="0071323B">
        <w:rPr>
          <w:rFonts w:ascii="Times New Roman" w:eastAsia="Times New Roman" w:hAnsi="Times New Roman" w:cs="Times New Roman"/>
          <w:lang w:val="lt-LT" w:eastAsia="de-DE"/>
        </w:rPr>
        <w:t xml:space="preserve">; arba </w:t>
      </w:r>
      <w:r w:rsidRPr="0071323B">
        <w:rPr>
          <w:rFonts w:ascii="Times New Roman" w:eastAsia="Times New Roman" w:hAnsi="Times New Roman" w:cs="Times New Roman"/>
          <w:b/>
          <w:bCs/>
          <w:lang w:val="lt-LT" w:eastAsia="de-DE"/>
        </w:rPr>
        <w:t>žarnyno uždegimo</w:t>
      </w:r>
      <w:r w:rsidRPr="0071323B">
        <w:rPr>
          <w:rFonts w:ascii="Times New Roman" w:eastAsia="Times New Roman" w:hAnsi="Times New Roman" w:cs="Times New Roman"/>
          <w:lang w:val="lt-LT" w:eastAsia="de-DE"/>
        </w:rPr>
        <w:t xml:space="preserve"> ar yra </w:t>
      </w:r>
      <w:r w:rsidRPr="0071323B">
        <w:rPr>
          <w:rFonts w:ascii="Times New Roman" w:eastAsia="Times New Roman" w:hAnsi="Times New Roman" w:cs="Times New Roman"/>
          <w:b/>
          <w:bCs/>
          <w:lang w:val="lt-LT" w:eastAsia="de-DE"/>
        </w:rPr>
        <w:t>padidėjęs polinkis kraujavimui</w:t>
      </w:r>
      <w:r w:rsidRPr="0071323B">
        <w:rPr>
          <w:rFonts w:ascii="Times New Roman" w:eastAsia="Times New Roman" w:hAnsi="Times New Roman" w:cs="Times New Roman"/>
          <w:bCs/>
          <w:noProof/>
          <w:lang w:val="lt-LT" w:eastAsia="de-DE"/>
        </w:rPr>
        <w:t>.</w:t>
      </w:r>
    </w:p>
    <w:p w14:paraId="1126A63B" w14:textId="77777777" w:rsidR="0071323B" w:rsidRDefault="0071323B" w:rsidP="0071323B">
      <w:pPr>
        <w:spacing w:after="0" w:line="240" w:lineRule="auto"/>
        <w:rPr>
          <w:rFonts w:ascii="Times New Roman" w:eastAsia="Times New Roman" w:hAnsi="Times New Roman" w:cs="Times New Roman"/>
          <w:lang w:val="lt-LT" w:eastAsia="de-DE"/>
        </w:rPr>
      </w:pPr>
    </w:p>
    <w:p w14:paraId="70F1F965" w14:textId="7C842C21" w:rsidR="0071323B" w:rsidRDefault="0071323B" w:rsidP="0071323B">
      <w:pPr>
        <w:spacing w:after="0" w:line="240" w:lineRule="auto"/>
        <w:rPr>
          <w:rFonts w:ascii="Times New Roman" w:eastAsia="Times New Roman" w:hAnsi="Times New Roman" w:cs="Times New Roman"/>
          <w:noProof/>
          <w:lang w:val="lt-LT" w:eastAsia="de-DE"/>
        </w:rPr>
      </w:pPr>
      <w:r w:rsidRPr="0071323B">
        <w:rPr>
          <w:rFonts w:ascii="Times New Roman" w:eastAsia="Times New Roman" w:hAnsi="Times New Roman" w:cs="Times New Roman"/>
          <w:lang w:val="lt-LT" w:eastAsia="de-DE"/>
        </w:rPr>
        <w:t>Šalutinis poveikis gali būti sumažintas, vartojant mažiausią veiksmingą vaisto dozę trumpiausią įmanomą laiką</w:t>
      </w:r>
      <w:r w:rsidRPr="0071323B">
        <w:rPr>
          <w:rFonts w:ascii="Times New Roman" w:eastAsia="Times New Roman" w:hAnsi="Times New Roman" w:cs="Times New Roman"/>
          <w:noProof/>
          <w:lang w:val="lt-LT" w:eastAsia="de-DE"/>
        </w:rPr>
        <w:t>.</w:t>
      </w:r>
    </w:p>
    <w:p w14:paraId="759DEA97" w14:textId="463DA5C1" w:rsidR="0071323B" w:rsidRDefault="0071323B" w:rsidP="0071323B">
      <w:pPr>
        <w:spacing w:after="0" w:line="240" w:lineRule="auto"/>
        <w:rPr>
          <w:rFonts w:ascii="Times New Roman" w:eastAsia="Times New Roman" w:hAnsi="Times New Roman" w:cs="Times New Roman"/>
          <w:noProof/>
          <w:lang w:val="lt-LT" w:eastAsia="de-DE"/>
        </w:rPr>
      </w:pPr>
    </w:p>
    <w:p w14:paraId="72B66A95" w14:textId="77777777" w:rsidR="0071323B" w:rsidRPr="0071323B" w:rsidRDefault="0071323B" w:rsidP="0071323B">
      <w:pPr>
        <w:spacing w:after="0" w:line="240" w:lineRule="auto"/>
        <w:rPr>
          <w:rFonts w:ascii="Times New Roman" w:eastAsia="Times New Roman" w:hAnsi="Times New Roman" w:cs="Times New Roman"/>
          <w:b/>
          <w:noProof/>
          <w:u w:val="single"/>
          <w:lang w:val="lt-LT" w:eastAsia="de-DE"/>
        </w:rPr>
      </w:pPr>
      <w:r w:rsidRPr="0071323B">
        <w:rPr>
          <w:rFonts w:ascii="Times New Roman" w:eastAsia="Times New Roman" w:hAnsi="Times New Roman" w:cs="Times New Roman"/>
          <w:b/>
          <w:noProof/>
          <w:u w:val="single"/>
          <w:lang w:val="lt-LT" w:eastAsia="de-DE"/>
        </w:rPr>
        <w:t>Svarbios atsargumo priemonės</w:t>
      </w:r>
    </w:p>
    <w:p w14:paraId="5B23D415" w14:textId="77777777" w:rsidR="0071323B" w:rsidRPr="0071323B" w:rsidRDefault="0071323B" w:rsidP="0071323B">
      <w:pPr>
        <w:numPr>
          <w:ilvl w:val="0"/>
          <w:numId w:val="12"/>
        </w:numPr>
        <w:tabs>
          <w:tab w:val="num" w:pos="426"/>
        </w:tabs>
        <w:spacing w:after="0" w:line="240" w:lineRule="auto"/>
        <w:rPr>
          <w:rFonts w:ascii="Times New Roman" w:eastAsia="Times New Roman" w:hAnsi="Times New Roman" w:cs="Times New Roman"/>
          <w:noProof/>
          <w:lang w:val="lt-LT" w:eastAsia="de-DE"/>
        </w:rPr>
      </w:pPr>
      <w:r w:rsidRPr="0071323B">
        <w:rPr>
          <w:rFonts w:ascii="Times New Roman" w:eastAsia="Times New Roman" w:hAnsi="Times New Roman" w:cs="Times New Roman"/>
          <w:noProof/>
          <w:lang w:val="lt-LT" w:eastAsia="de-DE"/>
        </w:rPr>
        <w:t xml:space="preserve">šis vaistinis pleistras </w:t>
      </w:r>
      <w:bookmarkStart w:id="9" w:name="_Hlk153934017"/>
      <w:r w:rsidRPr="0071323B">
        <w:rPr>
          <w:rFonts w:ascii="Times New Roman" w:eastAsia="Times New Roman" w:hAnsi="Times New Roman" w:cs="Times New Roman"/>
          <w:noProof/>
          <w:lang w:val="lt-LT" w:eastAsia="de-DE"/>
        </w:rPr>
        <w:t>neturi būti klijuojamas ar bet kaip kontaktuoti su akimis ar gleivin</w:t>
      </w:r>
      <w:bookmarkEnd w:id="9"/>
      <w:r w:rsidRPr="0071323B">
        <w:rPr>
          <w:rFonts w:ascii="Times New Roman" w:eastAsia="Times New Roman" w:hAnsi="Times New Roman" w:cs="Times New Roman"/>
          <w:noProof/>
          <w:lang w:val="lt-LT" w:eastAsia="de-DE"/>
        </w:rPr>
        <w:t>e.</w:t>
      </w:r>
    </w:p>
    <w:p w14:paraId="088C1082" w14:textId="25EA5E7D" w:rsidR="0071323B" w:rsidRPr="0071323B" w:rsidRDefault="0071323B" w:rsidP="0071323B">
      <w:pPr>
        <w:numPr>
          <w:ilvl w:val="0"/>
          <w:numId w:val="12"/>
        </w:numPr>
        <w:tabs>
          <w:tab w:val="num" w:pos="426"/>
        </w:tabs>
        <w:spacing w:after="0" w:line="240" w:lineRule="auto"/>
        <w:rPr>
          <w:rFonts w:ascii="Times New Roman" w:eastAsia="Times New Roman" w:hAnsi="Times New Roman" w:cs="Times New Roman"/>
          <w:noProof/>
          <w:lang w:val="lt-LT" w:eastAsia="de-DE"/>
        </w:rPr>
      </w:pPr>
      <w:r w:rsidRPr="0071323B">
        <w:rPr>
          <w:rFonts w:ascii="Times New Roman" w:eastAsia="Times New Roman" w:hAnsi="Times New Roman" w:cs="Times New Roman"/>
          <w:noProof/>
          <w:lang w:val="lt-LT" w:eastAsia="de-DE"/>
        </w:rPr>
        <w:t>senyvi pacientai Volt</w:t>
      </w:r>
      <w:r w:rsidR="00677A1F">
        <w:rPr>
          <w:rFonts w:ascii="Times New Roman" w:eastAsia="Times New Roman" w:hAnsi="Times New Roman" w:cs="Times New Roman"/>
          <w:noProof/>
          <w:lang w:val="lt-LT" w:eastAsia="de-DE"/>
        </w:rPr>
        <w:t>inex</w:t>
      </w:r>
      <w:r w:rsidRPr="0071323B">
        <w:rPr>
          <w:rFonts w:ascii="Times New Roman" w:eastAsia="Times New Roman" w:hAnsi="Times New Roman" w:cs="Times New Roman"/>
          <w:noProof/>
          <w:lang w:val="lt-LT" w:eastAsia="de-DE"/>
        </w:rPr>
        <w:t xml:space="preserve"> turi naudoti atsargiai dėl didesnės šalutinio poveikio pasireiškimo tikimybės.</w:t>
      </w:r>
    </w:p>
    <w:p w14:paraId="00620DC4" w14:textId="77777777" w:rsidR="0071323B" w:rsidRPr="0071323B" w:rsidRDefault="0071323B" w:rsidP="0071323B">
      <w:pPr>
        <w:spacing w:after="0" w:line="240" w:lineRule="auto"/>
        <w:rPr>
          <w:rFonts w:ascii="Times New Roman" w:eastAsia="Times New Roman" w:hAnsi="Times New Roman" w:cs="Times New Roman"/>
          <w:noProof/>
          <w:lang w:val="lt-LT" w:eastAsia="de-DE"/>
        </w:rPr>
      </w:pPr>
    </w:p>
    <w:p w14:paraId="4CB6D711" w14:textId="20DE8DFE" w:rsidR="0071323B" w:rsidRPr="0071323B" w:rsidRDefault="0071323B" w:rsidP="0071323B">
      <w:pPr>
        <w:spacing w:after="0" w:line="240" w:lineRule="auto"/>
        <w:rPr>
          <w:rFonts w:ascii="Times New Roman" w:eastAsia="Times New Roman" w:hAnsi="Times New Roman" w:cs="Times New Roman"/>
          <w:lang w:val="lt-LT" w:eastAsia="de-DE"/>
        </w:rPr>
      </w:pPr>
      <w:r w:rsidRPr="0071323B">
        <w:rPr>
          <w:rFonts w:ascii="Times New Roman" w:eastAsia="Times New Roman" w:hAnsi="Times New Roman" w:cs="Times New Roman"/>
          <w:lang w:val="lt-LT" w:eastAsia="de-DE"/>
        </w:rPr>
        <w:t xml:space="preserve">Po vaistinio pleistro nuklijavimo, venkite gydytos vietos kontakto su </w:t>
      </w:r>
      <w:r w:rsidR="00D10C3D">
        <w:rPr>
          <w:rFonts w:ascii="Times New Roman" w:eastAsia="Times New Roman" w:hAnsi="Times New Roman" w:cs="Times New Roman"/>
          <w:lang w:val="lt-LT" w:eastAsia="de-DE"/>
        </w:rPr>
        <w:t xml:space="preserve">tiesioginiais </w:t>
      </w:r>
      <w:r w:rsidRPr="0071323B">
        <w:rPr>
          <w:rFonts w:ascii="Times New Roman" w:eastAsia="Times New Roman" w:hAnsi="Times New Roman" w:cs="Times New Roman"/>
          <w:lang w:val="lt-LT" w:eastAsia="de-DE"/>
        </w:rPr>
        <w:t>saulės ar soliariumo spinduliais tam, kad sumažintumėte jautrumo šviesai riziką.</w:t>
      </w:r>
    </w:p>
    <w:p w14:paraId="1D65903B" w14:textId="77777777" w:rsidR="0071323B" w:rsidRPr="0071323B" w:rsidRDefault="0071323B" w:rsidP="0071323B">
      <w:pPr>
        <w:spacing w:after="0" w:line="240" w:lineRule="auto"/>
        <w:rPr>
          <w:rFonts w:ascii="Times New Roman" w:eastAsia="Times New Roman" w:hAnsi="Times New Roman" w:cs="Times New Roman"/>
          <w:lang w:val="lt-LT" w:eastAsia="de-DE"/>
        </w:rPr>
      </w:pPr>
    </w:p>
    <w:p w14:paraId="5C5ADC42" w14:textId="2B37AFA3" w:rsidR="0071323B" w:rsidRPr="0071323B" w:rsidRDefault="0071323B" w:rsidP="0071323B">
      <w:pPr>
        <w:spacing w:after="0" w:line="240" w:lineRule="auto"/>
        <w:rPr>
          <w:rFonts w:ascii="Times New Roman" w:eastAsia="Times New Roman" w:hAnsi="Times New Roman" w:cs="Times New Roman"/>
          <w:lang w:val="lt-LT" w:eastAsia="de-DE"/>
        </w:rPr>
      </w:pPr>
      <w:proofErr w:type="spellStart"/>
      <w:r w:rsidRPr="0071323B">
        <w:rPr>
          <w:rFonts w:ascii="Times New Roman" w:eastAsia="Times New Roman" w:hAnsi="Times New Roman" w:cs="Times New Roman"/>
          <w:lang w:val="lt-LT" w:eastAsia="de-DE"/>
        </w:rPr>
        <w:t>Volt</w:t>
      </w:r>
      <w:r w:rsidR="00677A1F">
        <w:rPr>
          <w:rFonts w:ascii="Times New Roman" w:eastAsia="Times New Roman" w:hAnsi="Times New Roman" w:cs="Times New Roman"/>
          <w:lang w:val="lt-LT" w:eastAsia="de-DE"/>
        </w:rPr>
        <w:t>inex</w:t>
      </w:r>
      <w:proofErr w:type="spellEnd"/>
      <w:r w:rsidRPr="0071323B">
        <w:rPr>
          <w:rFonts w:ascii="Times New Roman" w:eastAsia="Times New Roman" w:hAnsi="Times New Roman" w:cs="Times New Roman"/>
          <w:lang w:val="lt-LT" w:eastAsia="de-DE"/>
        </w:rPr>
        <w:t xml:space="preserve"> naudojimo metu nevartokite jokių kitų vaistų su </w:t>
      </w:r>
      <w:proofErr w:type="spellStart"/>
      <w:r w:rsidRPr="0071323B">
        <w:rPr>
          <w:rFonts w:ascii="Times New Roman" w:eastAsia="Times New Roman" w:hAnsi="Times New Roman" w:cs="Times New Roman"/>
          <w:lang w:val="lt-LT" w:eastAsia="de-DE"/>
        </w:rPr>
        <w:t>diklofenaku</w:t>
      </w:r>
      <w:proofErr w:type="spellEnd"/>
      <w:r w:rsidRPr="0071323B">
        <w:rPr>
          <w:rFonts w:ascii="Times New Roman" w:eastAsia="Times New Roman" w:hAnsi="Times New Roman" w:cs="Times New Roman"/>
          <w:lang w:val="lt-LT" w:eastAsia="de-DE"/>
        </w:rPr>
        <w:t xml:space="preserve"> ar kitų nesteroidinių skausmą malšinančių ar priešuždegiminių vaistų nepriklausomai, ar jie vartojami išoriškai, ar per burną.</w:t>
      </w:r>
    </w:p>
    <w:p w14:paraId="24C0ABFE" w14:textId="77777777" w:rsidR="0071323B" w:rsidRPr="0071323B" w:rsidRDefault="0071323B" w:rsidP="0071323B">
      <w:pPr>
        <w:spacing w:after="0" w:line="240" w:lineRule="auto"/>
        <w:rPr>
          <w:rFonts w:ascii="Times New Roman" w:eastAsia="Times New Roman" w:hAnsi="Times New Roman" w:cs="Times New Roman"/>
          <w:lang w:val="lt-LT" w:eastAsia="de-DE"/>
        </w:rPr>
      </w:pPr>
    </w:p>
    <w:p w14:paraId="0E92E4DA" w14:textId="77777777" w:rsidR="0071323B" w:rsidRPr="0071323B" w:rsidRDefault="0071323B" w:rsidP="0071323B">
      <w:pPr>
        <w:spacing w:after="0" w:line="240" w:lineRule="auto"/>
        <w:rPr>
          <w:rFonts w:ascii="Times New Roman" w:eastAsia="Times New Roman" w:hAnsi="Times New Roman" w:cs="Times New Roman"/>
          <w:b/>
          <w:bCs/>
          <w:noProof/>
          <w:szCs w:val="20"/>
          <w:lang w:val="lt-LT" w:eastAsia="de-DE"/>
        </w:rPr>
      </w:pPr>
      <w:r w:rsidRPr="0071323B">
        <w:rPr>
          <w:rFonts w:ascii="Times New Roman" w:eastAsia="Times New Roman" w:hAnsi="Times New Roman" w:cs="Times New Roman"/>
          <w:b/>
          <w:bCs/>
          <w:noProof/>
          <w:szCs w:val="20"/>
          <w:lang w:val="lt-LT" w:eastAsia="de-DE"/>
        </w:rPr>
        <w:t>Vaikams ir paaugliams</w:t>
      </w:r>
    </w:p>
    <w:p w14:paraId="34622DCD" w14:textId="1259CBF8" w:rsidR="0071323B" w:rsidRPr="0071323B" w:rsidRDefault="0071323B" w:rsidP="0071323B">
      <w:pPr>
        <w:spacing w:after="0" w:line="240" w:lineRule="auto"/>
        <w:rPr>
          <w:rFonts w:ascii="Times New Roman" w:eastAsia="Times New Roman" w:hAnsi="Times New Roman" w:cs="Times New Roman"/>
          <w:bCs/>
          <w:iCs/>
          <w:noProof/>
          <w:lang w:val="lt-LT" w:eastAsia="de-DE"/>
        </w:rPr>
      </w:pPr>
      <w:r w:rsidRPr="0071323B">
        <w:rPr>
          <w:rFonts w:ascii="Times New Roman" w:eastAsia="Times New Roman" w:hAnsi="Times New Roman" w:cs="Times New Roman"/>
          <w:bCs/>
          <w:iCs/>
          <w:noProof/>
          <w:lang w:val="lt-LT" w:eastAsia="de-DE"/>
        </w:rPr>
        <w:t>Diklofenaką draudžiama naudoti vaikams ir jaunesniems kaip 16 metų paaugliams. Taip yra todėl, kad nepakanka veiksmingumo ir saugumo duomenų vaikams ir jaunesniems kaip 16 metų paaugliams (žr. „</w:t>
      </w:r>
      <w:r w:rsidRPr="0071323B">
        <w:rPr>
          <w:rFonts w:ascii="Times New Roman" w:eastAsia="Times New Roman" w:hAnsi="Times New Roman" w:cs="Times New Roman"/>
          <w:b/>
          <w:iCs/>
          <w:noProof/>
          <w:lang w:val="lt-LT" w:eastAsia="de-DE"/>
        </w:rPr>
        <w:t>Volt</w:t>
      </w:r>
      <w:r w:rsidR="002B6B08">
        <w:rPr>
          <w:rFonts w:ascii="Times New Roman" w:eastAsia="Times New Roman" w:hAnsi="Times New Roman" w:cs="Times New Roman"/>
          <w:b/>
          <w:iCs/>
          <w:noProof/>
          <w:lang w:val="lt-LT" w:eastAsia="de-DE"/>
        </w:rPr>
        <w:t>inex</w:t>
      </w:r>
      <w:r w:rsidRPr="0071323B">
        <w:rPr>
          <w:rFonts w:ascii="Times New Roman" w:eastAsia="Times New Roman" w:hAnsi="Times New Roman" w:cs="Times New Roman"/>
          <w:b/>
          <w:iCs/>
          <w:noProof/>
          <w:lang w:val="lt-LT" w:eastAsia="de-DE"/>
        </w:rPr>
        <w:t xml:space="preserve"> vartoti </w:t>
      </w:r>
      <w:r w:rsidR="00D10C3D">
        <w:rPr>
          <w:rFonts w:ascii="Times New Roman" w:eastAsia="Times New Roman" w:hAnsi="Times New Roman" w:cs="Times New Roman"/>
          <w:b/>
          <w:iCs/>
          <w:noProof/>
          <w:lang w:val="lt-LT" w:eastAsia="de-DE"/>
        </w:rPr>
        <w:t>draudžiama</w:t>
      </w:r>
      <w:r w:rsidRPr="0071323B">
        <w:rPr>
          <w:rFonts w:ascii="Times New Roman" w:eastAsia="Times New Roman" w:hAnsi="Times New Roman" w:cs="Times New Roman"/>
          <w:bCs/>
          <w:iCs/>
          <w:noProof/>
          <w:lang w:val="lt-LT" w:eastAsia="de-DE"/>
        </w:rPr>
        <w:t>“).</w:t>
      </w:r>
    </w:p>
    <w:p w14:paraId="25A3C8AE" w14:textId="77777777" w:rsidR="0071323B" w:rsidRDefault="0071323B" w:rsidP="0071323B">
      <w:pPr>
        <w:spacing w:after="0" w:line="240" w:lineRule="auto"/>
        <w:rPr>
          <w:rFonts w:ascii="Times New Roman" w:eastAsia="Times New Roman" w:hAnsi="Times New Roman" w:cs="Times New Roman"/>
          <w:b/>
          <w:noProof/>
          <w:lang w:val="lt-LT" w:eastAsia="de-DE"/>
        </w:rPr>
      </w:pPr>
    </w:p>
    <w:p w14:paraId="25298E54" w14:textId="19F2B513" w:rsidR="0071323B" w:rsidRPr="0071323B" w:rsidRDefault="0071323B" w:rsidP="0071323B">
      <w:pPr>
        <w:spacing w:after="0" w:line="240" w:lineRule="auto"/>
        <w:rPr>
          <w:rFonts w:ascii="Times New Roman" w:eastAsia="Times New Roman" w:hAnsi="Times New Roman" w:cs="Times New Roman"/>
          <w:b/>
          <w:bCs/>
          <w:noProof/>
          <w:lang w:val="lt-LT" w:eastAsia="de-DE"/>
        </w:rPr>
      </w:pPr>
      <w:r w:rsidRPr="0071323B">
        <w:rPr>
          <w:rFonts w:ascii="Times New Roman" w:eastAsia="Times New Roman" w:hAnsi="Times New Roman" w:cs="Times New Roman"/>
          <w:b/>
          <w:noProof/>
          <w:lang w:val="lt-LT" w:eastAsia="de-DE"/>
        </w:rPr>
        <w:t>Kiti vaistai ir Volt</w:t>
      </w:r>
      <w:r w:rsidR="002B6B08">
        <w:rPr>
          <w:rFonts w:ascii="Times New Roman" w:eastAsia="Times New Roman" w:hAnsi="Times New Roman" w:cs="Times New Roman"/>
          <w:b/>
          <w:noProof/>
          <w:lang w:val="lt-LT" w:eastAsia="de-DE"/>
        </w:rPr>
        <w:t>inex</w:t>
      </w:r>
    </w:p>
    <w:p w14:paraId="4645EFBA" w14:textId="77777777" w:rsidR="0071323B" w:rsidRPr="0071323B" w:rsidRDefault="0071323B" w:rsidP="0071323B">
      <w:pPr>
        <w:spacing w:after="0" w:line="240" w:lineRule="auto"/>
        <w:rPr>
          <w:rFonts w:ascii="Times New Roman" w:eastAsia="Times New Roman" w:hAnsi="Times New Roman" w:cs="Times New Roman"/>
          <w:noProof/>
          <w:lang w:val="lt-LT" w:eastAsia="de-DE"/>
        </w:rPr>
      </w:pPr>
      <w:r w:rsidRPr="0071323B">
        <w:rPr>
          <w:rFonts w:ascii="Times New Roman" w:eastAsia="Times New Roman" w:hAnsi="Times New Roman" w:cs="Times New Roman"/>
          <w:noProof/>
          <w:lang w:val="lt-LT" w:eastAsia="de-DE"/>
        </w:rPr>
        <w:t>Jeigu vartojate ar neseniai vartojote kitų vaistų arba dėl to nesate tikri, apie tai pasakykite gydytojui arba vaistininkui.</w:t>
      </w:r>
    </w:p>
    <w:p w14:paraId="040A89CA" w14:textId="77777777" w:rsidR="0071323B" w:rsidRPr="0071323B" w:rsidRDefault="0071323B" w:rsidP="0071323B">
      <w:pPr>
        <w:spacing w:after="0" w:line="240" w:lineRule="auto"/>
        <w:rPr>
          <w:rFonts w:ascii="Times New Roman" w:eastAsia="Times New Roman" w:hAnsi="Times New Roman" w:cs="Times New Roman"/>
          <w:noProof/>
          <w:lang w:val="lt-LT" w:eastAsia="de-DE"/>
        </w:rPr>
      </w:pPr>
    </w:p>
    <w:p w14:paraId="2354CE58" w14:textId="70ED4BC6" w:rsidR="0071323B" w:rsidRPr="0071323B" w:rsidRDefault="0071323B" w:rsidP="0071323B">
      <w:pPr>
        <w:spacing w:after="0" w:line="240" w:lineRule="auto"/>
        <w:rPr>
          <w:rFonts w:ascii="Times New Roman" w:eastAsia="Times New Roman" w:hAnsi="Times New Roman" w:cs="Times New Roman"/>
          <w:lang w:val="lt-LT" w:eastAsia="de-DE"/>
        </w:rPr>
      </w:pPr>
      <w:r w:rsidRPr="0071323B">
        <w:rPr>
          <w:rFonts w:ascii="Times New Roman" w:eastAsia="Times New Roman" w:hAnsi="Times New Roman" w:cs="Times New Roman"/>
          <w:lang w:val="lt-LT" w:eastAsia="de-DE"/>
        </w:rPr>
        <w:t xml:space="preserve">Teisingai naudojant </w:t>
      </w:r>
      <w:proofErr w:type="spellStart"/>
      <w:r w:rsidRPr="0071323B">
        <w:rPr>
          <w:rFonts w:ascii="Times New Roman" w:eastAsia="Times New Roman" w:hAnsi="Times New Roman" w:cs="Times New Roman"/>
          <w:lang w:val="lt-LT" w:eastAsia="de-DE"/>
        </w:rPr>
        <w:t>Volt</w:t>
      </w:r>
      <w:r w:rsidR="002B6B08">
        <w:rPr>
          <w:rFonts w:ascii="Times New Roman" w:eastAsia="Times New Roman" w:hAnsi="Times New Roman" w:cs="Times New Roman"/>
          <w:lang w:val="lt-LT" w:eastAsia="de-DE"/>
        </w:rPr>
        <w:t>inex</w:t>
      </w:r>
      <w:proofErr w:type="spellEnd"/>
      <w:r w:rsidRPr="0071323B">
        <w:rPr>
          <w:rFonts w:ascii="Times New Roman" w:eastAsia="Times New Roman" w:hAnsi="Times New Roman" w:cs="Times New Roman"/>
          <w:lang w:val="lt-LT" w:eastAsia="de-DE"/>
        </w:rPr>
        <w:t xml:space="preserve">, organizmas įsisavina tik mažą dalį </w:t>
      </w:r>
      <w:proofErr w:type="spellStart"/>
      <w:r w:rsidRPr="0071323B">
        <w:rPr>
          <w:rFonts w:ascii="Times New Roman" w:eastAsia="Times New Roman" w:hAnsi="Times New Roman" w:cs="Times New Roman"/>
          <w:lang w:val="lt-LT" w:eastAsia="de-DE"/>
        </w:rPr>
        <w:t>diklofenako</w:t>
      </w:r>
      <w:proofErr w:type="spellEnd"/>
      <w:r w:rsidRPr="0071323B">
        <w:rPr>
          <w:rFonts w:ascii="Times New Roman" w:eastAsia="Times New Roman" w:hAnsi="Times New Roman" w:cs="Times New Roman"/>
          <w:lang w:val="lt-LT" w:eastAsia="de-DE"/>
        </w:rPr>
        <w:t>, taigi sąveik</w:t>
      </w:r>
      <w:r w:rsidR="00080068">
        <w:rPr>
          <w:rFonts w:ascii="Times New Roman" w:eastAsia="Times New Roman" w:hAnsi="Times New Roman" w:cs="Times New Roman"/>
          <w:lang w:val="lt-LT" w:eastAsia="de-DE"/>
        </w:rPr>
        <w:t>a</w:t>
      </w:r>
      <w:r w:rsidRPr="0071323B">
        <w:rPr>
          <w:rFonts w:ascii="Times New Roman" w:eastAsia="Times New Roman" w:hAnsi="Times New Roman" w:cs="Times New Roman"/>
          <w:lang w:val="lt-LT" w:eastAsia="de-DE"/>
        </w:rPr>
        <w:t xml:space="preserve"> su kitais </w:t>
      </w:r>
      <w:proofErr w:type="spellStart"/>
      <w:r w:rsidRPr="0071323B">
        <w:rPr>
          <w:rFonts w:ascii="Times New Roman" w:eastAsia="Times New Roman" w:hAnsi="Times New Roman" w:cs="Times New Roman"/>
          <w:lang w:val="lt-LT" w:eastAsia="de-DE"/>
        </w:rPr>
        <w:t>diklofenako</w:t>
      </w:r>
      <w:proofErr w:type="spellEnd"/>
      <w:r w:rsidRPr="0071323B">
        <w:rPr>
          <w:rFonts w:ascii="Times New Roman" w:eastAsia="Times New Roman" w:hAnsi="Times New Roman" w:cs="Times New Roman"/>
          <w:lang w:val="lt-LT" w:eastAsia="de-DE"/>
        </w:rPr>
        <w:t xml:space="preserve"> turinčiais </w:t>
      </w:r>
      <w:r w:rsidR="00D10C3D">
        <w:rPr>
          <w:rFonts w:ascii="Times New Roman" w:eastAsia="Times New Roman" w:hAnsi="Times New Roman" w:cs="Times New Roman"/>
          <w:lang w:val="lt-LT" w:eastAsia="de-DE"/>
        </w:rPr>
        <w:t>vaistais</w:t>
      </w:r>
      <w:r w:rsidR="00D10C3D" w:rsidRPr="0071323B">
        <w:rPr>
          <w:rFonts w:ascii="Times New Roman" w:eastAsia="Times New Roman" w:hAnsi="Times New Roman" w:cs="Times New Roman"/>
          <w:lang w:val="lt-LT" w:eastAsia="de-DE"/>
        </w:rPr>
        <w:t xml:space="preserve"> </w:t>
      </w:r>
      <w:r w:rsidRPr="0071323B">
        <w:rPr>
          <w:rFonts w:ascii="Times New Roman" w:eastAsia="Times New Roman" w:hAnsi="Times New Roman" w:cs="Times New Roman"/>
          <w:lang w:val="lt-LT" w:eastAsia="de-DE"/>
        </w:rPr>
        <w:t>nėra tikėtin</w:t>
      </w:r>
      <w:r w:rsidR="00080068">
        <w:rPr>
          <w:rFonts w:ascii="Times New Roman" w:eastAsia="Times New Roman" w:hAnsi="Times New Roman" w:cs="Times New Roman"/>
          <w:lang w:val="lt-LT" w:eastAsia="de-DE"/>
        </w:rPr>
        <w:t>a</w:t>
      </w:r>
      <w:r w:rsidRPr="0071323B">
        <w:rPr>
          <w:rFonts w:ascii="Times New Roman" w:eastAsia="Times New Roman" w:hAnsi="Times New Roman" w:cs="Times New Roman"/>
          <w:lang w:val="lt-LT" w:eastAsia="de-DE"/>
        </w:rPr>
        <w:t>.</w:t>
      </w:r>
    </w:p>
    <w:p w14:paraId="077CD625" w14:textId="77777777" w:rsidR="0071323B" w:rsidRPr="0071323B" w:rsidRDefault="0071323B" w:rsidP="0071323B">
      <w:pPr>
        <w:spacing w:after="0" w:line="240" w:lineRule="auto"/>
        <w:rPr>
          <w:rFonts w:ascii="Times New Roman" w:eastAsia="Times New Roman" w:hAnsi="Times New Roman" w:cs="Times New Roman"/>
          <w:lang w:val="lt-LT" w:eastAsia="ar-SA"/>
        </w:rPr>
      </w:pPr>
    </w:p>
    <w:p w14:paraId="38D11AED" w14:textId="77777777" w:rsidR="0071323B" w:rsidRPr="0071323B" w:rsidRDefault="0071323B" w:rsidP="0071323B">
      <w:pPr>
        <w:spacing w:after="0" w:line="240" w:lineRule="auto"/>
        <w:rPr>
          <w:rFonts w:ascii="Times New Roman" w:eastAsia="Times New Roman" w:hAnsi="Times New Roman" w:cs="Times New Roman"/>
          <w:b/>
          <w:noProof/>
          <w:lang w:val="lt-LT" w:eastAsia="de-DE"/>
        </w:rPr>
      </w:pPr>
      <w:r w:rsidRPr="0071323B">
        <w:rPr>
          <w:rFonts w:ascii="Times New Roman" w:eastAsia="Times New Roman" w:hAnsi="Times New Roman" w:cs="Times New Roman"/>
          <w:b/>
          <w:noProof/>
          <w:lang w:val="lt-LT" w:eastAsia="de-DE"/>
        </w:rPr>
        <w:t>Nėštumas ir žindymo laikotarpis</w:t>
      </w:r>
    </w:p>
    <w:p w14:paraId="08412648" w14:textId="77777777" w:rsidR="0071323B" w:rsidRPr="0071323B" w:rsidRDefault="0071323B" w:rsidP="0071323B">
      <w:pPr>
        <w:numPr>
          <w:ilvl w:val="12"/>
          <w:numId w:val="0"/>
        </w:numPr>
        <w:spacing w:after="0" w:line="240" w:lineRule="auto"/>
        <w:rPr>
          <w:rFonts w:ascii="Times New Roman" w:eastAsia="Times New Roman" w:hAnsi="Times New Roman" w:cs="Times New Roman"/>
          <w:noProof/>
          <w:color w:val="000000"/>
          <w:lang w:val="lt-LT" w:eastAsia="de-DE"/>
        </w:rPr>
      </w:pPr>
      <w:r w:rsidRPr="0071323B">
        <w:rPr>
          <w:rFonts w:ascii="Times New Roman" w:eastAsia="Times New Roman" w:hAnsi="Times New Roman" w:cs="Times New Roman"/>
          <w:noProof/>
          <w:color w:val="000000"/>
          <w:lang w:val="lt-LT" w:eastAsia="de-DE"/>
        </w:rPr>
        <w:t>Jeigu esate nėščia, žindote kūdikį, manote, kad galbūt esate nėščia arba planuojate pastoti, tai prieš vartodama šį vaistą pasitarkite su gydytoju arba vaistininku.</w:t>
      </w:r>
    </w:p>
    <w:p w14:paraId="4666542C" w14:textId="77777777" w:rsidR="0071323B" w:rsidRPr="0071323B" w:rsidRDefault="0071323B" w:rsidP="0071323B">
      <w:pPr>
        <w:spacing w:after="0" w:line="240" w:lineRule="auto"/>
        <w:rPr>
          <w:rFonts w:ascii="Times New Roman" w:eastAsia="Times New Roman" w:hAnsi="Times New Roman" w:cs="Times New Roman"/>
          <w:b/>
          <w:bCs/>
          <w:noProof/>
          <w:lang w:val="lt-LT" w:eastAsia="de-DE"/>
        </w:rPr>
      </w:pPr>
    </w:p>
    <w:p w14:paraId="5EB808C7" w14:textId="77777777" w:rsidR="0071323B" w:rsidRPr="0071323B" w:rsidRDefault="0071323B" w:rsidP="0071323B">
      <w:pPr>
        <w:numPr>
          <w:ilvl w:val="12"/>
          <w:numId w:val="0"/>
        </w:numPr>
        <w:spacing w:after="0" w:line="240" w:lineRule="auto"/>
        <w:rPr>
          <w:rFonts w:ascii="Times New Roman" w:eastAsia="Times New Roman" w:hAnsi="Times New Roman" w:cs="Times New Roman"/>
          <w:bCs/>
          <w:noProof/>
          <w:u w:val="single"/>
          <w:lang w:val="lt-LT" w:eastAsia="de-DE"/>
        </w:rPr>
      </w:pPr>
      <w:r w:rsidRPr="0071323B">
        <w:rPr>
          <w:rFonts w:ascii="Times New Roman" w:eastAsia="Times New Roman" w:hAnsi="Times New Roman" w:cs="Times New Roman"/>
          <w:bCs/>
          <w:noProof/>
          <w:u w:val="single"/>
          <w:lang w:val="lt-LT" w:eastAsia="de-DE"/>
        </w:rPr>
        <w:t>Nėštumas</w:t>
      </w:r>
    </w:p>
    <w:p w14:paraId="0D55522B" w14:textId="77777777" w:rsidR="00C85799" w:rsidRDefault="00C85799" w:rsidP="00C85799">
      <w:pPr>
        <w:numPr>
          <w:ilvl w:val="12"/>
          <w:numId w:val="0"/>
        </w:numPr>
        <w:spacing w:after="0" w:line="240" w:lineRule="auto"/>
        <w:rPr>
          <w:rFonts w:ascii="Times New Roman" w:eastAsia="Times New Roman" w:hAnsi="Times New Roman" w:cs="Times New Roman"/>
          <w:noProof/>
          <w:lang w:val="lt-LT" w:eastAsia="de-DE"/>
        </w:rPr>
      </w:pPr>
      <w:r w:rsidRPr="0071323B">
        <w:rPr>
          <w:rFonts w:ascii="Times New Roman" w:eastAsia="Times New Roman" w:hAnsi="Times New Roman" w:cs="Times New Roman"/>
          <w:noProof/>
          <w:lang w:val="lt-LT" w:eastAsia="de-DE"/>
        </w:rPr>
        <w:t>Paskutin</w:t>
      </w:r>
      <w:r>
        <w:rPr>
          <w:rFonts w:ascii="Times New Roman" w:eastAsia="Times New Roman" w:hAnsi="Times New Roman" w:cs="Times New Roman"/>
          <w:noProof/>
          <w:lang w:val="lt-LT" w:eastAsia="de-DE"/>
        </w:rPr>
        <w:t>į</w:t>
      </w:r>
      <w:r w:rsidRPr="0071323B">
        <w:rPr>
          <w:rFonts w:ascii="Times New Roman" w:eastAsia="Times New Roman" w:hAnsi="Times New Roman" w:cs="Times New Roman"/>
          <w:noProof/>
          <w:lang w:val="lt-LT" w:eastAsia="de-DE"/>
        </w:rPr>
        <w:t xml:space="preserve"> nėštumo trimestr</w:t>
      </w:r>
      <w:r>
        <w:rPr>
          <w:rFonts w:ascii="Times New Roman" w:eastAsia="Times New Roman" w:hAnsi="Times New Roman" w:cs="Times New Roman"/>
          <w:noProof/>
          <w:lang w:val="lt-LT" w:eastAsia="de-DE"/>
        </w:rPr>
        <w:t>ą</w:t>
      </w:r>
      <w:r w:rsidRPr="0071323B">
        <w:rPr>
          <w:rFonts w:ascii="Times New Roman" w:eastAsia="Times New Roman" w:hAnsi="Times New Roman" w:cs="Times New Roman"/>
          <w:noProof/>
          <w:lang w:val="lt-LT" w:eastAsia="de-DE"/>
        </w:rPr>
        <w:t>, Volt</w:t>
      </w:r>
      <w:r>
        <w:rPr>
          <w:rFonts w:ascii="Times New Roman" w:eastAsia="Times New Roman" w:hAnsi="Times New Roman" w:cs="Times New Roman"/>
          <w:noProof/>
          <w:lang w:val="lt-LT" w:eastAsia="de-DE"/>
        </w:rPr>
        <w:t>inex</w:t>
      </w:r>
      <w:r w:rsidRPr="0071323B">
        <w:rPr>
          <w:rFonts w:ascii="Times New Roman" w:eastAsia="Times New Roman" w:hAnsi="Times New Roman" w:cs="Times New Roman"/>
          <w:noProof/>
          <w:lang w:val="lt-LT" w:eastAsia="de-DE"/>
        </w:rPr>
        <w:t xml:space="preserve"> naudo</w:t>
      </w:r>
      <w:r>
        <w:rPr>
          <w:rFonts w:ascii="Times New Roman" w:eastAsia="Times New Roman" w:hAnsi="Times New Roman" w:cs="Times New Roman"/>
          <w:noProof/>
          <w:lang w:val="lt-LT" w:eastAsia="de-DE"/>
        </w:rPr>
        <w:t>ti</w:t>
      </w:r>
      <w:r w:rsidRPr="0071323B">
        <w:rPr>
          <w:rFonts w:ascii="Times New Roman" w:eastAsia="Times New Roman" w:hAnsi="Times New Roman" w:cs="Times New Roman"/>
          <w:noProof/>
          <w:lang w:val="lt-LT" w:eastAsia="de-DE"/>
        </w:rPr>
        <w:t xml:space="preserve"> </w:t>
      </w:r>
      <w:r>
        <w:rPr>
          <w:rFonts w:ascii="Times New Roman" w:eastAsia="Times New Roman" w:hAnsi="Times New Roman" w:cs="Times New Roman"/>
          <w:noProof/>
          <w:lang w:val="lt-LT" w:eastAsia="de-DE"/>
        </w:rPr>
        <w:t xml:space="preserve"> draudžiama </w:t>
      </w:r>
      <w:r w:rsidRPr="0071323B">
        <w:rPr>
          <w:rFonts w:ascii="Times New Roman" w:eastAsia="Times New Roman" w:hAnsi="Times New Roman" w:cs="Times New Roman"/>
          <w:noProof/>
          <w:lang w:val="lt-LT" w:eastAsia="de-DE"/>
        </w:rPr>
        <w:t>dėl to, kad negalima atmesti padidėjusios komplikacijų motinai ir vaikui tikimybės (žr. „Volt</w:t>
      </w:r>
      <w:r>
        <w:rPr>
          <w:rFonts w:ascii="Times New Roman" w:eastAsia="Times New Roman" w:hAnsi="Times New Roman" w:cs="Times New Roman"/>
          <w:noProof/>
          <w:lang w:val="lt-LT" w:eastAsia="de-DE"/>
        </w:rPr>
        <w:t>inex</w:t>
      </w:r>
      <w:r w:rsidRPr="0071323B">
        <w:rPr>
          <w:rFonts w:ascii="Times New Roman" w:eastAsia="Times New Roman" w:hAnsi="Times New Roman" w:cs="Times New Roman"/>
          <w:noProof/>
          <w:lang w:val="lt-LT" w:eastAsia="de-DE"/>
        </w:rPr>
        <w:t xml:space="preserve"> vartoti </w:t>
      </w:r>
      <w:r>
        <w:rPr>
          <w:rFonts w:ascii="Times New Roman" w:eastAsia="Times New Roman" w:hAnsi="Times New Roman" w:cs="Times New Roman"/>
          <w:noProof/>
          <w:lang w:val="lt-LT" w:eastAsia="de-DE"/>
        </w:rPr>
        <w:t>draudžiama</w:t>
      </w:r>
      <w:r w:rsidRPr="0071323B">
        <w:rPr>
          <w:rFonts w:ascii="Times New Roman" w:eastAsia="Times New Roman" w:hAnsi="Times New Roman" w:cs="Times New Roman"/>
          <w:noProof/>
          <w:lang w:val="lt-LT" w:eastAsia="de-DE"/>
        </w:rPr>
        <w:t>“).</w:t>
      </w:r>
    </w:p>
    <w:p w14:paraId="30A76C1D" w14:textId="77777777" w:rsidR="00C85799" w:rsidRPr="0071323B" w:rsidRDefault="00C85799" w:rsidP="00C85799">
      <w:pPr>
        <w:numPr>
          <w:ilvl w:val="12"/>
          <w:numId w:val="0"/>
        </w:numPr>
        <w:spacing w:after="0" w:line="240" w:lineRule="auto"/>
        <w:rPr>
          <w:rFonts w:ascii="Times New Roman" w:eastAsia="Times New Roman" w:hAnsi="Times New Roman" w:cs="Times New Roman"/>
          <w:noProof/>
          <w:lang w:val="lt-LT" w:eastAsia="de-DE"/>
        </w:rPr>
      </w:pPr>
    </w:p>
    <w:p w14:paraId="5535B09B" w14:textId="22F7B090" w:rsidR="0071323B" w:rsidRPr="0071323B" w:rsidRDefault="0071323B" w:rsidP="0071323B">
      <w:pPr>
        <w:numPr>
          <w:ilvl w:val="12"/>
          <w:numId w:val="0"/>
        </w:numPr>
        <w:spacing w:after="0" w:line="240" w:lineRule="auto"/>
        <w:rPr>
          <w:rFonts w:ascii="Times New Roman" w:eastAsia="Times New Roman" w:hAnsi="Times New Roman" w:cs="Times New Roman"/>
          <w:noProof/>
          <w:lang w:val="lt-LT" w:eastAsia="de-DE"/>
        </w:rPr>
      </w:pPr>
      <w:r w:rsidRPr="0071323B">
        <w:rPr>
          <w:rFonts w:ascii="Times New Roman" w:eastAsia="Times New Roman" w:hAnsi="Times New Roman" w:cs="Times New Roman"/>
          <w:noProof/>
          <w:lang w:val="lt-LT" w:eastAsia="de-DE"/>
        </w:rPr>
        <w:t>Pirm</w:t>
      </w:r>
      <w:r w:rsidR="00D10C3D">
        <w:rPr>
          <w:rFonts w:ascii="Times New Roman" w:eastAsia="Times New Roman" w:hAnsi="Times New Roman" w:cs="Times New Roman"/>
          <w:noProof/>
          <w:lang w:val="lt-LT" w:eastAsia="de-DE"/>
        </w:rPr>
        <w:t>ąjį</w:t>
      </w:r>
      <w:r w:rsidRPr="0071323B">
        <w:rPr>
          <w:rFonts w:ascii="Times New Roman" w:eastAsia="Times New Roman" w:hAnsi="Times New Roman" w:cs="Times New Roman"/>
          <w:noProof/>
          <w:lang w:val="lt-LT" w:eastAsia="de-DE"/>
        </w:rPr>
        <w:t xml:space="preserve"> ir antr</w:t>
      </w:r>
      <w:r w:rsidR="00D10C3D">
        <w:rPr>
          <w:rFonts w:ascii="Times New Roman" w:eastAsia="Times New Roman" w:hAnsi="Times New Roman" w:cs="Times New Roman"/>
          <w:noProof/>
          <w:lang w:val="lt-LT" w:eastAsia="de-DE"/>
        </w:rPr>
        <w:t>ąjį</w:t>
      </w:r>
      <w:r w:rsidRPr="0071323B">
        <w:rPr>
          <w:rFonts w:ascii="Times New Roman" w:eastAsia="Times New Roman" w:hAnsi="Times New Roman" w:cs="Times New Roman"/>
          <w:noProof/>
          <w:lang w:val="lt-LT" w:eastAsia="de-DE"/>
        </w:rPr>
        <w:t xml:space="preserve"> nėštumo trimestr</w:t>
      </w:r>
      <w:r w:rsidR="00D10C3D">
        <w:rPr>
          <w:rFonts w:ascii="Times New Roman" w:eastAsia="Times New Roman" w:hAnsi="Times New Roman" w:cs="Times New Roman"/>
          <w:noProof/>
          <w:lang w:val="lt-LT" w:eastAsia="de-DE"/>
        </w:rPr>
        <w:t>ą</w:t>
      </w:r>
      <w:r w:rsidRPr="0071323B">
        <w:rPr>
          <w:rFonts w:ascii="Times New Roman" w:eastAsia="Times New Roman" w:hAnsi="Times New Roman" w:cs="Times New Roman"/>
          <w:noProof/>
          <w:lang w:val="lt-LT" w:eastAsia="de-DE"/>
        </w:rPr>
        <w:t xml:space="preserve"> arba planuojant pastoti, Volt</w:t>
      </w:r>
      <w:r w:rsidR="002B6B08">
        <w:rPr>
          <w:rFonts w:ascii="Times New Roman" w:eastAsia="Times New Roman" w:hAnsi="Times New Roman" w:cs="Times New Roman"/>
          <w:noProof/>
          <w:lang w:val="lt-LT" w:eastAsia="de-DE"/>
        </w:rPr>
        <w:t>inex</w:t>
      </w:r>
      <w:r w:rsidRPr="0071323B">
        <w:rPr>
          <w:rFonts w:ascii="Times New Roman" w:eastAsia="Times New Roman" w:hAnsi="Times New Roman" w:cs="Times New Roman"/>
          <w:noProof/>
          <w:lang w:val="lt-LT" w:eastAsia="de-DE"/>
        </w:rPr>
        <w:t xml:space="preserve"> gali būti naudojamas tik pasitarus su gydytoju.</w:t>
      </w:r>
      <w:r w:rsidR="00AD123A">
        <w:rPr>
          <w:rFonts w:ascii="Times New Roman" w:eastAsia="Times New Roman" w:hAnsi="Times New Roman" w:cs="Times New Roman"/>
          <w:noProof/>
          <w:lang w:val="lt-LT" w:eastAsia="de-DE"/>
        </w:rPr>
        <w:t xml:space="preserve"> </w:t>
      </w:r>
      <w:r w:rsidR="00AD123A" w:rsidRPr="00DD018A">
        <w:rPr>
          <w:rFonts w:ascii="Times New Roman" w:eastAsia="Times New Roman" w:hAnsi="Times New Roman" w:cs="Times New Roman"/>
          <w:noProof/>
          <w:lang w:val="lt-LT" w:eastAsia="de-DE"/>
        </w:rPr>
        <w:t>Jei šiuo laikotarpiu Jus būtina gydyti šiuo vaistu, reikia vartoti kuo mažesnę dozę kuo trumpesnį laiką.</w:t>
      </w:r>
    </w:p>
    <w:p w14:paraId="50607DD7" w14:textId="77777777" w:rsidR="001D2840" w:rsidRDefault="001D2840" w:rsidP="001D2840">
      <w:pPr>
        <w:numPr>
          <w:ilvl w:val="12"/>
          <w:numId w:val="0"/>
        </w:numPr>
        <w:spacing w:after="0" w:line="240" w:lineRule="auto"/>
        <w:rPr>
          <w:rFonts w:ascii="Times New Roman" w:eastAsia="Times New Roman" w:hAnsi="Times New Roman" w:cs="Times New Roman"/>
          <w:noProof/>
          <w:lang w:val="lt-LT" w:eastAsia="de-DE"/>
        </w:rPr>
      </w:pPr>
    </w:p>
    <w:p w14:paraId="20C88B0E" w14:textId="77777777" w:rsidR="001D2840" w:rsidRDefault="001D2840" w:rsidP="001D2840">
      <w:pPr>
        <w:numPr>
          <w:ilvl w:val="12"/>
          <w:numId w:val="0"/>
        </w:numPr>
        <w:spacing w:after="0" w:line="240" w:lineRule="auto"/>
        <w:rPr>
          <w:rFonts w:ascii="Times New Roman" w:eastAsia="Times New Roman" w:hAnsi="Times New Roman" w:cs="Times New Roman"/>
          <w:noProof/>
          <w:lang w:val="lt-LT" w:eastAsia="de-DE"/>
        </w:rPr>
      </w:pPr>
      <w:r w:rsidRPr="00403FEA">
        <w:rPr>
          <w:rFonts w:ascii="Times New Roman" w:eastAsia="Times New Roman" w:hAnsi="Times New Roman" w:cs="Times New Roman"/>
          <w:noProof/>
          <w:lang w:val="lt-LT" w:eastAsia="de-DE"/>
        </w:rPr>
        <w:t xml:space="preserve">Per burną vartojamos </w:t>
      </w:r>
      <w:r>
        <w:rPr>
          <w:rFonts w:ascii="Times New Roman" w:eastAsia="Times New Roman" w:hAnsi="Times New Roman" w:cs="Times New Roman"/>
          <w:noProof/>
          <w:lang w:val="lt-LT" w:eastAsia="de-DE"/>
        </w:rPr>
        <w:t>diklofenako</w:t>
      </w:r>
      <w:r w:rsidRPr="00403FEA">
        <w:rPr>
          <w:rFonts w:ascii="Times New Roman" w:eastAsia="Times New Roman" w:hAnsi="Times New Roman" w:cs="Times New Roman"/>
          <w:noProof/>
          <w:lang w:val="lt-LT" w:eastAsia="de-DE"/>
        </w:rPr>
        <w:t xml:space="preserve"> vaisto formos (pvz., tabletės) gali sukelti nepageidaujamą poveikį Jūsų vaisiui (negimusiam kūdikiui). Nėra žinoma, ar </w:t>
      </w:r>
      <w:r>
        <w:rPr>
          <w:rFonts w:ascii="Times New Roman" w:eastAsia="Times New Roman" w:hAnsi="Times New Roman" w:cs="Times New Roman"/>
          <w:noProof/>
          <w:lang w:val="lt-LT" w:eastAsia="de-DE"/>
        </w:rPr>
        <w:t>Voltinex</w:t>
      </w:r>
      <w:r w:rsidRPr="00403FEA">
        <w:rPr>
          <w:rFonts w:ascii="Times New Roman" w:eastAsia="Times New Roman" w:hAnsi="Times New Roman" w:cs="Times New Roman"/>
          <w:noProof/>
          <w:lang w:val="lt-LT" w:eastAsia="de-DE"/>
        </w:rPr>
        <w:t xml:space="preserve"> kelią tokią pačią riziką vartojant ant odos.</w:t>
      </w:r>
    </w:p>
    <w:p w14:paraId="069D038C" w14:textId="77777777" w:rsidR="00894587" w:rsidRPr="0071323B" w:rsidRDefault="00894587" w:rsidP="0071323B">
      <w:pPr>
        <w:numPr>
          <w:ilvl w:val="12"/>
          <w:numId w:val="0"/>
        </w:numPr>
        <w:spacing w:after="0" w:line="240" w:lineRule="auto"/>
        <w:rPr>
          <w:rFonts w:ascii="Times New Roman" w:eastAsia="Times New Roman" w:hAnsi="Times New Roman" w:cs="Times New Roman"/>
          <w:noProof/>
          <w:lang w:val="lt-LT" w:eastAsia="de-DE"/>
        </w:rPr>
      </w:pPr>
    </w:p>
    <w:p w14:paraId="7140BD50" w14:textId="77777777" w:rsidR="0071323B" w:rsidRPr="0071323B" w:rsidRDefault="0071323B" w:rsidP="0071323B">
      <w:pPr>
        <w:spacing w:after="0" w:line="240" w:lineRule="auto"/>
        <w:rPr>
          <w:rFonts w:ascii="Times New Roman" w:eastAsia="Times New Roman" w:hAnsi="Times New Roman" w:cs="Times New Roman"/>
          <w:bCs/>
          <w:u w:val="single"/>
          <w:lang w:val="lt-LT" w:eastAsia="de-DE"/>
        </w:rPr>
      </w:pPr>
      <w:r w:rsidRPr="0071323B">
        <w:rPr>
          <w:rFonts w:ascii="Times New Roman" w:eastAsia="Times New Roman" w:hAnsi="Times New Roman" w:cs="Times New Roman"/>
          <w:bCs/>
          <w:u w:val="single"/>
          <w:lang w:val="lt-LT" w:eastAsia="de-DE"/>
        </w:rPr>
        <w:t>Žindymo laikotarpis</w:t>
      </w:r>
    </w:p>
    <w:p w14:paraId="5BAB9CAC" w14:textId="77777777" w:rsidR="0071323B" w:rsidRPr="0071323B" w:rsidRDefault="0071323B" w:rsidP="0071323B">
      <w:pPr>
        <w:spacing w:after="0" w:line="240" w:lineRule="auto"/>
        <w:rPr>
          <w:rFonts w:ascii="Times New Roman" w:eastAsia="Times New Roman" w:hAnsi="Times New Roman" w:cs="Times New Roman"/>
          <w:lang w:val="lt-LT" w:eastAsia="de-DE"/>
        </w:rPr>
      </w:pPr>
      <w:r w:rsidRPr="0071323B">
        <w:rPr>
          <w:rFonts w:ascii="Times New Roman" w:eastAsia="Times New Roman" w:hAnsi="Times New Roman" w:cs="Times New Roman"/>
          <w:lang w:val="lt-LT" w:eastAsia="de-DE"/>
        </w:rPr>
        <w:t xml:space="preserve">Nedideli </w:t>
      </w:r>
      <w:proofErr w:type="spellStart"/>
      <w:r w:rsidRPr="0071323B">
        <w:rPr>
          <w:rFonts w:ascii="Times New Roman" w:eastAsia="Times New Roman" w:hAnsi="Times New Roman" w:cs="Times New Roman"/>
          <w:lang w:val="lt-LT" w:eastAsia="de-DE"/>
        </w:rPr>
        <w:t>diklofenako</w:t>
      </w:r>
      <w:proofErr w:type="spellEnd"/>
      <w:r w:rsidRPr="0071323B">
        <w:rPr>
          <w:rFonts w:ascii="Times New Roman" w:eastAsia="Times New Roman" w:hAnsi="Times New Roman" w:cs="Times New Roman"/>
          <w:lang w:val="lt-LT" w:eastAsia="de-DE"/>
        </w:rPr>
        <w:t xml:space="preserve"> kiekiai patenka į motinos pieną.</w:t>
      </w:r>
    </w:p>
    <w:p w14:paraId="61A66100" w14:textId="58F2F9E1" w:rsidR="0071323B" w:rsidRPr="0071323B" w:rsidRDefault="0071323B" w:rsidP="0071323B">
      <w:pPr>
        <w:spacing w:after="0" w:line="240" w:lineRule="auto"/>
        <w:rPr>
          <w:rFonts w:ascii="Times New Roman" w:eastAsia="Times New Roman" w:hAnsi="Times New Roman" w:cs="Times New Roman"/>
          <w:lang w:val="lt-LT" w:eastAsia="de-DE"/>
        </w:rPr>
      </w:pPr>
      <w:r w:rsidRPr="0071323B">
        <w:rPr>
          <w:rFonts w:ascii="Times New Roman" w:eastAsia="Times New Roman" w:hAnsi="Times New Roman" w:cs="Times New Roman"/>
          <w:lang w:val="lt-LT" w:eastAsia="de-DE"/>
        </w:rPr>
        <w:t xml:space="preserve">Prieš naudojant </w:t>
      </w:r>
      <w:proofErr w:type="spellStart"/>
      <w:r w:rsidRPr="0071323B">
        <w:rPr>
          <w:rFonts w:ascii="Times New Roman" w:eastAsia="Times New Roman" w:hAnsi="Times New Roman" w:cs="Times New Roman"/>
          <w:lang w:val="lt-LT" w:eastAsia="de-DE"/>
        </w:rPr>
        <w:t>Volt</w:t>
      </w:r>
      <w:r w:rsidR="002B6B08">
        <w:rPr>
          <w:rFonts w:ascii="Times New Roman" w:eastAsia="Times New Roman" w:hAnsi="Times New Roman" w:cs="Times New Roman"/>
          <w:lang w:val="lt-LT" w:eastAsia="de-DE"/>
        </w:rPr>
        <w:t>inex</w:t>
      </w:r>
      <w:proofErr w:type="spellEnd"/>
      <w:r w:rsidRPr="0071323B">
        <w:rPr>
          <w:rFonts w:ascii="Times New Roman" w:eastAsia="Times New Roman" w:hAnsi="Times New Roman" w:cs="Times New Roman"/>
          <w:lang w:val="lt-LT" w:eastAsia="de-DE"/>
        </w:rPr>
        <w:t xml:space="preserve"> žindymo </w:t>
      </w:r>
      <w:r w:rsidR="00D10C3D">
        <w:rPr>
          <w:rFonts w:ascii="Times New Roman" w:eastAsia="Times New Roman" w:hAnsi="Times New Roman" w:cs="Times New Roman"/>
          <w:lang w:val="lt-LT" w:eastAsia="de-DE"/>
        </w:rPr>
        <w:t>laikotarpiu</w:t>
      </w:r>
      <w:r w:rsidRPr="0071323B">
        <w:rPr>
          <w:rFonts w:ascii="Times New Roman" w:eastAsia="Times New Roman" w:hAnsi="Times New Roman" w:cs="Times New Roman"/>
          <w:lang w:val="lt-LT" w:eastAsia="de-DE"/>
        </w:rPr>
        <w:t xml:space="preserve">, pasitarkite su gydytoju. Bet kuriuo atveju, žindymo metu klijuoti </w:t>
      </w:r>
      <w:proofErr w:type="spellStart"/>
      <w:r w:rsidRPr="0071323B">
        <w:rPr>
          <w:rFonts w:ascii="Times New Roman" w:eastAsia="Times New Roman" w:hAnsi="Times New Roman" w:cs="Times New Roman"/>
          <w:lang w:val="lt-LT" w:eastAsia="de-DE"/>
        </w:rPr>
        <w:t>Volt</w:t>
      </w:r>
      <w:r w:rsidR="002B6B08">
        <w:rPr>
          <w:rFonts w:ascii="Times New Roman" w:eastAsia="Times New Roman" w:hAnsi="Times New Roman" w:cs="Times New Roman"/>
          <w:lang w:val="lt-LT" w:eastAsia="de-DE"/>
        </w:rPr>
        <w:t>inex</w:t>
      </w:r>
      <w:proofErr w:type="spellEnd"/>
      <w:r w:rsidRPr="0071323B">
        <w:rPr>
          <w:rFonts w:ascii="Times New Roman" w:eastAsia="Times New Roman" w:hAnsi="Times New Roman" w:cs="Times New Roman"/>
          <w:lang w:val="lt-LT" w:eastAsia="de-DE"/>
        </w:rPr>
        <w:t xml:space="preserve"> krūtinės zonoje negalima</w:t>
      </w:r>
      <w:r w:rsidRPr="0071323B">
        <w:rPr>
          <w:rFonts w:ascii="Times New Roman" w:eastAsia="Times New Roman" w:hAnsi="Times New Roman" w:cs="Times New Roman"/>
          <w:bCs/>
          <w:iCs/>
          <w:noProof/>
          <w:lang w:val="lt-LT" w:eastAsia="de-DE"/>
        </w:rPr>
        <w:t>.</w:t>
      </w:r>
    </w:p>
    <w:p w14:paraId="46E43A21" w14:textId="77777777" w:rsidR="0071323B" w:rsidRPr="0071323B" w:rsidRDefault="0071323B" w:rsidP="0071323B">
      <w:pPr>
        <w:spacing w:after="0" w:line="240" w:lineRule="auto"/>
        <w:rPr>
          <w:rFonts w:ascii="Times New Roman" w:eastAsia="Times New Roman" w:hAnsi="Times New Roman" w:cs="Times New Roman"/>
          <w:lang w:val="lt-LT" w:eastAsia="de-DE"/>
        </w:rPr>
      </w:pPr>
    </w:p>
    <w:p w14:paraId="3C96EADE" w14:textId="77777777" w:rsidR="0071323B" w:rsidRPr="0071323B" w:rsidRDefault="0071323B" w:rsidP="0071323B">
      <w:pPr>
        <w:spacing w:after="0" w:line="240" w:lineRule="auto"/>
        <w:rPr>
          <w:rFonts w:ascii="Times New Roman" w:eastAsia="Times New Roman" w:hAnsi="Times New Roman" w:cs="Times New Roman"/>
          <w:b/>
          <w:bCs/>
          <w:lang w:val="lt-LT" w:eastAsia="de-DE"/>
        </w:rPr>
      </w:pPr>
      <w:r w:rsidRPr="0071323B">
        <w:rPr>
          <w:rFonts w:ascii="Times New Roman" w:eastAsia="Times New Roman" w:hAnsi="Times New Roman" w:cs="Times New Roman"/>
          <w:b/>
          <w:bCs/>
          <w:lang w:val="lt-LT" w:eastAsia="de-DE"/>
        </w:rPr>
        <w:t>Vairavimas ir mechanizmų valdymas</w:t>
      </w:r>
    </w:p>
    <w:p w14:paraId="04BD0930" w14:textId="7C691C01" w:rsidR="0071323B" w:rsidRPr="0071323B" w:rsidRDefault="0071323B" w:rsidP="0071323B">
      <w:pPr>
        <w:spacing w:after="0" w:line="240" w:lineRule="auto"/>
        <w:rPr>
          <w:rFonts w:ascii="Times New Roman" w:eastAsia="Times New Roman" w:hAnsi="Times New Roman" w:cs="Times New Roman"/>
          <w:lang w:val="lt-LT" w:eastAsia="de-DE"/>
        </w:rPr>
      </w:pPr>
      <w:r w:rsidRPr="0071323B">
        <w:rPr>
          <w:rFonts w:ascii="Times New Roman" w:eastAsia="Times New Roman" w:hAnsi="Times New Roman" w:cs="Times New Roman"/>
          <w:bCs/>
          <w:iCs/>
          <w:noProof/>
          <w:lang w:val="lt-LT" w:eastAsia="de-DE"/>
        </w:rPr>
        <w:lastRenderedPageBreak/>
        <w:t>Volt</w:t>
      </w:r>
      <w:r w:rsidR="002B6B08">
        <w:rPr>
          <w:rFonts w:ascii="Times New Roman" w:eastAsia="Times New Roman" w:hAnsi="Times New Roman" w:cs="Times New Roman"/>
          <w:bCs/>
          <w:iCs/>
          <w:noProof/>
          <w:lang w:val="lt-LT" w:eastAsia="de-DE"/>
        </w:rPr>
        <w:t>inex</w:t>
      </w:r>
      <w:r w:rsidRPr="0071323B">
        <w:rPr>
          <w:rFonts w:ascii="Times New Roman" w:eastAsia="Times New Roman" w:hAnsi="Times New Roman" w:cs="Times New Roman"/>
          <w:bCs/>
          <w:iCs/>
          <w:noProof/>
          <w:lang w:val="lt-LT" w:eastAsia="de-DE"/>
        </w:rPr>
        <w:t xml:space="preserve"> gebėjimo vairuoti ir valdyti mechanizmus neveikia arba veikia nereikšmingai</w:t>
      </w:r>
      <w:r w:rsidRPr="0071323B">
        <w:rPr>
          <w:rFonts w:ascii="Times New Roman" w:eastAsia="Times New Roman" w:hAnsi="Times New Roman" w:cs="Times New Roman"/>
          <w:lang w:val="lt-LT" w:eastAsia="de-DE"/>
        </w:rPr>
        <w:t>.</w:t>
      </w:r>
    </w:p>
    <w:p w14:paraId="6316354D" w14:textId="77777777" w:rsidR="0071323B" w:rsidRPr="0071323B" w:rsidRDefault="0071323B" w:rsidP="0071323B">
      <w:pPr>
        <w:spacing w:after="0" w:line="240" w:lineRule="auto"/>
        <w:rPr>
          <w:rFonts w:ascii="Times New Roman" w:eastAsia="Times New Roman" w:hAnsi="Times New Roman" w:cs="Times New Roman"/>
          <w:lang w:val="lt-LT" w:eastAsia="de-DE"/>
        </w:rPr>
      </w:pPr>
    </w:p>
    <w:p w14:paraId="6607B405" w14:textId="67644873" w:rsidR="0071323B" w:rsidRPr="0071323B" w:rsidRDefault="0071323B" w:rsidP="0071323B">
      <w:pPr>
        <w:spacing w:after="0" w:line="240" w:lineRule="auto"/>
        <w:rPr>
          <w:rFonts w:ascii="Times New Roman" w:eastAsia="Times New Roman" w:hAnsi="Times New Roman" w:cs="Times New Roman"/>
          <w:b/>
          <w:lang w:val="lt-LT" w:eastAsia="de-DE"/>
        </w:rPr>
      </w:pPr>
      <w:r w:rsidRPr="0071323B">
        <w:rPr>
          <w:rFonts w:ascii="Times New Roman" w:eastAsia="Times New Roman" w:hAnsi="Times New Roman" w:cs="Times New Roman"/>
          <w:b/>
          <w:bCs/>
          <w:iCs/>
          <w:noProof/>
          <w:lang w:val="lt-LT" w:eastAsia="de-DE"/>
        </w:rPr>
        <w:t>Volt</w:t>
      </w:r>
      <w:r w:rsidR="002B6B08">
        <w:rPr>
          <w:rFonts w:ascii="Times New Roman" w:eastAsia="Times New Roman" w:hAnsi="Times New Roman" w:cs="Times New Roman"/>
          <w:b/>
          <w:bCs/>
          <w:iCs/>
          <w:noProof/>
          <w:lang w:val="lt-LT" w:eastAsia="de-DE"/>
        </w:rPr>
        <w:t>inex</w:t>
      </w:r>
      <w:r w:rsidRPr="0071323B">
        <w:rPr>
          <w:rFonts w:ascii="Times New Roman" w:eastAsia="Times New Roman" w:hAnsi="Times New Roman" w:cs="Times New Roman"/>
          <w:b/>
          <w:bCs/>
          <w:iCs/>
          <w:noProof/>
          <w:lang w:val="lt-LT" w:eastAsia="de-DE"/>
        </w:rPr>
        <w:t xml:space="preserve"> sudėtyje yra </w:t>
      </w:r>
      <w:proofErr w:type="spellStart"/>
      <w:r w:rsidRPr="0071323B">
        <w:rPr>
          <w:rFonts w:ascii="Times New Roman" w:eastAsia="Times New Roman" w:hAnsi="Times New Roman" w:cs="Times New Roman"/>
          <w:b/>
          <w:lang w:val="lt-LT" w:eastAsia="de-DE"/>
        </w:rPr>
        <w:t>butilhidroksianizolo</w:t>
      </w:r>
      <w:proofErr w:type="spellEnd"/>
      <w:r w:rsidRPr="0071323B">
        <w:rPr>
          <w:rFonts w:ascii="Times New Roman" w:eastAsia="Times New Roman" w:hAnsi="Times New Roman" w:cs="Times New Roman"/>
          <w:b/>
          <w:lang w:val="lt-LT" w:eastAsia="de-DE"/>
        </w:rPr>
        <w:t xml:space="preserve"> (E</w:t>
      </w:r>
      <w:r w:rsidR="00D10C3D">
        <w:rPr>
          <w:rFonts w:ascii="Times New Roman" w:eastAsia="Times New Roman" w:hAnsi="Times New Roman" w:cs="Times New Roman"/>
          <w:b/>
          <w:lang w:val="lt-LT" w:eastAsia="de-DE"/>
        </w:rPr>
        <w:t> </w:t>
      </w:r>
      <w:r w:rsidRPr="0071323B">
        <w:rPr>
          <w:rFonts w:ascii="Times New Roman" w:eastAsia="Times New Roman" w:hAnsi="Times New Roman" w:cs="Times New Roman"/>
          <w:b/>
          <w:lang w:val="lt-LT" w:eastAsia="de-DE"/>
        </w:rPr>
        <w:t>320)</w:t>
      </w:r>
    </w:p>
    <w:p w14:paraId="509216FB" w14:textId="77777777" w:rsidR="0071323B" w:rsidRPr="0071323B" w:rsidRDefault="0071323B" w:rsidP="0071323B">
      <w:pPr>
        <w:spacing w:after="0" w:line="240" w:lineRule="auto"/>
        <w:rPr>
          <w:rFonts w:ascii="Times New Roman" w:eastAsia="Times New Roman" w:hAnsi="Times New Roman" w:cs="Times New Roman"/>
          <w:lang w:val="lt-LT" w:eastAsia="de-DE"/>
        </w:rPr>
      </w:pPr>
      <w:proofErr w:type="spellStart"/>
      <w:r w:rsidRPr="0071323B">
        <w:rPr>
          <w:rFonts w:ascii="Times New Roman" w:eastAsia="Times New Roman" w:hAnsi="Times New Roman" w:cs="Times New Roman"/>
          <w:lang w:val="lt-LT" w:eastAsia="de-DE"/>
        </w:rPr>
        <w:t>Butilhidroksianizolas</w:t>
      </w:r>
      <w:proofErr w:type="spellEnd"/>
      <w:r w:rsidRPr="0071323B">
        <w:rPr>
          <w:rFonts w:ascii="Times New Roman" w:eastAsia="Times New Roman" w:hAnsi="Times New Roman" w:cs="Times New Roman"/>
          <w:lang w:val="lt-LT" w:eastAsia="de-DE"/>
        </w:rPr>
        <w:t xml:space="preserve"> gali sukelti vietinių odos reakcijų (pvz., kontaktinį dermatitą) ar sudirginti akis ir gleivinę.</w:t>
      </w:r>
    </w:p>
    <w:p w14:paraId="0F887BFF" w14:textId="77777777" w:rsidR="0071323B" w:rsidRPr="0071323B" w:rsidRDefault="0071323B" w:rsidP="0071323B">
      <w:pPr>
        <w:spacing w:after="0" w:line="240" w:lineRule="auto"/>
        <w:rPr>
          <w:rFonts w:ascii="Times New Roman" w:eastAsia="Times New Roman" w:hAnsi="Times New Roman" w:cs="Times New Roman"/>
          <w:lang w:val="lt-LT" w:eastAsia="ar-SA"/>
        </w:rPr>
      </w:pPr>
    </w:p>
    <w:p w14:paraId="05540736" w14:textId="77777777" w:rsidR="00EF4C0F" w:rsidRPr="00EF4C0F" w:rsidRDefault="00EF4C0F" w:rsidP="00EF4C0F">
      <w:pPr>
        <w:numPr>
          <w:ilvl w:val="12"/>
          <w:numId w:val="0"/>
        </w:numPr>
        <w:spacing w:after="0" w:line="240" w:lineRule="auto"/>
        <w:ind w:right="-2"/>
        <w:rPr>
          <w:rFonts w:ascii="Times New Roman" w:eastAsia="Times New Roman" w:hAnsi="Times New Roman" w:cs="Times New Roman"/>
          <w:snapToGrid w:val="0"/>
          <w:szCs w:val="24"/>
          <w:lang w:val="lt-LT" w:eastAsia="en-US"/>
        </w:rPr>
      </w:pPr>
    </w:p>
    <w:p w14:paraId="03A5519A" w14:textId="0D3C47CF" w:rsidR="00EF4C0F" w:rsidRPr="00471C5C" w:rsidRDefault="00EF4C0F" w:rsidP="00EF4C0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EF4C0F">
        <w:rPr>
          <w:rFonts w:ascii="Times New Roman" w:eastAsia="Times New Roman" w:hAnsi="Times New Roman" w:cs="Times New Roman"/>
          <w:b/>
          <w:bCs/>
          <w:snapToGrid w:val="0"/>
          <w:szCs w:val="26"/>
          <w:lang w:val="lt-LT" w:eastAsia="x-none"/>
        </w:rPr>
        <w:t>3.</w:t>
      </w:r>
      <w:r w:rsidRPr="00EF4C0F">
        <w:rPr>
          <w:rFonts w:ascii="Times New Roman" w:eastAsia="Times New Roman" w:hAnsi="Times New Roman" w:cs="Times New Roman"/>
          <w:b/>
          <w:bCs/>
          <w:snapToGrid w:val="0"/>
          <w:szCs w:val="26"/>
          <w:lang w:val="lt-LT" w:eastAsia="x-none"/>
        </w:rPr>
        <w:tab/>
        <w:t xml:space="preserve">Kaip vartoti </w:t>
      </w:r>
      <w:proofErr w:type="spellStart"/>
      <w:r w:rsidR="00862F67" w:rsidRPr="00471C5C">
        <w:rPr>
          <w:rFonts w:ascii="Times New Roman" w:eastAsia="Times New Roman" w:hAnsi="Times New Roman" w:cs="Times New Roman"/>
          <w:b/>
          <w:bCs/>
          <w:snapToGrid w:val="0"/>
          <w:szCs w:val="26"/>
          <w:lang w:val="lt-LT" w:eastAsia="x-none"/>
        </w:rPr>
        <w:t>Volt</w:t>
      </w:r>
      <w:r w:rsidR="002B6B08">
        <w:rPr>
          <w:rFonts w:ascii="Times New Roman" w:eastAsia="Times New Roman" w:hAnsi="Times New Roman" w:cs="Times New Roman"/>
          <w:b/>
          <w:bCs/>
          <w:snapToGrid w:val="0"/>
          <w:szCs w:val="26"/>
          <w:lang w:val="lt-LT" w:eastAsia="x-none"/>
        </w:rPr>
        <w:t>inex</w:t>
      </w:r>
      <w:proofErr w:type="spellEnd"/>
    </w:p>
    <w:p w14:paraId="78383026" w14:textId="3777F294" w:rsidR="00EF4C0F" w:rsidRDefault="00EF4C0F" w:rsidP="00EF4C0F">
      <w:pPr>
        <w:numPr>
          <w:ilvl w:val="12"/>
          <w:numId w:val="0"/>
        </w:numPr>
        <w:spacing w:after="0" w:line="240" w:lineRule="auto"/>
        <w:ind w:right="-2"/>
        <w:rPr>
          <w:rFonts w:ascii="Times New Roman" w:eastAsia="Times New Roman" w:hAnsi="Times New Roman" w:cs="Times New Roman"/>
          <w:snapToGrid w:val="0"/>
          <w:szCs w:val="24"/>
          <w:lang w:val="lt-LT" w:eastAsia="en-US"/>
        </w:rPr>
      </w:pPr>
    </w:p>
    <w:p w14:paraId="11E93D61"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r w:rsidRPr="00862F67">
        <w:rPr>
          <w:rFonts w:ascii="Times New Roman" w:eastAsia="Times New Roman" w:hAnsi="Times New Roman" w:cs="Times New Roman"/>
          <w:noProof/>
          <w:lang w:val="lt-LT" w:eastAsia="de-DE"/>
        </w:rPr>
        <w:t>Visada vartokite šį vaistą tiksliai kaip aprašyta šiame lapelyje arba kaip nurodė gydytojas arba vaistininkas. Jeigu abejojate, kreipkitės į gydytoją arba vaistininką.</w:t>
      </w:r>
    </w:p>
    <w:p w14:paraId="3BE47DD7"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p>
    <w:p w14:paraId="47BC8582" w14:textId="77777777" w:rsidR="00862F67" w:rsidRPr="00862F67" w:rsidRDefault="00862F67" w:rsidP="00862F67">
      <w:pPr>
        <w:numPr>
          <w:ilvl w:val="12"/>
          <w:numId w:val="0"/>
        </w:numPr>
        <w:spacing w:after="0" w:line="240" w:lineRule="auto"/>
        <w:ind w:right="-2"/>
        <w:rPr>
          <w:rFonts w:ascii="Times New Roman" w:eastAsia="Times New Roman" w:hAnsi="Times New Roman" w:cs="Times New Roman"/>
          <w:noProof/>
          <w:lang w:val="lt-LT" w:eastAsia="de-DE"/>
        </w:rPr>
      </w:pPr>
      <w:r w:rsidRPr="00862F67">
        <w:rPr>
          <w:rFonts w:ascii="Times New Roman" w:eastAsia="Times New Roman" w:hAnsi="Times New Roman" w:cs="Times New Roman"/>
          <w:noProof/>
          <w:lang w:val="lt-LT" w:eastAsia="de-DE"/>
        </w:rPr>
        <w:t>Rekomenduojama dozė yra vienas vaistinis pleistras vieną kartą per parą</w:t>
      </w:r>
      <w:r w:rsidRPr="00862F67">
        <w:rPr>
          <w:rFonts w:ascii="Times New Roman" w:eastAsia="Times New Roman" w:hAnsi="Times New Roman" w:cs="Times New Roman"/>
          <w:bCs/>
          <w:noProof/>
          <w:lang w:val="lt-LT" w:eastAsia="de-DE"/>
        </w:rPr>
        <w:t>.</w:t>
      </w:r>
    </w:p>
    <w:p w14:paraId="265AB55A"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p>
    <w:p w14:paraId="00EC1178"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r w:rsidRPr="00862F67">
        <w:rPr>
          <w:rFonts w:ascii="Times New Roman" w:eastAsia="Times New Roman" w:hAnsi="Times New Roman" w:cs="Times New Roman"/>
          <w:lang w:val="lt-LT" w:eastAsia="de-DE"/>
        </w:rPr>
        <w:t>Priklijuokite vieną vaistinį pleistrą ant skausmingos vietos. Didžiausia paros dozė yra 1 vaistinis pleistras, net jei yra daugiau nei viena pažeista vieta, kurią reikia gydyti. Gydyti tik vieną skausmingą vietą vienu metu</w:t>
      </w:r>
      <w:r w:rsidRPr="00862F67">
        <w:rPr>
          <w:rFonts w:ascii="Times New Roman" w:eastAsia="Times New Roman" w:hAnsi="Times New Roman" w:cs="Times New Roman"/>
          <w:noProof/>
          <w:lang w:val="lt-LT" w:eastAsia="de-DE"/>
        </w:rPr>
        <w:t>.</w:t>
      </w:r>
    </w:p>
    <w:p w14:paraId="7B66DEEA" w14:textId="77777777" w:rsidR="00862F67" w:rsidRPr="00862F67" w:rsidRDefault="00862F67" w:rsidP="00862F67">
      <w:pPr>
        <w:spacing w:after="0" w:line="240" w:lineRule="auto"/>
        <w:rPr>
          <w:rFonts w:ascii="Times New Roman" w:eastAsia="Times New Roman" w:hAnsi="Times New Roman" w:cs="Times New Roman"/>
          <w:lang w:val="lt-LT" w:eastAsia="de-DE"/>
        </w:rPr>
      </w:pPr>
    </w:p>
    <w:p w14:paraId="3482AB4C" w14:textId="77777777" w:rsidR="00862F67" w:rsidRPr="00862F67" w:rsidRDefault="00862F67" w:rsidP="00862F67">
      <w:pPr>
        <w:spacing w:after="0" w:line="240" w:lineRule="auto"/>
        <w:rPr>
          <w:rFonts w:ascii="Times New Roman" w:eastAsia="Times New Roman" w:hAnsi="Times New Roman" w:cs="Times New Roman"/>
          <w:b/>
          <w:bCs/>
          <w:noProof/>
          <w:lang w:val="lt-LT" w:eastAsia="de-DE"/>
        </w:rPr>
      </w:pPr>
      <w:r w:rsidRPr="00862F67">
        <w:rPr>
          <w:rFonts w:ascii="Times New Roman" w:eastAsia="Times New Roman" w:hAnsi="Times New Roman" w:cs="Times New Roman"/>
          <w:b/>
          <w:bCs/>
          <w:noProof/>
          <w:lang w:val="lt-LT" w:eastAsia="de-DE"/>
        </w:rPr>
        <w:t>Vartojimo būdas</w:t>
      </w:r>
    </w:p>
    <w:p w14:paraId="13F26465"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r w:rsidRPr="00862F67">
        <w:rPr>
          <w:rFonts w:ascii="Times New Roman" w:eastAsia="Times New Roman" w:hAnsi="Times New Roman" w:cs="Times New Roman"/>
          <w:lang w:val="lt-LT" w:eastAsia="de-DE"/>
        </w:rPr>
        <w:t>Gydymui ant odos.</w:t>
      </w:r>
    </w:p>
    <w:p w14:paraId="0FA1E0AD" w14:textId="5034F635" w:rsidR="00862F67" w:rsidRDefault="00862F67" w:rsidP="00EF4C0F">
      <w:pPr>
        <w:numPr>
          <w:ilvl w:val="12"/>
          <w:numId w:val="0"/>
        </w:numPr>
        <w:spacing w:after="0" w:line="240" w:lineRule="auto"/>
        <w:ind w:right="-2"/>
        <w:rPr>
          <w:rFonts w:ascii="Times New Roman" w:eastAsia="Times New Roman" w:hAnsi="Times New Roman" w:cs="Times New Roman"/>
          <w:snapToGrid w:val="0"/>
          <w:szCs w:val="24"/>
          <w:lang w:val="lt-LT" w:eastAsia="en-US"/>
        </w:rPr>
      </w:pPr>
    </w:p>
    <w:p w14:paraId="45ED53C0"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r w:rsidRPr="00862F67">
        <w:rPr>
          <w:rFonts w:ascii="Times New Roman" w:eastAsia="Times New Roman" w:hAnsi="Times New Roman" w:cs="Times New Roman"/>
          <w:noProof/>
          <w:lang w:val="lt-LT" w:eastAsia="de-DE"/>
        </w:rPr>
        <w:t>Naudojimo instrukcija:</w:t>
      </w:r>
    </w:p>
    <w:p w14:paraId="3CB2C025"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r w:rsidRPr="00862F67">
        <w:rPr>
          <w:rFonts w:ascii="Times New Roman" w:eastAsia="Times New Roman" w:hAnsi="Times New Roman" w:cs="Times New Roman"/>
          <w:noProof/>
          <w:lang w:val="lt-LT" w:eastAsia="de-DE"/>
        </w:rPr>
        <w:t>1. Atplėškite paketėlį išilgai punktyrine linija ir išimkite vaistinį pleistrą.</w:t>
      </w:r>
    </w:p>
    <w:p w14:paraId="30822BA7"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p>
    <w:p w14:paraId="0CD161D7" w14:textId="77777777" w:rsidR="00862F67" w:rsidRPr="00862F67" w:rsidRDefault="00862F67" w:rsidP="00862F67">
      <w:pPr>
        <w:spacing w:after="0" w:line="240" w:lineRule="auto"/>
        <w:rPr>
          <w:rFonts w:ascii="Times New Roman" w:eastAsia="Times New Roman" w:hAnsi="Times New Roman" w:cs="Times New Roman"/>
          <w:b/>
          <w:bCs/>
          <w:noProof/>
          <w:lang w:val="lt-LT" w:eastAsia="de-DE"/>
        </w:rPr>
      </w:pPr>
      <w:r w:rsidRPr="00862F67">
        <w:rPr>
          <w:rFonts w:ascii="Times New Roman" w:eastAsia="Times New Roman" w:hAnsi="Times New Roman" w:cs="Times New Roman"/>
          <w:noProof/>
          <w:lang w:val="lt-LT" w:eastAsia="lt-LT"/>
        </w:rPr>
        <w:drawing>
          <wp:anchor distT="0" distB="0" distL="114300" distR="114300" simplePos="0" relativeHeight="251659264" behindDoc="0" locked="0" layoutInCell="1" allowOverlap="1" wp14:anchorId="6F3CC8DF" wp14:editId="09F2FE16">
            <wp:simplePos x="0" y="0"/>
            <wp:positionH relativeFrom="column">
              <wp:posOffset>179705</wp:posOffset>
            </wp:positionH>
            <wp:positionV relativeFrom="paragraph">
              <wp:posOffset>8890</wp:posOffset>
            </wp:positionV>
            <wp:extent cx="771525" cy="3371850"/>
            <wp:effectExtent l="0" t="0" r="9525" b="0"/>
            <wp:wrapSquare wrapText="right"/>
            <wp:docPr id="1" name="Grafik 1" descr="Immagini It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gini Itami"/>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1525" cy="3371850"/>
                    </a:xfrm>
                    <a:prstGeom prst="rect">
                      <a:avLst/>
                    </a:prstGeom>
                    <a:noFill/>
                  </pic:spPr>
                </pic:pic>
              </a:graphicData>
            </a:graphic>
            <wp14:sizeRelH relativeFrom="page">
              <wp14:pctWidth>0</wp14:pctWidth>
            </wp14:sizeRelH>
            <wp14:sizeRelV relativeFrom="page">
              <wp14:pctHeight>0</wp14:pctHeight>
            </wp14:sizeRelV>
          </wp:anchor>
        </w:drawing>
      </w:r>
      <w:r w:rsidRPr="00862F67">
        <w:rPr>
          <w:rFonts w:ascii="Franklin Gothic Book" w:eastAsia="Times New Roman" w:hAnsi="Franklin Gothic Book" w:cs="Times New Roman"/>
          <w:szCs w:val="20"/>
          <w:lang w:val="lt-LT" w:eastAsia="de-DE"/>
        </w:rPr>
        <w:t xml:space="preserve"> </w:t>
      </w:r>
      <w:r w:rsidRPr="00862F67">
        <w:rPr>
          <w:rFonts w:ascii="Times New Roman" w:eastAsia="Times New Roman" w:hAnsi="Times New Roman" w:cs="Times New Roman"/>
          <w:b/>
          <w:bCs/>
          <w:noProof/>
          <w:lang w:val="lt-LT" w:eastAsia="de-DE"/>
        </w:rPr>
        <w:t>Pleistro klijavimas:</w:t>
      </w:r>
    </w:p>
    <w:p w14:paraId="57A3231C"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p>
    <w:p w14:paraId="2886D73E"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r w:rsidRPr="00862F67">
        <w:rPr>
          <w:rFonts w:ascii="Times New Roman" w:eastAsia="Times New Roman" w:hAnsi="Times New Roman" w:cs="Times New Roman"/>
          <w:noProof/>
          <w:lang w:val="lt-LT" w:eastAsia="de-DE"/>
        </w:rPr>
        <w:t>2. Pašalinkite vieną iš dviejų apsauginių plėvelių.</w:t>
      </w:r>
    </w:p>
    <w:p w14:paraId="57FC38D8" w14:textId="77777777" w:rsidR="00862F67" w:rsidRPr="00862F67" w:rsidRDefault="00862F67" w:rsidP="00862F67">
      <w:pPr>
        <w:spacing w:after="0" w:line="240" w:lineRule="auto"/>
        <w:rPr>
          <w:rFonts w:ascii="Times New Roman" w:eastAsia="Times New Roman" w:hAnsi="Times New Roman" w:cs="Times New Roman"/>
          <w:noProof/>
          <w:u w:val="single"/>
          <w:lang w:val="lt-LT" w:eastAsia="de-DE"/>
        </w:rPr>
      </w:pPr>
    </w:p>
    <w:p w14:paraId="021D8FB6" w14:textId="77777777" w:rsidR="00862F67" w:rsidRPr="00862F67" w:rsidRDefault="00862F67" w:rsidP="00862F67">
      <w:pPr>
        <w:spacing w:after="0" w:line="240" w:lineRule="auto"/>
        <w:rPr>
          <w:rFonts w:ascii="Times New Roman" w:eastAsia="Times New Roman" w:hAnsi="Times New Roman" w:cs="Times New Roman"/>
          <w:noProof/>
          <w:u w:val="single"/>
          <w:lang w:val="lt-LT" w:eastAsia="de-DE"/>
        </w:rPr>
      </w:pPr>
    </w:p>
    <w:p w14:paraId="431EF968" w14:textId="77777777" w:rsidR="00862F67" w:rsidRPr="00862F67" w:rsidRDefault="00862F67" w:rsidP="00862F67">
      <w:pPr>
        <w:spacing w:after="0" w:line="240" w:lineRule="auto"/>
        <w:rPr>
          <w:rFonts w:ascii="Times New Roman" w:eastAsia="Times New Roman" w:hAnsi="Times New Roman" w:cs="Times New Roman"/>
          <w:noProof/>
          <w:u w:val="single"/>
          <w:lang w:val="lt-LT" w:eastAsia="de-DE"/>
        </w:rPr>
      </w:pPr>
    </w:p>
    <w:p w14:paraId="1652DEC8"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r w:rsidRPr="00862F67">
        <w:rPr>
          <w:rFonts w:ascii="Times New Roman" w:eastAsia="Times New Roman" w:hAnsi="Times New Roman" w:cs="Times New Roman"/>
          <w:noProof/>
          <w:lang w:val="lt-LT" w:eastAsia="de-DE"/>
        </w:rPr>
        <w:t>3. Priklijuokite ant gydomos vietos ir pašalinkite likusią apsauginę plėvelę.</w:t>
      </w:r>
    </w:p>
    <w:p w14:paraId="04395A87" w14:textId="77777777" w:rsidR="00862F67" w:rsidRPr="00862F67" w:rsidRDefault="00862F67" w:rsidP="00862F67">
      <w:pPr>
        <w:spacing w:after="0" w:line="240" w:lineRule="auto"/>
        <w:rPr>
          <w:rFonts w:ascii="Times New Roman" w:eastAsia="Times New Roman" w:hAnsi="Times New Roman" w:cs="Times New Roman"/>
          <w:noProof/>
          <w:u w:val="single"/>
          <w:lang w:val="lt-LT" w:eastAsia="de-DE"/>
        </w:rPr>
      </w:pPr>
    </w:p>
    <w:p w14:paraId="2752A58A" w14:textId="77777777" w:rsidR="00862F67" w:rsidRPr="00862F67" w:rsidRDefault="00862F67" w:rsidP="00862F67">
      <w:pPr>
        <w:spacing w:after="0" w:line="240" w:lineRule="auto"/>
        <w:rPr>
          <w:rFonts w:ascii="Times New Roman" w:eastAsia="Times New Roman" w:hAnsi="Times New Roman" w:cs="Times New Roman"/>
          <w:noProof/>
          <w:u w:val="single"/>
          <w:lang w:val="lt-LT" w:eastAsia="de-DE"/>
        </w:rPr>
      </w:pPr>
    </w:p>
    <w:p w14:paraId="28A57753" w14:textId="77777777" w:rsidR="00862F67" w:rsidRPr="00862F67" w:rsidRDefault="00862F67" w:rsidP="00862F67">
      <w:pPr>
        <w:spacing w:after="0" w:line="240" w:lineRule="auto"/>
        <w:rPr>
          <w:rFonts w:ascii="Times New Roman" w:eastAsia="Times New Roman" w:hAnsi="Times New Roman" w:cs="Times New Roman"/>
          <w:noProof/>
          <w:u w:val="single"/>
          <w:lang w:val="lt-LT" w:eastAsia="de-DE"/>
        </w:rPr>
      </w:pPr>
    </w:p>
    <w:p w14:paraId="6EDF7CF9" w14:textId="77777777" w:rsidR="00862F67" w:rsidRPr="00862F67" w:rsidRDefault="00862F67" w:rsidP="00862F67">
      <w:pPr>
        <w:spacing w:after="0" w:line="240" w:lineRule="auto"/>
        <w:rPr>
          <w:rFonts w:ascii="Times New Roman" w:eastAsia="Times New Roman" w:hAnsi="Times New Roman" w:cs="Times New Roman"/>
          <w:noProof/>
          <w:u w:val="single"/>
          <w:lang w:val="lt-LT" w:eastAsia="de-DE"/>
        </w:rPr>
      </w:pPr>
    </w:p>
    <w:p w14:paraId="0ECA43C9" w14:textId="77777777" w:rsidR="00862F67" w:rsidRPr="00862F67" w:rsidRDefault="00862F67" w:rsidP="00862F67">
      <w:pPr>
        <w:spacing w:after="0" w:line="240" w:lineRule="auto"/>
        <w:rPr>
          <w:rFonts w:ascii="Times New Roman" w:eastAsia="Times New Roman" w:hAnsi="Times New Roman" w:cs="Times New Roman"/>
          <w:noProof/>
          <w:u w:val="single"/>
          <w:lang w:val="lt-LT" w:eastAsia="de-DE"/>
        </w:rPr>
      </w:pPr>
    </w:p>
    <w:p w14:paraId="00973C15"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r w:rsidRPr="00862F67">
        <w:rPr>
          <w:rFonts w:ascii="Times New Roman" w:eastAsia="Times New Roman" w:hAnsi="Times New Roman" w:cs="Times New Roman"/>
          <w:noProof/>
          <w:lang w:val="lt-LT" w:eastAsia="de-DE"/>
        </w:rPr>
        <w:t>4. Pilnam sukibimui su oda, delnu šiek tiek spustelkite priklijuotą vaistinį pleistrą.</w:t>
      </w:r>
    </w:p>
    <w:p w14:paraId="44E89EBC" w14:textId="77777777" w:rsidR="00862F67" w:rsidRPr="00862F67" w:rsidRDefault="00862F67" w:rsidP="00862F67">
      <w:pPr>
        <w:spacing w:after="0" w:line="240" w:lineRule="auto"/>
        <w:rPr>
          <w:rFonts w:ascii="Times New Roman" w:eastAsia="Times New Roman" w:hAnsi="Times New Roman" w:cs="Times New Roman"/>
          <w:noProof/>
          <w:u w:val="single"/>
          <w:lang w:val="lt-LT" w:eastAsia="de-DE"/>
        </w:rPr>
      </w:pPr>
    </w:p>
    <w:p w14:paraId="2B1E797A" w14:textId="77777777" w:rsidR="00862F67" w:rsidRPr="00862F67" w:rsidRDefault="00862F67" w:rsidP="00862F67">
      <w:pPr>
        <w:spacing w:after="0" w:line="240" w:lineRule="auto"/>
        <w:rPr>
          <w:rFonts w:ascii="Times New Roman" w:eastAsia="Times New Roman" w:hAnsi="Times New Roman" w:cs="Times New Roman"/>
          <w:noProof/>
          <w:u w:val="single"/>
          <w:lang w:val="lt-LT" w:eastAsia="de-DE"/>
        </w:rPr>
      </w:pPr>
    </w:p>
    <w:p w14:paraId="4B2700D5" w14:textId="77777777" w:rsidR="00862F67" w:rsidRPr="00862F67" w:rsidRDefault="00862F67" w:rsidP="00862F67">
      <w:pPr>
        <w:spacing w:after="0" w:line="240" w:lineRule="auto"/>
        <w:rPr>
          <w:rFonts w:ascii="Times New Roman" w:eastAsia="Times New Roman" w:hAnsi="Times New Roman" w:cs="Times New Roman"/>
          <w:noProof/>
          <w:u w:val="single"/>
          <w:lang w:val="lt-LT" w:eastAsia="de-DE"/>
        </w:rPr>
      </w:pPr>
    </w:p>
    <w:p w14:paraId="3257B81B" w14:textId="77777777" w:rsidR="00862F67" w:rsidRPr="00862F67" w:rsidRDefault="00862F67" w:rsidP="00862F67">
      <w:pPr>
        <w:spacing w:after="0" w:line="240" w:lineRule="auto"/>
        <w:rPr>
          <w:rFonts w:ascii="Times New Roman" w:eastAsia="Times New Roman" w:hAnsi="Times New Roman" w:cs="Times New Roman"/>
          <w:b/>
          <w:noProof/>
          <w:lang w:val="lt-LT" w:eastAsia="de-DE"/>
        </w:rPr>
      </w:pPr>
      <w:r w:rsidRPr="00862F67">
        <w:rPr>
          <w:rFonts w:ascii="Times New Roman" w:eastAsia="SimSun" w:hAnsi="Times New Roman" w:cs="Times New Roman"/>
          <w:b/>
          <w:noProof/>
          <w:szCs w:val="20"/>
          <w:lang w:val="lt-LT"/>
        </w:rPr>
        <w:t>Pleistro šalinimas</w:t>
      </w:r>
      <w:r w:rsidRPr="00862F67">
        <w:rPr>
          <w:rFonts w:ascii="Times New Roman" w:eastAsia="Times New Roman" w:hAnsi="Times New Roman" w:cs="Times New Roman"/>
          <w:b/>
          <w:noProof/>
          <w:lang w:val="lt-LT" w:eastAsia="de-DE"/>
        </w:rPr>
        <w:t>:</w:t>
      </w:r>
    </w:p>
    <w:p w14:paraId="6A3EBDA5" w14:textId="77777777" w:rsidR="00862F67" w:rsidRPr="00862F67" w:rsidRDefault="00862F67" w:rsidP="00862F67">
      <w:pPr>
        <w:spacing w:after="0" w:line="240" w:lineRule="auto"/>
        <w:rPr>
          <w:rFonts w:ascii="Times New Roman" w:eastAsia="Times New Roman" w:hAnsi="Times New Roman" w:cs="Times New Roman"/>
          <w:noProof/>
          <w:u w:val="single"/>
          <w:lang w:val="lt-LT" w:eastAsia="de-DE"/>
        </w:rPr>
      </w:pPr>
    </w:p>
    <w:p w14:paraId="03FE5AFB"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r w:rsidRPr="00862F67">
        <w:rPr>
          <w:rFonts w:ascii="Times New Roman" w:eastAsia="Times New Roman" w:hAnsi="Times New Roman" w:cs="Times New Roman"/>
          <w:noProof/>
          <w:lang w:val="lt-LT" w:eastAsia="de-DE"/>
        </w:rPr>
        <w:t>5. Sudrėkinkite pleistrą vandeniu ir laikydami už kampučio, tolygiai nuplėškite pleistrą nuo odos.</w:t>
      </w:r>
    </w:p>
    <w:p w14:paraId="4FF50236"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p>
    <w:p w14:paraId="05629FD9" w14:textId="77777777" w:rsidR="00862F67" w:rsidRPr="00862F67" w:rsidRDefault="00862F67" w:rsidP="00862F67">
      <w:pPr>
        <w:tabs>
          <w:tab w:val="left" w:pos="1701"/>
        </w:tabs>
        <w:spacing w:after="0" w:line="240" w:lineRule="auto"/>
        <w:rPr>
          <w:rFonts w:ascii="Times New Roman" w:eastAsia="Times New Roman" w:hAnsi="Times New Roman" w:cs="Times New Roman"/>
          <w:noProof/>
          <w:lang w:val="lt-LT" w:eastAsia="de-DE"/>
        </w:rPr>
      </w:pPr>
      <w:r w:rsidRPr="00862F67">
        <w:rPr>
          <w:rFonts w:ascii="Times New Roman" w:eastAsia="Times New Roman" w:hAnsi="Times New Roman" w:cs="Times New Roman"/>
          <w:noProof/>
          <w:lang w:val="lt-LT" w:eastAsia="de-DE"/>
        </w:rPr>
        <w:t>6. Norėdami pašalinti produkto likučius, sukamaisiais judesiais švelniai masažuodami nuplaukite klijavimo vietą vandeniu.</w:t>
      </w:r>
    </w:p>
    <w:p w14:paraId="339AED39" w14:textId="77777777" w:rsidR="00862F67" w:rsidRPr="00862F67" w:rsidRDefault="00862F67" w:rsidP="00862F67">
      <w:pPr>
        <w:spacing w:after="0" w:line="240" w:lineRule="auto"/>
        <w:rPr>
          <w:rFonts w:ascii="Times New Roman" w:eastAsia="Times New Roman" w:hAnsi="Times New Roman" w:cs="Times New Roman"/>
          <w:noProof/>
          <w:lang w:val="lt-LT" w:eastAsia="de-DE"/>
        </w:rPr>
      </w:pPr>
    </w:p>
    <w:p w14:paraId="598B6FAF" w14:textId="77777777" w:rsidR="00862F67" w:rsidRPr="00862F67" w:rsidRDefault="00862F67" w:rsidP="00862F67">
      <w:pPr>
        <w:tabs>
          <w:tab w:val="center" w:pos="4536"/>
          <w:tab w:val="right" w:pos="9072"/>
        </w:tabs>
        <w:spacing w:after="0" w:line="240" w:lineRule="auto"/>
        <w:rPr>
          <w:rFonts w:ascii="Times New Roman" w:eastAsia="Times New Roman" w:hAnsi="Times New Roman" w:cs="Times New Roman"/>
          <w:lang w:val="lt-LT" w:eastAsia="de-DE"/>
        </w:rPr>
      </w:pPr>
      <w:r w:rsidRPr="00862F67">
        <w:rPr>
          <w:rFonts w:ascii="Times New Roman" w:eastAsia="Times New Roman" w:hAnsi="Times New Roman" w:cs="Times New Roman"/>
          <w:lang w:val="lt-LT" w:eastAsia="de-DE"/>
        </w:rPr>
        <w:t>Jei reikia, užklijuotas vaistinis pleistras gali būti prilaikomas tinkliniu tvarsčiu.</w:t>
      </w:r>
    </w:p>
    <w:p w14:paraId="55486D75" w14:textId="77777777" w:rsidR="00862F67" w:rsidRPr="00862F67" w:rsidRDefault="00862F67" w:rsidP="00862F67">
      <w:pPr>
        <w:tabs>
          <w:tab w:val="center" w:pos="4536"/>
          <w:tab w:val="right" w:pos="9072"/>
        </w:tabs>
        <w:spacing w:after="0" w:line="240" w:lineRule="auto"/>
        <w:rPr>
          <w:rFonts w:ascii="Times New Roman" w:eastAsia="Times New Roman" w:hAnsi="Times New Roman" w:cs="Times New Roman"/>
          <w:lang w:val="lt-LT" w:eastAsia="de-DE"/>
        </w:rPr>
      </w:pPr>
    </w:p>
    <w:p w14:paraId="569BF606" w14:textId="77777777" w:rsidR="00862F67" w:rsidRPr="00862F67" w:rsidRDefault="00862F67" w:rsidP="00862F67">
      <w:pPr>
        <w:tabs>
          <w:tab w:val="center" w:pos="4320"/>
          <w:tab w:val="right" w:pos="8640"/>
        </w:tabs>
        <w:spacing w:after="0" w:line="260" w:lineRule="exact"/>
        <w:rPr>
          <w:rFonts w:ascii="Times New Roman" w:eastAsia="SimSun" w:hAnsi="Times New Roman" w:cs="Times New Roman"/>
          <w:noProof/>
          <w:szCs w:val="20"/>
          <w:lang w:val="lt-LT"/>
        </w:rPr>
      </w:pPr>
      <w:r w:rsidRPr="00862F67">
        <w:rPr>
          <w:rFonts w:ascii="Times New Roman" w:eastAsia="SimSun" w:hAnsi="Times New Roman" w:cs="Times New Roman"/>
          <w:noProof/>
          <w:szCs w:val="20"/>
          <w:lang w:val="lt-LT"/>
        </w:rPr>
        <w:t>Naudokite tik ant nepažeistos ir sveikos odos</w:t>
      </w:r>
      <w:r w:rsidRPr="00862F67">
        <w:rPr>
          <w:rFonts w:ascii="Times New Roman" w:eastAsia="Times New Roman" w:hAnsi="Times New Roman" w:cs="Times New Roman"/>
          <w:noProof/>
          <w:lang w:val="lt-LT" w:eastAsia="de-DE"/>
        </w:rPr>
        <w:t>.</w:t>
      </w:r>
    </w:p>
    <w:p w14:paraId="383A19D3" w14:textId="77777777" w:rsidR="00862F67" w:rsidRPr="00862F67" w:rsidRDefault="00862F67" w:rsidP="00862F67">
      <w:pPr>
        <w:tabs>
          <w:tab w:val="center" w:pos="4536"/>
          <w:tab w:val="right" w:pos="9072"/>
        </w:tabs>
        <w:spacing w:after="0" w:line="240" w:lineRule="auto"/>
        <w:rPr>
          <w:rFonts w:ascii="Times New Roman" w:eastAsia="Times New Roman" w:hAnsi="Times New Roman" w:cs="Times New Roman"/>
          <w:lang w:val="lt-LT" w:eastAsia="de-DE"/>
        </w:rPr>
      </w:pPr>
    </w:p>
    <w:p w14:paraId="27FD7EBB" w14:textId="77777777" w:rsidR="00862F67" w:rsidRPr="00862F67" w:rsidRDefault="00862F67" w:rsidP="00862F67">
      <w:pPr>
        <w:tabs>
          <w:tab w:val="center" w:pos="4536"/>
          <w:tab w:val="right" w:pos="9072"/>
        </w:tabs>
        <w:spacing w:after="0" w:line="240" w:lineRule="auto"/>
        <w:rPr>
          <w:rFonts w:ascii="Times New Roman" w:eastAsia="Times New Roman" w:hAnsi="Times New Roman" w:cs="Times New Roman"/>
          <w:lang w:val="lt-LT" w:eastAsia="de-DE"/>
        </w:rPr>
      </w:pPr>
      <w:bookmarkStart w:id="10" w:name="_Hlk155346524"/>
      <w:r w:rsidRPr="00862F67">
        <w:rPr>
          <w:rFonts w:ascii="Times New Roman" w:eastAsia="Times New Roman" w:hAnsi="Times New Roman" w:cs="Times New Roman"/>
          <w:lang w:val="lt-LT" w:eastAsia="de-DE"/>
        </w:rPr>
        <w:t>Nenaudokite vaistinio pleistro su nepralaidžiu orui tvarsčiu</w:t>
      </w:r>
      <w:r w:rsidRPr="00862F67">
        <w:rPr>
          <w:rFonts w:ascii="Times New Roman" w:eastAsia="Times New Roman" w:hAnsi="Times New Roman" w:cs="Times New Roman"/>
          <w:noProof/>
          <w:lang w:val="lt-LT" w:eastAsia="de-DE"/>
        </w:rPr>
        <w:t>.</w:t>
      </w:r>
    </w:p>
    <w:p w14:paraId="42F3A5EC" w14:textId="77777777" w:rsidR="00862F67" w:rsidRPr="00862F67" w:rsidRDefault="00862F67" w:rsidP="00862F67">
      <w:pPr>
        <w:tabs>
          <w:tab w:val="center" w:pos="4536"/>
          <w:tab w:val="right" w:pos="9072"/>
        </w:tabs>
        <w:spacing w:after="0" w:line="240" w:lineRule="auto"/>
        <w:rPr>
          <w:rFonts w:ascii="Times New Roman" w:eastAsia="Times New Roman" w:hAnsi="Times New Roman" w:cs="Times New Roman"/>
          <w:noProof/>
          <w:lang w:val="lt-LT" w:eastAsia="de-DE"/>
        </w:rPr>
      </w:pPr>
      <w:r w:rsidRPr="00862F67">
        <w:rPr>
          <w:rFonts w:ascii="Times New Roman" w:eastAsia="Times New Roman" w:hAnsi="Times New Roman" w:cs="Times New Roman"/>
          <w:noProof/>
          <w:lang w:val="lt-LT" w:eastAsia="de-DE"/>
        </w:rPr>
        <w:t>Nenaudokite pleistro maudydamiesi vonioje ar duše.</w:t>
      </w:r>
    </w:p>
    <w:bookmarkEnd w:id="10"/>
    <w:p w14:paraId="18312E58" w14:textId="77777777" w:rsidR="00862F67" w:rsidRPr="00862F67" w:rsidRDefault="00862F67" w:rsidP="00862F67">
      <w:pPr>
        <w:tabs>
          <w:tab w:val="center" w:pos="4536"/>
          <w:tab w:val="right" w:pos="9072"/>
        </w:tabs>
        <w:spacing w:after="0" w:line="240" w:lineRule="auto"/>
        <w:rPr>
          <w:rFonts w:ascii="Times New Roman" w:eastAsia="Times New Roman" w:hAnsi="Times New Roman" w:cs="Times New Roman"/>
          <w:lang w:val="lt-LT" w:eastAsia="de-DE"/>
        </w:rPr>
      </w:pPr>
    </w:p>
    <w:p w14:paraId="31CBB71E" w14:textId="77777777" w:rsidR="00862F67" w:rsidRPr="00862F67" w:rsidRDefault="00862F67" w:rsidP="00862F67">
      <w:pPr>
        <w:tabs>
          <w:tab w:val="center" w:pos="4536"/>
          <w:tab w:val="right" w:pos="9072"/>
        </w:tabs>
        <w:spacing w:after="0" w:line="240" w:lineRule="auto"/>
        <w:rPr>
          <w:rFonts w:ascii="Times New Roman" w:eastAsia="Times New Roman" w:hAnsi="Times New Roman" w:cs="Times New Roman"/>
          <w:lang w:val="lt-LT" w:eastAsia="de-DE"/>
        </w:rPr>
      </w:pPr>
      <w:r w:rsidRPr="00862F67">
        <w:rPr>
          <w:rFonts w:ascii="Times New Roman" w:eastAsia="Times New Roman" w:hAnsi="Times New Roman" w:cs="Times New Roman"/>
          <w:lang w:val="lt-LT" w:eastAsia="de-DE"/>
        </w:rPr>
        <w:t>Nekarpykite vaistinio pleistro.</w:t>
      </w:r>
    </w:p>
    <w:p w14:paraId="1AD63349" w14:textId="77777777" w:rsidR="00862F67" w:rsidRPr="00EF4C0F" w:rsidRDefault="00862F67" w:rsidP="00EF4C0F">
      <w:pPr>
        <w:numPr>
          <w:ilvl w:val="12"/>
          <w:numId w:val="0"/>
        </w:numPr>
        <w:spacing w:after="0" w:line="240" w:lineRule="auto"/>
        <w:ind w:right="-2"/>
        <w:rPr>
          <w:rFonts w:ascii="Times New Roman" w:eastAsia="Times New Roman" w:hAnsi="Times New Roman" w:cs="Times New Roman"/>
          <w:snapToGrid w:val="0"/>
          <w:szCs w:val="24"/>
          <w:lang w:val="lt-LT" w:eastAsia="en-US"/>
        </w:rPr>
      </w:pPr>
    </w:p>
    <w:p w14:paraId="7422FC05" w14:textId="77777777" w:rsidR="001423A2" w:rsidRPr="001423A2" w:rsidRDefault="001423A2" w:rsidP="001423A2">
      <w:pPr>
        <w:spacing w:after="0" w:line="240" w:lineRule="auto"/>
        <w:rPr>
          <w:rFonts w:ascii="Times New Roman" w:eastAsia="Times New Roman" w:hAnsi="Times New Roman" w:cs="Times New Roman"/>
          <w:b/>
          <w:bCs/>
          <w:noProof/>
          <w:lang w:val="lt-LT" w:eastAsia="de-DE"/>
        </w:rPr>
      </w:pPr>
      <w:r w:rsidRPr="001423A2">
        <w:rPr>
          <w:rFonts w:ascii="Times New Roman" w:eastAsia="Times New Roman" w:hAnsi="Times New Roman" w:cs="Times New Roman"/>
          <w:b/>
          <w:bCs/>
          <w:noProof/>
          <w:lang w:val="lt-LT" w:eastAsia="de-DE"/>
        </w:rPr>
        <w:lastRenderedPageBreak/>
        <w:t>Naudojimo trukmė</w:t>
      </w:r>
    </w:p>
    <w:p w14:paraId="7D2B3CBB" w14:textId="5C9B967B" w:rsidR="001423A2" w:rsidRPr="001423A2" w:rsidRDefault="001423A2" w:rsidP="001423A2">
      <w:pPr>
        <w:spacing w:after="0" w:line="240" w:lineRule="auto"/>
        <w:rPr>
          <w:rFonts w:ascii="Times New Roman" w:eastAsia="Times New Roman" w:hAnsi="Times New Roman" w:cs="Times New Roman"/>
          <w:lang w:val="lt-LT" w:eastAsia="de-DE"/>
        </w:rPr>
      </w:pPr>
      <w:r w:rsidRPr="001423A2">
        <w:rPr>
          <w:rFonts w:ascii="Times New Roman" w:eastAsia="Times New Roman" w:hAnsi="Times New Roman" w:cs="Times New Roman"/>
          <w:lang w:val="lt-LT" w:eastAsia="de-DE"/>
        </w:rPr>
        <w:t xml:space="preserve">Nenaudokite </w:t>
      </w:r>
      <w:proofErr w:type="spellStart"/>
      <w:r w:rsidRPr="001423A2">
        <w:rPr>
          <w:rFonts w:ascii="Times New Roman" w:eastAsia="Times New Roman" w:hAnsi="Times New Roman" w:cs="Times New Roman"/>
          <w:lang w:val="lt-LT" w:eastAsia="de-DE"/>
        </w:rPr>
        <w:t>Volt</w:t>
      </w:r>
      <w:r w:rsidR="002B6B08">
        <w:rPr>
          <w:rFonts w:ascii="Times New Roman" w:eastAsia="Times New Roman" w:hAnsi="Times New Roman" w:cs="Times New Roman"/>
          <w:lang w:val="lt-LT" w:eastAsia="de-DE"/>
        </w:rPr>
        <w:t>inex</w:t>
      </w:r>
      <w:proofErr w:type="spellEnd"/>
      <w:r w:rsidRPr="001423A2">
        <w:rPr>
          <w:rFonts w:ascii="Times New Roman" w:eastAsia="Times New Roman" w:hAnsi="Times New Roman" w:cs="Times New Roman"/>
          <w:lang w:val="lt-LT" w:eastAsia="de-DE"/>
        </w:rPr>
        <w:t xml:space="preserve"> ilgiau nei 7 dienas. </w:t>
      </w:r>
    </w:p>
    <w:p w14:paraId="7EC5C7F1" w14:textId="77777777" w:rsidR="001423A2" w:rsidRPr="001423A2" w:rsidRDefault="001423A2" w:rsidP="001423A2">
      <w:pPr>
        <w:spacing w:after="0" w:line="240" w:lineRule="auto"/>
        <w:rPr>
          <w:rFonts w:ascii="Times New Roman" w:eastAsia="Times New Roman" w:hAnsi="Times New Roman" w:cs="Times New Roman"/>
          <w:bCs/>
          <w:iCs/>
          <w:noProof/>
          <w:lang w:val="lt-LT" w:eastAsia="de-DE"/>
        </w:rPr>
      </w:pPr>
      <w:r w:rsidRPr="001423A2">
        <w:rPr>
          <w:rFonts w:ascii="Times New Roman" w:eastAsia="Times New Roman" w:hAnsi="Times New Roman" w:cs="Times New Roman"/>
          <w:lang w:val="lt-LT" w:eastAsia="de-DE"/>
        </w:rPr>
        <w:t>Jei simptomai išlieka ilgiau nei 7 dienas arba pasunkėja, būtina pasikonsultuoti su gydytoju</w:t>
      </w:r>
      <w:r w:rsidRPr="001423A2">
        <w:rPr>
          <w:rFonts w:ascii="Times New Roman" w:eastAsia="Times New Roman" w:hAnsi="Times New Roman" w:cs="Times New Roman"/>
          <w:bCs/>
          <w:iCs/>
          <w:noProof/>
          <w:lang w:val="lt-LT" w:eastAsia="de-DE"/>
        </w:rPr>
        <w:t>.</w:t>
      </w:r>
    </w:p>
    <w:p w14:paraId="04946C0E" w14:textId="77777777" w:rsidR="001423A2" w:rsidRPr="001423A2" w:rsidRDefault="001423A2" w:rsidP="001423A2">
      <w:pPr>
        <w:spacing w:after="0" w:line="240" w:lineRule="auto"/>
        <w:rPr>
          <w:rFonts w:ascii="Times New Roman" w:eastAsia="Times New Roman" w:hAnsi="Times New Roman" w:cs="Times New Roman"/>
          <w:noProof/>
          <w:lang w:val="lt-LT" w:eastAsia="de-DE"/>
        </w:rPr>
      </w:pPr>
    </w:p>
    <w:p w14:paraId="4D02002B" w14:textId="57E8D50F" w:rsidR="001423A2" w:rsidRPr="001423A2" w:rsidRDefault="001423A2" w:rsidP="001423A2">
      <w:pPr>
        <w:spacing w:after="0" w:line="240" w:lineRule="auto"/>
        <w:rPr>
          <w:rFonts w:ascii="Times New Roman" w:eastAsia="Times New Roman" w:hAnsi="Times New Roman" w:cs="Times New Roman"/>
          <w:b/>
          <w:noProof/>
          <w:lang w:val="lt-LT" w:eastAsia="de-DE"/>
        </w:rPr>
      </w:pPr>
      <w:r w:rsidRPr="001423A2">
        <w:rPr>
          <w:rFonts w:ascii="Times New Roman" w:eastAsia="Times New Roman" w:hAnsi="Times New Roman" w:cs="Times New Roman"/>
          <w:b/>
          <w:noProof/>
          <w:lang w:val="lt-LT" w:eastAsia="de-DE"/>
        </w:rPr>
        <w:t>Ką daryti pavartojus per didelę Volt</w:t>
      </w:r>
      <w:r w:rsidR="002B6B08">
        <w:rPr>
          <w:rFonts w:ascii="Times New Roman" w:eastAsia="Times New Roman" w:hAnsi="Times New Roman" w:cs="Times New Roman"/>
          <w:b/>
          <w:noProof/>
          <w:lang w:val="lt-LT" w:eastAsia="de-DE"/>
        </w:rPr>
        <w:t>inex</w:t>
      </w:r>
      <w:r w:rsidRPr="001423A2">
        <w:rPr>
          <w:rFonts w:ascii="Times New Roman" w:eastAsia="Times New Roman" w:hAnsi="Times New Roman" w:cs="Times New Roman"/>
          <w:b/>
          <w:noProof/>
          <w:lang w:val="lt-LT" w:eastAsia="de-DE"/>
        </w:rPr>
        <w:t xml:space="preserve"> dozę</w:t>
      </w:r>
    </w:p>
    <w:p w14:paraId="60CD5C78" w14:textId="77777777" w:rsidR="001423A2" w:rsidRPr="001423A2" w:rsidRDefault="001423A2" w:rsidP="001423A2">
      <w:pPr>
        <w:spacing w:after="0" w:line="240" w:lineRule="auto"/>
        <w:rPr>
          <w:rFonts w:ascii="Times New Roman" w:eastAsia="Times New Roman" w:hAnsi="Times New Roman" w:cs="Times New Roman"/>
          <w:noProof/>
          <w:lang w:val="lt-LT" w:eastAsia="de-DE"/>
        </w:rPr>
      </w:pPr>
      <w:r w:rsidRPr="001423A2">
        <w:rPr>
          <w:rFonts w:ascii="Times New Roman" w:eastAsia="Times New Roman" w:hAnsi="Times New Roman" w:cs="Times New Roman"/>
          <w:lang w:val="lt-LT" w:eastAsia="de-DE"/>
        </w:rPr>
        <w:t>Netyčia perdozavus (pvz., vaikams) ar pastebėjus stiprų šalutinį poveikį po neteisingo naudojimo, praneškite apie tai savo gydytojui. Gydytojas Jums patars, ar reikia imtis kažkokių veiksmų ir juos nurodys.</w:t>
      </w:r>
    </w:p>
    <w:p w14:paraId="4161422F" w14:textId="77777777" w:rsidR="001423A2" w:rsidRPr="001423A2" w:rsidRDefault="001423A2" w:rsidP="001423A2">
      <w:pPr>
        <w:spacing w:after="0" w:line="240" w:lineRule="auto"/>
        <w:rPr>
          <w:rFonts w:ascii="Times New Roman" w:eastAsia="Times New Roman" w:hAnsi="Times New Roman" w:cs="Times New Roman"/>
          <w:noProof/>
          <w:lang w:val="lt-LT" w:eastAsia="de-DE"/>
        </w:rPr>
      </w:pPr>
    </w:p>
    <w:p w14:paraId="4B34CFB4" w14:textId="1A427B44" w:rsidR="001423A2" w:rsidRPr="001423A2" w:rsidRDefault="001423A2" w:rsidP="001423A2">
      <w:pPr>
        <w:spacing w:after="0" w:line="240" w:lineRule="auto"/>
        <w:rPr>
          <w:rFonts w:ascii="Times New Roman" w:eastAsia="Times New Roman" w:hAnsi="Times New Roman" w:cs="Times New Roman"/>
          <w:b/>
          <w:bCs/>
          <w:iCs/>
          <w:noProof/>
          <w:lang w:val="lt-LT" w:eastAsia="de-DE"/>
        </w:rPr>
      </w:pPr>
      <w:r w:rsidRPr="001423A2">
        <w:rPr>
          <w:rFonts w:ascii="Times New Roman" w:eastAsia="Times New Roman" w:hAnsi="Times New Roman" w:cs="Times New Roman"/>
          <w:b/>
          <w:noProof/>
          <w:lang w:val="lt-LT" w:eastAsia="de-DE"/>
        </w:rPr>
        <w:t>Pamiršus pavartoti Volt</w:t>
      </w:r>
      <w:r w:rsidR="002B6B08">
        <w:rPr>
          <w:rFonts w:ascii="Times New Roman" w:eastAsia="Times New Roman" w:hAnsi="Times New Roman" w:cs="Times New Roman"/>
          <w:b/>
          <w:noProof/>
          <w:lang w:val="lt-LT" w:eastAsia="de-DE"/>
        </w:rPr>
        <w:t>inex</w:t>
      </w:r>
    </w:p>
    <w:p w14:paraId="441102EF" w14:textId="77777777" w:rsidR="001423A2" w:rsidRPr="001423A2" w:rsidRDefault="001423A2" w:rsidP="001423A2">
      <w:pPr>
        <w:spacing w:after="0" w:line="240" w:lineRule="auto"/>
        <w:rPr>
          <w:rFonts w:ascii="Times New Roman" w:eastAsia="Times New Roman" w:hAnsi="Times New Roman" w:cs="Times New Roman"/>
          <w:noProof/>
          <w:lang w:val="lt-LT" w:eastAsia="de-DE"/>
        </w:rPr>
      </w:pPr>
      <w:r w:rsidRPr="001423A2">
        <w:rPr>
          <w:rFonts w:ascii="Times New Roman" w:eastAsia="Times New Roman" w:hAnsi="Times New Roman" w:cs="Times New Roman"/>
          <w:lang w:val="lt-LT" w:eastAsia="de-DE"/>
        </w:rPr>
        <w:t>Negalima vartoti dvigubos dozės norint kompensuoti praleistą dozę</w:t>
      </w:r>
      <w:r w:rsidRPr="001423A2">
        <w:rPr>
          <w:rFonts w:ascii="Times New Roman" w:eastAsia="Times New Roman" w:hAnsi="Times New Roman" w:cs="Times New Roman"/>
          <w:noProof/>
          <w:lang w:val="lt-LT" w:eastAsia="de-DE"/>
        </w:rPr>
        <w:t>.</w:t>
      </w:r>
    </w:p>
    <w:p w14:paraId="5BAA5CCB" w14:textId="77777777" w:rsidR="001423A2" w:rsidRPr="001423A2" w:rsidRDefault="001423A2" w:rsidP="001423A2">
      <w:pPr>
        <w:spacing w:after="0" w:line="240" w:lineRule="auto"/>
        <w:rPr>
          <w:rFonts w:ascii="Times New Roman" w:eastAsia="Times New Roman" w:hAnsi="Times New Roman" w:cs="Times New Roman"/>
          <w:noProof/>
          <w:lang w:val="lt-LT" w:eastAsia="de-DE"/>
        </w:rPr>
      </w:pPr>
    </w:p>
    <w:p w14:paraId="31B6CD03" w14:textId="77777777" w:rsidR="001423A2" w:rsidRPr="001423A2" w:rsidRDefault="001423A2" w:rsidP="001423A2">
      <w:pPr>
        <w:spacing w:after="0" w:line="240" w:lineRule="auto"/>
        <w:rPr>
          <w:rFonts w:ascii="Times New Roman" w:eastAsia="Times New Roman" w:hAnsi="Times New Roman" w:cs="Times New Roman"/>
          <w:noProof/>
          <w:lang w:val="lt-LT" w:eastAsia="de-DE"/>
        </w:rPr>
      </w:pPr>
      <w:r w:rsidRPr="001423A2">
        <w:rPr>
          <w:rFonts w:ascii="Times New Roman" w:eastAsia="Times New Roman" w:hAnsi="Times New Roman" w:cs="Times New Roman"/>
          <w:lang w:val="lt-LT" w:eastAsia="de-DE"/>
        </w:rPr>
        <w:t>Jeigu kiltų daugiau klausimų dėl šio vaisto vartojimo, kreipkitės į gydytoją arba vaistininką.</w:t>
      </w:r>
    </w:p>
    <w:p w14:paraId="4CE3A9D5" w14:textId="77777777" w:rsidR="001423A2" w:rsidRPr="001423A2" w:rsidRDefault="001423A2" w:rsidP="001423A2">
      <w:pPr>
        <w:spacing w:after="0" w:line="240" w:lineRule="auto"/>
        <w:rPr>
          <w:rFonts w:ascii="Times New Roman" w:eastAsia="Times New Roman" w:hAnsi="Times New Roman" w:cs="Times New Roman"/>
          <w:noProof/>
          <w:lang w:val="lt-LT" w:eastAsia="de-DE"/>
        </w:rPr>
      </w:pPr>
    </w:p>
    <w:p w14:paraId="1DDE5201" w14:textId="77777777" w:rsidR="00EF4C0F" w:rsidRPr="00EF4C0F" w:rsidRDefault="00EF4C0F" w:rsidP="00EF4C0F">
      <w:pPr>
        <w:numPr>
          <w:ilvl w:val="12"/>
          <w:numId w:val="0"/>
        </w:numPr>
        <w:spacing w:after="0" w:line="240" w:lineRule="auto"/>
        <w:rPr>
          <w:rFonts w:ascii="Times New Roman" w:eastAsia="Times New Roman" w:hAnsi="Times New Roman" w:cs="Times New Roman"/>
          <w:snapToGrid w:val="0"/>
          <w:szCs w:val="24"/>
          <w:lang w:val="lt-LT" w:eastAsia="en-US"/>
        </w:rPr>
      </w:pPr>
    </w:p>
    <w:p w14:paraId="74FCAD47" w14:textId="77777777" w:rsidR="00EF4C0F" w:rsidRPr="00EF4C0F" w:rsidRDefault="00EF4C0F" w:rsidP="00EF4C0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EF4C0F">
        <w:rPr>
          <w:rFonts w:ascii="Times New Roman" w:eastAsia="Times New Roman" w:hAnsi="Times New Roman" w:cs="Times New Roman"/>
          <w:b/>
          <w:bCs/>
          <w:snapToGrid w:val="0"/>
          <w:szCs w:val="26"/>
          <w:lang w:val="lt-LT" w:eastAsia="x-none"/>
        </w:rPr>
        <w:t>4.</w:t>
      </w:r>
      <w:r w:rsidRPr="00EF4C0F">
        <w:rPr>
          <w:rFonts w:ascii="Times New Roman" w:eastAsia="Times New Roman" w:hAnsi="Times New Roman" w:cs="Times New Roman"/>
          <w:b/>
          <w:bCs/>
          <w:snapToGrid w:val="0"/>
          <w:szCs w:val="26"/>
          <w:lang w:val="lt-LT" w:eastAsia="x-none"/>
        </w:rPr>
        <w:tab/>
        <w:t>Galimas šalutinis poveikis</w:t>
      </w:r>
    </w:p>
    <w:p w14:paraId="1C90707C" w14:textId="77777777" w:rsidR="00EF4C0F" w:rsidRPr="00EF4C0F" w:rsidRDefault="00EF4C0F" w:rsidP="00EF4C0F">
      <w:pPr>
        <w:numPr>
          <w:ilvl w:val="12"/>
          <w:numId w:val="0"/>
        </w:numPr>
        <w:spacing w:after="0" w:line="240" w:lineRule="auto"/>
        <w:rPr>
          <w:rFonts w:ascii="Times New Roman" w:eastAsia="Times New Roman" w:hAnsi="Times New Roman" w:cs="Times New Roman"/>
          <w:snapToGrid w:val="0"/>
          <w:szCs w:val="24"/>
          <w:lang w:val="lt-LT" w:eastAsia="en-US"/>
        </w:rPr>
      </w:pPr>
    </w:p>
    <w:p w14:paraId="4648B7F9" w14:textId="77777777" w:rsidR="001423A2" w:rsidRPr="001423A2" w:rsidRDefault="001423A2" w:rsidP="001423A2">
      <w:pPr>
        <w:suppressAutoHyphens/>
        <w:spacing w:after="0" w:line="240" w:lineRule="auto"/>
        <w:rPr>
          <w:rFonts w:ascii="Times New Roman" w:eastAsia="Times New Roman" w:hAnsi="Times New Roman" w:cs="Times New Roman"/>
          <w:lang w:val="lt-LT" w:eastAsia="de-DE"/>
        </w:rPr>
      </w:pPr>
      <w:r w:rsidRPr="001423A2">
        <w:rPr>
          <w:rFonts w:ascii="Times New Roman" w:eastAsia="Times New Roman" w:hAnsi="Times New Roman" w:cs="Times New Roman"/>
          <w:noProof/>
          <w:lang w:val="lt-LT" w:eastAsia="de-DE"/>
        </w:rPr>
        <w:t>Šis vaistas, kaip ir visi kiti, gali sukelti šalutinį poveikį, nors jis pasireiškia ne visiems žmonėms</w:t>
      </w:r>
      <w:r w:rsidRPr="001423A2">
        <w:rPr>
          <w:rFonts w:ascii="Times New Roman" w:eastAsia="Times New Roman" w:hAnsi="Times New Roman" w:cs="Times New Roman"/>
          <w:lang w:val="lt-LT" w:eastAsia="de-DE"/>
        </w:rPr>
        <w:t>.</w:t>
      </w:r>
    </w:p>
    <w:p w14:paraId="6EC6994E" w14:textId="77777777" w:rsidR="001423A2" w:rsidRPr="001423A2" w:rsidRDefault="001423A2" w:rsidP="001423A2">
      <w:pPr>
        <w:suppressAutoHyphens/>
        <w:spacing w:after="0" w:line="240" w:lineRule="auto"/>
        <w:rPr>
          <w:rFonts w:ascii="Times New Roman" w:eastAsia="Times New Roman" w:hAnsi="Times New Roman" w:cs="Times New Roman"/>
          <w:lang w:val="lt-LT" w:eastAsia="de-DE"/>
        </w:rPr>
      </w:pPr>
    </w:p>
    <w:p w14:paraId="53F43AF9" w14:textId="77777777" w:rsidR="001423A2" w:rsidRPr="001423A2" w:rsidRDefault="001423A2" w:rsidP="001423A2">
      <w:pPr>
        <w:suppressAutoHyphens/>
        <w:spacing w:after="0" w:line="240" w:lineRule="atLeast"/>
        <w:rPr>
          <w:rFonts w:ascii="Times New Roman" w:eastAsia="Times New Roman" w:hAnsi="Times New Roman" w:cs="Times New Roman"/>
          <w:b/>
          <w:bCs/>
          <w:lang w:val="lt-LT" w:eastAsia="de-DE"/>
        </w:rPr>
      </w:pPr>
      <w:r w:rsidRPr="001423A2">
        <w:rPr>
          <w:rFonts w:ascii="Times New Roman" w:eastAsia="Times New Roman" w:hAnsi="Times New Roman" w:cs="Times New Roman"/>
          <w:b/>
          <w:bCs/>
          <w:lang w:val="lt-LT" w:eastAsia="de-DE"/>
        </w:rPr>
        <w:t>Nedelsdami nustokite naudoti vaistinį pleistrą ir praneškite savo gydytojui, jei pastebite bet kurį iš išvardytų požymių:</w:t>
      </w:r>
    </w:p>
    <w:p w14:paraId="5B874330" w14:textId="247B2ADD" w:rsidR="001423A2" w:rsidRPr="001423A2" w:rsidRDefault="00080068" w:rsidP="001423A2">
      <w:pPr>
        <w:suppressAutoHyphens/>
        <w:spacing w:after="0" w:line="240" w:lineRule="auto"/>
        <w:rPr>
          <w:rFonts w:ascii="Times New Roman" w:eastAsia="Times New Roman" w:hAnsi="Times New Roman" w:cs="Times New Roman"/>
          <w:noProof/>
          <w:lang w:val="lt-LT" w:eastAsia="de-DE"/>
        </w:rPr>
      </w:pPr>
      <w:r>
        <w:rPr>
          <w:rFonts w:ascii="Times New Roman" w:eastAsia="Times New Roman" w:hAnsi="Times New Roman" w:cs="Times New Roman"/>
          <w:lang w:val="lt-LT" w:eastAsia="de-DE"/>
        </w:rPr>
        <w:t>S</w:t>
      </w:r>
      <w:r w:rsidR="001423A2" w:rsidRPr="001423A2">
        <w:rPr>
          <w:rFonts w:ascii="Times New Roman" w:eastAsia="Times New Roman" w:hAnsi="Times New Roman" w:cs="Times New Roman"/>
          <w:lang w:val="lt-LT" w:eastAsia="de-DE"/>
        </w:rPr>
        <w:t>taigus niežtintis išbėrimas (dilgėlinė); rankų, pėdų, kulkšnių, veido, lūpų, burnos ar gerklės patinimas; pasunkėjęs kvėpavimas; kraujospūdžio sumažėjimas ar bendras silpnumas</w:t>
      </w:r>
      <w:r w:rsidR="001423A2" w:rsidRPr="001423A2">
        <w:rPr>
          <w:rFonts w:ascii="Times New Roman" w:eastAsia="Times New Roman" w:hAnsi="Times New Roman" w:cs="Times New Roman"/>
          <w:noProof/>
          <w:lang w:val="lt-LT" w:eastAsia="de-DE"/>
        </w:rPr>
        <w:t>.</w:t>
      </w:r>
    </w:p>
    <w:p w14:paraId="6F297561" w14:textId="77777777" w:rsidR="001423A2" w:rsidRPr="001423A2" w:rsidRDefault="001423A2" w:rsidP="001423A2">
      <w:pPr>
        <w:suppressAutoHyphens/>
        <w:spacing w:after="0" w:line="240" w:lineRule="auto"/>
        <w:rPr>
          <w:rFonts w:ascii="Times New Roman" w:eastAsia="Times New Roman" w:hAnsi="Times New Roman" w:cs="Times New Roman"/>
          <w:lang w:val="lt-LT" w:eastAsia="de-DE"/>
        </w:rPr>
      </w:pPr>
    </w:p>
    <w:p w14:paraId="24890E7D" w14:textId="77777777" w:rsidR="001423A2" w:rsidRPr="001423A2" w:rsidRDefault="001423A2" w:rsidP="001423A2">
      <w:pPr>
        <w:numPr>
          <w:ilvl w:val="12"/>
          <w:numId w:val="0"/>
        </w:numPr>
        <w:spacing w:after="0" w:line="240" w:lineRule="auto"/>
        <w:rPr>
          <w:rFonts w:ascii="Times New Roman" w:eastAsia="Times New Roman" w:hAnsi="Times New Roman" w:cs="Times New Roman"/>
          <w:lang w:val="lt-LT" w:eastAsia="de-DE"/>
        </w:rPr>
      </w:pPr>
      <w:r w:rsidRPr="001423A2">
        <w:rPr>
          <w:rFonts w:ascii="Times New Roman" w:eastAsia="Times New Roman" w:hAnsi="Times New Roman" w:cs="Times New Roman"/>
          <w:lang w:val="lt-LT" w:eastAsia="de-DE"/>
        </w:rPr>
        <w:t>Jums gali pasireikšti šie šalutinio poveikio reiškiniai:</w:t>
      </w:r>
    </w:p>
    <w:p w14:paraId="38FD9BD1" w14:textId="77777777" w:rsidR="001423A2" w:rsidRPr="001423A2" w:rsidRDefault="001423A2" w:rsidP="001423A2">
      <w:pPr>
        <w:spacing w:after="0" w:line="240" w:lineRule="auto"/>
        <w:rPr>
          <w:rFonts w:ascii="Times New Roman" w:eastAsia="Times New Roman" w:hAnsi="Times New Roman" w:cs="Times New Roman"/>
          <w:lang w:val="lt-LT" w:eastAsia="ar-SA"/>
        </w:rPr>
      </w:pPr>
    </w:p>
    <w:p w14:paraId="744F628F" w14:textId="77777777" w:rsidR="001423A2" w:rsidRPr="001423A2" w:rsidRDefault="001423A2" w:rsidP="001423A2">
      <w:pPr>
        <w:spacing w:after="0" w:line="240" w:lineRule="auto"/>
        <w:ind w:left="1418" w:hanging="1418"/>
        <w:rPr>
          <w:rFonts w:ascii="Times New Roman" w:eastAsia="Times New Roman" w:hAnsi="Times New Roman" w:cs="Times New Roman"/>
          <w:lang w:val="lt-LT" w:eastAsia="de-DE"/>
        </w:rPr>
      </w:pPr>
      <w:r w:rsidRPr="001423A2">
        <w:rPr>
          <w:rFonts w:ascii="Times New Roman" w:eastAsia="Times New Roman" w:hAnsi="Times New Roman" w:cs="Times New Roman"/>
          <w:b/>
          <w:i/>
          <w:snapToGrid w:val="0"/>
          <w:lang w:val="lt-LT" w:eastAsia="de-DE"/>
        </w:rPr>
        <w:t>Dažni šalutinio poveikio reiškiniai (gali pasireikšti rečiau kaip 1 iš 10 asmenų)</w:t>
      </w:r>
      <w:r w:rsidRPr="001423A2">
        <w:rPr>
          <w:rFonts w:ascii="Times New Roman" w:eastAsia="Times New Roman" w:hAnsi="Times New Roman" w:cs="Times New Roman"/>
          <w:b/>
          <w:i/>
          <w:lang w:val="lt-LT" w:eastAsia="de-DE"/>
        </w:rPr>
        <w:t>:</w:t>
      </w:r>
    </w:p>
    <w:p w14:paraId="24850CA6" w14:textId="546FD2F5" w:rsidR="001423A2" w:rsidRPr="001423A2" w:rsidRDefault="00080068" w:rsidP="001423A2">
      <w:pPr>
        <w:spacing w:after="0" w:line="240" w:lineRule="auto"/>
        <w:rPr>
          <w:rFonts w:ascii="Times New Roman" w:eastAsia="Times New Roman" w:hAnsi="Times New Roman" w:cs="Times New Roman"/>
          <w:lang w:val="lt-LT" w:eastAsia="de-DE"/>
        </w:rPr>
      </w:pPr>
      <w:r>
        <w:rPr>
          <w:rFonts w:ascii="Times New Roman" w:eastAsia="Times New Roman" w:hAnsi="Times New Roman" w:cs="Times New Roman"/>
          <w:lang w:val="lt-LT" w:eastAsia="de-DE"/>
        </w:rPr>
        <w:t>V</w:t>
      </w:r>
      <w:r w:rsidR="001423A2" w:rsidRPr="001423A2">
        <w:rPr>
          <w:rFonts w:ascii="Times New Roman" w:eastAsia="Times New Roman" w:hAnsi="Times New Roman" w:cs="Times New Roman"/>
          <w:lang w:val="lt-LT" w:eastAsia="de-DE"/>
        </w:rPr>
        <w:t xml:space="preserve">ietinės odos reakcijos, pvz., odos paraudimas, deginimo pojūtis, niežėjimas, uždegiminis odos paraudimas, odos išbėrimas, kartais su </w:t>
      </w:r>
      <w:proofErr w:type="spellStart"/>
      <w:r w:rsidR="009B7D6A">
        <w:rPr>
          <w:rFonts w:ascii="Times New Roman" w:eastAsia="Times New Roman" w:hAnsi="Times New Roman" w:cs="Times New Roman"/>
          <w:lang w:val="lt-LT" w:eastAsia="de-DE"/>
        </w:rPr>
        <w:t>pustulėmis</w:t>
      </w:r>
      <w:proofErr w:type="spellEnd"/>
      <w:r w:rsidR="009B7D6A" w:rsidRPr="001423A2">
        <w:rPr>
          <w:rFonts w:ascii="Times New Roman" w:eastAsia="Times New Roman" w:hAnsi="Times New Roman" w:cs="Times New Roman"/>
          <w:lang w:val="lt-LT" w:eastAsia="de-DE"/>
        </w:rPr>
        <w:t xml:space="preserve"> </w:t>
      </w:r>
      <w:r w:rsidR="001423A2" w:rsidRPr="001423A2">
        <w:rPr>
          <w:rFonts w:ascii="Times New Roman" w:eastAsia="Times New Roman" w:hAnsi="Times New Roman" w:cs="Times New Roman"/>
          <w:lang w:val="lt-LT" w:eastAsia="de-DE"/>
        </w:rPr>
        <w:t xml:space="preserve">ar </w:t>
      </w:r>
      <w:r w:rsidR="009B7D6A">
        <w:rPr>
          <w:rFonts w:ascii="Times New Roman" w:eastAsia="Times New Roman" w:hAnsi="Times New Roman" w:cs="Times New Roman"/>
          <w:lang w:val="lt-LT" w:eastAsia="de-DE"/>
        </w:rPr>
        <w:t>pūliniais</w:t>
      </w:r>
      <w:r w:rsidR="001423A2" w:rsidRPr="001423A2">
        <w:rPr>
          <w:rFonts w:ascii="Times New Roman" w:eastAsia="Times New Roman" w:hAnsi="Times New Roman" w:cs="Times New Roman"/>
          <w:lang w:val="lt-LT" w:eastAsia="de-DE"/>
        </w:rPr>
        <w:t>.</w:t>
      </w:r>
    </w:p>
    <w:p w14:paraId="1F430A28" w14:textId="77777777" w:rsidR="001423A2" w:rsidRPr="001423A2" w:rsidRDefault="001423A2" w:rsidP="001423A2">
      <w:pPr>
        <w:spacing w:after="0" w:line="240" w:lineRule="auto"/>
        <w:ind w:left="1418" w:hanging="1418"/>
        <w:rPr>
          <w:rFonts w:ascii="Times New Roman" w:eastAsia="Times New Roman" w:hAnsi="Times New Roman" w:cs="Times New Roman"/>
          <w:lang w:val="lt-LT" w:eastAsia="de-DE"/>
        </w:rPr>
      </w:pPr>
    </w:p>
    <w:p w14:paraId="69E96FCE" w14:textId="77777777" w:rsidR="001423A2" w:rsidRPr="001423A2" w:rsidRDefault="001423A2" w:rsidP="001423A2">
      <w:pPr>
        <w:spacing w:after="0" w:line="240" w:lineRule="auto"/>
        <w:ind w:left="1418" w:hanging="1418"/>
        <w:rPr>
          <w:rFonts w:ascii="Times New Roman" w:eastAsia="Times New Roman" w:hAnsi="Times New Roman" w:cs="Times New Roman"/>
          <w:lang w:val="lt-LT" w:eastAsia="de-DE"/>
        </w:rPr>
      </w:pPr>
      <w:r w:rsidRPr="001423A2">
        <w:rPr>
          <w:rFonts w:ascii="Times New Roman" w:eastAsia="Times New Roman" w:hAnsi="Times New Roman" w:cs="Times New Roman"/>
          <w:b/>
          <w:i/>
          <w:szCs w:val="20"/>
          <w:lang w:val="lt-LT" w:eastAsia="de-DE"/>
        </w:rPr>
        <w:t>Labai reti šalutinio poveikio reiškiniai (gali pasireikšti rečiau kaip 1 iš 10 000 asmenų)</w:t>
      </w:r>
      <w:r w:rsidRPr="001423A2">
        <w:rPr>
          <w:rFonts w:ascii="Times New Roman" w:eastAsia="Times New Roman" w:hAnsi="Times New Roman" w:cs="Times New Roman"/>
          <w:b/>
          <w:i/>
          <w:lang w:val="lt-LT" w:eastAsia="de-DE"/>
        </w:rPr>
        <w:t>:</w:t>
      </w:r>
    </w:p>
    <w:p w14:paraId="3B73126B" w14:textId="3F7A759E" w:rsidR="001423A2" w:rsidRPr="001423A2" w:rsidRDefault="00080068" w:rsidP="001423A2">
      <w:pPr>
        <w:spacing w:after="0" w:line="240" w:lineRule="auto"/>
        <w:ind w:left="1418" w:hanging="1418"/>
        <w:rPr>
          <w:rFonts w:ascii="Times New Roman" w:eastAsia="Times New Roman" w:hAnsi="Times New Roman" w:cs="Times New Roman"/>
          <w:lang w:val="lt-LT" w:eastAsia="de-DE"/>
        </w:rPr>
      </w:pPr>
      <w:r>
        <w:rPr>
          <w:rFonts w:ascii="Times New Roman" w:eastAsia="Times New Roman" w:hAnsi="Times New Roman" w:cs="Times New Roman"/>
          <w:lang w:val="lt-LT" w:eastAsia="de-DE"/>
        </w:rPr>
        <w:t>P</w:t>
      </w:r>
      <w:r w:rsidR="001423A2" w:rsidRPr="001423A2">
        <w:rPr>
          <w:rFonts w:ascii="Times New Roman" w:eastAsia="Times New Roman" w:hAnsi="Times New Roman" w:cs="Times New Roman"/>
          <w:lang w:val="lt-LT" w:eastAsia="de-DE"/>
        </w:rPr>
        <w:t>adidėjusio jautrumo reakcijos ar vietinės alerginės reakcijos (kontaktinis dermatitas).</w:t>
      </w:r>
    </w:p>
    <w:p w14:paraId="489671E1" w14:textId="77777777" w:rsidR="001423A2" w:rsidRPr="001423A2" w:rsidRDefault="001423A2" w:rsidP="001423A2">
      <w:pPr>
        <w:spacing w:after="0" w:line="240" w:lineRule="auto"/>
        <w:rPr>
          <w:rFonts w:ascii="Times New Roman" w:eastAsia="Times New Roman" w:hAnsi="Times New Roman" w:cs="Times New Roman"/>
          <w:noProof/>
          <w:lang w:val="lt-LT" w:eastAsia="de-DE"/>
        </w:rPr>
      </w:pPr>
    </w:p>
    <w:p w14:paraId="4E9BAADD" w14:textId="60FCD5AC" w:rsidR="001423A2" w:rsidRPr="001423A2" w:rsidRDefault="001423A2" w:rsidP="001423A2">
      <w:pPr>
        <w:spacing w:after="0" w:line="240" w:lineRule="auto"/>
        <w:rPr>
          <w:rFonts w:ascii="Times New Roman" w:eastAsia="Times New Roman" w:hAnsi="Times New Roman" w:cs="Times New Roman"/>
          <w:noProof/>
          <w:lang w:val="lt-LT" w:eastAsia="de-DE"/>
        </w:rPr>
      </w:pPr>
      <w:r w:rsidRPr="001423A2">
        <w:rPr>
          <w:rFonts w:ascii="Times New Roman" w:eastAsia="Times New Roman" w:hAnsi="Times New Roman" w:cs="Times New Roman"/>
          <w:lang w:val="lt-LT" w:eastAsia="de-DE"/>
        </w:rPr>
        <w:t xml:space="preserve">Pacientai, kurie vartojo tos pačios vaistų grupės preparatus, kuriai priklauso </w:t>
      </w:r>
      <w:proofErr w:type="spellStart"/>
      <w:r w:rsidRPr="001423A2">
        <w:rPr>
          <w:rFonts w:ascii="Times New Roman" w:eastAsia="Times New Roman" w:hAnsi="Times New Roman" w:cs="Times New Roman"/>
          <w:lang w:val="lt-LT" w:eastAsia="de-DE"/>
        </w:rPr>
        <w:t>diklofenakas</w:t>
      </w:r>
      <w:proofErr w:type="spellEnd"/>
      <w:r w:rsidRPr="001423A2">
        <w:rPr>
          <w:rFonts w:ascii="Times New Roman" w:eastAsia="Times New Roman" w:hAnsi="Times New Roman" w:cs="Times New Roman"/>
          <w:lang w:val="lt-LT" w:eastAsia="de-DE"/>
        </w:rPr>
        <w:t xml:space="preserve">, pavieniais atvejais pranešė </w:t>
      </w:r>
      <w:r w:rsidR="009B7D6A">
        <w:rPr>
          <w:rFonts w:ascii="Times New Roman" w:eastAsia="Times New Roman" w:hAnsi="Times New Roman" w:cs="Times New Roman"/>
          <w:lang w:val="lt-LT" w:eastAsia="de-DE"/>
        </w:rPr>
        <w:t xml:space="preserve">apie </w:t>
      </w:r>
      <w:r w:rsidRPr="001423A2">
        <w:rPr>
          <w:rFonts w:ascii="Times New Roman" w:eastAsia="Times New Roman" w:hAnsi="Times New Roman" w:cs="Times New Roman"/>
          <w:lang w:val="lt-LT" w:eastAsia="de-DE"/>
        </w:rPr>
        <w:t>bendro odos išbėrimo, padidėjusio jautrumo reakcijų, tokių kaip odos ir gleivinių patinimas ir anafilaksinio tipo reakcijų su ūmi</w:t>
      </w:r>
      <w:r w:rsidR="009B7D6A">
        <w:rPr>
          <w:rFonts w:ascii="Times New Roman" w:eastAsia="Times New Roman" w:hAnsi="Times New Roman" w:cs="Times New Roman"/>
          <w:lang w:val="lt-LT" w:eastAsia="de-DE"/>
        </w:rPr>
        <w:t>ni</w:t>
      </w:r>
      <w:r w:rsidRPr="001423A2">
        <w:rPr>
          <w:rFonts w:ascii="Times New Roman" w:eastAsia="Times New Roman" w:hAnsi="Times New Roman" w:cs="Times New Roman"/>
          <w:lang w:val="lt-LT" w:eastAsia="de-DE"/>
        </w:rPr>
        <w:t>u kraujotakos reguliavimo sutrikimu, ir jautrumo šviesai reakcijos</w:t>
      </w:r>
      <w:r w:rsidR="009B7D6A">
        <w:rPr>
          <w:rFonts w:ascii="Times New Roman" w:eastAsia="Times New Roman" w:hAnsi="Times New Roman" w:cs="Times New Roman"/>
          <w:lang w:val="lt-LT" w:eastAsia="de-DE"/>
        </w:rPr>
        <w:t xml:space="preserve"> atvejus</w:t>
      </w:r>
      <w:r w:rsidRPr="001423A2">
        <w:rPr>
          <w:rFonts w:ascii="Times New Roman" w:eastAsia="Times New Roman" w:hAnsi="Times New Roman" w:cs="Times New Roman"/>
          <w:noProof/>
          <w:lang w:val="lt-LT" w:eastAsia="de-DE"/>
        </w:rPr>
        <w:t>.</w:t>
      </w:r>
    </w:p>
    <w:p w14:paraId="44F6D03A" w14:textId="77777777" w:rsidR="001423A2" w:rsidRPr="001423A2" w:rsidRDefault="001423A2" w:rsidP="001423A2">
      <w:pPr>
        <w:spacing w:after="0" w:line="240" w:lineRule="auto"/>
        <w:rPr>
          <w:rFonts w:ascii="Times New Roman" w:eastAsia="Times New Roman" w:hAnsi="Times New Roman" w:cs="Times New Roman"/>
          <w:noProof/>
          <w:lang w:val="lt-LT" w:eastAsia="de-DE"/>
        </w:rPr>
      </w:pPr>
    </w:p>
    <w:p w14:paraId="4B9F2925" w14:textId="77777777" w:rsidR="001423A2" w:rsidRPr="001423A2" w:rsidRDefault="001423A2" w:rsidP="001423A2">
      <w:pPr>
        <w:spacing w:after="0" w:line="240" w:lineRule="auto"/>
        <w:rPr>
          <w:rFonts w:ascii="Times New Roman" w:eastAsia="Times New Roman" w:hAnsi="Times New Roman" w:cs="Times New Roman"/>
          <w:noProof/>
          <w:lang w:val="lt-LT" w:eastAsia="de-DE"/>
        </w:rPr>
      </w:pPr>
      <w:r w:rsidRPr="001423A2">
        <w:rPr>
          <w:rFonts w:ascii="Times New Roman" w:eastAsia="Times New Roman" w:hAnsi="Times New Roman" w:cs="Times New Roman"/>
          <w:lang w:val="lt-LT" w:eastAsia="de-DE"/>
        </w:rPr>
        <w:t xml:space="preserve">Lyginant su vaisto koncentracija kraujyje, pavartojus </w:t>
      </w:r>
      <w:proofErr w:type="spellStart"/>
      <w:r w:rsidRPr="001423A2">
        <w:rPr>
          <w:rFonts w:ascii="Times New Roman" w:eastAsia="Times New Roman" w:hAnsi="Times New Roman" w:cs="Times New Roman"/>
          <w:lang w:val="lt-LT" w:eastAsia="de-DE"/>
        </w:rPr>
        <w:t>diklofenako</w:t>
      </w:r>
      <w:proofErr w:type="spellEnd"/>
      <w:r w:rsidRPr="001423A2">
        <w:rPr>
          <w:rFonts w:ascii="Times New Roman" w:eastAsia="Times New Roman" w:hAnsi="Times New Roman" w:cs="Times New Roman"/>
          <w:lang w:val="lt-LT" w:eastAsia="de-DE"/>
        </w:rPr>
        <w:t xml:space="preserve"> per burną, šios veikliosios medžiagos pasisavinimas į organizmą per odą yra labai mažas. Todėl, šalutinio poveikio atsiradimo organizme tikimybė yra labai maža (pvz., virškinimo trakto ar inkstų sutrikimų arba pasunkėjusio kvėpavimo)</w:t>
      </w:r>
      <w:r w:rsidRPr="001423A2">
        <w:rPr>
          <w:rFonts w:ascii="Times New Roman" w:eastAsia="Times New Roman" w:hAnsi="Times New Roman" w:cs="Times New Roman"/>
          <w:noProof/>
          <w:lang w:val="lt-LT" w:eastAsia="de-DE"/>
        </w:rPr>
        <w:t>.</w:t>
      </w:r>
    </w:p>
    <w:p w14:paraId="33FA55BF" w14:textId="77777777" w:rsidR="001423A2" w:rsidRPr="001423A2" w:rsidRDefault="001423A2" w:rsidP="001423A2">
      <w:pPr>
        <w:spacing w:after="0" w:line="240" w:lineRule="auto"/>
        <w:rPr>
          <w:rFonts w:ascii="Times New Roman" w:eastAsia="Times New Roman" w:hAnsi="Times New Roman" w:cs="Times New Roman"/>
          <w:noProof/>
          <w:lang w:val="lt-LT" w:eastAsia="de-DE"/>
        </w:rPr>
      </w:pPr>
    </w:p>
    <w:p w14:paraId="25B84A0B" w14:textId="77777777" w:rsidR="001423A2" w:rsidRPr="001423A2" w:rsidRDefault="001423A2" w:rsidP="001423A2">
      <w:pPr>
        <w:spacing w:after="0" w:line="240" w:lineRule="auto"/>
        <w:rPr>
          <w:rFonts w:ascii="Times New Roman" w:eastAsia="Times New Roman" w:hAnsi="Times New Roman" w:cs="Times New Roman"/>
          <w:b/>
          <w:bCs/>
          <w:szCs w:val="20"/>
          <w:lang w:val="lt-LT" w:eastAsia="de-DE"/>
        </w:rPr>
      </w:pPr>
      <w:r w:rsidRPr="001423A2">
        <w:rPr>
          <w:rFonts w:ascii="Times New Roman" w:eastAsia="Times New Roman" w:hAnsi="Times New Roman" w:cs="Times New Roman"/>
          <w:b/>
          <w:bCs/>
          <w:szCs w:val="20"/>
          <w:lang w:val="lt-LT" w:eastAsia="de-DE"/>
        </w:rPr>
        <w:t>Pranešimas apie šalutinį poveikį</w:t>
      </w:r>
    </w:p>
    <w:p w14:paraId="29FD50AE" w14:textId="7E43DB3B" w:rsidR="001423A2" w:rsidRPr="001423A2" w:rsidRDefault="001423A2" w:rsidP="001423A2">
      <w:pPr>
        <w:spacing w:after="0" w:line="240" w:lineRule="auto"/>
        <w:rPr>
          <w:rFonts w:ascii="Times New Roman" w:eastAsia="Times New Roman" w:hAnsi="Times New Roman" w:cs="Times New Roman"/>
          <w:b/>
          <w:noProof/>
          <w:lang w:val="lt-LT" w:eastAsia="de-DE"/>
        </w:rPr>
      </w:pPr>
      <w:r w:rsidRPr="001423A2">
        <w:rPr>
          <w:rFonts w:ascii="Times New Roman" w:eastAsia="Times New Roman" w:hAnsi="Times New Roman" w:cs="Times New Roman"/>
          <w:szCs w:val="20"/>
          <w:lang w:val="lt-LT" w:eastAsia="de-DE"/>
        </w:rPr>
        <w:t>Jeigu pasireiškė šalutinis poveikis, įskaitant šiame lapelyje nenurodytą, pasakykite gydytojui arba vaistininkui. Pranešimą apie šalutinį poveikį</w:t>
      </w:r>
      <w:r w:rsidR="002B6B08">
        <w:rPr>
          <w:rFonts w:ascii="Times New Roman" w:eastAsia="Times New Roman" w:hAnsi="Times New Roman" w:cs="Times New Roman"/>
          <w:szCs w:val="20"/>
          <w:lang w:val="lt-LT" w:eastAsia="de-DE"/>
        </w:rPr>
        <w:t xml:space="preserve"> galite</w:t>
      </w:r>
      <w:r w:rsidRPr="001423A2">
        <w:rPr>
          <w:rFonts w:ascii="Times New Roman" w:eastAsia="Times New Roman" w:hAnsi="Times New Roman" w:cs="Times New Roman"/>
          <w:szCs w:val="20"/>
          <w:lang w:val="lt-LT" w:eastAsia="de-DE"/>
        </w:rPr>
        <w:t xml:space="preserve"> </w:t>
      </w:r>
      <w:r w:rsidR="002B6B08" w:rsidRPr="002B6B08">
        <w:rPr>
          <w:rFonts w:ascii="Times New Roman" w:eastAsia="Times New Roman" w:hAnsi="Times New Roman" w:cs="Times New Roman"/>
          <w:szCs w:val="20"/>
          <w:lang w:val="lt-LT" w:eastAsia="de-DE"/>
        </w:rPr>
        <w:t xml:space="preserve">užpildyti ir pateikti Valstybinės vaistų kontrolės tarnybos prie Lietuvos Respublikos sveikatos apsaugos ministerijos tinklalapyje https://vvkt.lrv.lt/lt/ nurodytais būdais arba paskambinti nemokamu telefonu </w:t>
      </w:r>
      <w:r w:rsidR="00C7476F">
        <w:rPr>
          <w:rFonts w:ascii="Times New Roman" w:eastAsia="Times New Roman" w:hAnsi="Times New Roman" w:cs="Times New Roman"/>
          <w:szCs w:val="20"/>
          <w:lang w:val="lt-LT" w:eastAsia="de-DE"/>
        </w:rPr>
        <w:t>+370</w:t>
      </w:r>
      <w:r w:rsidR="002B6B08" w:rsidRPr="002B6B08">
        <w:rPr>
          <w:rFonts w:ascii="Times New Roman" w:eastAsia="Times New Roman" w:hAnsi="Times New Roman" w:cs="Times New Roman"/>
          <w:szCs w:val="20"/>
          <w:lang w:val="lt-LT" w:eastAsia="de-DE"/>
        </w:rPr>
        <w:t xml:space="preserve"> 800 73 568. Pranešdami apie šalutinį poveikį galite mums padėti gauti daugiau informacijos apie šio vaisto saugumą.</w:t>
      </w:r>
    </w:p>
    <w:p w14:paraId="69B97564" w14:textId="0EC9077B" w:rsidR="00EF4C0F" w:rsidRDefault="00EF4C0F" w:rsidP="00EF4C0F">
      <w:pPr>
        <w:tabs>
          <w:tab w:val="left" w:pos="567"/>
        </w:tabs>
        <w:spacing w:after="0" w:line="260" w:lineRule="exact"/>
        <w:ind w:right="-449"/>
        <w:rPr>
          <w:rFonts w:ascii="Times New Roman" w:eastAsia="Times New Roman" w:hAnsi="Times New Roman" w:cs="Times New Roman"/>
          <w:noProof/>
          <w:snapToGrid w:val="0"/>
          <w:szCs w:val="24"/>
          <w:lang w:val="lt-LT" w:eastAsia="en-US"/>
        </w:rPr>
      </w:pPr>
    </w:p>
    <w:p w14:paraId="5130A8BD" w14:textId="77777777" w:rsidR="001423A2" w:rsidRPr="00EF4C0F" w:rsidRDefault="001423A2" w:rsidP="00EF4C0F">
      <w:pPr>
        <w:tabs>
          <w:tab w:val="left" w:pos="567"/>
        </w:tabs>
        <w:spacing w:after="0" w:line="260" w:lineRule="exact"/>
        <w:ind w:right="-449"/>
        <w:rPr>
          <w:rFonts w:ascii="Times New Roman" w:eastAsia="Times New Roman" w:hAnsi="Times New Roman" w:cs="Times New Roman"/>
          <w:noProof/>
          <w:snapToGrid w:val="0"/>
          <w:szCs w:val="24"/>
          <w:lang w:val="lt-LT" w:eastAsia="en-US"/>
        </w:rPr>
      </w:pPr>
    </w:p>
    <w:p w14:paraId="0AD96209" w14:textId="0D0A06BE" w:rsidR="00EF4C0F" w:rsidRPr="00471C5C" w:rsidRDefault="00EF4C0F" w:rsidP="00EF4C0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EF4C0F">
        <w:rPr>
          <w:rFonts w:ascii="Times New Roman" w:eastAsia="Times New Roman" w:hAnsi="Times New Roman" w:cs="Times New Roman"/>
          <w:b/>
          <w:bCs/>
          <w:snapToGrid w:val="0"/>
          <w:szCs w:val="26"/>
          <w:lang w:val="lt-LT" w:eastAsia="x-none"/>
        </w:rPr>
        <w:t>5.</w:t>
      </w:r>
      <w:r w:rsidRPr="00EF4C0F">
        <w:rPr>
          <w:rFonts w:ascii="Times New Roman" w:eastAsia="Times New Roman" w:hAnsi="Times New Roman" w:cs="Times New Roman"/>
          <w:b/>
          <w:bCs/>
          <w:snapToGrid w:val="0"/>
          <w:szCs w:val="26"/>
          <w:lang w:val="lt-LT" w:eastAsia="x-none"/>
        </w:rPr>
        <w:tab/>
        <w:t xml:space="preserve">Kaip laikyti </w:t>
      </w:r>
      <w:proofErr w:type="spellStart"/>
      <w:r w:rsidR="001423A2" w:rsidRPr="00471C5C">
        <w:rPr>
          <w:rFonts w:ascii="Times New Roman" w:eastAsia="Times New Roman" w:hAnsi="Times New Roman" w:cs="Times New Roman"/>
          <w:b/>
          <w:bCs/>
          <w:snapToGrid w:val="0"/>
          <w:szCs w:val="26"/>
          <w:lang w:val="lt-LT" w:eastAsia="x-none"/>
        </w:rPr>
        <w:t>Volt</w:t>
      </w:r>
      <w:r w:rsidR="00677A1F">
        <w:rPr>
          <w:rFonts w:ascii="Times New Roman" w:eastAsia="Times New Roman" w:hAnsi="Times New Roman" w:cs="Times New Roman"/>
          <w:b/>
          <w:bCs/>
          <w:snapToGrid w:val="0"/>
          <w:szCs w:val="26"/>
          <w:lang w:val="lt-LT" w:eastAsia="x-none"/>
        </w:rPr>
        <w:t>inex</w:t>
      </w:r>
      <w:proofErr w:type="spellEnd"/>
    </w:p>
    <w:p w14:paraId="5092AB8A" w14:textId="77777777" w:rsidR="00EF4C0F" w:rsidRPr="00EF4C0F" w:rsidRDefault="00EF4C0F" w:rsidP="00EF4C0F">
      <w:pPr>
        <w:numPr>
          <w:ilvl w:val="12"/>
          <w:numId w:val="0"/>
        </w:numPr>
        <w:spacing w:after="0" w:line="240" w:lineRule="auto"/>
        <w:ind w:right="-2"/>
        <w:rPr>
          <w:rFonts w:ascii="Times New Roman" w:eastAsia="Times New Roman" w:hAnsi="Times New Roman" w:cs="Times New Roman"/>
          <w:snapToGrid w:val="0"/>
          <w:szCs w:val="24"/>
          <w:lang w:val="lt-LT" w:eastAsia="en-US"/>
        </w:rPr>
      </w:pPr>
    </w:p>
    <w:p w14:paraId="26634F28" w14:textId="77777777" w:rsidR="0064069B" w:rsidRPr="0064069B" w:rsidRDefault="0064069B" w:rsidP="0064069B">
      <w:pPr>
        <w:spacing w:after="0" w:line="240" w:lineRule="auto"/>
        <w:rPr>
          <w:rFonts w:ascii="Times New Roman" w:eastAsia="Times New Roman" w:hAnsi="Times New Roman" w:cs="Times New Roman"/>
          <w:noProof/>
          <w:lang w:val="lt-LT" w:eastAsia="de-DE"/>
        </w:rPr>
      </w:pPr>
      <w:r w:rsidRPr="0064069B">
        <w:rPr>
          <w:rFonts w:ascii="Times New Roman" w:eastAsia="Times New Roman" w:hAnsi="Times New Roman" w:cs="Times New Roman"/>
          <w:noProof/>
          <w:lang w:val="lt-LT" w:eastAsia="de-DE"/>
        </w:rPr>
        <w:t>Šį vaistą laikykite vaikams nepastebimoje ir nepasiekiamoje vietoje.</w:t>
      </w:r>
    </w:p>
    <w:p w14:paraId="4AE0744B" w14:textId="77777777" w:rsidR="0064069B" w:rsidRPr="0064069B" w:rsidRDefault="0064069B" w:rsidP="0064069B">
      <w:pPr>
        <w:spacing w:after="0" w:line="240" w:lineRule="auto"/>
        <w:rPr>
          <w:rFonts w:ascii="Times New Roman" w:eastAsia="Times New Roman" w:hAnsi="Times New Roman" w:cs="Times New Roman"/>
          <w:noProof/>
          <w:lang w:val="lt-LT" w:eastAsia="de-DE"/>
        </w:rPr>
      </w:pPr>
    </w:p>
    <w:p w14:paraId="1FDA3505" w14:textId="0B27F7C4" w:rsidR="0064069B" w:rsidRPr="0064069B" w:rsidRDefault="0064069B" w:rsidP="0064069B">
      <w:pPr>
        <w:spacing w:after="0" w:line="240" w:lineRule="auto"/>
        <w:rPr>
          <w:rFonts w:ascii="Times New Roman" w:eastAsia="Times New Roman" w:hAnsi="Times New Roman" w:cs="Times New Roman"/>
          <w:lang w:val="lt-LT" w:eastAsia="de-DE"/>
        </w:rPr>
      </w:pPr>
      <w:r w:rsidRPr="0064069B">
        <w:rPr>
          <w:rFonts w:ascii="Times New Roman" w:eastAsia="Times New Roman" w:hAnsi="Times New Roman" w:cs="Times New Roman"/>
          <w:lang w:val="lt-LT" w:eastAsia="de-DE"/>
        </w:rPr>
        <w:t>Ant kartoninės dėžutės</w:t>
      </w:r>
      <w:r w:rsidRPr="00471C5C">
        <w:rPr>
          <w:rFonts w:ascii="Times New Roman" w:eastAsia="Times New Roman" w:hAnsi="Times New Roman" w:cs="Times New Roman"/>
          <w:lang w:val="lt-LT" w:eastAsia="de-DE"/>
        </w:rPr>
        <w:t xml:space="preserve"> po </w:t>
      </w:r>
      <w:r w:rsidRPr="0064069B">
        <w:rPr>
          <w:rFonts w:ascii="Times New Roman" w:eastAsia="Times New Roman" w:hAnsi="Times New Roman" w:cs="Times New Roman"/>
          <w:lang w:val="lt-LT" w:eastAsia="de-DE"/>
        </w:rPr>
        <w:t>„</w:t>
      </w:r>
      <w:r w:rsidRPr="00471C5C">
        <w:rPr>
          <w:rFonts w:ascii="Times New Roman" w:eastAsia="Times New Roman" w:hAnsi="Times New Roman" w:cs="Times New Roman"/>
          <w:lang w:val="lt-LT" w:eastAsia="de-DE"/>
        </w:rPr>
        <w:t>Tinka iki</w:t>
      </w:r>
      <w:r w:rsidRPr="0064069B">
        <w:rPr>
          <w:rFonts w:ascii="Times New Roman" w:eastAsia="Times New Roman" w:hAnsi="Times New Roman" w:cs="Times New Roman"/>
          <w:lang w:val="lt-LT" w:eastAsia="de-DE"/>
        </w:rPr>
        <w:t>“ ir paketėlio po „EXP“ nurodytam tinkamumo laikui pasibaigus, šio vaisto vartoti negalima. Vaistas tinkamas vartoti iki paskutinės nurodyto mėnesio dienos.</w:t>
      </w:r>
    </w:p>
    <w:p w14:paraId="1130B725" w14:textId="77777777" w:rsidR="0064069B" w:rsidRPr="0064069B" w:rsidRDefault="0064069B" w:rsidP="0064069B">
      <w:pPr>
        <w:spacing w:after="0" w:line="240" w:lineRule="auto"/>
        <w:rPr>
          <w:rFonts w:ascii="Times New Roman" w:eastAsia="Times New Roman" w:hAnsi="Times New Roman" w:cs="Times New Roman"/>
          <w:noProof/>
          <w:lang w:val="lt-LT" w:eastAsia="de-DE"/>
        </w:rPr>
      </w:pPr>
    </w:p>
    <w:p w14:paraId="14EEAE02" w14:textId="0D536EBE" w:rsidR="0064069B" w:rsidRPr="0064069B" w:rsidRDefault="00924DF1" w:rsidP="0064069B">
      <w:pPr>
        <w:spacing w:after="0" w:line="240" w:lineRule="auto"/>
        <w:rPr>
          <w:rFonts w:ascii="Times New Roman" w:eastAsia="Times New Roman" w:hAnsi="Times New Roman" w:cs="Times New Roman"/>
          <w:lang w:val="lt-LT" w:eastAsia="de-DE"/>
        </w:rPr>
      </w:pPr>
      <w:r w:rsidRPr="008A56CC">
        <w:rPr>
          <w:rFonts w:ascii="Times New Roman" w:eastAsia="Times New Roman" w:hAnsi="Times New Roman" w:cs="Times New Roman"/>
          <w:lang w:val="lt-LT" w:eastAsia="de-DE"/>
        </w:rPr>
        <w:t>Šio vaisto laikymui specialių temperatūros sąlygų nereikalaujama.</w:t>
      </w:r>
      <w:r>
        <w:rPr>
          <w:rFonts w:ascii="Times New Roman" w:eastAsia="Times New Roman" w:hAnsi="Times New Roman" w:cs="Times New Roman"/>
          <w:lang w:val="lt-LT" w:eastAsia="de-DE"/>
        </w:rPr>
        <w:t xml:space="preserve"> </w:t>
      </w:r>
      <w:r w:rsidR="0064069B" w:rsidRPr="0064069B">
        <w:rPr>
          <w:rFonts w:ascii="Times New Roman" w:eastAsia="Times New Roman" w:hAnsi="Times New Roman" w:cs="Times New Roman"/>
          <w:lang w:val="lt-LT" w:eastAsia="de-DE"/>
        </w:rPr>
        <w:t>Laikyti gamintojo pakuotėje, kad vaistas būtų apsaugotas nuo šviesos ir drėgmės.</w:t>
      </w:r>
    </w:p>
    <w:p w14:paraId="2396329C" w14:textId="77777777" w:rsidR="0064069B" w:rsidRPr="0064069B" w:rsidRDefault="0064069B" w:rsidP="0064069B">
      <w:pPr>
        <w:spacing w:after="0" w:line="240" w:lineRule="auto"/>
        <w:rPr>
          <w:rFonts w:ascii="Times New Roman" w:eastAsia="Times New Roman" w:hAnsi="Times New Roman" w:cs="Times New Roman"/>
          <w:noProof/>
          <w:lang w:val="lt-LT" w:eastAsia="de-DE"/>
        </w:rPr>
      </w:pPr>
    </w:p>
    <w:p w14:paraId="542040C5" w14:textId="5A020567" w:rsidR="0064069B" w:rsidRPr="0064069B" w:rsidRDefault="0064069B" w:rsidP="0064069B">
      <w:pPr>
        <w:spacing w:after="0" w:line="240" w:lineRule="auto"/>
        <w:rPr>
          <w:rFonts w:ascii="Times New Roman" w:eastAsia="Times New Roman" w:hAnsi="Times New Roman" w:cs="Times New Roman"/>
          <w:color w:val="000000"/>
          <w:lang w:val="lt-LT" w:eastAsia="de-DE"/>
        </w:rPr>
      </w:pPr>
      <w:r w:rsidRPr="0064069B">
        <w:rPr>
          <w:rFonts w:ascii="Times New Roman" w:eastAsia="Times New Roman" w:hAnsi="Times New Roman" w:cs="Times New Roman"/>
          <w:color w:val="000000"/>
          <w:lang w:val="lt-LT" w:eastAsia="de-DE"/>
        </w:rPr>
        <w:t xml:space="preserve">Pastebėjus vaisto pažeidimų, </w:t>
      </w:r>
      <w:proofErr w:type="spellStart"/>
      <w:r w:rsidRPr="0064069B">
        <w:rPr>
          <w:rFonts w:ascii="Times New Roman" w:eastAsia="Times New Roman" w:hAnsi="Times New Roman" w:cs="Times New Roman"/>
          <w:color w:val="000000"/>
          <w:lang w:val="lt-LT" w:eastAsia="de-DE"/>
        </w:rPr>
        <w:t>Volt</w:t>
      </w:r>
      <w:r w:rsidR="00677A1F">
        <w:rPr>
          <w:rFonts w:ascii="Times New Roman" w:eastAsia="Times New Roman" w:hAnsi="Times New Roman" w:cs="Times New Roman"/>
          <w:color w:val="000000"/>
          <w:lang w:val="lt-LT" w:eastAsia="de-DE"/>
        </w:rPr>
        <w:t>inex</w:t>
      </w:r>
      <w:proofErr w:type="spellEnd"/>
      <w:r w:rsidRPr="0064069B">
        <w:rPr>
          <w:rFonts w:ascii="Times New Roman" w:eastAsia="Times New Roman" w:hAnsi="Times New Roman" w:cs="Times New Roman"/>
          <w:color w:val="000000"/>
          <w:lang w:val="lt-LT" w:eastAsia="de-DE"/>
        </w:rPr>
        <w:t xml:space="preserve"> vartoti negalima.</w:t>
      </w:r>
    </w:p>
    <w:p w14:paraId="7461A4F2" w14:textId="77777777" w:rsidR="0064069B" w:rsidRPr="0064069B" w:rsidRDefault="0064069B" w:rsidP="0064069B">
      <w:pPr>
        <w:spacing w:after="0" w:line="240" w:lineRule="auto"/>
        <w:rPr>
          <w:rFonts w:ascii="Times New Roman" w:eastAsia="Times New Roman" w:hAnsi="Times New Roman" w:cs="Times New Roman"/>
          <w:noProof/>
          <w:lang w:val="lt-LT" w:eastAsia="de-DE"/>
        </w:rPr>
      </w:pPr>
    </w:p>
    <w:p w14:paraId="6101E0E2" w14:textId="78686D74" w:rsidR="0064069B" w:rsidRPr="0064069B" w:rsidRDefault="00CC5832" w:rsidP="0064069B">
      <w:pPr>
        <w:tabs>
          <w:tab w:val="left" w:pos="15"/>
        </w:tabs>
        <w:autoSpaceDE w:val="0"/>
        <w:autoSpaceDN w:val="0"/>
        <w:spacing w:after="0" w:line="240" w:lineRule="auto"/>
        <w:rPr>
          <w:rFonts w:ascii="Times New Roman" w:eastAsia="Times New Roman" w:hAnsi="Times New Roman" w:cs="Times New Roman"/>
          <w:lang w:val="lt-LT" w:eastAsia="de-DE"/>
        </w:rPr>
      </w:pPr>
      <w:r>
        <w:rPr>
          <w:rFonts w:ascii="Times New Roman" w:eastAsia="Times New Roman" w:hAnsi="Times New Roman" w:cs="Times New Roman"/>
          <w:lang w:val="lt-LT" w:eastAsia="de-DE"/>
        </w:rPr>
        <w:t>P</w:t>
      </w:r>
      <w:r w:rsidR="0064069B" w:rsidRPr="0064069B">
        <w:rPr>
          <w:rFonts w:ascii="Times New Roman" w:eastAsia="Times New Roman" w:hAnsi="Times New Roman" w:cs="Times New Roman"/>
          <w:lang w:val="lt-LT" w:eastAsia="de-DE"/>
        </w:rPr>
        <w:t>anaudotą pleistrą reikia sulenkti pusiau lipnia puse į vidų.</w:t>
      </w:r>
    </w:p>
    <w:p w14:paraId="201D1971" w14:textId="77777777" w:rsidR="0064069B" w:rsidRPr="0064069B" w:rsidRDefault="0064069B" w:rsidP="0064069B">
      <w:pPr>
        <w:spacing w:after="0" w:line="240" w:lineRule="auto"/>
        <w:rPr>
          <w:rFonts w:ascii="Times New Roman" w:eastAsia="Times New Roman" w:hAnsi="Times New Roman" w:cs="Times New Roman"/>
          <w:noProof/>
          <w:lang w:val="lt-LT" w:eastAsia="de-DE"/>
        </w:rPr>
      </w:pPr>
    </w:p>
    <w:p w14:paraId="1765C7A4" w14:textId="77777777" w:rsidR="0064069B" w:rsidRPr="0064069B" w:rsidRDefault="0064069B" w:rsidP="0064069B">
      <w:pPr>
        <w:autoSpaceDE w:val="0"/>
        <w:autoSpaceDN w:val="0"/>
        <w:spacing w:after="0" w:line="240" w:lineRule="auto"/>
        <w:rPr>
          <w:rFonts w:ascii="Times New Roman" w:eastAsia="Times New Roman" w:hAnsi="Times New Roman" w:cs="Times New Roman"/>
          <w:lang w:val="lt-LT" w:eastAsia="de-DE"/>
        </w:rPr>
      </w:pPr>
      <w:r w:rsidRPr="0064069B">
        <w:rPr>
          <w:rFonts w:ascii="Times New Roman" w:eastAsia="Times New Roman" w:hAnsi="Times New Roman" w:cs="Times New Roman"/>
          <w:lang w:val="lt-LT" w:eastAsia="de-DE"/>
        </w:rPr>
        <w:t>Vaistų negalima išmesti į kanalizaciją arba su buitinėmis atliekomis. Kaip išmesti nereikalingus vaistus, klauskite vaistininko. Šios priemonės padės apsaugoti aplinką.</w:t>
      </w:r>
    </w:p>
    <w:p w14:paraId="07973D9C" w14:textId="77777777" w:rsidR="00EF4C0F" w:rsidRPr="00EF4C0F" w:rsidRDefault="00EF4C0F" w:rsidP="00EF4C0F">
      <w:pPr>
        <w:numPr>
          <w:ilvl w:val="12"/>
          <w:numId w:val="0"/>
        </w:numPr>
        <w:spacing w:after="0" w:line="240" w:lineRule="auto"/>
        <w:ind w:right="-2"/>
        <w:rPr>
          <w:rFonts w:ascii="Times New Roman" w:eastAsia="Times New Roman" w:hAnsi="Times New Roman" w:cs="Times New Roman"/>
          <w:noProof/>
          <w:snapToGrid w:val="0"/>
          <w:szCs w:val="24"/>
          <w:lang w:val="lt-LT" w:eastAsia="en-US"/>
        </w:rPr>
      </w:pPr>
    </w:p>
    <w:p w14:paraId="50234670" w14:textId="77777777" w:rsidR="00EF4C0F" w:rsidRPr="00EF4C0F" w:rsidRDefault="00EF4C0F" w:rsidP="00EF4C0F">
      <w:pPr>
        <w:numPr>
          <w:ilvl w:val="12"/>
          <w:numId w:val="0"/>
        </w:numPr>
        <w:spacing w:after="0" w:line="240" w:lineRule="auto"/>
        <w:ind w:right="-2"/>
        <w:rPr>
          <w:rFonts w:ascii="Times New Roman" w:eastAsia="Times New Roman" w:hAnsi="Times New Roman" w:cs="Times New Roman"/>
          <w:noProof/>
          <w:snapToGrid w:val="0"/>
          <w:szCs w:val="24"/>
          <w:lang w:val="lt-LT" w:eastAsia="en-US"/>
        </w:rPr>
      </w:pPr>
    </w:p>
    <w:p w14:paraId="74521C70" w14:textId="77777777" w:rsidR="00EF4C0F" w:rsidRPr="00EF4C0F" w:rsidRDefault="00EF4C0F" w:rsidP="00EF4C0F">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sidRPr="00EF4C0F">
        <w:rPr>
          <w:rFonts w:ascii="Times New Roman" w:eastAsia="Times New Roman" w:hAnsi="Times New Roman" w:cs="Times New Roman"/>
          <w:b/>
          <w:bCs/>
          <w:snapToGrid w:val="0"/>
          <w:szCs w:val="26"/>
          <w:lang w:val="lt-LT" w:eastAsia="x-none"/>
        </w:rPr>
        <w:t>6.</w:t>
      </w:r>
      <w:r w:rsidRPr="00EF4C0F">
        <w:rPr>
          <w:rFonts w:ascii="Times New Roman" w:eastAsia="Times New Roman" w:hAnsi="Times New Roman" w:cs="Times New Roman"/>
          <w:bCs/>
          <w:snapToGrid w:val="0"/>
          <w:szCs w:val="26"/>
          <w:lang w:val="lt-LT" w:eastAsia="x-none"/>
        </w:rPr>
        <w:tab/>
      </w:r>
      <w:r w:rsidRPr="00EF4C0F">
        <w:rPr>
          <w:rFonts w:ascii="Times New Roman" w:eastAsia="Times New Roman" w:hAnsi="Times New Roman" w:cs="Times New Roman"/>
          <w:b/>
          <w:bCs/>
          <w:snapToGrid w:val="0"/>
          <w:szCs w:val="26"/>
          <w:lang w:val="lt-LT" w:eastAsia="x-none"/>
        </w:rPr>
        <w:t>Pakuotės turinys ir kita informacija</w:t>
      </w:r>
    </w:p>
    <w:p w14:paraId="0D19E828" w14:textId="77777777" w:rsidR="00EF4C0F" w:rsidRPr="00EF4C0F" w:rsidRDefault="00EF4C0F" w:rsidP="00EF4C0F">
      <w:pPr>
        <w:numPr>
          <w:ilvl w:val="12"/>
          <w:numId w:val="0"/>
        </w:numPr>
        <w:spacing w:after="0" w:line="240" w:lineRule="auto"/>
        <w:rPr>
          <w:rFonts w:ascii="Times New Roman" w:eastAsia="Times New Roman" w:hAnsi="Times New Roman" w:cs="Times New Roman"/>
          <w:snapToGrid w:val="0"/>
          <w:szCs w:val="24"/>
          <w:lang w:val="lt-LT" w:eastAsia="en-US"/>
        </w:rPr>
      </w:pPr>
    </w:p>
    <w:p w14:paraId="50918148" w14:textId="1A962832" w:rsidR="0064069B" w:rsidRPr="0064069B" w:rsidRDefault="0064069B" w:rsidP="0064069B">
      <w:pPr>
        <w:spacing w:after="0" w:line="240" w:lineRule="auto"/>
        <w:rPr>
          <w:rFonts w:ascii="Times New Roman" w:eastAsia="Times New Roman" w:hAnsi="Times New Roman" w:cs="Times New Roman"/>
          <w:b/>
          <w:bCs/>
          <w:noProof/>
          <w:lang w:val="lt-LT" w:eastAsia="de-DE"/>
        </w:rPr>
      </w:pPr>
      <w:r w:rsidRPr="0064069B">
        <w:rPr>
          <w:rFonts w:ascii="Times New Roman" w:eastAsia="Times New Roman" w:hAnsi="Times New Roman" w:cs="Times New Roman"/>
          <w:b/>
          <w:bCs/>
          <w:noProof/>
          <w:lang w:val="lt-LT" w:eastAsia="de-DE"/>
        </w:rPr>
        <w:t>Vol</w:t>
      </w:r>
      <w:r w:rsidR="00677A1F">
        <w:rPr>
          <w:rFonts w:ascii="Times New Roman" w:eastAsia="Times New Roman" w:hAnsi="Times New Roman" w:cs="Times New Roman"/>
          <w:b/>
          <w:bCs/>
          <w:noProof/>
          <w:lang w:val="lt-LT" w:eastAsia="de-DE"/>
        </w:rPr>
        <w:t>tinex</w:t>
      </w:r>
      <w:r w:rsidRPr="0064069B">
        <w:rPr>
          <w:rFonts w:ascii="Times New Roman" w:eastAsia="Times New Roman" w:hAnsi="Times New Roman" w:cs="Times New Roman"/>
          <w:b/>
          <w:bCs/>
          <w:noProof/>
          <w:lang w:val="lt-LT" w:eastAsia="de-DE"/>
        </w:rPr>
        <w:t xml:space="preserve"> sudėtis</w:t>
      </w:r>
    </w:p>
    <w:p w14:paraId="64F78B78" w14:textId="77777777" w:rsidR="0064069B" w:rsidRPr="0064069B" w:rsidRDefault="0064069B" w:rsidP="0064069B">
      <w:pPr>
        <w:spacing w:after="0" w:line="240" w:lineRule="auto"/>
        <w:rPr>
          <w:rFonts w:ascii="Times New Roman" w:eastAsia="Times New Roman" w:hAnsi="Times New Roman" w:cs="Times New Roman"/>
          <w:noProof/>
          <w:lang w:val="lt-LT" w:eastAsia="de-DE"/>
        </w:rPr>
      </w:pPr>
      <w:r w:rsidRPr="0064069B">
        <w:rPr>
          <w:rFonts w:ascii="Times New Roman" w:eastAsia="Times New Roman" w:hAnsi="Times New Roman" w:cs="Times New Roman"/>
          <w:lang w:val="lt-LT" w:eastAsia="de-DE"/>
        </w:rPr>
        <w:t xml:space="preserve">Veiklioji medžiaga yra </w:t>
      </w:r>
      <w:proofErr w:type="spellStart"/>
      <w:r w:rsidRPr="0064069B">
        <w:rPr>
          <w:rFonts w:ascii="Times New Roman" w:eastAsia="Times New Roman" w:hAnsi="Times New Roman" w:cs="Times New Roman"/>
          <w:lang w:val="lt-LT" w:eastAsia="de-DE"/>
        </w:rPr>
        <w:t>diklofenako</w:t>
      </w:r>
      <w:proofErr w:type="spellEnd"/>
      <w:r w:rsidRPr="0064069B">
        <w:rPr>
          <w:rFonts w:ascii="Times New Roman" w:eastAsia="Times New Roman" w:hAnsi="Times New Roman" w:cs="Times New Roman"/>
          <w:lang w:val="lt-LT" w:eastAsia="de-DE"/>
        </w:rPr>
        <w:t xml:space="preserve"> natrio druska.</w:t>
      </w:r>
    </w:p>
    <w:p w14:paraId="07AE55C9" w14:textId="6DDE2870" w:rsidR="0064069B" w:rsidRPr="0064069B" w:rsidRDefault="0064069B" w:rsidP="0064069B">
      <w:pPr>
        <w:spacing w:after="0" w:line="240" w:lineRule="auto"/>
        <w:rPr>
          <w:rFonts w:ascii="Times New Roman" w:eastAsia="Times New Roman" w:hAnsi="Times New Roman" w:cs="Times New Roman"/>
          <w:noProof/>
          <w:lang w:val="lt-LT" w:eastAsia="de-DE"/>
        </w:rPr>
      </w:pPr>
      <w:r w:rsidRPr="0064069B">
        <w:rPr>
          <w:rFonts w:ascii="Times New Roman" w:eastAsia="Times New Roman" w:hAnsi="Times New Roman" w:cs="Times New Roman"/>
          <w:lang w:val="lt-LT" w:eastAsia="de-DE"/>
        </w:rPr>
        <w:t xml:space="preserve">Kiekviename vaistiniame pleistre yra </w:t>
      </w:r>
      <w:proofErr w:type="spellStart"/>
      <w:r w:rsidR="00CC5832">
        <w:rPr>
          <w:rFonts w:ascii="Times New Roman" w:eastAsia="Times New Roman" w:hAnsi="Times New Roman" w:cs="Times New Roman"/>
          <w:lang w:val="lt-LT" w:eastAsia="de-DE"/>
        </w:rPr>
        <w:t>diklofenako</w:t>
      </w:r>
      <w:proofErr w:type="spellEnd"/>
      <w:r w:rsidR="00CC5832">
        <w:rPr>
          <w:rFonts w:ascii="Times New Roman" w:eastAsia="Times New Roman" w:hAnsi="Times New Roman" w:cs="Times New Roman"/>
          <w:lang w:val="lt-LT" w:eastAsia="de-DE"/>
        </w:rPr>
        <w:t xml:space="preserve">, </w:t>
      </w:r>
      <w:r w:rsidRPr="0064069B">
        <w:rPr>
          <w:rFonts w:ascii="Times New Roman" w:eastAsia="Times New Roman" w:hAnsi="Times New Roman" w:cs="Times New Roman"/>
          <w:lang w:val="lt-LT" w:eastAsia="de-DE"/>
        </w:rPr>
        <w:t>140</w:t>
      </w:r>
      <w:r w:rsidR="00E44F31">
        <w:rPr>
          <w:rFonts w:ascii="Times New Roman" w:eastAsia="Times New Roman" w:hAnsi="Times New Roman" w:cs="Times New Roman"/>
          <w:lang w:val="lt-LT" w:eastAsia="de-DE"/>
        </w:rPr>
        <w:t> </w:t>
      </w:r>
      <w:r w:rsidRPr="0064069B">
        <w:rPr>
          <w:rFonts w:ascii="Times New Roman" w:eastAsia="Times New Roman" w:hAnsi="Times New Roman" w:cs="Times New Roman"/>
          <w:lang w:val="lt-LT" w:eastAsia="de-DE"/>
        </w:rPr>
        <w:t xml:space="preserve">mg </w:t>
      </w:r>
      <w:proofErr w:type="spellStart"/>
      <w:r w:rsidRPr="0064069B">
        <w:rPr>
          <w:rFonts w:ascii="Times New Roman" w:eastAsia="Times New Roman" w:hAnsi="Times New Roman" w:cs="Times New Roman"/>
          <w:lang w:val="lt-LT" w:eastAsia="de-DE"/>
        </w:rPr>
        <w:t>diklofenako</w:t>
      </w:r>
      <w:proofErr w:type="spellEnd"/>
      <w:r w:rsidRPr="0064069B">
        <w:rPr>
          <w:rFonts w:ascii="Times New Roman" w:eastAsia="Times New Roman" w:hAnsi="Times New Roman" w:cs="Times New Roman"/>
          <w:lang w:val="lt-LT" w:eastAsia="de-DE"/>
        </w:rPr>
        <w:t xml:space="preserve"> natrio druskos</w:t>
      </w:r>
      <w:r w:rsidR="00CC5832">
        <w:rPr>
          <w:rFonts w:ascii="Times New Roman" w:eastAsia="Times New Roman" w:hAnsi="Times New Roman" w:cs="Times New Roman"/>
          <w:lang w:val="lt-LT" w:eastAsia="de-DE"/>
        </w:rPr>
        <w:t xml:space="preserve"> pavidalu</w:t>
      </w:r>
      <w:r w:rsidRPr="0064069B">
        <w:rPr>
          <w:rFonts w:ascii="Times New Roman" w:eastAsia="Times New Roman" w:hAnsi="Times New Roman" w:cs="Times New Roman"/>
          <w:noProof/>
          <w:lang w:val="lt-LT" w:eastAsia="de-DE"/>
        </w:rPr>
        <w:t>.</w:t>
      </w:r>
    </w:p>
    <w:p w14:paraId="461DB5AB" w14:textId="77777777" w:rsidR="0064069B" w:rsidRPr="0064069B" w:rsidRDefault="0064069B" w:rsidP="00080068">
      <w:pPr>
        <w:spacing w:after="0" w:line="240" w:lineRule="auto"/>
        <w:rPr>
          <w:rFonts w:ascii="Times New Roman" w:eastAsia="Times New Roman" w:hAnsi="Times New Roman" w:cs="Times New Roman"/>
          <w:noProof/>
          <w:u w:val="single"/>
          <w:lang w:val="lt-LT" w:eastAsia="de-DE"/>
        </w:rPr>
      </w:pPr>
    </w:p>
    <w:p w14:paraId="7CCF3D0E" w14:textId="77777777" w:rsidR="0064069B" w:rsidRPr="0064069B" w:rsidRDefault="0064069B" w:rsidP="0064069B">
      <w:pPr>
        <w:spacing w:after="0" w:line="240" w:lineRule="auto"/>
        <w:rPr>
          <w:rFonts w:ascii="Times New Roman" w:eastAsia="Times New Roman" w:hAnsi="Times New Roman" w:cs="Times New Roman"/>
          <w:noProof/>
          <w:lang w:val="lt-LT" w:eastAsia="de-DE"/>
        </w:rPr>
      </w:pPr>
      <w:r w:rsidRPr="0064069B">
        <w:rPr>
          <w:rFonts w:ascii="Times New Roman" w:eastAsia="Times New Roman" w:hAnsi="Times New Roman" w:cs="Times New Roman"/>
          <w:lang w:val="lt-LT" w:eastAsia="de-DE"/>
        </w:rPr>
        <w:t>Pagalbinės medžiagos yra</w:t>
      </w:r>
      <w:r w:rsidRPr="0064069B">
        <w:rPr>
          <w:rFonts w:ascii="Times New Roman" w:eastAsia="Times New Roman" w:hAnsi="Times New Roman" w:cs="Times New Roman"/>
          <w:noProof/>
          <w:lang w:val="lt-LT" w:eastAsia="de-DE"/>
        </w:rPr>
        <w:t>:</w:t>
      </w:r>
    </w:p>
    <w:p w14:paraId="2E4F0B1D" w14:textId="7EC235D6" w:rsidR="0064069B" w:rsidRPr="00471C5C" w:rsidRDefault="0064069B" w:rsidP="0064069B">
      <w:pPr>
        <w:spacing w:after="0" w:line="240" w:lineRule="auto"/>
        <w:rPr>
          <w:rFonts w:ascii="Times New Roman" w:eastAsia="Times New Roman" w:hAnsi="Times New Roman" w:cs="Times New Roman"/>
          <w:noProof/>
          <w:lang w:val="lt-LT" w:eastAsia="de-DE"/>
        </w:rPr>
      </w:pPr>
      <w:r w:rsidRPr="0064069B">
        <w:rPr>
          <w:rFonts w:ascii="Times New Roman" w:eastAsia="Times New Roman" w:hAnsi="Times New Roman" w:cs="Times New Roman"/>
          <w:noProof/>
          <w:lang w:val="lt-LT" w:eastAsia="de-DE"/>
        </w:rPr>
        <w:t>Pagrindo sluoksnis:</w:t>
      </w:r>
      <w:r w:rsidRPr="00471C5C">
        <w:rPr>
          <w:rFonts w:ascii="Times New Roman" w:eastAsia="Times New Roman" w:hAnsi="Times New Roman" w:cs="Times New Roman"/>
          <w:noProof/>
          <w:lang w:val="lt-LT" w:eastAsia="de-DE"/>
        </w:rPr>
        <w:t xml:space="preserve"> </w:t>
      </w:r>
      <w:r w:rsidR="004A23A0" w:rsidRPr="00471C5C">
        <w:rPr>
          <w:rFonts w:ascii="Times New Roman" w:eastAsia="Times New Roman" w:hAnsi="Times New Roman" w:cs="Times New Roman"/>
          <w:noProof/>
          <w:lang w:val="lt-LT" w:eastAsia="de-DE"/>
        </w:rPr>
        <w:t xml:space="preserve">neaustinis </w:t>
      </w:r>
      <w:r w:rsidRPr="00471C5C">
        <w:rPr>
          <w:rFonts w:ascii="Times New Roman" w:eastAsia="Times New Roman" w:hAnsi="Times New Roman" w:cs="Times New Roman"/>
          <w:noProof/>
          <w:lang w:val="lt-LT" w:eastAsia="de-DE"/>
        </w:rPr>
        <w:t>p</w:t>
      </w:r>
      <w:r w:rsidRPr="0064069B">
        <w:rPr>
          <w:rFonts w:ascii="Times New Roman" w:eastAsia="Times New Roman" w:hAnsi="Times New Roman" w:cs="Times New Roman"/>
          <w:noProof/>
          <w:lang w:val="lt-LT" w:eastAsia="de-DE"/>
        </w:rPr>
        <w:t>oliesterio audinys</w:t>
      </w:r>
      <w:r w:rsidRPr="00471C5C">
        <w:rPr>
          <w:rFonts w:ascii="Times New Roman" w:eastAsia="Times New Roman" w:hAnsi="Times New Roman" w:cs="Times New Roman"/>
          <w:noProof/>
          <w:lang w:val="lt-LT" w:eastAsia="de-DE"/>
        </w:rPr>
        <w:t>.</w:t>
      </w:r>
    </w:p>
    <w:p w14:paraId="31A55D3F" w14:textId="7E9143BF" w:rsidR="0064069B" w:rsidRPr="00471C5C" w:rsidRDefault="0064069B" w:rsidP="0064069B">
      <w:pPr>
        <w:spacing w:after="0" w:line="240" w:lineRule="auto"/>
        <w:rPr>
          <w:rFonts w:ascii="Times New Roman" w:eastAsia="Times New Roman" w:hAnsi="Times New Roman" w:cs="Times New Roman"/>
          <w:lang w:val="lt-LT" w:eastAsia="de-DE"/>
        </w:rPr>
      </w:pPr>
      <w:r w:rsidRPr="0064069B">
        <w:rPr>
          <w:rFonts w:ascii="Times New Roman" w:eastAsia="Times New Roman" w:hAnsi="Times New Roman" w:cs="Times New Roman"/>
          <w:noProof/>
          <w:lang w:val="lt-LT" w:eastAsia="de-DE"/>
        </w:rPr>
        <w:t>Lipnusis sluoksnis:</w:t>
      </w:r>
      <w:r w:rsidRPr="00471C5C">
        <w:rPr>
          <w:rFonts w:ascii="Times New Roman" w:eastAsia="Times New Roman" w:hAnsi="Times New Roman" w:cs="Times New Roman"/>
          <w:noProof/>
          <w:lang w:val="lt-LT" w:eastAsia="de-DE"/>
        </w:rPr>
        <w:t xml:space="preserve"> p</w:t>
      </w:r>
      <w:r w:rsidRPr="0064069B">
        <w:rPr>
          <w:rFonts w:ascii="Times New Roman" w:eastAsia="Times New Roman" w:hAnsi="Times New Roman" w:cs="Times New Roman"/>
          <w:noProof/>
          <w:lang w:val="lt-LT" w:eastAsia="de-DE"/>
        </w:rPr>
        <w:t>oliakrilato dispersija</w:t>
      </w:r>
      <w:r w:rsidRPr="00471C5C">
        <w:rPr>
          <w:rFonts w:ascii="Times New Roman" w:eastAsia="Times New Roman" w:hAnsi="Times New Roman" w:cs="Times New Roman"/>
          <w:noProof/>
          <w:lang w:val="lt-LT" w:eastAsia="de-DE"/>
        </w:rPr>
        <w:t>, t</w:t>
      </w:r>
      <w:r w:rsidRPr="0064069B">
        <w:rPr>
          <w:rFonts w:ascii="Times New Roman" w:eastAsia="Times New Roman" w:hAnsi="Times New Roman" w:cs="Times New Roman"/>
          <w:noProof/>
          <w:lang w:val="lt-LT" w:eastAsia="de-DE"/>
        </w:rPr>
        <w:t>ributilo citratas</w:t>
      </w:r>
      <w:r w:rsidRPr="00471C5C">
        <w:rPr>
          <w:rFonts w:ascii="Times New Roman" w:eastAsia="Times New Roman" w:hAnsi="Times New Roman" w:cs="Times New Roman"/>
          <w:noProof/>
          <w:lang w:val="lt-LT" w:eastAsia="de-DE"/>
        </w:rPr>
        <w:t>, b</w:t>
      </w:r>
      <w:r w:rsidRPr="0064069B">
        <w:rPr>
          <w:rFonts w:ascii="Times New Roman" w:eastAsia="Times New Roman" w:hAnsi="Times New Roman" w:cs="Times New Roman"/>
          <w:noProof/>
          <w:lang w:val="lt-LT" w:eastAsia="de-DE"/>
        </w:rPr>
        <w:t>utilhidroksianizolas</w:t>
      </w:r>
      <w:r w:rsidRPr="00471C5C">
        <w:rPr>
          <w:rFonts w:ascii="Times New Roman" w:eastAsia="Times New Roman" w:hAnsi="Times New Roman" w:cs="Times New Roman"/>
          <w:noProof/>
          <w:lang w:val="lt-LT" w:eastAsia="de-DE"/>
        </w:rPr>
        <w:t>.</w:t>
      </w:r>
    </w:p>
    <w:p w14:paraId="19018381" w14:textId="40024BD1" w:rsidR="0064069B" w:rsidRPr="00471C5C" w:rsidRDefault="0064069B" w:rsidP="0064069B">
      <w:pPr>
        <w:spacing w:after="0" w:line="240" w:lineRule="auto"/>
        <w:rPr>
          <w:rFonts w:ascii="Times New Roman" w:eastAsia="Times New Roman" w:hAnsi="Times New Roman" w:cs="Times New Roman"/>
          <w:noProof/>
          <w:lang w:val="lt-LT" w:eastAsia="de-DE"/>
        </w:rPr>
      </w:pPr>
      <w:r w:rsidRPr="0064069B">
        <w:rPr>
          <w:rFonts w:ascii="Times New Roman" w:eastAsia="Times New Roman" w:hAnsi="Times New Roman" w:cs="Times New Roman"/>
          <w:noProof/>
          <w:lang w:val="lt-LT" w:eastAsia="de-DE"/>
        </w:rPr>
        <w:t>Apsauginis sluoksnis:</w:t>
      </w:r>
      <w:r w:rsidRPr="00471C5C">
        <w:rPr>
          <w:rFonts w:ascii="Times New Roman" w:eastAsia="Times New Roman" w:hAnsi="Times New Roman" w:cs="Times New Roman"/>
          <w:noProof/>
          <w:lang w:val="lt-LT" w:eastAsia="de-DE"/>
        </w:rPr>
        <w:t xml:space="preserve"> m</w:t>
      </w:r>
      <w:r w:rsidRPr="0064069B">
        <w:rPr>
          <w:rFonts w:ascii="Times New Roman" w:eastAsia="Times New Roman" w:hAnsi="Times New Roman" w:cs="Times New Roman"/>
          <w:noProof/>
          <w:lang w:val="lt-LT" w:eastAsia="de-DE"/>
        </w:rPr>
        <w:t>onosilikonu padengtas popierius</w:t>
      </w:r>
      <w:r w:rsidRPr="00471C5C">
        <w:rPr>
          <w:rFonts w:ascii="Times New Roman" w:eastAsia="Times New Roman" w:hAnsi="Times New Roman" w:cs="Times New Roman"/>
          <w:noProof/>
          <w:lang w:val="lt-LT" w:eastAsia="de-DE"/>
        </w:rPr>
        <w:t>.</w:t>
      </w:r>
    </w:p>
    <w:p w14:paraId="33235D81" w14:textId="77777777" w:rsidR="0064069B" w:rsidRPr="00471C5C" w:rsidRDefault="0064069B" w:rsidP="0064069B">
      <w:pPr>
        <w:spacing w:after="0" w:line="240" w:lineRule="auto"/>
        <w:rPr>
          <w:rFonts w:ascii="Times New Roman" w:eastAsia="Times New Roman" w:hAnsi="Times New Roman" w:cs="Times New Roman"/>
          <w:noProof/>
          <w:lang w:val="lt-LT" w:eastAsia="de-DE"/>
        </w:rPr>
      </w:pPr>
    </w:p>
    <w:p w14:paraId="57EB855B" w14:textId="0D90CF99" w:rsidR="00EF4C0F" w:rsidRPr="00EF4C0F" w:rsidRDefault="0064069B"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roofErr w:type="spellStart"/>
      <w:r w:rsidRPr="00471C5C">
        <w:rPr>
          <w:rFonts w:ascii="Times New Roman" w:eastAsia="Times New Roman" w:hAnsi="Times New Roman" w:cs="Times New Roman"/>
          <w:b/>
          <w:bCs/>
          <w:snapToGrid w:val="0"/>
          <w:szCs w:val="28"/>
          <w:lang w:val="lt-LT" w:eastAsia="x-none"/>
        </w:rPr>
        <w:t>Vol</w:t>
      </w:r>
      <w:r w:rsidR="00677A1F">
        <w:rPr>
          <w:rFonts w:ascii="Times New Roman" w:eastAsia="Times New Roman" w:hAnsi="Times New Roman" w:cs="Times New Roman"/>
          <w:b/>
          <w:bCs/>
          <w:snapToGrid w:val="0"/>
          <w:szCs w:val="28"/>
          <w:lang w:val="lt-LT" w:eastAsia="x-none"/>
        </w:rPr>
        <w:t>tinex</w:t>
      </w:r>
      <w:proofErr w:type="spellEnd"/>
      <w:r w:rsidR="00EF4C0F" w:rsidRPr="00EF4C0F">
        <w:rPr>
          <w:rFonts w:ascii="Times New Roman" w:eastAsia="Times New Roman" w:hAnsi="Times New Roman" w:cs="Times New Roman"/>
          <w:b/>
          <w:bCs/>
          <w:snapToGrid w:val="0"/>
          <w:szCs w:val="28"/>
          <w:lang w:val="lt-LT" w:eastAsia="x-none"/>
        </w:rPr>
        <w:t xml:space="preserve"> išvaizda ir kiekis pakuotėje</w:t>
      </w:r>
    </w:p>
    <w:p w14:paraId="08766C9D" w14:textId="77777777" w:rsidR="0064069B" w:rsidRPr="0064069B" w:rsidRDefault="0064069B" w:rsidP="0064069B">
      <w:pPr>
        <w:spacing w:after="0" w:line="240" w:lineRule="auto"/>
        <w:rPr>
          <w:rFonts w:ascii="Times New Roman" w:eastAsia="Times New Roman" w:hAnsi="Times New Roman" w:cs="Times New Roman"/>
          <w:lang w:val="lt-LT" w:eastAsia="de-DE"/>
        </w:rPr>
      </w:pPr>
    </w:p>
    <w:p w14:paraId="423172C4" w14:textId="368B494A" w:rsidR="0064069B" w:rsidRPr="0064069B" w:rsidRDefault="0064069B" w:rsidP="0064069B">
      <w:pPr>
        <w:spacing w:after="0" w:line="240" w:lineRule="auto"/>
        <w:rPr>
          <w:rFonts w:ascii="Times New Roman" w:eastAsia="Times New Roman" w:hAnsi="Times New Roman" w:cs="Times New Roman"/>
          <w:lang w:val="lt-LT" w:eastAsia="de-DE"/>
        </w:rPr>
      </w:pPr>
      <w:proofErr w:type="spellStart"/>
      <w:r w:rsidRPr="0064069B">
        <w:rPr>
          <w:rFonts w:ascii="Times New Roman" w:eastAsia="Times New Roman" w:hAnsi="Times New Roman" w:cs="Times New Roman"/>
          <w:lang w:val="lt-LT" w:eastAsia="de-DE"/>
        </w:rPr>
        <w:t>Volt</w:t>
      </w:r>
      <w:r w:rsidR="00677A1F">
        <w:rPr>
          <w:rFonts w:ascii="Times New Roman" w:eastAsia="Times New Roman" w:hAnsi="Times New Roman" w:cs="Times New Roman"/>
          <w:lang w:val="lt-LT" w:eastAsia="de-DE"/>
        </w:rPr>
        <w:t>inex</w:t>
      </w:r>
      <w:proofErr w:type="spellEnd"/>
      <w:r w:rsidRPr="0064069B">
        <w:rPr>
          <w:rFonts w:ascii="Times New Roman" w:eastAsia="Times New Roman" w:hAnsi="Times New Roman" w:cs="Times New Roman"/>
          <w:lang w:val="lt-LT" w:eastAsia="de-DE"/>
        </w:rPr>
        <w:t xml:space="preserve"> yra balt</w:t>
      </w:r>
      <w:r w:rsidR="00E44F31">
        <w:rPr>
          <w:rFonts w:ascii="Times New Roman" w:eastAsia="Times New Roman" w:hAnsi="Times New Roman" w:cs="Times New Roman"/>
          <w:lang w:val="lt-LT" w:eastAsia="de-DE"/>
        </w:rPr>
        <w:t>as</w:t>
      </w:r>
      <w:r w:rsidRPr="0064069B">
        <w:rPr>
          <w:rFonts w:ascii="Times New Roman" w:eastAsia="Times New Roman" w:hAnsi="Times New Roman" w:cs="Times New Roman"/>
          <w:lang w:val="lt-LT" w:eastAsia="de-DE"/>
        </w:rPr>
        <w:t>, 10</w:t>
      </w:r>
      <w:r w:rsidR="00CC5832">
        <w:rPr>
          <w:rFonts w:ascii="Times New Roman" w:eastAsia="Times New Roman" w:hAnsi="Times New Roman" w:cs="Times New Roman"/>
          <w:lang w:val="lt-LT" w:eastAsia="de-DE"/>
        </w:rPr>
        <w:t> </w:t>
      </w:r>
      <w:r w:rsidRPr="0064069B">
        <w:rPr>
          <w:rFonts w:ascii="Times New Roman" w:eastAsia="Times New Roman" w:hAnsi="Times New Roman" w:cs="Times New Roman"/>
          <w:lang w:val="lt-LT" w:eastAsia="de-DE"/>
        </w:rPr>
        <w:t>x</w:t>
      </w:r>
      <w:r w:rsidR="00CC5832">
        <w:rPr>
          <w:rFonts w:ascii="Times New Roman" w:eastAsia="Times New Roman" w:hAnsi="Times New Roman" w:cs="Times New Roman"/>
          <w:lang w:val="lt-LT" w:eastAsia="de-DE"/>
        </w:rPr>
        <w:t> </w:t>
      </w:r>
      <w:r w:rsidRPr="0064069B">
        <w:rPr>
          <w:rFonts w:ascii="Times New Roman" w:eastAsia="Times New Roman" w:hAnsi="Times New Roman" w:cs="Times New Roman"/>
          <w:lang w:val="lt-LT" w:eastAsia="de-DE"/>
        </w:rPr>
        <w:t>14</w:t>
      </w:r>
      <w:r w:rsidR="00CC5832">
        <w:rPr>
          <w:rFonts w:ascii="Times New Roman" w:eastAsia="Times New Roman" w:hAnsi="Times New Roman" w:cs="Times New Roman"/>
          <w:lang w:val="lt-LT" w:eastAsia="de-DE"/>
        </w:rPr>
        <w:t> </w:t>
      </w:r>
      <w:r w:rsidRPr="0064069B">
        <w:rPr>
          <w:rFonts w:ascii="Times New Roman" w:eastAsia="Times New Roman" w:hAnsi="Times New Roman" w:cs="Times New Roman"/>
          <w:lang w:val="lt-LT" w:eastAsia="de-DE"/>
        </w:rPr>
        <w:t>cm dydžio, lipn</w:t>
      </w:r>
      <w:r w:rsidR="00E44F31">
        <w:rPr>
          <w:rFonts w:ascii="Times New Roman" w:eastAsia="Times New Roman" w:hAnsi="Times New Roman" w:cs="Times New Roman"/>
          <w:lang w:val="lt-LT" w:eastAsia="de-DE"/>
        </w:rPr>
        <w:t>u</w:t>
      </w:r>
      <w:r w:rsidRPr="0064069B">
        <w:rPr>
          <w:rFonts w:ascii="Times New Roman" w:eastAsia="Times New Roman" w:hAnsi="Times New Roman" w:cs="Times New Roman"/>
          <w:lang w:val="lt-LT" w:eastAsia="de-DE"/>
        </w:rPr>
        <w:t>s vaistini</w:t>
      </w:r>
      <w:r w:rsidR="00E44F31">
        <w:rPr>
          <w:rFonts w:ascii="Times New Roman" w:eastAsia="Times New Roman" w:hAnsi="Times New Roman" w:cs="Times New Roman"/>
          <w:lang w:val="lt-LT" w:eastAsia="de-DE"/>
        </w:rPr>
        <w:t>s</w:t>
      </w:r>
      <w:r w:rsidRPr="0064069B">
        <w:rPr>
          <w:rFonts w:ascii="Times New Roman" w:eastAsia="Times New Roman" w:hAnsi="Times New Roman" w:cs="Times New Roman"/>
          <w:lang w:val="lt-LT" w:eastAsia="de-DE"/>
        </w:rPr>
        <w:t xml:space="preserve"> pleistra</w:t>
      </w:r>
      <w:r w:rsidR="00E44F31">
        <w:rPr>
          <w:rFonts w:ascii="Times New Roman" w:eastAsia="Times New Roman" w:hAnsi="Times New Roman" w:cs="Times New Roman"/>
          <w:lang w:val="lt-LT" w:eastAsia="de-DE"/>
        </w:rPr>
        <w:t>s,</w:t>
      </w:r>
      <w:r w:rsidRPr="0064069B">
        <w:rPr>
          <w:rFonts w:ascii="Times New Roman" w:eastAsia="Times New Roman" w:hAnsi="Times New Roman" w:cs="Times New Roman"/>
          <w:lang w:val="lt-LT" w:eastAsia="de-DE"/>
        </w:rPr>
        <w:t xml:space="preserve"> pagamint</w:t>
      </w:r>
      <w:r w:rsidR="00E44F31">
        <w:rPr>
          <w:rFonts w:ascii="Times New Roman" w:eastAsia="Times New Roman" w:hAnsi="Times New Roman" w:cs="Times New Roman"/>
          <w:lang w:val="lt-LT" w:eastAsia="de-DE"/>
        </w:rPr>
        <w:t>as</w:t>
      </w:r>
      <w:r w:rsidRPr="0064069B">
        <w:rPr>
          <w:rFonts w:ascii="Times New Roman" w:eastAsia="Times New Roman" w:hAnsi="Times New Roman" w:cs="Times New Roman"/>
          <w:lang w:val="lt-LT" w:eastAsia="de-DE"/>
        </w:rPr>
        <w:t xml:space="preserve"> iš neaustinio audinio vienoje pusėje ir popieriaus kitoje.</w:t>
      </w:r>
      <w:r w:rsidR="00D1342A">
        <w:rPr>
          <w:rFonts w:ascii="Times New Roman" w:eastAsia="Times New Roman" w:hAnsi="Times New Roman" w:cs="Times New Roman"/>
          <w:lang w:val="lt-LT" w:eastAsia="de-DE"/>
        </w:rPr>
        <w:t xml:space="preserve"> </w:t>
      </w:r>
      <w:r w:rsidR="00D1342A" w:rsidRPr="00B03C30">
        <w:rPr>
          <w:rFonts w:ascii="Times New Roman" w:eastAsia="Times New Roman" w:hAnsi="Times New Roman" w:cs="Times New Roman"/>
          <w:lang w:val="lt-LT" w:eastAsia="de-DE"/>
        </w:rPr>
        <w:t>Nuėmus apsauginį sluoksnį, lipni plėvelė tampa skaidri</w:t>
      </w:r>
      <w:r w:rsidR="00D1342A" w:rsidRPr="00114B34">
        <w:rPr>
          <w:rFonts w:ascii="Times New Roman" w:eastAsia="Times New Roman" w:hAnsi="Times New Roman" w:cs="Times New Roman"/>
          <w:lang w:val="lt-LT" w:eastAsia="de-DE"/>
        </w:rPr>
        <w:t>.</w:t>
      </w:r>
    </w:p>
    <w:p w14:paraId="7E0C97B9" w14:textId="4177949B" w:rsidR="0064069B" w:rsidRPr="0064069B" w:rsidRDefault="0064069B" w:rsidP="0064069B">
      <w:pPr>
        <w:spacing w:after="0" w:line="240" w:lineRule="auto"/>
        <w:rPr>
          <w:rFonts w:ascii="Times New Roman" w:eastAsia="Times New Roman" w:hAnsi="Times New Roman" w:cs="Times New Roman"/>
          <w:noProof/>
          <w:lang w:val="lt-LT" w:eastAsia="de-DE"/>
        </w:rPr>
      </w:pPr>
      <w:r w:rsidRPr="0064069B">
        <w:rPr>
          <w:rFonts w:ascii="Times New Roman" w:eastAsia="Times New Roman" w:hAnsi="Times New Roman" w:cs="Times New Roman"/>
          <w:bCs/>
          <w:iCs/>
          <w:noProof/>
          <w:lang w:val="lt-LT" w:eastAsia="de-DE"/>
        </w:rPr>
        <w:t>Volt</w:t>
      </w:r>
      <w:r w:rsidR="00677A1F">
        <w:rPr>
          <w:rFonts w:ascii="Times New Roman" w:eastAsia="Times New Roman" w:hAnsi="Times New Roman" w:cs="Times New Roman"/>
          <w:bCs/>
          <w:iCs/>
          <w:noProof/>
          <w:lang w:val="lt-LT" w:eastAsia="de-DE"/>
        </w:rPr>
        <w:t>inex</w:t>
      </w:r>
      <w:r w:rsidRPr="0064069B">
        <w:rPr>
          <w:rFonts w:ascii="Times New Roman" w:eastAsia="Times New Roman" w:hAnsi="Times New Roman" w:cs="Times New Roman"/>
          <w:bCs/>
          <w:iCs/>
          <w:noProof/>
          <w:lang w:val="lt-LT" w:eastAsia="de-DE"/>
        </w:rPr>
        <w:t xml:space="preserve"> yra tiekiamas pakuotėse po 2, 5, 7 ir 10 vaistinių pleistrų. Kiekvienas pleistras supakuotas į paketėlį</w:t>
      </w:r>
      <w:r w:rsidRPr="0064069B">
        <w:rPr>
          <w:rFonts w:ascii="Times New Roman" w:eastAsia="Times New Roman" w:hAnsi="Times New Roman" w:cs="Times New Roman"/>
          <w:lang w:val="lt-LT" w:eastAsia="de-DE"/>
        </w:rPr>
        <w:t>.</w:t>
      </w:r>
    </w:p>
    <w:p w14:paraId="4425A232" w14:textId="77777777" w:rsidR="0064069B" w:rsidRPr="0064069B" w:rsidRDefault="0064069B" w:rsidP="0064069B">
      <w:pPr>
        <w:spacing w:after="0" w:line="240" w:lineRule="auto"/>
        <w:rPr>
          <w:rFonts w:ascii="Times New Roman" w:eastAsia="Times New Roman" w:hAnsi="Times New Roman" w:cs="Times New Roman"/>
          <w:noProof/>
          <w:lang w:val="lt-LT" w:eastAsia="de-DE"/>
        </w:rPr>
      </w:pPr>
    </w:p>
    <w:p w14:paraId="72CC3A18" w14:textId="77777777" w:rsidR="0064069B" w:rsidRPr="0064069B" w:rsidRDefault="0064069B" w:rsidP="0064069B">
      <w:pPr>
        <w:spacing w:after="0" w:line="240" w:lineRule="auto"/>
        <w:rPr>
          <w:rFonts w:ascii="Times New Roman" w:eastAsia="Times New Roman" w:hAnsi="Times New Roman" w:cs="Times New Roman"/>
          <w:noProof/>
          <w:lang w:val="lt-LT" w:eastAsia="de-DE"/>
        </w:rPr>
      </w:pPr>
      <w:r w:rsidRPr="0064069B">
        <w:rPr>
          <w:rFonts w:ascii="Times New Roman" w:eastAsia="Times New Roman" w:hAnsi="Times New Roman" w:cs="Times New Roman"/>
          <w:noProof/>
          <w:lang w:val="lt-LT" w:eastAsia="de-DE"/>
        </w:rPr>
        <w:t>Gali būti tiekiamos ne visų dydžių pakuotės.</w:t>
      </w:r>
    </w:p>
    <w:p w14:paraId="1FDD9412" w14:textId="77777777" w:rsidR="0064069B" w:rsidRPr="0064069B" w:rsidRDefault="0064069B" w:rsidP="0064069B">
      <w:pPr>
        <w:spacing w:after="0" w:line="240" w:lineRule="auto"/>
        <w:rPr>
          <w:rFonts w:ascii="Times New Roman" w:eastAsia="Times New Roman" w:hAnsi="Times New Roman" w:cs="Times New Roman"/>
          <w:noProof/>
          <w:lang w:val="lt-LT" w:eastAsia="de-DE"/>
        </w:rPr>
      </w:pPr>
    </w:p>
    <w:p w14:paraId="084F8B57" w14:textId="77777777" w:rsidR="00EF4C0F" w:rsidRPr="00EF4C0F" w:rsidRDefault="00EF4C0F" w:rsidP="00EF4C0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F4C0F">
        <w:rPr>
          <w:rFonts w:ascii="Times New Roman" w:eastAsia="Times New Roman" w:hAnsi="Times New Roman" w:cs="Times New Roman"/>
          <w:b/>
          <w:bCs/>
          <w:snapToGrid w:val="0"/>
          <w:szCs w:val="28"/>
          <w:lang w:val="lt-LT" w:eastAsia="x-none"/>
        </w:rPr>
        <w:t>Registruotojas ir gamintojas</w:t>
      </w:r>
    </w:p>
    <w:p w14:paraId="6EA13B1B" w14:textId="77777777" w:rsidR="00EF4C0F" w:rsidRPr="00EF4C0F" w:rsidRDefault="00EF4C0F" w:rsidP="00EF4C0F">
      <w:pPr>
        <w:numPr>
          <w:ilvl w:val="12"/>
          <w:numId w:val="0"/>
        </w:numPr>
        <w:spacing w:after="0" w:line="240" w:lineRule="auto"/>
        <w:ind w:right="-2"/>
        <w:rPr>
          <w:rFonts w:ascii="Times New Roman" w:eastAsia="Times New Roman" w:hAnsi="Times New Roman" w:cs="Times New Roman"/>
          <w:snapToGrid w:val="0"/>
          <w:szCs w:val="24"/>
          <w:lang w:val="lt-LT" w:eastAsia="en-US"/>
        </w:rPr>
      </w:pPr>
    </w:p>
    <w:p w14:paraId="3F77AA30" w14:textId="77777777" w:rsidR="0064069B" w:rsidRPr="0064069B" w:rsidRDefault="0064069B" w:rsidP="0064069B">
      <w:pPr>
        <w:spacing w:after="0" w:line="240" w:lineRule="auto"/>
        <w:rPr>
          <w:rFonts w:ascii="Times New Roman" w:eastAsia="Times New Roman" w:hAnsi="Times New Roman" w:cs="Times New Roman"/>
          <w:b/>
          <w:noProof/>
          <w:lang w:val="lt-LT" w:eastAsia="de-DE"/>
        </w:rPr>
      </w:pPr>
      <w:r w:rsidRPr="0064069B">
        <w:rPr>
          <w:rFonts w:ascii="Times New Roman" w:eastAsia="Times New Roman" w:hAnsi="Times New Roman" w:cs="Times New Roman"/>
          <w:b/>
          <w:lang w:val="lt-LT" w:eastAsia="de-DE"/>
        </w:rPr>
        <w:t>Registruotojas</w:t>
      </w:r>
    </w:p>
    <w:p w14:paraId="3774CBF4" w14:textId="77777777" w:rsidR="009F005A" w:rsidRPr="003E7D6D" w:rsidRDefault="009F005A" w:rsidP="009F005A">
      <w:pPr>
        <w:spacing w:after="0"/>
        <w:rPr>
          <w:rFonts w:ascii="Times New Roman" w:hAnsi="Times New Roman" w:cs="Times New Roman"/>
          <w:lang w:val="pt-PT"/>
        </w:rPr>
      </w:pPr>
      <w:r w:rsidRPr="003E7D6D">
        <w:rPr>
          <w:rFonts w:ascii="Times New Roman" w:hAnsi="Times New Roman" w:cs="Times New Roman"/>
          <w:lang w:val="pt-PT"/>
        </w:rPr>
        <w:t xml:space="preserve">Haleon Hungary Kft. </w:t>
      </w:r>
    </w:p>
    <w:p w14:paraId="16C120CA" w14:textId="77777777" w:rsidR="009F005A" w:rsidRPr="003E7D6D" w:rsidRDefault="009F005A" w:rsidP="009F005A">
      <w:pPr>
        <w:spacing w:after="0"/>
        <w:rPr>
          <w:rFonts w:ascii="Times New Roman" w:hAnsi="Times New Roman" w:cs="Times New Roman"/>
          <w:lang w:val="pt-PT"/>
        </w:rPr>
      </w:pPr>
      <w:r w:rsidRPr="003E7D6D">
        <w:rPr>
          <w:rFonts w:ascii="Times New Roman" w:hAnsi="Times New Roman" w:cs="Times New Roman"/>
          <w:lang w:val="pt-PT"/>
        </w:rPr>
        <w:t>1124 Budapest, Csörsz utca 43</w:t>
      </w:r>
    </w:p>
    <w:p w14:paraId="0A13B45C" w14:textId="77777777" w:rsidR="009F005A" w:rsidRPr="009F005A" w:rsidRDefault="009F005A" w:rsidP="009F005A">
      <w:pPr>
        <w:spacing w:after="0"/>
        <w:rPr>
          <w:rFonts w:ascii="Times New Roman" w:hAnsi="Times New Roman" w:cs="Times New Roman"/>
          <w:lang w:val="lt-LT"/>
        </w:rPr>
      </w:pPr>
      <w:r w:rsidRPr="003E7D6D">
        <w:rPr>
          <w:rFonts w:ascii="Times New Roman" w:hAnsi="Times New Roman" w:cs="Times New Roman"/>
          <w:lang w:val="pt-PT"/>
        </w:rPr>
        <w:t>Vengrija</w:t>
      </w:r>
    </w:p>
    <w:p w14:paraId="5F0F8867" w14:textId="77777777" w:rsidR="0064069B" w:rsidRPr="0064069B" w:rsidRDefault="0064069B" w:rsidP="0064069B">
      <w:pPr>
        <w:spacing w:after="0" w:line="240" w:lineRule="auto"/>
        <w:rPr>
          <w:rFonts w:ascii="Times New Roman" w:eastAsia="Times New Roman" w:hAnsi="Times New Roman" w:cs="Times New Roman"/>
          <w:u w:val="single"/>
          <w:lang w:val="lt-LT" w:eastAsia="de-DE"/>
        </w:rPr>
      </w:pPr>
    </w:p>
    <w:p w14:paraId="71F0CBC7" w14:textId="16BDE677" w:rsidR="0064069B" w:rsidRPr="00471C5C" w:rsidRDefault="0064069B" w:rsidP="0064069B">
      <w:pPr>
        <w:spacing w:after="0" w:line="240" w:lineRule="auto"/>
        <w:rPr>
          <w:rFonts w:ascii="Times New Roman" w:eastAsia="Times New Roman" w:hAnsi="Times New Roman" w:cs="Times New Roman"/>
          <w:b/>
          <w:noProof/>
          <w:lang w:val="lt-LT" w:eastAsia="de-DE"/>
        </w:rPr>
      </w:pPr>
      <w:r w:rsidRPr="0064069B">
        <w:rPr>
          <w:rFonts w:ascii="Times New Roman" w:eastAsia="Times New Roman" w:hAnsi="Times New Roman" w:cs="Times New Roman"/>
          <w:b/>
          <w:lang w:val="lt-LT" w:eastAsia="de-DE"/>
        </w:rPr>
        <w:t>Gamintoja</w:t>
      </w:r>
      <w:r w:rsidR="00CC5832" w:rsidRPr="00471C5C">
        <w:rPr>
          <w:rFonts w:ascii="Times New Roman" w:eastAsia="Times New Roman" w:hAnsi="Times New Roman" w:cs="Times New Roman"/>
          <w:b/>
          <w:lang w:val="lt-LT" w:eastAsia="de-DE"/>
        </w:rPr>
        <w:t>s</w:t>
      </w:r>
    </w:p>
    <w:p w14:paraId="3BE872E2" w14:textId="73FC20E0" w:rsidR="0064069B" w:rsidRPr="0064069B" w:rsidRDefault="0064069B" w:rsidP="0064069B">
      <w:pPr>
        <w:tabs>
          <w:tab w:val="left" w:pos="567"/>
        </w:tabs>
        <w:spacing w:after="0" w:line="260" w:lineRule="exact"/>
        <w:rPr>
          <w:rFonts w:ascii="Times New Roman" w:eastAsia="SimSun" w:hAnsi="Times New Roman" w:cs="Times New Roman"/>
          <w:szCs w:val="20"/>
          <w:lang w:val="lt-LT"/>
        </w:rPr>
      </w:pPr>
      <w:proofErr w:type="spellStart"/>
      <w:r w:rsidRPr="0064069B">
        <w:rPr>
          <w:rFonts w:ascii="Times New Roman" w:eastAsia="SimSun" w:hAnsi="Times New Roman" w:cs="Times New Roman"/>
          <w:szCs w:val="20"/>
          <w:lang w:val="lt-LT"/>
        </w:rPr>
        <w:t>Fidia</w:t>
      </w:r>
      <w:proofErr w:type="spellEnd"/>
      <w:r w:rsidRPr="0064069B">
        <w:rPr>
          <w:rFonts w:ascii="Times New Roman" w:eastAsia="SimSun" w:hAnsi="Times New Roman" w:cs="Times New Roman"/>
          <w:szCs w:val="20"/>
          <w:lang w:val="lt-LT"/>
        </w:rPr>
        <w:t xml:space="preserve"> </w:t>
      </w:r>
      <w:proofErr w:type="spellStart"/>
      <w:r w:rsidR="00F364BF">
        <w:rPr>
          <w:rFonts w:ascii="Times New Roman" w:eastAsia="SimSun" w:hAnsi="Times New Roman" w:cs="Times New Roman"/>
          <w:szCs w:val="20"/>
          <w:lang w:val="lt-LT"/>
        </w:rPr>
        <w:t>F</w:t>
      </w:r>
      <w:r w:rsidRPr="0064069B">
        <w:rPr>
          <w:rFonts w:ascii="Times New Roman" w:eastAsia="SimSun" w:hAnsi="Times New Roman" w:cs="Times New Roman"/>
          <w:szCs w:val="20"/>
          <w:lang w:val="lt-LT"/>
        </w:rPr>
        <w:t>armaceutici</w:t>
      </w:r>
      <w:proofErr w:type="spellEnd"/>
      <w:r w:rsidRPr="0064069B">
        <w:rPr>
          <w:rFonts w:ascii="Times New Roman" w:eastAsia="SimSun" w:hAnsi="Times New Roman" w:cs="Times New Roman"/>
          <w:szCs w:val="20"/>
          <w:lang w:val="lt-LT"/>
        </w:rPr>
        <w:t xml:space="preserve"> </w:t>
      </w:r>
      <w:proofErr w:type="spellStart"/>
      <w:r w:rsidRPr="0064069B">
        <w:rPr>
          <w:rFonts w:ascii="Times New Roman" w:eastAsia="SimSun" w:hAnsi="Times New Roman" w:cs="Times New Roman"/>
          <w:szCs w:val="20"/>
          <w:lang w:val="lt-LT"/>
        </w:rPr>
        <w:t>S.p.A</w:t>
      </w:r>
      <w:proofErr w:type="spellEnd"/>
      <w:r w:rsidRPr="0064069B">
        <w:rPr>
          <w:rFonts w:ascii="Times New Roman" w:eastAsia="SimSun" w:hAnsi="Times New Roman" w:cs="Times New Roman"/>
          <w:szCs w:val="20"/>
          <w:lang w:val="lt-LT"/>
        </w:rPr>
        <w:t>.</w:t>
      </w:r>
      <w:r w:rsidRPr="00471C5C">
        <w:rPr>
          <w:rFonts w:ascii="Times New Roman" w:eastAsia="SimSun" w:hAnsi="Times New Roman" w:cs="Times New Roman"/>
          <w:szCs w:val="20"/>
          <w:lang w:val="lt-LT"/>
        </w:rPr>
        <w:t xml:space="preserve">, </w:t>
      </w:r>
      <w:r w:rsidRPr="0064069B">
        <w:rPr>
          <w:rFonts w:ascii="Times New Roman" w:eastAsia="SimSun" w:hAnsi="Times New Roman" w:cs="Times New Roman"/>
          <w:szCs w:val="20"/>
          <w:lang w:val="lt-LT"/>
        </w:rPr>
        <w:t xml:space="preserve">Via </w:t>
      </w:r>
      <w:proofErr w:type="spellStart"/>
      <w:r w:rsidR="00F364BF" w:rsidRPr="00F364BF">
        <w:rPr>
          <w:rFonts w:ascii="Times New Roman" w:eastAsia="SimSun" w:hAnsi="Times New Roman" w:cs="Times New Roman"/>
          <w:szCs w:val="20"/>
          <w:lang w:val="lt-LT"/>
        </w:rPr>
        <w:t>Andrea</w:t>
      </w:r>
      <w:proofErr w:type="spellEnd"/>
      <w:r w:rsidR="00F364BF" w:rsidRPr="00F364BF">
        <w:rPr>
          <w:rFonts w:ascii="Times New Roman" w:eastAsia="SimSun" w:hAnsi="Times New Roman" w:cs="Times New Roman"/>
          <w:szCs w:val="20"/>
          <w:lang w:val="lt-LT"/>
        </w:rPr>
        <w:t xml:space="preserve"> Maria</w:t>
      </w:r>
      <w:r w:rsidR="00F364BF">
        <w:rPr>
          <w:rFonts w:ascii="Times New Roman" w:eastAsia="SimSun" w:hAnsi="Times New Roman" w:cs="Times New Roman"/>
          <w:szCs w:val="20"/>
          <w:lang w:val="lt-LT"/>
        </w:rPr>
        <w:t xml:space="preserve"> </w:t>
      </w:r>
      <w:r w:rsidRPr="0064069B">
        <w:rPr>
          <w:rFonts w:ascii="Times New Roman" w:eastAsia="SimSun" w:hAnsi="Times New Roman" w:cs="Times New Roman"/>
          <w:szCs w:val="20"/>
          <w:lang w:val="lt-LT"/>
        </w:rPr>
        <w:t>Ampere 29</w:t>
      </w:r>
      <w:r w:rsidRPr="00471C5C">
        <w:rPr>
          <w:rFonts w:ascii="Times New Roman" w:eastAsia="SimSun" w:hAnsi="Times New Roman" w:cs="Times New Roman"/>
          <w:szCs w:val="20"/>
          <w:lang w:val="lt-LT"/>
        </w:rPr>
        <w:t xml:space="preserve">, </w:t>
      </w:r>
      <w:r w:rsidRPr="0064069B">
        <w:rPr>
          <w:rFonts w:ascii="Times New Roman" w:eastAsia="SimSun" w:hAnsi="Times New Roman" w:cs="Times New Roman"/>
          <w:szCs w:val="20"/>
          <w:lang w:val="lt-LT"/>
        </w:rPr>
        <w:t xml:space="preserve">20037 </w:t>
      </w:r>
      <w:proofErr w:type="spellStart"/>
      <w:r w:rsidRPr="0064069B">
        <w:rPr>
          <w:rFonts w:ascii="Times New Roman" w:eastAsia="SimSun" w:hAnsi="Times New Roman" w:cs="Times New Roman"/>
          <w:szCs w:val="20"/>
          <w:lang w:val="lt-LT"/>
        </w:rPr>
        <w:t>Pa</w:t>
      </w:r>
      <w:r w:rsidR="00F364BF">
        <w:rPr>
          <w:rFonts w:ascii="Times New Roman" w:eastAsia="SimSun" w:hAnsi="Times New Roman" w:cs="Times New Roman"/>
          <w:szCs w:val="20"/>
          <w:lang w:val="lt-LT"/>
        </w:rPr>
        <w:t>d</w:t>
      </w:r>
      <w:r w:rsidRPr="0064069B">
        <w:rPr>
          <w:rFonts w:ascii="Times New Roman" w:eastAsia="SimSun" w:hAnsi="Times New Roman" w:cs="Times New Roman"/>
          <w:szCs w:val="20"/>
          <w:lang w:val="lt-LT"/>
        </w:rPr>
        <w:t>er</w:t>
      </w:r>
      <w:r w:rsidR="00F364BF">
        <w:rPr>
          <w:rFonts w:ascii="Times New Roman" w:eastAsia="SimSun" w:hAnsi="Times New Roman" w:cs="Times New Roman"/>
          <w:szCs w:val="20"/>
          <w:lang w:val="lt-LT"/>
        </w:rPr>
        <w:t>n</w:t>
      </w:r>
      <w:r w:rsidRPr="0064069B">
        <w:rPr>
          <w:rFonts w:ascii="Times New Roman" w:eastAsia="SimSun" w:hAnsi="Times New Roman" w:cs="Times New Roman"/>
          <w:szCs w:val="20"/>
          <w:lang w:val="lt-LT"/>
        </w:rPr>
        <w:t>o</w:t>
      </w:r>
      <w:proofErr w:type="spellEnd"/>
      <w:r w:rsidRPr="0064069B">
        <w:rPr>
          <w:rFonts w:ascii="Times New Roman" w:eastAsia="SimSun" w:hAnsi="Times New Roman" w:cs="Times New Roman"/>
          <w:szCs w:val="20"/>
          <w:lang w:val="lt-LT"/>
        </w:rPr>
        <w:t xml:space="preserve"> </w:t>
      </w:r>
      <w:proofErr w:type="spellStart"/>
      <w:r w:rsidRPr="0064069B">
        <w:rPr>
          <w:rFonts w:ascii="Times New Roman" w:eastAsia="SimSun" w:hAnsi="Times New Roman" w:cs="Times New Roman"/>
          <w:szCs w:val="20"/>
          <w:lang w:val="lt-LT"/>
        </w:rPr>
        <w:t>Dug</w:t>
      </w:r>
      <w:r w:rsidR="00F364BF">
        <w:rPr>
          <w:rFonts w:ascii="Times New Roman" w:eastAsia="SimSun" w:hAnsi="Times New Roman" w:cs="Times New Roman"/>
          <w:szCs w:val="20"/>
          <w:lang w:val="lt-LT"/>
        </w:rPr>
        <w:t>n</w:t>
      </w:r>
      <w:r w:rsidRPr="0064069B">
        <w:rPr>
          <w:rFonts w:ascii="Times New Roman" w:eastAsia="SimSun" w:hAnsi="Times New Roman" w:cs="Times New Roman"/>
          <w:szCs w:val="20"/>
          <w:lang w:val="lt-LT"/>
        </w:rPr>
        <w:t>ano</w:t>
      </w:r>
      <w:proofErr w:type="spellEnd"/>
      <w:r w:rsidRPr="0064069B">
        <w:rPr>
          <w:rFonts w:ascii="Times New Roman" w:eastAsia="SimSun" w:hAnsi="Times New Roman" w:cs="Times New Roman"/>
          <w:szCs w:val="20"/>
          <w:lang w:val="lt-LT"/>
        </w:rPr>
        <w:t xml:space="preserve"> (MI)</w:t>
      </w:r>
      <w:r w:rsidRPr="00471C5C">
        <w:rPr>
          <w:rFonts w:ascii="Times New Roman" w:eastAsia="SimSun" w:hAnsi="Times New Roman" w:cs="Times New Roman"/>
          <w:szCs w:val="20"/>
          <w:lang w:val="lt-LT"/>
        </w:rPr>
        <w:t xml:space="preserve">, </w:t>
      </w:r>
      <w:r w:rsidRPr="0064069B">
        <w:rPr>
          <w:rFonts w:ascii="Times New Roman" w:eastAsia="SimSun" w:hAnsi="Times New Roman" w:cs="Times New Roman"/>
          <w:szCs w:val="20"/>
          <w:lang w:val="lt-LT"/>
        </w:rPr>
        <w:t>Italija</w:t>
      </w:r>
    </w:p>
    <w:p w14:paraId="1C9D5C22" w14:textId="29E45BDB" w:rsidR="0064069B" w:rsidRDefault="00CD2F7C" w:rsidP="0064069B">
      <w:pPr>
        <w:tabs>
          <w:tab w:val="left" w:pos="567"/>
        </w:tabs>
        <w:spacing w:after="0" w:line="260" w:lineRule="exact"/>
        <w:rPr>
          <w:rFonts w:ascii="Times New Roman" w:eastAsia="SimSun" w:hAnsi="Times New Roman" w:cs="Times New Roman"/>
          <w:szCs w:val="20"/>
          <w:lang w:val="lt-LT"/>
        </w:rPr>
      </w:pPr>
      <w:r>
        <w:rPr>
          <w:rFonts w:ascii="Times New Roman" w:eastAsia="SimSun" w:hAnsi="Times New Roman" w:cs="Times New Roman"/>
          <w:szCs w:val="20"/>
          <w:lang w:val="lt-LT"/>
        </w:rPr>
        <w:t>a</w:t>
      </w:r>
      <w:r w:rsidR="0064069B" w:rsidRPr="00471C5C">
        <w:rPr>
          <w:rFonts w:ascii="Times New Roman" w:eastAsia="SimSun" w:hAnsi="Times New Roman" w:cs="Times New Roman"/>
          <w:szCs w:val="20"/>
          <w:lang w:val="lt-LT"/>
        </w:rPr>
        <w:t>rba</w:t>
      </w:r>
    </w:p>
    <w:p w14:paraId="5D456938" w14:textId="77777777" w:rsidR="00CD2F7C" w:rsidRPr="00047D05" w:rsidRDefault="00CD2F7C" w:rsidP="00CD2F7C">
      <w:pPr>
        <w:tabs>
          <w:tab w:val="left" w:pos="567"/>
        </w:tabs>
        <w:spacing w:after="0" w:line="260" w:lineRule="exact"/>
        <w:rPr>
          <w:rFonts w:ascii="Times New Roman" w:eastAsia="SimSun" w:hAnsi="Times New Roman" w:cs="Times New Roman"/>
          <w:lang w:val="lt-LT"/>
        </w:rPr>
      </w:pPr>
      <w:proofErr w:type="spellStart"/>
      <w:r w:rsidRPr="004D0F5C">
        <w:rPr>
          <w:rFonts w:ascii="Times New Roman" w:eastAsia="SimSun" w:hAnsi="Times New Roman" w:cs="Times New Roman"/>
          <w:lang w:val="lt-LT"/>
        </w:rPr>
        <w:t>Haleon</w:t>
      </w:r>
      <w:proofErr w:type="spellEnd"/>
      <w:r w:rsidRPr="004D0F5C">
        <w:rPr>
          <w:rFonts w:ascii="Times New Roman" w:eastAsia="SimSun" w:hAnsi="Times New Roman" w:cs="Times New Roman"/>
          <w:lang w:val="lt-LT"/>
        </w:rPr>
        <w:t xml:space="preserve"> Germany </w:t>
      </w:r>
      <w:proofErr w:type="spellStart"/>
      <w:r w:rsidRPr="004D0F5C">
        <w:rPr>
          <w:rFonts w:ascii="Times New Roman" w:eastAsia="SimSun" w:hAnsi="Times New Roman" w:cs="Times New Roman"/>
          <w:lang w:val="lt-LT"/>
        </w:rPr>
        <w:t>GmbH</w:t>
      </w:r>
      <w:proofErr w:type="spellEnd"/>
      <w:r w:rsidRPr="004D0F5C">
        <w:rPr>
          <w:rFonts w:ascii="Times New Roman" w:eastAsia="SimSun" w:hAnsi="Times New Roman" w:cs="Times New Roman"/>
        </w:rPr>
        <w:t xml:space="preserve">, </w:t>
      </w:r>
      <w:proofErr w:type="spellStart"/>
      <w:r w:rsidRPr="004D0F5C">
        <w:rPr>
          <w:rFonts w:ascii="Times New Roman" w:eastAsia="SimSun" w:hAnsi="Times New Roman" w:cs="Times New Roman"/>
          <w:lang w:val="lt-LT"/>
        </w:rPr>
        <w:t>Barthstraße</w:t>
      </w:r>
      <w:proofErr w:type="spellEnd"/>
      <w:r w:rsidRPr="004D0F5C">
        <w:rPr>
          <w:rFonts w:ascii="Times New Roman" w:eastAsia="SimSun" w:hAnsi="Times New Roman" w:cs="Times New Roman"/>
          <w:lang w:val="lt-LT"/>
        </w:rPr>
        <w:t xml:space="preserve"> 4</w:t>
      </w:r>
      <w:r w:rsidRPr="004D0F5C">
        <w:rPr>
          <w:rFonts w:ascii="Times New Roman" w:eastAsia="SimSun" w:hAnsi="Times New Roman" w:cs="Times New Roman"/>
        </w:rPr>
        <w:t xml:space="preserve">, </w:t>
      </w:r>
      <w:r w:rsidRPr="004D0F5C">
        <w:rPr>
          <w:rFonts w:ascii="Times New Roman" w:eastAsia="SimSun" w:hAnsi="Times New Roman" w:cs="Times New Roman"/>
          <w:lang w:val="lt-LT"/>
        </w:rPr>
        <w:t xml:space="preserve">80339 </w:t>
      </w:r>
      <w:proofErr w:type="spellStart"/>
      <w:r w:rsidRPr="004D0F5C">
        <w:rPr>
          <w:rFonts w:ascii="Times New Roman" w:eastAsia="SimSun" w:hAnsi="Times New Roman" w:cs="Times New Roman"/>
          <w:lang w:val="lt-LT"/>
        </w:rPr>
        <w:t>München</w:t>
      </w:r>
      <w:proofErr w:type="spellEnd"/>
      <w:r w:rsidRPr="004D0F5C">
        <w:rPr>
          <w:rFonts w:ascii="Times New Roman" w:eastAsia="SimSun" w:hAnsi="Times New Roman" w:cs="Times New Roman"/>
        </w:rPr>
        <w:t xml:space="preserve">, </w:t>
      </w:r>
      <w:r w:rsidRPr="004D0F5C">
        <w:rPr>
          <w:rFonts w:ascii="Times New Roman" w:eastAsia="SimSun" w:hAnsi="Times New Roman" w:cs="Times New Roman"/>
          <w:lang w:val="lt-LT"/>
        </w:rPr>
        <w:t>Vokietija</w:t>
      </w:r>
    </w:p>
    <w:p w14:paraId="6D38362E" w14:textId="77777777" w:rsidR="00EF4C0F" w:rsidRPr="00EF4C0F" w:rsidRDefault="00EF4C0F" w:rsidP="00EF4C0F">
      <w:pPr>
        <w:numPr>
          <w:ilvl w:val="12"/>
          <w:numId w:val="0"/>
        </w:numPr>
        <w:spacing w:after="0" w:line="240" w:lineRule="auto"/>
        <w:ind w:right="-2"/>
        <w:rPr>
          <w:rFonts w:ascii="Times New Roman" w:eastAsia="Times New Roman" w:hAnsi="Times New Roman" w:cs="Times New Roman"/>
          <w:snapToGrid w:val="0"/>
          <w:szCs w:val="24"/>
          <w:lang w:val="lt-LT" w:eastAsia="en-US"/>
        </w:rPr>
      </w:pPr>
    </w:p>
    <w:p w14:paraId="7A760C90" w14:textId="4B7794E7" w:rsidR="00EF4C0F" w:rsidRDefault="00EF4C0F" w:rsidP="00EF4C0F">
      <w:pPr>
        <w:numPr>
          <w:ilvl w:val="12"/>
          <w:numId w:val="0"/>
        </w:numPr>
        <w:tabs>
          <w:tab w:val="left" w:pos="567"/>
        </w:tabs>
        <w:spacing w:after="0" w:line="260" w:lineRule="exact"/>
        <w:ind w:right="-2"/>
        <w:rPr>
          <w:rFonts w:ascii="Times New Roman" w:eastAsia="Times New Roman" w:hAnsi="Times New Roman" w:cs="Times New Roman"/>
          <w:b/>
          <w:snapToGrid w:val="0"/>
          <w:szCs w:val="20"/>
          <w:lang w:val="lt-LT" w:eastAsia="en-US"/>
        </w:rPr>
      </w:pPr>
      <w:r w:rsidRPr="00EF4C0F">
        <w:rPr>
          <w:rFonts w:ascii="Times New Roman" w:eastAsia="Times New Roman" w:hAnsi="Times New Roman" w:cs="Times New Roman"/>
          <w:b/>
          <w:snapToGrid w:val="0"/>
          <w:szCs w:val="20"/>
          <w:lang w:val="lt-LT" w:eastAsia="en-US"/>
        </w:rPr>
        <w:t xml:space="preserve">Šis vaistas Europos ekonominės erdvės valstybėse </w:t>
      </w:r>
      <w:r w:rsidR="00CC5832">
        <w:rPr>
          <w:rFonts w:ascii="Times New Roman" w:eastAsia="Times New Roman" w:hAnsi="Times New Roman" w:cs="Times New Roman"/>
          <w:b/>
          <w:snapToGrid w:val="0"/>
          <w:szCs w:val="20"/>
          <w:lang w:val="lt-LT" w:eastAsia="en-US"/>
        </w:rPr>
        <w:t xml:space="preserve">narėse </w:t>
      </w:r>
      <w:r w:rsidRPr="00EF4C0F">
        <w:rPr>
          <w:rFonts w:ascii="Times New Roman" w:eastAsia="Times New Roman" w:hAnsi="Times New Roman" w:cs="Times New Roman"/>
          <w:b/>
          <w:snapToGrid w:val="0"/>
          <w:szCs w:val="20"/>
          <w:lang w:val="lt-LT" w:eastAsia="en-US"/>
        </w:rPr>
        <w:t>registruotas tokiais pavadinimais:</w:t>
      </w:r>
    </w:p>
    <w:p w14:paraId="5652BE66" w14:textId="3F5F2B97" w:rsidR="006E0390" w:rsidRDefault="006E0390" w:rsidP="00EF4C0F">
      <w:pPr>
        <w:numPr>
          <w:ilvl w:val="12"/>
          <w:numId w:val="0"/>
        </w:numPr>
        <w:tabs>
          <w:tab w:val="left" w:pos="567"/>
        </w:tabs>
        <w:spacing w:after="0" w:line="260" w:lineRule="exact"/>
        <w:ind w:right="-2"/>
        <w:rPr>
          <w:rFonts w:ascii="Times New Roman" w:eastAsia="Times New Roman" w:hAnsi="Times New Roman" w:cs="Times New Roman"/>
          <w:b/>
          <w:snapToGrid w:val="0"/>
          <w:szCs w:val="20"/>
          <w:lang w:val="lt-LT" w:eastAsia="en-US"/>
        </w:rPr>
      </w:pPr>
    </w:p>
    <w:p w14:paraId="1D0BB92B" w14:textId="77777777"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lt-LT" w:eastAsia="en-US"/>
        </w:rPr>
      </w:pPr>
      <w:proofErr w:type="spellStart"/>
      <w:r w:rsidRPr="00AE6911">
        <w:rPr>
          <w:rFonts w:ascii="Times New Roman" w:eastAsia="Times New Roman" w:hAnsi="Times New Roman" w:cs="Times New Roman"/>
          <w:snapToGrid w:val="0"/>
          <w:szCs w:val="20"/>
          <w:lang w:val="de-DE" w:eastAsia="en-US"/>
        </w:rPr>
        <w:t>Austrija</w:t>
      </w:r>
      <w:proofErr w:type="spellEnd"/>
      <w:r w:rsidRPr="00AE6911">
        <w:rPr>
          <w:rFonts w:ascii="Times New Roman" w:eastAsia="Times New Roman" w:hAnsi="Times New Roman" w:cs="Times New Roman"/>
          <w:snapToGrid w:val="0"/>
          <w:szCs w:val="20"/>
          <w:lang w:val="de-DE" w:eastAsia="en-US"/>
        </w:rPr>
        <w:t xml:space="preserve"> </w:t>
      </w:r>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Voltadol</w:t>
      </w:r>
      <w:proofErr w:type="spellEnd"/>
      <w:r w:rsidRPr="00AE6911">
        <w:rPr>
          <w:rFonts w:ascii="Times New Roman" w:eastAsia="Times New Roman" w:hAnsi="Times New Roman" w:cs="Times New Roman"/>
          <w:snapToGrid w:val="0"/>
          <w:szCs w:val="20"/>
          <w:lang w:val="lt-LT" w:eastAsia="en-US"/>
        </w:rPr>
        <w:t xml:space="preserve"> 24 </w:t>
      </w:r>
      <w:proofErr w:type="spellStart"/>
      <w:r w:rsidRPr="00AE6911">
        <w:rPr>
          <w:rFonts w:ascii="Times New Roman" w:eastAsia="Times New Roman" w:hAnsi="Times New Roman" w:cs="Times New Roman"/>
          <w:snapToGrid w:val="0"/>
          <w:szCs w:val="20"/>
          <w:lang w:val="lt-LT" w:eastAsia="en-US"/>
        </w:rPr>
        <w:t>Stunden</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Schmerzpflaster</w:t>
      </w:r>
      <w:proofErr w:type="spellEnd"/>
      <w:r w:rsidRPr="00AE6911">
        <w:rPr>
          <w:rFonts w:ascii="Times New Roman" w:eastAsia="Times New Roman" w:hAnsi="Times New Roman" w:cs="Times New Roman"/>
          <w:snapToGrid w:val="0"/>
          <w:szCs w:val="20"/>
          <w:lang w:val="lt-LT" w:eastAsia="en-US"/>
        </w:rPr>
        <w:t xml:space="preserve"> 140 mg </w:t>
      </w:r>
      <w:proofErr w:type="spellStart"/>
      <w:r w:rsidRPr="00AE6911">
        <w:rPr>
          <w:rFonts w:ascii="Times New Roman" w:eastAsia="Times New Roman" w:hAnsi="Times New Roman" w:cs="Times New Roman"/>
          <w:snapToGrid w:val="0"/>
          <w:szCs w:val="20"/>
          <w:lang w:val="lt-LT" w:eastAsia="en-US"/>
        </w:rPr>
        <w:t>wirkstoffhaltiges</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Pflaster</w:t>
      </w:r>
      <w:proofErr w:type="spellEnd"/>
      <w:r w:rsidRPr="00AE6911">
        <w:rPr>
          <w:rFonts w:ascii="Times New Roman" w:eastAsia="Times New Roman" w:hAnsi="Times New Roman" w:cs="Times New Roman"/>
          <w:snapToGrid w:val="0"/>
          <w:szCs w:val="20"/>
          <w:lang w:val="lt-LT" w:eastAsia="en-US"/>
        </w:rPr>
        <w:t>.</w:t>
      </w:r>
    </w:p>
    <w:p w14:paraId="65CB65B5" w14:textId="77777777" w:rsidR="00ED5B86" w:rsidRPr="00AE6911" w:rsidRDefault="00ED5B86" w:rsidP="00ED5B86">
      <w:pPr>
        <w:tabs>
          <w:tab w:val="left" w:pos="567"/>
        </w:tabs>
        <w:spacing w:after="0" w:line="260" w:lineRule="exact"/>
        <w:ind w:left="2268" w:hanging="2268"/>
        <w:rPr>
          <w:rFonts w:ascii="Times New Roman" w:eastAsia="Times New Roman" w:hAnsi="Times New Roman" w:cs="Times New Roman"/>
          <w:snapToGrid w:val="0"/>
          <w:szCs w:val="20"/>
          <w:lang w:val="lt-LT" w:eastAsia="en-US"/>
        </w:rPr>
      </w:pPr>
      <w:r w:rsidRPr="00AE6911">
        <w:rPr>
          <w:rFonts w:ascii="Times New Roman" w:eastAsia="Times New Roman" w:hAnsi="Times New Roman" w:cs="Times New Roman"/>
          <w:snapToGrid w:val="0"/>
          <w:szCs w:val="20"/>
          <w:lang w:val="lt-LT" w:eastAsia="en-US"/>
        </w:rPr>
        <w:t xml:space="preserve">Belgija, Liuksemburgas – </w:t>
      </w:r>
      <w:proofErr w:type="spellStart"/>
      <w:r w:rsidRPr="00AE6911">
        <w:rPr>
          <w:rFonts w:ascii="Times New Roman" w:eastAsia="Times New Roman" w:hAnsi="Times New Roman" w:cs="Times New Roman"/>
          <w:snapToGrid w:val="0"/>
          <w:szCs w:val="20"/>
          <w:lang w:val="lt-LT" w:eastAsia="en-US"/>
        </w:rPr>
        <w:t>Voltaren</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Patch</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Once</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Daily</w:t>
      </w:r>
      <w:proofErr w:type="spellEnd"/>
      <w:r w:rsidRPr="00AE6911">
        <w:rPr>
          <w:rFonts w:ascii="Times New Roman" w:eastAsia="Times New Roman" w:hAnsi="Times New Roman" w:cs="Times New Roman"/>
          <w:snapToGrid w:val="0"/>
          <w:szCs w:val="20"/>
          <w:lang w:val="lt-LT" w:eastAsia="en-US"/>
        </w:rPr>
        <w:t xml:space="preserve">, 140 mg </w:t>
      </w:r>
      <w:proofErr w:type="spellStart"/>
      <w:r w:rsidRPr="00AE6911">
        <w:rPr>
          <w:rFonts w:ascii="Times New Roman" w:eastAsia="Times New Roman" w:hAnsi="Times New Roman" w:cs="Times New Roman"/>
          <w:snapToGrid w:val="0"/>
          <w:szCs w:val="20"/>
          <w:lang w:val="lt-LT" w:eastAsia="en-US"/>
        </w:rPr>
        <w:t>pleister</w:t>
      </w:r>
      <w:proofErr w:type="spellEnd"/>
      <w:r w:rsidRPr="00AE6911">
        <w:rPr>
          <w:rFonts w:ascii="Times New Roman" w:eastAsia="Times New Roman" w:hAnsi="Times New Roman" w:cs="Times New Roman"/>
          <w:snapToGrid w:val="0"/>
          <w:szCs w:val="20"/>
          <w:lang w:val="lt-LT" w:eastAsia="en-US"/>
        </w:rPr>
        <w:t>/</w:t>
      </w:r>
      <w:proofErr w:type="spellStart"/>
      <w:r w:rsidRPr="00AE6911">
        <w:rPr>
          <w:rFonts w:ascii="Times New Roman" w:eastAsia="Times New Roman" w:hAnsi="Times New Roman" w:cs="Times New Roman"/>
          <w:snapToGrid w:val="0"/>
          <w:szCs w:val="20"/>
          <w:lang w:val="lt-LT" w:eastAsia="en-US"/>
        </w:rPr>
        <w:t>emplâtre</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médicamenteux</w:t>
      </w:r>
      <w:proofErr w:type="spellEnd"/>
      <w:r w:rsidRPr="00AE6911">
        <w:rPr>
          <w:rFonts w:ascii="Times New Roman" w:eastAsia="Times New Roman" w:hAnsi="Times New Roman" w:cs="Times New Roman"/>
          <w:snapToGrid w:val="0"/>
          <w:szCs w:val="20"/>
          <w:lang w:val="lt-LT" w:eastAsia="en-US"/>
        </w:rPr>
        <w:t xml:space="preserve"> / </w:t>
      </w:r>
      <w:r>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Wirkstoffhaltiges</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Pflaster</w:t>
      </w:r>
      <w:proofErr w:type="spellEnd"/>
      <w:r w:rsidRPr="00AE6911">
        <w:rPr>
          <w:rFonts w:ascii="Times New Roman" w:eastAsia="Times New Roman" w:hAnsi="Times New Roman" w:cs="Times New Roman"/>
          <w:snapToGrid w:val="0"/>
          <w:szCs w:val="20"/>
          <w:lang w:val="lt-LT" w:eastAsia="en-US"/>
        </w:rPr>
        <w:t>.</w:t>
      </w:r>
    </w:p>
    <w:p w14:paraId="4709CEB5" w14:textId="77777777"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lt-LT" w:eastAsia="en-US"/>
        </w:rPr>
      </w:pPr>
      <w:r w:rsidRPr="00AE6911">
        <w:rPr>
          <w:rFonts w:ascii="Times New Roman" w:eastAsia="Times New Roman" w:hAnsi="Times New Roman" w:cs="Times New Roman"/>
          <w:snapToGrid w:val="0"/>
          <w:szCs w:val="20"/>
          <w:lang w:val="lt-LT" w:eastAsia="en-US"/>
        </w:rPr>
        <w:t xml:space="preserve">Bulgarija – </w:t>
      </w:r>
      <w:proofErr w:type="spellStart"/>
      <w:r w:rsidRPr="00AE6911">
        <w:rPr>
          <w:rFonts w:ascii="Times New Roman" w:eastAsia="Times New Roman" w:hAnsi="Times New Roman" w:cs="Times New Roman"/>
          <w:snapToGrid w:val="0"/>
          <w:szCs w:val="20"/>
          <w:lang w:val="lt-LT" w:eastAsia="en-US"/>
        </w:rPr>
        <w:t>Волтарен</w:t>
      </w:r>
      <w:proofErr w:type="spellEnd"/>
      <w:r w:rsidRPr="00AE6911">
        <w:rPr>
          <w:rFonts w:ascii="Times New Roman" w:eastAsia="Times New Roman" w:hAnsi="Times New Roman" w:cs="Times New Roman"/>
          <w:snapToGrid w:val="0"/>
          <w:szCs w:val="20"/>
          <w:lang w:val="lt-LT" w:eastAsia="en-US"/>
        </w:rPr>
        <w:t xml:space="preserve"> 140 mg </w:t>
      </w:r>
      <w:proofErr w:type="spellStart"/>
      <w:r w:rsidRPr="00AE6911">
        <w:rPr>
          <w:rFonts w:ascii="Times New Roman" w:eastAsia="Times New Roman" w:hAnsi="Times New Roman" w:cs="Times New Roman"/>
          <w:snapToGrid w:val="0"/>
          <w:szCs w:val="20"/>
          <w:lang w:val="lt-LT" w:eastAsia="en-US"/>
        </w:rPr>
        <w:t>лечебен</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пластир</w:t>
      </w:r>
      <w:proofErr w:type="spellEnd"/>
      <w:r w:rsidRPr="00AE6911">
        <w:rPr>
          <w:rFonts w:ascii="Times New Roman" w:eastAsia="Times New Roman" w:hAnsi="Times New Roman" w:cs="Times New Roman"/>
          <w:snapToGrid w:val="0"/>
          <w:szCs w:val="20"/>
          <w:lang w:val="lt-LT" w:eastAsia="en-US"/>
        </w:rPr>
        <w:t>.</w:t>
      </w:r>
    </w:p>
    <w:p w14:paraId="5E4BDC8E" w14:textId="77777777"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lt-LT" w:eastAsia="en-US"/>
        </w:rPr>
      </w:pPr>
      <w:r w:rsidRPr="00AE6911">
        <w:rPr>
          <w:rFonts w:ascii="Times New Roman" w:eastAsia="Times New Roman" w:hAnsi="Times New Roman" w:cs="Times New Roman"/>
          <w:snapToGrid w:val="0"/>
          <w:szCs w:val="20"/>
          <w:lang w:val="lt-LT" w:eastAsia="en-US"/>
        </w:rPr>
        <w:t xml:space="preserve">Čekija – </w:t>
      </w:r>
      <w:proofErr w:type="spellStart"/>
      <w:r w:rsidRPr="00AE6911">
        <w:rPr>
          <w:rFonts w:ascii="Times New Roman" w:eastAsia="Times New Roman" w:hAnsi="Times New Roman" w:cs="Times New Roman"/>
          <w:snapToGrid w:val="0"/>
          <w:szCs w:val="20"/>
          <w:lang w:val="lt-LT" w:eastAsia="en-US"/>
        </w:rPr>
        <w:t>Voltaren</w:t>
      </w:r>
      <w:proofErr w:type="spellEnd"/>
      <w:r w:rsidRPr="00AE6911">
        <w:rPr>
          <w:rFonts w:ascii="Times New Roman" w:eastAsia="Times New Roman" w:hAnsi="Times New Roman" w:cs="Times New Roman"/>
          <w:snapToGrid w:val="0"/>
          <w:szCs w:val="20"/>
          <w:lang w:val="lt-LT" w:eastAsia="en-US"/>
        </w:rPr>
        <w:t xml:space="preserve"> 1x </w:t>
      </w:r>
      <w:proofErr w:type="spellStart"/>
      <w:r w:rsidRPr="00AE6911">
        <w:rPr>
          <w:rFonts w:ascii="Times New Roman" w:eastAsia="Times New Roman" w:hAnsi="Times New Roman" w:cs="Times New Roman"/>
          <w:snapToGrid w:val="0"/>
          <w:szCs w:val="20"/>
          <w:lang w:val="lt-LT" w:eastAsia="en-US"/>
        </w:rPr>
        <w:t>denně</w:t>
      </w:r>
      <w:proofErr w:type="spellEnd"/>
      <w:r w:rsidRPr="00AE6911">
        <w:rPr>
          <w:rFonts w:ascii="Times New Roman" w:eastAsia="Times New Roman" w:hAnsi="Times New Roman" w:cs="Times New Roman"/>
          <w:snapToGrid w:val="0"/>
          <w:szCs w:val="20"/>
          <w:lang w:val="lt-LT" w:eastAsia="en-US"/>
        </w:rPr>
        <w:t>.</w:t>
      </w:r>
    </w:p>
    <w:p w14:paraId="1F591585" w14:textId="1A410081"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fr-FR" w:eastAsia="en-US"/>
        </w:rPr>
      </w:pPr>
      <w:proofErr w:type="spellStart"/>
      <w:r w:rsidRPr="00AE6911">
        <w:rPr>
          <w:rFonts w:ascii="Times New Roman" w:eastAsia="Times New Roman" w:hAnsi="Times New Roman" w:cs="Times New Roman"/>
          <w:snapToGrid w:val="0"/>
          <w:szCs w:val="20"/>
          <w:lang w:val="fr-FR" w:eastAsia="en-US"/>
        </w:rPr>
        <w:t>Estija</w:t>
      </w:r>
      <w:proofErr w:type="spellEnd"/>
      <w:r w:rsidRPr="00AE6911">
        <w:rPr>
          <w:rFonts w:ascii="Times New Roman" w:eastAsia="Times New Roman" w:hAnsi="Times New Roman" w:cs="Times New Roman"/>
          <w:snapToGrid w:val="0"/>
          <w:szCs w:val="20"/>
          <w:lang w:val="fr-FR" w:eastAsia="en-US"/>
        </w:rPr>
        <w:t xml:space="preserve"> – </w:t>
      </w:r>
      <w:proofErr w:type="spellStart"/>
      <w:r w:rsidR="00836FC5">
        <w:rPr>
          <w:rFonts w:ascii="Times New Roman" w:eastAsia="Times New Roman" w:hAnsi="Times New Roman" w:cs="Times New Roman"/>
          <w:snapToGrid w:val="0"/>
          <w:szCs w:val="20"/>
          <w:lang w:val="fr-FR" w:eastAsia="en-US"/>
        </w:rPr>
        <w:t>Voltinex</w:t>
      </w:r>
      <w:proofErr w:type="spellEnd"/>
    </w:p>
    <w:p w14:paraId="379B524E" w14:textId="77777777"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fr-FR" w:eastAsia="en-US"/>
        </w:rPr>
      </w:pPr>
      <w:proofErr w:type="spellStart"/>
      <w:r w:rsidRPr="00AE6911">
        <w:rPr>
          <w:rFonts w:ascii="Times New Roman" w:eastAsia="Times New Roman" w:hAnsi="Times New Roman" w:cs="Times New Roman"/>
          <w:snapToGrid w:val="0"/>
          <w:szCs w:val="20"/>
          <w:lang w:val="fr-FR" w:eastAsia="en-US"/>
        </w:rPr>
        <w:t>Graikija</w:t>
      </w:r>
      <w:proofErr w:type="spellEnd"/>
      <w:r w:rsidRPr="00AE6911">
        <w:rPr>
          <w:rFonts w:ascii="Times New Roman" w:eastAsia="Times New Roman" w:hAnsi="Times New Roman" w:cs="Times New Roman"/>
          <w:snapToGrid w:val="0"/>
          <w:szCs w:val="20"/>
          <w:lang w:val="fr-FR" w:eastAsia="en-US"/>
        </w:rPr>
        <w:t xml:space="preserve"> – VOLTADOL 24-HOURS.</w:t>
      </w:r>
    </w:p>
    <w:p w14:paraId="5CB13CA5" w14:textId="77777777"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fr-FR" w:eastAsia="en-US"/>
        </w:rPr>
      </w:pPr>
      <w:proofErr w:type="spellStart"/>
      <w:r w:rsidRPr="00AE6911">
        <w:rPr>
          <w:rFonts w:ascii="Times New Roman" w:eastAsia="Times New Roman" w:hAnsi="Times New Roman" w:cs="Times New Roman"/>
          <w:snapToGrid w:val="0"/>
          <w:szCs w:val="20"/>
          <w:lang w:val="fr-FR" w:eastAsia="en-US"/>
        </w:rPr>
        <w:t>Ispanija</w:t>
      </w:r>
      <w:proofErr w:type="spellEnd"/>
      <w:r w:rsidRPr="00AE6911">
        <w:rPr>
          <w:rFonts w:ascii="Times New Roman" w:eastAsia="Times New Roman" w:hAnsi="Times New Roman" w:cs="Times New Roman"/>
          <w:snapToGrid w:val="0"/>
          <w:szCs w:val="20"/>
          <w:lang w:val="fr-FR" w:eastAsia="en-US"/>
        </w:rPr>
        <w:t xml:space="preserve"> – </w:t>
      </w:r>
      <w:proofErr w:type="spellStart"/>
      <w:r w:rsidRPr="00AE6911">
        <w:rPr>
          <w:rFonts w:ascii="Times New Roman" w:eastAsia="Times New Roman" w:hAnsi="Times New Roman" w:cs="Times New Roman"/>
          <w:snapToGrid w:val="0"/>
          <w:szCs w:val="20"/>
          <w:lang w:val="fr-FR" w:eastAsia="en-US"/>
        </w:rPr>
        <w:t>Voltadol</w:t>
      </w:r>
      <w:proofErr w:type="spellEnd"/>
      <w:r w:rsidRPr="00AE6911">
        <w:rPr>
          <w:rFonts w:ascii="Times New Roman" w:eastAsia="Times New Roman" w:hAnsi="Times New Roman" w:cs="Times New Roman"/>
          <w:snapToGrid w:val="0"/>
          <w:szCs w:val="20"/>
          <w:lang w:val="fr-FR" w:eastAsia="en-US"/>
        </w:rPr>
        <w:t xml:space="preserve"> 140 mg </w:t>
      </w:r>
      <w:proofErr w:type="spellStart"/>
      <w:r w:rsidRPr="00AE6911">
        <w:rPr>
          <w:rFonts w:ascii="Times New Roman" w:eastAsia="Times New Roman" w:hAnsi="Times New Roman" w:cs="Times New Roman"/>
          <w:snapToGrid w:val="0"/>
          <w:szCs w:val="20"/>
          <w:lang w:val="fr-FR" w:eastAsia="en-US"/>
        </w:rPr>
        <w:t>apósito</w:t>
      </w:r>
      <w:proofErr w:type="spellEnd"/>
      <w:r w:rsidRPr="00AE6911">
        <w:rPr>
          <w:rFonts w:ascii="Times New Roman" w:eastAsia="Times New Roman" w:hAnsi="Times New Roman" w:cs="Times New Roman"/>
          <w:snapToGrid w:val="0"/>
          <w:szCs w:val="20"/>
          <w:lang w:val="fr-FR" w:eastAsia="en-US"/>
        </w:rPr>
        <w:t xml:space="preserve"> </w:t>
      </w:r>
      <w:proofErr w:type="spellStart"/>
      <w:r w:rsidRPr="00AE6911">
        <w:rPr>
          <w:rFonts w:ascii="Times New Roman" w:eastAsia="Times New Roman" w:hAnsi="Times New Roman" w:cs="Times New Roman"/>
          <w:snapToGrid w:val="0"/>
          <w:szCs w:val="20"/>
          <w:lang w:val="fr-FR" w:eastAsia="en-US"/>
        </w:rPr>
        <w:t>adhesivo</w:t>
      </w:r>
      <w:proofErr w:type="spellEnd"/>
      <w:r w:rsidRPr="00AE6911">
        <w:rPr>
          <w:rFonts w:ascii="Times New Roman" w:eastAsia="Times New Roman" w:hAnsi="Times New Roman" w:cs="Times New Roman"/>
          <w:snapToGrid w:val="0"/>
          <w:szCs w:val="20"/>
          <w:lang w:val="fr-FR" w:eastAsia="en-US"/>
        </w:rPr>
        <w:t xml:space="preserve"> </w:t>
      </w:r>
      <w:proofErr w:type="spellStart"/>
      <w:r w:rsidRPr="00AE6911">
        <w:rPr>
          <w:rFonts w:ascii="Times New Roman" w:eastAsia="Times New Roman" w:hAnsi="Times New Roman" w:cs="Times New Roman"/>
          <w:snapToGrid w:val="0"/>
          <w:szCs w:val="20"/>
          <w:lang w:val="fr-FR" w:eastAsia="en-US"/>
        </w:rPr>
        <w:t>medicamentoso</w:t>
      </w:r>
      <w:proofErr w:type="spellEnd"/>
      <w:r w:rsidRPr="00AE6911">
        <w:rPr>
          <w:rFonts w:ascii="Times New Roman" w:eastAsia="Times New Roman" w:hAnsi="Times New Roman" w:cs="Times New Roman"/>
          <w:snapToGrid w:val="0"/>
          <w:szCs w:val="20"/>
          <w:lang w:val="fr-FR" w:eastAsia="en-US"/>
        </w:rPr>
        <w:t>.</w:t>
      </w:r>
    </w:p>
    <w:p w14:paraId="16707CA1" w14:textId="77777777"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fr-FR" w:eastAsia="en-US"/>
        </w:rPr>
      </w:pPr>
      <w:proofErr w:type="spellStart"/>
      <w:r w:rsidRPr="00AE6911">
        <w:rPr>
          <w:rFonts w:ascii="Times New Roman" w:eastAsia="Times New Roman" w:hAnsi="Times New Roman" w:cs="Times New Roman"/>
          <w:snapToGrid w:val="0"/>
          <w:szCs w:val="20"/>
          <w:lang w:val="fr-FR" w:eastAsia="en-US"/>
        </w:rPr>
        <w:t>Italija</w:t>
      </w:r>
      <w:proofErr w:type="spellEnd"/>
      <w:r w:rsidRPr="00AE6911">
        <w:rPr>
          <w:rFonts w:ascii="Times New Roman" w:eastAsia="Times New Roman" w:hAnsi="Times New Roman" w:cs="Times New Roman"/>
          <w:snapToGrid w:val="0"/>
          <w:szCs w:val="20"/>
          <w:lang w:val="fr-FR" w:eastAsia="en-US"/>
        </w:rPr>
        <w:t xml:space="preserve"> – </w:t>
      </w:r>
      <w:proofErr w:type="spellStart"/>
      <w:r w:rsidRPr="00AE6911">
        <w:rPr>
          <w:rFonts w:ascii="Times New Roman" w:eastAsia="Times New Roman" w:hAnsi="Times New Roman" w:cs="Times New Roman"/>
          <w:snapToGrid w:val="0"/>
          <w:szCs w:val="20"/>
          <w:lang w:val="fr-FR" w:eastAsia="en-US"/>
        </w:rPr>
        <w:t>Voltadol</w:t>
      </w:r>
      <w:proofErr w:type="spellEnd"/>
      <w:r w:rsidRPr="00AE6911">
        <w:rPr>
          <w:rFonts w:ascii="Times New Roman" w:eastAsia="Times New Roman" w:hAnsi="Times New Roman" w:cs="Times New Roman"/>
          <w:snapToGrid w:val="0"/>
          <w:szCs w:val="20"/>
          <w:lang w:val="fr-FR" w:eastAsia="en-US"/>
        </w:rPr>
        <w:t xml:space="preserve"> </w:t>
      </w:r>
      <w:proofErr w:type="spellStart"/>
      <w:r w:rsidRPr="00AE6911">
        <w:rPr>
          <w:rFonts w:ascii="Times New Roman" w:eastAsia="Times New Roman" w:hAnsi="Times New Roman" w:cs="Times New Roman"/>
          <w:snapToGrid w:val="0"/>
          <w:szCs w:val="20"/>
          <w:lang w:val="fr-FR" w:eastAsia="en-US"/>
        </w:rPr>
        <w:t>Unidie</w:t>
      </w:r>
      <w:proofErr w:type="spellEnd"/>
      <w:r w:rsidRPr="00AE6911">
        <w:rPr>
          <w:rFonts w:ascii="Times New Roman" w:eastAsia="Times New Roman" w:hAnsi="Times New Roman" w:cs="Times New Roman"/>
          <w:snapToGrid w:val="0"/>
          <w:szCs w:val="20"/>
          <w:lang w:val="fr-FR" w:eastAsia="en-US"/>
        </w:rPr>
        <w:t xml:space="preserve"> 140 mg </w:t>
      </w:r>
      <w:proofErr w:type="spellStart"/>
      <w:r w:rsidRPr="00AE6911">
        <w:rPr>
          <w:rFonts w:ascii="Times New Roman" w:eastAsia="Times New Roman" w:hAnsi="Times New Roman" w:cs="Times New Roman"/>
          <w:snapToGrid w:val="0"/>
          <w:szCs w:val="20"/>
          <w:lang w:val="fr-FR" w:eastAsia="en-US"/>
        </w:rPr>
        <w:t>cerotto</w:t>
      </w:r>
      <w:proofErr w:type="spellEnd"/>
      <w:r w:rsidRPr="00AE6911">
        <w:rPr>
          <w:rFonts w:ascii="Times New Roman" w:eastAsia="Times New Roman" w:hAnsi="Times New Roman" w:cs="Times New Roman"/>
          <w:snapToGrid w:val="0"/>
          <w:szCs w:val="20"/>
          <w:lang w:val="fr-FR" w:eastAsia="en-US"/>
        </w:rPr>
        <w:t xml:space="preserve"> </w:t>
      </w:r>
      <w:proofErr w:type="spellStart"/>
      <w:r w:rsidRPr="00AE6911">
        <w:rPr>
          <w:rFonts w:ascii="Times New Roman" w:eastAsia="Times New Roman" w:hAnsi="Times New Roman" w:cs="Times New Roman"/>
          <w:snapToGrid w:val="0"/>
          <w:szCs w:val="20"/>
          <w:lang w:val="fr-FR" w:eastAsia="en-US"/>
        </w:rPr>
        <w:t>medicato</w:t>
      </w:r>
      <w:proofErr w:type="spellEnd"/>
      <w:r w:rsidRPr="00AE6911">
        <w:rPr>
          <w:rFonts w:ascii="Times New Roman" w:eastAsia="Times New Roman" w:hAnsi="Times New Roman" w:cs="Times New Roman"/>
          <w:snapToGrid w:val="0"/>
          <w:szCs w:val="20"/>
          <w:lang w:val="fr-FR" w:eastAsia="en-US"/>
        </w:rPr>
        <w:t>.</w:t>
      </w:r>
    </w:p>
    <w:p w14:paraId="7469FB89" w14:textId="4ABD1FDE"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lt-LT" w:eastAsia="en-US"/>
        </w:rPr>
      </w:pPr>
      <w:r w:rsidRPr="00AE6911">
        <w:rPr>
          <w:rFonts w:ascii="Times New Roman" w:eastAsia="Times New Roman" w:hAnsi="Times New Roman" w:cs="Times New Roman"/>
          <w:snapToGrid w:val="0"/>
          <w:szCs w:val="20"/>
          <w:lang w:val="lt-LT" w:eastAsia="en-US"/>
        </w:rPr>
        <w:t xml:space="preserve">Latvija – </w:t>
      </w:r>
      <w:proofErr w:type="spellStart"/>
      <w:r w:rsidR="00836FC5">
        <w:rPr>
          <w:rFonts w:ascii="Times New Roman" w:eastAsia="Times New Roman" w:hAnsi="Times New Roman" w:cs="Times New Roman"/>
          <w:snapToGrid w:val="0"/>
          <w:szCs w:val="20"/>
          <w:lang w:val="lt-LT" w:eastAsia="en-US"/>
        </w:rPr>
        <w:t>Voltinex</w:t>
      </w:r>
      <w:proofErr w:type="spellEnd"/>
      <w:r w:rsidRPr="00AE6911">
        <w:rPr>
          <w:rFonts w:ascii="Times New Roman" w:eastAsia="Times New Roman" w:hAnsi="Times New Roman" w:cs="Times New Roman"/>
          <w:snapToGrid w:val="0"/>
          <w:szCs w:val="20"/>
          <w:lang w:val="lt-LT" w:eastAsia="en-US"/>
        </w:rPr>
        <w:t xml:space="preserve"> 140 mg </w:t>
      </w:r>
      <w:proofErr w:type="spellStart"/>
      <w:r w:rsidRPr="00AE6911">
        <w:rPr>
          <w:rFonts w:ascii="Times New Roman" w:eastAsia="Times New Roman" w:hAnsi="Times New Roman" w:cs="Times New Roman"/>
          <w:snapToGrid w:val="0"/>
          <w:szCs w:val="20"/>
          <w:lang w:val="lt-LT" w:eastAsia="en-US"/>
        </w:rPr>
        <w:t>ārstnieciskais</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plāksteris</w:t>
      </w:r>
      <w:proofErr w:type="spellEnd"/>
      <w:r w:rsidRPr="00AE6911">
        <w:rPr>
          <w:rFonts w:ascii="Times New Roman" w:eastAsia="Times New Roman" w:hAnsi="Times New Roman" w:cs="Times New Roman"/>
          <w:snapToGrid w:val="0"/>
          <w:szCs w:val="20"/>
          <w:lang w:val="lt-LT" w:eastAsia="en-US"/>
        </w:rPr>
        <w:t>.</w:t>
      </w:r>
    </w:p>
    <w:p w14:paraId="20E3A8D0" w14:textId="77777777"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lt-LT" w:eastAsia="en-US"/>
        </w:rPr>
      </w:pPr>
      <w:r w:rsidRPr="00AE6911">
        <w:rPr>
          <w:rFonts w:ascii="Times New Roman" w:eastAsia="Times New Roman" w:hAnsi="Times New Roman" w:cs="Times New Roman"/>
          <w:snapToGrid w:val="0"/>
          <w:szCs w:val="20"/>
          <w:lang w:val="lt-LT" w:eastAsia="en-US"/>
        </w:rPr>
        <w:lastRenderedPageBreak/>
        <w:t xml:space="preserve">Lenkija – </w:t>
      </w:r>
      <w:proofErr w:type="spellStart"/>
      <w:r w:rsidRPr="00AE6911">
        <w:rPr>
          <w:rFonts w:ascii="Times New Roman" w:eastAsia="Times New Roman" w:hAnsi="Times New Roman" w:cs="Times New Roman"/>
          <w:snapToGrid w:val="0"/>
          <w:szCs w:val="20"/>
          <w:lang w:val="lt-LT" w:eastAsia="en-US"/>
        </w:rPr>
        <w:t>Voltaren</w:t>
      </w:r>
      <w:proofErr w:type="spellEnd"/>
      <w:r w:rsidRPr="00AE6911">
        <w:rPr>
          <w:rFonts w:ascii="Times New Roman" w:eastAsia="Times New Roman" w:hAnsi="Times New Roman" w:cs="Times New Roman"/>
          <w:snapToGrid w:val="0"/>
          <w:szCs w:val="20"/>
          <w:lang w:val="lt-LT" w:eastAsia="en-US"/>
        </w:rPr>
        <w:t xml:space="preserve"> forte.</w:t>
      </w:r>
    </w:p>
    <w:p w14:paraId="58CFF8B8" w14:textId="77777777"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lt-LT" w:eastAsia="en-US"/>
        </w:rPr>
      </w:pPr>
      <w:r w:rsidRPr="00AE6911">
        <w:rPr>
          <w:rFonts w:ascii="Times New Roman" w:eastAsia="Times New Roman" w:hAnsi="Times New Roman" w:cs="Times New Roman"/>
          <w:snapToGrid w:val="0"/>
          <w:szCs w:val="20"/>
          <w:lang w:val="lt-LT" w:eastAsia="en-US"/>
        </w:rPr>
        <w:t xml:space="preserve">Lietuva – </w:t>
      </w:r>
      <w:proofErr w:type="spellStart"/>
      <w:r w:rsidRPr="00AE6911">
        <w:rPr>
          <w:rFonts w:ascii="Times New Roman" w:eastAsia="Times New Roman" w:hAnsi="Times New Roman" w:cs="Times New Roman"/>
          <w:snapToGrid w:val="0"/>
          <w:szCs w:val="20"/>
          <w:lang w:val="lt-LT" w:eastAsia="en-US"/>
        </w:rPr>
        <w:t>Voltinex</w:t>
      </w:r>
      <w:proofErr w:type="spellEnd"/>
      <w:r w:rsidRPr="00AE6911">
        <w:rPr>
          <w:rFonts w:ascii="Times New Roman" w:eastAsia="Times New Roman" w:hAnsi="Times New Roman" w:cs="Times New Roman"/>
          <w:snapToGrid w:val="0"/>
          <w:szCs w:val="20"/>
          <w:lang w:val="lt-LT" w:eastAsia="en-US"/>
        </w:rPr>
        <w:t xml:space="preserve"> 140 mg vaistinis pleistras.</w:t>
      </w:r>
    </w:p>
    <w:p w14:paraId="3D859DC9" w14:textId="77777777" w:rsidR="00ED5B86" w:rsidRPr="003E7D6D"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pt-PT" w:eastAsia="en-US"/>
        </w:rPr>
      </w:pPr>
      <w:r w:rsidRPr="00AE6911">
        <w:rPr>
          <w:rFonts w:ascii="Times New Roman" w:eastAsia="Times New Roman" w:hAnsi="Times New Roman" w:cs="Times New Roman"/>
          <w:snapToGrid w:val="0"/>
          <w:szCs w:val="20"/>
          <w:lang w:val="lt-LT" w:eastAsia="en-US"/>
        </w:rPr>
        <w:t xml:space="preserve">Nyderlandai – </w:t>
      </w:r>
      <w:proofErr w:type="spellStart"/>
      <w:r w:rsidRPr="00AE6911">
        <w:rPr>
          <w:rFonts w:ascii="Times New Roman" w:eastAsia="Times New Roman" w:hAnsi="Times New Roman" w:cs="Times New Roman"/>
          <w:snapToGrid w:val="0"/>
          <w:szCs w:val="20"/>
          <w:lang w:val="lt-LT" w:eastAsia="en-US"/>
        </w:rPr>
        <w:t>Voltaren</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Pleister</w:t>
      </w:r>
      <w:proofErr w:type="spellEnd"/>
      <w:r w:rsidRPr="00AE6911">
        <w:rPr>
          <w:rFonts w:ascii="Times New Roman" w:eastAsia="Times New Roman" w:hAnsi="Times New Roman" w:cs="Times New Roman"/>
          <w:snapToGrid w:val="0"/>
          <w:szCs w:val="20"/>
          <w:lang w:val="lt-LT" w:eastAsia="en-US"/>
        </w:rPr>
        <w:t xml:space="preserve"> 140 mg.</w:t>
      </w:r>
    </w:p>
    <w:p w14:paraId="4A02F3EC" w14:textId="77777777"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lt-LT" w:eastAsia="en-US"/>
        </w:rPr>
      </w:pPr>
      <w:r w:rsidRPr="00AE6911">
        <w:rPr>
          <w:rFonts w:ascii="Times New Roman" w:eastAsia="Times New Roman" w:hAnsi="Times New Roman" w:cs="Times New Roman"/>
          <w:snapToGrid w:val="0"/>
          <w:szCs w:val="20"/>
          <w:lang w:val="lt-LT" w:eastAsia="en-US"/>
        </w:rPr>
        <w:t xml:space="preserve">Portugalija – </w:t>
      </w:r>
      <w:proofErr w:type="spellStart"/>
      <w:r w:rsidRPr="00AE6911">
        <w:rPr>
          <w:rFonts w:ascii="Times New Roman" w:eastAsia="Times New Roman" w:hAnsi="Times New Roman" w:cs="Times New Roman"/>
          <w:snapToGrid w:val="0"/>
          <w:szCs w:val="20"/>
          <w:lang w:val="lt-LT" w:eastAsia="en-US"/>
        </w:rPr>
        <w:t>Voltaren</w:t>
      </w:r>
      <w:proofErr w:type="spellEnd"/>
      <w:r w:rsidRPr="00AE6911">
        <w:rPr>
          <w:rFonts w:ascii="Times New Roman" w:eastAsia="Times New Roman" w:hAnsi="Times New Roman" w:cs="Times New Roman"/>
          <w:snapToGrid w:val="0"/>
          <w:szCs w:val="20"/>
          <w:lang w:val="lt-LT" w:eastAsia="en-US"/>
        </w:rPr>
        <w:t xml:space="preserve"> 24h, 140 mg, </w:t>
      </w:r>
      <w:proofErr w:type="spellStart"/>
      <w:r w:rsidRPr="00AE6911">
        <w:rPr>
          <w:rFonts w:ascii="Times New Roman" w:eastAsia="Times New Roman" w:hAnsi="Times New Roman" w:cs="Times New Roman"/>
          <w:snapToGrid w:val="0"/>
          <w:szCs w:val="20"/>
          <w:lang w:val="lt-LT" w:eastAsia="en-US"/>
        </w:rPr>
        <w:t>emplastro</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medicamentoso</w:t>
      </w:r>
      <w:proofErr w:type="spellEnd"/>
      <w:r w:rsidRPr="00AE6911">
        <w:rPr>
          <w:rFonts w:ascii="Times New Roman" w:eastAsia="Times New Roman" w:hAnsi="Times New Roman" w:cs="Times New Roman"/>
          <w:snapToGrid w:val="0"/>
          <w:szCs w:val="20"/>
          <w:lang w:val="lt-LT" w:eastAsia="en-US"/>
        </w:rPr>
        <w:t>.</w:t>
      </w:r>
    </w:p>
    <w:p w14:paraId="6E547EA5" w14:textId="77777777"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lt-LT" w:eastAsia="en-US"/>
        </w:rPr>
      </w:pPr>
      <w:proofErr w:type="spellStart"/>
      <w:r w:rsidRPr="00AE6911">
        <w:rPr>
          <w:rFonts w:ascii="Times New Roman" w:eastAsia="Times New Roman" w:hAnsi="Times New Roman" w:cs="Times New Roman"/>
          <w:snapToGrid w:val="0"/>
          <w:szCs w:val="20"/>
          <w:lang w:val="fr-FR" w:eastAsia="en-US"/>
        </w:rPr>
        <w:t>Pranc</w:t>
      </w:r>
      <w:r w:rsidRPr="00AE6911">
        <w:rPr>
          <w:rFonts w:ascii="Times New Roman" w:eastAsia="Times New Roman" w:hAnsi="Times New Roman" w:cs="Times New Roman"/>
          <w:snapToGrid w:val="0"/>
          <w:szCs w:val="20"/>
          <w:lang w:val="lt-LT" w:eastAsia="en-US"/>
        </w:rPr>
        <w:t>ūzija</w:t>
      </w:r>
      <w:proofErr w:type="spellEnd"/>
      <w:r w:rsidRPr="00AE6911">
        <w:rPr>
          <w:rFonts w:ascii="Times New Roman" w:eastAsia="Times New Roman" w:hAnsi="Times New Roman" w:cs="Times New Roman"/>
          <w:snapToGrid w:val="0"/>
          <w:szCs w:val="20"/>
          <w:lang w:val="lt-LT" w:eastAsia="en-US"/>
        </w:rPr>
        <w:t xml:space="preserve"> – </w:t>
      </w:r>
      <w:proofErr w:type="spellStart"/>
      <w:r w:rsidRPr="00AE6911">
        <w:rPr>
          <w:rFonts w:ascii="Times New Roman" w:eastAsia="Times New Roman" w:hAnsi="Times New Roman" w:cs="Times New Roman"/>
          <w:snapToGrid w:val="0"/>
          <w:szCs w:val="20"/>
          <w:lang w:val="lt-LT" w:eastAsia="en-US"/>
        </w:rPr>
        <w:t>Voltarenactigo</w:t>
      </w:r>
      <w:proofErr w:type="spellEnd"/>
      <w:r w:rsidRPr="00AE6911">
        <w:rPr>
          <w:rFonts w:ascii="Times New Roman" w:eastAsia="Times New Roman" w:hAnsi="Times New Roman" w:cs="Times New Roman"/>
          <w:snapToGrid w:val="0"/>
          <w:szCs w:val="20"/>
          <w:lang w:val="lt-LT" w:eastAsia="en-US"/>
        </w:rPr>
        <w:t xml:space="preserve"> 140 mg, </w:t>
      </w:r>
      <w:proofErr w:type="spellStart"/>
      <w:r w:rsidRPr="00AE6911">
        <w:rPr>
          <w:rFonts w:ascii="Times New Roman" w:eastAsia="Times New Roman" w:hAnsi="Times New Roman" w:cs="Times New Roman"/>
          <w:snapToGrid w:val="0"/>
          <w:szCs w:val="20"/>
          <w:lang w:val="lt-LT" w:eastAsia="en-US"/>
        </w:rPr>
        <w:t>emplâtre</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médicamenteux</w:t>
      </w:r>
      <w:proofErr w:type="spellEnd"/>
      <w:r w:rsidRPr="00AE6911">
        <w:rPr>
          <w:rFonts w:ascii="Times New Roman" w:eastAsia="Times New Roman" w:hAnsi="Times New Roman" w:cs="Times New Roman"/>
          <w:snapToGrid w:val="0"/>
          <w:szCs w:val="20"/>
          <w:lang w:val="lt-LT" w:eastAsia="en-US"/>
        </w:rPr>
        <w:t>.</w:t>
      </w:r>
    </w:p>
    <w:p w14:paraId="3A8B7EF2" w14:textId="77777777"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lt-LT" w:eastAsia="en-US"/>
        </w:rPr>
      </w:pPr>
      <w:r w:rsidRPr="00AE6911">
        <w:rPr>
          <w:rFonts w:ascii="Times New Roman" w:eastAsia="Times New Roman" w:hAnsi="Times New Roman" w:cs="Times New Roman"/>
          <w:snapToGrid w:val="0"/>
          <w:szCs w:val="20"/>
          <w:lang w:val="lt-LT" w:eastAsia="en-US"/>
        </w:rPr>
        <w:t xml:space="preserve">Rumunija – </w:t>
      </w:r>
      <w:proofErr w:type="spellStart"/>
      <w:r w:rsidRPr="00AE6911">
        <w:rPr>
          <w:rFonts w:ascii="Times New Roman" w:eastAsia="Times New Roman" w:hAnsi="Times New Roman" w:cs="Times New Roman"/>
          <w:snapToGrid w:val="0"/>
          <w:szCs w:val="20"/>
          <w:lang w:val="lt-LT" w:eastAsia="en-US"/>
        </w:rPr>
        <w:t>Voltaren</w:t>
      </w:r>
      <w:proofErr w:type="spellEnd"/>
      <w:r w:rsidRPr="00AE6911">
        <w:rPr>
          <w:rFonts w:ascii="Times New Roman" w:eastAsia="Times New Roman" w:hAnsi="Times New Roman" w:cs="Times New Roman"/>
          <w:snapToGrid w:val="0"/>
          <w:szCs w:val="20"/>
          <w:lang w:val="lt-LT" w:eastAsia="en-US"/>
        </w:rPr>
        <w:t xml:space="preserve"> 140 mg </w:t>
      </w:r>
      <w:proofErr w:type="spellStart"/>
      <w:r w:rsidRPr="00AE6911">
        <w:rPr>
          <w:rFonts w:ascii="Times New Roman" w:eastAsia="Times New Roman" w:hAnsi="Times New Roman" w:cs="Times New Roman"/>
          <w:snapToGrid w:val="0"/>
          <w:szCs w:val="20"/>
          <w:lang w:val="lt-LT" w:eastAsia="en-US"/>
        </w:rPr>
        <w:t>emplastru</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medicamentos</w:t>
      </w:r>
      <w:proofErr w:type="spellEnd"/>
      <w:r w:rsidRPr="00AE6911">
        <w:rPr>
          <w:rFonts w:ascii="Times New Roman" w:eastAsia="Times New Roman" w:hAnsi="Times New Roman" w:cs="Times New Roman"/>
          <w:snapToGrid w:val="0"/>
          <w:szCs w:val="20"/>
          <w:lang w:val="lt-LT" w:eastAsia="en-US"/>
        </w:rPr>
        <w:t>.</w:t>
      </w:r>
    </w:p>
    <w:p w14:paraId="1491DF43" w14:textId="77777777"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lt-LT" w:eastAsia="en-US"/>
        </w:rPr>
      </w:pPr>
      <w:r w:rsidRPr="00AE6911">
        <w:rPr>
          <w:rFonts w:ascii="Times New Roman" w:eastAsia="Times New Roman" w:hAnsi="Times New Roman" w:cs="Times New Roman"/>
          <w:snapToGrid w:val="0"/>
          <w:szCs w:val="20"/>
          <w:lang w:val="lt-LT" w:eastAsia="en-US"/>
        </w:rPr>
        <w:t xml:space="preserve">Slovakija – </w:t>
      </w:r>
      <w:proofErr w:type="spellStart"/>
      <w:r w:rsidRPr="00AE6911">
        <w:rPr>
          <w:rFonts w:ascii="Times New Roman" w:eastAsia="Times New Roman" w:hAnsi="Times New Roman" w:cs="Times New Roman"/>
          <w:snapToGrid w:val="0"/>
          <w:szCs w:val="20"/>
          <w:lang w:val="lt-LT" w:eastAsia="en-US"/>
        </w:rPr>
        <w:t>Voltaren</w:t>
      </w:r>
      <w:proofErr w:type="spellEnd"/>
      <w:r w:rsidRPr="00AE6911">
        <w:rPr>
          <w:rFonts w:ascii="Times New Roman" w:eastAsia="Times New Roman" w:hAnsi="Times New Roman" w:cs="Times New Roman"/>
          <w:snapToGrid w:val="0"/>
          <w:szCs w:val="20"/>
          <w:lang w:val="lt-LT" w:eastAsia="en-US"/>
        </w:rPr>
        <w:t xml:space="preserve"> 1x </w:t>
      </w:r>
      <w:proofErr w:type="spellStart"/>
      <w:r w:rsidRPr="00AE6911">
        <w:rPr>
          <w:rFonts w:ascii="Times New Roman" w:eastAsia="Times New Roman" w:hAnsi="Times New Roman" w:cs="Times New Roman"/>
          <w:snapToGrid w:val="0"/>
          <w:szCs w:val="20"/>
          <w:lang w:val="lt-LT" w:eastAsia="en-US"/>
        </w:rPr>
        <w:t>denne</w:t>
      </w:r>
      <w:proofErr w:type="spellEnd"/>
      <w:r w:rsidRPr="00AE6911">
        <w:rPr>
          <w:rFonts w:ascii="Times New Roman" w:eastAsia="Times New Roman" w:hAnsi="Times New Roman" w:cs="Times New Roman"/>
          <w:snapToGrid w:val="0"/>
          <w:szCs w:val="20"/>
          <w:lang w:val="lt-LT" w:eastAsia="en-US"/>
        </w:rPr>
        <w:t xml:space="preserve"> 140 mg </w:t>
      </w:r>
      <w:proofErr w:type="spellStart"/>
      <w:r w:rsidRPr="00AE6911">
        <w:rPr>
          <w:rFonts w:ascii="Times New Roman" w:eastAsia="Times New Roman" w:hAnsi="Times New Roman" w:cs="Times New Roman"/>
          <w:snapToGrid w:val="0"/>
          <w:szCs w:val="20"/>
          <w:lang w:val="lt-LT" w:eastAsia="en-US"/>
        </w:rPr>
        <w:t>liečivá</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náplasť</w:t>
      </w:r>
      <w:proofErr w:type="spellEnd"/>
      <w:r w:rsidRPr="00AE6911">
        <w:rPr>
          <w:rFonts w:ascii="Times New Roman" w:eastAsia="Times New Roman" w:hAnsi="Times New Roman" w:cs="Times New Roman"/>
          <w:snapToGrid w:val="0"/>
          <w:szCs w:val="20"/>
          <w:lang w:val="lt-LT" w:eastAsia="en-US"/>
        </w:rPr>
        <w:t>.</w:t>
      </w:r>
    </w:p>
    <w:p w14:paraId="3B2EBC8C" w14:textId="77777777"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lt-LT" w:eastAsia="en-US"/>
        </w:rPr>
      </w:pPr>
      <w:r w:rsidRPr="00AE6911">
        <w:rPr>
          <w:rFonts w:ascii="Times New Roman" w:eastAsia="Times New Roman" w:hAnsi="Times New Roman" w:cs="Times New Roman"/>
          <w:snapToGrid w:val="0"/>
          <w:szCs w:val="20"/>
          <w:lang w:val="lt-LT" w:eastAsia="en-US"/>
        </w:rPr>
        <w:t xml:space="preserve">Vengrija – </w:t>
      </w:r>
      <w:proofErr w:type="spellStart"/>
      <w:r w:rsidRPr="00AE6911">
        <w:rPr>
          <w:rFonts w:ascii="Times New Roman" w:eastAsia="Times New Roman" w:hAnsi="Times New Roman" w:cs="Times New Roman"/>
          <w:snapToGrid w:val="0"/>
          <w:szCs w:val="20"/>
          <w:lang w:val="lt-LT" w:eastAsia="en-US"/>
        </w:rPr>
        <w:t>Voltaren</w:t>
      </w:r>
      <w:proofErr w:type="spellEnd"/>
      <w:r w:rsidRPr="00AE6911">
        <w:rPr>
          <w:rFonts w:ascii="Times New Roman" w:eastAsia="Times New Roman" w:hAnsi="Times New Roman" w:cs="Times New Roman"/>
          <w:snapToGrid w:val="0"/>
          <w:szCs w:val="20"/>
          <w:lang w:val="lt-LT" w:eastAsia="en-US"/>
        </w:rPr>
        <w:t xml:space="preserve"> 140 mg </w:t>
      </w:r>
      <w:proofErr w:type="spellStart"/>
      <w:r w:rsidRPr="00AE6911">
        <w:rPr>
          <w:rFonts w:ascii="Times New Roman" w:eastAsia="Times New Roman" w:hAnsi="Times New Roman" w:cs="Times New Roman"/>
          <w:snapToGrid w:val="0"/>
          <w:szCs w:val="20"/>
          <w:lang w:val="lt-LT" w:eastAsia="en-US"/>
        </w:rPr>
        <w:t>gyógyszeres</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tapasz</w:t>
      </w:r>
      <w:proofErr w:type="spellEnd"/>
      <w:r w:rsidRPr="00AE6911">
        <w:rPr>
          <w:rFonts w:ascii="Times New Roman" w:eastAsia="Times New Roman" w:hAnsi="Times New Roman" w:cs="Times New Roman"/>
          <w:snapToGrid w:val="0"/>
          <w:szCs w:val="20"/>
          <w:lang w:val="lt-LT" w:eastAsia="en-US"/>
        </w:rPr>
        <w:t>.</w:t>
      </w:r>
    </w:p>
    <w:p w14:paraId="0B040AF9" w14:textId="77777777" w:rsidR="00ED5B86" w:rsidRPr="00AE6911" w:rsidRDefault="00ED5B86" w:rsidP="00ED5B86">
      <w:pPr>
        <w:tabs>
          <w:tab w:val="left" w:pos="567"/>
        </w:tabs>
        <w:spacing w:after="0" w:line="260" w:lineRule="exact"/>
        <w:ind w:left="567" w:hanging="567"/>
        <w:rPr>
          <w:rFonts w:ascii="Times New Roman" w:eastAsia="Times New Roman" w:hAnsi="Times New Roman" w:cs="Times New Roman"/>
          <w:snapToGrid w:val="0"/>
          <w:szCs w:val="20"/>
          <w:lang w:val="lt-LT" w:eastAsia="en-US"/>
        </w:rPr>
      </w:pPr>
      <w:r w:rsidRPr="00AE6911">
        <w:rPr>
          <w:rFonts w:ascii="Times New Roman" w:eastAsia="Times New Roman" w:hAnsi="Times New Roman" w:cs="Times New Roman"/>
          <w:snapToGrid w:val="0"/>
          <w:szCs w:val="20"/>
          <w:lang w:val="lt-LT" w:eastAsia="en-US"/>
        </w:rPr>
        <w:t xml:space="preserve">Vokietija – </w:t>
      </w:r>
      <w:proofErr w:type="spellStart"/>
      <w:r w:rsidRPr="00AE6911">
        <w:rPr>
          <w:rFonts w:ascii="Times New Roman" w:eastAsia="Times New Roman" w:hAnsi="Times New Roman" w:cs="Times New Roman"/>
          <w:snapToGrid w:val="0"/>
          <w:szCs w:val="20"/>
          <w:lang w:val="lt-LT" w:eastAsia="en-US"/>
        </w:rPr>
        <w:t>Voltaren</w:t>
      </w:r>
      <w:proofErr w:type="spellEnd"/>
      <w:r w:rsidRPr="00AE6911">
        <w:rPr>
          <w:rFonts w:ascii="Times New Roman" w:eastAsia="Times New Roman" w:hAnsi="Times New Roman" w:cs="Times New Roman"/>
          <w:snapToGrid w:val="0"/>
          <w:szCs w:val="20"/>
          <w:lang w:val="lt-LT" w:eastAsia="en-US"/>
        </w:rPr>
        <w:t xml:space="preserve"> 24 </w:t>
      </w:r>
      <w:proofErr w:type="spellStart"/>
      <w:r w:rsidRPr="00AE6911">
        <w:rPr>
          <w:rFonts w:ascii="Times New Roman" w:eastAsia="Times New Roman" w:hAnsi="Times New Roman" w:cs="Times New Roman"/>
          <w:snapToGrid w:val="0"/>
          <w:szCs w:val="20"/>
          <w:lang w:val="lt-LT" w:eastAsia="en-US"/>
        </w:rPr>
        <w:t>Stunden</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Schmerzpflaster</w:t>
      </w:r>
      <w:proofErr w:type="spellEnd"/>
      <w:r w:rsidRPr="00AE6911">
        <w:rPr>
          <w:rFonts w:ascii="Times New Roman" w:eastAsia="Times New Roman" w:hAnsi="Times New Roman" w:cs="Times New Roman"/>
          <w:snapToGrid w:val="0"/>
          <w:szCs w:val="20"/>
          <w:lang w:val="lt-LT" w:eastAsia="en-US"/>
        </w:rPr>
        <w:t xml:space="preserve"> 140 mg </w:t>
      </w:r>
      <w:proofErr w:type="spellStart"/>
      <w:r w:rsidRPr="00AE6911">
        <w:rPr>
          <w:rFonts w:ascii="Times New Roman" w:eastAsia="Times New Roman" w:hAnsi="Times New Roman" w:cs="Times New Roman"/>
          <w:snapToGrid w:val="0"/>
          <w:szCs w:val="20"/>
          <w:lang w:val="lt-LT" w:eastAsia="en-US"/>
        </w:rPr>
        <w:t>wirkstoffhaltiges</w:t>
      </w:r>
      <w:proofErr w:type="spellEnd"/>
      <w:r w:rsidRPr="00AE6911">
        <w:rPr>
          <w:rFonts w:ascii="Times New Roman" w:eastAsia="Times New Roman" w:hAnsi="Times New Roman" w:cs="Times New Roman"/>
          <w:snapToGrid w:val="0"/>
          <w:szCs w:val="20"/>
          <w:lang w:val="lt-LT" w:eastAsia="en-US"/>
        </w:rPr>
        <w:t xml:space="preserve"> </w:t>
      </w:r>
      <w:proofErr w:type="spellStart"/>
      <w:r w:rsidRPr="00AE6911">
        <w:rPr>
          <w:rFonts w:ascii="Times New Roman" w:eastAsia="Times New Roman" w:hAnsi="Times New Roman" w:cs="Times New Roman"/>
          <w:snapToGrid w:val="0"/>
          <w:szCs w:val="20"/>
          <w:lang w:val="lt-LT" w:eastAsia="en-US"/>
        </w:rPr>
        <w:t>Pflaster</w:t>
      </w:r>
      <w:proofErr w:type="spellEnd"/>
      <w:r w:rsidRPr="00AE6911">
        <w:rPr>
          <w:rFonts w:ascii="Times New Roman" w:eastAsia="Times New Roman" w:hAnsi="Times New Roman" w:cs="Times New Roman"/>
          <w:snapToGrid w:val="0"/>
          <w:szCs w:val="20"/>
          <w:lang w:val="lt-LT" w:eastAsia="en-US"/>
        </w:rPr>
        <w:t>.</w:t>
      </w:r>
    </w:p>
    <w:p w14:paraId="41182635" w14:textId="77777777" w:rsidR="006E0390" w:rsidRPr="00EF4C0F" w:rsidRDefault="006E0390" w:rsidP="00EF4C0F">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eastAsia="en-US"/>
        </w:rPr>
      </w:pPr>
    </w:p>
    <w:p w14:paraId="78633230" w14:textId="6B053949" w:rsidR="00E964F0" w:rsidRPr="00E964F0" w:rsidRDefault="00E964F0" w:rsidP="00E964F0">
      <w:pPr>
        <w:spacing w:after="0" w:line="240" w:lineRule="auto"/>
        <w:rPr>
          <w:rFonts w:ascii="Times New Roman" w:eastAsia="Times New Roman" w:hAnsi="Times New Roman" w:cs="Times New Roman"/>
          <w:b/>
          <w:bCs/>
          <w:noProof/>
          <w:lang w:val="lt-LT" w:eastAsia="de-DE"/>
        </w:rPr>
      </w:pPr>
      <w:r w:rsidRPr="00E964F0">
        <w:rPr>
          <w:rFonts w:ascii="Times New Roman" w:eastAsia="Times New Roman" w:hAnsi="Times New Roman" w:cs="Times New Roman"/>
          <w:b/>
          <w:bCs/>
          <w:noProof/>
          <w:lang w:val="lt-LT" w:eastAsia="de-DE"/>
        </w:rPr>
        <w:t>Šis pakuotės lapelis paskutinį kartą peržiūrėtas</w:t>
      </w:r>
      <w:r w:rsidR="00CC7645">
        <w:rPr>
          <w:rFonts w:ascii="Times New Roman" w:eastAsia="Times New Roman" w:hAnsi="Times New Roman" w:cs="Times New Roman"/>
          <w:b/>
          <w:bCs/>
          <w:noProof/>
          <w:lang w:val="lt-LT" w:eastAsia="de-DE"/>
        </w:rPr>
        <w:t xml:space="preserve"> 2025-</w:t>
      </w:r>
      <w:r w:rsidR="00BF1387">
        <w:rPr>
          <w:rFonts w:ascii="Times New Roman" w:eastAsia="Times New Roman" w:hAnsi="Times New Roman" w:cs="Times New Roman"/>
          <w:b/>
          <w:bCs/>
          <w:noProof/>
          <w:lang w:val="lt-LT" w:eastAsia="de-DE"/>
        </w:rPr>
        <w:t>04-14</w:t>
      </w:r>
      <w:r w:rsidR="00CC7645">
        <w:rPr>
          <w:rFonts w:ascii="Times New Roman" w:eastAsia="Times New Roman" w:hAnsi="Times New Roman" w:cs="Times New Roman"/>
          <w:b/>
          <w:bCs/>
          <w:noProof/>
          <w:lang w:val="lt-LT" w:eastAsia="de-DE"/>
        </w:rPr>
        <w:t>.</w:t>
      </w:r>
    </w:p>
    <w:p w14:paraId="1D18EDB7" w14:textId="77777777" w:rsidR="00EF4C0F" w:rsidRDefault="00EF4C0F" w:rsidP="00EF4C0F">
      <w:pPr>
        <w:autoSpaceDE w:val="0"/>
        <w:autoSpaceDN w:val="0"/>
        <w:adjustRightInd w:val="0"/>
        <w:spacing w:after="0" w:line="240" w:lineRule="auto"/>
        <w:rPr>
          <w:rFonts w:ascii="Times New Roman" w:eastAsia="SimSun" w:hAnsi="Times New Roman" w:cs="Times New Roman"/>
          <w:lang w:val="lt-LT"/>
        </w:rPr>
      </w:pPr>
    </w:p>
    <w:p w14:paraId="1E84027E" w14:textId="6DD0DE62" w:rsidR="00CC5832" w:rsidRPr="00CC5832" w:rsidRDefault="00CC5832" w:rsidP="00524B58">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eastAsia="en-US"/>
        </w:rPr>
      </w:pPr>
      <w:r w:rsidRPr="00CC5832">
        <w:rPr>
          <w:rFonts w:ascii="Times New Roman" w:eastAsia="Times New Roman" w:hAnsi="Times New Roman" w:cs="Times New Roman"/>
          <w:snapToGrid w:val="0"/>
          <w:szCs w:val="20"/>
          <w:lang w:val="lt-LT" w:eastAsia="en-US"/>
        </w:rPr>
        <w:t xml:space="preserve">Išsami informacija apie šį </w:t>
      </w:r>
      <w:r w:rsidRPr="00CC5832">
        <w:rPr>
          <w:rFonts w:ascii="Times New Roman" w:eastAsia="Times New Roman" w:hAnsi="Times New Roman" w:cs="Times New Roman"/>
          <w:snapToGrid w:val="0"/>
          <w:szCs w:val="24"/>
          <w:lang w:val="lt-LT" w:eastAsia="en-US"/>
        </w:rPr>
        <w:t>vaistą</w:t>
      </w:r>
      <w:r w:rsidRPr="00CC5832">
        <w:rPr>
          <w:rFonts w:ascii="Times New Roman" w:eastAsia="Times New Roman" w:hAnsi="Times New Roman" w:cs="Times New Roman"/>
          <w:snapToGrid w:val="0"/>
          <w:szCs w:val="20"/>
          <w:lang w:val="lt-LT" w:eastAsia="en-US"/>
        </w:rPr>
        <w:t xml:space="preserve"> pateikiama Valstybinės vaistų kontrolės tarnybos prie Lietuvos Respublikos sveikatos apsaugos ministerijos tinklalapyje</w:t>
      </w:r>
      <w:r w:rsidRPr="00524B58">
        <w:rPr>
          <w:rFonts w:ascii="Times New Roman" w:hAnsi="Times New Roman"/>
          <w:i/>
          <w:lang w:val="lt-LT"/>
        </w:rPr>
        <w:t xml:space="preserve"> </w:t>
      </w:r>
      <w:r w:rsidR="002D5D96" w:rsidRPr="00524B58">
        <w:rPr>
          <w:rFonts w:ascii="Times New Roman" w:hAnsi="Times New Roman"/>
          <w:lang w:val="lt-LT"/>
        </w:rPr>
        <w:t>https://vvkt.lrv.lt/lt/</w:t>
      </w:r>
      <w:r w:rsidR="002D5D96" w:rsidRPr="00F0180F">
        <w:rPr>
          <w:rFonts w:ascii="Times New Roman" w:eastAsia="Times New Roman" w:hAnsi="Times New Roman" w:cs="Times New Roman"/>
          <w:snapToGrid w:val="0"/>
          <w:szCs w:val="20"/>
          <w:lang w:val="lt-LT" w:eastAsia="en-US"/>
        </w:rPr>
        <w:t>.</w:t>
      </w:r>
    </w:p>
    <w:p w14:paraId="6E40FB5D" w14:textId="77777777" w:rsidR="00CC5832" w:rsidRPr="00EF4C0F" w:rsidRDefault="00CC5832" w:rsidP="00EF4C0F">
      <w:pPr>
        <w:autoSpaceDE w:val="0"/>
        <w:autoSpaceDN w:val="0"/>
        <w:adjustRightInd w:val="0"/>
        <w:spacing w:after="0" w:line="240" w:lineRule="auto"/>
        <w:rPr>
          <w:rFonts w:ascii="Times New Roman" w:eastAsia="SimSun" w:hAnsi="Times New Roman" w:cs="Times New Roman"/>
          <w:lang w:val="lt-LT"/>
        </w:rPr>
      </w:pPr>
      <w:bookmarkStart w:id="11" w:name="_GoBack"/>
      <w:bookmarkEnd w:id="11"/>
    </w:p>
    <w:sectPr w:rsidR="00CC5832" w:rsidRPr="00EF4C0F" w:rsidSect="00471C5C">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BA163" w14:textId="77777777" w:rsidR="00DA2515" w:rsidRDefault="00DA2515" w:rsidP="00EF4C0F">
      <w:pPr>
        <w:spacing w:after="0" w:line="240" w:lineRule="auto"/>
      </w:pPr>
      <w:r>
        <w:separator/>
      </w:r>
    </w:p>
  </w:endnote>
  <w:endnote w:type="continuationSeparator" w:id="0">
    <w:p w14:paraId="3541CEB5" w14:textId="77777777" w:rsidR="00DA2515" w:rsidRDefault="00DA2515" w:rsidP="00EF4C0F">
      <w:pPr>
        <w:spacing w:after="0" w:line="240" w:lineRule="auto"/>
      </w:pPr>
      <w:r>
        <w:continuationSeparator/>
      </w:r>
    </w:p>
  </w:endnote>
  <w:endnote w:type="continuationNotice" w:id="1">
    <w:p w14:paraId="7E4EB82C" w14:textId="77777777" w:rsidR="00DA2515" w:rsidRDefault="00DA25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Franklin Gothic Book">
    <w:panose1 w:val="020B0503020102020204"/>
    <w:charset w:val="BA"/>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F4FD0" w14:textId="77777777" w:rsidR="00DA1E84" w:rsidRDefault="00DA1E84">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64ACE" w14:textId="77777777" w:rsidR="00DA1E84" w:rsidRDefault="00DA1E84">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E3C46" w14:textId="77777777" w:rsidR="00DA1E84" w:rsidRDefault="00DA1E84">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FD18C" w14:textId="77777777" w:rsidR="00DA2515" w:rsidRDefault="00DA2515" w:rsidP="00EF4C0F">
      <w:pPr>
        <w:spacing w:after="0" w:line="240" w:lineRule="auto"/>
      </w:pPr>
      <w:r>
        <w:separator/>
      </w:r>
    </w:p>
  </w:footnote>
  <w:footnote w:type="continuationSeparator" w:id="0">
    <w:p w14:paraId="38E59A54" w14:textId="77777777" w:rsidR="00DA2515" w:rsidRDefault="00DA2515" w:rsidP="00EF4C0F">
      <w:pPr>
        <w:spacing w:after="0" w:line="240" w:lineRule="auto"/>
      </w:pPr>
      <w:r>
        <w:continuationSeparator/>
      </w:r>
    </w:p>
  </w:footnote>
  <w:footnote w:type="continuationNotice" w:id="1">
    <w:p w14:paraId="4E29B7A7" w14:textId="77777777" w:rsidR="00DA2515" w:rsidRDefault="00DA25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B55BF" w14:textId="77777777" w:rsidR="00DA1E84" w:rsidRDefault="00DA1E84">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40A16" w14:textId="77777777" w:rsidR="00CC7645" w:rsidRDefault="00CC764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B41C8" w14:textId="77777777" w:rsidR="00DA1E84" w:rsidRDefault="00DA1E84">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7B4A25"/>
    <w:multiLevelType w:val="multilevel"/>
    <w:tmpl w:val="79E26106"/>
    <w:name w:val="WW8Num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9AF2F61"/>
    <w:multiLevelType w:val="hybridMultilevel"/>
    <w:tmpl w:val="9EC474F6"/>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A43E38"/>
    <w:multiLevelType w:val="hybridMultilevel"/>
    <w:tmpl w:val="60C25C24"/>
    <w:lvl w:ilvl="0" w:tplc="0409000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A4368F"/>
    <w:multiLevelType w:val="hybridMultilevel"/>
    <w:tmpl w:val="718A5BF6"/>
    <w:lvl w:ilvl="0" w:tplc="04070005">
      <w:start w:val="1"/>
      <w:numFmt w:val="bullet"/>
      <w:lvlText w:val="-"/>
      <w:lvlJc w:val="left"/>
      <w:pPr>
        <w:ind w:left="786" w:hanging="360"/>
      </w:pPr>
    </w:lvl>
    <w:lvl w:ilvl="1" w:tplc="04050003" w:tentative="1">
      <w:start w:val="1"/>
      <w:numFmt w:val="bullet"/>
      <w:lvlText w:val="o"/>
      <w:lvlJc w:val="left"/>
      <w:pPr>
        <w:tabs>
          <w:tab w:val="num" w:pos="1866"/>
        </w:tabs>
        <w:ind w:left="1866" w:hanging="360"/>
      </w:pPr>
      <w:rPr>
        <w:rFonts w:ascii="Courier New" w:hAnsi="Courier New" w:cs="Courier New" w:hint="default"/>
      </w:rPr>
    </w:lvl>
    <w:lvl w:ilvl="2" w:tplc="04050005" w:tentative="1">
      <w:start w:val="1"/>
      <w:numFmt w:val="bullet"/>
      <w:lvlText w:val=""/>
      <w:lvlJc w:val="left"/>
      <w:pPr>
        <w:tabs>
          <w:tab w:val="num" w:pos="2586"/>
        </w:tabs>
        <w:ind w:left="2586" w:hanging="360"/>
      </w:pPr>
      <w:rPr>
        <w:rFonts w:ascii="Wingdings" w:hAnsi="Wingdings" w:hint="default"/>
      </w:rPr>
    </w:lvl>
    <w:lvl w:ilvl="3" w:tplc="04050001" w:tentative="1">
      <w:start w:val="1"/>
      <w:numFmt w:val="bullet"/>
      <w:lvlText w:val=""/>
      <w:lvlJc w:val="left"/>
      <w:pPr>
        <w:tabs>
          <w:tab w:val="num" w:pos="3306"/>
        </w:tabs>
        <w:ind w:left="3306" w:hanging="360"/>
      </w:pPr>
      <w:rPr>
        <w:rFonts w:ascii="Symbol" w:hAnsi="Symbol" w:hint="default"/>
      </w:rPr>
    </w:lvl>
    <w:lvl w:ilvl="4" w:tplc="04050003" w:tentative="1">
      <w:start w:val="1"/>
      <w:numFmt w:val="bullet"/>
      <w:lvlText w:val="o"/>
      <w:lvlJc w:val="left"/>
      <w:pPr>
        <w:tabs>
          <w:tab w:val="num" w:pos="4026"/>
        </w:tabs>
        <w:ind w:left="4026" w:hanging="360"/>
      </w:pPr>
      <w:rPr>
        <w:rFonts w:ascii="Courier New" w:hAnsi="Courier New" w:cs="Courier New" w:hint="default"/>
      </w:rPr>
    </w:lvl>
    <w:lvl w:ilvl="5" w:tplc="04050005" w:tentative="1">
      <w:start w:val="1"/>
      <w:numFmt w:val="bullet"/>
      <w:lvlText w:val=""/>
      <w:lvlJc w:val="left"/>
      <w:pPr>
        <w:tabs>
          <w:tab w:val="num" w:pos="4746"/>
        </w:tabs>
        <w:ind w:left="4746" w:hanging="360"/>
      </w:pPr>
      <w:rPr>
        <w:rFonts w:ascii="Wingdings" w:hAnsi="Wingdings" w:hint="default"/>
      </w:rPr>
    </w:lvl>
    <w:lvl w:ilvl="6" w:tplc="04050001" w:tentative="1">
      <w:start w:val="1"/>
      <w:numFmt w:val="bullet"/>
      <w:lvlText w:val=""/>
      <w:lvlJc w:val="left"/>
      <w:pPr>
        <w:tabs>
          <w:tab w:val="num" w:pos="5466"/>
        </w:tabs>
        <w:ind w:left="5466" w:hanging="360"/>
      </w:pPr>
      <w:rPr>
        <w:rFonts w:ascii="Symbol" w:hAnsi="Symbol" w:hint="default"/>
      </w:rPr>
    </w:lvl>
    <w:lvl w:ilvl="7" w:tplc="04050003" w:tentative="1">
      <w:start w:val="1"/>
      <w:numFmt w:val="bullet"/>
      <w:lvlText w:val="o"/>
      <w:lvlJc w:val="left"/>
      <w:pPr>
        <w:tabs>
          <w:tab w:val="num" w:pos="6186"/>
        </w:tabs>
        <w:ind w:left="6186" w:hanging="360"/>
      </w:pPr>
      <w:rPr>
        <w:rFonts w:ascii="Courier New" w:hAnsi="Courier New" w:cs="Courier New" w:hint="default"/>
      </w:rPr>
    </w:lvl>
    <w:lvl w:ilvl="8" w:tplc="0405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54EB7330"/>
    <w:multiLevelType w:val="hybridMultilevel"/>
    <w:tmpl w:val="82E07006"/>
    <w:lvl w:ilvl="0" w:tplc="0409000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B830FE"/>
    <w:multiLevelType w:val="multilevel"/>
    <w:tmpl w:val="39C0CDC0"/>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3F73DC5"/>
    <w:multiLevelType w:val="hybridMultilevel"/>
    <w:tmpl w:val="D57227F8"/>
    <w:lvl w:ilvl="0" w:tplc="0409000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6"/>
  </w:num>
  <w:num w:numId="7">
    <w:abstractNumId w:val="4"/>
  </w:num>
  <w:num w:numId="8">
    <w:abstractNumId w:val="8"/>
  </w:num>
  <w:num w:numId="9">
    <w:abstractNumId w:val="0"/>
    <w:lvlOverride w:ilvl="0">
      <w:lvl w:ilvl="0">
        <w:start w:val="1"/>
        <w:numFmt w:val="bullet"/>
        <w:lvlText w:val="-"/>
        <w:legacy w:legacy="1" w:legacySpace="0" w:legacyIndent="360"/>
        <w:lvlJc w:val="left"/>
        <w:pPr>
          <w:ind w:left="360" w:hanging="360"/>
        </w:pPr>
      </w:lvl>
    </w:lvlOverride>
  </w:num>
  <w:num w:numId="10">
    <w:abstractNumId w:val="5"/>
  </w:num>
  <w:num w:numId="11">
    <w:abstractNumId w:val="7"/>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B2F"/>
    <w:rsid w:val="0000440E"/>
    <w:rsid w:val="0000776B"/>
    <w:rsid w:val="00024551"/>
    <w:rsid w:val="00027B89"/>
    <w:rsid w:val="00040D44"/>
    <w:rsid w:val="00047D05"/>
    <w:rsid w:val="00066EEF"/>
    <w:rsid w:val="00080068"/>
    <w:rsid w:val="00097BAE"/>
    <w:rsid w:val="000C0627"/>
    <w:rsid w:val="000C0A92"/>
    <w:rsid w:val="000C78EE"/>
    <w:rsid w:val="000F5754"/>
    <w:rsid w:val="00115536"/>
    <w:rsid w:val="001265B9"/>
    <w:rsid w:val="00132DFD"/>
    <w:rsid w:val="00133F22"/>
    <w:rsid w:val="001423A2"/>
    <w:rsid w:val="001458B1"/>
    <w:rsid w:val="00152F1E"/>
    <w:rsid w:val="00162D16"/>
    <w:rsid w:val="00174B27"/>
    <w:rsid w:val="00182544"/>
    <w:rsid w:val="001D2840"/>
    <w:rsid w:val="001E5C25"/>
    <w:rsid w:val="0021381B"/>
    <w:rsid w:val="0021556E"/>
    <w:rsid w:val="00242A6A"/>
    <w:rsid w:val="00252B2F"/>
    <w:rsid w:val="002555E4"/>
    <w:rsid w:val="00264724"/>
    <w:rsid w:val="00266057"/>
    <w:rsid w:val="002B1A46"/>
    <w:rsid w:val="002B29E9"/>
    <w:rsid w:val="002B6B08"/>
    <w:rsid w:val="002B6B7A"/>
    <w:rsid w:val="002D5D96"/>
    <w:rsid w:val="002E1864"/>
    <w:rsid w:val="0030547B"/>
    <w:rsid w:val="00327000"/>
    <w:rsid w:val="00335B93"/>
    <w:rsid w:val="00372345"/>
    <w:rsid w:val="00386A15"/>
    <w:rsid w:val="003B130E"/>
    <w:rsid w:val="003B19CA"/>
    <w:rsid w:val="003E7D6D"/>
    <w:rsid w:val="00445724"/>
    <w:rsid w:val="00453446"/>
    <w:rsid w:val="00456B34"/>
    <w:rsid w:val="00471B12"/>
    <w:rsid w:val="00471C5C"/>
    <w:rsid w:val="004A23A0"/>
    <w:rsid w:val="004B72DC"/>
    <w:rsid w:val="004C2DC9"/>
    <w:rsid w:val="00501E16"/>
    <w:rsid w:val="00524B58"/>
    <w:rsid w:val="0052638B"/>
    <w:rsid w:val="00534975"/>
    <w:rsid w:val="005359D5"/>
    <w:rsid w:val="0053677F"/>
    <w:rsid w:val="00542AD4"/>
    <w:rsid w:val="0054431B"/>
    <w:rsid w:val="00545AB6"/>
    <w:rsid w:val="0055344D"/>
    <w:rsid w:val="00553558"/>
    <w:rsid w:val="0059797E"/>
    <w:rsid w:val="005A46DA"/>
    <w:rsid w:val="005B7B9E"/>
    <w:rsid w:val="005C5693"/>
    <w:rsid w:val="005E3292"/>
    <w:rsid w:val="005E4A8D"/>
    <w:rsid w:val="005F0419"/>
    <w:rsid w:val="005F2EAB"/>
    <w:rsid w:val="00633CBD"/>
    <w:rsid w:val="0064069B"/>
    <w:rsid w:val="0066382C"/>
    <w:rsid w:val="00664282"/>
    <w:rsid w:val="00677A1F"/>
    <w:rsid w:val="006C37AC"/>
    <w:rsid w:val="006E0390"/>
    <w:rsid w:val="006F2A46"/>
    <w:rsid w:val="007102F5"/>
    <w:rsid w:val="0071323B"/>
    <w:rsid w:val="007374DD"/>
    <w:rsid w:val="0074444E"/>
    <w:rsid w:val="0076359E"/>
    <w:rsid w:val="00767111"/>
    <w:rsid w:val="00784A34"/>
    <w:rsid w:val="00797E6C"/>
    <w:rsid w:val="007C68D8"/>
    <w:rsid w:val="007F04C1"/>
    <w:rsid w:val="008028AC"/>
    <w:rsid w:val="00805257"/>
    <w:rsid w:val="00807635"/>
    <w:rsid w:val="00810349"/>
    <w:rsid w:val="008164F7"/>
    <w:rsid w:val="0082053D"/>
    <w:rsid w:val="00824CFC"/>
    <w:rsid w:val="00825884"/>
    <w:rsid w:val="00836FC5"/>
    <w:rsid w:val="008449BE"/>
    <w:rsid w:val="00856E38"/>
    <w:rsid w:val="00862F67"/>
    <w:rsid w:val="008806F8"/>
    <w:rsid w:val="00894587"/>
    <w:rsid w:val="0089727B"/>
    <w:rsid w:val="008A1B08"/>
    <w:rsid w:val="008E07D8"/>
    <w:rsid w:val="008F4FDC"/>
    <w:rsid w:val="008F5C7D"/>
    <w:rsid w:val="008F71C0"/>
    <w:rsid w:val="0092096C"/>
    <w:rsid w:val="00924DF1"/>
    <w:rsid w:val="00924F1C"/>
    <w:rsid w:val="009376EF"/>
    <w:rsid w:val="009857CE"/>
    <w:rsid w:val="009873F4"/>
    <w:rsid w:val="00994FB7"/>
    <w:rsid w:val="009A189C"/>
    <w:rsid w:val="009B7D6A"/>
    <w:rsid w:val="009C215E"/>
    <w:rsid w:val="009E0456"/>
    <w:rsid w:val="009E5C2A"/>
    <w:rsid w:val="009E5ECC"/>
    <w:rsid w:val="009F005A"/>
    <w:rsid w:val="009F40CE"/>
    <w:rsid w:val="00A157D6"/>
    <w:rsid w:val="00A308B9"/>
    <w:rsid w:val="00A41F68"/>
    <w:rsid w:val="00A53B02"/>
    <w:rsid w:val="00A54EDE"/>
    <w:rsid w:val="00A75047"/>
    <w:rsid w:val="00AB793E"/>
    <w:rsid w:val="00AD123A"/>
    <w:rsid w:val="00AD417B"/>
    <w:rsid w:val="00AE6911"/>
    <w:rsid w:val="00AF2392"/>
    <w:rsid w:val="00AF3A6F"/>
    <w:rsid w:val="00B05702"/>
    <w:rsid w:val="00B311B1"/>
    <w:rsid w:val="00B46878"/>
    <w:rsid w:val="00B64101"/>
    <w:rsid w:val="00B96161"/>
    <w:rsid w:val="00BB1FA8"/>
    <w:rsid w:val="00BE2E89"/>
    <w:rsid w:val="00BE7AEF"/>
    <w:rsid w:val="00BF1387"/>
    <w:rsid w:val="00C05623"/>
    <w:rsid w:val="00C23B26"/>
    <w:rsid w:val="00C23C07"/>
    <w:rsid w:val="00C31FA8"/>
    <w:rsid w:val="00C42166"/>
    <w:rsid w:val="00C528A6"/>
    <w:rsid w:val="00C7036A"/>
    <w:rsid w:val="00C7476F"/>
    <w:rsid w:val="00C802A4"/>
    <w:rsid w:val="00C82D40"/>
    <w:rsid w:val="00C85799"/>
    <w:rsid w:val="00CA360C"/>
    <w:rsid w:val="00CB3BAB"/>
    <w:rsid w:val="00CC5832"/>
    <w:rsid w:val="00CC7645"/>
    <w:rsid w:val="00CC7707"/>
    <w:rsid w:val="00CD1589"/>
    <w:rsid w:val="00CD2F7C"/>
    <w:rsid w:val="00CD68CC"/>
    <w:rsid w:val="00CF0581"/>
    <w:rsid w:val="00D02CA1"/>
    <w:rsid w:val="00D10C3D"/>
    <w:rsid w:val="00D1342A"/>
    <w:rsid w:val="00D207C7"/>
    <w:rsid w:val="00D25693"/>
    <w:rsid w:val="00D27E2A"/>
    <w:rsid w:val="00D405AB"/>
    <w:rsid w:val="00D5689A"/>
    <w:rsid w:val="00DA0BBA"/>
    <w:rsid w:val="00DA1E84"/>
    <w:rsid w:val="00DA2515"/>
    <w:rsid w:val="00DB1091"/>
    <w:rsid w:val="00DB11C4"/>
    <w:rsid w:val="00DD7DA1"/>
    <w:rsid w:val="00DE6612"/>
    <w:rsid w:val="00E00AF5"/>
    <w:rsid w:val="00E14F11"/>
    <w:rsid w:val="00E25EE4"/>
    <w:rsid w:val="00E3019E"/>
    <w:rsid w:val="00E35B23"/>
    <w:rsid w:val="00E44F31"/>
    <w:rsid w:val="00E5491E"/>
    <w:rsid w:val="00E902B4"/>
    <w:rsid w:val="00E964F0"/>
    <w:rsid w:val="00EA28E2"/>
    <w:rsid w:val="00ED050B"/>
    <w:rsid w:val="00ED5B86"/>
    <w:rsid w:val="00EF4C0F"/>
    <w:rsid w:val="00F02B07"/>
    <w:rsid w:val="00F05B1A"/>
    <w:rsid w:val="00F364BF"/>
    <w:rsid w:val="00F42DC2"/>
    <w:rsid w:val="00F4532A"/>
    <w:rsid w:val="00F47DBC"/>
    <w:rsid w:val="00F75D2A"/>
    <w:rsid w:val="00F94D5E"/>
    <w:rsid w:val="00FD706A"/>
    <w:rsid w:val="00FF34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FF9D4A"/>
  <w15:chartTrackingRefBased/>
  <w15:docId w15:val="{38893278-FED3-47D1-A46E-450F2D3E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EF4C0F"/>
    <w:pPr>
      <w:tabs>
        <w:tab w:val="left" w:pos="567"/>
      </w:tabs>
      <w:spacing w:before="240" w:after="120" w:line="260" w:lineRule="exact"/>
      <w:ind w:left="357" w:hanging="357"/>
      <w:outlineLvl w:val="0"/>
    </w:pPr>
    <w:rPr>
      <w:rFonts w:ascii="Times New Roman" w:eastAsia="SimSun" w:hAnsi="Times New Roman" w:cs="Times New Roman"/>
      <w:b/>
      <w:caps/>
      <w:sz w:val="26"/>
      <w:szCs w:val="20"/>
      <w:lang w:eastAsia="en-US"/>
    </w:rPr>
  </w:style>
  <w:style w:type="paragraph" w:styleId="Antrat2">
    <w:name w:val="heading 2"/>
    <w:basedOn w:val="prastasis"/>
    <w:next w:val="prastasis"/>
    <w:link w:val="Antrat2Diagrama"/>
    <w:uiPriority w:val="99"/>
    <w:qFormat/>
    <w:rsid w:val="00EF4C0F"/>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EF4C0F"/>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EF4C0F"/>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EF4C0F"/>
    <w:pPr>
      <w:keepNext/>
      <w:tabs>
        <w:tab w:val="left" w:pos="567"/>
      </w:tabs>
      <w:spacing w:after="0" w:line="260" w:lineRule="exact"/>
      <w:jc w:val="both"/>
      <w:outlineLvl w:val="4"/>
    </w:pPr>
    <w:rPr>
      <w:rFonts w:ascii="Times New Roman" w:eastAsia="SimSun" w:hAnsi="Times New Roman" w:cs="Times New Roman"/>
      <w:noProof/>
      <w:szCs w:val="20"/>
      <w:lang w:val="en-GB" w:eastAsia="en-US"/>
    </w:rPr>
  </w:style>
  <w:style w:type="paragraph" w:styleId="Antrat6">
    <w:name w:val="heading 6"/>
    <w:basedOn w:val="prastasis"/>
    <w:next w:val="prastasis"/>
    <w:link w:val="Antrat6Diagrama"/>
    <w:uiPriority w:val="99"/>
    <w:qFormat/>
    <w:rsid w:val="00EF4C0F"/>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eastAsia="en-US"/>
    </w:rPr>
  </w:style>
  <w:style w:type="paragraph" w:styleId="Antrat7">
    <w:name w:val="heading 7"/>
    <w:basedOn w:val="prastasis"/>
    <w:next w:val="prastasis"/>
    <w:link w:val="Antrat7Diagrama"/>
    <w:uiPriority w:val="99"/>
    <w:qFormat/>
    <w:rsid w:val="00EF4C0F"/>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eastAsia="en-US"/>
    </w:rPr>
  </w:style>
  <w:style w:type="paragraph" w:styleId="Antrat8">
    <w:name w:val="heading 8"/>
    <w:basedOn w:val="prastasis"/>
    <w:next w:val="prastasis"/>
    <w:link w:val="Antrat8Diagrama"/>
    <w:uiPriority w:val="99"/>
    <w:qFormat/>
    <w:rsid w:val="00EF4C0F"/>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eastAsia="en-US"/>
    </w:rPr>
  </w:style>
  <w:style w:type="paragraph" w:styleId="Antrat9">
    <w:name w:val="heading 9"/>
    <w:basedOn w:val="prastasis"/>
    <w:next w:val="prastasis"/>
    <w:link w:val="Antrat9Diagrama"/>
    <w:uiPriority w:val="99"/>
    <w:qFormat/>
    <w:rsid w:val="00EF4C0F"/>
    <w:pPr>
      <w:keepNext/>
      <w:tabs>
        <w:tab w:val="left" w:pos="567"/>
      </w:tabs>
      <w:spacing w:after="0" w:line="260" w:lineRule="exact"/>
      <w:jc w:val="both"/>
      <w:outlineLvl w:val="8"/>
    </w:pPr>
    <w:rPr>
      <w:rFonts w:ascii="Times New Roman" w:eastAsia="SimSun" w:hAnsi="Times New Roman" w:cs="Times New Roman"/>
      <w:b/>
      <w:i/>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F4C0F"/>
    <w:pPr>
      <w:tabs>
        <w:tab w:val="center" w:pos="4680"/>
        <w:tab w:val="right" w:pos="9360"/>
      </w:tabs>
      <w:spacing w:after="0" w:line="240" w:lineRule="auto"/>
    </w:pPr>
  </w:style>
  <w:style w:type="character" w:customStyle="1" w:styleId="AntratsDiagrama">
    <w:name w:val="Antraštės Diagrama"/>
    <w:basedOn w:val="Numatytasispastraiposriftas"/>
    <w:link w:val="Antrats"/>
    <w:rsid w:val="00EF4C0F"/>
  </w:style>
  <w:style w:type="paragraph" w:styleId="Porat">
    <w:name w:val="footer"/>
    <w:basedOn w:val="prastasis"/>
    <w:link w:val="PoratDiagrama"/>
    <w:uiPriority w:val="99"/>
    <w:unhideWhenUsed/>
    <w:rsid w:val="00EF4C0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F4C0F"/>
  </w:style>
  <w:style w:type="character" w:customStyle="1" w:styleId="Antrat1Diagrama">
    <w:name w:val="Antraštė 1 Diagrama"/>
    <w:basedOn w:val="Numatytasispastraiposriftas"/>
    <w:link w:val="Antrat1"/>
    <w:uiPriority w:val="99"/>
    <w:rsid w:val="00EF4C0F"/>
    <w:rPr>
      <w:rFonts w:ascii="Times New Roman" w:eastAsia="SimSun" w:hAnsi="Times New Roman" w:cs="Times New Roman"/>
      <w:b/>
      <w:caps/>
      <w:sz w:val="26"/>
      <w:szCs w:val="20"/>
      <w:lang w:eastAsia="en-US"/>
    </w:rPr>
  </w:style>
  <w:style w:type="character" w:customStyle="1" w:styleId="Antrat2Diagrama">
    <w:name w:val="Antraštė 2 Diagrama"/>
    <w:basedOn w:val="Numatytasispastraiposriftas"/>
    <w:link w:val="Antrat2"/>
    <w:uiPriority w:val="99"/>
    <w:rsid w:val="00EF4C0F"/>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EF4C0F"/>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EF4C0F"/>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EF4C0F"/>
    <w:rPr>
      <w:rFonts w:ascii="Times New Roman" w:eastAsia="SimSun" w:hAnsi="Times New Roman" w:cs="Times New Roman"/>
      <w:noProof/>
      <w:szCs w:val="20"/>
      <w:lang w:val="en-GB" w:eastAsia="en-US"/>
    </w:rPr>
  </w:style>
  <w:style w:type="character" w:customStyle="1" w:styleId="Antrat6Diagrama">
    <w:name w:val="Antraštė 6 Diagrama"/>
    <w:basedOn w:val="Numatytasispastraiposriftas"/>
    <w:link w:val="Antrat6"/>
    <w:uiPriority w:val="99"/>
    <w:rsid w:val="00EF4C0F"/>
    <w:rPr>
      <w:rFonts w:ascii="Times New Roman" w:eastAsia="SimSun" w:hAnsi="Times New Roman" w:cs="Times New Roman"/>
      <w:i/>
      <w:szCs w:val="20"/>
      <w:lang w:val="en-GB" w:eastAsia="en-US"/>
    </w:rPr>
  </w:style>
  <w:style w:type="character" w:customStyle="1" w:styleId="Antrat7Diagrama">
    <w:name w:val="Antraštė 7 Diagrama"/>
    <w:basedOn w:val="Numatytasispastraiposriftas"/>
    <w:link w:val="Antrat7"/>
    <w:uiPriority w:val="99"/>
    <w:rsid w:val="00EF4C0F"/>
    <w:rPr>
      <w:rFonts w:ascii="Times New Roman" w:eastAsia="SimSun" w:hAnsi="Times New Roman" w:cs="Times New Roman"/>
      <w:i/>
      <w:szCs w:val="20"/>
      <w:lang w:val="en-GB" w:eastAsia="en-US"/>
    </w:rPr>
  </w:style>
  <w:style w:type="character" w:customStyle="1" w:styleId="Antrat8Diagrama">
    <w:name w:val="Antraštė 8 Diagrama"/>
    <w:basedOn w:val="Numatytasispastraiposriftas"/>
    <w:link w:val="Antrat8"/>
    <w:uiPriority w:val="99"/>
    <w:rsid w:val="00EF4C0F"/>
    <w:rPr>
      <w:rFonts w:ascii="Times New Roman" w:eastAsia="SimSun" w:hAnsi="Times New Roman" w:cs="Times New Roman"/>
      <w:b/>
      <w:i/>
      <w:szCs w:val="20"/>
      <w:lang w:val="en-GB" w:eastAsia="en-US"/>
    </w:rPr>
  </w:style>
  <w:style w:type="character" w:customStyle="1" w:styleId="Antrat9Diagrama">
    <w:name w:val="Antraštė 9 Diagrama"/>
    <w:basedOn w:val="Numatytasispastraiposriftas"/>
    <w:link w:val="Antrat9"/>
    <w:uiPriority w:val="99"/>
    <w:rsid w:val="00EF4C0F"/>
    <w:rPr>
      <w:rFonts w:ascii="Times New Roman" w:eastAsia="SimSun" w:hAnsi="Times New Roman" w:cs="Times New Roman"/>
      <w:b/>
      <w:i/>
      <w:szCs w:val="20"/>
      <w:lang w:val="en-GB" w:eastAsia="en-US"/>
    </w:rPr>
  </w:style>
  <w:style w:type="numbering" w:customStyle="1" w:styleId="NoList1">
    <w:name w:val="No List1"/>
    <w:next w:val="Sraonra"/>
    <w:uiPriority w:val="99"/>
    <w:semiHidden/>
    <w:unhideWhenUsed/>
    <w:rsid w:val="00EF4C0F"/>
  </w:style>
  <w:style w:type="character" w:styleId="Vietosrezervavimoenklotekstas">
    <w:name w:val="Placeholder Text"/>
    <w:basedOn w:val="Numatytasispastraiposriftas"/>
    <w:rsid w:val="00EF4C0F"/>
    <w:rPr>
      <w:color w:val="808080"/>
    </w:rPr>
  </w:style>
  <w:style w:type="character" w:customStyle="1" w:styleId="HeaderChar1">
    <w:name w:val="Header Char1"/>
    <w:basedOn w:val="Numatytasispastraiposriftas"/>
    <w:uiPriority w:val="99"/>
    <w:rsid w:val="00EF4C0F"/>
  </w:style>
  <w:style w:type="numbering" w:customStyle="1" w:styleId="Sraonra1">
    <w:name w:val="Sąrašo nėra1"/>
    <w:next w:val="Sraonra"/>
    <w:uiPriority w:val="99"/>
    <w:semiHidden/>
    <w:unhideWhenUsed/>
    <w:rsid w:val="00EF4C0F"/>
  </w:style>
  <w:style w:type="character" w:styleId="Puslapionumeris">
    <w:name w:val="page number"/>
    <w:uiPriority w:val="99"/>
    <w:rsid w:val="00EF4C0F"/>
    <w:rPr>
      <w:rFonts w:cs="Times New Roman"/>
    </w:rPr>
  </w:style>
  <w:style w:type="character" w:styleId="Hipersaitas">
    <w:name w:val="Hyperlink"/>
    <w:uiPriority w:val="99"/>
    <w:rsid w:val="00EF4C0F"/>
    <w:rPr>
      <w:color w:val="0000FF"/>
      <w:u w:val="single"/>
    </w:rPr>
  </w:style>
  <w:style w:type="paragraph" w:customStyle="1" w:styleId="BodytextAgency">
    <w:name w:val="Body text (Agency)"/>
    <w:basedOn w:val="prastasis"/>
    <w:link w:val="BodytextAgencyChar"/>
    <w:uiPriority w:val="99"/>
    <w:rsid w:val="00EF4C0F"/>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EF4C0F"/>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EF4C0F"/>
    <w:pPr>
      <w:spacing w:after="0" w:line="280" w:lineRule="exact"/>
    </w:pPr>
    <w:rPr>
      <w:rFonts w:ascii="Verdana" w:eastAsia="Times New Roman" w:hAnsi="Verdana" w:cs="Times New Roman"/>
      <w:snapToGrid w:val="0"/>
      <w:sz w:val="18"/>
      <w:szCs w:val="20"/>
      <w:lang w:val="en-GB" w:eastAsia="en-US"/>
    </w:rPr>
  </w:style>
  <w:style w:type="character" w:customStyle="1" w:styleId="tw4winError">
    <w:name w:val="tw4winError"/>
    <w:uiPriority w:val="99"/>
    <w:rsid w:val="00EF4C0F"/>
    <w:rPr>
      <w:rFonts w:ascii="Courier New" w:hAnsi="Courier New"/>
      <w:color w:val="00FF00"/>
      <w:sz w:val="40"/>
    </w:rPr>
  </w:style>
  <w:style w:type="character" w:customStyle="1" w:styleId="tw4winTerm">
    <w:name w:val="tw4winTerm"/>
    <w:uiPriority w:val="99"/>
    <w:rsid w:val="00EF4C0F"/>
    <w:rPr>
      <w:color w:val="0000FF"/>
    </w:rPr>
  </w:style>
  <w:style w:type="character" w:customStyle="1" w:styleId="tw4winPopup">
    <w:name w:val="tw4winPopup"/>
    <w:uiPriority w:val="99"/>
    <w:rsid w:val="00EF4C0F"/>
    <w:rPr>
      <w:rFonts w:ascii="Courier New" w:hAnsi="Courier New"/>
      <w:noProof/>
      <w:color w:val="008000"/>
    </w:rPr>
  </w:style>
  <w:style w:type="character" w:customStyle="1" w:styleId="tw4winJump">
    <w:name w:val="tw4winJump"/>
    <w:uiPriority w:val="99"/>
    <w:rsid w:val="00EF4C0F"/>
    <w:rPr>
      <w:rFonts w:ascii="Courier New" w:hAnsi="Courier New"/>
      <w:noProof/>
      <w:color w:val="008080"/>
    </w:rPr>
  </w:style>
  <w:style w:type="character" w:customStyle="1" w:styleId="tw4winExternal">
    <w:name w:val="tw4winExternal"/>
    <w:uiPriority w:val="99"/>
    <w:rsid w:val="00EF4C0F"/>
    <w:rPr>
      <w:rFonts w:ascii="Courier New" w:hAnsi="Courier New"/>
      <w:noProof/>
      <w:color w:val="808080"/>
    </w:rPr>
  </w:style>
  <w:style w:type="character" w:customStyle="1" w:styleId="tw4winInternal">
    <w:name w:val="tw4winInternal"/>
    <w:uiPriority w:val="99"/>
    <w:rsid w:val="00EF4C0F"/>
    <w:rPr>
      <w:rFonts w:ascii="Courier New" w:hAnsi="Courier New"/>
      <w:noProof/>
      <w:color w:val="FF0000"/>
    </w:rPr>
  </w:style>
  <w:style w:type="character" w:customStyle="1" w:styleId="DONOTTRANSLATE">
    <w:name w:val="DO_NOT_TRANSLATE"/>
    <w:uiPriority w:val="99"/>
    <w:rsid w:val="00EF4C0F"/>
    <w:rPr>
      <w:rFonts w:ascii="Courier New" w:hAnsi="Courier New"/>
      <w:noProof/>
      <w:color w:val="800000"/>
    </w:rPr>
  </w:style>
  <w:style w:type="paragraph" w:styleId="Debesliotekstas">
    <w:name w:val="Balloon Text"/>
    <w:basedOn w:val="prastasis"/>
    <w:link w:val="DebesliotekstasDiagrama"/>
    <w:uiPriority w:val="99"/>
    <w:rsid w:val="00EF4C0F"/>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EF4C0F"/>
    <w:rPr>
      <w:rFonts w:ascii="Tahoma" w:eastAsia="Times New Roman" w:hAnsi="Tahoma" w:cs="Times New Roman"/>
      <w:snapToGrid w:val="0"/>
      <w:sz w:val="16"/>
      <w:szCs w:val="16"/>
      <w:lang w:val="en-GB" w:eastAsia="x-none"/>
    </w:rPr>
  </w:style>
  <w:style w:type="character" w:styleId="Komentaronuoroda">
    <w:name w:val="annotation reference"/>
    <w:uiPriority w:val="99"/>
    <w:rsid w:val="00EF4C0F"/>
    <w:rPr>
      <w:sz w:val="16"/>
      <w:szCs w:val="16"/>
    </w:rPr>
  </w:style>
  <w:style w:type="paragraph" w:styleId="Komentarotekstas">
    <w:name w:val="annotation text"/>
    <w:basedOn w:val="prastasis"/>
    <w:link w:val="KomentarotekstasDiagrama"/>
    <w:uiPriority w:val="99"/>
    <w:rsid w:val="00EF4C0F"/>
    <w:pPr>
      <w:tabs>
        <w:tab w:val="left" w:pos="567"/>
      </w:tabs>
      <w:spacing w:after="0" w:line="260" w:lineRule="exact"/>
    </w:pPr>
    <w:rPr>
      <w:rFonts w:ascii="Times New Roman" w:eastAsia="Times New Roman" w:hAnsi="Times New Roman" w:cs="Times New Roman"/>
      <w:snapToGrid w:val="0"/>
      <w:sz w:val="20"/>
      <w:szCs w:val="20"/>
      <w:lang w:val="en-GB" w:eastAsia="en-US"/>
    </w:rPr>
  </w:style>
  <w:style w:type="character" w:customStyle="1" w:styleId="KomentarotekstasDiagrama">
    <w:name w:val="Komentaro tekstas Diagrama"/>
    <w:basedOn w:val="Numatytasispastraiposriftas"/>
    <w:link w:val="Komentarotekstas"/>
    <w:uiPriority w:val="99"/>
    <w:rsid w:val="00EF4C0F"/>
    <w:rPr>
      <w:rFonts w:ascii="Times New Roman" w:eastAsia="Times New Roman" w:hAnsi="Times New Roman" w:cs="Times New Roman"/>
      <w:snapToGrid w:val="0"/>
      <w:sz w:val="20"/>
      <w:szCs w:val="20"/>
      <w:lang w:val="en-GB" w:eastAsia="en-US"/>
    </w:rPr>
  </w:style>
  <w:style w:type="paragraph" w:styleId="Komentarotema">
    <w:name w:val="annotation subject"/>
    <w:basedOn w:val="Komentarotekstas"/>
    <w:next w:val="Komentarotekstas"/>
    <w:link w:val="KomentarotemaDiagrama"/>
    <w:uiPriority w:val="99"/>
    <w:rsid w:val="00EF4C0F"/>
    <w:rPr>
      <w:b/>
      <w:bCs/>
    </w:rPr>
  </w:style>
  <w:style w:type="character" w:customStyle="1" w:styleId="KomentarotemaDiagrama">
    <w:name w:val="Komentaro tema Diagrama"/>
    <w:basedOn w:val="KomentarotekstasDiagrama"/>
    <w:link w:val="Komentarotema"/>
    <w:uiPriority w:val="99"/>
    <w:rsid w:val="00EF4C0F"/>
    <w:rPr>
      <w:rFonts w:ascii="Times New Roman" w:eastAsia="Times New Roman" w:hAnsi="Times New Roman" w:cs="Times New Roman"/>
      <w:b/>
      <w:bCs/>
      <w:snapToGrid w:val="0"/>
      <w:sz w:val="20"/>
      <w:szCs w:val="20"/>
      <w:lang w:val="en-GB" w:eastAsia="en-US"/>
    </w:rPr>
  </w:style>
  <w:style w:type="paragraph" w:styleId="Pataisymai">
    <w:name w:val="Revision"/>
    <w:hidden/>
    <w:uiPriority w:val="99"/>
    <w:semiHidden/>
    <w:rsid w:val="00EF4C0F"/>
    <w:pPr>
      <w:spacing w:after="0" w:line="240" w:lineRule="auto"/>
    </w:pPr>
    <w:rPr>
      <w:rFonts w:ascii="Times New Roman" w:eastAsia="Times New Roman" w:hAnsi="Times New Roman" w:cs="Times New Roman"/>
      <w:snapToGrid w:val="0"/>
      <w:szCs w:val="20"/>
      <w:lang w:val="en-GB" w:eastAsia="en-US"/>
    </w:rPr>
  </w:style>
  <w:style w:type="paragraph" w:customStyle="1" w:styleId="EMEAEnBodyText">
    <w:name w:val="EMEA En Body Text"/>
    <w:basedOn w:val="prastasis"/>
    <w:uiPriority w:val="99"/>
    <w:rsid w:val="00EF4C0F"/>
    <w:pPr>
      <w:spacing w:before="120" w:after="120" w:line="240" w:lineRule="auto"/>
      <w:jc w:val="both"/>
    </w:pPr>
    <w:rPr>
      <w:rFonts w:ascii="Times New Roman" w:eastAsia="SimSun" w:hAnsi="Times New Roman" w:cs="Times New Roman"/>
      <w:szCs w:val="20"/>
    </w:rPr>
  </w:style>
  <w:style w:type="character" w:customStyle="1" w:styleId="tw4winMark">
    <w:name w:val="tw4winMark"/>
    <w:uiPriority w:val="99"/>
    <w:rsid w:val="00EF4C0F"/>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EF4C0F"/>
    <w:pPr>
      <w:shd w:val="clear" w:color="auto" w:fill="000080"/>
      <w:tabs>
        <w:tab w:val="left" w:pos="567"/>
      </w:tabs>
      <w:spacing w:after="0" w:line="260" w:lineRule="exact"/>
    </w:pPr>
    <w:rPr>
      <w:rFonts w:ascii="Tahoma" w:eastAsia="SimSun" w:hAnsi="Tahoma" w:cs="Times New Roman"/>
      <w:sz w:val="20"/>
      <w:szCs w:val="20"/>
      <w:lang w:val="en-GB"/>
    </w:rPr>
  </w:style>
  <w:style w:type="character" w:customStyle="1" w:styleId="DokumentostruktraDiagrama">
    <w:name w:val="Dokumento struktūra Diagrama"/>
    <w:basedOn w:val="Numatytasispastraiposriftas"/>
    <w:link w:val="Dokumentostruktra"/>
    <w:uiPriority w:val="99"/>
    <w:rsid w:val="00EF4C0F"/>
    <w:rPr>
      <w:rFonts w:ascii="Tahoma" w:eastAsia="SimSun" w:hAnsi="Tahoma" w:cs="Times New Roman"/>
      <w:sz w:val="20"/>
      <w:szCs w:val="20"/>
      <w:shd w:val="clear" w:color="auto" w:fill="000080"/>
      <w:lang w:val="en-GB"/>
    </w:rPr>
  </w:style>
  <w:style w:type="paragraph" w:styleId="Pagrindiniotekstotrauka">
    <w:name w:val="Body Text Indent"/>
    <w:basedOn w:val="prastasis"/>
    <w:link w:val="PagrindiniotekstotraukaDiagrama"/>
    <w:uiPriority w:val="99"/>
    <w:rsid w:val="00EF4C0F"/>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EF4C0F"/>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EF4C0F"/>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EF4C0F"/>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EF4C0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eastAsia="en-US"/>
    </w:rPr>
  </w:style>
  <w:style w:type="character" w:customStyle="1" w:styleId="Pagrindiniotekstotrauka2Diagrama">
    <w:name w:val="Pagrindinio teksto įtrauka 2 Diagrama"/>
    <w:basedOn w:val="Numatytasispastraiposriftas"/>
    <w:link w:val="Pagrindiniotekstotrauka2"/>
    <w:uiPriority w:val="99"/>
    <w:rsid w:val="00EF4C0F"/>
    <w:rPr>
      <w:rFonts w:ascii="Times New Roman" w:eastAsia="SimSun" w:hAnsi="Times New Roman" w:cs="Times New Roman"/>
      <w:b/>
      <w:bCs/>
      <w:color w:val="0000FF"/>
      <w:lang w:val="en-GB" w:eastAsia="en-US"/>
    </w:rPr>
  </w:style>
  <w:style w:type="paragraph" w:styleId="Pagrindinistekstas">
    <w:name w:val="Body Text"/>
    <w:basedOn w:val="prastasis"/>
    <w:link w:val="PagrindinistekstasDiagrama"/>
    <w:uiPriority w:val="99"/>
    <w:rsid w:val="00EF4C0F"/>
    <w:pPr>
      <w:spacing w:after="0" w:line="240" w:lineRule="auto"/>
    </w:pPr>
    <w:rPr>
      <w:rFonts w:ascii="Times New Roman" w:eastAsia="SimSun" w:hAnsi="Times New Roman" w:cs="Times New Roman"/>
      <w:i/>
      <w:color w:val="008000"/>
      <w:szCs w:val="20"/>
      <w:lang w:val="en-GB" w:eastAsia="en-US"/>
    </w:rPr>
  </w:style>
  <w:style w:type="character" w:customStyle="1" w:styleId="PagrindinistekstasDiagrama">
    <w:name w:val="Pagrindinis tekstas Diagrama"/>
    <w:basedOn w:val="Numatytasispastraiposriftas"/>
    <w:link w:val="Pagrindinistekstas"/>
    <w:uiPriority w:val="99"/>
    <w:rsid w:val="00EF4C0F"/>
    <w:rPr>
      <w:rFonts w:ascii="Times New Roman" w:eastAsia="SimSun" w:hAnsi="Times New Roman" w:cs="Times New Roman"/>
      <w:i/>
      <w:color w:val="008000"/>
      <w:szCs w:val="20"/>
      <w:lang w:val="en-GB" w:eastAsia="en-US"/>
    </w:rPr>
  </w:style>
  <w:style w:type="paragraph" w:styleId="Pagrindinistekstas2">
    <w:name w:val="Body Text 2"/>
    <w:basedOn w:val="prastasis"/>
    <w:link w:val="Pagrindinistekstas2Diagrama"/>
    <w:uiPriority w:val="99"/>
    <w:rsid w:val="00EF4C0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eastAsia="en-US"/>
    </w:rPr>
  </w:style>
  <w:style w:type="character" w:customStyle="1" w:styleId="Pagrindinistekstas2Diagrama">
    <w:name w:val="Pagrindinis tekstas 2 Diagrama"/>
    <w:basedOn w:val="Numatytasispastraiposriftas"/>
    <w:link w:val="Pagrindinistekstas2"/>
    <w:uiPriority w:val="99"/>
    <w:rsid w:val="00EF4C0F"/>
    <w:rPr>
      <w:rFonts w:ascii="Times New Roman" w:eastAsia="SimSun" w:hAnsi="Times New Roman" w:cs="Times New Roman"/>
      <w:b/>
      <w:bCs/>
      <w:color w:val="0000FF"/>
      <w:u w:val="single"/>
      <w:lang w:val="en-GB" w:eastAsia="en-US"/>
    </w:rPr>
  </w:style>
  <w:style w:type="paragraph" w:customStyle="1" w:styleId="AHeader1">
    <w:name w:val="AHeader 1"/>
    <w:basedOn w:val="prastasis"/>
    <w:uiPriority w:val="99"/>
    <w:rsid w:val="00EF4C0F"/>
    <w:pPr>
      <w:tabs>
        <w:tab w:val="num" w:pos="720"/>
      </w:tabs>
      <w:spacing w:after="120" w:line="240" w:lineRule="auto"/>
      <w:ind w:left="284" w:hanging="284"/>
    </w:pPr>
    <w:rPr>
      <w:rFonts w:ascii="Arial" w:eastAsia="SimSun" w:hAnsi="Arial" w:cs="Arial"/>
      <w:b/>
      <w:bCs/>
      <w:sz w:val="24"/>
      <w:szCs w:val="20"/>
      <w:lang w:val="en-GB" w:eastAsia="en-US"/>
    </w:rPr>
  </w:style>
  <w:style w:type="paragraph" w:customStyle="1" w:styleId="AHeader2">
    <w:name w:val="AHeader 2"/>
    <w:basedOn w:val="AHeader1"/>
    <w:uiPriority w:val="99"/>
    <w:rsid w:val="00EF4C0F"/>
    <w:pPr>
      <w:tabs>
        <w:tab w:val="clear" w:pos="720"/>
        <w:tab w:val="num" w:pos="360"/>
      </w:tabs>
      <w:ind w:left="709" w:hanging="425"/>
    </w:pPr>
    <w:rPr>
      <w:sz w:val="22"/>
    </w:rPr>
  </w:style>
  <w:style w:type="paragraph" w:customStyle="1" w:styleId="AHeader3">
    <w:name w:val="AHeader 3"/>
    <w:basedOn w:val="AHeader2"/>
    <w:uiPriority w:val="99"/>
    <w:rsid w:val="00EF4C0F"/>
    <w:pPr>
      <w:ind w:left="1276" w:hanging="567"/>
    </w:pPr>
  </w:style>
  <w:style w:type="paragraph" w:customStyle="1" w:styleId="AHeader2abc">
    <w:name w:val="AHeader 2 abc"/>
    <w:basedOn w:val="AHeader3"/>
    <w:uiPriority w:val="99"/>
    <w:rsid w:val="00EF4C0F"/>
    <w:pPr>
      <w:jc w:val="both"/>
    </w:pPr>
    <w:rPr>
      <w:b w:val="0"/>
      <w:bCs w:val="0"/>
    </w:rPr>
  </w:style>
  <w:style w:type="paragraph" w:customStyle="1" w:styleId="AHeader3abc">
    <w:name w:val="AHeader 3 abc"/>
    <w:basedOn w:val="AHeader2abc"/>
    <w:uiPriority w:val="99"/>
    <w:rsid w:val="00EF4C0F"/>
    <w:pPr>
      <w:ind w:left="1701" w:hanging="425"/>
    </w:pPr>
  </w:style>
  <w:style w:type="paragraph" w:styleId="Pagrindiniotekstotrauka3">
    <w:name w:val="Body Text Indent 3"/>
    <w:basedOn w:val="prastasis"/>
    <w:link w:val="Pagrindiniotekstotrauka3Diagrama"/>
    <w:uiPriority w:val="99"/>
    <w:rsid w:val="00EF4C0F"/>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eastAsia="en-US"/>
    </w:rPr>
  </w:style>
  <w:style w:type="character" w:customStyle="1" w:styleId="Pagrindiniotekstotrauka3Diagrama">
    <w:name w:val="Pagrindinio teksto įtrauka 3 Diagrama"/>
    <w:basedOn w:val="Numatytasispastraiposriftas"/>
    <w:link w:val="Pagrindiniotekstotrauka3"/>
    <w:uiPriority w:val="99"/>
    <w:rsid w:val="00EF4C0F"/>
    <w:rPr>
      <w:rFonts w:ascii="Times New Roman" w:eastAsia="SimSun" w:hAnsi="Times New Roman" w:cs="Times New Roman"/>
      <w:szCs w:val="21"/>
      <w:lang w:val="en-GB" w:eastAsia="en-US"/>
    </w:rPr>
  </w:style>
  <w:style w:type="character" w:styleId="Perirtashipersaitas">
    <w:name w:val="FollowedHyperlink"/>
    <w:uiPriority w:val="99"/>
    <w:rsid w:val="00EF4C0F"/>
    <w:rPr>
      <w:rFonts w:cs="Times New Roman"/>
      <w:color w:val="800080"/>
      <w:u w:val="single"/>
    </w:rPr>
  </w:style>
  <w:style w:type="character" w:styleId="Grietas">
    <w:name w:val="Strong"/>
    <w:uiPriority w:val="99"/>
    <w:qFormat/>
    <w:rsid w:val="00EF4C0F"/>
    <w:rPr>
      <w:rFonts w:cs="Times New Roman"/>
      <w:b/>
      <w:bCs/>
    </w:rPr>
  </w:style>
  <w:style w:type="character" w:customStyle="1" w:styleId="BodytextAgencyChar">
    <w:name w:val="Body text (Agency) Char"/>
    <w:link w:val="BodytextAgency"/>
    <w:uiPriority w:val="99"/>
    <w:locked/>
    <w:rsid w:val="00EF4C0F"/>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EF4C0F"/>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F4C0F"/>
    <w:pPr>
      <w:keepNext/>
    </w:pPr>
    <w:rPr>
      <w:rFonts w:eastAsia="SimSun" w:cs="Verdana"/>
      <w:b/>
      <w:snapToGrid/>
      <w:szCs w:val="18"/>
      <w:lang w:eastAsia="en-GB"/>
    </w:rPr>
  </w:style>
  <w:style w:type="character" w:customStyle="1" w:styleId="NormalAgencyChar">
    <w:name w:val="Normal (Agency) Char"/>
    <w:link w:val="NormalAgency"/>
    <w:uiPriority w:val="99"/>
    <w:locked/>
    <w:rsid w:val="00EF4C0F"/>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EF4C0F"/>
    <w:pPr>
      <w:spacing w:after="0" w:line="240" w:lineRule="auto"/>
    </w:pPr>
    <w:rPr>
      <w:rFonts w:ascii="Courier New" w:eastAsia="SimSun" w:hAnsi="Courier New" w:cs="Times New Roman"/>
      <w:sz w:val="20"/>
      <w:szCs w:val="20"/>
      <w:lang w:eastAsia="en-US"/>
    </w:rPr>
  </w:style>
  <w:style w:type="character" w:customStyle="1" w:styleId="PaprastasistekstasDiagrama">
    <w:name w:val="Paprastasis tekstas Diagrama"/>
    <w:basedOn w:val="Numatytasispastraiposriftas"/>
    <w:link w:val="Paprastasistekstas"/>
    <w:uiPriority w:val="99"/>
    <w:rsid w:val="00EF4C0F"/>
    <w:rPr>
      <w:rFonts w:ascii="Courier New" w:eastAsia="SimSun" w:hAnsi="Courier New" w:cs="Times New Roman"/>
      <w:sz w:val="20"/>
      <w:szCs w:val="20"/>
      <w:lang w:eastAsia="en-US"/>
    </w:rPr>
  </w:style>
  <w:style w:type="paragraph" w:customStyle="1" w:styleId="Default">
    <w:name w:val="Default"/>
    <w:rsid w:val="00EF4C0F"/>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styleId="Pavadinimas">
    <w:name w:val="Title"/>
    <w:basedOn w:val="prastasis"/>
    <w:link w:val="PavadinimasDiagrama"/>
    <w:uiPriority w:val="99"/>
    <w:qFormat/>
    <w:rsid w:val="00EF4C0F"/>
    <w:pPr>
      <w:spacing w:after="0" w:line="240" w:lineRule="auto"/>
      <w:jc w:val="center"/>
    </w:pPr>
    <w:rPr>
      <w:rFonts w:ascii="Times New Roman" w:eastAsia="SimSun" w:hAnsi="Times New Roman" w:cs="Times New Roman"/>
      <w:b/>
      <w:szCs w:val="20"/>
      <w:lang w:val="en-GB" w:eastAsia="en-US"/>
    </w:rPr>
  </w:style>
  <w:style w:type="character" w:customStyle="1" w:styleId="PavadinimasDiagrama">
    <w:name w:val="Pavadinimas Diagrama"/>
    <w:basedOn w:val="Numatytasispastraiposriftas"/>
    <w:link w:val="Pavadinimas"/>
    <w:uiPriority w:val="99"/>
    <w:rsid w:val="00EF4C0F"/>
    <w:rPr>
      <w:rFonts w:ascii="Times New Roman" w:eastAsia="SimSun" w:hAnsi="Times New Roman" w:cs="Times New Roman"/>
      <w:b/>
      <w:szCs w:val="20"/>
      <w:lang w:val="en-GB" w:eastAsia="en-US"/>
    </w:rPr>
  </w:style>
  <w:style w:type="paragraph" w:styleId="Dokumentoinaostekstas">
    <w:name w:val="endnote text"/>
    <w:basedOn w:val="prastasis"/>
    <w:link w:val="DokumentoinaostekstasDiagrama"/>
    <w:uiPriority w:val="99"/>
    <w:rsid w:val="00EF4C0F"/>
    <w:pPr>
      <w:tabs>
        <w:tab w:val="left" w:pos="567"/>
      </w:tabs>
      <w:spacing w:after="0" w:line="240" w:lineRule="auto"/>
    </w:pPr>
    <w:rPr>
      <w:rFonts w:ascii="Times New Roman" w:eastAsia="SimSun" w:hAnsi="Times New Roman" w:cs="Times New Roman"/>
      <w:szCs w:val="20"/>
      <w:lang w:val="en-GB" w:eastAsia="en-US"/>
    </w:rPr>
  </w:style>
  <w:style w:type="character" w:customStyle="1" w:styleId="DokumentoinaostekstasDiagrama">
    <w:name w:val="Dokumento išnašos tekstas Diagrama"/>
    <w:basedOn w:val="Numatytasispastraiposriftas"/>
    <w:link w:val="Dokumentoinaostekstas"/>
    <w:uiPriority w:val="99"/>
    <w:rsid w:val="00EF4C0F"/>
    <w:rPr>
      <w:rFonts w:ascii="Times New Roman" w:eastAsia="SimSun" w:hAnsi="Times New Roman" w:cs="Times New Roman"/>
      <w:szCs w:val="20"/>
      <w:lang w:val="en-GB" w:eastAsia="en-US"/>
    </w:rPr>
  </w:style>
  <w:style w:type="paragraph" w:customStyle="1" w:styleId="BTEMEASMCA">
    <w:name w:val="BT EMEA_SMCA"/>
    <w:basedOn w:val="prastasis"/>
    <w:link w:val="BTEMEASMCAChar"/>
    <w:autoRedefine/>
    <w:uiPriority w:val="99"/>
    <w:rsid w:val="00EF4C0F"/>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EF4C0F"/>
    <w:rPr>
      <w:rFonts w:ascii="Times New Roman" w:eastAsia="SimSun" w:hAnsi="Times New Roman" w:cs="Times New Roman"/>
      <w:noProof/>
      <w:sz w:val="20"/>
      <w:szCs w:val="20"/>
      <w:lang w:val="x-none" w:eastAsia="x-none"/>
    </w:rPr>
  </w:style>
  <w:style w:type="character" w:customStyle="1" w:styleId="CharChar12">
    <w:name w:val="Char Char12"/>
    <w:locked/>
    <w:rsid w:val="00EF4C0F"/>
    <w:rPr>
      <w:snapToGrid w:val="0"/>
      <w:lang w:val="en-GB" w:eastAsia="en-US" w:bidi="ar-SA"/>
    </w:rPr>
  </w:style>
  <w:style w:type="character" w:customStyle="1" w:styleId="Neapdorotaspaminjimas1">
    <w:name w:val="Neapdorotas paminėjimas1"/>
    <w:basedOn w:val="Numatytasispastraiposriftas"/>
    <w:uiPriority w:val="99"/>
    <w:semiHidden/>
    <w:unhideWhenUsed/>
    <w:rsid w:val="00FF3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774168">
      <w:bodyDiv w:val="1"/>
      <w:marLeft w:val="0"/>
      <w:marRight w:val="0"/>
      <w:marTop w:val="0"/>
      <w:marBottom w:val="0"/>
      <w:divBdr>
        <w:top w:val="none" w:sz="0" w:space="0" w:color="auto"/>
        <w:left w:val="none" w:sz="0" w:space="0" w:color="auto"/>
        <w:bottom w:val="none" w:sz="0" w:space="0" w:color="auto"/>
        <w:right w:val="none" w:sz="0" w:space="0" w:color="auto"/>
      </w:divBdr>
    </w:div>
    <w:div w:id="792217281">
      <w:bodyDiv w:val="1"/>
      <w:marLeft w:val="0"/>
      <w:marRight w:val="0"/>
      <w:marTop w:val="0"/>
      <w:marBottom w:val="0"/>
      <w:divBdr>
        <w:top w:val="none" w:sz="0" w:space="0" w:color="auto"/>
        <w:left w:val="none" w:sz="0" w:space="0" w:color="auto"/>
        <w:bottom w:val="none" w:sz="0" w:space="0" w:color="auto"/>
        <w:right w:val="none" w:sz="0" w:space="0" w:color="auto"/>
      </w:divBdr>
    </w:div>
    <w:div w:id="1113549480">
      <w:bodyDiv w:val="1"/>
      <w:marLeft w:val="0"/>
      <w:marRight w:val="0"/>
      <w:marTop w:val="0"/>
      <w:marBottom w:val="0"/>
      <w:divBdr>
        <w:top w:val="none" w:sz="0" w:space="0" w:color="auto"/>
        <w:left w:val="none" w:sz="0" w:space="0" w:color="auto"/>
        <w:bottom w:val="none" w:sz="0" w:space="0" w:color="auto"/>
        <w:right w:val="none" w:sz="0" w:space="0" w:color="auto"/>
      </w:divBdr>
    </w:div>
    <w:div w:id="1182014168">
      <w:bodyDiv w:val="1"/>
      <w:marLeft w:val="0"/>
      <w:marRight w:val="0"/>
      <w:marTop w:val="0"/>
      <w:marBottom w:val="0"/>
      <w:divBdr>
        <w:top w:val="none" w:sz="0" w:space="0" w:color="auto"/>
        <w:left w:val="none" w:sz="0" w:space="0" w:color="auto"/>
        <w:bottom w:val="none" w:sz="0" w:space="0" w:color="auto"/>
        <w:right w:val="none" w:sz="0" w:space="0" w:color="auto"/>
      </w:divBdr>
    </w:div>
    <w:div w:id="1697542473">
      <w:bodyDiv w:val="1"/>
      <w:marLeft w:val="0"/>
      <w:marRight w:val="0"/>
      <w:marTop w:val="0"/>
      <w:marBottom w:val="0"/>
      <w:divBdr>
        <w:top w:val="none" w:sz="0" w:space="0" w:color="auto"/>
        <w:left w:val="none" w:sz="0" w:space="0" w:color="auto"/>
        <w:bottom w:val="none" w:sz="0" w:space="0" w:color="auto"/>
        <w:right w:val="none" w:sz="0" w:space="0" w:color="auto"/>
      </w:divBdr>
    </w:div>
    <w:div w:id="191623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9A598A76AA1A46938AB2380E56D645" ma:contentTypeVersion="4" ma:contentTypeDescription="Create a new document." ma:contentTypeScope="" ma:versionID="6d4c3341ad9847f5ad41ca9938e51b26">
  <xsd:schema xmlns:xsd="http://www.w3.org/2001/XMLSchema" xmlns:xs="http://www.w3.org/2001/XMLSchema" xmlns:p="http://schemas.microsoft.com/office/2006/metadata/properties" xmlns:ns2="614c3f32-6391-4de5-b5c5-86382f642ac6" targetNamespace="http://schemas.microsoft.com/office/2006/metadata/properties" ma:root="true" ma:fieldsID="c80c630c27bce1b0ba6063f5c05323a7" ns2:_="">
    <xsd:import namespace="614c3f32-6391-4de5-b5c5-86382f642a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c3f32-6391-4de5-b5c5-86382f642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C3259-E667-4885-A4EA-097236C49FBF}">
  <ds:schemaRefs>
    <ds:schemaRef ds:uri="http://schemas.microsoft.com/sharepoint/v3/contenttype/forms"/>
  </ds:schemaRefs>
</ds:datastoreItem>
</file>

<file path=customXml/itemProps2.xml><?xml version="1.0" encoding="utf-8"?>
<ds:datastoreItem xmlns:ds="http://schemas.openxmlformats.org/officeDocument/2006/customXml" ds:itemID="{811AE861-80F4-44B3-8F84-63EBC56AB834}">
  <ds:schemaRefs>
    <ds:schemaRef ds:uri="http://schemas.microsoft.com/office/2006/documentManagement/types"/>
    <ds:schemaRef ds:uri="http://purl.org/dc/elements/1.1/"/>
    <ds:schemaRef ds:uri="http://purl.org/dc/dcmitype/"/>
    <ds:schemaRef ds:uri="http://schemas.microsoft.com/office/infopath/2007/PartnerControls"/>
    <ds:schemaRef ds:uri="614c3f32-6391-4de5-b5c5-86382f642ac6"/>
    <ds:schemaRef ds:uri="http://www.w3.org/XML/1998/namespace"/>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C40350DD-D025-4B7E-A863-701E83CD7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c3f32-6391-4de5-b5c5-86382f642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3E0D31-741E-403A-9875-965CFCBB22EF}">
  <ds:schemaRefs>
    <ds:schemaRef ds:uri="http://schemas.openxmlformats.org/officeDocument/2006/bibliography"/>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25</Pages>
  <Words>21163</Words>
  <Characters>12063</Characters>
  <Application>Microsoft Office Word</Application>
  <DocSecurity>4</DocSecurity>
  <Lines>100</Lines>
  <Paragraphs>66</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84</vt:i4>
      </vt:variant>
    </vt:vector>
  </HeadingPairs>
  <TitlesOfParts>
    <vt:vector size="86" baseType="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Voltinex</vt:lpstr>
      <vt:lpstr>        4.	Galimas šalutinis poveikis</vt:lpstr>
      <vt:lpstr>        5.	Kaip laikyti Voltinex</vt:lpstr>
      <vt:lpstr>        6.	Pakuotės turinys ir kita informacija</vt:lpstr>
    </vt:vector>
  </TitlesOfParts>
  <Company/>
  <LinksUpToDate>false</LinksUpToDate>
  <CharactersWithSpaces>33160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Gustainiene - EW</dc:creator>
  <cp:keywords/>
  <dc:description/>
  <cp:lastModifiedBy>Albina Burkauskaitė</cp:lastModifiedBy>
  <cp:revision>2</cp:revision>
  <dcterms:created xsi:type="dcterms:W3CDTF">2025-04-28T06:35:00Z</dcterms:created>
  <dcterms:modified xsi:type="dcterms:W3CDTF">2025-04-28T06:35:00Z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0x0101003E9A598A76AA1A46938AB2380E56D645</vt:lpwstr>
  </property>
</Properties>
</file>