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587D3"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4985C919"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2D96D5A7"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3CBB7526"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18B0EF40"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6105E927"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6973BC47"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4F544745"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0376B455"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316390A4"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2AA08EC4"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012A0743"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343B4598"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1D9954B2"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00739066"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14115CF1"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72F3F372"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5BC05F71"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2E558F50"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3AC62B90"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498AEA0B"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0C6930D7" w14:textId="77777777" w:rsidR="00B664A1" w:rsidRDefault="00B664A1" w:rsidP="003C0E49">
      <w:pPr>
        <w:spacing w:after="0" w:line="240" w:lineRule="auto"/>
        <w:ind w:firstLine="720"/>
        <w:jc w:val="center"/>
        <w:rPr>
          <w:rFonts w:ascii="Times New Roman" w:eastAsia="Times New Roman" w:hAnsi="Times New Roman" w:cs="Times New Roman"/>
          <w:b/>
          <w:kern w:val="0"/>
          <w:lang w:val="lt-LT"/>
          <w14:ligatures w14:val="none"/>
        </w:rPr>
      </w:pPr>
    </w:p>
    <w:p w14:paraId="02BD6496" w14:textId="1DBD90D0" w:rsidR="003C0E49" w:rsidRPr="0094157C" w:rsidRDefault="003C0E49" w:rsidP="003C0E49">
      <w:pPr>
        <w:spacing w:after="0" w:line="240" w:lineRule="auto"/>
        <w:ind w:firstLine="720"/>
        <w:jc w:val="center"/>
        <w:rPr>
          <w:rFonts w:ascii="Times New Roman" w:eastAsia="Times New Roman" w:hAnsi="Times New Roman" w:cs="Times New Roman"/>
          <w:b/>
          <w:kern w:val="0"/>
          <w:lang w:val="lt-LT"/>
          <w14:ligatures w14:val="none"/>
        </w:rPr>
      </w:pPr>
      <w:r w:rsidRPr="0094157C">
        <w:rPr>
          <w:rFonts w:ascii="Times New Roman" w:eastAsia="Times New Roman" w:hAnsi="Times New Roman" w:cs="Times New Roman"/>
          <w:b/>
          <w:kern w:val="0"/>
          <w:lang w:val="lt-LT"/>
          <w14:ligatures w14:val="none"/>
        </w:rPr>
        <w:t>A. ŽENKLINIMAS</w:t>
      </w:r>
    </w:p>
    <w:p w14:paraId="36C89081" w14:textId="77777777" w:rsidR="003C0E49" w:rsidRPr="0094157C" w:rsidRDefault="003C0E49" w:rsidP="003C0E49">
      <w:pPr>
        <w:spacing w:after="0" w:line="240" w:lineRule="auto"/>
        <w:jc w:val="both"/>
        <w:rPr>
          <w:rFonts w:ascii="Times New Roman" w:eastAsia="Times New Roman" w:hAnsi="Times New Roman" w:cs="Times New Roman"/>
          <w:kern w:val="0"/>
          <w:lang w:val="lt-LT"/>
          <w14:ligatures w14:val="none"/>
        </w:rPr>
      </w:pPr>
      <w:r w:rsidRPr="0094157C">
        <w:rPr>
          <w:rFonts w:ascii="Times New Roman" w:eastAsia="Times New Roman" w:hAnsi="Times New Roman" w:cs="Times New Roman"/>
          <w:kern w:val="0"/>
          <w:lang w:val="lt-LT"/>
          <w14:ligatures w14:val="none"/>
        </w:rPr>
        <w:br w:type="page"/>
      </w:r>
    </w:p>
    <w:p w14:paraId="475C7FAE"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lastRenderedPageBreak/>
        <w:t xml:space="preserve">Informacija ant </w:t>
      </w:r>
      <w:r w:rsidRPr="0094157C">
        <w:rPr>
          <w:rFonts w:ascii="Times New Roman" w:eastAsia="Times New Roman" w:hAnsi="Times New Roman" w:cs="Times New Roman"/>
          <w:b/>
          <w:kern w:val="0"/>
          <w:lang w:val="lt-LT"/>
          <w14:ligatures w14:val="none"/>
        </w:rPr>
        <w:t>IŠORINĖS</w:t>
      </w:r>
      <w:r w:rsidRPr="0094157C">
        <w:rPr>
          <w:rFonts w:ascii="Times New Roman" w:eastAsia="Times New Roman" w:hAnsi="Times New Roman" w:cs="Times New Roman"/>
          <w:kern w:val="0"/>
          <w:lang w:val="lt-LT"/>
          <w14:ligatures w14:val="none"/>
        </w:rPr>
        <w:t xml:space="preserve"> </w:t>
      </w:r>
      <w:r w:rsidRPr="0094157C">
        <w:rPr>
          <w:rFonts w:ascii="Times New Roman" w:eastAsia="Times New Roman" w:hAnsi="Times New Roman" w:cs="Times New Roman"/>
          <w:b/>
          <w:caps/>
          <w:kern w:val="0"/>
          <w:lang w:val="lt-LT"/>
          <w14:ligatures w14:val="none"/>
        </w:rPr>
        <w:t xml:space="preserve">pakuotės </w:t>
      </w:r>
    </w:p>
    <w:p w14:paraId="429B0662"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kern w:val="0"/>
          <w:lang w:val="lt-LT"/>
          <w14:ligatures w14:val="none"/>
        </w:rPr>
      </w:pPr>
    </w:p>
    <w:p w14:paraId="5050C514"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kartoninė dėžutė</w:t>
      </w:r>
    </w:p>
    <w:p w14:paraId="45A5642F"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750149B2"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bookmarkStart w:id="0" w:name="_Hlk92978534"/>
    </w:p>
    <w:p w14:paraId="4D751DB6"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1.</w:t>
      </w:r>
      <w:r w:rsidRPr="0094157C">
        <w:rPr>
          <w:rFonts w:ascii="Times New Roman" w:eastAsia="Times New Roman" w:hAnsi="Times New Roman" w:cs="Times New Roman"/>
          <w:b/>
          <w:caps/>
          <w:kern w:val="0"/>
          <w:lang w:val="lt-LT"/>
          <w14:ligatures w14:val="none"/>
        </w:rPr>
        <w:tab/>
        <w:t>vaistinio preparato pavadinimas</w:t>
      </w:r>
    </w:p>
    <w:p w14:paraId="2101A643"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57541555"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roofErr w:type="spellStart"/>
      <w:r w:rsidRPr="0011232F">
        <w:rPr>
          <w:rFonts w:ascii="Times New Roman" w:eastAsia="Times New Roman" w:hAnsi="Times New Roman" w:cs="Times New Roman"/>
          <w:kern w:val="0"/>
          <w:lang w:val="lt-LT"/>
          <w14:ligatures w14:val="none"/>
        </w:rPr>
        <w:t>Budezonid</w:t>
      </w:r>
      <w:proofErr w:type="spellEnd"/>
      <w:r w:rsidRPr="0011232F">
        <w:rPr>
          <w:rFonts w:ascii="Times New Roman" w:eastAsia="Times New Roman" w:hAnsi="Times New Roman" w:cs="Times New Roman"/>
          <w:kern w:val="0"/>
          <w:lang w:val="lt-LT"/>
          <w14:ligatures w14:val="none"/>
        </w:rPr>
        <w:t xml:space="preserve"> LEK-AM</w:t>
      </w:r>
      <w:r>
        <w:rPr>
          <w:rFonts w:ascii="Times New Roman" w:eastAsia="Times New Roman" w:hAnsi="Times New Roman" w:cs="Times New Roman"/>
          <w:kern w:val="0"/>
          <w:lang w:val="lt-LT"/>
          <w14:ligatures w14:val="none"/>
        </w:rPr>
        <w:t>,</w:t>
      </w:r>
      <w:r w:rsidRPr="0094157C">
        <w:rPr>
          <w:rFonts w:ascii="Times New Roman" w:eastAsia="Times New Roman" w:hAnsi="Times New Roman" w:cs="Times New Roman"/>
          <w:kern w:val="0"/>
          <w:lang w:val="lt-LT"/>
          <w14:ligatures w14:val="none"/>
        </w:rPr>
        <w:t xml:space="preserve"> 200 </w:t>
      </w:r>
      <w:proofErr w:type="spellStart"/>
      <w:r w:rsidRPr="0094157C">
        <w:rPr>
          <w:rFonts w:ascii="Times New Roman" w:eastAsia="Times New Roman" w:hAnsi="Times New Roman" w:cs="Times New Roman"/>
          <w:kern w:val="0"/>
          <w:lang w:val="lt-LT"/>
          <w14:ligatures w14:val="none"/>
        </w:rPr>
        <w:t>mikrogramų</w:t>
      </w:r>
      <w:proofErr w:type="spellEnd"/>
      <w:r w:rsidRPr="0094157C">
        <w:rPr>
          <w:rFonts w:ascii="Times New Roman" w:eastAsia="Times New Roman" w:hAnsi="Times New Roman" w:cs="Times New Roman"/>
          <w:kern w:val="0"/>
          <w:lang w:val="lt-LT"/>
          <w14:ligatures w14:val="none"/>
        </w:rPr>
        <w:t xml:space="preserve"> įkvepiamieji milteliai (kietosios kapsulės)</w:t>
      </w:r>
    </w:p>
    <w:p w14:paraId="4FC3322C" w14:textId="77777777" w:rsidR="003C0E49" w:rsidRPr="0094157C" w:rsidRDefault="003C0E49" w:rsidP="003C0E49">
      <w:pPr>
        <w:spacing w:after="0" w:line="240" w:lineRule="auto"/>
        <w:ind w:left="567" w:hanging="567"/>
        <w:rPr>
          <w:rFonts w:ascii="Times New Roman" w:eastAsia="Times New Roman" w:hAnsi="Times New Roman" w:cs="Times New Roman"/>
          <w:i/>
          <w:iCs/>
          <w:kern w:val="0"/>
          <w:lang w:val="lt-LT"/>
          <w14:ligatures w14:val="none"/>
        </w:rPr>
      </w:pPr>
      <w:proofErr w:type="spellStart"/>
      <w:r w:rsidRPr="004B7AF9">
        <w:rPr>
          <w:rFonts w:ascii="Times New Roman" w:eastAsia="Times New Roman" w:hAnsi="Times New Roman" w:cs="Times New Roman"/>
          <w:kern w:val="0"/>
          <w:lang w:val="lt-LT"/>
          <w14:ligatures w14:val="none"/>
        </w:rPr>
        <w:t>budezonidas</w:t>
      </w:r>
      <w:proofErr w:type="spellEnd"/>
    </w:p>
    <w:bookmarkEnd w:id="0"/>
    <w:p w14:paraId="0E68A917"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p>
    <w:p w14:paraId="602B886F"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p>
    <w:p w14:paraId="011DE331"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2.</w:t>
      </w:r>
      <w:r w:rsidRPr="0094157C">
        <w:rPr>
          <w:rFonts w:ascii="Times New Roman" w:eastAsia="Times New Roman" w:hAnsi="Times New Roman" w:cs="Times New Roman"/>
          <w:b/>
          <w:caps/>
          <w:kern w:val="0"/>
          <w:lang w:val="lt-LT"/>
          <w14:ligatures w14:val="none"/>
        </w:rPr>
        <w:tab/>
        <w:t xml:space="preserve">veikliOJI (-IOS) medžiagA (-OS) ir JOS (-Ų) kiekis (-IAI) </w:t>
      </w:r>
    </w:p>
    <w:p w14:paraId="72A1929C" w14:textId="77777777" w:rsidR="003C0E49" w:rsidRPr="0094157C"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3B825346" w14:textId="77777777" w:rsidR="003C0E49" w:rsidRDefault="003C0E49" w:rsidP="003C0E49">
      <w:pPr>
        <w:spacing w:after="0" w:line="240" w:lineRule="auto"/>
        <w:rPr>
          <w:rFonts w:ascii="Times New Roman" w:eastAsia="Times New Roman" w:hAnsi="Times New Roman" w:cs="Times New Roman"/>
          <w:kern w:val="0"/>
          <w:lang w:val="lt-LT"/>
          <w14:ligatures w14:val="none"/>
        </w:rPr>
      </w:pPr>
      <w:r w:rsidRPr="004003B1">
        <w:rPr>
          <w:rFonts w:ascii="Times New Roman" w:eastAsia="Times New Roman" w:hAnsi="Times New Roman" w:cs="Times New Roman"/>
          <w:kern w:val="0"/>
          <w:lang w:val="lt-LT"/>
          <w14:ligatures w14:val="none"/>
        </w:rPr>
        <w:t xml:space="preserve">Vienoje kapsulėje (t. y. vienoje dozėje) yra 200 </w:t>
      </w:r>
      <w:proofErr w:type="spellStart"/>
      <w:r w:rsidRPr="004003B1">
        <w:rPr>
          <w:rFonts w:ascii="Times New Roman" w:eastAsia="Times New Roman" w:hAnsi="Times New Roman" w:cs="Times New Roman"/>
          <w:kern w:val="0"/>
          <w:lang w:val="lt-LT"/>
          <w14:ligatures w14:val="none"/>
        </w:rPr>
        <w:t>mikrogramų</w:t>
      </w:r>
      <w:proofErr w:type="spellEnd"/>
      <w:r w:rsidRPr="004003B1">
        <w:rPr>
          <w:rFonts w:ascii="Times New Roman" w:eastAsia="Times New Roman" w:hAnsi="Times New Roman" w:cs="Times New Roman"/>
          <w:kern w:val="0"/>
          <w:lang w:val="lt-LT"/>
          <w14:ligatures w14:val="none"/>
        </w:rPr>
        <w:t xml:space="preserve"> </w:t>
      </w:r>
      <w:proofErr w:type="spellStart"/>
      <w:r w:rsidRPr="004003B1">
        <w:rPr>
          <w:rFonts w:ascii="Times New Roman" w:eastAsia="Times New Roman" w:hAnsi="Times New Roman" w:cs="Times New Roman"/>
          <w:kern w:val="0"/>
          <w:lang w:val="lt-LT"/>
          <w14:ligatures w14:val="none"/>
        </w:rPr>
        <w:t>budezonido</w:t>
      </w:r>
      <w:proofErr w:type="spellEnd"/>
      <w:r w:rsidRPr="00E63C2D">
        <w:rPr>
          <w:rFonts w:ascii="Times New Roman" w:eastAsia="Times New Roman" w:hAnsi="Times New Roman" w:cs="Times New Roman"/>
          <w:kern w:val="0"/>
          <w:lang w:val="lt-LT"/>
          <w14:ligatures w14:val="none"/>
        </w:rPr>
        <w:t>.</w:t>
      </w:r>
    </w:p>
    <w:p w14:paraId="11C17954" w14:textId="77777777" w:rsidR="003C0E49" w:rsidRPr="0094157C"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46583746" w14:textId="77777777" w:rsidR="003C0E49" w:rsidRPr="0094157C"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414D5544"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3.</w:t>
      </w:r>
      <w:r w:rsidRPr="0094157C">
        <w:rPr>
          <w:rFonts w:ascii="Times New Roman" w:eastAsia="Times New Roman" w:hAnsi="Times New Roman" w:cs="Times New Roman"/>
          <w:b/>
          <w:caps/>
          <w:kern w:val="0"/>
          <w:lang w:val="lt-LT"/>
          <w14:ligatures w14:val="none"/>
        </w:rPr>
        <w:tab/>
        <w:t>pagalbinių medžiagų sąrašas</w:t>
      </w:r>
    </w:p>
    <w:p w14:paraId="4ECCED91" w14:textId="77777777" w:rsidR="003C0E49" w:rsidRPr="0094157C"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26C2A1AE"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r w:rsidRPr="0094157C">
        <w:rPr>
          <w:rFonts w:ascii="Times New Roman" w:eastAsia="Times New Roman" w:hAnsi="Times New Roman" w:cs="Times New Roman"/>
          <w:kern w:val="0"/>
          <w:lang w:val="lt-LT"/>
          <w14:ligatures w14:val="none"/>
        </w:rPr>
        <w:t>Sudėtyje yra laktozės.</w:t>
      </w:r>
    </w:p>
    <w:p w14:paraId="13C14710"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p>
    <w:p w14:paraId="78CFE2C9" w14:textId="77777777" w:rsidR="003C0E49" w:rsidRPr="0094157C"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5A3C3F24"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4.</w:t>
      </w:r>
      <w:r w:rsidRPr="0094157C">
        <w:rPr>
          <w:rFonts w:ascii="Times New Roman" w:eastAsia="Times New Roman" w:hAnsi="Times New Roman" w:cs="Times New Roman"/>
          <w:b/>
          <w:caps/>
          <w:kern w:val="0"/>
          <w:lang w:val="lt-LT"/>
          <w14:ligatures w14:val="none"/>
        </w:rPr>
        <w:tab/>
      </w:r>
      <w:r w:rsidRPr="0094157C">
        <w:rPr>
          <w:rFonts w:ascii="Times New Roman" w:eastAsia="Times New Roman" w:hAnsi="Times New Roman" w:cs="Times New Roman"/>
          <w:b/>
          <w:kern w:val="0"/>
          <w:lang w:val="lt-LT"/>
          <w14:ligatures w14:val="none"/>
        </w:rPr>
        <w:t xml:space="preserve">FARMACINĖ </w:t>
      </w:r>
      <w:r w:rsidRPr="0094157C">
        <w:rPr>
          <w:rFonts w:ascii="Times New Roman" w:eastAsia="Times New Roman" w:hAnsi="Times New Roman" w:cs="Times New Roman"/>
          <w:b/>
          <w:caps/>
          <w:kern w:val="0"/>
          <w:lang w:val="lt-LT"/>
          <w14:ligatures w14:val="none"/>
        </w:rPr>
        <w:t>forma ir KIEKIS PAKUOTĖJE</w:t>
      </w:r>
    </w:p>
    <w:p w14:paraId="544F2750" w14:textId="77777777" w:rsidR="003C0E49" w:rsidRPr="0094157C"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7BA3FCBA"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r w:rsidRPr="0094157C">
        <w:rPr>
          <w:rFonts w:ascii="Times New Roman" w:eastAsia="Times New Roman" w:hAnsi="Times New Roman" w:cs="Times New Roman"/>
          <w:kern w:val="0"/>
          <w:highlight w:val="lightGray"/>
          <w:lang w:val="lt-LT"/>
          <w14:ligatures w14:val="none"/>
        </w:rPr>
        <w:t>Įkvepiamieji milteliai (kietoji kapsulė)</w:t>
      </w:r>
    </w:p>
    <w:p w14:paraId="5D237583" w14:textId="77777777" w:rsidR="003C0E49" w:rsidRPr="003F5B2E"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Pakuotė</w:t>
      </w:r>
      <w:r>
        <w:rPr>
          <w:rFonts w:ascii="Times New Roman" w:eastAsia="Times New Roman" w:hAnsi="Times New Roman" w:cs="Times New Roman"/>
          <w:kern w:val="0"/>
          <w:lang w:val="lt-LT"/>
          <w14:ligatures w14:val="none"/>
        </w:rPr>
        <w:t>je</w:t>
      </w:r>
      <w:r w:rsidRPr="00A14C46">
        <w:rPr>
          <w:rFonts w:ascii="Times New Roman" w:eastAsia="Times New Roman" w:hAnsi="Times New Roman" w:cs="Times New Roman"/>
          <w:kern w:val="0"/>
          <w:lang w:val="lt-LT"/>
          <w14:ligatures w14:val="none"/>
        </w:rPr>
        <w:t xml:space="preserve"> yra </w:t>
      </w:r>
      <w:r>
        <w:rPr>
          <w:rFonts w:ascii="Times New Roman" w:eastAsia="Times New Roman" w:hAnsi="Times New Roman" w:cs="Times New Roman"/>
          <w:kern w:val="0"/>
          <w:lang w:val="lt-LT"/>
          <w14:ligatures w14:val="none"/>
        </w:rPr>
        <w:t>6</w:t>
      </w:r>
      <w:r w:rsidRPr="003F5B2E">
        <w:rPr>
          <w:rFonts w:ascii="Times New Roman" w:eastAsia="Times New Roman" w:hAnsi="Times New Roman" w:cs="Times New Roman"/>
          <w:kern w:val="0"/>
          <w:lang w:val="lt-LT"/>
          <w14:ligatures w14:val="none"/>
        </w:rPr>
        <w:t xml:space="preserve">0 kapsulių lizdinėse plokštelėse ir </w:t>
      </w:r>
      <w:proofErr w:type="spellStart"/>
      <w:r w:rsidRPr="003F5B2E">
        <w:rPr>
          <w:rFonts w:ascii="Times New Roman" w:eastAsia="Times New Roman" w:hAnsi="Times New Roman" w:cs="Times New Roman"/>
          <w:kern w:val="0"/>
          <w:lang w:val="lt-LT"/>
          <w14:ligatures w14:val="none"/>
        </w:rPr>
        <w:t>inhaliatorius</w:t>
      </w:r>
      <w:proofErr w:type="spellEnd"/>
      <w:r w:rsidRPr="003F5B2E">
        <w:rPr>
          <w:rFonts w:ascii="Times New Roman" w:eastAsia="Times New Roman" w:hAnsi="Times New Roman" w:cs="Times New Roman"/>
          <w:kern w:val="0"/>
          <w:lang w:val="lt-LT"/>
          <w14:ligatures w14:val="none"/>
        </w:rPr>
        <w:t>.</w:t>
      </w:r>
    </w:p>
    <w:p w14:paraId="42F6789E" w14:textId="6D9DA307" w:rsidR="00CB2B1B" w:rsidRPr="00B664A1" w:rsidRDefault="00CB2B1B" w:rsidP="00CB2B1B">
      <w:pPr>
        <w:spacing w:after="0" w:line="240" w:lineRule="auto"/>
        <w:rPr>
          <w:rFonts w:ascii="Times New Roman" w:eastAsia="Times New Roman" w:hAnsi="Times New Roman" w:cs="Times New Roman"/>
          <w:color w:val="D9D9D9" w:themeColor="background1" w:themeShade="D9"/>
          <w:kern w:val="0"/>
          <w:lang w:val="lt-LT" w:eastAsia="x-none"/>
          <w14:ligatures w14:val="none"/>
        </w:rPr>
      </w:pPr>
      <w:r w:rsidRPr="00B664A1">
        <w:rPr>
          <w:rFonts w:ascii="Times New Roman" w:eastAsia="Times New Roman" w:hAnsi="Times New Roman" w:cs="Times New Roman"/>
          <w:kern w:val="0"/>
          <w:highlight w:val="lightGray"/>
          <w:lang w:val="lt-LT" w:eastAsia="x-none"/>
          <w14:ligatures w14:val="none"/>
        </w:rPr>
        <w:t xml:space="preserve">Pakuotėje yra </w:t>
      </w:r>
      <w:r w:rsidR="007B391C" w:rsidRPr="00B664A1">
        <w:rPr>
          <w:rFonts w:ascii="Times New Roman" w:eastAsia="Times New Roman" w:hAnsi="Times New Roman" w:cs="Times New Roman"/>
          <w:kern w:val="0"/>
          <w:highlight w:val="lightGray"/>
          <w:lang w:val="lt-LT" w:eastAsia="x-none"/>
          <w14:ligatures w14:val="none"/>
        </w:rPr>
        <w:t>12</w:t>
      </w:r>
      <w:r w:rsidRPr="00B664A1">
        <w:rPr>
          <w:rFonts w:ascii="Times New Roman" w:eastAsia="Times New Roman" w:hAnsi="Times New Roman" w:cs="Times New Roman"/>
          <w:kern w:val="0"/>
          <w:highlight w:val="lightGray"/>
          <w:lang w:val="lt-LT" w:eastAsia="x-none"/>
          <w14:ligatures w14:val="none"/>
        </w:rPr>
        <w:t xml:space="preserve">0 kapsulių lizdinėse plokštelėse ir </w:t>
      </w:r>
      <w:proofErr w:type="spellStart"/>
      <w:r w:rsidRPr="00B664A1">
        <w:rPr>
          <w:rFonts w:ascii="Times New Roman" w:eastAsia="Times New Roman" w:hAnsi="Times New Roman" w:cs="Times New Roman"/>
          <w:kern w:val="0"/>
          <w:highlight w:val="lightGray"/>
          <w:lang w:val="lt-LT" w:eastAsia="x-none"/>
          <w14:ligatures w14:val="none"/>
        </w:rPr>
        <w:t>inhaliatorius</w:t>
      </w:r>
      <w:proofErr w:type="spellEnd"/>
      <w:r w:rsidRPr="00B664A1">
        <w:rPr>
          <w:rFonts w:ascii="Times New Roman" w:eastAsia="Times New Roman" w:hAnsi="Times New Roman" w:cs="Times New Roman"/>
          <w:kern w:val="0"/>
          <w:highlight w:val="lightGray"/>
          <w:lang w:val="lt-LT" w:eastAsia="x-none"/>
          <w14:ligatures w14:val="none"/>
        </w:rPr>
        <w:t>.</w:t>
      </w:r>
    </w:p>
    <w:p w14:paraId="34600BDD" w14:textId="77777777" w:rsidR="003C0E49" w:rsidRDefault="003C0E49" w:rsidP="003C0E49">
      <w:pPr>
        <w:spacing w:after="0" w:line="240" w:lineRule="auto"/>
        <w:rPr>
          <w:rFonts w:ascii="Times New Roman" w:eastAsia="Times New Roman" w:hAnsi="Times New Roman" w:cs="Times New Roman"/>
          <w:kern w:val="0"/>
          <w:lang w:val="lt-LT" w:eastAsia="x-none"/>
          <w14:ligatures w14:val="none"/>
        </w:rPr>
      </w:pPr>
    </w:p>
    <w:p w14:paraId="63B3FEFD" w14:textId="77777777" w:rsidR="003C0E49" w:rsidRPr="0094157C"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0B4A2AB9"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5.</w:t>
      </w:r>
      <w:r w:rsidRPr="0094157C">
        <w:rPr>
          <w:rFonts w:ascii="Times New Roman" w:eastAsia="Times New Roman" w:hAnsi="Times New Roman" w:cs="Times New Roman"/>
          <w:b/>
          <w:caps/>
          <w:kern w:val="0"/>
          <w:lang w:val="lt-LT"/>
          <w14:ligatures w14:val="none"/>
        </w:rPr>
        <w:tab/>
        <w:t>vartojimo METODAS IR būdas (-ai)</w:t>
      </w:r>
    </w:p>
    <w:p w14:paraId="3755A385" w14:textId="77777777" w:rsidR="003C0E49" w:rsidRPr="0094157C"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6B6EF483"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r w:rsidRPr="0094157C">
        <w:rPr>
          <w:rFonts w:ascii="Times New Roman" w:eastAsia="Times New Roman" w:hAnsi="Times New Roman" w:cs="Times New Roman"/>
          <w:kern w:val="0"/>
          <w:lang w:val="lt-LT"/>
          <w14:ligatures w14:val="none"/>
        </w:rPr>
        <w:t>Įkvėpti.</w:t>
      </w:r>
    </w:p>
    <w:p w14:paraId="1AA74592"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r w:rsidRPr="0094157C">
        <w:rPr>
          <w:rFonts w:ascii="Times New Roman" w:eastAsia="Times New Roman" w:hAnsi="Times New Roman" w:cs="Times New Roman"/>
          <w:kern w:val="0"/>
          <w:lang w:val="lt-LT"/>
          <w14:ligatures w14:val="none"/>
        </w:rPr>
        <w:t>Prieš vartojimą perskaitykite pakuotės lapelį.</w:t>
      </w:r>
    </w:p>
    <w:p w14:paraId="1E24AECF"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p>
    <w:p w14:paraId="0052FA98"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p>
    <w:p w14:paraId="0A643FF6"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6.</w:t>
      </w:r>
      <w:r w:rsidRPr="0094157C">
        <w:rPr>
          <w:rFonts w:ascii="Times New Roman" w:eastAsia="Times New Roman" w:hAnsi="Times New Roman" w:cs="Times New Roman"/>
          <w:b/>
          <w:caps/>
          <w:kern w:val="0"/>
          <w:lang w:val="lt-LT"/>
          <w14:ligatures w14:val="none"/>
        </w:rPr>
        <w:tab/>
        <w:t>SPECIALUS Įspėjimas</w:t>
      </w:r>
      <w:r w:rsidRPr="0094157C">
        <w:rPr>
          <w:rFonts w:ascii="Times New Roman" w:eastAsia="Times New Roman" w:hAnsi="Times New Roman" w:cs="Times New Roman"/>
          <w:b/>
          <w:kern w:val="0"/>
          <w:lang w:val="lt-LT"/>
          <w14:ligatures w14:val="none"/>
        </w:rPr>
        <w:t xml:space="preserve">, KAD VAISTINĮ PREPARATĄ BŪTINA LAIKYTI </w:t>
      </w:r>
      <w:r w:rsidRPr="0094157C">
        <w:rPr>
          <w:rFonts w:ascii="Times New Roman" w:eastAsia="Times New Roman" w:hAnsi="Times New Roman" w:cs="Times New Roman"/>
          <w:b/>
          <w:caps/>
          <w:kern w:val="0"/>
          <w:lang w:val="lt-LT"/>
          <w14:ligatures w14:val="none"/>
        </w:rPr>
        <w:t>vaikams nepastebimoje ir nepasiekiamoje vietoje</w:t>
      </w:r>
    </w:p>
    <w:p w14:paraId="42F67053"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033FEB9A" w14:textId="77777777" w:rsidR="003C0E49" w:rsidRPr="0094157C" w:rsidRDefault="003C0E49" w:rsidP="003C0E49">
      <w:pPr>
        <w:spacing w:after="0" w:line="240" w:lineRule="auto"/>
        <w:ind w:left="567" w:hanging="567"/>
        <w:outlineLvl w:val="0"/>
        <w:rPr>
          <w:rFonts w:ascii="Times New Roman" w:eastAsia="Times New Roman" w:hAnsi="Times New Roman" w:cs="Times New Roman"/>
          <w:kern w:val="0"/>
          <w:lang w:val="lt-LT"/>
          <w14:ligatures w14:val="none"/>
        </w:rPr>
      </w:pPr>
      <w:r w:rsidRPr="0094157C">
        <w:rPr>
          <w:rFonts w:ascii="Times New Roman" w:eastAsia="Times New Roman" w:hAnsi="Times New Roman" w:cs="Times New Roman"/>
          <w:kern w:val="0"/>
          <w:lang w:val="lt-LT"/>
          <w14:ligatures w14:val="none"/>
        </w:rPr>
        <w:t>Laikyti vaikams nepastebimoje ir nepasiekiamoje vietoje.</w:t>
      </w:r>
    </w:p>
    <w:p w14:paraId="463E13C4"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56890F1C"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63158BE6"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aps/>
          <w:kern w:val="0"/>
          <w:lang w:val="lt-LT"/>
          <w14:ligatures w14:val="none"/>
        </w:rPr>
      </w:pPr>
      <w:r w:rsidRPr="0094157C">
        <w:rPr>
          <w:rFonts w:ascii="Times New Roman" w:eastAsia="Times New Roman" w:hAnsi="Times New Roman" w:cs="Times New Roman"/>
          <w:b/>
          <w:caps/>
          <w:kern w:val="0"/>
          <w:lang w:val="lt-LT"/>
          <w14:ligatures w14:val="none"/>
        </w:rPr>
        <w:t>7.</w:t>
      </w:r>
      <w:r w:rsidRPr="0094157C">
        <w:rPr>
          <w:rFonts w:ascii="Times New Roman" w:eastAsia="Times New Roman" w:hAnsi="Times New Roman" w:cs="Times New Roman"/>
          <w:b/>
          <w:caps/>
          <w:kern w:val="0"/>
          <w:lang w:val="lt-LT"/>
          <w14:ligatures w14:val="none"/>
        </w:rPr>
        <w:tab/>
        <w:t xml:space="preserve">kitas </w:t>
      </w:r>
      <w:r w:rsidRPr="0094157C">
        <w:rPr>
          <w:rFonts w:ascii="Times New Roman" w:eastAsia="Times New Roman" w:hAnsi="Times New Roman" w:cs="Times New Roman"/>
          <w:b/>
          <w:kern w:val="0"/>
          <w:lang w:val="lt-LT"/>
          <w14:ligatures w14:val="none"/>
        </w:rPr>
        <w:t>(-I) SPECIALUS (-ŪS) ĮSPĖJIMAS (-AI) (JEI REIKIA)</w:t>
      </w:r>
    </w:p>
    <w:p w14:paraId="4CA4D184"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p>
    <w:p w14:paraId="6A06A26C"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r w:rsidRPr="0094157C">
        <w:rPr>
          <w:rFonts w:ascii="Times New Roman" w:eastAsia="Times New Roman" w:hAnsi="Times New Roman" w:cs="Times New Roman"/>
          <w:kern w:val="0"/>
          <w:lang w:val="lt-LT"/>
          <w14:ligatures w14:val="none"/>
        </w:rPr>
        <w:t>Negalima nuryti.</w:t>
      </w:r>
    </w:p>
    <w:p w14:paraId="1B91F189"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p>
    <w:p w14:paraId="48EBE89D"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p>
    <w:p w14:paraId="1D47B2B1"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8.</w:t>
      </w:r>
      <w:r w:rsidRPr="0094157C">
        <w:rPr>
          <w:rFonts w:ascii="Times New Roman" w:eastAsia="Times New Roman" w:hAnsi="Times New Roman" w:cs="Times New Roman"/>
          <w:b/>
          <w:caps/>
          <w:kern w:val="0"/>
          <w:lang w:val="lt-LT"/>
          <w14:ligatures w14:val="none"/>
        </w:rPr>
        <w:tab/>
        <w:t>tinkamumo laikas</w:t>
      </w:r>
    </w:p>
    <w:p w14:paraId="629EFA1A"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07EDB46E" w14:textId="77777777" w:rsidR="003C0E49" w:rsidRPr="0094157C" w:rsidRDefault="003C0E49" w:rsidP="003C0E49">
      <w:pPr>
        <w:spacing w:after="0" w:line="240" w:lineRule="auto"/>
        <w:ind w:left="567" w:hanging="567"/>
        <w:outlineLvl w:val="0"/>
        <w:rPr>
          <w:rFonts w:ascii="Times New Roman" w:eastAsia="Times New Roman" w:hAnsi="Times New Roman" w:cs="Times New Roman"/>
          <w:kern w:val="0"/>
          <w:lang w:val="lt-LT"/>
          <w14:ligatures w14:val="none"/>
        </w:rPr>
      </w:pPr>
      <w:r w:rsidRPr="0094157C">
        <w:rPr>
          <w:rFonts w:ascii="Times New Roman" w:eastAsia="Times New Roman" w:hAnsi="Times New Roman" w:cs="Times New Roman"/>
          <w:kern w:val="0"/>
          <w:lang w:val="lt-LT"/>
          <w14:ligatures w14:val="none"/>
        </w:rPr>
        <w:t xml:space="preserve">EXP </w:t>
      </w:r>
      <w:r w:rsidRPr="0094157C">
        <w:rPr>
          <w:rFonts w:ascii="Times New Roman" w:eastAsia="Times New Roman" w:hAnsi="Times New Roman" w:cs="Times New Roman"/>
          <w:kern w:val="0"/>
          <w:lang w:val="pt-BR"/>
          <w14:ligatures w14:val="none"/>
        </w:rPr>
        <w:t>{mm MMMM}</w:t>
      </w:r>
    </w:p>
    <w:p w14:paraId="452F928A"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4D1582E9"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4D4C091F"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9.</w:t>
      </w:r>
      <w:r w:rsidRPr="0094157C">
        <w:rPr>
          <w:rFonts w:ascii="Times New Roman" w:eastAsia="Times New Roman" w:hAnsi="Times New Roman" w:cs="Times New Roman"/>
          <w:b/>
          <w:caps/>
          <w:kern w:val="0"/>
          <w:lang w:val="lt-LT"/>
          <w14:ligatures w14:val="none"/>
        </w:rPr>
        <w:tab/>
        <w:t>SPECIALIOS laikymo sąlygos</w:t>
      </w:r>
    </w:p>
    <w:p w14:paraId="7906DA5A"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16F3A4B6"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noProof/>
          <w:kern w:val="0"/>
          <w:lang w:val="lt-LT"/>
          <w14:ligatures w14:val="none"/>
        </w:rPr>
        <w:t xml:space="preserve">Laikyti </w:t>
      </w:r>
      <w:r>
        <w:rPr>
          <w:rFonts w:ascii="Times New Roman" w:eastAsia="Times New Roman" w:hAnsi="Times New Roman" w:cs="Times New Roman"/>
          <w:noProof/>
          <w:kern w:val="0"/>
          <w:lang w:val="lt-LT"/>
          <w14:ligatures w14:val="none"/>
        </w:rPr>
        <w:t>gamintojo</w:t>
      </w:r>
      <w:r w:rsidRPr="00DD6961">
        <w:rPr>
          <w:rFonts w:ascii="Times New Roman" w:eastAsia="Times New Roman" w:hAnsi="Times New Roman" w:cs="Times New Roman"/>
          <w:noProof/>
          <w:kern w:val="0"/>
          <w:lang w:val="lt-LT"/>
          <w14:ligatures w14:val="none"/>
        </w:rPr>
        <w:t xml:space="preserve"> pakuotėje</w:t>
      </w:r>
      <w:r w:rsidRPr="00A14C46">
        <w:rPr>
          <w:rFonts w:ascii="Times New Roman" w:eastAsia="Times New Roman" w:hAnsi="Times New Roman" w:cs="Times New Roman"/>
          <w:noProof/>
          <w:kern w:val="0"/>
          <w:lang w:val="lt-LT"/>
          <w14:ligatures w14:val="none"/>
        </w:rPr>
        <w:t>.</w:t>
      </w:r>
    </w:p>
    <w:p w14:paraId="1C0290E4"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297D4C34"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46E12468"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lastRenderedPageBreak/>
        <w:t>10.</w:t>
      </w:r>
      <w:r w:rsidRPr="0094157C">
        <w:rPr>
          <w:rFonts w:ascii="Times New Roman" w:eastAsia="Times New Roman" w:hAnsi="Times New Roman" w:cs="Times New Roman"/>
          <w:b/>
          <w:caps/>
          <w:kern w:val="0"/>
          <w:lang w:val="lt-LT"/>
          <w14:ligatures w14:val="none"/>
        </w:rPr>
        <w:tab/>
      </w:r>
      <w:r w:rsidRPr="0094157C">
        <w:rPr>
          <w:rFonts w:ascii="Times New Roman" w:eastAsia="Times New Roman" w:hAnsi="Times New Roman" w:cs="Times New Roman"/>
          <w:b/>
          <w:kern w:val="0"/>
          <w:lang w:val="lt-LT"/>
          <w14:ligatures w14:val="none"/>
        </w:rPr>
        <w:t xml:space="preserve">SPECIALIOS ATSARGUMO PRIEMONĖS DĖL NESUVARTOTO </w:t>
      </w:r>
      <w:r w:rsidRPr="0094157C">
        <w:rPr>
          <w:rFonts w:ascii="Times New Roman" w:eastAsia="Times New Roman" w:hAnsi="Times New Roman" w:cs="Times New Roman"/>
          <w:b/>
          <w:bCs/>
          <w:kern w:val="0"/>
          <w:lang w:val="lt-LT"/>
          <w14:ligatures w14:val="none"/>
        </w:rPr>
        <w:t xml:space="preserve">VAISTINIO PREPARATO AR JO ATLIEKŲ </w:t>
      </w:r>
      <w:r w:rsidRPr="0094157C">
        <w:rPr>
          <w:rFonts w:ascii="Times New Roman" w:eastAsia="Times New Roman" w:hAnsi="Times New Roman" w:cs="Times New Roman"/>
          <w:b/>
          <w:kern w:val="0"/>
          <w:lang w:val="lt-LT"/>
          <w14:ligatures w14:val="none"/>
        </w:rPr>
        <w:t>TVARKYMO</w:t>
      </w:r>
      <w:r w:rsidRPr="0094157C">
        <w:rPr>
          <w:rFonts w:ascii="Times New Roman" w:eastAsia="Times New Roman" w:hAnsi="Times New Roman" w:cs="Times New Roman"/>
          <w:kern w:val="0"/>
          <w:lang w:val="lt-LT"/>
          <w14:ligatures w14:val="none"/>
        </w:rPr>
        <w:t xml:space="preserve"> </w:t>
      </w:r>
      <w:r w:rsidRPr="0094157C">
        <w:rPr>
          <w:rFonts w:ascii="Times New Roman" w:eastAsia="Times New Roman" w:hAnsi="Times New Roman" w:cs="Times New Roman"/>
          <w:b/>
          <w:caps/>
          <w:kern w:val="0"/>
          <w:lang w:val="lt-LT"/>
          <w14:ligatures w14:val="none"/>
        </w:rPr>
        <w:t>(jei reikia)</w:t>
      </w:r>
    </w:p>
    <w:p w14:paraId="463E887E" w14:textId="77777777" w:rsidR="003C0E49" w:rsidRPr="0094157C"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68071406" w14:textId="77777777" w:rsidR="003C0E49" w:rsidRPr="0094157C"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72982A9B" w14:textId="77777777" w:rsidR="003C0E49" w:rsidRPr="00573F81" w:rsidRDefault="003C0E49" w:rsidP="003C0E49">
      <w:pPr>
        <w:pBdr>
          <w:top w:val="single" w:sz="4" w:space="1" w:color="auto"/>
          <w:left w:val="single" w:sz="4" w:space="4" w:color="auto"/>
          <w:bottom w:val="single" w:sz="4" w:space="1" w:color="auto"/>
          <w:right w:val="single" w:sz="4" w:space="4" w:color="auto"/>
        </w:pBdr>
        <w:spacing w:line="240" w:lineRule="auto"/>
        <w:ind w:left="567" w:hanging="567"/>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11.</w:t>
      </w:r>
      <w:r w:rsidRPr="0094157C">
        <w:rPr>
          <w:rFonts w:ascii="Times New Roman" w:eastAsia="Times New Roman" w:hAnsi="Times New Roman" w:cs="Times New Roman"/>
          <w:b/>
          <w:caps/>
          <w:kern w:val="0"/>
          <w:lang w:val="lt-LT"/>
          <w14:ligatures w14:val="none"/>
        </w:rPr>
        <w:tab/>
      </w:r>
      <w:r w:rsidRPr="00573F81">
        <w:rPr>
          <w:rFonts w:ascii="Times New Roman" w:eastAsia="Times New Roman" w:hAnsi="Times New Roman" w:cs="Times New Roman"/>
          <w:b/>
          <w:caps/>
          <w:kern w:val="0"/>
          <w:lang w:val="lt-LT"/>
          <w14:ligatures w14:val="none"/>
        </w:rPr>
        <w:t>11.</w:t>
      </w:r>
      <w:r w:rsidRPr="00573F81">
        <w:rPr>
          <w:rFonts w:ascii="Times New Roman" w:eastAsia="Times New Roman" w:hAnsi="Times New Roman" w:cs="Times New Roman"/>
          <w:b/>
          <w:caps/>
          <w:kern w:val="0"/>
          <w:lang w:val="lt-LT"/>
          <w14:ligatures w14:val="none"/>
        </w:rPr>
        <w:tab/>
        <w:t>LYGIAGRETUS IMPORTUOTOJAS</w:t>
      </w:r>
    </w:p>
    <w:p w14:paraId="52A762E2" w14:textId="77777777" w:rsidR="003C0E49" w:rsidRPr="00573F81" w:rsidRDefault="003C0E49" w:rsidP="003C0E49">
      <w:pPr>
        <w:spacing w:after="0" w:line="240" w:lineRule="auto"/>
        <w:rPr>
          <w:rFonts w:ascii="Times New Roman" w:eastAsia="Times New Roman" w:hAnsi="Times New Roman" w:cs="Times New Roman"/>
          <w:kern w:val="0"/>
          <w:lang w:val="lt-LT"/>
          <w14:ligatures w14:val="none"/>
        </w:rPr>
      </w:pPr>
    </w:p>
    <w:p w14:paraId="7A896B90" w14:textId="77777777" w:rsidR="003C0E49" w:rsidRPr="00573F81" w:rsidRDefault="003C0E49" w:rsidP="003C0E49">
      <w:pPr>
        <w:spacing w:after="0" w:line="240" w:lineRule="auto"/>
        <w:rPr>
          <w:rFonts w:ascii="Times New Roman" w:eastAsia="Times New Roman" w:hAnsi="Times New Roman" w:cs="Times New Roman"/>
          <w:kern w:val="0"/>
          <w:lang w:val="lt-LT"/>
          <w14:ligatures w14:val="none"/>
        </w:rPr>
      </w:pPr>
      <w:r w:rsidRPr="00573F81">
        <w:rPr>
          <w:rFonts w:ascii="Times New Roman" w:eastAsia="Times New Roman" w:hAnsi="Times New Roman" w:cs="Times New Roman"/>
          <w:kern w:val="0"/>
          <w:lang w:val="lt-LT"/>
          <w14:ligatures w14:val="none"/>
        </w:rPr>
        <w:t xml:space="preserve">UAB </w:t>
      </w:r>
      <w:proofErr w:type="spellStart"/>
      <w:r w:rsidRPr="00573F81">
        <w:rPr>
          <w:rFonts w:ascii="Times New Roman" w:eastAsia="Times New Roman" w:hAnsi="Times New Roman" w:cs="Times New Roman"/>
          <w:kern w:val="0"/>
          <w:lang w:val="lt-LT"/>
          <w14:ligatures w14:val="none"/>
        </w:rPr>
        <w:t>Niromed</w:t>
      </w:r>
      <w:proofErr w:type="spellEnd"/>
    </w:p>
    <w:p w14:paraId="04F06FFF" w14:textId="77777777" w:rsidR="003C0E49" w:rsidRPr="00573F81"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170546B5" w14:textId="77777777" w:rsidR="003C0E49" w:rsidRPr="00573F81" w:rsidRDefault="003C0E49" w:rsidP="003C0E49">
      <w:pPr>
        <w:spacing w:after="0" w:line="240" w:lineRule="auto"/>
        <w:ind w:left="567" w:hanging="567"/>
        <w:rPr>
          <w:rFonts w:ascii="Times New Roman" w:eastAsia="Times New Roman" w:hAnsi="Times New Roman" w:cs="Times New Roman"/>
          <w:caps/>
          <w:kern w:val="0"/>
          <w:lang w:val="lt-LT"/>
          <w14:ligatures w14:val="none"/>
        </w:rPr>
      </w:pPr>
    </w:p>
    <w:p w14:paraId="407642A7" w14:textId="77777777" w:rsidR="003C0E49" w:rsidRPr="00573F81"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kern w:val="0"/>
          <w:lang w:val="lt-LT"/>
          <w14:ligatures w14:val="none"/>
        </w:rPr>
      </w:pPr>
      <w:r w:rsidRPr="00573F81">
        <w:rPr>
          <w:rFonts w:ascii="Times New Roman" w:eastAsia="Times New Roman" w:hAnsi="Times New Roman" w:cs="Times New Roman"/>
          <w:b/>
          <w:caps/>
          <w:kern w:val="0"/>
          <w:lang w:val="lt-LT"/>
          <w14:ligatures w14:val="none"/>
        </w:rPr>
        <w:t>12.</w:t>
      </w:r>
      <w:r w:rsidRPr="00573F81">
        <w:rPr>
          <w:rFonts w:ascii="Times New Roman" w:eastAsia="Times New Roman" w:hAnsi="Times New Roman" w:cs="Times New Roman"/>
          <w:b/>
          <w:caps/>
          <w:kern w:val="0"/>
          <w:lang w:val="lt-LT"/>
          <w14:ligatures w14:val="none"/>
        </w:rPr>
        <w:tab/>
        <w:t>LYGIAGRETAUS IMPORTO LEIDIMO NUMERIS (-IAI)</w:t>
      </w:r>
    </w:p>
    <w:p w14:paraId="13E7E3A7" w14:textId="77777777" w:rsidR="003C0E49" w:rsidRPr="00573F81" w:rsidRDefault="003C0E49" w:rsidP="003C0E49">
      <w:pPr>
        <w:tabs>
          <w:tab w:val="left" w:pos="540"/>
          <w:tab w:val="left" w:pos="630"/>
        </w:tabs>
        <w:spacing w:after="0" w:line="240" w:lineRule="auto"/>
        <w:jc w:val="both"/>
        <w:rPr>
          <w:rFonts w:ascii="Times New Roman" w:eastAsia="Times New Roman" w:hAnsi="Times New Roman" w:cs="Times New Roman"/>
          <w:kern w:val="0"/>
          <w:lang w:val="lt-LT"/>
          <w14:ligatures w14:val="none"/>
        </w:rPr>
      </w:pPr>
    </w:p>
    <w:p w14:paraId="42152F1F" w14:textId="3AB0A235" w:rsidR="003C0E49" w:rsidRDefault="003C0E49" w:rsidP="003C0E49">
      <w:pPr>
        <w:spacing w:after="0" w:line="240" w:lineRule="auto"/>
        <w:ind w:left="567" w:hanging="567"/>
        <w:rPr>
          <w:rFonts w:ascii="Times New Roman" w:eastAsia="Times New Roman" w:hAnsi="Times New Roman" w:cs="Times New Roman"/>
          <w:kern w:val="0"/>
          <w:lang w:val="lt-LT"/>
          <w14:ligatures w14:val="none"/>
        </w:rPr>
      </w:pPr>
      <w:r w:rsidRPr="005D78F1">
        <w:rPr>
          <w:rFonts w:ascii="Times New Roman" w:eastAsia="Times New Roman" w:hAnsi="Times New Roman" w:cs="Times New Roman"/>
          <w:kern w:val="0"/>
          <w:lang w:val="lt-LT"/>
          <w14:ligatures w14:val="none"/>
        </w:rPr>
        <w:t>LT/L/23/2029/001</w:t>
      </w:r>
    </w:p>
    <w:p w14:paraId="254BAC96" w14:textId="7736ACAF" w:rsidR="009778F0" w:rsidRPr="009778F0" w:rsidRDefault="009778F0" w:rsidP="003C0E49">
      <w:pPr>
        <w:spacing w:after="0" w:line="240" w:lineRule="auto"/>
        <w:ind w:left="567" w:hanging="567"/>
        <w:rPr>
          <w:rFonts w:ascii="Times New Roman" w:eastAsia="Times New Roman" w:hAnsi="Times New Roman" w:cs="Times New Roman"/>
          <w:kern w:val="0"/>
          <w:lang w:val="lt-LT"/>
          <w14:ligatures w14:val="none"/>
        </w:rPr>
      </w:pPr>
      <w:r w:rsidRPr="009778F0">
        <w:rPr>
          <w:rFonts w:ascii="Times New Roman" w:hAnsi="Times New Roman" w:cs="Times New Roman"/>
          <w:highlight w:val="lightGray"/>
        </w:rPr>
        <w:t>LT/L/23/2029/002</w:t>
      </w:r>
    </w:p>
    <w:p w14:paraId="41BD8D9B" w14:textId="77777777" w:rsidR="003C0E49" w:rsidRPr="00573F81"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1FEE48E1" w14:textId="77777777" w:rsidR="003C0E49" w:rsidRPr="00573F81"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kern w:val="0"/>
          <w:lang w:val="lt-LT"/>
          <w14:ligatures w14:val="none"/>
        </w:rPr>
      </w:pPr>
      <w:r w:rsidRPr="00573F81">
        <w:rPr>
          <w:rFonts w:ascii="Times New Roman" w:eastAsia="Times New Roman" w:hAnsi="Times New Roman" w:cs="Times New Roman"/>
          <w:b/>
          <w:caps/>
          <w:kern w:val="0"/>
          <w:lang w:val="lt-LT"/>
          <w14:ligatures w14:val="none"/>
        </w:rPr>
        <w:t>13.</w:t>
      </w:r>
      <w:r w:rsidRPr="00573F81">
        <w:rPr>
          <w:rFonts w:ascii="Times New Roman" w:eastAsia="Times New Roman" w:hAnsi="Times New Roman" w:cs="Times New Roman"/>
          <w:b/>
          <w:caps/>
          <w:kern w:val="0"/>
          <w:lang w:val="lt-LT"/>
          <w14:ligatures w14:val="none"/>
        </w:rPr>
        <w:tab/>
        <w:t>serijos numeris</w:t>
      </w:r>
    </w:p>
    <w:p w14:paraId="136EA3DA" w14:textId="77777777" w:rsidR="003C0E49" w:rsidRPr="00573F81" w:rsidRDefault="003C0E49" w:rsidP="003C0E49">
      <w:pPr>
        <w:spacing w:after="0" w:line="240" w:lineRule="auto"/>
        <w:ind w:left="567" w:hanging="567"/>
        <w:rPr>
          <w:rFonts w:ascii="Times New Roman" w:eastAsia="Times New Roman" w:hAnsi="Times New Roman" w:cs="Times New Roman"/>
          <w:i/>
          <w:kern w:val="0"/>
          <w:lang w:val="lt-LT"/>
          <w14:ligatures w14:val="none"/>
        </w:rPr>
      </w:pPr>
    </w:p>
    <w:p w14:paraId="169099F2" w14:textId="77777777" w:rsidR="003C0E49" w:rsidRPr="00573F81" w:rsidRDefault="003C0E49" w:rsidP="003C0E49">
      <w:pPr>
        <w:spacing w:after="0" w:line="240" w:lineRule="auto"/>
        <w:ind w:left="567" w:hanging="567"/>
        <w:rPr>
          <w:rFonts w:ascii="Times New Roman" w:eastAsia="Times New Roman" w:hAnsi="Times New Roman" w:cs="Times New Roman"/>
          <w:kern w:val="0"/>
          <w:lang w:val="lt-LT"/>
          <w14:ligatures w14:val="none"/>
        </w:rPr>
      </w:pPr>
      <w:proofErr w:type="spellStart"/>
      <w:r w:rsidRPr="00573F81">
        <w:rPr>
          <w:rFonts w:ascii="Times New Roman" w:eastAsia="Times New Roman" w:hAnsi="Times New Roman" w:cs="Times New Roman"/>
          <w:kern w:val="0"/>
          <w:lang w:val="lt-LT"/>
          <w14:ligatures w14:val="none"/>
        </w:rPr>
        <w:t>Lot</w:t>
      </w:r>
      <w:proofErr w:type="spellEnd"/>
    </w:p>
    <w:p w14:paraId="446E91C9" w14:textId="77777777" w:rsidR="003C0E49" w:rsidRPr="00573F81"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60DBA0B0"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kern w:val="0"/>
          <w:lang w:val="lt-LT"/>
          <w14:ligatures w14:val="none"/>
        </w:rPr>
      </w:pPr>
    </w:p>
    <w:p w14:paraId="64B06384"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14.</w:t>
      </w:r>
      <w:r w:rsidRPr="0094157C">
        <w:rPr>
          <w:rFonts w:ascii="Times New Roman" w:eastAsia="Times New Roman" w:hAnsi="Times New Roman" w:cs="Times New Roman"/>
          <w:b/>
          <w:caps/>
          <w:kern w:val="0"/>
          <w:lang w:val="lt-LT"/>
          <w14:ligatures w14:val="none"/>
        </w:rPr>
        <w:tab/>
      </w:r>
      <w:r w:rsidRPr="0094157C">
        <w:rPr>
          <w:rFonts w:ascii="Times New Roman" w:eastAsia="Times New Roman" w:hAnsi="Times New Roman" w:cs="Times New Roman"/>
          <w:b/>
          <w:kern w:val="0"/>
          <w:lang w:val="lt-LT"/>
          <w14:ligatures w14:val="none"/>
        </w:rPr>
        <w:t>PARDAVIMO (IŠDAVIMO)</w:t>
      </w:r>
      <w:r w:rsidRPr="0094157C">
        <w:rPr>
          <w:rFonts w:ascii="Times New Roman" w:eastAsia="Times New Roman" w:hAnsi="Times New Roman" w:cs="Times New Roman"/>
          <w:b/>
          <w:caps/>
          <w:kern w:val="0"/>
          <w:lang w:val="lt-LT"/>
          <w14:ligatures w14:val="none"/>
        </w:rPr>
        <w:t xml:space="preserve"> tvarka</w:t>
      </w:r>
    </w:p>
    <w:p w14:paraId="5DE6A827"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74CDBAE7"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r w:rsidRPr="0094157C">
        <w:rPr>
          <w:rFonts w:ascii="Times New Roman" w:eastAsia="Times New Roman" w:hAnsi="Times New Roman" w:cs="Times New Roman"/>
          <w:kern w:val="0"/>
          <w:lang w:val="lt-LT"/>
          <w14:ligatures w14:val="none"/>
        </w:rPr>
        <w:t>Receptinis vaistas</w:t>
      </w:r>
    </w:p>
    <w:p w14:paraId="13882ED9"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p>
    <w:p w14:paraId="6A7A0948"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66C2EFD0"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15.</w:t>
      </w:r>
      <w:r w:rsidRPr="0094157C">
        <w:rPr>
          <w:rFonts w:ascii="Times New Roman" w:eastAsia="Times New Roman" w:hAnsi="Times New Roman" w:cs="Times New Roman"/>
          <w:b/>
          <w:caps/>
          <w:kern w:val="0"/>
          <w:lang w:val="lt-LT"/>
          <w14:ligatures w14:val="none"/>
        </w:rPr>
        <w:tab/>
        <w:t>vartojimo instrukcijA</w:t>
      </w:r>
    </w:p>
    <w:p w14:paraId="5F76E48A"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6F2A6423" w14:textId="77777777" w:rsidR="003C0E49" w:rsidRPr="0094157C"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48508308" w14:textId="77777777" w:rsidR="003C0E49" w:rsidRPr="0094157C" w:rsidRDefault="003C0E49" w:rsidP="003C0E4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kern w:val="0"/>
          <w:lang w:val="lt-LT"/>
          <w14:ligatures w14:val="none"/>
        </w:rPr>
      </w:pPr>
      <w:r w:rsidRPr="0094157C">
        <w:rPr>
          <w:rFonts w:ascii="Times New Roman" w:eastAsia="Times New Roman" w:hAnsi="Times New Roman" w:cs="Times New Roman"/>
          <w:b/>
          <w:caps/>
          <w:kern w:val="0"/>
          <w:lang w:val="lt-LT"/>
          <w14:ligatures w14:val="none"/>
        </w:rPr>
        <w:t>16.</w:t>
      </w:r>
      <w:r w:rsidRPr="0094157C">
        <w:rPr>
          <w:rFonts w:ascii="Times New Roman" w:eastAsia="Times New Roman" w:hAnsi="Times New Roman" w:cs="Times New Roman"/>
          <w:b/>
          <w:caps/>
          <w:kern w:val="0"/>
          <w:lang w:val="lt-LT"/>
          <w14:ligatures w14:val="none"/>
        </w:rPr>
        <w:tab/>
      </w:r>
      <w:r w:rsidRPr="0094157C">
        <w:rPr>
          <w:rFonts w:ascii="Times New Roman" w:eastAsia="Times New Roman" w:hAnsi="Times New Roman" w:cs="Times New Roman"/>
          <w:b/>
          <w:bCs/>
          <w:kern w:val="0"/>
          <w:lang w:val="pt-BR"/>
          <w14:ligatures w14:val="none"/>
        </w:rPr>
        <w:t>INFORMACIJA BRAILIO RAŠTU</w:t>
      </w:r>
    </w:p>
    <w:p w14:paraId="53BFAE89" w14:textId="77777777" w:rsidR="003C0E49" w:rsidRPr="0094157C" w:rsidRDefault="003C0E49" w:rsidP="003C0E49">
      <w:pPr>
        <w:spacing w:after="0" w:line="240" w:lineRule="auto"/>
        <w:rPr>
          <w:rFonts w:ascii="Times New Roman" w:eastAsia="Times New Roman" w:hAnsi="Times New Roman" w:cs="Times New Roman"/>
          <w:kern w:val="0"/>
          <w:lang w:val="lt-LT" w:eastAsia="x-none"/>
          <w14:ligatures w14:val="none"/>
        </w:rPr>
      </w:pPr>
    </w:p>
    <w:p w14:paraId="7B97956F"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b</w:t>
      </w:r>
      <w:r w:rsidRPr="009C1DBF">
        <w:rPr>
          <w:rFonts w:ascii="Times New Roman" w:eastAsia="Times New Roman" w:hAnsi="Times New Roman" w:cs="Times New Roman"/>
          <w:kern w:val="0"/>
          <w:lang w:val="lt-LT"/>
          <w14:ligatures w14:val="none"/>
        </w:rPr>
        <w:t>udezonid</w:t>
      </w:r>
      <w:proofErr w:type="spellEnd"/>
      <w:r w:rsidRPr="009C1DBF">
        <w:rPr>
          <w:rFonts w:ascii="Times New Roman" w:eastAsia="Times New Roman" w:hAnsi="Times New Roman" w:cs="Times New Roman"/>
          <w:kern w:val="0"/>
          <w:lang w:val="lt-LT"/>
          <w14:ligatures w14:val="none"/>
        </w:rPr>
        <w:t xml:space="preserve"> </w:t>
      </w:r>
      <w:proofErr w:type="spellStart"/>
      <w:r>
        <w:rPr>
          <w:rFonts w:ascii="Times New Roman" w:eastAsia="Times New Roman" w:hAnsi="Times New Roman" w:cs="Times New Roman"/>
          <w:kern w:val="0"/>
          <w:lang w:val="lt-LT"/>
          <w14:ligatures w14:val="none"/>
        </w:rPr>
        <w:t>lek</w:t>
      </w:r>
      <w:proofErr w:type="spellEnd"/>
      <w:r w:rsidRPr="009C1DBF">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am</w:t>
      </w:r>
      <w:r w:rsidRPr="0094157C">
        <w:rPr>
          <w:rFonts w:ascii="Times New Roman" w:eastAsia="Times New Roman" w:hAnsi="Times New Roman" w:cs="Times New Roman"/>
          <w:kern w:val="0"/>
          <w:lang w:val="lt-LT"/>
          <w14:ligatures w14:val="none"/>
        </w:rPr>
        <w:t xml:space="preserve"> 200 </w:t>
      </w:r>
      <w:proofErr w:type="spellStart"/>
      <w:r w:rsidRPr="0094157C">
        <w:rPr>
          <w:rFonts w:ascii="Times New Roman" w:eastAsia="Times New Roman" w:hAnsi="Times New Roman" w:cs="Times New Roman"/>
          <w:kern w:val="0"/>
          <w:lang w:val="lt-LT"/>
          <w14:ligatures w14:val="none"/>
        </w:rPr>
        <w:t>mcg</w:t>
      </w:r>
      <w:proofErr w:type="spellEnd"/>
    </w:p>
    <w:p w14:paraId="014CB119" w14:textId="77777777" w:rsidR="003C0E49" w:rsidRPr="0094157C" w:rsidRDefault="003C0E49" w:rsidP="003C0E49">
      <w:pPr>
        <w:spacing w:after="0" w:line="240" w:lineRule="auto"/>
        <w:rPr>
          <w:rFonts w:ascii="Times New Roman" w:eastAsia="Times New Roman" w:hAnsi="Times New Roman" w:cs="Times New Roman"/>
          <w:kern w:val="0"/>
          <w:lang w:val="lt-LT"/>
          <w14:ligatures w14:val="none"/>
        </w:rPr>
      </w:pPr>
    </w:p>
    <w:p w14:paraId="7632C39A" w14:textId="77777777" w:rsidR="003C0E49" w:rsidRPr="0094157C" w:rsidRDefault="003C0E49" w:rsidP="003C0E49">
      <w:pPr>
        <w:widowControl w:val="0"/>
        <w:spacing w:after="0" w:line="240" w:lineRule="auto"/>
        <w:rPr>
          <w:rFonts w:ascii="Times New Roman" w:eastAsia="Times New Roman" w:hAnsi="Times New Roman" w:cs="Times New Roman"/>
          <w:noProof/>
          <w:kern w:val="0"/>
          <w:shd w:val="clear" w:color="auto" w:fill="CCCCCC"/>
          <w:lang w:val="lt-LT" w:eastAsia="lt-LT" w:bidi="lt-LT"/>
          <w14:ligatures w14:val="none"/>
        </w:rPr>
      </w:pPr>
    </w:p>
    <w:p w14:paraId="1486DBA4" w14:textId="77777777" w:rsidR="003C0E49" w:rsidRPr="0094157C" w:rsidRDefault="003C0E49" w:rsidP="003C0E49">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cs="Times New Roman"/>
          <w:noProof/>
          <w:kern w:val="0"/>
          <w:szCs w:val="20"/>
          <w:lang w:val="lt-LT" w:eastAsia="lt-LT" w:bidi="lt-LT"/>
          <w14:ligatures w14:val="none"/>
        </w:rPr>
      </w:pPr>
      <w:r w:rsidRPr="0094157C">
        <w:rPr>
          <w:rFonts w:ascii="Times New Roman" w:eastAsia="Times New Roman" w:hAnsi="Times New Roman" w:cs="Times New Roman"/>
          <w:b/>
          <w:noProof/>
          <w:kern w:val="0"/>
          <w:szCs w:val="20"/>
          <w:lang w:val="lt-LT" w:eastAsia="lt-LT" w:bidi="lt-LT"/>
          <w14:ligatures w14:val="none"/>
        </w:rPr>
        <w:t>17.</w:t>
      </w:r>
      <w:r w:rsidRPr="0094157C">
        <w:rPr>
          <w:rFonts w:ascii="Times New Roman" w:eastAsia="Times New Roman" w:hAnsi="Times New Roman" w:cs="Times New Roman"/>
          <w:b/>
          <w:noProof/>
          <w:kern w:val="0"/>
          <w:szCs w:val="20"/>
          <w:lang w:val="lt-LT" w:eastAsia="lt-LT" w:bidi="lt-LT"/>
          <w14:ligatures w14:val="none"/>
        </w:rPr>
        <w:tab/>
        <w:t>UNIKALUS IDENTIFIKATORIUS – 2D BRŪKŠNINIS KODAS</w:t>
      </w:r>
    </w:p>
    <w:p w14:paraId="14A4E8CA" w14:textId="77777777" w:rsidR="003C0E49" w:rsidRPr="0094157C" w:rsidRDefault="003C0E49" w:rsidP="003C0E49">
      <w:pPr>
        <w:widowControl w:val="0"/>
        <w:spacing w:after="0" w:line="240" w:lineRule="auto"/>
        <w:rPr>
          <w:rFonts w:ascii="Times New Roman" w:eastAsia="Times New Roman" w:hAnsi="Times New Roman" w:cs="Times New Roman"/>
          <w:noProof/>
          <w:kern w:val="0"/>
          <w:szCs w:val="20"/>
          <w:lang w:val="lt-LT" w:eastAsia="lt-LT" w:bidi="lt-LT"/>
          <w14:ligatures w14:val="none"/>
        </w:rPr>
      </w:pPr>
    </w:p>
    <w:p w14:paraId="1583486E" w14:textId="77777777" w:rsidR="003C0E49" w:rsidRPr="0094157C" w:rsidRDefault="003C0E49" w:rsidP="003C0E49">
      <w:pPr>
        <w:widowControl w:val="0"/>
        <w:spacing w:after="0" w:line="240" w:lineRule="auto"/>
        <w:rPr>
          <w:rFonts w:ascii="Times New Roman" w:eastAsia="Times New Roman" w:hAnsi="Times New Roman" w:cs="Times New Roman"/>
          <w:kern w:val="0"/>
          <w:szCs w:val="20"/>
          <w:shd w:val="pct15" w:color="auto" w:fill="auto"/>
          <w:lang w:val="lt-LT" w:eastAsia="lt-LT" w:bidi="lt-LT"/>
          <w14:ligatures w14:val="none"/>
        </w:rPr>
      </w:pPr>
      <w:r w:rsidRPr="0094157C">
        <w:rPr>
          <w:rFonts w:ascii="Times New Roman" w:eastAsia="Times New Roman" w:hAnsi="Times New Roman" w:cs="Times New Roman"/>
          <w:kern w:val="0"/>
          <w:szCs w:val="20"/>
          <w:shd w:val="pct15" w:color="auto" w:fill="auto"/>
          <w:lang w:val="lt-LT" w:eastAsia="lt-LT" w:bidi="lt-LT"/>
          <w14:ligatures w14:val="none"/>
        </w:rPr>
        <w:t>2D brūkšninis kodas su nurodytu unikaliu identifikatoriumi.</w:t>
      </w:r>
    </w:p>
    <w:p w14:paraId="687E5C88" w14:textId="77777777" w:rsidR="003C0E49" w:rsidRPr="0094157C" w:rsidRDefault="003C0E49" w:rsidP="003C0E49">
      <w:pPr>
        <w:widowControl w:val="0"/>
        <w:spacing w:after="0" w:line="240" w:lineRule="auto"/>
        <w:rPr>
          <w:rFonts w:ascii="Times New Roman" w:eastAsia="Times New Roman" w:hAnsi="Times New Roman" w:cs="Times New Roman"/>
          <w:noProof/>
          <w:kern w:val="0"/>
          <w:shd w:val="clear" w:color="auto" w:fill="CCCCCC"/>
          <w:lang w:val="lt-LT" w:eastAsia="lt-LT" w:bidi="lt-LT"/>
          <w14:ligatures w14:val="none"/>
        </w:rPr>
      </w:pPr>
    </w:p>
    <w:p w14:paraId="52B0AC90" w14:textId="77777777" w:rsidR="003C0E49" w:rsidRPr="0094157C" w:rsidRDefault="003C0E49" w:rsidP="003C0E49">
      <w:pPr>
        <w:widowControl w:val="0"/>
        <w:spacing w:after="0" w:line="240" w:lineRule="auto"/>
        <w:rPr>
          <w:rFonts w:ascii="Times New Roman" w:eastAsia="Times New Roman" w:hAnsi="Times New Roman" w:cs="Times New Roman"/>
          <w:noProof/>
          <w:kern w:val="0"/>
          <w:szCs w:val="20"/>
          <w:lang w:val="lt-LT" w:eastAsia="lt-LT" w:bidi="lt-LT"/>
          <w14:ligatures w14:val="none"/>
        </w:rPr>
      </w:pPr>
    </w:p>
    <w:p w14:paraId="5ED90460" w14:textId="77777777" w:rsidR="003C0E49" w:rsidRPr="0094157C" w:rsidRDefault="003C0E49" w:rsidP="003C0E49">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cs="Times New Roman"/>
          <w:i/>
          <w:noProof/>
          <w:kern w:val="0"/>
          <w:szCs w:val="20"/>
          <w:lang w:val="lt-LT" w:eastAsia="lt-LT" w:bidi="lt-LT"/>
          <w14:ligatures w14:val="none"/>
        </w:rPr>
      </w:pPr>
      <w:r w:rsidRPr="0094157C">
        <w:rPr>
          <w:rFonts w:ascii="Times New Roman" w:eastAsia="Times New Roman" w:hAnsi="Times New Roman" w:cs="Times New Roman"/>
          <w:b/>
          <w:noProof/>
          <w:kern w:val="0"/>
          <w:szCs w:val="20"/>
          <w:lang w:val="lt-LT" w:eastAsia="lt-LT" w:bidi="lt-LT"/>
          <w14:ligatures w14:val="none"/>
        </w:rPr>
        <w:t>18.</w:t>
      </w:r>
      <w:r w:rsidRPr="0094157C">
        <w:rPr>
          <w:rFonts w:ascii="Times New Roman" w:eastAsia="Times New Roman" w:hAnsi="Times New Roman" w:cs="Times New Roman"/>
          <w:b/>
          <w:noProof/>
          <w:kern w:val="0"/>
          <w:szCs w:val="20"/>
          <w:lang w:val="lt-LT" w:eastAsia="lt-LT" w:bidi="lt-LT"/>
          <w14:ligatures w14:val="none"/>
        </w:rPr>
        <w:tab/>
        <w:t>UNIKALUS IDENTIFIKATORIUS – ŽMONĖMS SUPRANTAMI DUOMENYS</w:t>
      </w:r>
    </w:p>
    <w:p w14:paraId="4689BE93" w14:textId="77777777" w:rsidR="003C0E49" w:rsidRPr="0094157C" w:rsidRDefault="003C0E49" w:rsidP="003C0E49">
      <w:pPr>
        <w:widowControl w:val="0"/>
        <w:spacing w:after="0" w:line="240" w:lineRule="auto"/>
        <w:rPr>
          <w:rFonts w:ascii="Times New Roman" w:eastAsia="Times New Roman" w:hAnsi="Times New Roman" w:cs="Times New Roman"/>
          <w:noProof/>
          <w:kern w:val="0"/>
          <w:szCs w:val="20"/>
          <w:lang w:val="lt-LT" w:eastAsia="lt-LT" w:bidi="lt-LT"/>
          <w14:ligatures w14:val="none"/>
        </w:rPr>
      </w:pPr>
    </w:p>
    <w:p w14:paraId="2D60F63A" w14:textId="77777777" w:rsidR="003C0E49" w:rsidRPr="0094157C" w:rsidRDefault="003C0E49" w:rsidP="003C0E49">
      <w:pPr>
        <w:widowControl w:val="0"/>
        <w:spacing w:after="0" w:line="240" w:lineRule="auto"/>
        <w:rPr>
          <w:rFonts w:ascii="Times New Roman" w:eastAsia="Times New Roman" w:hAnsi="Times New Roman" w:cs="Times New Roman"/>
          <w:kern w:val="0"/>
          <w:lang w:val="lt-LT" w:eastAsia="lt-LT" w:bidi="lt-LT"/>
          <w14:ligatures w14:val="none"/>
        </w:rPr>
      </w:pPr>
      <w:r w:rsidRPr="0094157C">
        <w:rPr>
          <w:rFonts w:ascii="Times New Roman" w:eastAsia="Times New Roman" w:hAnsi="Times New Roman" w:cs="Times New Roman"/>
          <w:kern w:val="0"/>
          <w:szCs w:val="20"/>
          <w:lang w:val="lt-LT" w:eastAsia="lt-LT" w:bidi="lt-LT"/>
          <w14:ligatures w14:val="none"/>
        </w:rPr>
        <w:t>PC:</w:t>
      </w:r>
    </w:p>
    <w:p w14:paraId="7BD2ED54" w14:textId="77777777" w:rsidR="003C0E49" w:rsidRPr="0094157C" w:rsidRDefault="003C0E49" w:rsidP="003C0E49">
      <w:pPr>
        <w:widowControl w:val="0"/>
        <w:spacing w:after="0" w:line="240" w:lineRule="auto"/>
        <w:rPr>
          <w:rFonts w:ascii="Times New Roman" w:eastAsia="Times New Roman" w:hAnsi="Times New Roman" w:cs="Times New Roman"/>
          <w:kern w:val="0"/>
          <w:lang w:val="lt-LT" w:eastAsia="lt-LT" w:bidi="lt-LT"/>
          <w14:ligatures w14:val="none"/>
        </w:rPr>
      </w:pPr>
      <w:r w:rsidRPr="0094157C">
        <w:rPr>
          <w:rFonts w:ascii="Times New Roman" w:eastAsia="Times New Roman" w:hAnsi="Times New Roman" w:cs="Times New Roman"/>
          <w:kern w:val="0"/>
          <w:szCs w:val="20"/>
          <w:lang w:val="lt-LT" w:eastAsia="lt-LT" w:bidi="lt-LT"/>
          <w14:ligatures w14:val="none"/>
        </w:rPr>
        <w:t>SN:</w:t>
      </w:r>
    </w:p>
    <w:p w14:paraId="65E79CAF" w14:textId="77777777" w:rsidR="003C0E49" w:rsidRDefault="003C0E49" w:rsidP="003C0E49">
      <w:pPr>
        <w:widowControl w:val="0"/>
        <w:tabs>
          <w:tab w:val="left" w:pos="567"/>
        </w:tabs>
        <w:suppressAutoHyphens/>
        <w:autoSpaceDN w:val="0"/>
        <w:spacing w:after="0" w:line="240" w:lineRule="auto"/>
        <w:textAlignment w:val="baseline"/>
        <w:rPr>
          <w:rFonts w:ascii="Times New Roman" w:eastAsia="Times New Roman" w:hAnsi="Times New Roman" w:cs="Times New Roman"/>
          <w:kern w:val="0"/>
          <w:szCs w:val="20"/>
          <w:lang w:val="lt-LT" w:eastAsia="lt-LT" w:bidi="lt-LT"/>
          <w14:ligatures w14:val="none"/>
        </w:rPr>
      </w:pPr>
      <w:r w:rsidRPr="0094157C">
        <w:rPr>
          <w:rFonts w:ascii="Times New Roman" w:eastAsia="Times New Roman" w:hAnsi="Times New Roman" w:cs="Times New Roman"/>
          <w:kern w:val="0"/>
          <w:szCs w:val="20"/>
          <w:lang w:val="lt-LT" w:eastAsia="lt-LT" w:bidi="lt-LT"/>
          <w14:ligatures w14:val="none"/>
        </w:rPr>
        <w:t>NN:</w:t>
      </w:r>
    </w:p>
    <w:p w14:paraId="0172D872" w14:textId="77777777" w:rsidR="003C0E49" w:rsidRDefault="003C0E49" w:rsidP="003C0E49">
      <w:pPr>
        <w:widowControl w:val="0"/>
        <w:tabs>
          <w:tab w:val="left" w:pos="567"/>
        </w:tabs>
        <w:suppressAutoHyphens/>
        <w:autoSpaceDN w:val="0"/>
        <w:spacing w:after="0" w:line="240" w:lineRule="auto"/>
        <w:textAlignment w:val="baseline"/>
        <w:rPr>
          <w:rFonts w:ascii="Times New Roman" w:eastAsia="Times New Roman" w:hAnsi="Times New Roman" w:cs="Times New Roman"/>
          <w:kern w:val="0"/>
          <w:szCs w:val="20"/>
          <w:lang w:val="lt-LT" w:eastAsia="lt-LT" w:bidi="lt-LT"/>
          <w14:ligatures w14:val="none"/>
        </w:rPr>
      </w:pPr>
    </w:p>
    <w:p w14:paraId="2DE62BFC" w14:textId="77777777" w:rsidR="003C0E49" w:rsidRDefault="003C0E49" w:rsidP="003C0E49">
      <w:pPr>
        <w:widowControl w:val="0"/>
        <w:tabs>
          <w:tab w:val="left" w:pos="567"/>
        </w:tabs>
        <w:suppressAutoHyphens/>
        <w:autoSpaceDN w:val="0"/>
        <w:spacing w:after="0" w:line="240" w:lineRule="auto"/>
        <w:textAlignment w:val="baseline"/>
        <w:rPr>
          <w:rFonts w:ascii="Times New Roman" w:eastAsia="Times New Roman" w:hAnsi="Times New Roman" w:cs="Times New Roman"/>
          <w:kern w:val="0"/>
          <w:szCs w:val="20"/>
          <w:lang w:val="lt-LT" w:eastAsia="lt-LT" w:bidi="lt-LT"/>
          <w14:ligatures w14:val="none"/>
        </w:rPr>
      </w:pPr>
    </w:p>
    <w:p w14:paraId="72324095" w14:textId="77777777" w:rsidR="003C0E49" w:rsidRPr="00112C80" w:rsidRDefault="003C0E49" w:rsidP="003C0E49">
      <w:pPr>
        <w:spacing w:after="0" w:line="240" w:lineRule="auto"/>
        <w:ind w:right="28"/>
        <w:rPr>
          <w:rFonts w:ascii="Times New Roman" w:eastAsia="Times New Roman" w:hAnsi="Times New Roman" w:cs="Times New Roman"/>
          <w:kern w:val="0"/>
          <w:lang w:val="lt-LT" w:eastAsia="sk-SK"/>
          <w14:ligatures w14:val="none"/>
        </w:rPr>
      </w:pPr>
      <w:r w:rsidRPr="00CE6B5F">
        <w:rPr>
          <w:rFonts w:ascii="Times New Roman" w:eastAsia="Times New Roman" w:hAnsi="Times New Roman" w:cs="Times New Roman"/>
          <w:noProof/>
          <w:kern w:val="0"/>
          <w:lang w:val="lt-LT"/>
          <w14:ligatures w14:val="none"/>
        </w:rPr>
        <w:t xml:space="preserve">Gamintojas: </w:t>
      </w:r>
      <w:proofErr w:type="spellStart"/>
      <w:r w:rsidRPr="00112C80">
        <w:rPr>
          <w:rFonts w:ascii="Times New Roman" w:eastAsia="Times New Roman" w:hAnsi="Times New Roman" w:cs="Times New Roman"/>
          <w:kern w:val="0"/>
          <w:lang w:val="lt-LT" w:eastAsia="sk-SK"/>
          <w14:ligatures w14:val="none"/>
        </w:rPr>
        <w:t>Przedsiębiorstwo</w:t>
      </w:r>
      <w:proofErr w:type="spellEnd"/>
      <w:r w:rsidRPr="00112C80">
        <w:rPr>
          <w:rFonts w:ascii="Times New Roman" w:eastAsia="Times New Roman" w:hAnsi="Times New Roman" w:cs="Times New Roman"/>
          <w:kern w:val="0"/>
          <w:lang w:val="lt-LT" w:eastAsia="sk-SK"/>
          <w14:ligatures w14:val="none"/>
        </w:rPr>
        <w:t xml:space="preserve"> </w:t>
      </w:r>
      <w:proofErr w:type="spellStart"/>
      <w:r w:rsidRPr="00112C80">
        <w:rPr>
          <w:rFonts w:ascii="Times New Roman" w:eastAsia="Times New Roman" w:hAnsi="Times New Roman" w:cs="Times New Roman"/>
          <w:kern w:val="0"/>
          <w:lang w:val="lt-LT" w:eastAsia="sk-SK"/>
          <w14:ligatures w14:val="none"/>
        </w:rPr>
        <w:t>Farmaceutyczne</w:t>
      </w:r>
      <w:proofErr w:type="spellEnd"/>
      <w:r w:rsidRPr="00112C80">
        <w:rPr>
          <w:rFonts w:ascii="Times New Roman" w:eastAsia="Times New Roman" w:hAnsi="Times New Roman" w:cs="Times New Roman"/>
          <w:kern w:val="0"/>
          <w:lang w:val="lt-LT" w:eastAsia="sk-SK"/>
          <w14:ligatures w14:val="none"/>
        </w:rPr>
        <w:t xml:space="preserve"> LEK-AM Sp. z </w:t>
      </w:r>
      <w:proofErr w:type="spellStart"/>
      <w:r w:rsidRPr="00112C80">
        <w:rPr>
          <w:rFonts w:ascii="Times New Roman" w:eastAsia="Times New Roman" w:hAnsi="Times New Roman" w:cs="Times New Roman"/>
          <w:kern w:val="0"/>
          <w:lang w:val="lt-LT" w:eastAsia="sk-SK"/>
          <w14:ligatures w14:val="none"/>
        </w:rPr>
        <w:t>o.o</w:t>
      </w:r>
      <w:proofErr w:type="spellEnd"/>
      <w:r w:rsidRPr="00112C80">
        <w:rPr>
          <w:rFonts w:ascii="Times New Roman" w:eastAsia="Times New Roman" w:hAnsi="Times New Roman" w:cs="Times New Roman"/>
          <w:kern w:val="0"/>
          <w:lang w:val="lt-LT" w:eastAsia="sk-SK"/>
          <w14:ligatures w14:val="none"/>
        </w:rPr>
        <w:t>.</w:t>
      </w:r>
      <w:r>
        <w:rPr>
          <w:rFonts w:ascii="Times New Roman" w:eastAsia="Times New Roman" w:hAnsi="Times New Roman" w:cs="Times New Roman"/>
          <w:kern w:val="0"/>
          <w:lang w:val="lt-LT" w:eastAsia="sk-SK"/>
          <w14:ligatures w14:val="none"/>
        </w:rPr>
        <w:t xml:space="preserve">, </w:t>
      </w:r>
      <w:proofErr w:type="spellStart"/>
      <w:r w:rsidRPr="00112C80">
        <w:rPr>
          <w:rFonts w:ascii="Times New Roman" w:eastAsia="Times New Roman" w:hAnsi="Times New Roman" w:cs="Times New Roman"/>
          <w:kern w:val="0"/>
          <w:lang w:val="lt-LT" w:eastAsia="sk-SK"/>
          <w14:ligatures w14:val="none"/>
        </w:rPr>
        <w:t>ul</w:t>
      </w:r>
      <w:proofErr w:type="spellEnd"/>
      <w:r w:rsidRPr="00112C80">
        <w:rPr>
          <w:rFonts w:ascii="Times New Roman" w:eastAsia="Times New Roman" w:hAnsi="Times New Roman" w:cs="Times New Roman"/>
          <w:kern w:val="0"/>
          <w:lang w:val="lt-LT" w:eastAsia="sk-SK"/>
          <w14:ligatures w14:val="none"/>
        </w:rPr>
        <w:t xml:space="preserve">. </w:t>
      </w:r>
      <w:proofErr w:type="spellStart"/>
      <w:r w:rsidRPr="00112C80">
        <w:rPr>
          <w:rFonts w:ascii="Times New Roman" w:eastAsia="Times New Roman" w:hAnsi="Times New Roman" w:cs="Times New Roman"/>
          <w:kern w:val="0"/>
          <w:lang w:val="lt-LT" w:eastAsia="sk-SK"/>
          <w14:ligatures w14:val="none"/>
        </w:rPr>
        <w:t>Ostrzykowizna</w:t>
      </w:r>
      <w:proofErr w:type="spellEnd"/>
      <w:r w:rsidRPr="00112C80">
        <w:rPr>
          <w:rFonts w:ascii="Times New Roman" w:eastAsia="Times New Roman" w:hAnsi="Times New Roman" w:cs="Times New Roman"/>
          <w:kern w:val="0"/>
          <w:lang w:val="lt-LT" w:eastAsia="sk-SK"/>
          <w14:ligatures w14:val="none"/>
        </w:rPr>
        <w:t xml:space="preserve"> 14A</w:t>
      </w:r>
      <w:r>
        <w:rPr>
          <w:rFonts w:ascii="Times New Roman" w:eastAsia="Times New Roman" w:hAnsi="Times New Roman" w:cs="Times New Roman"/>
          <w:kern w:val="0"/>
          <w:lang w:val="lt-LT" w:eastAsia="sk-SK"/>
          <w14:ligatures w14:val="none"/>
        </w:rPr>
        <w:t xml:space="preserve">, </w:t>
      </w:r>
      <w:r w:rsidRPr="00112C80">
        <w:rPr>
          <w:rFonts w:ascii="Times New Roman" w:eastAsia="Times New Roman" w:hAnsi="Times New Roman" w:cs="Times New Roman"/>
          <w:kern w:val="0"/>
          <w:lang w:val="lt-LT" w:eastAsia="sk-SK"/>
          <w14:ligatures w14:val="none"/>
        </w:rPr>
        <w:t>05-170</w:t>
      </w:r>
      <w:r>
        <w:rPr>
          <w:rFonts w:ascii="Times New Roman" w:eastAsia="Times New Roman" w:hAnsi="Times New Roman" w:cs="Times New Roman"/>
          <w:kern w:val="0"/>
          <w:lang w:val="lt-LT" w:eastAsia="sk-SK"/>
          <w14:ligatures w14:val="none"/>
        </w:rPr>
        <w:t xml:space="preserve">, </w:t>
      </w:r>
      <w:proofErr w:type="spellStart"/>
      <w:r w:rsidRPr="00112C80">
        <w:rPr>
          <w:rFonts w:ascii="Times New Roman" w:eastAsia="Times New Roman" w:hAnsi="Times New Roman" w:cs="Times New Roman"/>
          <w:kern w:val="0"/>
          <w:lang w:val="lt-LT" w:eastAsia="sk-SK"/>
          <w14:ligatures w14:val="none"/>
        </w:rPr>
        <w:t>Zakroczym</w:t>
      </w:r>
      <w:proofErr w:type="spellEnd"/>
      <w:r>
        <w:rPr>
          <w:rFonts w:ascii="Times New Roman" w:eastAsia="Times New Roman" w:hAnsi="Times New Roman" w:cs="Times New Roman"/>
          <w:kern w:val="0"/>
          <w:lang w:val="lt-LT" w:eastAsia="sk-SK"/>
          <w14:ligatures w14:val="none"/>
        </w:rPr>
        <w:t xml:space="preserve">, </w:t>
      </w:r>
      <w:r w:rsidRPr="00112C80">
        <w:rPr>
          <w:rFonts w:ascii="Times New Roman" w:eastAsia="Times New Roman" w:hAnsi="Times New Roman" w:cs="Times New Roman"/>
          <w:kern w:val="0"/>
          <w:lang w:val="lt-LT" w:eastAsia="sk-SK"/>
          <w14:ligatures w14:val="none"/>
        </w:rPr>
        <w:t>Lenkija</w:t>
      </w:r>
      <w:r>
        <w:rPr>
          <w:rFonts w:ascii="Times New Roman" w:eastAsia="Times New Roman" w:hAnsi="Times New Roman" w:cs="Times New Roman"/>
          <w:kern w:val="0"/>
          <w:lang w:val="lt-LT" w:eastAsia="sk-SK"/>
          <w14:ligatures w14:val="none"/>
        </w:rPr>
        <w:t>.</w:t>
      </w:r>
    </w:p>
    <w:p w14:paraId="0CE477E6" w14:textId="77777777" w:rsidR="003C0E49" w:rsidRPr="00CE6B5F" w:rsidRDefault="003C0E49" w:rsidP="003C0E49">
      <w:pPr>
        <w:tabs>
          <w:tab w:val="left" w:pos="567"/>
        </w:tabs>
        <w:spacing w:after="120" w:line="260" w:lineRule="exact"/>
        <w:rPr>
          <w:rFonts w:ascii="Times New Roman" w:hAnsi="Times New Roman" w:cs="Times New Roman"/>
          <w:bCs/>
          <w:noProof/>
          <w:color w:val="000000"/>
          <w:kern w:val="0"/>
          <w:lang w:val="lt-LT"/>
          <w14:ligatures w14:val="none"/>
        </w:rPr>
      </w:pPr>
    </w:p>
    <w:p w14:paraId="33D873AB" w14:textId="77777777" w:rsidR="003C0E49" w:rsidRPr="00CE6B5F" w:rsidRDefault="003C0E49" w:rsidP="003C0E49">
      <w:pPr>
        <w:spacing w:after="0" w:line="240" w:lineRule="auto"/>
        <w:rPr>
          <w:rFonts w:ascii="Times New Roman" w:hAnsi="Times New Roman" w:cs="Times New Roman"/>
          <w:color w:val="000000"/>
          <w:kern w:val="0"/>
          <w:lang w:val="lt-LT"/>
          <w14:ligatures w14:val="none"/>
        </w:rPr>
      </w:pPr>
      <w:r w:rsidRPr="00CE6B5F">
        <w:rPr>
          <w:rFonts w:ascii="Times New Roman" w:hAnsi="Times New Roman" w:cs="Times New Roman"/>
          <w:color w:val="000000"/>
          <w:kern w:val="0"/>
          <w:lang w:val="lt-LT"/>
          <w14:ligatures w14:val="none"/>
        </w:rPr>
        <w:t xml:space="preserve">Perpakavo: LABOR </w:t>
      </w:r>
      <w:proofErr w:type="spellStart"/>
      <w:r w:rsidRPr="00CE6B5F">
        <w:rPr>
          <w:rFonts w:ascii="Times New Roman" w:hAnsi="Times New Roman" w:cs="Times New Roman"/>
          <w:color w:val="000000"/>
          <w:kern w:val="0"/>
          <w:lang w:val="lt-LT"/>
          <w14:ligatures w14:val="none"/>
        </w:rPr>
        <w:t>Przedsiębiorstwo</w:t>
      </w:r>
      <w:proofErr w:type="spellEnd"/>
      <w:r w:rsidRPr="00CE6B5F">
        <w:rPr>
          <w:rFonts w:ascii="Times New Roman" w:hAnsi="Times New Roman" w:cs="Times New Roman"/>
          <w:color w:val="000000"/>
          <w:kern w:val="0"/>
          <w:lang w:val="lt-LT"/>
          <w14:ligatures w14:val="none"/>
        </w:rPr>
        <w:t xml:space="preserve"> </w:t>
      </w:r>
      <w:proofErr w:type="spellStart"/>
      <w:r w:rsidRPr="00CE6B5F">
        <w:rPr>
          <w:rFonts w:ascii="Times New Roman" w:hAnsi="Times New Roman" w:cs="Times New Roman"/>
          <w:color w:val="000000"/>
          <w:kern w:val="0"/>
          <w:lang w:val="lt-LT"/>
          <w14:ligatures w14:val="none"/>
        </w:rPr>
        <w:t>Farmaceutyczno-Chemiczne</w:t>
      </w:r>
      <w:proofErr w:type="spellEnd"/>
      <w:r w:rsidRPr="00CE6B5F">
        <w:rPr>
          <w:rFonts w:ascii="Times New Roman" w:hAnsi="Times New Roman" w:cs="Times New Roman"/>
          <w:color w:val="000000"/>
          <w:kern w:val="0"/>
          <w:lang w:val="lt-LT"/>
          <w14:ligatures w14:val="none"/>
        </w:rPr>
        <w:t xml:space="preserve"> sp. z </w:t>
      </w:r>
      <w:proofErr w:type="spellStart"/>
      <w:r w:rsidRPr="00CE6B5F">
        <w:rPr>
          <w:rFonts w:ascii="Times New Roman" w:hAnsi="Times New Roman" w:cs="Times New Roman"/>
          <w:color w:val="000000"/>
          <w:kern w:val="0"/>
          <w:lang w:val="lt-LT"/>
          <w14:ligatures w14:val="none"/>
        </w:rPr>
        <w:t>o.o</w:t>
      </w:r>
      <w:proofErr w:type="spellEnd"/>
      <w:r w:rsidRPr="00CE6B5F">
        <w:rPr>
          <w:rFonts w:ascii="Times New Roman" w:hAnsi="Times New Roman" w:cs="Times New Roman"/>
          <w:color w:val="000000"/>
          <w:kern w:val="0"/>
          <w:lang w:val="lt-LT"/>
          <w14:ligatures w14:val="none"/>
        </w:rPr>
        <w:t xml:space="preserve">., </w:t>
      </w:r>
      <w:proofErr w:type="spellStart"/>
      <w:r w:rsidRPr="00CE6B5F">
        <w:rPr>
          <w:rFonts w:ascii="Times New Roman" w:hAnsi="Times New Roman" w:cs="Times New Roman"/>
          <w:color w:val="000000"/>
          <w:kern w:val="0"/>
          <w:lang w:val="lt-LT"/>
          <w14:ligatures w14:val="none"/>
        </w:rPr>
        <w:t>Ul</w:t>
      </w:r>
      <w:proofErr w:type="spellEnd"/>
      <w:r w:rsidRPr="00CE6B5F">
        <w:rPr>
          <w:rFonts w:ascii="Times New Roman" w:hAnsi="Times New Roman" w:cs="Times New Roman"/>
          <w:color w:val="000000"/>
          <w:kern w:val="0"/>
          <w:lang w:val="lt-LT"/>
          <w14:ligatures w14:val="none"/>
        </w:rPr>
        <w:t xml:space="preserve">. </w:t>
      </w:r>
      <w:proofErr w:type="spellStart"/>
      <w:r w:rsidRPr="00CE6B5F">
        <w:rPr>
          <w:rFonts w:ascii="Times New Roman" w:hAnsi="Times New Roman" w:cs="Times New Roman"/>
          <w:color w:val="000000"/>
          <w:kern w:val="0"/>
          <w:lang w:val="lt-LT"/>
          <w14:ligatures w14:val="none"/>
        </w:rPr>
        <w:t>Długosza</w:t>
      </w:r>
      <w:proofErr w:type="spellEnd"/>
      <w:r w:rsidRPr="00CE6B5F">
        <w:rPr>
          <w:rFonts w:ascii="Times New Roman" w:hAnsi="Times New Roman" w:cs="Times New Roman"/>
          <w:color w:val="000000"/>
          <w:kern w:val="0"/>
          <w:lang w:val="lt-LT"/>
          <w14:ligatures w14:val="none"/>
        </w:rPr>
        <w:t xml:space="preserve"> 49, 51-162 </w:t>
      </w:r>
      <w:proofErr w:type="spellStart"/>
      <w:r w:rsidRPr="00CE6B5F">
        <w:rPr>
          <w:rFonts w:ascii="Times New Roman" w:hAnsi="Times New Roman" w:cs="Times New Roman"/>
          <w:color w:val="000000"/>
          <w:kern w:val="0"/>
          <w:lang w:val="lt-LT"/>
          <w14:ligatures w14:val="none"/>
        </w:rPr>
        <w:t>Wrocław</w:t>
      </w:r>
      <w:proofErr w:type="spellEnd"/>
      <w:r w:rsidRPr="00CE6B5F">
        <w:rPr>
          <w:rFonts w:ascii="Times New Roman" w:hAnsi="Times New Roman" w:cs="Times New Roman"/>
          <w:color w:val="000000"/>
          <w:kern w:val="0"/>
          <w:lang w:val="lt-LT"/>
          <w14:ligatures w14:val="none"/>
        </w:rPr>
        <w:t>, Lenkija arba UAB „</w:t>
      </w:r>
      <w:proofErr w:type="spellStart"/>
      <w:r w:rsidRPr="00CE6B5F">
        <w:rPr>
          <w:rFonts w:ascii="Times New Roman" w:hAnsi="Times New Roman" w:cs="Times New Roman"/>
          <w:color w:val="000000"/>
          <w:kern w:val="0"/>
          <w:lang w:val="lt-LT"/>
          <w14:ligatures w14:val="none"/>
        </w:rPr>
        <w:t>Entafarma</w:t>
      </w:r>
      <w:proofErr w:type="spellEnd"/>
      <w:r w:rsidRPr="00CE6B5F">
        <w:rPr>
          <w:rFonts w:ascii="Times New Roman" w:hAnsi="Times New Roman" w:cs="Times New Roman"/>
          <w:color w:val="000000"/>
          <w:kern w:val="0"/>
          <w:lang w:val="lt-LT"/>
          <w14:ligatures w14:val="none"/>
        </w:rPr>
        <w:t xml:space="preserve">“, </w:t>
      </w:r>
      <w:proofErr w:type="spellStart"/>
      <w:r w:rsidRPr="00CE6B5F">
        <w:rPr>
          <w:rFonts w:ascii="Times New Roman" w:hAnsi="Times New Roman" w:cs="Times New Roman"/>
          <w:color w:val="000000"/>
          <w:kern w:val="0"/>
          <w:lang w:val="lt-LT"/>
          <w14:ligatures w14:val="none"/>
        </w:rPr>
        <w:t>Klonėnų</w:t>
      </w:r>
      <w:proofErr w:type="spellEnd"/>
      <w:r w:rsidRPr="00CE6B5F">
        <w:rPr>
          <w:rFonts w:ascii="Times New Roman" w:hAnsi="Times New Roman" w:cs="Times New Roman"/>
          <w:color w:val="000000"/>
          <w:kern w:val="0"/>
          <w:lang w:val="lt-LT"/>
          <w14:ligatures w14:val="none"/>
        </w:rPr>
        <w:t xml:space="preserve"> vs. 1, LT-19156 Širvintų r. sav., Lietuva.</w:t>
      </w:r>
    </w:p>
    <w:p w14:paraId="11DA3B0B" w14:textId="77777777" w:rsidR="003C0E49" w:rsidRPr="00CE6B5F" w:rsidRDefault="003C0E49" w:rsidP="003C0E49">
      <w:pPr>
        <w:spacing w:after="0" w:line="240" w:lineRule="auto"/>
        <w:rPr>
          <w:rFonts w:ascii="Times New Roman" w:hAnsi="Times New Roman" w:cs="Times New Roman"/>
          <w:color w:val="000000"/>
          <w:kern w:val="0"/>
          <w:lang w:val="lt-LT"/>
          <w14:ligatures w14:val="none"/>
        </w:rPr>
      </w:pPr>
    </w:p>
    <w:p w14:paraId="7C17D941" w14:textId="77777777" w:rsidR="003C0E49" w:rsidRDefault="003C0E49" w:rsidP="003C0E49">
      <w:pPr>
        <w:spacing w:after="0" w:line="240" w:lineRule="auto"/>
        <w:rPr>
          <w:rFonts w:ascii="Times New Roman" w:hAnsi="Times New Roman" w:cs="Times New Roman"/>
          <w:color w:val="000000"/>
          <w:kern w:val="0"/>
          <w:lang w:val="lt-LT"/>
          <w14:ligatures w14:val="none"/>
        </w:rPr>
      </w:pPr>
      <w:r w:rsidRPr="008514BA">
        <w:rPr>
          <w:rFonts w:ascii="Times New Roman" w:hAnsi="Times New Roman" w:cs="Times New Roman"/>
          <w:color w:val="000000"/>
          <w:kern w:val="0"/>
          <w:highlight w:val="darkGray"/>
          <w:lang w:val="lt-LT"/>
          <w14:ligatures w14:val="none"/>
        </w:rPr>
        <w:t>Perpakavimo serija</w:t>
      </w:r>
    </w:p>
    <w:p w14:paraId="39F67EA9" w14:textId="77777777" w:rsidR="003C0E49" w:rsidRDefault="003C0E49" w:rsidP="003C0E49">
      <w:pPr>
        <w:spacing w:after="0" w:line="240" w:lineRule="auto"/>
        <w:rPr>
          <w:rFonts w:ascii="Times New Roman" w:hAnsi="Times New Roman" w:cs="Times New Roman"/>
          <w:color w:val="000000"/>
          <w:kern w:val="0"/>
          <w:lang w:val="lt-LT"/>
          <w14:ligatures w14:val="none"/>
        </w:rPr>
      </w:pPr>
    </w:p>
    <w:p w14:paraId="5158E14C" w14:textId="4A5BC8E7" w:rsidR="0084240A" w:rsidRPr="00B664A1" w:rsidRDefault="003C0E49" w:rsidP="0084240A">
      <w:pPr>
        <w:pStyle w:val="pf0"/>
        <w:rPr>
          <w:lang w:val="lt-LT"/>
        </w:rPr>
      </w:pPr>
      <w:r w:rsidRPr="004B6ED6">
        <w:rPr>
          <w:rFonts w:eastAsia="Calibri"/>
          <w:i/>
          <w:iCs/>
          <w:lang w:val="lt-LT"/>
        </w:rPr>
        <w:t>Lygiagrečiai importuojamas vaistinis preparatas nuo referencinio skiriasi laikymo sąlygomis:</w:t>
      </w:r>
      <w:r>
        <w:rPr>
          <w:rFonts w:eastAsia="Calibri"/>
          <w:i/>
          <w:iCs/>
          <w:lang w:val="lt-LT"/>
        </w:rPr>
        <w:t xml:space="preserve"> lygiagretaus - l</w:t>
      </w:r>
      <w:r w:rsidRPr="006D26AA">
        <w:rPr>
          <w:rFonts w:eastAsia="Calibri"/>
          <w:i/>
          <w:iCs/>
          <w:lang w:val="lt-LT"/>
        </w:rPr>
        <w:t xml:space="preserve">aikyti </w:t>
      </w:r>
      <w:r>
        <w:rPr>
          <w:rFonts w:eastAsia="Calibri"/>
          <w:i/>
          <w:iCs/>
          <w:lang w:val="lt-LT"/>
        </w:rPr>
        <w:t>gamintojo</w:t>
      </w:r>
      <w:r w:rsidRPr="006D26AA">
        <w:rPr>
          <w:rFonts w:eastAsia="Calibri"/>
          <w:i/>
          <w:iCs/>
          <w:lang w:val="lt-LT"/>
        </w:rPr>
        <w:t xml:space="preserve"> pakuotėje</w:t>
      </w:r>
      <w:r>
        <w:rPr>
          <w:rFonts w:eastAsia="Calibri"/>
          <w:i/>
          <w:iCs/>
          <w:lang w:val="lt-LT"/>
        </w:rPr>
        <w:t>,</w:t>
      </w:r>
      <w:r w:rsidRPr="004B6ED6">
        <w:rPr>
          <w:rFonts w:eastAsia="Calibri"/>
          <w:i/>
          <w:iCs/>
          <w:lang w:val="lt-LT"/>
        </w:rPr>
        <w:t xml:space="preserve"> referencinio – </w:t>
      </w:r>
      <w:r>
        <w:rPr>
          <w:rFonts w:eastAsia="Calibri"/>
          <w:i/>
          <w:iCs/>
          <w:lang w:val="lt-LT"/>
        </w:rPr>
        <w:t>l</w:t>
      </w:r>
      <w:r w:rsidRPr="00A14C46">
        <w:rPr>
          <w:rFonts w:eastAsia="Calibri"/>
          <w:i/>
          <w:iCs/>
          <w:lang w:val="lt-LT"/>
        </w:rPr>
        <w:t>aikyti ne aukštesnėje kaip 25</w:t>
      </w:r>
      <w:r>
        <w:rPr>
          <w:rFonts w:eastAsia="Calibri"/>
          <w:i/>
          <w:iCs/>
          <w:lang w:val="lt-LT"/>
        </w:rPr>
        <w:t xml:space="preserve"> </w:t>
      </w:r>
      <w:r w:rsidRPr="00A14C46">
        <w:rPr>
          <w:rFonts w:eastAsia="Calibri"/>
          <w:i/>
          <w:iCs/>
          <w:lang w:val="lt-LT"/>
        </w:rPr>
        <w:sym w:font="Symbol" w:char="F0B0"/>
      </w:r>
      <w:r w:rsidRPr="00A14C46">
        <w:rPr>
          <w:rFonts w:eastAsia="Calibri"/>
          <w:i/>
          <w:iCs/>
          <w:lang w:val="lt-LT"/>
        </w:rPr>
        <w:t>C temperatūroje</w:t>
      </w:r>
      <w:r w:rsidRPr="004B6ED6">
        <w:rPr>
          <w:rFonts w:eastAsia="Calibri"/>
          <w:i/>
          <w:iCs/>
          <w:lang w:val="lt-LT"/>
        </w:rPr>
        <w:t>;</w:t>
      </w:r>
      <w:r>
        <w:rPr>
          <w:rFonts w:eastAsia="Calibri"/>
          <w:i/>
          <w:iCs/>
          <w:lang w:val="lt-LT"/>
        </w:rPr>
        <w:t xml:space="preserve"> </w:t>
      </w:r>
      <w:r w:rsidRPr="00CC1817">
        <w:rPr>
          <w:i/>
          <w:iCs/>
          <w:lang w:val="lt-LT"/>
        </w:rPr>
        <w:t>tinkamumo laiku</w:t>
      </w:r>
      <w:r>
        <w:rPr>
          <w:i/>
          <w:iCs/>
          <w:lang w:val="lt-LT"/>
        </w:rPr>
        <w:t xml:space="preserve">: </w:t>
      </w:r>
      <w:r w:rsidRPr="00CC1817">
        <w:rPr>
          <w:i/>
          <w:iCs/>
          <w:lang w:val="lt-LT"/>
        </w:rPr>
        <w:t>lygiagrečiai importuojamo vaisto</w:t>
      </w:r>
      <w:r>
        <w:rPr>
          <w:i/>
          <w:iCs/>
          <w:lang w:val="lt-LT"/>
        </w:rPr>
        <w:t>-</w:t>
      </w:r>
      <w:r w:rsidRPr="00CC1817">
        <w:rPr>
          <w:i/>
          <w:iCs/>
          <w:lang w:val="lt-LT"/>
        </w:rPr>
        <w:t xml:space="preserve"> 2 metai,</w:t>
      </w:r>
      <w:r>
        <w:rPr>
          <w:i/>
          <w:iCs/>
          <w:lang w:val="lt-LT"/>
        </w:rPr>
        <w:t xml:space="preserve"> </w:t>
      </w:r>
      <w:r w:rsidRPr="00CC1817">
        <w:rPr>
          <w:i/>
          <w:iCs/>
          <w:lang w:val="lt-LT"/>
        </w:rPr>
        <w:t xml:space="preserve">referencinio </w:t>
      </w:r>
      <w:r>
        <w:rPr>
          <w:i/>
          <w:iCs/>
          <w:lang w:val="lt-LT"/>
        </w:rPr>
        <w:t>- 3</w:t>
      </w:r>
      <w:r w:rsidRPr="00CC1817">
        <w:rPr>
          <w:i/>
          <w:iCs/>
          <w:lang w:val="lt-LT"/>
        </w:rPr>
        <w:t xml:space="preserve"> metai</w:t>
      </w:r>
      <w:r>
        <w:rPr>
          <w:i/>
          <w:iCs/>
          <w:lang w:val="lt-LT"/>
        </w:rPr>
        <w:t>;</w:t>
      </w:r>
      <w:r w:rsidRPr="004B6ED6">
        <w:rPr>
          <w:rFonts w:eastAsia="Calibri"/>
          <w:i/>
          <w:iCs/>
          <w:lang w:val="lt-LT"/>
        </w:rPr>
        <w:t xml:space="preserve"> pagalbinėmis medžiagomis: lygiagretaus- </w:t>
      </w:r>
      <w:r w:rsidRPr="00764058">
        <w:rPr>
          <w:rFonts w:eastAsia="Calibri"/>
          <w:i/>
          <w:iCs/>
          <w:lang w:val="lt-LT"/>
        </w:rPr>
        <w:t xml:space="preserve">laktozės </w:t>
      </w:r>
      <w:proofErr w:type="spellStart"/>
      <w:r w:rsidRPr="00764058">
        <w:rPr>
          <w:rFonts w:eastAsia="Calibri"/>
          <w:i/>
          <w:iCs/>
          <w:lang w:val="lt-LT"/>
        </w:rPr>
        <w:t>monohidratas</w:t>
      </w:r>
      <w:proofErr w:type="spellEnd"/>
      <w:r w:rsidRPr="00764058">
        <w:rPr>
          <w:rFonts w:eastAsia="Calibri"/>
          <w:i/>
          <w:iCs/>
          <w:lang w:val="lt-LT"/>
        </w:rPr>
        <w:t xml:space="preserve"> 230, laktozės </w:t>
      </w:r>
      <w:proofErr w:type="spellStart"/>
      <w:r w:rsidRPr="00764058">
        <w:rPr>
          <w:rFonts w:eastAsia="Calibri"/>
          <w:i/>
          <w:iCs/>
          <w:lang w:val="lt-LT"/>
        </w:rPr>
        <w:t>monohidratas</w:t>
      </w:r>
      <w:proofErr w:type="spellEnd"/>
      <w:r w:rsidRPr="00764058">
        <w:rPr>
          <w:rFonts w:eastAsia="Calibri"/>
          <w:i/>
          <w:iCs/>
          <w:lang w:val="lt-LT"/>
        </w:rPr>
        <w:t xml:space="preserve"> 251 ir kapsulės apvalkalas</w:t>
      </w:r>
      <w:r>
        <w:rPr>
          <w:rFonts w:eastAsia="Calibri"/>
          <w:i/>
          <w:iCs/>
          <w:lang w:val="lt-LT"/>
        </w:rPr>
        <w:t xml:space="preserve"> iš</w:t>
      </w:r>
      <w:r w:rsidRPr="00764058">
        <w:rPr>
          <w:rFonts w:eastAsia="Calibri"/>
          <w:i/>
          <w:iCs/>
          <w:lang w:val="lt-LT"/>
        </w:rPr>
        <w:t xml:space="preserve"> </w:t>
      </w:r>
      <w:proofErr w:type="spellStart"/>
      <w:r w:rsidRPr="00764058">
        <w:rPr>
          <w:rFonts w:eastAsia="Calibri"/>
          <w:i/>
          <w:iCs/>
          <w:lang w:val="lt-LT"/>
        </w:rPr>
        <w:t>hidroksipropilmetilceliuliozė</w:t>
      </w:r>
      <w:r>
        <w:rPr>
          <w:rFonts w:eastAsia="Calibri"/>
          <w:i/>
          <w:iCs/>
          <w:lang w:val="lt-LT"/>
        </w:rPr>
        <w:t>s</w:t>
      </w:r>
      <w:proofErr w:type="spellEnd"/>
      <w:r w:rsidRPr="00764058">
        <w:rPr>
          <w:rFonts w:eastAsia="Calibri"/>
          <w:i/>
          <w:iCs/>
          <w:lang w:val="lt-LT"/>
        </w:rPr>
        <w:t>, išgrynint</w:t>
      </w:r>
      <w:r>
        <w:rPr>
          <w:rFonts w:eastAsia="Calibri"/>
          <w:i/>
          <w:iCs/>
          <w:lang w:val="lt-LT"/>
        </w:rPr>
        <w:t>o</w:t>
      </w:r>
      <w:r w:rsidRPr="00764058">
        <w:rPr>
          <w:rFonts w:eastAsia="Calibri"/>
          <w:i/>
          <w:iCs/>
          <w:lang w:val="lt-LT"/>
        </w:rPr>
        <w:t xml:space="preserve"> vand</w:t>
      </w:r>
      <w:r>
        <w:rPr>
          <w:rFonts w:eastAsia="Calibri"/>
          <w:i/>
          <w:iCs/>
          <w:lang w:val="lt-LT"/>
        </w:rPr>
        <w:t xml:space="preserve">ens, </w:t>
      </w:r>
      <w:r w:rsidRPr="004B6ED6">
        <w:rPr>
          <w:rFonts w:eastAsia="Calibri"/>
          <w:i/>
          <w:iCs/>
          <w:lang w:val="lt-LT"/>
        </w:rPr>
        <w:t xml:space="preserve">referencinio - </w:t>
      </w:r>
      <w:r w:rsidRPr="00A14C46">
        <w:rPr>
          <w:i/>
          <w:iCs/>
          <w:lang w:val="lt-LT" w:eastAsia="lt-LT"/>
        </w:rPr>
        <w:t>laktozė</w:t>
      </w:r>
      <w:r w:rsidRPr="00B05E92">
        <w:rPr>
          <w:i/>
          <w:iCs/>
          <w:lang w:val="lt-LT" w:eastAsia="lt-LT"/>
        </w:rPr>
        <w:t>s</w:t>
      </w:r>
      <w:r w:rsidRPr="00A14C46">
        <w:rPr>
          <w:i/>
          <w:iCs/>
          <w:lang w:val="lt-LT" w:eastAsia="lt-LT"/>
        </w:rPr>
        <w:t xml:space="preserve"> </w:t>
      </w:r>
      <w:proofErr w:type="spellStart"/>
      <w:r w:rsidRPr="00A14C46">
        <w:rPr>
          <w:i/>
          <w:iCs/>
          <w:lang w:val="lt-LT" w:eastAsia="lt-LT"/>
        </w:rPr>
        <w:t>monohidratas</w:t>
      </w:r>
      <w:proofErr w:type="spellEnd"/>
      <w:r>
        <w:rPr>
          <w:i/>
          <w:iCs/>
          <w:lang w:val="lt-LT" w:eastAsia="lt-LT"/>
        </w:rPr>
        <w:t xml:space="preserve"> ir </w:t>
      </w:r>
      <w:r w:rsidRPr="00372793">
        <w:rPr>
          <w:i/>
          <w:iCs/>
          <w:lang w:val="lt-LT" w:eastAsia="lt-LT"/>
        </w:rPr>
        <w:t>kapsulės apvalkalas</w:t>
      </w:r>
      <w:r w:rsidRPr="00A14C46">
        <w:rPr>
          <w:i/>
          <w:iCs/>
          <w:lang w:val="lt-LT" w:eastAsia="lt-LT"/>
        </w:rPr>
        <w:t xml:space="preserve"> iš valgomosios želatinos</w:t>
      </w:r>
      <w:r>
        <w:rPr>
          <w:i/>
          <w:iCs/>
          <w:lang w:val="lt-LT" w:eastAsia="lt-LT"/>
        </w:rPr>
        <w:t>;</w:t>
      </w:r>
      <w:r w:rsidRPr="004B6ED6">
        <w:rPr>
          <w:rFonts w:eastAsia="Calibri"/>
          <w:i/>
          <w:iCs/>
          <w:lang w:val="lt-LT"/>
        </w:rPr>
        <w:t xml:space="preserve"> </w:t>
      </w:r>
      <w:r>
        <w:rPr>
          <w:rFonts w:eastAsia="Calibri"/>
          <w:i/>
          <w:iCs/>
          <w:lang w:val="lt-LT"/>
        </w:rPr>
        <w:t>kapsulės išvaizda</w:t>
      </w:r>
      <w:r w:rsidRPr="003C0EDF">
        <w:rPr>
          <w:rFonts w:eastAsia="Calibri"/>
          <w:i/>
          <w:iCs/>
          <w:lang w:val="lt-LT"/>
        </w:rPr>
        <w:t>:</w:t>
      </w:r>
      <w:r w:rsidRPr="003C0EDF">
        <w:rPr>
          <w:lang w:val="lt-LT"/>
        </w:rPr>
        <w:t xml:space="preserve"> </w:t>
      </w:r>
      <w:r w:rsidRPr="004B6ED6">
        <w:rPr>
          <w:i/>
          <w:iCs/>
          <w:lang w:val="lt-LT"/>
        </w:rPr>
        <w:t>lygiagretaus</w:t>
      </w:r>
      <w:r w:rsidRPr="003C0EDF">
        <w:rPr>
          <w:i/>
          <w:iCs/>
          <w:lang w:val="lt-LT"/>
        </w:rPr>
        <w:t xml:space="preserve"> kaps</w:t>
      </w:r>
      <w:r>
        <w:rPr>
          <w:i/>
          <w:iCs/>
          <w:lang w:val="lt-LT"/>
        </w:rPr>
        <w:t xml:space="preserve">ulės yra </w:t>
      </w:r>
      <w:r w:rsidRPr="001676E3">
        <w:rPr>
          <w:rFonts w:eastAsia="Calibri"/>
          <w:i/>
          <w:iCs/>
          <w:lang w:val="lt-LT"/>
        </w:rPr>
        <w:t>skaidrios, bespalvės</w:t>
      </w:r>
      <w:r>
        <w:rPr>
          <w:rFonts w:eastAsia="Calibri"/>
          <w:i/>
          <w:iCs/>
          <w:lang w:val="lt-LT"/>
        </w:rPr>
        <w:t xml:space="preserve">, referencinio - </w:t>
      </w:r>
      <w:r w:rsidRPr="00ED3BF7">
        <w:rPr>
          <w:rFonts w:eastAsia="Calibri"/>
          <w:i/>
          <w:iCs/>
          <w:lang w:val="lt-LT"/>
        </w:rPr>
        <w:t>kapsulės dangtelis yra šviesiai rožinis ir nepermatomas, korpusas – bespalvis ir permatomas. Ant kapsulės yra išspausdinta „BUDE 200</w:t>
      </w:r>
      <w:r>
        <w:rPr>
          <w:rFonts w:eastAsia="Calibri"/>
          <w:i/>
          <w:iCs/>
          <w:lang w:val="lt-LT"/>
        </w:rPr>
        <w:t>“</w:t>
      </w:r>
      <w:r w:rsidR="0084240A" w:rsidRPr="00B664A1">
        <w:rPr>
          <w:rStyle w:val="cf01"/>
          <w:rFonts w:ascii="Times New Roman" w:hAnsi="Times New Roman" w:cs="Times New Roman"/>
          <w:sz w:val="24"/>
          <w:szCs w:val="24"/>
          <w:lang w:val="lt-LT"/>
        </w:rPr>
        <w:t>; pakuotės dydžiu: lygiagretaus- papildomai</w:t>
      </w:r>
      <w:r w:rsidR="005E388A">
        <w:rPr>
          <w:rStyle w:val="cf01"/>
          <w:rFonts w:ascii="Times New Roman" w:hAnsi="Times New Roman" w:cs="Times New Roman"/>
          <w:sz w:val="24"/>
          <w:szCs w:val="24"/>
          <w:lang w:val="lt-LT"/>
        </w:rPr>
        <w:t xml:space="preserve"> gali būti</w:t>
      </w:r>
      <w:r w:rsidR="001B29A2">
        <w:rPr>
          <w:rStyle w:val="cf01"/>
          <w:rFonts w:ascii="Times New Roman" w:hAnsi="Times New Roman" w:cs="Times New Roman"/>
          <w:sz w:val="24"/>
          <w:szCs w:val="24"/>
          <w:lang w:val="lt-LT"/>
        </w:rPr>
        <w:t xml:space="preserve"> tiekiama</w:t>
      </w:r>
      <w:r w:rsidR="0084240A" w:rsidRPr="00B664A1">
        <w:rPr>
          <w:rStyle w:val="cf01"/>
          <w:rFonts w:ascii="Times New Roman" w:hAnsi="Times New Roman" w:cs="Times New Roman"/>
          <w:sz w:val="24"/>
          <w:szCs w:val="24"/>
          <w:lang w:val="lt-LT"/>
        </w:rPr>
        <w:t xml:space="preserve"> 120 kapsulių pakuotė</w:t>
      </w:r>
      <w:r w:rsidR="0084240A" w:rsidRPr="00B664A1">
        <w:rPr>
          <w:rStyle w:val="cf11"/>
          <w:rFonts w:ascii="Times New Roman" w:hAnsi="Times New Roman" w:cs="Times New Roman"/>
          <w:sz w:val="24"/>
          <w:szCs w:val="24"/>
          <w:lang w:val="lt-LT"/>
        </w:rPr>
        <w:t>.</w:t>
      </w:r>
    </w:p>
    <w:p w14:paraId="4065F089" w14:textId="59C80D1B" w:rsidR="003C0E49" w:rsidRDefault="003C0E49" w:rsidP="003C0E49">
      <w:pPr>
        <w:spacing w:after="0" w:line="240" w:lineRule="auto"/>
        <w:rPr>
          <w:rFonts w:ascii="Times New Roman" w:eastAsia="Times New Roman" w:hAnsi="Times New Roman" w:cs="Times New Roman"/>
          <w:i/>
          <w:iCs/>
          <w:noProof/>
          <w:kern w:val="0"/>
          <w:lang w:val="lt-LT"/>
          <w14:ligatures w14:val="none"/>
        </w:rPr>
      </w:pPr>
    </w:p>
    <w:p w14:paraId="2A6DF2DA" w14:textId="77777777" w:rsidR="000B5B2D" w:rsidRDefault="000B5B2D" w:rsidP="003C0E49">
      <w:pPr>
        <w:spacing w:after="0" w:line="240" w:lineRule="auto"/>
        <w:rPr>
          <w:rFonts w:ascii="Times New Roman" w:eastAsia="Times New Roman" w:hAnsi="Times New Roman" w:cs="Times New Roman"/>
          <w:i/>
          <w:iCs/>
          <w:noProof/>
          <w:kern w:val="0"/>
          <w:lang w:val="lt-LT"/>
          <w14:ligatures w14:val="none"/>
        </w:rPr>
      </w:pPr>
    </w:p>
    <w:p w14:paraId="44E84E3D" w14:textId="77777777" w:rsidR="000B5B2D" w:rsidRDefault="000B5B2D" w:rsidP="003C0E49">
      <w:pPr>
        <w:spacing w:after="0" w:line="240" w:lineRule="auto"/>
        <w:rPr>
          <w:rFonts w:ascii="Times New Roman" w:eastAsia="Times New Roman" w:hAnsi="Times New Roman" w:cs="Times New Roman"/>
          <w:i/>
          <w:iCs/>
          <w:noProof/>
          <w:kern w:val="0"/>
          <w:lang w:val="lt-LT"/>
          <w14:ligatures w14:val="none"/>
        </w:rPr>
      </w:pPr>
    </w:p>
    <w:p w14:paraId="21C99B20" w14:textId="77777777" w:rsidR="003C0E49" w:rsidRDefault="003C0E49" w:rsidP="003C0E49">
      <w:pPr>
        <w:spacing w:after="0" w:line="240" w:lineRule="auto"/>
        <w:rPr>
          <w:rFonts w:ascii="Times New Roman" w:eastAsia="Times New Roman" w:hAnsi="Times New Roman" w:cs="Times New Roman"/>
          <w:i/>
          <w:iCs/>
          <w:noProof/>
          <w:kern w:val="0"/>
          <w:lang w:val="lt-LT"/>
          <w14:ligatures w14:val="none"/>
        </w:rPr>
      </w:pPr>
    </w:p>
    <w:p w14:paraId="4E50EEEB" w14:textId="77777777" w:rsidR="003C0E49" w:rsidRPr="00CE6B5F" w:rsidRDefault="003C0E49" w:rsidP="003C0E49">
      <w:pPr>
        <w:spacing w:after="0" w:line="240" w:lineRule="auto"/>
        <w:rPr>
          <w:rFonts w:ascii="Times New Roman" w:eastAsia="Times New Roman" w:hAnsi="Times New Roman" w:cs="Times New Roman"/>
          <w:kern w:val="0"/>
          <w:lang w:val="lt-LT"/>
          <w14:ligatures w14:val="none"/>
        </w:rPr>
      </w:pPr>
    </w:p>
    <w:p w14:paraId="11EA947A" w14:textId="77777777" w:rsidR="003C0E49" w:rsidRPr="00CE6B5F" w:rsidRDefault="003C0E49" w:rsidP="003C0E49">
      <w:pPr>
        <w:spacing w:after="0" w:line="240" w:lineRule="auto"/>
        <w:rPr>
          <w:rFonts w:ascii="Times New Roman" w:eastAsia="Times New Roman" w:hAnsi="Times New Roman" w:cs="Times New Roman"/>
          <w:kern w:val="0"/>
          <w:lang w:val="lt-LT"/>
          <w14:ligatures w14:val="none"/>
        </w:rPr>
      </w:pPr>
    </w:p>
    <w:p w14:paraId="6F4EBD65" w14:textId="77777777" w:rsidR="003C0E49" w:rsidRPr="0094157C" w:rsidRDefault="003C0E49" w:rsidP="003C0E49">
      <w:pPr>
        <w:widowControl w:val="0"/>
        <w:tabs>
          <w:tab w:val="left" w:pos="567"/>
        </w:tabs>
        <w:suppressAutoHyphens/>
        <w:autoSpaceDN w:val="0"/>
        <w:spacing w:after="0" w:line="240" w:lineRule="auto"/>
        <w:textAlignment w:val="baseline"/>
        <w:rPr>
          <w:rFonts w:ascii="Times New Roman" w:eastAsia="Times New Roman" w:hAnsi="Times New Roman" w:cs="Times New Roman"/>
          <w:kern w:val="3"/>
          <w:shd w:val="clear" w:color="auto" w:fill="CCCCCC"/>
          <w:lang w:val="lt-LT" w:eastAsia="zh-CN"/>
          <w14:ligatures w14:val="none"/>
        </w:rPr>
      </w:pPr>
    </w:p>
    <w:p w14:paraId="3AC4CAEC"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2AA983B2"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442E13D6"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36BBE038"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60959843"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65FF2CF6"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096CC56B"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2CDE4A80"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66DCE5EB"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436D44E8"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51F95EA2"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66B04B56"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1446FDF5"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02896012"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6B3751A0"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44436515"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6889AE11"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04E7C168"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49F37697"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1C196775"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15A2BCDD"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1F341718"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2C66BF06"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7CBB11B5"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2FA3465D"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25CF3022"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187653BB"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0E76FC70"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05BEFD74"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0B0DF76D"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31D9D17D"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0C46676E"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03FA9139"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3EA1FC44"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67579E42"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275F36D9"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0AC7F9C1"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34C50933"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05FECA30"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1A9F530E"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6D41FBBA"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1762FEE4"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4BD92F18"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65F08362"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56ED345F"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64FEFE52"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256F7984"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40957BBE"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41B90A1B" w14:textId="77777777" w:rsidR="003C0E49"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p>
    <w:p w14:paraId="72C57EBA" w14:textId="77777777" w:rsidR="003C0E49" w:rsidRPr="00A14C46"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r w:rsidRPr="00A14C46">
        <w:rPr>
          <w:rFonts w:ascii="Times New Roman" w:eastAsia="Times New Roman" w:hAnsi="Times New Roman" w:cs="Times New Roman"/>
          <w:b/>
          <w:caps/>
          <w:kern w:val="0"/>
          <w:lang w:val="lt-LT"/>
          <w14:ligatures w14:val="none"/>
        </w:rPr>
        <w:t>B. PAKUOTĖS lapelis</w:t>
      </w:r>
    </w:p>
    <w:p w14:paraId="1D9BAC5E" w14:textId="77777777" w:rsidR="003C0E49" w:rsidRPr="00A14C46" w:rsidRDefault="003C0E49" w:rsidP="003C0E49">
      <w:pPr>
        <w:spacing w:after="0" w:line="240" w:lineRule="auto"/>
        <w:ind w:left="567" w:hanging="567"/>
        <w:jc w:val="center"/>
        <w:rPr>
          <w:rFonts w:ascii="Times New Roman" w:eastAsia="Times New Roman" w:hAnsi="Times New Roman" w:cs="Times New Roman"/>
          <w:b/>
          <w:caps/>
          <w:kern w:val="0"/>
          <w:lang w:val="lt-LT"/>
          <w14:ligatures w14:val="none"/>
        </w:rPr>
      </w:pPr>
      <w:r w:rsidRPr="00A14C46">
        <w:rPr>
          <w:rFonts w:ascii="Times New Roman" w:eastAsia="Times New Roman" w:hAnsi="Times New Roman" w:cs="Times New Roman"/>
          <w:kern w:val="0"/>
          <w:lang w:val="lt-LT"/>
          <w14:ligatures w14:val="none"/>
        </w:rPr>
        <w:br w:type="page"/>
      </w:r>
      <w:r w:rsidRPr="00A14C46">
        <w:rPr>
          <w:rFonts w:ascii="Times New Roman" w:eastAsia="Times New Roman" w:hAnsi="Times New Roman" w:cs="Times New Roman"/>
          <w:b/>
          <w:kern w:val="0"/>
          <w:lang w:val="lt-LT"/>
          <w14:ligatures w14:val="none"/>
        </w:rPr>
        <w:t>Pakuotės lapelis: informacija vartotojui</w:t>
      </w:r>
    </w:p>
    <w:p w14:paraId="7830634B" w14:textId="77777777" w:rsidR="003C0E49" w:rsidRPr="00A14C46" w:rsidRDefault="003C0E49" w:rsidP="003C0E49">
      <w:pPr>
        <w:spacing w:after="0" w:line="240" w:lineRule="auto"/>
        <w:jc w:val="center"/>
        <w:rPr>
          <w:rFonts w:ascii="Times New Roman" w:eastAsia="Times New Roman" w:hAnsi="Times New Roman" w:cs="Times New Roman"/>
          <w:b/>
          <w:bCs/>
          <w:kern w:val="0"/>
          <w:lang w:val="lt-LT"/>
          <w14:ligatures w14:val="none"/>
        </w:rPr>
      </w:pPr>
    </w:p>
    <w:p w14:paraId="735E2995" w14:textId="77777777" w:rsidR="003C0E49" w:rsidRPr="00A14C46" w:rsidRDefault="003C0E49" w:rsidP="003C0E49">
      <w:pPr>
        <w:spacing w:after="0" w:line="240" w:lineRule="auto"/>
        <w:jc w:val="center"/>
        <w:rPr>
          <w:rFonts w:ascii="Times New Roman" w:eastAsia="Times New Roman" w:hAnsi="Times New Roman" w:cs="Times New Roman"/>
          <w:b/>
          <w:kern w:val="0"/>
          <w:lang w:val="lt-LT"/>
          <w14:ligatures w14:val="none"/>
        </w:rPr>
      </w:pPr>
      <w:proofErr w:type="spellStart"/>
      <w:r w:rsidRPr="007C2822">
        <w:rPr>
          <w:rFonts w:ascii="Times New Roman" w:eastAsia="Times New Roman" w:hAnsi="Times New Roman" w:cs="Times New Roman"/>
          <w:b/>
          <w:kern w:val="0"/>
          <w:lang w:val="lt-LT"/>
          <w14:ligatures w14:val="none"/>
        </w:rPr>
        <w:t>Budezonid</w:t>
      </w:r>
      <w:proofErr w:type="spellEnd"/>
      <w:r w:rsidRPr="007C2822">
        <w:rPr>
          <w:rFonts w:ascii="Times New Roman" w:eastAsia="Times New Roman" w:hAnsi="Times New Roman" w:cs="Times New Roman"/>
          <w:b/>
          <w:kern w:val="0"/>
          <w:lang w:val="lt-LT"/>
          <w14:ligatures w14:val="none"/>
        </w:rPr>
        <w:t xml:space="preserve"> LEK-AM,</w:t>
      </w:r>
      <w:r w:rsidRPr="00A14C46">
        <w:rPr>
          <w:rFonts w:ascii="Times New Roman" w:eastAsia="Times New Roman" w:hAnsi="Times New Roman" w:cs="Times New Roman"/>
          <w:b/>
          <w:caps/>
          <w:kern w:val="0"/>
          <w:lang w:val="lt-LT"/>
          <w14:ligatures w14:val="none"/>
        </w:rPr>
        <w:t xml:space="preserve"> 200 </w:t>
      </w:r>
      <w:proofErr w:type="spellStart"/>
      <w:r w:rsidRPr="00A14C46">
        <w:rPr>
          <w:rFonts w:ascii="Times New Roman" w:eastAsia="Times New Roman" w:hAnsi="Times New Roman" w:cs="Times New Roman"/>
          <w:b/>
          <w:bCs/>
          <w:kern w:val="0"/>
          <w:lang w:val="lt-LT"/>
          <w14:ligatures w14:val="none"/>
        </w:rPr>
        <w:t>mikrogramų</w:t>
      </w:r>
      <w:proofErr w:type="spellEnd"/>
      <w:r w:rsidRPr="00A14C46">
        <w:rPr>
          <w:rFonts w:ascii="Times New Roman" w:eastAsia="Times New Roman" w:hAnsi="Times New Roman" w:cs="Times New Roman"/>
          <w:b/>
          <w:kern w:val="0"/>
          <w:lang w:val="lt-LT"/>
          <w14:ligatures w14:val="none"/>
        </w:rPr>
        <w:t xml:space="preserve"> įkvepiamieji milteliai (kietosios kapsulės)</w:t>
      </w:r>
    </w:p>
    <w:p w14:paraId="7E6E2459" w14:textId="77777777" w:rsidR="003C0E49" w:rsidRPr="00A14C46" w:rsidRDefault="003C0E49" w:rsidP="003C0E49">
      <w:pPr>
        <w:spacing w:after="0" w:line="240" w:lineRule="auto"/>
        <w:ind w:left="567" w:hanging="567"/>
        <w:jc w:val="center"/>
        <w:rPr>
          <w:rFonts w:ascii="Times New Roman" w:eastAsia="Times New Roman" w:hAnsi="Times New Roman" w:cs="Times New Roman"/>
          <w:kern w:val="0"/>
          <w:lang w:val="lt-LT"/>
          <w14:ligatures w14:val="none"/>
        </w:rPr>
      </w:pPr>
      <w:proofErr w:type="spellStart"/>
      <w:r w:rsidRPr="00A14C46">
        <w:rPr>
          <w:rFonts w:ascii="Times New Roman" w:eastAsia="Times New Roman" w:hAnsi="Times New Roman" w:cs="Times New Roman"/>
          <w:kern w:val="0"/>
          <w:lang w:val="lt-LT"/>
          <w14:ligatures w14:val="none"/>
        </w:rPr>
        <w:t>budezonidas</w:t>
      </w:r>
      <w:proofErr w:type="spellEnd"/>
    </w:p>
    <w:p w14:paraId="627567D6" w14:textId="77777777" w:rsidR="003C0E49" w:rsidRPr="00A14C46" w:rsidRDefault="003C0E49" w:rsidP="003C0E49">
      <w:pPr>
        <w:spacing w:after="0" w:line="240" w:lineRule="auto"/>
        <w:jc w:val="center"/>
        <w:rPr>
          <w:rFonts w:ascii="Times New Roman" w:eastAsia="Times New Roman" w:hAnsi="Times New Roman" w:cs="Times New Roman"/>
          <w:kern w:val="0"/>
          <w:lang w:val="lt-LT"/>
          <w14:ligatures w14:val="none"/>
        </w:rPr>
      </w:pPr>
    </w:p>
    <w:p w14:paraId="4D1D602C" w14:textId="77777777" w:rsidR="003C0E49" w:rsidRPr="00A14C46" w:rsidRDefault="003C0E49" w:rsidP="003C0E49">
      <w:pPr>
        <w:spacing w:after="0" w:line="240" w:lineRule="auto"/>
        <w:jc w:val="center"/>
        <w:rPr>
          <w:rFonts w:ascii="Times New Roman" w:eastAsia="Times New Roman" w:hAnsi="Times New Roman" w:cs="Times New Roman"/>
          <w:b/>
          <w:bCs/>
          <w:kern w:val="0"/>
          <w:lang w:val="lt-LT"/>
          <w14:ligatures w14:val="none"/>
        </w:rPr>
      </w:pPr>
    </w:p>
    <w:p w14:paraId="7AFF533E" w14:textId="77777777" w:rsidR="003C0E49" w:rsidRPr="00A14C46" w:rsidRDefault="003C0E49" w:rsidP="003C0E49">
      <w:pPr>
        <w:suppressAutoHyphens/>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Atidžiai perskaitykite visą šį lapelį, prieš pradėdami vartoti vaistą, nes jame pateikiama Jums svarbi informacija.</w:t>
      </w:r>
    </w:p>
    <w:p w14:paraId="30297ADE" w14:textId="77777777" w:rsidR="003C0E49" w:rsidRPr="00A14C46" w:rsidRDefault="003C0E49" w:rsidP="003C0E49">
      <w:pPr>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Neišmeskite šio lapelio, nes vėl gali prireikti jį perskaityti.</w:t>
      </w:r>
    </w:p>
    <w:p w14:paraId="425B6E8A" w14:textId="77777777" w:rsidR="003C0E49" w:rsidRPr="00A14C46" w:rsidRDefault="003C0E49" w:rsidP="003C0E49">
      <w:pPr>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kiltų daugiau klausimų, kreipkitės į gydytoją arba vaistininką.</w:t>
      </w:r>
    </w:p>
    <w:p w14:paraId="48AC8072" w14:textId="77777777" w:rsidR="003C0E49" w:rsidRPr="00A14C46" w:rsidRDefault="003C0E49" w:rsidP="003C0E49">
      <w:pPr>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Šis vaistas skirtas tik Jums, todėl kitiems žmonėms jo duoti negalima. Vaistas gali jiems pakenkti (net tiems, kurių ligos požymiai yra tokie patys kaip Jūsų).</w:t>
      </w:r>
    </w:p>
    <w:p w14:paraId="1CC866DD" w14:textId="77777777" w:rsidR="003C0E49" w:rsidRPr="00A14C46" w:rsidRDefault="003C0E49" w:rsidP="003C0E49">
      <w:pPr>
        <w:numPr>
          <w:ilvl w:val="0"/>
          <w:numId w:val="6"/>
        </w:numPr>
        <w:spacing w:after="0" w:line="240" w:lineRule="auto"/>
        <w:ind w:left="567" w:hanging="567"/>
        <w:rPr>
          <w:rFonts w:ascii="Times New Roman" w:eastAsia="Times New Roman" w:hAnsi="Times New Roman" w:cs="Times New Roman"/>
          <w:kern w:val="0"/>
          <w:lang w:val="en-GB"/>
          <w14:ligatures w14:val="none"/>
        </w:rPr>
      </w:pPr>
      <w:r w:rsidRPr="00A14C46">
        <w:rPr>
          <w:rFonts w:ascii="Times New Roman" w:eastAsia="Times New Roman" w:hAnsi="Times New Roman" w:cs="Times New Roman"/>
          <w:kern w:val="0"/>
          <w:lang w:val="lt-LT"/>
          <w14:ligatures w14:val="none"/>
        </w:rPr>
        <w:t xml:space="preserve">Jeigu pasireiškė šalutinis poveikis (net jeigu jis šiame lapelyje nenurodytas), kreipkitės į gydytoją arba vaistininką. </w:t>
      </w:r>
      <w:proofErr w:type="spellStart"/>
      <w:r w:rsidRPr="00A14C46">
        <w:rPr>
          <w:rFonts w:ascii="Times New Roman" w:eastAsia="Times New Roman" w:hAnsi="Times New Roman" w:cs="Times New Roman"/>
          <w:kern w:val="0"/>
          <w:lang w:val="en-GB"/>
          <w14:ligatures w14:val="none"/>
        </w:rPr>
        <w:t>Žr</w:t>
      </w:r>
      <w:proofErr w:type="spellEnd"/>
      <w:r w:rsidRPr="00A14C46">
        <w:rPr>
          <w:rFonts w:ascii="Times New Roman" w:eastAsia="Times New Roman" w:hAnsi="Times New Roman" w:cs="Times New Roman"/>
          <w:kern w:val="0"/>
          <w:lang w:val="en-GB"/>
          <w14:ligatures w14:val="none"/>
        </w:rPr>
        <w:t>. 4 </w:t>
      </w:r>
      <w:proofErr w:type="spellStart"/>
      <w:r w:rsidRPr="00A14C46">
        <w:rPr>
          <w:rFonts w:ascii="Times New Roman" w:eastAsia="Times New Roman" w:hAnsi="Times New Roman" w:cs="Times New Roman"/>
          <w:kern w:val="0"/>
          <w:lang w:val="en-GB"/>
          <w14:ligatures w14:val="none"/>
        </w:rPr>
        <w:t>skyrių</w:t>
      </w:r>
      <w:proofErr w:type="spellEnd"/>
      <w:r w:rsidRPr="00A14C46">
        <w:rPr>
          <w:rFonts w:ascii="Times New Roman" w:eastAsia="Times New Roman" w:hAnsi="Times New Roman" w:cs="Times New Roman"/>
          <w:kern w:val="0"/>
          <w:lang w:val="en-GB"/>
          <w14:ligatures w14:val="none"/>
        </w:rPr>
        <w:t>.</w:t>
      </w:r>
    </w:p>
    <w:p w14:paraId="4F1EF0C5"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71079027" w14:textId="77777777" w:rsidR="003C0E49" w:rsidRPr="00A14C46" w:rsidRDefault="003C0E49" w:rsidP="003C0E49">
      <w:pPr>
        <w:keepNext/>
        <w:spacing w:after="0" w:line="240" w:lineRule="auto"/>
        <w:outlineLvl w:val="3"/>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Apie ką rašoma šiame lapelyje?</w:t>
      </w:r>
    </w:p>
    <w:p w14:paraId="4A321929" w14:textId="77777777" w:rsidR="003C0E49" w:rsidRPr="00A14C46" w:rsidRDefault="003C0E49" w:rsidP="003C0E49">
      <w:pPr>
        <w:keepNext/>
        <w:spacing w:after="0" w:line="240" w:lineRule="auto"/>
        <w:outlineLvl w:val="3"/>
        <w:rPr>
          <w:rFonts w:ascii="Times New Roman" w:eastAsia="Times New Roman" w:hAnsi="Times New Roman" w:cs="Times New Roman"/>
          <w:b/>
          <w:kern w:val="0"/>
          <w:lang w:val="lt-LT" w:eastAsia="x-none"/>
          <w14:ligatures w14:val="none"/>
        </w:rPr>
      </w:pPr>
    </w:p>
    <w:p w14:paraId="7EFC106F" w14:textId="77777777" w:rsidR="003C0E49" w:rsidRPr="00A14C46" w:rsidRDefault="003C0E49" w:rsidP="003C0E49">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Kas yra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ir kam jis vartojamas</w:t>
      </w:r>
    </w:p>
    <w:p w14:paraId="270F6AA9" w14:textId="77777777" w:rsidR="003C0E49" w:rsidRPr="00A14C46" w:rsidRDefault="003C0E49" w:rsidP="003C0E49">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Kas žinotina prieš vartojant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p>
    <w:p w14:paraId="157BA472" w14:textId="77777777" w:rsidR="003C0E49" w:rsidRPr="00A14C46" w:rsidRDefault="003C0E49" w:rsidP="003C0E49">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Kaip vartoti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p>
    <w:p w14:paraId="43607517" w14:textId="77777777" w:rsidR="003C0E49" w:rsidRPr="00A14C46" w:rsidRDefault="003C0E49" w:rsidP="003C0E49">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Galimas šalutinis poveikis</w:t>
      </w:r>
    </w:p>
    <w:p w14:paraId="6678DEBA" w14:textId="77777777" w:rsidR="003C0E49" w:rsidRPr="00A14C46" w:rsidRDefault="003C0E49" w:rsidP="003C0E49">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Kaip laikyti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p>
    <w:p w14:paraId="46056A93" w14:textId="77777777" w:rsidR="003C0E49" w:rsidRPr="00A14C46" w:rsidRDefault="003C0E49" w:rsidP="003C0E49">
      <w:pPr>
        <w:numPr>
          <w:ilvl w:val="0"/>
          <w:numId w:val="7"/>
        </w:numPr>
        <w:tabs>
          <w:tab w:val="clear" w:pos="360"/>
        </w:tabs>
        <w:spacing w:after="0" w:line="240" w:lineRule="auto"/>
        <w:ind w:left="540" w:hanging="540"/>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Pakuotės turinys ir kita informacija</w:t>
      </w:r>
    </w:p>
    <w:p w14:paraId="58D65D8C"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32CF9D06" w14:textId="77777777" w:rsidR="003C0E49" w:rsidRPr="00A14C46" w:rsidRDefault="003C0E49" w:rsidP="003C0E49">
      <w:pPr>
        <w:tabs>
          <w:tab w:val="left" w:pos="567"/>
        </w:tabs>
        <w:spacing w:after="0" w:line="240" w:lineRule="auto"/>
        <w:rPr>
          <w:rFonts w:ascii="Times New Roman" w:eastAsia="Times New Roman" w:hAnsi="Times New Roman" w:cs="Times New Roman"/>
          <w:kern w:val="0"/>
          <w:lang w:val="lt-LT"/>
          <w14:ligatures w14:val="none"/>
        </w:rPr>
      </w:pPr>
    </w:p>
    <w:p w14:paraId="61C7CEDD" w14:textId="77777777" w:rsidR="003C0E49" w:rsidRPr="00A14C46" w:rsidRDefault="003C0E49" w:rsidP="003C0E49">
      <w:pPr>
        <w:numPr>
          <w:ilvl w:val="0"/>
          <w:numId w:val="8"/>
        </w:numPr>
        <w:tabs>
          <w:tab w:val="clear" w:pos="360"/>
        </w:tabs>
        <w:spacing w:after="0" w:line="240" w:lineRule="auto"/>
        <w:ind w:left="567" w:hanging="567"/>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Kas yra </w:t>
      </w: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r w:rsidRPr="00A14C46">
        <w:rPr>
          <w:rFonts w:ascii="Times New Roman" w:eastAsia="Times New Roman" w:hAnsi="Times New Roman" w:cs="Times New Roman"/>
          <w:b/>
          <w:kern w:val="0"/>
          <w:lang w:val="lt-LT"/>
          <w14:ligatures w14:val="none"/>
        </w:rPr>
        <w:t xml:space="preserve"> ir kam jis vartojamas</w:t>
      </w:r>
    </w:p>
    <w:p w14:paraId="4957CC67"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48495645"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Kas yra </w:t>
      </w: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p>
    <w:p w14:paraId="407F8084"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tiekiamas kapsulėmis, kurias reikia įdėti į </w:t>
      </w:r>
      <w:proofErr w:type="spellStart"/>
      <w:r w:rsidRPr="00A14C46">
        <w:rPr>
          <w:rFonts w:ascii="Times New Roman" w:eastAsia="Times New Roman" w:hAnsi="Times New Roman" w:cs="Times New Roman"/>
          <w:kern w:val="0"/>
          <w:lang w:val="lt-LT"/>
          <w14:ligatures w14:val="none"/>
        </w:rPr>
        <w:t>inhaliatorių</w:t>
      </w:r>
      <w:proofErr w:type="spellEnd"/>
      <w:r w:rsidRPr="00A14C46">
        <w:rPr>
          <w:rFonts w:ascii="Times New Roman" w:eastAsia="Times New Roman" w:hAnsi="Times New Roman" w:cs="Times New Roman"/>
          <w:kern w:val="0"/>
          <w:lang w:val="lt-LT"/>
          <w14:ligatures w14:val="none"/>
        </w:rPr>
        <w:t xml:space="preserve">, vadinamą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w:t>
      </w:r>
      <w:proofErr w:type="spellStart"/>
      <w:r w:rsidRPr="00A14C46">
        <w:rPr>
          <w:rFonts w:ascii="Times New Roman" w:eastAsia="Times New Roman" w:hAnsi="Times New Roman" w:cs="Times New Roman"/>
          <w:kern w:val="0"/>
          <w:lang w:val="lt-LT"/>
          <w14:ligatures w14:val="none"/>
        </w:rPr>
        <w:t>Inhaliatorius</w:t>
      </w:r>
      <w:proofErr w:type="spellEnd"/>
      <w:r w:rsidRPr="00A14C46">
        <w:rPr>
          <w:rFonts w:ascii="Times New Roman" w:eastAsia="Times New Roman" w:hAnsi="Times New Roman" w:cs="Times New Roman"/>
          <w:kern w:val="0"/>
          <w:lang w:val="lt-LT"/>
          <w14:ligatures w14:val="none"/>
        </w:rPr>
        <w:t xml:space="preserve"> atidaro kapsulę ir atpalaiduoja sausus miltelius, kurie įkvepiami į plaučius.</w:t>
      </w:r>
    </w:p>
    <w:p w14:paraId="76720D8F"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107F1D57"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yra medžiagos, vadinamos </w:t>
      </w:r>
      <w:proofErr w:type="spellStart"/>
      <w:r w:rsidRPr="00A14C46">
        <w:rPr>
          <w:rFonts w:ascii="Times New Roman" w:eastAsia="Times New Roman" w:hAnsi="Times New Roman" w:cs="Times New Roman"/>
          <w:kern w:val="0"/>
          <w:lang w:val="lt-LT"/>
          <w14:ligatures w14:val="none"/>
        </w:rPr>
        <w:t>budezonidu</w:t>
      </w:r>
      <w:proofErr w:type="spellEnd"/>
      <w:r w:rsidRPr="00A14C46">
        <w:rPr>
          <w:rFonts w:ascii="Times New Roman" w:eastAsia="Times New Roman" w:hAnsi="Times New Roman" w:cs="Times New Roman"/>
          <w:kern w:val="0"/>
          <w:lang w:val="lt-LT"/>
          <w14:ligatures w14:val="none"/>
        </w:rPr>
        <w:t>. Jis priklauso kortikosteroidais vadinamų vaistų grupei. Kai kurie žmonės tokius vaistus vadina steroidais ar profilaktiniais vaistais.</w:t>
      </w:r>
    </w:p>
    <w:p w14:paraId="779545C7"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34A2E5D2"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Kam </w:t>
      </w: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r w:rsidRPr="00A14C46">
        <w:rPr>
          <w:rFonts w:ascii="Times New Roman" w:eastAsia="Times New Roman" w:hAnsi="Times New Roman" w:cs="Times New Roman"/>
          <w:b/>
          <w:kern w:val="0"/>
          <w:lang w:val="lt-LT"/>
          <w14:ligatures w14:val="none"/>
        </w:rPr>
        <w:t xml:space="preserve"> vartojamas </w:t>
      </w:r>
    </w:p>
    <w:p w14:paraId="68576CF2"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vartojamas suaugusiųjų ir vaikų, 6 metų ir vyresnių, astmos priepuolių profilaktikai ir kvėpavimo problemoms palengvinti. Šio vaisto reikia vartoti kasdien reguliariai net tuo atveju, jei jaučiatės geriau, kadangi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neleidžia pasireikšti kvėpavimo sutrikimams.</w:t>
      </w:r>
    </w:p>
    <w:p w14:paraId="7CFB80F0"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578E6F26"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negalima vartoti ūminiam astmos priepuoliui gydyti. Tokiems astmos priepuoliams numalšinti Jums reikės vartoti kitokių įkvepiamųjų vaistų (skubios pagalbos vaistų), tokių kaip </w:t>
      </w:r>
      <w:proofErr w:type="spellStart"/>
      <w:r w:rsidRPr="00A14C46">
        <w:rPr>
          <w:rFonts w:ascii="Times New Roman" w:eastAsia="Times New Roman" w:hAnsi="Times New Roman" w:cs="Times New Roman"/>
          <w:kern w:val="0"/>
          <w:lang w:val="lt-LT"/>
          <w14:ligatures w14:val="none"/>
        </w:rPr>
        <w:t>albuterolis</w:t>
      </w:r>
      <w:proofErr w:type="spellEnd"/>
      <w:r w:rsidRPr="00A14C46">
        <w:rPr>
          <w:rFonts w:ascii="Times New Roman" w:eastAsia="Times New Roman" w:hAnsi="Times New Roman" w:cs="Times New Roman"/>
          <w:kern w:val="0"/>
          <w:lang w:val="lt-LT"/>
          <w14:ligatures w14:val="none"/>
        </w:rPr>
        <w:t xml:space="preserve"> ar </w:t>
      </w:r>
      <w:proofErr w:type="spellStart"/>
      <w:r w:rsidRPr="00A14C46">
        <w:rPr>
          <w:rFonts w:ascii="Times New Roman" w:eastAsia="Times New Roman" w:hAnsi="Times New Roman" w:cs="Times New Roman"/>
          <w:kern w:val="0"/>
          <w:lang w:val="lt-LT"/>
          <w14:ligatures w14:val="none"/>
        </w:rPr>
        <w:t>salbutamolis</w:t>
      </w:r>
      <w:proofErr w:type="spellEnd"/>
      <w:r w:rsidRPr="00A14C46">
        <w:rPr>
          <w:rFonts w:ascii="Times New Roman" w:eastAsia="Times New Roman" w:hAnsi="Times New Roman" w:cs="Times New Roman"/>
          <w:kern w:val="0"/>
          <w:lang w:val="lt-LT"/>
          <w14:ligatures w14:val="none"/>
        </w:rPr>
        <w:t>.</w:t>
      </w:r>
    </w:p>
    <w:p w14:paraId="0E4AD74E"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68327E49"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Kaip </w:t>
      </w: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r w:rsidRPr="00A14C46">
        <w:rPr>
          <w:rFonts w:ascii="Times New Roman" w:eastAsia="Times New Roman" w:hAnsi="Times New Roman" w:cs="Times New Roman"/>
          <w:b/>
          <w:kern w:val="0"/>
          <w:lang w:val="lt-LT"/>
          <w14:ligatures w14:val="none"/>
        </w:rPr>
        <w:t xml:space="preserve"> veikia</w:t>
      </w:r>
    </w:p>
    <w:p w14:paraId="7423A423"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Astmą sukelia smulkių plaučiuose esančių kvėpavimo takų uždegimas: jie patinsta ir todėl pasunkėja kvėpavimas.</w:t>
      </w:r>
    </w:p>
    <w:p w14:paraId="165CC8F4"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slopina kvėpavimo takų uždegimą ir patinimą bei neleidžia jiems atsirasti, todėl palengvėja kvėpavimas.</w:t>
      </w:r>
    </w:p>
    <w:p w14:paraId="00960466"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163362AC"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4C5D1B01" w14:textId="77777777" w:rsidR="003C0E49" w:rsidRPr="00A14C46" w:rsidRDefault="003C0E49" w:rsidP="003C0E49">
      <w:pPr>
        <w:numPr>
          <w:ilvl w:val="0"/>
          <w:numId w:val="8"/>
        </w:numPr>
        <w:tabs>
          <w:tab w:val="clear" w:pos="360"/>
        </w:tabs>
        <w:spacing w:after="0" w:line="240" w:lineRule="auto"/>
        <w:ind w:left="567" w:hanging="567"/>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Kas žinotina prieš vartojant </w:t>
      </w:r>
      <w:r>
        <w:rPr>
          <w:rFonts w:ascii="Times New Roman" w:eastAsia="Times New Roman" w:hAnsi="Times New Roman" w:cs="Times New Roman"/>
          <w:b/>
          <w:caps/>
          <w:kern w:val="0"/>
          <w:lang w:val="lt-LT"/>
          <w14:ligatures w14:val="none"/>
        </w:rPr>
        <w:t>Budezonid LEK-AM</w:t>
      </w:r>
    </w:p>
    <w:p w14:paraId="2AE1D563"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34C3F4DB"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r w:rsidRPr="00A14C46">
        <w:rPr>
          <w:rFonts w:ascii="Times New Roman" w:eastAsia="Times New Roman" w:hAnsi="Times New Roman" w:cs="Times New Roman"/>
          <w:b/>
          <w:kern w:val="0"/>
          <w:lang w:val="lt-LT"/>
          <w14:ligatures w14:val="none"/>
        </w:rPr>
        <w:t xml:space="preserve"> vartoti draudžiama:</w:t>
      </w:r>
    </w:p>
    <w:p w14:paraId="5C9550BF" w14:textId="77777777" w:rsidR="003C0E49" w:rsidRPr="00A14C46" w:rsidRDefault="003C0E49" w:rsidP="003C0E49">
      <w:pPr>
        <w:numPr>
          <w:ilvl w:val="0"/>
          <w:numId w:val="1"/>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yra alergija </w:t>
      </w:r>
      <w:proofErr w:type="spellStart"/>
      <w:r w:rsidRPr="00A14C46">
        <w:rPr>
          <w:rFonts w:ascii="Times New Roman" w:eastAsia="Times New Roman" w:hAnsi="Times New Roman" w:cs="Times New Roman"/>
          <w:kern w:val="0"/>
          <w:lang w:val="lt-LT"/>
          <w14:ligatures w14:val="none"/>
        </w:rPr>
        <w:t>budezonidui</w:t>
      </w:r>
      <w:proofErr w:type="spellEnd"/>
      <w:r w:rsidRPr="00A14C46">
        <w:rPr>
          <w:rFonts w:ascii="Times New Roman" w:eastAsia="Times New Roman" w:hAnsi="Times New Roman" w:cs="Times New Roman"/>
          <w:kern w:val="0"/>
          <w:lang w:val="lt-LT"/>
          <w14:ligatures w14:val="none"/>
        </w:rPr>
        <w:t xml:space="preserve"> arba bet kuriai pagalbinei šio vaisto medžiagai (jos išvardytos 6 skyriuje);</w:t>
      </w:r>
    </w:p>
    <w:p w14:paraId="67478B66" w14:textId="77777777" w:rsidR="003C0E49" w:rsidRPr="00A14C46" w:rsidRDefault="003C0E49" w:rsidP="003C0E49">
      <w:pPr>
        <w:numPr>
          <w:ilvl w:val="0"/>
          <w:numId w:val="1"/>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yra ar kada nors buvo kvėpavimo takų sutrikimas, vadinamas plaučių tuberkulioze;</w:t>
      </w:r>
    </w:p>
    <w:p w14:paraId="3EBBA3FE" w14:textId="77777777" w:rsidR="003C0E49" w:rsidRPr="00A14C46" w:rsidRDefault="003C0E49" w:rsidP="003C0E49">
      <w:pPr>
        <w:numPr>
          <w:ilvl w:val="0"/>
          <w:numId w:val="1"/>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pacientas yra jaunesnis kaip 6 metų vaikas.</w:t>
      </w:r>
    </w:p>
    <w:p w14:paraId="3F8F1C3E"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703B4F9C"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kuri nors iš šių būklių Jums tinka, </w:t>
      </w:r>
      <w:r w:rsidRPr="00A14C46">
        <w:rPr>
          <w:rFonts w:ascii="Times New Roman" w:eastAsia="Times New Roman" w:hAnsi="Times New Roman" w:cs="Times New Roman"/>
          <w:b/>
          <w:kern w:val="0"/>
          <w:lang w:val="lt-LT"/>
          <w14:ligatures w14:val="none"/>
        </w:rPr>
        <w:t xml:space="preserve">nevartokite </w:t>
      </w: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r w:rsidRPr="00A14C46">
        <w:rPr>
          <w:rFonts w:ascii="Times New Roman" w:eastAsia="Times New Roman" w:hAnsi="Times New Roman" w:cs="Times New Roman"/>
          <w:kern w:val="0"/>
          <w:lang w:val="lt-LT"/>
          <w14:ligatures w14:val="none"/>
        </w:rPr>
        <w:t>.</w:t>
      </w:r>
      <w:r w:rsidRPr="00A14C46">
        <w:rPr>
          <w:rFonts w:ascii="Times New Roman" w:eastAsia="Times New Roman" w:hAnsi="Times New Roman" w:cs="Times New Roman"/>
          <w:b/>
          <w:kern w:val="0"/>
          <w:lang w:val="lt-LT"/>
          <w14:ligatures w14:val="none"/>
        </w:rPr>
        <w:t xml:space="preserve"> </w:t>
      </w:r>
      <w:r w:rsidRPr="00A14C46">
        <w:rPr>
          <w:rFonts w:ascii="Times New Roman" w:eastAsia="Times New Roman" w:hAnsi="Times New Roman" w:cs="Times New Roman"/>
          <w:kern w:val="0"/>
          <w:lang w:val="lt-LT"/>
          <w14:ligatures w14:val="none"/>
        </w:rPr>
        <w:t xml:space="preserve">Jei abejojate, prieš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vartojimą pasitarkite su gydytoju ar vaistininku.</w:t>
      </w:r>
    </w:p>
    <w:p w14:paraId="2E6A12C0"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365E2BFD" w14:textId="77777777" w:rsidR="003C0E49" w:rsidRPr="00A14C46" w:rsidRDefault="003C0E49" w:rsidP="003C0E49">
      <w:pPr>
        <w:keepNext/>
        <w:spacing w:after="0" w:line="240" w:lineRule="auto"/>
        <w:outlineLvl w:val="3"/>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 xml:space="preserve">Įspėjimai ir atsargumo priemonės </w:t>
      </w:r>
    </w:p>
    <w:p w14:paraId="55CA5363"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Pasitarkite su gydytoju, prieš pradėdami vartoti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w:t>
      </w:r>
    </w:p>
    <w:p w14:paraId="4DEDEBEF" w14:textId="77777777" w:rsidR="003C0E49" w:rsidRPr="00A14C46" w:rsidRDefault="003C0E49" w:rsidP="003C0E49">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kada nors sirgote tuberkulioze;</w:t>
      </w:r>
    </w:p>
    <w:p w14:paraId="3B810A0A" w14:textId="77777777" w:rsidR="003C0E49" w:rsidRPr="00A14C46" w:rsidRDefault="003C0E49" w:rsidP="003C0E49">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yra grybelių ar virusų sukelta kvėpavimo takų infekcija;</w:t>
      </w:r>
    </w:p>
    <w:p w14:paraId="606AEFC8" w14:textId="77777777" w:rsidR="003C0E49" w:rsidRPr="00A14C46" w:rsidRDefault="003C0E49" w:rsidP="003C0E49">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yra kitokių plaučių ar kvėpavimo surikimų, kurių metu padidėja grybelių sukeliamos infekcijos rizika;</w:t>
      </w:r>
    </w:p>
    <w:p w14:paraId="017DB6CF" w14:textId="77777777" w:rsidR="003C0E49" w:rsidRPr="00A14C46" w:rsidRDefault="003C0E49" w:rsidP="003C0E49">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sirgote kokia nors kepenų liga ar gelta. Gydytojas parinks Jums tinkamą dozę.</w:t>
      </w:r>
    </w:p>
    <w:p w14:paraId="4EDACCEF"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pradėtumėte matyti lyg per miglą arba Jums pasireikštų kiti regėjimo sutrikimai, kreipkitės į savo gydytoją.</w:t>
      </w:r>
    </w:p>
    <w:p w14:paraId="3AF4CD55"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5C761962"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kuri nors iš šių būklių Jums tinka arba nesate dėl to tikras, </w:t>
      </w:r>
      <w:r w:rsidRPr="00A14C46">
        <w:rPr>
          <w:rFonts w:ascii="Times New Roman" w:eastAsia="Times New Roman" w:hAnsi="Times New Roman" w:cs="Times New Roman"/>
          <w:b/>
          <w:kern w:val="0"/>
          <w:lang w:val="lt-LT"/>
          <w14:ligatures w14:val="none"/>
        </w:rPr>
        <w:t xml:space="preserve">prieš </w:t>
      </w: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r w:rsidRPr="00A14C46">
        <w:rPr>
          <w:rFonts w:ascii="Times New Roman" w:eastAsia="Times New Roman" w:hAnsi="Times New Roman" w:cs="Times New Roman"/>
          <w:b/>
          <w:kern w:val="0"/>
          <w:lang w:val="lt-LT"/>
          <w14:ligatures w14:val="none"/>
        </w:rPr>
        <w:t xml:space="preserve"> vartojimą pasitarkite su gydytoju</w:t>
      </w:r>
      <w:r w:rsidRPr="00A14C46">
        <w:rPr>
          <w:rFonts w:ascii="Times New Roman" w:eastAsia="Times New Roman" w:hAnsi="Times New Roman" w:cs="Times New Roman"/>
          <w:kern w:val="0"/>
          <w:lang w:val="lt-LT"/>
          <w14:ligatures w14:val="none"/>
        </w:rPr>
        <w:t>.</w:t>
      </w:r>
    </w:p>
    <w:p w14:paraId="39B8A6D5"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7BE5183C" w14:textId="77777777" w:rsidR="003C0E49" w:rsidRPr="00A14C46" w:rsidRDefault="003C0E49" w:rsidP="003C0E49">
      <w:pPr>
        <w:keepNext/>
        <w:spacing w:after="0" w:line="240" w:lineRule="auto"/>
        <w:outlineLvl w:val="3"/>
        <w:rPr>
          <w:rFonts w:ascii="Times New Roman" w:eastAsia="Times New Roman" w:hAnsi="Times New Roman" w:cs="Times New Roman"/>
          <w:b/>
          <w:bCs/>
          <w:kern w:val="0"/>
          <w:u w:val="single"/>
          <w:lang w:val="lt-LT" w:eastAsia="x-none"/>
          <w14:ligatures w14:val="none"/>
        </w:rPr>
      </w:pPr>
      <w:r w:rsidRPr="00A14C46">
        <w:rPr>
          <w:rFonts w:ascii="Times New Roman" w:eastAsia="Times New Roman" w:hAnsi="Times New Roman" w:cs="Times New Roman"/>
          <w:b/>
          <w:kern w:val="0"/>
          <w:u w:val="single"/>
          <w:lang w:val="lt-LT" w:eastAsia="x-none"/>
          <w14:ligatures w14:val="none"/>
        </w:rPr>
        <w:t>Nedelsdami pasakykite gydytojui:</w:t>
      </w:r>
    </w:p>
    <w:p w14:paraId="1EDFB45A"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w:t>
      </w:r>
      <w:bookmarkStart w:id="1" w:name="_GoBack"/>
      <w:bookmarkEnd w:id="1"/>
      <w:r w:rsidRPr="00A14C46">
        <w:rPr>
          <w:rFonts w:ascii="Times New Roman" w:eastAsia="Times New Roman" w:hAnsi="Times New Roman" w:cs="Times New Roman"/>
          <w:kern w:val="0"/>
          <w:lang w:val="lt-LT"/>
          <w14:ligatures w14:val="none"/>
        </w:rPr>
        <w:t xml:space="preserve">igu šio vaisto vartojimo laikotarpiu pasunkėja kvėpavimas ir atsiranda švokštimas ar kosulys. Tokiu atveju </w:t>
      </w:r>
      <w:r w:rsidRPr="00A14C46">
        <w:rPr>
          <w:rFonts w:ascii="Times New Roman" w:eastAsia="Times New Roman" w:hAnsi="Times New Roman" w:cs="Times New Roman"/>
          <w:b/>
          <w:kern w:val="0"/>
          <w:lang w:val="lt-LT"/>
          <w14:ligatures w14:val="none"/>
        </w:rPr>
        <w:t>nedelsdami nutraukite šio vaisto vartojimą</w:t>
      </w:r>
      <w:r w:rsidRPr="00A14C46">
        <w:rPr>
          <w:rFonts w:ascii="Times New Roman" w:eastAsia="Times New Roman" w:hAnsi="Times New Roman" w:cs="Times New Roman"/>
          <w:kern w:val="0"/>
          <w:lang w:val="lt-LT"/>
          <w14:ligatures w14:val="none"/>
        </w:rPr>
        <w:t>. Gydytojas Jums gali skirti kito vaisto;</w:t>
      </w:r>
    </w:p>
    <w:p w14:paraId="0716B299" w14:textId="77777777" w:rsidR="003C0E49" w:rsidRPr="00A14C46" w:rsidRDefault="003C0E49" w:rsidP="003C0E49">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laikotarpiu pasireiškia išbėrimas, niežulys, dilgėlinė, veido bei gerklės patinimas, kvėpavimo ar rijimo pasunkėjimas ar galvos svaigimas. Tai gali būti sunki alerginė reakcija į vaistą;</w:t>
      </w:r>
    </w:p>
    <w:p w14:paraId="0CCE3927"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laikotarpiu pasireiškia labai didelis silpnumas, mažėja kūno svoris, pasireiškia šleikštulys (pykinimas) ar dažnai viduriuojate. Tai gali būti per silpnos antinksčių veiklos požymis;</w:t>
      </w:r>
    </w:p>
    <w:p w14:paraId="5E734F07"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laikotarpiu didėja kūno svoris, veidas tampa mėnulio formos, atsiranda silpnumas ir (arba) pilvinio tipo nutukimas. Tai gali būti hormoninio sutrikimo, vadinamo </w:t>
      </w:r>
      <w:proofErr w:type="spellStart"/>
      <w:r w:rsidRPr="00A14C46">
        <w:rPr>
          <w:rFonts w:ascii="Times New Roman" w:eastAsia="Times New Roman" w:hAnsi="Times New Roman" w:cs="Times New Roman"/>
          <w:kern w:val="0"/>
          <w:lang w:val="lt-LT"/>
          <w14:ligatures w14:val="none"/>
        </w:rPr>
        <w:t>Kušingo</w:t>
      </w:r>
      <w:proofErr w:type="spellEnd"/>
      <w:r w:rsidRPr="00A14C46">
        <w:rPr>
          <w:rFonts w:ascii="Times New Roman" w:eastAsia="Times New Roman" w:hAnsi="Times New Roman" w:cs="Times New Roman"/>
          <w:kern w:val="0"/>
          <w:lang w:val="lt-LT"/>
          <w14:ligatures w14:val="none"/>
        </w:rPr>
        <w:t xml:space="preserve"> sindromu, simptomai;</w:t>
      </w:r>
    </w:p>
    <w:p w14:paraId="08ABB2C9"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laikotarpiu matomas vaizdas tampa neryškus arba pakinta rega;</w:t>
      </w:r>
    </w:p>
    <w:p w14:paraId="3DF68A6F"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jeigu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laikotarpiu patiriate miego problemų, nerimą ar depresiją, jaučiate nuovargį, esate perdėtai linksmas ar sudirgęs;</w:t>
      </w:r>
    </w:p>
    <w:p w14:paraId="36298DC1"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proofErr w:type="spellStart"/>
      <w:r w:rsidRPr="00A14C46">
        <w:rPr>
          <w:rFonts w:ascii="Times New Roman" w:eastAsia="Times New Roman" w:hAnsi="Times New Roman" w:cs="Times New Roman"/>
          <w:kern w:val="0"/>
          <w:lang w:val="lt-LT"/>
          <w14:ligatures w14:val="none"/>
        </w:rPr>
        <w:t>jegu</w:t>
      </w:r>
      <w:proofErr w:type="spellEnd"/>
      <w:r w:rsidRPr="00A14C46">
        <w:rPr>
          <w:rFonts w:ascii="Times New Roman" w:eastAsia="Times New Roman" w:hAnsi="Times New Roman" w:cs="Times New Roman"/>
          <w:kern w:val="0"/>
          <w:lang w:val="lt-LT"/>
          <w14:ligatures w14:val="none"/>
        </w:rPr>
        <w:t xml:space="preserve">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metu burnoje atsirado grybelinė infekcija.</w:t>
      </w:r>
    </w:p>
    <w:p w14:paraId="732FFF40" w14:textId="77777777" w:rsidR="003C0E49" w:rsidRPr="00A14C46" w:rsidRDefault="003C0E49" w:rsidP="003C0E49">
      <w:pPr>
        <w:spacing w:after="0" w:line="240" w:lineRule="auto"/>
        <w:ind w:left="567" w:hanging="567"/>
        <w:rPr>
          <w:rFonts w:ascii="Times New Roman" w:eastAsia="Times New Roman" w:hAnsi="Times New Roman" w:cs="Times New Roman"/>
          <w:kern w:val="0"/>
          <w:lang w:val="lt-LT"/>
          <w14:ligatures w14:val="none"/>
        </w:rPr>
      </w:pPr>
    </w:p>
    <w:p w14:paraId="136027CC"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pasireiškia bet kuris išvardytas poveikis, nedelsdami kreipkitės į gydytoją.</w:t>
      </w:r>
    </w:p>
    <w:p w14:paraId="6AE3862A"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359ED6EB"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Gydytojas laikas nuo laiko gali tirti Jūsų inkstus (antinksčių liaukų funkciją).</w:t>
      </w:r>
    </w:p>
    <w:p w14:paraId="29A7D14F"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šio vaisto ilgai vartoja vaikas, gydytojas reguliariai matuos jo ūgį.</w:t>
      </w:r>
    </w:p>
    <w:p w14:paraId="261598AB"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258EB136" w14:textId="77777777" w:rsidR="003C0E49" w:rsidRPr="00A14C46" w:rsidRDefault="003C0E49" w:rsidP="003C0E49">
      <w:pPr>
        <w:tabs>
          <w:tab w:val="left" w:pos="567"/>
        </w:tabs>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Kapsulę nuryti draudžiama - galima tik įkvėpti naudojant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w:t>
      </w:r>
      <w:proofErr w:type="spellStart"/>
      <w:r w:rsidRPr="00A14C46">
        <w:rPr>
          <w:rFonts w:ascii="Times New Roman" w:eastAsia="Times New Roman" w:hAnsi="Times New Roman" w:cs="Times New Roman"/>
          <w:kern w:val="0"/>
          <w:lang w:val="lt-LT"/>
          <w14:ligatures w14:val="none"/>
        </w:rPr>
        <w:t>inhaliatorių</w:t>
      </w:r>
      <w:proofErr w:type="spellEnd"/>
      <w:r w:rsidRPr="00A14C46">
        <w:rPr>
          <w:rFonts w:ascii="Times New Roman" w:eastAsia="Times New Roman" w:hAnsi="Times New Roman" w:cs="Times New Roman"/>
          <w:kern w:val="0"/>
          <w:lang w:val="lt-LT"/>
          <w14:ligatures w14:val="none"/>
        </w:rPr>
        <w:t>.</w:t>
      </w:r>
    </w:p>
    <w:p w14:paraId="6E313D54"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720AC21D" w14:textId="77777777" w:rsidR="003C0E49" w:rsidRPr="00A14C46" w:rsidRDefault="003C0E49" w:rsidP="003C0E49">
      <w:pPr>
        <w:spacing w:after="0" w:line="220" w:lineRule="exact"/>
        <w:rPr>
          <w:rFonts w:ascii="Times New Roman" w:eastAsia="Times New Roman" w:hAnsi="Times New Roman" w:cs="Times New Roman"/>
          <w:b/>
          <w:bCs/>
          <w:kern w:val="0"/>
          <w:lang w:val="lt-LT"/>
          <w14:ligatures w14:val="none"/>
        </w:rPr>
      </w:pPr>
      <w:r w:rsidRPr="00A14C46">
        <w:rPr>
          <w:rFonts w:ascii="Times New Roman" w:eastAsia="Times New Roman" w:hAnsi="Times New Roman" w:cs="Times New Roman"/>
          <w:b/>
          <w:bCs/>
          <w:kern w:val="0"/>
          <w:lang w:val="lt-LT"/>
          <w14:ligatures w14:val="none"/>
        </w:rPr>
        <w:t xml:space="preserve">Kiti vaistai ir </w:t>
      </w:r>
      <w:proofErr w:type="spellStart"/>
      <w:r>
        <w:rPr>
          <w:rFonts w:ascii="Times New Roman" w:eastAsia="Times New Roman" w:hAnsi="Times New Roman" w:cs="Times New Roman"/>
          <w:b/>
          <w:bCs/>
          <w:kern w:val="0"/>
          <w:lang w:val="lt-LT"/>
          <w14:ligatures w14:val="none"/>
        </w:rPr>
        <w:t>Budezonid</w:t>
      </w:r>
      <w:proofErr w:type="spellEnd"/>
      <w:r>
        <w:rPr>
          <w:rFonts w:ascii="Times New Roman" w:eastAsia="Times New Roman" w:hAnsi="Times New Roman" w:cs="Times New Roman"/>
          <w:b/>
          <w:bCs/>
          <w:kern w:val="0"/>
          <w:lang w:val="lt-LT"/>
          <w14:ligatures w14:val="none"/>
        </w:rPr>
        <w:t xml:space="preserve"> LEK-AM</w:t>
      </w:r>
    </w:p>
    <w:p w14:paraId="21C5C374" w14:textId="77777777" w:rsidR="003C0E49" w:rsidRPr="00A14C46" w:rsidRDefault="003C0E49" w:rsidP="003C0E49">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Jeigu vartojate ar neseniai vartojote kitų vaistų, įskaitant įsigytus be recepto, arba dėl to nesate tikri, apie tai pasakykite gydytojui arba vaistininkui.</w:t>
      </w:r>
    </w:p>
    <w:p w14:paraId="3AE808CA" w14:textId="77777777" w:rsidR="003C0E49" w:rsidRPr="00A14C46" w:rsidRDefault="003C0E49" w:rsidP="003C0E49">
      <w:pPr>
        <w:spacing w:after="0" w:line="240" w:lineRule="auto"/>
        <w:rPr>
          <w:rFonts w:ascii="Times New Roman" w:eastAsia="Times New Roman" w:hAnsi="Times New Roman" w:cs="Times New Roman"/>
          <w:kern w:val="0"/>
          <w:lang w:val="lt-LT" w:eastAsia="x-none"/>
          <w14:ligatures w14:val="none"/>
        </w:rPr>
      </w:pPr>
    </w:p>
    <w:p w14:paraId="72A60A71" w14:textId="77777777" w:rsidR="003C0E49" w:rsidRPr="00A14C46" w:rsidRDefault="003C0E49" w:rsidP="003C0E49">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 xml:space="preserve">Kai kurie vaistai gali stiprinti </w:t>
      </w:r>
      <w:proofErr w:type="spellStart"/>
      <w:r>
        <w:rPr>
          <w:rFonts w:ascii="Times New Roman" w:eastAsia="Times New Roman" w:hAnsi="Times New Roman" w:cs="Times New Roman"/>
          <w:kern w:val="0"/>
          <w:lang w:val="lt-LT" w:eastAsia="x-none"/>
          <w14:ligatures w14:val="none"/>
        </w:rPr>
        <w:t>Budezonid</w:t>
      </w:r>
      <w:proofErr w:type="spellEnd"/>
      <w:r>
        <w:rPr>
          <w:rFonts w:ascii="Times New Roman" w:eastAsia="Times New Roman" w:hAnsi="Times New Roman" w:cs="Times New Roman"/>
          <w:kern w:val="0"/>
          <w:lang w:val="lt-LT" w:eastAsia="x-none"/>
          <w14:ligatures w14:val="none"/>
        </w:rPr>
        <w:t xml:space="preserve"> LEK-AM</w:t>
      </w:r>
      <w:r w:rsidRPr="00A14C46">
        <w:rPr>
          <w:rFonts w:ascii="Times New Roman" w:eastAsia="Times New Roman" w:hAnsi="Times New Roman" w:cs="Times New Roman"/>
          <w:kern w:val="0"/>
          <w:lang w:val="lt-LT" w:eastAsia="x-none"/>
          <w14:ligatures w14:val="none"/>
        </w:rPr>
        <w:t xml:space="preserve"> poveikį, todėl gydytojas gali atidžiai stebėti Jūsų būklę, jeigu kartu vartojate kitų vaistų (įskaitant kai kuriuos vaistus ŽIV infekcijai gydyti: </w:t>
      </w:r>
      <w:proofErr w:type="spellStart"/>
      <w:r w:rsidRPr="00A14C46">
        <w:rPr>
          <w:rFonts w:ascii="Times New Roman" w:eastAsia="Times New Roman" w:hAnsi="Times New Roman" w:cs="Times New Roman"/>
          <w:kern w:val="0"/>
          <w:lang w:val="lt-LT" w:eastAsia="x-none"/>
          <w14:ligatures w14:val="none"/>
        </w:rPr>
        <w:t>ritonavirą</w:t>
      </w:r>
      <w:proofErr w:type="spellEnd"/>
      <w:r w:rsidRPr="00A14C46">
        <w:rPr>
          <w:rFonts w:ascii="Times New Roman" w:eastAsia="Times New Roman" w:hAnsi="Times New Roman" w:cs="Times New Roman"/>
          <w:kern w:val="0"/>
          <w:lang w:val="lt-LT" w:eastAsia="x-none"/>
          <w14:ligatures w14:val="none"/>
        </w:rPr>
        <w:t xml:space="preserve">, </w:t>
      </w:r>
      <w:proofErr w:type="spellStart"/>
      <w:r w:rsidRPr="00A14C46">
        <w:rPr>
          <w:rFonts w:ascii="Times New Roman" w:eastAsia="Times New Roman" w:hAnsi="Times New Roman" w:cs="Times New Roman"/>
          <w:kern w:val="0"/>
          <w:lang w:val="lt-LT" w:eastAsia="x-none"/>
          <w14:ligatures w14:val="none"/>
        </w:rPr>
        <w:t>kobicistatą</w:t>
      </w:r>
      <w:proofErr w:type="spellEnd"/>
      <w:r w:rsidRPr="00A14C46">
        <w:rPr>
          <w:rFonts w:ascii="Times New Roman" w:eastAsia="Times New Roman" w:hAnsi="Times New Roman" w:cs="Times New Roman"/>
          <w:kern w:val="0"/>
          <w:lang w:val="lt-LT" w:eastAsia="x-none"/>
          <w14:ligatures w14:val="none"/>
        </w:rPr>
        <w:t>).</w:t>
      </w:r>
    </w:p>
    <w:p w14:paraId="66EB81D1" w14:textId="77777777" w:rsidR="003C0E49" w:rsidRPr="00A14C46" w:rsidRDefault="003C0E49" w:rsidP="003C0E49">
      <w:pPr>
        <w:spacing w:after="0" w:line="240" w:lineRule="auto"/>
        <w:rPr>
          <w:rFonts w:ascii="Times New Roman" w:eastAsia="Times New Roman" w:hAnsi="Times New Roman" w:cs="Times New Roman"/>
          <w:kern w:val="0"/>
          <w:lang w:val="lt-LT" w:eastAsia="x-none"/>
          <w14:ligatures w14:val="none"/>
        </w:rPr>
      </w:pPr>
    </w:p>
    <w:p w14:paraId="73E01700" w14:textId="77777777" w:rsidR="003C0E49" w:rsidRPr="00A14C46" w:rsidRDefault="003C0E49" w:rsidP="003C0E49">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Ypatingai svarbu pasakyti gydytojui, jeigu vartojate:</w:t>
      </w:r>
    </w:p>
    <w:p w14:paraId="76DF404D" w14:textId="77777777" w:rsidR="003C0E49" w:rsidRPr="00A14C46" w:rsidRDefault="003C0E49" w:rsidP="003C0E49">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kai kurių infekcinėms ligoms gydyti vartojamų vaistų (pvz., </w:t>
      </w:r>
      <w:proofErr w:type="spellStart"/>
      <w:r w:rsidRPr="00A14C46">
        <w:rPr>
          <w:rFonts w:ascii="Times New Roman" w:eastAsia="Times New Roman" w:hAnsi="Times New Roman" w:cs="Times New Roman"/>
          <w:kern w:val="0"/>
          <w:lang w:val="lt-LT"/>
          <w14:ligatures w14:val="none"/>
        </w:rPr>
        <w:t>itrakonazolo</w:t>
      </w:r>
      <w:proofErr w:type="spellEnd"/>
      <w:r w:rsidRPr="00A14C46">
        <w:rPr>
          <w:rFonts w:ascii="Times New Roman" w:eastAsia="Times New Roman" w:hAnsi="Times New Roman" w:cs="Times New Roman"/>
          <w:kern w:val="0"/>
          <w:lang w:val="lt-LT"/>
          <w14:ligatures w14:val="none"/>
        </w:rPr>
        <w:t xml:space="preserve">, </w:t>
      </w:r>
      <w:proofErr w:type="spellStart"/>
      <w:r w:rsidRPr="00A14C46">
        <w:rPr>
          <w:rFonts w:ascii="Times New Roman" w:eastAsia="Times New Roman" w:hAnsi="Times New Roman" w:cs="Times New Roman"/>
          <w:kern w:val="0"/>
          <w:lang w:val="lt-LT"/>
          <w14:ligatures w14:val="none"/>
        </w:rPr>
        <w:t>ketokonazolo</w:t>
      </w:r>
      <w:proofErr w:type="spellEnd"/>
      <w:r w:rsidRPr="00A14C46">
        <w:rPr>
          <w:rFonts w:ascii="Times New Roman" w:eastAsia="Times New Roman" w:hAnsi="Times New Roman" w:cs="Times New Roman"/>
          <w:kern w:val="0"/>
          <w:lang w:val="lt-LT"/>
          <w14:ligatures w14:val="none"/>
        </w:rPr>
        <w:t xml:space="preserve">, </w:t>
      </w:r>
      <w:proofErr w:type="spellStart"/>
      <w:r w:rsidRPr="00A14C46">
        <w:rPr>
          <w:rFonts w:ascii="Times New Roman" w:eastAsia="Times New Roman" w:hAnsi="Times New Roman" w:cs="Times New Roman"/>
          <w:kern w:val="0"/>
          <w:lang w:val="lt-LT"/>
          <w14:ligatures w14:val="none"/>
        </w:rPr>
        <w:t>klaritromicino</w:t>
      </w:r>
      <w:proofErr w:type="spellEnd"/>
      <w:r w:rsidRPr="00A14C46">
        <w:rPr>
          <w:rFonts w:ascii="Times New Roman" w:eastAsia="Times New Roman" w:hAnsi="Times New Roman" w:cs="Times New Roman"/>
          <w:kern w:val="0"/>
          <w:lang w:val="lt-LT"/>
          <w14:ligatures w14:val="none"/>
        </w:rPr>
        <w:t xml:space="preserve">, </w:t>
      </w:r>
      <w:proofErr w:type="spellStart"/>
      <w:r w:rsidRPr="00A14C46">
        <w:rPr>
          <w:rFonts w:ascii="Times New Roman" w:eastAsia="Times New Roman" w:hAnsi="Times New Roman" w:cs="Times New Roman"/>
          <w:kern w:val="0"/>
          <w:lang w:val="lt-LT"/>
          <w14:ligatures w14:val="none"/>
        </w:rPr>
        <w:t>telitromicino</w:t>
      </w:r>
      <w:proofErr w:type="spellEnd"/>
      <w:r w:rsidRPr="00A14C46">
        <w:rPr>
          <w:rFonts w:ascii="Times New Roman" w:eastAsia="Times New Roman" w:hAnsi="Times New Roman" w:cs="Times New Roman"/>
          <w:kern w:val="0"/>
          <w:lang w:val="lt-LT"/>
          <w14:ligatures w14:val="none"/>
        </w:rPr>
        <w:t xml:space="preserve">, </w:t>
      </w:r>
      <w:proofErr w:type="spellStart"/>
      <w:r w:rsidRPr="00A14C46">
        <w:rPr>
          <w:rFonts w:ascii="Times New Roman" w:eastAsia="Times New Roman" w:hAnsi="Times New Roman" w:cs="Times New Roman"/>
          <w:kern w:val="0"/>
          <w:lang w:val="lt-LT"/>
          <w14:ligatures w14:val="none"/>
        </w:rPr>
        <w:t>eritromicino</w:t>
      </w:r>
      <w:proofErr w:type="spellEnd"/>
      <w:r w:rsidRPr="00A14C46">
        <w:rPr>
          <w:rFonts w:ascii="Times New Roman" w:eastAsia="Times New Roman" w:hAnsi="Times New Roman" w:cs="Times New Roman"/>
          <w:kern w:val="0"/>
          <w:lang w:val="lt-LT"/>
          <w14:ligatures w14:val="none"/>
        </w:rPr>
        <w:t xml:space="preserve"> ir </w:t>
      </w:r>
      <w:proofErr w:type="spellStart"/>
      <w:r w:rsidRPr="00A14C46">
        <w:rPr>
          <w:rFonts w:ascii="Times New Roman" w:eastAsia="Times New Roman" w:hAnsi="Times New Roman" w:cs="Times New Roman"/>
          <w:kern w:val="0"/>
          <w:lang w:val="lt-LT"/>
          <w14:ligatures w14:val="none"/>
        </w:rPr>
        <w:t>rifampicino</w:t>
      </w:r>
      <w:proofErr w:type="spellEnd"/>
      <w:r w:rsidRPr="00A14C46">
        <w:rPr>
          <w:rFonts w:ascii="Times New Roman" w:eastAsia="Times New Roman" w:hAnsi="Times New Roman" w:cs="Times New Roman"/>
          <w:kern w:val="0"/>
          <w:lang w:val="lt-LT"/>
          <w14:ligatures w14:val="none"/>
        </w:rPr>
        <w:t>);</w:t>
      </w:r>
    </w:p>
    <w:p w14:paraId="6DB2B9FD" w14:textId="77777777" w:rsidR="003C0E49" w:rsidRPr="00A14C46" w:rsidRDefault="003C0E49" w:rsidP="003C0E49">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kai kurių ŽIV infekcijai gydyti vartojamų vaistų (pvz., </w:t>
      </w:r>
      <w:proofErr w:type="spellStart"/>
      <w:r w:rsidRPr="00A14C46">
        <w:rPr>
          <w:rFonts w:ascii="Times New Roman" w:eastAsia="Times New Roman" w:hAnsi="Times New Roman" w:cs="Times New Roman"/>
          <w:kern w:val="0"/>
          <w:lang w:val="lt-LT"/>
          <w14:ligatures w14:val="none"/>
        </w:rPr>
        <w:t>atazanaviro</w:t>
      </w:r>
      <w:proofErr w:type="spellEnd"/>
      <w:r w:rsidRPr="00A14C46">
        <w:rPr>
          <w:rFonts w:ascii="Times New Roman" w:eastAsia="Times New Roman" w:hAnsi="Times New Roman" w:cs="Times New Roman"/>
          <w:kern w:val="0"/>
          <w:lang w:val="lt-LT"/>
          <w14:ligatures w14:val="none"/>
        </w:rPr>
        <w:t xml:space="preserve">, </w:t>
      </w:r>
      <w:proofErr w:type="spellStart"/>
      <w:r w:rsidRPr="00A14C46">
        <w:rPr>
          <w:rFonts w:ascii="Times New Roman" w:eastAsia="Times New Roman" w:hAnsi="Times New Roman" w:cs="Times New Roman"/>
          <w:kern w:val="0"/>
          <w:lang w:val="lt-LT"/>
          <w14:ligatures w14:val="none"/>
        </w:rPr>
        <w:t>ritonaviro</w:t>
      </w:r>
      <w:proofErr w:type="spellEnd"/>
      <w:r w:rsidRPr="00A14C46">
        <w:rPr>
          <w:rFonts w:ascii="Times New Roman" w:eastAsia="Times New Roman" w:hAnsi="Times New Roman" w:cs="Times New Roman"/>
          <w:kern w:val="0"/>
          <w:lang w:val="lt-LT"/>
          <w14:ligatures w14:val="none"/>
        </w:rPr>
        <w:t xml:space="preserve">, </w:t>
      </w:r>
      <w:proofErr w:type="spellStart"/>
      <w:r w:rsidRPr="00A14C46">
        <w:rPr>
          <w:rFonts w:ascii="Times New Roman" w:eastAsia="Times New Roman" w:hAnsi="Times New Roman" w:cs="Times New Roman"/>
          <w:kern w:val="0"/>
          <w:lang w:val="lt-LT"/>
          <w14:ligatures w14:val="none"/>
        </w:rPr>
        <w:t>sakvinaviro</w:t>
      </w:r>
      <w:proofErr w:type="spellEnd"/>
      <w:r w:rsidRPr="00A14C46">
        <w:rPr>
          <w:rFonts w:ascii="Times New Roman" w:eastAsia="Times New Roman" w:hAnsi="Times New Roman" w:cs="Times New Roman"/>
          <w:kern w:val="0"/>
          <w:lang w:val="lt-LT"/>
          <w14:ligatures w14:val="none"/>
        </w:rPr>
        <w:t xml:space="preserve"> ar </w:t>
      </w:r>
      <w:proofErr w:type="spellStart"/>
      <w:r w:rsidRPr="00A14C46">
        <w:rPr>
          <w:rFonts w:ascii="Times New Roman" w:eastAsia="Times New Roman" w:hAnsi="Times New Roman" w:cs="Times New Roman"/>
          <w:kern w:val="0"/>
          <w:lang w:val="lt-LT"/>
          <w14:ligatures w14:val="none"/>
        </w:rPr>
        <w:t>nelfinaviro</w:t>
      </w:r>
      <w:proofErr w:type="spellEnd"/>
      <w:r w:rsidRPr="00A14C46">
        <w:rPr>
          <w:rFonts w:ascii="Times New Roman" w:eastAsia="Times New Roman" w:hAnsi="Times New Roman" w:cs="Times New Roman"/>
          <w:kern w:val="0"/>
          <w:lang w:val="lt-LT"/>
          <w14:ligatures w14:val="none"/>
        </w:rPr>
        <w:t>);</w:t>
      </w:r>
    </w:p>
    <w:p w14:paraId="7C960E07" w14:textId="77777777" w:rsidR="003C0E49" w:rsidRPr="00A14C46" w:rsidRDefault="003C0E49" w:rsidP="003C0E49">
      <w:pPr>
        <w:numPr>
          <w:ilvl w:val="0"/>
          <w:numId w:val="2"/>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kai kurių sutrikusiam širdies ritmui (širdies aritmijai) gydyti vartojamų vaistų (pvz., </w:t>
      </w:r>
      <w:proofErr w:type="spellStart"/>
      <w:r w:rsidRPr="00A14C46">
        <w:rPr>
          <w:rFonts w:ascii="Times New Roman" w:eastAsia="Times New Roman" w:hAnsi="Times New Roman" w:cs="Times New Roman"/>
          <w:kern w:val="0"/>
          <w:lang w:val="lt-LT"/>
          <w14:ligatures w14:val="none"/>
        </w:rPr>
        <w:t>amjodarono</w:t>
      </w:r>
      <w:proofErr w:type="spellEnd"/>
      <w:r w:rsidRPr="00A14C46">
        <w:rPr>
          <w:rFonts w:ascii="Times New Roman" w:eastAsia="Times New Roman" w:hAnsi="Times New Roman" w:cs="Times New Roman"/>
          <w:kern w:val="0"/>
          <w:lang w:val="lt-LT"/>
          <w14:ligatures w14:val="none"/>
        </w:rPr>
        <w:t>).</w:t>
      </w:r>
    </w:p>
    <w:p w14:paraId="23A50AC5" w14:textId="77777777" w:rsidR="003C0E49" w:rsidRPr="00A14C46" w:rsidRDefault="003C0E49" w:rsidP="003C0E49">
      <w:pPr>
        <w:spacing w:after="0" w:line="240" w:lineRule="auto"/>
        <w:rPr>
          <w:rFonts w:ascii="Times New Roman" w:eastAsia="Times New Roman" w:hAnsi="Times New Roman" w:cs="Times New Roman"/>
          <w:kern w:val="0"/>
          <w:lang w:val="lt-LT" w:eastAsia="x-none"/>
          <w14:ligatures w14:val="none"/>
        </w:rPr>
      </w:pPr>
    </w:p>
    <w:p w14:paraId="0D9AF485" w14:textId="77777777" w:rsidR="003C0E49" w:rsidRPr="00A14C46" w:rsidRDefault="003C0E49" w:rsidP="003C0E49">
      <w:pPr>
        <w:spacing w:after="0" w:line="240" w:lineRule="auto"/>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Jei vartojote steroidų tablečių</w:t>
      </w:r>
    </w:p>
    <w:p w14:paraId="0CA35AB3" w14:textId="77777777" w:rsidR="003C0E49" w:rsidRPr="00A14C46" w:rsidRDefault="003C0E49" w:rsidP="003C0E49">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 xml:space="preserve">Jei ilgai nuo astmos vartojote steroidų tablečių, jų dozę gydytojas </w:t>
      </w:r>
      <w:proofErr w:type="spellStart"/>
      <w:r>
        <w:rPr>
          <w:rFonts w:ascii="Times New Roman" w:eastAsia="Times New Roman" w:hAnsi="Times New Roman" w:cs="Times New Roman"/>
          <w:kern w:val="0"/>
          <w:lang w:val="lt-LT" w:eastAsia="x-none"/>
          <w14:ligatures w14:val="none"/>
        </w:rPr>
        <w:t>Budezonid</w:t>
      </w:r>
      <w:proofErr w:type="spellEnd"/>
      <w:r>
        <w:rPr>
          <w:rFonts w:ascii="Times New Roman" w:eastAsia="Times New Roman" w:hAnsi="Times New Roman" w:cs="Times New Roman"/>
          <w:kern w:val="0"/>
          <w:lang w:val="lt-LT" w:eastAsia="x-none"/>
          <w14:ligatures w14:val="none"/>
        </w:rPr>
        <w:t xml:space="preserve"> LEK-AM</w:t>
      </w:r>
      <w:r w:rsidRPr="00A14C46">
        <w:rPr>
          <w:rFonts w:ascii="Times New Roman" w:eastAsia="Times New Roman" w:hAnsi="Times New Roman" w:cs="Times New Roman"/>
          <w:kern w:val="0"/>
          <w:lang w:val="lt-LT" w:eastAsia="x-none"/>
          <w14:ligatures w14:val="none"/>
        </w:rPr>
        <w:t xml:space="preserve"> vartojimo laikotarpiu gali lėtai (maždaug 10 dienų) mažinti. Negalima staiga nutraukti steroidų tablečių vartojimo.</w:t>
      </w:r>
    </w:p>
    <w:p w14:paraId="71DB4A55" w14:textId="77777777" w:rsidR="003C0E49" w:rsidRPr="00A14C46" w:rsidRDefault="003C0E49" w:rsidP="003C0E49">
      <w:pPr>
        <w:spacing w:after="0" w:line="240" w:lineRule="auto"/>
        <w:rPr>
          <w:rFonts w:ascii="Times New Roman" w:eastAsia="Times New Roman" w:hAnsi="Times New Roman" w:cs="Times New Roman"/>
          <w:kern w:val="0"/>
          <w:lang w:val="lt-LT" w:eastAsia="x-none"/>
          <w14:ligatures w14:val="none"/>
        </w:rPr>
      </w:pPr>
    </w:p>
    <w:p w14:paraId="04BF9FC2" w14:textId="77777777" w:rsidR="003C0E49" w:rsidRPr="00A14C46" w:rsidRDefault="003C0E49" w:rsidP="003C0E49">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Kartais, mažinant vartojamų tablečių kiekį, gali atsirasti tam tikrų simptomų:</w:t>
      </w:r>
    </w:p>
    <w:p w14:paraId="46609923"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nosies užgulimas ar bėgimas, sąnarių ar raumenų skausmas;</w:t>
      </w:r>
    </w:p>
    <w:p w14:paraId="02DFAE62"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išbėrimas (egzema);</w:t>
      </w:r>
    </w:p>
    <w:p w14:paraId="5A3190D5"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nuovargis, pykinimas ar vėmimas.</w:t>
      </w:r>
    </w:p>
    <w:p w14:paraId="3A8E342B" w14:textId="77777777" w:rsidR="003C0E49" w:rsidRPr="00A14C46" w:rsidRDefault="003C0E49" w:rsidP="003C0E49">
      <w:pPr>
        <w:spacing w:after="0" w:line="240" w:lineRule="auto"/>
        <w:rPr>
          <w:rFonts w:ascii="Times New Roman" w:eastAsia="Times New Roman" w:hAnsi="Times New Roman" w:cs="Times New Roman"/>
          <w:kern w:val="0"/>
          <w:lang w:val="lt-LT" w:eastAsia="x-none"/>
          <w14:ligatures w14:val="none"/>
        </w:rPr>
      </w:pPr>
      <w:r w:rsidRPr="00A14C46">
        <w:rPr>
          <w:rFonts w:ascii="Times New Roman" w:eastAsia="Times New Roman" w:hAnsi="Times New Roman" w:cs="Times New Roman"/>
          <w:kern w:val="0"/>
          <w:lang w:val="lt-LT" w:eastAsia="x-none"/>
          <w14:ligatures w14:val="none"/>
        </w:rPr>
        <w:t>Jeigu Jums atsiranda bet kuris iš šių simptomų, kiek įmanoma greičiau kreipkitės į gydytoją.</w:t>
      </w:r>
    </w:p>
    <w:p w14:paraId="7C74189B"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0CE0DAFD" w14:textId="77777777" w:rsidR="003C0E49" w:rsidRPr="00A14C46" w:rsidRDefault="003C0E49" w:rsidP="003C0E49">
      <w:pPr>
        <w:keepNext/>
        <w:spacing w:after="0" w:line="240" w:lineRule="auto"/>
        <w:outlineLvl w:val="3"/>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Nėštumas ir žindymo laikotarpis</w:t>
      </w:r>
    </w:p>
    <w:p w14:paraId="293DC5F2"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esate nėščia, žindote kūdikį, manote, kad galbūt esate nėščia, arba planuojate pastoti, tai prieš vartodami šį vaistą, pasitarkite su gydytoju. Nėštumo laikotarpiu šio vaisto galima vartoti tik tuo atveju, jei neabejotinai būtina ir jei jo skyrė gydytojas.</w:t>
      </w:r>
    </w:p>
    <w:p w14:paraId="41DFAAEF"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maitinate krūtimi, pasakykite apie tai gydytojui prieš pradėdama vartoti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Gydytojas aptars su Jumis galimą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nėštumo laikotarpiu riziką. Prieš vartojant bet kokį vaistą, būtina pasitarti su gydytoju arba vaistininku.</w:t>
      </w:r>
    </w:p>
    <w:p w14:paraId="3CAD5A62"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617126FC" w14:textId="77777777" w:rsidR="003C0E49" w:rsidRPr="00A14C46" w:rsidRDefault="003C0E49" w:rsidP="003C0E49">
      <w:pPr>
        <w:keepNext/>
        <w:spacing w:after="0" w:line="240" w:lineRule="auto"/>
        <w:outlineLvl w:val="3"/>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Vairavimas ir mechanizmų valdymas</w:t>
      </w:r>
    </w:p>
    <w:p w14:paraId="4CF17307"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neturėtų veikti gebos vairuoti ir dirbti su įrenginiais.</w:t>
      </w:r>
    </w:p>
    <w:p w14:paraId="65D6B972"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79952573"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r w:rsidRPr="00A14C46">
        <w:rPr>
          <w:rFonts w:ascii="Times New Roman" w:eastAsia="Times New Roman" w:hAnsi="Times New Roman" w:cs="Times New Roman"/>
          <w:b/>
          <w:kern w:val="0"/>
          <w:lang w:val="lt-LT"/>
          <w14:ligatures w14:val="none"/>
        </w:rPr>
        <w:t xml:space="preserve"> sudėtyje yra laktozės</w:t>
      </w:r>
    </w:p>
    <w:p w14:paraId="69CAA137"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200 </w:t>
      </w:r>
      <w:proofErr w:type="spellStart"/>
      <w:r w:rsidRPr="00A14C46">
        <w:rPr>
          <w:rFonts w:ascii="Times New Roman" w:eastAsia="Times New Roman" w:hAnsi="Times New Roman" w:cs="Times New Roman"/>
          <w:kern w:val="0"/>
          <w:lang w:val="lt-LT"/>
          <w14:ligatures w14:val="none"/>
        </w:rPr>
        <w:t>mikrogramų</w:t>
      </w:r>
      <w:proofErr w:type="spellEnd"/>
      <w:r w:rsidRPr="00A14C46">
        <w:rPr>
          <w:rFonts w:ascii="Times New Roman" w:eastAsia="Times New Roman" w:hAnsi="Times New Roman" w:cs="Times New Roman"/>
          <w:kern w:val="0"/>
          <w:lang w:val="lt-LT"/>
          <w14:ligatures w14:val="none"/>
        </w:rPr>
        <w:t xml:space="preserve"> kapsulėje yra </w:t>
      </w:r>
      <w:r>
        <w:rPr>
          <w:rFonts w:ascii="Times New Roman" w:eastAsia="Times New Roman" w:hAnsi="Times New Roman" w:cs="Times New Roman"/>
          <w:kern w:val="0"/>
          <w:lang w:val="lt-LT"/>
          <w14:ligatures w14:val="none"/>
        </w:rPr>
        <w:t>20,80</w:t>
      </w:r>
      <w:r w:rsidRPr="00A14C46">
        <w:rPr>
          <w:rFonts w:ascii="Times New Roman" w:eastAsia="Times New Roman" w:hAnsi="Times New Roman" w:cs="Times New Roman"/>
          <w:kern w:val="0"/>
          <w:lang w:val="lt-LT"/>
          <w14:ligatures w14:val="none"/>
        </w:rPr>
        <w:t xml:space="preserve"> mg laktozės </w:t>
      </w:r>
      <w:proofErr w:type="spellStart"/>
      <w:r w:rsidRPr="00A14C46">
        <w:rPr>
          <w:rFonts w:ascii="Times New Roman" w:eastAsia="Times New Roman" w:hAnsi="Times New Roman" w:cs="Times New Roman"/>
          <w:kern w:val="0"/>
          <w:lang w:val="lt-LT"/>
          <w14:ligatures w14:val="none"/>
        </w:rPr>
        <w:t>monohidrato</w:t>
      </w:r>
      <w:proofErr w:type="spellEnd"/>
      <w:r w:rsidRPr="00A14C46">
        <w:rPr>
          <w:rFonts w:ascii="Times New Roman" w:eastAsia="Times New Roman" w:hAnsi="Times New Roman" w:cs="Times New Roman"/>
          <w:kern w:val="0"/>
          <w:lang w:val="lt-LT"/>
          <w14:ligatures w14:val="none"/>
        </w:rPr>
        <w:t>. Toks kiekis yra labai mažas, todėl jei netoleruojate laktozės, reakcijų neatsiras.</w:t>
      </w:r>
    </w:p>
    <w:p w14:paraId="1D979F50"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5CC77BDB"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6BE75872" w14:textId="77777777" w:rsidR="003C0E49" w:rsidRPr="00A14C46" w:rsidRDefault="003C0E49" w:rsidP="003C0E49">
      <w:pPr>
        <w:numPr>
          <w:ilvl w:val="0"/>
          <w:numId w:val="8"/>
        </w:numPr>
        <w:autoSpaceDN w:val="0"/>
        <w:spacing w:after="0" w:line="240" w:lineRule="auto"/>
        <w:ind w:left="540" w:hanging="540"/>
        <w:rPr>
          <w:rFonts w:ascii="Times New Roman" w:eastAsia="Times New Roman" w:hAnsi="Times New Roman" w:cs="Times New Roman"/>
          <w:b/>
          <w:kern w:val="0"/>
          <w:lang w:val="lt-LT" w:eastAsia="x-none"/>
          <w14:ligatures w14:val="none"/>
        </w:rPr>
      </w:pPr>
      <w:r w:rsidRPr="00A14C46">
        <w:rPr>
          <w:rFonts w:ascii="Times New Roman" w:eastAsia="Times New Roman" w:hAnsi="Times New Roman" w:cs="Times New Roman"/>
          <w:b/>
          <w:kern w:val="0"/>
          <w:lang w:val="lt-LT" w:eastAsia="x-none"/>
          <w14:ligatures w14:val="none"/>
        </w:rPr>
        <w:t xml:space="preserve">Kaip vartoti </w:t>
      </w:r>
      <w:r>
        <w:rPr>
          <w:rFonts w:ascii="Times New Roman" w:eastAsia="Times New Roman" w:hAnsi="Times New Roman" w:cs="Times New Roman"/>
          <w:b/>
          <w:caps/>
          <w:kern w:val="0"/>
          <w:lang w:val="lt-LT" w:eastAsia="x-none"/>
          <w14:ligatures w14:val="none"/>
        </w:rPr>
        <w:t>Budezonid LEK-AM</w:t>
      </w:r>
    </w:p>
    <w:p w14:paraId="25391017"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192B13CE"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Visada vartokite šį vaistą tiksliai kaip nurodė gydytojas. Jeigu abejojate, kreipkitės į gydytoją arba vaistininką.</w:t>
      </w:r>
    </w:p>
    <w:p w14:paraId="24A38A53"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p>
    <w:p w14:paraId="30FE4661"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Kiek vartoti </w:t>
      </w: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p>
    <w:p w14:paraId="25DEC1DE"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Jūsų gydytojas dozę koreguos taip, kad vartotumėte mažiausią Jums poveikį sukeliančią šio vaisto dozę.</w:t>
      </w:r>
    </w:p>
    <w:p w14:paraId="6DC03830"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Šio vaisto svarbu įkvėpti kasdien, net jei jaučiatės geriau, kadangi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padeda išvengti kvėpavimo problemų ateityje.</w:t>
      </w:r>
    </w:p>
    <w:p w14:paraId="023881C7"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pastebėsite, kad pasunkėjo švokštimas ar dusulys, keik įmanoma greičiau kreipkitės į gydytoją. Gali būti, kad Jūsų vaistas neveikia taip, kaip reikia.</w:t>
      </w:r>
    </w:p>
    <w:p w14:paraId="4CD757FB"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Jūsų vaikui kasdien reikia vartoti mažesnę kaip 200 </w:t>
      </w:r>
      <w:proofErr w:type="spellStart"/>
      <w:r w:rsidRPr="00A14C46">
        <w:rPr>
          <w:rFonts w:ascii="Times New Roman" w:eastAsia="Times New Roman" w:hAnsi="Times New Roman" w:cs="Times New Roman"/>
          <w:kern w:val="0"/>
          <w:lang w:val="lt-LT"/>
          <w14:ligatures w14:val="none"/>
        </w:rPr>
        <w:t>mikrogramų</w:t>
      </w:r>
      <w:proofErr w:type="spellEnd"/>
      <w:r w:rsidRPr="00A14C46">
        <w:rPr>
          <w:rFonts w:ascii="Times New Roman" w:eastAsia="Times New Roman" w:hAnsi="Times New Roman" w:cs="Times New Roman"/>
          <w:kern w:val="0"/>
          <w:lang w:val="lt-LT"/>
          <w14:ligatures w14:val="none"/>
        </w:rPr>
        <w:t xml:space="preserve"> dozę, šio vaisto vartoti negalima.</w:t>
      </w:r>
    </w:p>
    <w:p w14:paraId="7C5703DC" w14:textId="77777777" w:rsidR="003C0E49" w:rsidRPr="00A14C46" w:rsidRDefault="003C0E49" w:rsidP="003C0E49">
      <w:pPr>
        <w:overflowPunct w:val="0"/>
        <w:autoSpaceDE w:val="0"/>
        <w:autoSpaceDN w:val="0"/>
        <w:adjustRightInd w:val="0"/>
        <w:spacing w:after="0" w:line="240" w:lineRule="auto"/>
        <w:textAlignment w:val="baseline"/>
        <w:rPr>
          <w:rFonts w:ascii="Times New Roman" w:eastAsia="Times New Roman" w:hAnsi="Times New Roman" w:cs="Times New Roman"/>
          <w:b/>
          <w:kern w:val="0"/>
          <w:lang w:val="lt-LT" w:eastAsia="x-none"/>
          <w14:ligatures w14:val="none"/>
        </w:rPr>
      </w:pPr>
    </w:p>
    <w:p w14:paraId="313C114C"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Vartojimas vaikams ir paaugliams</w:t>
      </w:r>
    </w:p>
    <w:p w14:paraId="68706C8B" w14:textId="77777777" w:rsidR="003C0E49" w:rsidRPr="00A14C46" w:rsidRDefault="003C0E49" w:rsidP="003C0E49">
      <w:pPr>
        <w:spacing w:after="0" w:line="240" w:lineRule="auto"/>
        <w:rPr>
          <w:rFonts w:ascii="Times New Roman" w:eastAsia="Times New Roman" w:hAnsi="Times New Roman" w:cs="Times New Roman"/>
          <w:kern w:val="0"/>
          <w:u w:val="single"/>
          <w:lang w:val="lt-LT"/>
          <w14:ligatures w14:val="none"/>
        </w:rPr>
      </w:pPr>
      <w:r w:rsidRPr="00A14C46">
        <w:rPr>
          <w:rFonts w:ascii="Times New Roman" w:eastAsia="Times New Roman" w:hAnsi="Times New Roman" w:cs="Times New Roman"/>
          <w:kern w:val="0"/>
          <w:u w:val="single"/>
          <w:lang w:val="lt-LT"/>
          <w14:ligatures w14:val="none"/>
        </w:rPr>
        <w:t>Jaunesni kaip 6 metų vaikai</w:t>
      </w:r>
    </w:p>
    <w:p w14:paraId="3C010BD4"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draudžiama vartoti jaunesniems kaip 6 metų vaikams.</w:t>
      </w:r>
    </w:p>
    <w:p w14:paraId="0F2F9D1C"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p>
    <w:p w14:paraId="30AAED86" w14:textId="77777777" w:rsidR="003C0E49" w:rsidRPr="00A14C46" w:rsidRDefault="003C0E49" w:rsidP="003C0E49">
      <w:pPr>
        <w:spacing w:after="0" w:line="240" w:lineRule="auto"/>
        <w:rPr>
          <w:rFonts w:ascii="Times New Roman" w:eastAsia="Times New Roman" w:hAnsi="Times New Roman" w:cs="Times New Roman"/>
          <w:kern w:val="0"/>
          <w:u w:val="single"/>
          <w:lang w:val="lt-LT"/>
          <w14:ligatures w14:val="none"/>
        </w:rPr>
      </w:pPr>
      <w:r w:rsidRPr="00A14C46">
        <w:rPr>
          <w:rFonts w:ascii="Times New Roman" w:eastAsia="Times New Roman" w:hAnsi="Times New Roman" w:cs="Times New Roman"/>
          <w:kern w:val="0"/>
          <w:u w:val="single"/>
          <w:lang w:val="lt-LT"/>
          <w14:ligatures w14:val="none"/>
        </w:rPr>
        <w:t>6 metų ir vyresni vaikai</w:t>
      </w:r>
    </w:p>
    <w:p w14:paraId="286709EB"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Įprastinė kasdien vartojama dozė yra nuo 200 </w:t>
      </w:r>
      <w:proofErr w:type="spellStart"/>
      <w:r w:rsidRPr="00A14C46">
        <w:rPr>
          <w:rFonts w:ascii="Times New Roman" w:eastAsia="Times New Roman" w:hAnsi="Times New Roman" w:cs="Times New Roman"/>
          <w:kern w:val="0"/>
          <w:lang w:val="lt-LT"/>
          <w14:ligatures w14:val="none"/>
        </w:rPr>
        <w:t>mikrogramų</w:t>
      </w:r>
      <w:proofErr w:type="spellEnd"/>
      <w:r w:rsidRPr="00A14C46">
        <w:rPr>
          <w:rFonts w:ascii="Times New Roman" w:eastAsia="Times New Roman" w:hAnsi="Times New Roman" w:cs="Times New Roman"/>
          <w:kern w:val="0"/>
          <w:lang w:val="lt-LT"/>
          <w14:ligatures w14:val="none"/>
        </w:rPr>
        <w:t xml:space="preserve"> iki 400 </w:t>
      </w:r>
      <w:proofErr w:type="spellStart"/>
      <w:r w:rsidRPr="00A14C46">
        <w:rPr>
          <w:rFonts w:ascii="Times New Roman" w:eastAsia="Times New Roman" w:hAnsi="Times New Roman" w:cs="Times New Roman"/>
          <w:kern w:val="0"/>
          <w:lang w:val="lt-LT"/>
          <w14:ligatures w14:val="none"/>
        </w:rPr>
        <w:t>mikrogramų</w:t>
      </w:r>
      <w:proofErr w:type="spellEnd"/>
      <w:r w:rsidRPr="00A14C46">
        <w:rPr>
          <w:rFonts w:ascii="Times New Roman" w:eastAsia="Times New Roman" w:hAnsi="Times New Roman" w:cs="Times New Roman"/>
          <w:kern w:val="0"/>
          <w:lang w:val="lt-LT"/>
          <w14:ligatures w14:val="none"/>
        </w:rPr>
        <w:t>. Paprastai ji suvartojama įkvepiant du kartus per parą (kiekvieną kartą įkvepiama po pusę paros dozės). Tai reiškia, kad du kartus per parą reikia įkvėpti vienos kapsulės turinį.</w:t>
      </w:r>
    </w:p>
    <w:p w14:paraId="13F446DA"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Gydytojas gali nurodyti vartoti kitokį kapsulių kiekį ar vaisto įkvėpti kartą per parą.</w:t>
      </w:r>
    </w:p>
    <w:p w14:paraId="1D4EE1CE"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vaikas serga sunkia astma, gydytojas gali nurodyti kasdien vartoti iki 800 </w:t>
      </w:r>
      <w:proofErr w:type="spellStart"/>
      <w:r w:rsidRPr="00A14C46">
        <w:rPr>
          <w:rFonts w:ascii="Times New Roman" w:eastAsia="Times New Roman" w:hAnsi="Times New Roman" w:cs="Times New Roman"/>
          <w:kern w:val="0"/>
          <w:lang w:val="lt-LT"/>
          <w14:ligatures w14:val="none"/>
        </w:rPr>
        <w:t>mikrogramų</w:t>
      </w:r>
      <w:proofErr w:type="spellEnd"/>
      <w:r w:rsidRPr="00A14C46">
        <w:rPr>
          <w:rFonts w:ascii="Times New Roman" w:eastAsia="Times New Roman" w:hAnsi="Times New Roman" w:cs="Times New Roman"/>
          <w:kern w:val="0"/>
          <w:lang w:val="lt-LT"/>
          <w14:ligatures w14:val="none"/>
        </w:rPr>
        <w:t xml:space="preserve"> paros dozę. Tai reiškia, kad du kartus per parą reikės </w:t>
      </w:r>
      <w:proofErr w:type="spellStart"/>
      <w:r w:rsidRPr="00A14C46">
        <w:rPr>
          <w:rFonts w:ascii="Times New Roman" w:eastAsia="Times New Roman" w:hAnsi="Times New Roman" w:cs="Times New Roman"/>
          <w:kern w:val="0"/>
          <w:lang w:val="lt-LT"/>
          <w14:ligatures w14:val="none"/>
        </w:rPr>
        <w:t>inhaliuoti</w:t>
      </w:r>
      <w:proofErr w:type="spellEnd"/>
      <w:r w:rsidRPr="00A14C46">
        <w:rPr>
          <w:rFonts w:ascii="Times New Roman" w:eastAsia="Times New Roman" w:hAnsi="Times New Roman" w:cs="Times New Roman"/>
          <w:kern w:val="0"/>
          <w:lang w:val="lt-LT"/>
          <w14:ligatures w14:val="none"/>
        </w:rPr>
        <w:t xml:space="preserve"> dviejų kapsulių turinį.</w:t>
      </w:r>
    </w:p>
    <w:p w14:paraId="76394FAF" w14:textId="77777777" w:rsidR="003C0E49" w:rsidRPr="00A14C46" w:rsidRDefault="003C0E49" w:rsidP="003C0E49">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x-none"/>
          <w14:ligatures w14:val="none"/>
        </w:rPr>
      </w:pPr>
    </w:p>
    <w:p w14:paraId="0FB2E117" w14:textId="77777777" w:rsidR="003C0E49" w:rsidRPr="00A14C46" w:rsidRDefault="003C0E49" w:rsidP="003C0E49">
      <w:pPr>
        <w:spacing w:after="0" w:line="240" w:lineRule="auto"/>
        <w:rPr>
          <w:rFonts w:ascii="Times New Roman" w:eastAsia="Times New Roman" w:hAnsi="Times New Roman" w:cs="Times New Roman"/>
          <w:kern w:val="0"/>
          <w:u w:val="single"/>
          <w:lang w:val="lt-LT"/>
          <w14:ligatures w14:val="none"/>
        </w:rPr>
      </w:pPr>
      <w:r w:rsidRPr="00A14C46">
        <w:rPr>
          <w:rFonts w:ascii="Times New Roman" w:eastAsia="Times New Roman" w:hAnsi="Times New Roman" w:cs="Times New Roman"/>
          <w:kern w:val="0"/>
          <w:u w:val="single"/>
          <w:lang w:val="lt-LT"/>
          <w14:ligatures w14:val="none"/>
        </w:rPr>
        <w:t>Suaugę žmonės</w:t>
      </w:r>
    </w:p>
    <w:p w14:paraId="5C71F437"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Įprastinė kasdien vartojama dozė yra nuo 200 </w:t>
      </w:r>
      <w:proofErr w:type="spellStart"/>
      <w:r w:rsidRPr="00A14C46">
        <w:rPr>
          <w:rFonts w:ascii="Times New Roman" w:eastAsia="Times New Roman" w:hAnsi="Times New Roman" w:cs="Times New Roman"/>
          <w:kern w:val="0"/>
          <w:lang w:val="lt-LT"/>
          <w14:ligatures w14:val="none"/>
        </w:rPr>
        <w:t>mikrogramų</w:t>
      </w:r>
      <w:proofErr w:type="spellEnd"/>
      <w:r w:rsidRPr="00A14C46">
        <w:rPr>
          <w:rFonts w:ascii="Times New Roman" w:eastAsia="Times New Roman" w:hAnsi="Times New Roman" w:cs="Times New Roman"/>
          <w:kern w:val="0"/>
          <w:lang w:val="lt-LT"/>
          <w14:ligatures w14:val="none"/>
        </w:rPr>
        <w:t xml:space="preserve"> iki 1 600 </w:t>
      </w:r>
      <w:proofErr w:type="spellStart"/>
      <w:r w:rsidRPr="00A14C46">
        <w:rPr>
          <w:rFonts w:ascii="Times New Roman" w:eastAsia="Times New Roman" w:hAnsi="Times New Roman" w:cs="Times New Roman"/>
          <w:kern w:val="0"/>
          <w:lang w:val="lt-LT"/>
          <w14:ligatures w14:val="none"/>
        </w:rPr>
        <w:t>mikrogramų</w:t>
      </w:r>
      <w:proofErr w:type="spellEnd"/>
      <w:r w:rsidRPr="00A14C46">
        <w:rPr>
          <w:rFonts w:ascii="Times New Roman" w:eastAsia="Times New Roman" w:hAnsi="Times New Roman" w:cs="Times New Roman"/>
          <w:kern w:val="0"/>
          <w:lang w:val="lt-LT"/>
          <w14:ligatures w14:val="none"/>
        </w:rPr>
        <w:t>. Paprastai ji suvartojama įkvepiant du kartus per parą (kiekvieną kartą įkvepiama po pusę paros dozės). Tai reiškia, kad du kartus per dieną reikia įkvėpti nuo vienos iki keturių kapsulių turinį.</w:t>
      </w:r>
    </w:p>
    <w:p w14:paraId="1AB2B90D"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Gydytojas gali nurodyti vartoti kitokį kapsulių kiekį ar vaisto </w:t>
      </w:r>
      <w:proofErr w:type="spellStart"/>
      <w:r w:rsidRPr="00A14C46">
        <w:rPr>
          <w:rFonts w:ascii="Times New Roman" w:eastAsia="Times New Roman" w:hAnsi="Times New Roman" w:cs="Times New Roman"/>
          <w:kern w:val="0"/>
          <w:lang w:val="lt-LT"/>
          <w14:ligatures w14:val="none"/>
        </w:rPr>
        <w:t>inhaliuoti</w:t>
      </w:r>
      <w:proofErr w:type="spellEnd"/>
      <w:r w:rsidRPr="00A14C46">
        <w:rPr>
          <w:rFonts w:ascii="Times New Roman" w:eastAsia="Times New Roman" w:hAnsi="Times New Roman" w:cs="Times New Roman"/>
          <w:kern w:val="0"/>
          <w:lang w:val="lt-LT"/>
          <w14:ligatures w14:val="none"/>
        </w:rPr>
        <w:t xml:space="preserve"> kartą per parą.</w:t>
      </w:r>
    </w:p>
    <w:p w14:paraId="5571DDBF" w14:textId="77777777" w:rsidR="003C0E49" w:rsidRPr="00A14C46" w:rsidRDefault="003C0E49" w:rsidP="003C0E49">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x-none"/>
          <w14:ligatures w14:val="none"/>
        </w:rPr>
      </w:pPr>
    </w:p>
    <w:p w14:paraId="0C54C0CE"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tiksliai nežinote, kiek kapsulių vartoti, prieš pradėdami vartoti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paklauskite gydytojo ar vaistininko.</w:t>
      </w:r>
    </w:p>
    <w:p w14:paraId="2A755F33"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73D2027D"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Kaip vartoti </w:t>
      </w: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r w:rsidRPr="00A14C46">
        <w:rPr>
          <w:rFonts w:ascii="Times New Roman" w:eastAsia="Times New Roman" w:hAnsi="Times New Roman" w:cs="Times New Roman"/>
          <w:b/>
          <w:kern w:val="0"/>
          <w:lang w:val="lt-LT"/>
          <w14:ligatures w14:val="none"/>
        </w:rPr>
        <w:t xml:space="preserve"> naudojant </w:t>
      </w:r>
      <w:proofErr w:type="spellStart"/>
      <w:r w:rsidRPr="00A14C46">
        <w:rPr>
          <w:rFonts w:ascii="Times New Roman" w:eastAsia="Times New Roman" w:hAnsi="Times New Roman" w:cs="Times New Roman"/>
          <w:b/>
          <w:kern w:val="0"/>
          <w:lang w:val="lt-LT"/>
          <w14:ligatures w14:val="none"/>
        </w:rPr>
        <w:t>inhaliatorių</w:t>
      </w:r>
      <w:proofErr w:type="spellEnd"/>
    </w:p>
    <w:p w14:paraId="5AB662E1"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kapsules vartokite tik naudodami pakuotėje esantį </w:t>
      </w:r>
      <w:proofErr w:type="spellStart"/>
      <w:r w:rsidRPr="00A14C46">
        <w:rPr>
          <w:rFonts w:ascii="Times New Roman" w:eastAsia="Times New Roman" w:hAnsi="Times New Roman" w:cs="Times New Roman"/>
          <w:kern w:val="0"/>
          <w:lang w:val="lt-LT"/>
          <w14:ligatures w14:val="none"/>
        </w:rPr>
        <w:t>inhaliatorių</w:t>
      </w:r>
      <w:proofErr w:type="spellEnd"/>
      <w:r w:rsidRPr="00A14C46">
        <w:rPr>
          <w:rFonts w:ascii="Times New Roman" w:eastAsia="Times New Roman" w:hAnsi="Times New Roman" w:cs="Times New Roman"/>
          <w:kern w:val="0"/>
          <w:lang w:val="lt-LT"/>
          <w14:ligatures w14:val="none"/>
        </w:rPr>
        <w:t>. Kapsulę iš lizdinės plokštelės galima išimti tik prieš vartojimą.</w:t>
      </w:r>
    </w:p>
    <w:p w14:paraId="21FC3A1E"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Kapsulę nuryti draudžiama. Kapsulėje yra milteliai kurių reikia įkvėpti naudojant </w:t>
      </w:r>
      <w:proofErr w:type="spellStart"/>
      <w:r w:rsidRPr="00A14C46">
        <w:rPr>
          <w:rFonts w:ascii="Times New Roman" w:eastAsia="Times New Roman" w:hAnsi="Times New Roman" w:cs="Times New Roman"/>
          <w:kern w:val="0"/>
          <w:lang w:val="lt-LT"/>
          <w14:ligatures w14:val="none"/>
        </w:rPr>
        <w:t>inhaliatorių</w:t>
      </w:r>
      <w:proofErr w:type="spellEnd"/>
      <w:r w:rsidRPr="00A14C46">
        <w:rPr>
          <w:rFonts w:ascii="Times New Roman" w:eastAsia="Times New Roman" w:hAnsi="Times New Roman" w:cs="Times New Roman"/>
          <w:kern w:val="0"/>
          <w:lang w:val="lt-LT"/>
          <w14:ligatures w14:val="none"/>
        </w:rPr>
        <w:t>.</w:t>
      </w:r>
    </w:p>
    <w:p w14:paraId="644E4559"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Siekdami, kad burnoje neatsirastų grybelių infekcija (vadinamoji pienligė), po </w:t>
      </w:r>
      <w:proofErr w:type="spellStart"/>
      <w:r w:rsidRPr="00A14C46">
        <w:rPr>
          <w:rFonts w:ascii="Times New Roman" w:eastAsia="Times New Roman" w:hAnsi="Times New Roman" w:cs="Times New Roman"/>
          <w:kern w:val="0"/>
          <w:lang w:val="lt-LT"/>
          <w14:ligatures w14:val="none"/>
        </w:rPr>
        <w:t>inhaliatoriaus</w:t>
      </w:r>
      <w:proofErr w:type="spellEnd"/>
      <w:r w:rsidRPr="00A14C46">
        <w:rPr>
          <w:rFonts w:ascii="Times New Roman" w:eastAsia="Times New Roman" w:hAnsi="Times New Roman" w:cs="Times New Roman"/>
          <w:kern w:val="0"/>
          <w:lang w:val="lt-LT"/>
          <w14:ligatures w14:val="none"/>
        </w:rPr>
        <w:t xml:space="preserve"> panaudojimo burną gerai praskalaukite vandeniu.</w:t>
      </w:r>
    </w:p>
    <w:p w14:paraId="29C746DE"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Atidžiai perskaitykite skyrių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nurodymai“, kur pateikiama daugiau informacijos apie tai, kaip vartoti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kapsules su </w:t>
      </w:r>
      <w:proofErr w:type="spellStart"/>
      <w:r w:rsidRPr="00A14C46">
        <w:rPr>
          <w:rFonts w:ascii="Times New Roman" w:eastAsia="Times New Roman" w:hAnsi="Times New Roman" w:cs="Times New Roman"/>
          <w:kern w:val="0"/>
          <w:lang w:val="lt-LT"/>
          <w14:ligatures w14:val="none"/>
        </w:rPr>
        <w:t>inhaliatoriumi</w:t>
      </w:r>
      <w:proofErr w:type="spellEnd"/>
      <w:r w:rsidRPr="00A14C46">
        <w:rPr>
          <w:rFonts w:ascii="Times New Roman" w:eastAsia="Times New Roman" w:hAnsi="Times New Roman" w:cs="Times New Roman"/>
          <w:kern w:val="0"/>
          <w:lang w:val="lt-LT"/>
          <w14:ligatures w14:val="none"/>
        </w:rPr>
        <w:t xml:space="preserve">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w:t>
      </w:r>
    </w:p>
    <w:p w14:paraId="5CF67CD3"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771FA41C"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Ką daryti</w:t>
      </w:r>
      <w:r w:rsidRPr="00A14C46">
        <w:rPr>
          <w:rFonts w:ascii="Times New Roman" w:eastAsia="Times New Roman" w:hAnsi="Times New Roman" w:cs="Times New Roman"/>
          <w:kern w:val="0"/>
          <w:lang w:val="lt-LT"/>
          <w14:ligatures w14:val="none"/>
        </w:rPr>
        <w:t xml:space="preserve"> </w:t>
      </w:r>
      <w:r w:rsidRPr="00A14C46">
        <w:rPr>
          <w:rFonts w:ascii="Times New Roman" w:eastAsia="Times New Roman" w:hAnsi="Times New Roman" w:cs="Times New Roman"/>
          <w:b/>
          <w:kern w:val="0"/>
          <w:lang w:val="lt-LT"/>
          <w14:ligatures w14:val="none"/>
        </w:rPr>
        <w:t xml:space="preserve">pavartojus per didelę </w:t>
      </w: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r w:rsidRPr="00A14C46">
        <w:rPr>
          <w:rFonts w:ascii="Times New Roman" w:eastAsia="Times New Roman" w:hAnsi="Times New Roman" w:cs="Times New Roman"/>
          <w:b/>
          <w:kern w:val="0"/>
          <w:lang w:val="lt-LT"/>
          <w14:ligatures w14:val="none"/>
        </w:rPr>
        <w:t xml:space="preserve"> dozę?</w:t>
      </w:r>
    </w:p>
    <w:p w14:paraId="13E7B0DF"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pavartojote didesnę šio vaisto dozę nei reikia arba kas nors kitas pavartojo kapsulių, nedelsdami kreipkitės į gydytoją ar į artimiausią skubios medicinos pagalbos įstaigą. Pasiimkite su savimi vaisto pakuotę.</w:t>
      </w:r>
    </w:p>
    <w:p w14:paraId="3A7927AA"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54F377A1"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Pamiršus pavartoti </w:t>
      </w: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p>
    <w:p w14:paraId="1B413149"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 pamiršote įkvėpti dozę, kitą dozę įkvėpkite įprastu laiku.</w:t>
      </w:r>
    </w:p>
    <w:p w14:paraId="2F0C702C" w14:textId="77777777" w:rsidR="003C0E49" w:rsidRPr="00A14C46" w:rsidRDefault="003C0E49" w:rsidP="003C0E49">
      <w:pPr>
        <w:numPr>
          <w:ilvl w:val="0"/>
          <w:numId w:val="3"/>
        </w:numPr>
        <w:tabs>
          <w:tab w:val="clear" w:pos="360"/>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Negalima įkvėpti dvigubos dozės norint kompensuoti praleistą dozę.</w:t>
      </w:r>
    </w:p>
    <w:p w14:paraId="0B3819BC"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023FFB4C"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Nustojus vartoti </w:t>
      </w:r>
      <w:proofErr w:type="spellStart"/>
      <w:r>
        <w:rPr>
          <w:rFonts w:ascii="Times New Roman" w:eastAsia="Times New Roman" w:hAnsi="Times New Roman" w:cs="Times New Roman"/>
          <w:b/>
          <w:kern w:val="0"/>
          <w:lang w:val="lt-LT"/>
          <w14:ligatures w14:val="none"/>
        </w:rPr>
        <w:t>Budezonid</w:t>
      </w:r>
      <w:proofErr w:type="spellEnd"/>
      <w:r>
        <w:rPr>
          <w:rFonts w:ascii="Times New Roman" w:eastAsia="Times New Roman" w:hAnsi="Times New Roman" w:cs="Times New Roman"/>
          <w:b/>
          <w:kern w:val="0"/>
          <w:lang w:val="lt-LT"/>
          <w14:ligatures w14:val="none"/>
        </w:rPr>
        <w:t xml:space="preserve"> LEK-AM</w:t>
      </w:r>
    </w:p>
    <w:p w14:paraId="6B983659"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Nustojus vartoti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gali padidėti astmos paūmėjimo rizika.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nenustokite vartoti staiga, nebent gydytojas nurodė tai daryti.</w:t>
      </w:r>
    </w:p>
    <w:p w14:paraId="4969E6D3"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7EC90C2F"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Jeigu kiltų daugiau klausimų dėl šio vaisto vartojimo, kreipkitės į gydytoją arba vaistininką.</w:t>
      </w:r>
    </w:p>
    <w:p w14:paraId="01E5579F"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565F1BA5"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19B45B38" w14:textId="77777777" w:rsidR="003C0E49" w:rsidRPr="00A14C46" w:rsidRDefault="003C0E49" w:rsidP="003C0E49">
      <w:pPr>
        <w:numPr>
          <w:ilvl w:val="0"/>
          <w:numId w:val="8"/>
        </w:numPr>
        <w:tabs>
          <w:tab w:val="clear" w:pos="360"/>
          <w:tab w:val="num" w:pos="567"/>
        </w:tabs>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Galimas šalutinis poveikis</w:t>
      </w:r>
    </w:p>
    <w:p w14:paraId="371C2865"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4E46753F"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Šis vaistas, kaip ir visi kiti, gali sukelti šalutinį poveikį, nors jis pasireiškia ne visiems žmonėms.</w:t>
      </w:r>
    </w:p>
    <w:p w14:paraId="000CC177"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p>
    <w:p w14:paraId="0466A1F7"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 xml:space="preserve">Tam tikras retas šalutinis poveikis gali </w:t>
      </w:r>
      <w:proofErr w:type="spellStart"/>
      <w:r w:rsidRPr="00A14C46">
        <w:rPr>
          <w:rFonts w:ascii="Times New Roman" w:eastAsia="Times New Roman" w:hAnsi="Times New Roman" w:cs="Times New Roman"/>
          <w:b/>
          <w:kern w:val="0"/>
          <w:lang w:val="lt-LT"/>
          <w14:ligatures w14:val="none"/>
        </w:rPr>
        <w:t>būt</w:t>
      </w:r>
      <w:proofErr w:type="spellEnd"/>
      <w:r w:rsidRPr="00A14C46">
        <w:rPr>
          <w:rFonts w:ascii="Times New Roman" w:eastAsia="Times New Roman" w:hAnsi="Times New Roman" w:cs="Times New Roman"/>
          <w:b/>
          <w:kern w:val="0"/>
          <w:lang w:val="lt-LT"/>
          <w14:ligatures w14:val="none"/>
        </w:rPr>
        <w:t xml:space="preserve"> sunkus.</w:t>
      </w:r>
    </w:p>
    <w:p w14:paraId="706028E4"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p>
    <w:p w14:paraId="340DA81C"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Nedelsdami pasakykite gydytojui:</w:t>
      </w:r>
    </w:p>
    <w:p w14:paraId="0AF71690" w14:textId="77777777" w:rsidR="003C0E49" w:rsidRPr="00A14C46" w:rsidRDefault="003C0E49" w:rsidP="003C0E49">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vaisto vartojimo laikotarpiu atsiranda dusulys su švokštimu ar kosuliu. Tokiu atveju </w:t>
      </w:r>
      <w:r w:rsidRPr="00A14C46">
        <w:rPr>
          <w:rFonts w:ascii="Times New Roman" w:eastAsia="Times New Roman" w:hAnsi="Times New Roman" w:cs="Times New Roman"/>
          <w:b/>
          <w:kern w:val="0"/>
          <w:lang w:val="lt-LT"/>
          <w14:ligatures w14:val="none"/>
        </w:rPr>
        <w:t>nedelsdami nutraukite šio vaisto vartojimą</w:t>
      </w:r>
      <w:r w:rsidRPr="00A14C46">
        <w:rPr>
          <w:rFonts w:ascii="Times New Roman" w:eastAsia="Times New Roman" w:hAnsi="Times New Roman" w:cs="Times New Roman"/>
          <w:kern w:val="0"/>
          <w:lang w:val="lt-LT"/>
          <w14:ligatures w14:val="none"/>
        </w:rPr>
        <w:t>. Gydytojas Jums gali skirti kitokio vaisto;</w:t>
      </w:r>
    </w:p>
    <w:p w14:paraId="4429445D" w14:textId="77777777" w:rsidR="003C0E49" w:rsidRPr="00A14C46" w:rsidRDefault="003C0E49" w:rsidP="003C0E49">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laikotarpiu atsiranda išbėrimas, niežulys, dilgėlinė, veido bei gerklės patinimas, kvėpavimo ar rijimo pasunkėjimas ar svaigulys. Tai gali būti sunki alerginė reakcija į vaistą;</w:t>
      </w:r>
    </w:p>
    <w:p w14:paraId="7E308A82" w14:textId="77777777" w:rsidR="003C0E49" w:rsidRPr="00A14C46" w:rsidRDefault="003C0E49" w:rsidP="003C0E49">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laikotarpiu atsiranda didelis silpnumas, sumažėja kūno svoris, pasireiškia pykinimas ir dažnas viduriavimas. Tai gali būti susilpnėjusios antinksčių veiklos simptomai;</w:t>
      </w:r>
    </w:p>
    <w:p w14:paraId="273E9E8E" w14:textId="77777777" w:rsidR="003C0E49" w:rsidRPr="00A14C46" w:rsidRDefault="003C0E49" w:rsidP="003C0E49">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laikotarpiu padidėja kūno svoris, veidas tampa mėnulio formos, atsiranda silpnumas ir (arba) pilvinio tipo nutukimas. Tai gali būti hormoninio sutrikimo, vadinamo </w:t>
      </w:r>
      <w:proofErr w:type="spellStart"/>
      <w:r w:rsidRPr="00A14C46">
        <w:rPr>
          <w:rFonts w:ascii="Times New Roman" w:eastAsia="Times New Roman" w:hAnsi="Times New Roman" w:cs="Times New Roman"/>
          <w:kern w:val="0"/>
          <w:lang w:val="lt-LT"/>
          <w14:ligatures w14:val="none"/>
        </w:rPr>
        <w:t>Kušingo</w:t>
      </w:r>
      <w:proofErr w:type="spellEnd"/>
      <w:r w:rsidRPr="00A14C46">
        <w:rPr>
          <w:rFonts w:ascii="Times New Roman" w:eastAsia="Times New Roman" w:hAnsi="Times New Roman" w:cs="Times New Roman"/>
          <w:kern w:val="0"/>
          <w:lang w:val="lt-LT"/>
          <w14:ligatures w14:val="none"/>
        </w:rPr>
        <w:t xml:space="preserve"> sindromu, simptomai;</w:t>
      </w:r>
    </w:p>
    <w:p w14:paraId="285574D8" w14:textId="77777777" w:rsidR="003C0E49" w:rsidRPr="00A14C46" w:rsidRDefault="003C0E49" w:rsidP="003C0E49">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jei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vartojimo laikotarpiu matomas vaizdas tampa neryškus arba pakinta rega.</w:t>
      </w:r>
    </w:p>
    <w:p w14:paraId="71705257" w14:textId="77777777" w:rsidR="003C0E49" w:rsidRPr="00A14C46" w:rsidRDefault="003C0E49" w:rsidP="003C0E49">
      <w:pPr>
        <w:spacing w:after="0" w:line="240" w:lineRule="auto"/>
        <w:rPr>
          <w:rFonts w:ascii="Times New Roman" w:eastAsia="Calibri" w:hAnsi="Times New Roman" w:cs="Times New Roman"/>
          <w:kern w:val="0"/>
          <w:lang w:val="lt-LT"/>
          <w14:ligatures w14:val="none"/>
        </w:rPr>
      </w:pPr>
      <w:r w:rsidRPr="00A14C46">
        <w:rPr>
          <w:rFonts w:ascii="Times New Roman" w:eastAsia="Calibri" w:hAnsi="Times New Roman" w:cs="Times New Roman"/>
          <w:kern w:val="0"/>
          <w:lang w:val="lt-LT"/>
          <w14:ligatures w14:val="none"/>
        </w:rPr>
        <w:t xml:space="preserve">Pasakykite savo gydytojui, jeigu vartojant </w:t>
      </w:r>
      <w:proofErr w:type="spellStart"/>
      <w:r w:rsidRPr="00A14C46">
        <w:rPr>
          <w:rFonts w:ascii="Times New Roman" w:eastAsia="Calibri" w:hAnsi="Times New Roman" w:cs="Times New Roman"/>
          <w:kern w:val="0"/>
          <w:lang w:val="lt-LT"/>
          <w14:ligatures w14:val="none"/>
        </w:rPr>
        <w:t>budezonidą</w:t>
      </w:r>
      <w:proofErr w:type="spellEnd"/>
      <w:r w:rsidRPr="00A14C46">
        <w:rPr>
          <w:rFonts w:ascii="Times New Roman" w:eastAsia="Calibri" w:hAnsi="Times New Roman" w:cs="Times New Roman"/>
          <w:kern w:val="0"/>
          <w:lang w:val="lt-LT"/>
          <w14:ligatures w14:val="none"/>
        </w:rPr>
        <w:t xml:space="preserve"> pasireikštų kuris nors iš šių sutrikimų (jie gali būti plaučių infekcijos simptomai):</w:t>
      </w:r>
    </w:p>
    <w:p w14:paraId="7D13C591" w14:textId="77777777" w:rsidR="003C0E49" w:rsidRPr="00A14C46" w:rsidRDefault="003C0E49" w:rsidP="003C0E49">
      <w:pPr>
        <w:numPr>
          <w:ilvl w:val="0"/>
          <w:numId w:val="10"/>
        </w:numPr>
        <w:spacing w:after="0" w:line="240" w:lineRule="auto"/>
        <w:ind w:left="567" w:hanging="567"/>
        <w:rPr>
          <w:rFonts w:ascii="Times New Roman" w:eastAsia="Calibri" w:hAnsi="Times New Roman" w:cs="Times New Roman"/>
          <w:kern w:val="0"/>
          <w:lang w:val="lt-LT"/>
          <w14:ligatures w14:val="none"/>
        </w:rPr>
      </w:pPr>
      <w:r w:rsidRPr="00A14C46">
        <w:rPr>
          <w:rFonts w:ascii="Times New Roman" w:eastAsia="Calibri" w:hAnsi="Times New Roman" w:cs="Times New Roman"/>
          <w:kern w:val="0"/>
          <w:lang w:val="lt-LT"/>
          <w14:ligatures w14:val="none"/>
        </w:rPr>
        <w:t>karščiavimas arba drebulys;</w:t>
      </w:r>
    </w:p>
    <w:p w14:paraId="7A8F5684" w14:textId="77777777" w:rsidR="003C0E49" w:rsidRPr="00A14C46" w:rsidRDefault="003C0E49" w:rsidP="003C0E49">
      <w:pPr>
        <w:numPr>
          <w:ilvl w:val="0"/>
          <w:numId w:val="10"/>
        </w:numPr>
        <w:spacing w:after="0" w:line="240" w:lineRule="auto"/>
        <w:ind w:left="567" w:hanging="567"/>
        <w:rPr>
          <w:rFonts w:ascii="Times New Roman" w:eastAsia="Calibri" w:hAnsi="Times New Roman" w:cs="Times New Roman"/>
          <w:kern w:val="0"/>
          <w:lang w:val="lt-LT"/>
          <w14:ligatures w14:val="none"/>
        </w:rPr>
      </w:pPr>
      <w:r w:rsidRPr="00A14C46">
        <w:rPr>
          <w:rFonts w:ascii="Times New Roman" w:eastAsia="Calibri" w:hAnsi="Times New Roman" w:cs="Times New Roman"/>
          <w:kern w:val="0"/>
          <w:lang w:val="lt-LT"/>
          <w14:ligatures w14:val="none"/>
        </w:rPr>
        <w:t>padidėjusi gleivių gamyba, pakitusi jų spalva;</w:t>
      </w:r>
    </w:p>
    <w:p w14:paraId="67F6F61E" w14:textId="77777777" w:rsidR="003C0E49" w:rsidRPr="00A14C46" w:rsidRDefault="003C0E49" w:rsidP="003C0E49">
      <w:pPr>
        <w:numPr>
          <w:ilvl w:val="0"/>
          <w:numId w:val="10"/>
        </w:numPr>
        <w:spacing w:after="0" w:line="240" w:lineRule="auto"/>
        <w:ind w:left="567" w:hanging="567"/>
        <w:rPr>
          <w:rFonts w:ascii="Times New Roman" w:eastAsia="Calibri" w:hAnsi="Times New Roman" w:cs="Times New Roman"/>
          <w:kern w:val="0"/>
          <w:lang w:val="lt-LT"/>
          <w14:ligatures w14:val="none"/>
        </w:rPr>
      </w:pPr>
      <w:r w:rsidRPr="00A14C46">
        <w:rPr>
          <w:rFonts w:ascii="Times New Roman" w:eastAsia="Calibri" w:hAnsi="Times New Roman" w:cs="Times New Roman"/>
          <w:kern w:val="0"/>
          <w:lang w:val="lt-LT"/>
          <w14:ligatures w14:val="none"/>
        </w:rPr>
        <w:t>sustiprėjęs kosulys ar sustiprėję kvėpavimo sunkumai.</w:t>
      </w:r>
    </w:p>
    <w:p w14:paraId="084CD9F5"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0752458D" w14:textId="77777777" w:rsidR="003C0E49" w:rsidRPr="00A14C46" w:rsidRDefault="003C0E49" w:rsidP="003C0E49">
      <w:pPr>
        <w:spacing w:after="0" w:line="240" w:lineRule="auto"/>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Kitas galimas šalutinis poveikis</w:t>
      </w:r>
    </w:p>
    <w:p w14:paraId="7A42F8E0"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7652B497" w14:textId="77777777" w:rsidR="003C0E49" w:rsidRPr="00A14C46" w:rsidRDefault="003C0E49" w:rsidP="003C0E49">
      <w:pPr>
        <w:spacing w:after="0" w:line="240" w:lineRule="auto"/>
        <w:rPr>
          <w:rFonts w:ascii="Times New Roman" w:eastAsia="Calibri"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Dažni šalutinio poveikio reiškiniai</w:t>
      </w:r>
      <w:r w:rsidRPr="00A14C46">
        <w:rPr>
          <w:rFonts w:ascii="Times New Roman" w:eastAsia="Times New Roman" w:hAnsi="Times New Roman" w:cs="Times New Roman"/>
          <w:b/>
          <w:bCs/>
          <w:kern w:val="0"/>
          <w:lang w:val="lt-LT"/>
          <w14:ligatures w14:val="none"/>
        </w:rPr>
        <w:t xml:space="preserve"> </w:t>
      </w:r>
      <w:r w:rsidRPr="00A14C46">
        <w:rPr>
          <w:rFonts w:ascii="Times New Roman" w:eastAsia="Calibri" w:hAnsi="Times New Roman" w:cs="Times New Roman"/>
          <w:b/>
          <w:kern w:val="0"/>
          <w:lang w:val="lt-LT"/>
          <w14:ligatures w14:val="none"/>
        </w:rPr>
        <w:t xml:space="preserve">(gali pasireikšti ne </w:t>
      </w:r>
      <w:r w:rsidRPr="00A14C46">
        <w:rPr>
          <w:rFonts w:ascii="Times New Roman" w:eastAsia="Times New Roman" w:hAnsi="Times New Roman" w:cs="Times New Roman"/>
          <w:b/>
          <w:bCs/>
          <w:kern w:val="0"/>
          <w:lang w:val="lt-LT"/>
          <w14:ligatures w14:val="none"/>
        </w:rPr>
        <w:t>rečiau</w:t>
      </w:r>
      <w:r w:rsidRPr="00A14C46">
        <w:rPr>
          <w:rFonts w:ascii="Times New Roman" w:eastAsia="Calibri" w:hAnsi="Times New Roman" w:cs="Times New Roman"/>
          <w:b/>
          <w:kern w:val="0"/>
          <w:lang w:val="lt-LT"/>
          <w14:ligatures w14:val="none"/>
        </w:rPr>
        <w:t xml:space="preserve"> kaip 1 iš 10</w:t>
      </w:r>
      <w:r w:rsidRPr="00A14C46">
        <w:rPr>
          <w:rFonts w:ascii="Times New Roman" w:eastAsia="Times New Roman" w:hAnsi="Times New Roman" w:cs="Times New Roman"/>
          <w:b/>
          <w:bCs/>
          <w:kern w:val="0"/>
          <w:lang w:val="lt-LT"/>
          <w14:ligatures w14:val="none"/>
        </w:rPr>
        <w:t xml:space="preserve"> asmenų):</w:t>
      </w:r>
    </w:p>
    <w:p w14:paraId="5DE6F193" w14:textId="77777777" w:rsidR="003C0E49" w:rsidRPr="00A14C46" w:rsidRDefault="003C0E49" w:rsidP="003C0E49">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Burnos ir gerklės grybelių infekcija. Siekdami, kad burnoje neatsirastų grybelių infekcija, vadinamoji pienligė, po </w:t>
      </w:r>
      <w:proofErr w:type="spellStart"/>
      <w:r w:rsidRPr="00A14C46">
        <w:rPr>
          <w:rFonts w:ascii="Times New Roman" w:eastAsia="Times New Roman" w:hAnsi="Times New Roman" w:cs="Times New Roman"/>
          <w:kern w:val="0"/>
          <w:lang w:val="lt-LT"/>
          <w14:ligatures w14:val="none"/>
        </w:rPr>
        <w:t>inhaliatoriaus</w:t>
      </w:r>
      <w:proofErr w:type="spellEnd"/>
      <w:r w:rsidRPr="00A14C46">
        <w:rPr>
          <w:rFonts w:ascii="Times New Roman" w:eastAsia="Times New Roman" w:hAnsi="Times New Roman" w:cs="Times New Roman"/>
          <w:kern w:val="0"/>
          <w:lang w:val="lt-LT"/>
          <w14:ligatures w14:val="none"/>
        </w:rPr>
        <w:t xml:space="preserve"> panaudojimo burną gerai praskalaukite vandeniu.</w:t>
      </w:r>
    </w:p>
    <w:p w14:paraId="7FCE83D1" w14:textId="77777777" w:rsidR="003C0E49" w:rsidRPr="00A14C46" w:rsidRDefault="003C0E49" w:rsidP="003C0E49">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Kosulys, balso prikimimas ir gerklės dirginimas. Toks poveikis išnyks, jei nustosite </w:t>
      </w:r>
      <w:proofErr w:type="spellStart"/>
      <w:r w:rsidRPr="00A14C46">
        <w:rPr>
          <w:rFonts w:ascii="Times New Roman" w:eastAsia="Times New Roman" w:hAnsi="Times New Roman" w:cs="Times New Roman"/>
          <w:kern w:val="0"/>
          <w:lang w:val="lt-LT"/>
          <w14:ligatures w14:val="none"/>
        </w:rPr>
        <w:t>inhaliuoti</w:t>
      </w:r>
      <w:proofErr w:type="spellEnd"/>
      <w:r w:rsidRPr="00A14C46">
        <w:rPr>
          <w:rFonts w:ascii="Times New Roman" w:eastAsia="Times New Roman" w:hAnsi="Times New Roman" w:cs="Times New Roman"/>
          <w:kern w:val="0"/>
          <w:lang w:val="lt-LT"/>
          <w14:ligatures w14:val="none"/>
        </w:rPr>
        <w:t xml:space="preserve"> šio vaisto, vartosite mažiau kapsulių ar saugosite balsą.</w:t>
      </w:r>
    </w:p>
    <w:p w14:paraId="30A3ECF3" w14:textId="77777777" w:rsidR="003C0E49" w:rsidRPr="00A14C46" w:rsidRDefault="003C0E49" w:rsidP="003C0E49">
      <w:pPr>
        <w:numPr>
          <w:ilvl w:val="0"/>
          <w:numId w:val="4"/>
        </w:numPr>
        <w:spacing w:after="0" w:line="240" w:lineRule="auto"/>
        <w:ind w:left="567" w:hanging="567"/>
        <w:rPr>
          <w:rFonts w:ascii="Times New Roman" w:eastAsia="Calibri" w:hAnsi="Times New Roman" w:cs="Times New Roman"/>
          <w:kern w:val="0"/>
          <w:lang w:val="lt-LT"/>
          <w14:ligatures w14:val="none"/>
        </w:rPr>
      </w:pPr>
      <w:r w:rsidRPr="00A14C46">
        <w:rPr>
          <w:rFonts w:ascii="Times New Roman" w:eastAsia="Calibri" w:hAnsi="Times New Roman" w:cs="Times New Roman"/>
          <w:kern w:val="0"/>
          <w:lang w:val="lt-LT"/>
          <w14:ligatures w14:val="none"/>
        </w:rPr>
        <w:t>Pneumonija (plaučių infekcija) LOPL sergantiems pacientams.</w:t>
      </w:r>
    </w:p>
    <w:p w14:paraId="1BC60238" w14:textId="77777777" w:rsidR="003C0E49" w:rsidRPr="00A14C46" w:rsidRDefault="003C0E49" w:rsidP="003C0E49">
      <w:pPr>
        <w:spacing w:after="0" w:line="240" w:lineRule="auto"/>
        <w:ind w:right="-2"/>
        <w:rPr>
          <w:rFonts w:ascii="Times New Roman" w:eastAsia="Calibri" w:hAnsi="Times New Roman" w:cs="Times New Roman"/>
          <w:kern w:val="0"/>
          <w:lang w:val="lt-LT"/>
          <w14:ligatures w14:val="none"/>
        </w:rPr>
      </w:pPr>
    </w:p>
    <w:p w14:paraId="164FCCF4" w14:textId="77777777" w:rsidR="003C0E49" w:rsidRPr="00A14C46" w:rsidRDefault="003C0E49" w:rsidP="003C0E49">
      <w:pPr>
        <w:numPr>
          <w:ilvl w:val="12"/>
          <w:numId w:val="0"/>
        </w:numPr>
        <w:spacing w:after="0" w:line="240" w:lineRule="auto"/>
        <w:ind w:right="-2"/>
        <w:rPr>
          <w:rFonts w:ascii="Times New Roman" w:eastAsia="Calibri" w:hAnsi="Times New Roman" w:cs="Times New Roman"/>
          <w:iCs/>
          <w:kern w:val="0"/>
          <w:lang w:val="lt-LT"/>
          <w14:ligatures w14:val="none"/>
        </w:rPr>
      </w:pPr>
      <w:r w:rsidRPr="00A14C46">
        <w:rPr>
          <w:rFonts w:ascii="Times New Roman" w:eastAsia="Calibri" w:hAnsi="Times New Roman" w:cs="Times New Roman"/>
          <w:b/>
          <w:bCs/>
          <w:kern w:val="0"/>
          <w:lang w:val="lt-LT"/>
          <w14:ligatures w14:val="none"/>
        </w:rPr>
        <w:t xml:space="preserve">Nedažni šalutinio poveikio reiškiniai </w:t>
      </w:r>
      <w:r w:rsidRPr="00A14C46">
        <w:rPr>
          <w:rFonts w:ascii="Times New Roman" w:eastAsia="Calibri" w:hAnsi="Times New Roman" w:cs="Times New Roman"/>
          <w:b/>
          <w:kern w:val="0"/>
          <w:lang w:val="lt-LT"/>
          <w14:ligatures w14:val="none"/>
        </w:rPr>
        <w:t xml:space="preserve">(gali pasireikšti </w:t>
      </w:r>
      <w:r w:rsidRPr="00A14C46">
        <w:rPr>
          <w:rFonts w:ascii="Times New Roman" w:eastAsia="Calibri" w:hAnsi="Times New Roman" w:cs="Times New Roman"/>
          <w:b/>
          <w:bCs/>
          <w:kern w:val="0"/>
          <w:lang w:val="lt-LT"/>
          <w14:ligatures w14:val="none"/>
        </w:rPr>
        <w:t>rečiau</w:t>
      </w:r>
      <w:r w:rsidRPr="00A14C46">
        <w:rPr>
          <w:rFonts w:ascii="Times New Roman" w:eastAsia="Calibri" w:hAnsi="Times New Roman" w:cs="Times New Roman"/>
          <w:b/>
          <w:kern w:val="0"/>
          <w:lang w:val="lt-LT"/>
          <w14:ligatures w14:val="none"/>
        </w:rPr>
        <w:t xml:space="preserve"> kaip 1 iš 100</w:t>
      </w:r>
      <w:r w:rsidRPr="00A14C46">
        <w:rPr>
          <w:rFonts w:ascii="Times New Roman" w:eastAsia="Calibri" w:hAnsi="Times New Roman" w:cs="Times New Roman"/>
          <w:b/>
          <w:bCs/>
          <w:kern w:val="0"/>
          <w:lang w:val="lt-LT"/>
          <w14:ligatures w14:val="none"/>
        </w:rPr>
        <w:t xml:space="preserve"> asmenų):</w:t>
      </w:r>
    </w:p>
    <w:p w14:paraId="0E765F5F" w14:textId="77777777" w:rsidR="003C0E49" w:rsidRPr="00A14C46" w:rsidRDefault="003C0E49" w:rsidP="003C0E49">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Miglotas matymas.</w:t>
      </w:r>
    </w:p>
    <w:p w14:paraId="6E3571DC" w14:textId="77777777" w:rsidR="003C0E49" w:rsidRPr="00A14C46" w:rsidRDefault="003C0E49" w:rsidP="003C0E49">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Raumenų spazmas.</w:t>
      </w:r>
    </w:p>
    <w:p w14:paraId="135E0786" w14:textId="77777777" w:rsidR="003C0E49" w:rsidRPr="00A14C46" w:rsidRDefault="003C0E49" w:rsidP="003C0E49">
      <w:pPr>
        <w:numPr>
          <w:ilvl w:val="0"/>
          <w:numId w:val="4"/>
        </w:numPr>
        <w:spacing w:after="0" w:line="240" w:lineRule="auto"/>
        <w:ind w:left="567" w:hanging="567"/>
        <w:rPr>
          <w:rFonts w:ascii="Times New Roman" w:eastAsia="Times New Roman" w:hAnsi="Times New Roman" w:cs="Times New Roman"/>
          <w:kern w:val="0"/>
          <w:lang w:val="lt-LT"/>
          <w14:ligatures w14:val="none"/>
        </w:rPr>
      </w:pPr>
      <w:proofErr w:type="spellStart"/>
      <w:r w:rsidRPr="00A14C46">
        <w:rPr>
          <w:rFonts w:ascii="Times New Roman" w:eastAsia="Times New Roman" w:hAnsi="Times New Roman" w:cs="Times New Roman"/>
          <w:kern w:val="0"/>
          <w:lang w:val="lt-LT"/>
          <w14:ligatures w14:val="none"/>
        </w:rPr>
        <w:t>Tremoras</w:t>
      </w:r>
      <w:proofErr w:type="spellEnd"/>
      <w:r w:rsidRPr="00A14C46">
        <w:rPr>
          <w:rFonts w:ascii="Times New Roman" w:eastAsia="Times New Roman" w:hAnsi="Times New Roman" w:cs="Times New Roman"/>
          <w:kern w:val="0"/>
          <w:lang w:val="lt-LT"/>
          <w14:ligatures w14:val="none"/>
        </w:rPr>
        <w:t>.</w:t>
      </w:r>
    </w:p>
    <w:p w14:paraId="19536A3C"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301F4F5F"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b/>
          <w:kern w:val="0"/>
          <w:lang w:val="lt-LT"/>
          <w14:ligatures w14:val="none"/>
        </w:rPr>
        <w:t xml:space="preserve">Reti šalutinio poveikio reiškiniai </w:t>
      </w:r>
      <w:r w:rsidRPr="00A14C46">
        <w:rPr>
          <w:rFonts w:ascii="Times New Roman" w:eastAsia="Calibri" w:hAnsi="Times New Roman" w:cs="Times New Roman"/>
          <w:b/>
          <w:kern w:val="0"/>
          <w:lang w:val="lt-LT"/>
          <w14:ligatures w14:val="none"/>
        </w:rPr>
        <w:t xml:space="preserve">(gali pasireikšti </w:t>
      </w:r>
      <w:r w:rsidRPr="00A14C46">
        <w:rPr>
          <w:rFonts w:ascii="Times New Roman" w:eastAsia="Times New Roman" w:hAnsi="Times New Roman" w:cs="Times New Roman"/>
          <w:b/>
          <w:kern w:val="0"/>
          <w:lang w:val="lt-LT"/>
          <w14:ligatures w14:val="none"/>
        </w:rPr>
        <w:t>rečiau</w:t>
      </w:r>
      <w:r w:rsidRPr="00A14C46">
        <w:rPr>
          <w:rFonts w:ascii="Times New Roman" w:eastAsia="Calibri" w:hAnsi="Times New Roman" w:cs="Times New Roman"/>
          <w:b/>
          <w:kern w:val="0"/>
          <w:lang w:val="lt-LT"/>
          <w14:ligatures w14:val="none"/>
        </w:rPr>
        <w:t xml:space="preserve"> kaip 1 iš 1 000</w:t>
      </w:r>
      <w:r w:rsidRPr="00A14C46">
        <w:rPr>
          <w:rFonts w:ascii="Times New Roman" w:eastAsia="Times New Roman" w:hAnsi="Times New Roman" w:cs="Times New Roman"/>
          <w:b/>
          <w:kern w:val="0"/>
          <w:lang w:val="lt-LT"/>
          <w14:ligatures w14:val="none"/>
        </w:rPr>
        <w:t xml:space="preserve"> asmenų):</w:t>
      </w:r>
    </w:p>
    <w:p w14:paraId="3C34C59B" w14:textId="77777777" w:rsidR="003C0E49" w:rsidRPr="00A14C46" w:rsidRDefault="003C0E49" w:rsidP="003C0E49">
      <w:pPr>
        <w:numPr>
          <w:ilvl w:val="0"/>
          <w:numId w:val="11"/>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Lėtas vaikų ir paauglių augimas.</w:t>
      </w:r>
    </w:p>
    <w:p w14:paraId="4F8D99D5" w14:textId="77777777" w:rsidR="003C0E49" w:rsidRPr="00A14C46" w:rsidRDefault="003C0E49" w:rsidP="003C0E49">
      <w:pPr>
        <w:numPr>
          <w:ilvl w:val="0"/>
          <w:numId w:val="11"/>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Kaulų išretėjimas.</w:t>
      </w:r>
    </w:p>
    <w:p w14:paraId="06536802" w14:textId="77777777" w:rsidR="003C0E49" w:rsidRPr="00A14C46" w:rsidRDefault="003C0E49" w:rsidP="003C0E49">
      <w:pPr>
        <w:numPr>
          <w:ilvl w:val="0"/>
          <w:numId w:val="11"/>
        </w:numPr>
        <w:spacing w:after="0" w:line="240" w:lineRule="auto"/>
        <w:ind w:left="567" w:hanging="567"/>
        <w:contextualSpacing/>
        <w:rPr>
          <w:rFonts w:ascii="Times New Roman" w:eastAsia="Times New Roman" w:hAnsi="Times New Roman" w:cs="Times New Roman"/>
          <w:kern w:val="0"/>
          <w:lang w:val="lt-LT"/>
          <w14:ligatures w14:val="none"/>
        </w:rPr>
      </w:pPr>
      <w:proofErr w:type="spellStart"/>
      <w:r w:rsidRPr="00A14C46">
        <w:rPr>
          <w:rFonts w:ascii="Times New Roman" w:eastAsia="Times New Roman" w:hAnsi="Times New Roman" w:cs="Times New Roman"/>
          <w:kern w:val="0"/>
          <w:lang w:val="lt-LT"/>
          <w14:ligatures w14:val="none"/>
        </w:rPr>
        <w:t>Hiperaktyvumo</w:t>
      </w:r>
      <w:proofErr w:type="spellEnd"/>
      <w:r w:rsidRPr="00A14C46">
        <w:rPr>
          <w:rFonts w:ascii="Times New Roman" w:eastAsia="Times New Roman" w:hAnsi="Times New Roman" w:cs="Times New Roman"/>
          <w:kern w:val="0"/>
          <w:lang w:val="lt-LT"/>
          <w14:ligatures w14:val="none"/>
        </w:rPr>
        <w:t xml:space="preserve"> ar </w:t>
      </w:r>
      <w:proofErr w:type="spellStart"/>
      <w:r w:rsidRPr="00A14C46">
        <w:rPr>
          <w:rFonts w:ascii="Times New Roman" w:eastAsia="Times New Roman" w:hAnsi="Times New Roman" w:cs="Times New Roman"/>
          <w:kern w:val="0"/>
          <w:lang w:val="lt-LT"/>
          <w14:ligatures w14:val="none"/>
        </w:rPr>
        <w:t>nenustygstamumo</w:t>
      </w:r>
      <w:proofErr w:type="spellEnd"/>
      <w:r w:rsidRPr="00A14C46">
        <w:rPr>
          <w:rFonts w:ascii="Times New Roman" w:eastAsia="Times New Roman" w:hAnsi="Times New Roman" w:cs="Times New Roman"/>
          <w:kern w:val="0"/>
          <w:lang w:val="lt-LT"/>
          <w14:ligatures w14:val="none"/>
        </w:rPr>
        <w:t xml:space="preserve"> pojūtis.</w:t>
      </w:r>
    </w:p>
    <w:p w14:paraId="48C9D038" w14:textId="77777777" w:rsidR="003C0E49" w:rsidRPr="00A14C46" w:rsidRDefault="003C0E49" w:rsidP="003C0E49">
      <w:pPr>
        <w:numPr>
          <w:ilvl w:val="0"/>
          <w:numId w:val="11"/>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Elgesio problemos, ypač vaikams.</w:t>
      </w:r>
    </w:p>
    <w:p w14:paraId="0145D6BB" w14:textId="77777777" w:rsidR="003C0E49" w:rsidRPr="00A14C46" w:rsidRDefault="003C0E49" w:rsidP="003C0E49">
      <w:pPr>
        <w:numPr>
          <w:ilvl w:val="0"/>
          <w:numId w:val="11"/>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Bėrimas sukeliantis niežėjimą.</w:t>
      </w:r>
    </w:p>
    <w:p w14:paraId="6F4B6400" w14:textId="77777777" w:rsidR="003C0E49" w:rsidRPr="00A14C46" w:rsidRDefault="003C0E49" w:rsidP="003C0E49">
      <w:pPr>
        <w:numPr>
          <w:ilvl w:val="0"/>
          <w:numId w:val="11"/>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Mėlynės.</w:t>
      </w:r>
    </w:p>
    <w:p w14:paraId="3A484A50" w14:textId="77777777" w:rsidR="003C0E49" w:rsidRPr="00A14C46" w:rsidRDefault="003C0E49" w:rsidP="003C0E49">
      <w:pPr>
        <w:spacing w:after="0" w:line="240" w:lineRule="auto"/>
        <w:ind w:left="720"/>
        <w:rPr>
          <w:rFonts w:ascii="Times New Roman" w:eastAsia="Times New Roman" w:hAnsi="Times New Roman" w:cs="Times New Roman"/>
          <w:kern w:val="0"/>
          <w:lang w:val="lt-LT"/>
          <w14:ligatures w14:val="none"/>
        </w:rPr>
      </w:pPr>
    </w:p>
    <w:p w14:paraId="0257BD40"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b/>
          <w:kern w:val="0"/>
          <w:lang w:val="lt-LT"/>
          <w14:ligatures w14:val="none"/>
        </w:rPr>
        <w:t xml:space="preserve">Šalutinio poveikio reiškiniai, kurių dažnis nežinomas </w:t>
      </w:r>
      <w:r w:rsidRPr="00A14C46">
        <w:rPr>
          <w:rFonts w:ascii="Times New Roman" w:eastAsia="Calibri" w:hAnsi="Times New Roman" w:cs="Times New Roman"/>
          <w:b/>
          <w:kern w:val="0"/>
          <w:lang w:val="lt-LT"/>
          <w14:ligatures w14:val="none"/>
        </w:rPr>
        <w:t xml:space="preserve">(negali būti </w:t>
      </w:r>
      <w:r w:rsidRPr="00A14C46">
        <w:rPr>
          <w:rFonts w:ascii="Times New Roman" w:eastAsia="Times New Roman" w:hAnsi="Times New Roman" w:cs="Times New Roman"/>
          <w:b/>
          <w:kern w:val="0"/>
          <w:lang w:val="lt-LT"/>
          <w14:ligatures w14:val="none"/>
        </w:rPr>
        <w:t>apskaičiuotas</w:t>
      </w:r>
      <w:r w:rsidRPr="00A14C46">
        <w:rPr>
          <w:rFonts w:ascii="Times New Roman" w:eastAsia="Calibri" w:hAnsi="Times New Roman" w:cs="Times New Roman"/>
          <w:b/>
          <w:kern w:val="0"/>
          <w:lang w:val="lt-LT"/>
          <w14:ligatures w14:val="none"/>
        </w:rPr>
        <w:t xml:space="preserve"> pagal turimus duomenis</w:t>
      </w:r>
      <w:r w:rsidRPr="00A14C46">
        <w:rPr>
          <w:rFonts w:ascii="Times New Roman" w:eastAsia="Times New Roman" w:hAnsi="Times New Roman" w:cs="Times New Roman"/>
          <w:b/>
          <w:kern w:val="0"/>
          <w:lang w:val="lt-LT"/>
          <w14:ligatures w14:val="none"/>
        </w:rPr>
        <w:t>):</w:t>
      </w:r>
    </w:p>
    <w:p w14:paraId="7B040016" w14:textId="77777777" w:rsidR="003C0E49" w:rsidRPr="00A14C46" w:rsidRDefault="003C0E49" w:rsidP="003C0E49">
      <w:pPr>
        <w:numPr>
          <w:ilvl w:val="0"/>
          <w:numId w:val="12"/>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Miego sutrikimai.</w:t>
      </w:r>
    </w:p>
    <w:p w14:paraId="638442E7" w14:textId="77777777" w:rsidR="003C0E49" w:rsidRPr="00A14C46" w:rsidRDefault="003C0E49" w:rsidP="003C0E49">
      <w:pPr>
        <w:numPr>
          <w:ilvl w:val="0"/>
          <w:numId w:val="12"/>
        </w:numPr>
        <w:spacing w:after="0" w:line="240" w:lineRule="auto"/>
        <w:ind w:left="567" w:hanging="567"/>
        <w:contextualSpacing/>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Susierzinimo priepuoliai, nervingumas, pernelyg dideli susijaudinimas ar dirglumas.</w:t>
      </w:r>
    </w:p>
    <w:p w14:paraId="640792E0"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119A77FD"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Toks poveikis dažniau pasireiškia vaikams.</w:t>
      </w:r>
    </w:p>
    <w:p w14:paraId="6DF9EBDD"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27DA7E04" w14:textId="77777777" w:rsidR="003C0E49" w:rsidRPr="00177A18" w:rsidRDefault="003C0E49" w:rsidP="003C0E49">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sidRPr="00177A18">
        <w:rPr>
          <w:rFonts w:ascii="Times New Roman" w:eastAsia="Times New Roman" w:hAnsi="Times New Roman" w:cs="Times New Roman"/>
          <w:b/>
          <w:noProof/>
          <w:snapToGrid w:val="0"/>
          <w:kern w:val="0"/>
          <w:szCs w:val="24"/>
          <w:lang w:val="lt-LT"/>
          <w14:ligatures w14:val="none"/>
        </w:rPr>
        <w:t>Pranešimas apie šalutinį poveikį</w:t>
      </w:r>
    </w:p>
    <w:p w14:paraId="04211555" w14:textId="77777777" w:rsidR="003C0E49" w:rsidRPr="00177A18" w:rsidRDefault="003C0E49" w:rsidP="003C0E49">
      <w:pPr>
        <w:tabs>
          <w:tab w:val="left" w:pos="567"/>
        </w:tabs>
        <w:spacing w:after="0" w:line="260" w:lineRule="exact"/>
        <w:ind w:right="-1"/>
        <w:rPr>
          <w:rFonts w:ascii="Times New Roman" w:eastAsia="Times New Roman" w:hAnsi="Times New Roman" w:cs="Times New Roman"/>
          <w:snapToGrid w:val="0"/>
          <w:kern w:val="0"/>
          <w:szCs w:val="20"/>
          <w:lang w:val="lt-LT"/>
          <w14:ligatures w14:val="none"/>
        </w:rPr>
      </w:pPr>
      <w:r w:rsidRPr="00177A18">
        <w:rPr>
          <w:rFonts w:ascii="Times New Roman" w:eastAsia="Times New Roman" w:hAnsi="Times New Roman" w:cs="Times New Roman"/>
          <w:snapToGrid w:val="0"/>
          <w:kern w:val="0"/>
          <w:szCs w:val="20"/>
          <w:lang w:val="lt-LT"/>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177A18">
          <w:rPr>
            <w:rFonts w:ascii="Times New Roman" w:eastAsia="Times New Roman" w:hAnsi="Times New Roman" w:cs="Times New Roman"/>
            <w:snapToGrid w:val="0"/>
            <w:color w:val="0000FF"/>
            <w:kern w:val="0"/>
            <w:szCs w:val="20"/>
            <w:u w:val="single"/>
            <w:lang w:val="lt-LT"/>
            <w14:ligatures w14:val="none"/>
          </w:rPr>
          <w:t>https://vapris.vvkt.lt/vvkt-web/public/nrv</w:t>
        </w:r>
      </w:hyperlink>
      <w:r w:rsidRPr="00177A18">
        <w:rPr>
          <w:rFonts w:ascii="Times New Roman" w:eastAsia="Times New Roman" w:hAnsi="Times New Roman" w:cs="Times New Roman"/>
          <w:snapToGrid w:val="0"/>
          <w:kern w:val="0"/>
          <w:szCs w:val="20"/>
          <w:lang w:val="lt-LT"/>
          <w14:ligatures w14:val="none"/>
        </w:rPr>
        <w:t xml:space="preserve"> arba užpildant Paciento pranešimo apie įtariamą nepageidaujamą reakciją (ĮNR) formą, kuri skelbiama </w:t>
      </w:r>
      <w:hyperlink r:id="rId9" w:history="1">
        <w:r w:rsidRPr="00177A18">
          <w:rPr>
            <w:rFonts w:ascii="Times New Roman" w:eastAsia="Times New Roman" w:hAnsi="Times New Roman" w:cs="Times New Roman"/>
            <w:snapToGrid w:val="0"/>
            <w:color w:val="0000FF"/>
            <w:kern w:val="0"/>
            <w:szCs w:val="20"/>
            <w:u w:val="single"/>
            <w:lang w:val="lt-LT"/>
            <w14:ligatures w14:val="none"/>
          </w:rPr>
          <w:t>https://www.vvkt.lt/index.php?4004286486</w:t>
        </w:r>
      </w:hyperlink>
      <w:r w:rsidRPr="00177A18">
        <w:rPr>
          <w:rFonts w:ascii="Times New Roman" w:eastAsia="Times New Roman" w:hAnsi="Times New Roman" w:cs="Times New Roman"/>
          <w:snapToGrid w:val="0"/>
          <w:kern w:val="0"/>
          <w:szCs w:val="20"/>
          <w:lang w:val="lt-LT"/>
          <w14:ligatures w14:val="none"/>
        </w:rPr>
        <w:t xml:space="preserve">, ir atsiunčiant elektroniniu paštu (adresu </w:t>
      </w:r>
      <w:hyperlink r:id="rId10" w:history="1">
        <w:r w:rsidRPr="00177A18">
          <w:rPr>
            <w:rFonts w:ascii="Times New Roman" w:eastAsia="Times New Roman" w:hAnsi="Times New Roman" w:cs="Times New Roman"/>
            <w:snapToGrid w:val="0"/>
            <w:color w:val="0000FF"/>
            <w:kern w:val="0"/>
            <w:szCs w:val="20"/>
            <w:u w:val="single"/>
            <w:lang w:val="lt-LT"/>
            <w14:ligatures w14:val="none"/>
          </w:rPr>
          <w:t>NepageidaujamaR@vvkt.lt</w:t>
        </w:r>
      </w:hyperlink>
      <w:r w:rsidRPr="00177A18">
        <w:rPr>
          <w:rFonts w:ascii="Times New Roman" w:eastAsia="Times New Roman" w:hAnsi="Times New Roman" w:cs="Times New Roman"/>
          <w:snapToGrid w:val="0"/>
          <w:kern w:val="0"/>
          <w:szCs w:val="20"/>
          <w:lang w:val="lt-LT"/>
          <w14:ligatures w14:val="none"/>
        </w:rPr>
        <w:t>) arba nemokamu telefonu 8 800 73 568. Pranešdami apie šalutinį poveikį galite mums padėti gauti daugiau informacijos apie šio vaisto saugumą.</w:t>
      </w:r>
    </w:p>
    <w:p w14:paraId="043C0200"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0D255C3F"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
    <w:p w14:paraId="6D5090BC" w14:textId="77777777" w:rsidR="003C0E49" w:rsidRPr="00A14C46" w:rsidRDefault="003C0E49" w:rsidP="003C0E49">
      <w:pPr>
        <w:tabs>
          <w:tab w:val="left" w:pos="567"/>
        </w:tabs>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b/>
          <w:bCs/>
          <w:caps/>
          <w:kern w:val="0"/>
          <w:lang w:val="lt-LT"/>
          <w14:ligatures w14:val="none"/>
        </w:rPr>
        <w:t>5.</w:t>
      </w:r>
      <w:r w:rsidRPr="00A14C46">
        <w:rPr>
          <w:rFonts w:ascii="Times New Roman" w:eastAsia="Times New Roman" w:hAnsi="Times New Roman" w:cs="Times New Roman"/>
          <w:b/>
          <w:bCs/>
          <w:caps/>
          <w:kern w:val="0"/>
          <w:lang w:val="lt-LT"/>
          <w14:ligatures w14:val="none"/>
        </w:rPr>
        <w:tab/>
      </w:r>
      <w:r w:rsidRPr="00A14C46">
        <w:rPr>
          <w:rFonts w:ascii="Times New Roman" w:eastAsia="Times New Roman" w:hAnsi="Times New Roman" w:cs="Times New Roman"/>
          <w:b/>
          <w:kern w:val="0"/>
          <w:lang w:val="lt-LT"/>
          <w14:ligatures w14:val="none"/>
        </w:rPr>
        <w:t>Kaip laikyti</w:t>
      </w:r>
      <w:r w:rsidRPr="00A14C46">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b/>
          <w:caps/>
          <w:kern w:val="0"/>
          <w:lang w:val="lt-LT"/>
          <w14:ligatures w14:val="none"/>
        </w:rPr>
        <w:t>Budezonid LEK-AM</w:t>
      </w:r>
    </w:p>
    <w:p w14:paraId="46CD70CF" w14:textId="77777777" w:rsidR="003C0E49" w:rsidRPr="00A14C46" w:rsidRDefault="003C0E49" w:rsidP="003C0E49">
      <w:pPr>
        <w:spacing w:after="0" w:line="240" w:lineRule="auto"/>
        <w:rPr>
          <w:rFonts w:ascii="Times New Roman" w:eastAsia="Times New Roman" w:hAnsi="Times New Roman" w:cs="Times New Roman"/>
          <w:b/>
          <w:bCs/>
          <w:caps/>
          <w:kern w:val="0"/>
          <w:lang w:val="lt-LT"/>
          <w14:ligatures w14:val="none"/>
        </w:rPr>
      </w:pPr>
    </w:p>
    <w:p w14:paraId="526DA06C" w14:textId="77777777" w:rsidR="003C0E49" w:rsidRPr="00A14C46" w:rsidRDefault="003C0E49" w:rsidP="003C0E49">
      <w:pPr>
        <w:spacing w:after="0" w:line="240" w:lineRule="auto"/>
        <w:rPr>
          <w:rFonts w:ascii="Times New Roman" w:eastAsia="Times New Roman" w:hAnsi="Times New Roman" w:cs="Times New Roman"/>
          <w:noProof/>
          <w:kern w:val="0"/>
          <w:lang w:val="lt-LT"/>
          <w14:ligatures w14:val="none"/>
        </w:rPr>
      </w:pPr>
      <w:r w:rsidRPr="00A14C46">
        <w:rPr>
          <w:rFonts w:ascii="Times New Roman" w:eastAsia="Times New Roman" w:hAnsi="Times New Roman" w:cs="Times New Roman"/>
          <w:noProof/>
          <w:kern w:val="0"/>
          <w:lang w:val="lt-LT"/>
          <w14:ligatures w14:val="none"/>
        </w:rPr>
        <w:t xml:space="preserve">Šį vaistą laikykite vaikams nepastebimoje ir nepasiekiamoje vietoje. </w:t>
      </w:r>
    </w:p>
    <w:p w14:paraId="52B0264D"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Ant pakuotės po „EXP“ nurodytam tinkamumo laikui pasibaigus, šio vaisto vartoti negalima. Vaistas tinkamas vartoti iki paskutinės nurodyto mėnesio dienos.</w:t>
      </w:r>
    </w:p>
    <w:p w14:paraId="4ABA345C" w14:textId="77777777" w:rsidR="003C0E49" w:rsidRPr="00A14C46" w:rsidRDefault="003C0E49" w:rsidP="003C0E49">
      <w:pPr>
        <w:spacing w:after="0" w:line="240" w:lineRule="auto"/>
        <w:rPr>
          <w:rFonts w:ascii="Times New Roman" w:eastAsia="Times New Roman" w:hAnsi="Times New Roman" w:cs="Times New Roman"/>
          <w:noProof/>
          <w:kern w:val="0"/>
          <w:lang w:val="lt-LT"/>
          <w14:ligatures w14:val="none"/>
        </w:rPr>
      </w:pPr>
      <w:bookmarkStart w:id="2" w:name="_Hlk142402206"/>
      <w:r w:rsidRPr="00A14C46">
        <w:rPr>
          <w:rFonts w:ascii="Times New Roman" w:eastAsia="Times New Roman" w:hAnsi="Times New Roman" w:cs="Times New Roman"/>
          <w:noProof/>
          <w:kern w:val="0"/>
          <w:lang w:val="lt-LT"/>
          <w14:ligatures w14:val="none"/>
        </w:rPr>
        <w:t xml:space="preserve">Laikyti </w:t>
      </w:r>
      <w:bookmarkEnd w:id="2"/>
      <w:r>
        <w:rPr>
          <w:rFonts w:ascii="Times New Roman" w:eastAsia="Times New Roman" w:hAnsi="Times New Roman" w:cs="Times New Roman"/>
          <w:noProof/>
          <w:kern w:val="0"/>
          <w:lang w:val="lt-LT"/>
          <w14:ligatures w14:val="none"/>
        </w:rPr>
        <w:t>gamintojo</w:t>
      </w:r>
      <w:r w:rsidRPr="00DD6961">
        <w:rPr>
          <w:rFonts w:ascii="Times New Roman" w:eastAsia="Times New Roman" w:hAnsi="Times New Roman" w:cs="Times New Roman"/>
          <w:noProof/>
          <w:kern w:val="0"/>
          <w:lang w:val="lt-LT"/>
          <w14:ligatures w14:val="none"/>
        </w:rPr>
        <w:t xml:space="preserve"> pakuotėje</w:t>
      </w:r>
      <w:r w:rsidRPr="00A14C46">
        <w:rPr>
          <w:rFonts w:ascii="Times New Roman" w:eastAsia="Times New Roman" w:hAnsi="Times New Roman" w:cs="Times New Roman"/>
          <w:noProof/>
          <w:kern w:val="0"/>
          <w:lang w:val="lt-LT"/>
          <w14:ligatures w14:val="none"/>
        </w:rPr>
        <w:t>.</w:t>
      </w:r>
    </w:p>
    <w:p w14:paraId="647785D6" w14:textId="77777777" w:rsidR="003C0E49" w:rsidRPr="00A14C46" w:rsidRDefault="003C0E49" w:rsidP="003C0E49">
      <w:pPr>
        <w:spacing w:after="0" w:line="240" w:lineRule="auto"/>
        <w:rPr>
          <w:rFonts w:ascii="Times New Roman" w:eastAsia="Times New Roman" w:hAnsi="Times New Roman" w:cs="Times New Roman"/>
          <w:noProof/>
          <w:kern w:val="0"/>
          <w:lang w:val="lt-LT"/>
          <w14:ligatures w14:val="none"/>
        </w:rPr>
      </w:pPr>
      <w:r w:rsidRPr="00A14C46">
        <w:rPr>
          <w:rFonts w:ascii="Times New Roman" w:eastAsia="Times New Roman" w:hAnsi="Times New Roman" w:cs="Times New Roman"/>
          <w:noProof/>
          <w:kern w:val="0"/>
          <w:lang w:val="lt-LT"/>
          <w14:ligatures w14:val="none"/>
        </w:rPr>
        <w:t xml:space="preserve">Nevartokite </w:t>
      </w:r>
      <w:r>
        <w:rPr>
          <w:rFonts w:ascii="Times New Roman" w:eastAsia="Times New Roman" w:hAnsi="Times New Roman" w:cs="Times New Roman"/>
          <w:noProof/>
          <w:kern w:val="0"/>
          <w:lang w:val="lt-LT"/>
          <w14:ligatures w14:val="none"/>
        </w:rPr>
        <w:t>Budezonid LEK-AM</w:t>
      </w:r>
      <w:r w:rsidRPr="00A14C46">
        <w:rPr>
          <w:rFonts w:ascii="Times New Roman" w:eastAsia="Times New Roman" w:hAnsi="Times New Roman" w:cs="Times New Roman"/>
          <w:noProof/>
          <w:kern w:val="0"/>
          <w:lang w:val="lt-LT"/>
          <w14:ligatures w14:val="none"/>
        </w:rPr>
        <w:t xml:space="preserve"> iš pakuotės, kuri yra pažeista ar matyti sugadinimo požymių.</w:t>
      </w:r>
    </w:p>
    <w:p w14:paraId="58564978" w14:textId="77777777" w:rsidR="003C0E49" w:rsidRDefault="003C0E49" w:rsidP="003C0E49">
      <w:pPr>
        <w:spacing w:after="0" w:line="240" w:lineRule="auto"/>
        <w:rPr>
          <w:rFonts w:ascii="Times New Roman" w:eastAsia="Times New Roman" w:hAnsi="Times New Roman" w:cs="Times New Roman"/>
          <w:noProof/>
          <w:kern w:val="0"/>
          <w:lang w:val="lt-LT"/>
          <w14:ligatures w14:val="none"/>
        </w:rPr>
      </w:pPr>
      <w:r w:rsidRPr="00A14C46">
        <w:rPr>
          <w:rFonts w:ascii="Times New Roman" w:eastAsia="Times New Roman" w:hAnsi="Times New Roman" w:cs="Times New Roman"/>
          <w:noProof/>
          <w:kern w:val="0"/>
          <w:lang w:val="lt-LT"/>
          <w14:ligatures w14:val="none"/>
        </w:rPr>
        <w:t>Vaistų negalima išmesti į kanalizaciją arba su buitinėmis</w:t>
      </w:r>
      <w:r w:rsidRPr="00A14C46">
        <w:rPr>
          <w:rFonts w:ascii="Times New Roman" w:eastAsia="Times New Roman" w:hAnsi="Times New Roman" w:cs="Times New Roman"/>
          <w:noProof/>
          <w:color w:val="993366"/>
          <w:kern w:val="0"/>
          <w:lang w:val="lt-LT"/>
          <w14:ligatures w14:val="none"/>
        </w:rPr>
        <w:t xml:space="preserve"> </w:t>
      </w:r>
      <w:r w:rsidRPr="00A14C46">
        <w:rPr>
          <w:rFonts w:ascii="Times New Roman" w:eastAsia="Times New Roman" w:hAnsi="Times New Roman" w:cs="Times New Roman"/>
          <w:noProof/>
          <w:kern w:val="0"/>
          <w:lang w:val="lt-LT"/>
          <w14:ligatures w14:val="none"/>
        </w:rPr>
        <w:t>atliekomis. Kaip išmesti nereikalingus vaistus, klauskite vaistininko. Šios priemonės padės apsaugoti aplinką.</w:t>
      </w:r>
    </w:p>
    <w:p w14:paraId="014D5B90" w14:textId="77777777" w:rsidR="003C0E49" w:rsidRDefault="003C0E49" w:rsidP="003C0E49">
      <w:pPr>
        <w:spacing w:after="0" w:line="240" w:lineRule="auto"/>
        <w:rPr>
          <w:rFonts w:ascii="Times New Roman" w:eastAsia="Times New Roman" w:hAnsi="Times New Roman" w:cs="Times New Roman"/>
          <w:noProof/>
          <w:kern w:val="0"/>
          <w:lang w:val="lt-LT"/>
          <w14:ligatures w14:val="none"/>
        </w:rPr>
      </w:pPr>
    </w:p>
    <w:p w14:paraId="0FBE440F" w14:textId="77777777" w:rsidR="003C0E49" w:rsidRDefault="003C0E49" w:rsidP="003C0E49">
      <w:pPr>
        <w:spacing w:after="0" w:line="240" w:lineRule="auto"/>
        <w:rPr>
          <w:rFonts w:ascii="Times New Roman" w:eastAsia="Times New Roman" w:hAnsi="Times New Roman" w:cs="Times New Roman"/>
          <w:noProof/>
          <w:kern w:val="0"/>
          <w:lang w:val="lt-LT"/>
          <w14:ligatures w14:val="none"/>
        </w:rPr>
      </w:pPr>
    </w:p>
    <w:p w14:paraId="1145B564" w14:textId="77777777" w:rsidR="003C0E49" w:rsidRDefault="003C0E49" w:rsidP="003C0E49">
      <w:pPr>
        <w:spacing w:after="0" w:line="240" w:lineRule="auto"/>
        <w:rPr>
          <w:rFonts w:ascii="Times New Roman" w:eastAsia="Times New Roman" w:hAnsi="Times New Roman" w:cs="Times New Roman"/>
          <w:noProof/>
          <w:kern w:val="0"/>
          <w:lang w:val="lt-LT"/>
          <w14:ligatures w14:val="none"/>
        </w:rPr>
      </w:pPr>
    </w:p>
    <w:p w14:paraId="3A4C7650" w14:textId="77777777" w:rsidR="003C0E49" w:rsidRDefault="003C0E49" w:rsidP="003C0E49">
      <w:pPr>
        <w:spacing w:after="0" w:line="240" w:lineRule="auto"/>
        <w:ind w:left="540" w:hanging="540"/>
        <w:rPr>
          <w:rFonts w:ascii="Times New Roman" w:eastAsia="Times New Roman" w:hAnsi="Times New Roman" w:cs="Times New Roman"/>
          <w:b/>
          <w:kern w:val="0"/>
          <w:lang w:val="lt-LT"/>
          <w14:ligatures w14:val="none"/>
        </w:rPr>
      </w:pPr>
      <w:r w:rsidRPr="00A14C46">
        <w:rPr>
          <w:rFonts w:ascii="Times New Roman" w:eastAsia="Times New Roman" w:hAnsi="Times New Roman" w:cs="Times New Roman"/>
          <w:b/>
          <w:kern w:val="0"/>
          <w:lang w:val="lt-LT"/>
          <w14:ligatures w14:val="none"/>
        </w:rPr>
        <w:t>6.</w:t>
      </w:r>
      <w:r w:rsidRPr="00A14C46">
        <w:rPr>
          <w:rFonts w:ascii="Times New Roman" w:eastAsia="Times New Roman" w:hAnsi="Times New Roman" w:cs="Times New Roman"/>
          <w:kern w:val="0"/>
          <w:lang w:val="lt-LT"/>
          <w14:ligatures w14:val="none"/>
        </w:rPr>
        <w:tab/>
      </w:r>
      <w:r w:rsidRPr="00A14C46">
        <w:rPr>
          <w:rFonts w:ascii="Times New Roman" w:eastAsia="Times New Roman" w:hAnsi="Times New Roman" w:cs="Times New Roman"/>
          <w:b/>
          <w:kern w:val="0"/>
          <w:lang w:val="lt-LT"/>
          <w14:ligatures w14:val="none"/>
        </w:rPr>
        <w:t>Pakuotės turinys ir kita informacija</w:t>
      </w:r>
    </w:p>
    <w:p w14:paraId="2263A701" w14:textId="77777777" w:rsidR="003C0E49" w:rsidRPr="00A14C46" w:rsidRDefault="003C0E49" w:rsidP="003C0E49">
      <w:pPr>
        <w:spacing w:after="0" w:line="240" w:lineRule="auto"/>
        <w:ind w:left="540" w:hanging="540"/>
        <w:rPr>
          <w:rFonts w:ascii="Times New Roman" w:eastAsia="Times New Roman" w:hAnsi="Times New Roman" w:cs="Times New Roman"/>
          <w:kern w:val="0"/>
          <w:lang w:val="lt-LT"/>
          <w14:ligatures w14:val="none"/>
        </w:rPr>
      </w:pPr>
    </w:p>
    <w:p w14:paraId="640A9B8A" w14:textId="77777777" w:rsidR="003C0E49" w:rsidRPr="00A14C46" w:rsidRDefault="003C0E49" w:rsidP="003C0E49">
      <w:pPr>
        <w:spacing w:after="0" w:line="220" w:lineRule="exact"/>
        <w:rPr>
          <w:rFonts w:ascii="Times New Roman" w:eastAsia="Times New Roman" w:hAnsi="Times New Roman" w:cs="Times New Roman"/>
          <w:kern w:val="0"/>
          <w:lang w:val="lt-LT" w:eastAsia="x-none"/>
          <w14:ligatures w14:val="none"/>
        </w:rPr>
      </w:pPr>
      <w:proofErr w:type="spellStart"/>
      <w:r>
        <w:rPr>
          <w:rFonts w:ascii="Times New Roman" w:eastAsia="Times New Roman" w:hAnsi="Times New Roman" w:cs="Times New Roman"/>
          <w:b/>
          <w:bCs/>
          <w:kern w:val="0"/>
          <w:lang w:val="lt-LT"/>
          <w14:ligatures w14:val="none"/>
        </w:rPr>
        <w:t>Budezonid</w:t>
      </w:r>
      <w:proofErr w:type="spellEnd"/>
      <w:r>
        <w:rPr>
          <w:rFonts w:ascii="Times New Roman" w:eastAsia="Times New Roman" w:hAnsi="Times New Roman" w:cs="Times New Roman"/>
          <w:b/>
          <w:bCs/>
          <w:kern w:val="0"/>
          <w:lang w:val="lt-LT"/>
          <w14:ligatures w14:val="none"/>
        </w:rPr>
        <w:t xml:space="preserve"> LEK-AM</w:t>
      </w:r>
      <w:r w:rsidRPr="00A14C46">
        <w:rPr>
          <w:rFonts w:ascii="Times New Roman" w:eastAsia="Times New Roman" w:hAnsi="Times New Roman" w:cs="Times New Roman"/>
          <w:b/>
          <w:bCs/>
          <w:kern w:val="0"/>
          <w:lang w:val="lt-LT"/>
          <w14:ligatures w14:val="none"/>
        </w:rPr>
        <w:t xml:space="preserve"> sudėtis</w:t>
      </w:r>
    </w:p>
    <w:p w14:paraId="05FDF698" w14:textId="77777777" w:rsidR="003C0E49" w:rsidRDefault="003C0E49" w:rsidP="003C0E49">
      <w:pPr>
        <w:numPr>
          <w:ilvl w:val="0"/>
          <w:numId w:val="5"/>
        </w:numPr>
        <w:tabs>
          <w:tab w:val="num" w:pos="-4253"/>
        </w:tabs>
        <w:spacing w:after="0" w:line="240" w:lineRule="auto"/>
        <w:ind w:left="567" w:hanging="567"/>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 xml:space="preserve">Veiklioji medžiaga yra </w:t>
      </w:r>
      <w:proofErr w:type="spellStart"/>
      <w:r w:rsidRPr="00A14C46">
        <w:rPr>
          <w:rFonts w:ascii="Times New Roman" w:eastAsia="Times New Roman" w:hAnsi="Times New Roman" w:cs="Times New Roman"/>
          <w:kern w:val="0"/>
          <w:lang w:val="lt-LT"/>
          <w14:ligatures w14:val="none"/>
        </w:rPr>
        <w:t>budezonidas</w:t>
      </w:r>
      <w:proofErr w:type="spellEnd"/>
      <w:r w:rsidRPr="00A14C46">
        <w:rPr>
          <w:rFonts w:ascii="Times New Roman" w:eastAsia="Times New Roman" w:hAnsi="Times New Roman" w:cs="Times New Roman"/>
          <w:kern w:val="0"/>
          <w:lang w:val="lt-LT"/>
          <w14:ligatures w14:val="none"/>
        </w:rPr>
        <w:t xml:space="preserve">. </w:t>
      </w:r>
      <w:r w:rsidRPr="00E63C2D">
        <w:rPr>
          <w:rFonts w:ascii="Times New Roman" w:eastAsia="Times New Roman" w:hAnsi="Times New Roman" w:cs="Times New Roman"/>
          <w:kern w:val="0"/>
          <w:lang w:val="lt-LT"/>
          <w14:ligatures w14:val="none"/>
        </w:rPr>
        <w:t xml:space="preserve">Viena kapsulė (t. y. viena dozė įkvėpus) </w:t>
      </w:r>
      <w:proofErr w:type="spellStart"/>
      <w:r w:rsidRPr="00E63C2D">
        <w:rPr>
          <w:rFonts w:ascii="Times New Roman" w:eastAsia="Times New Roman" w:hAnsi="Times New Roman" w:cs="Times New Roman"/>
          <w:kern w:val="0"/>
          <w:lang w:val="lt-LT"/>
          <w14:ligatures w14:val="none"/>
        </w:rPr>
        <w:t>Budesonide</w:t>
      </w:r>
      <w:proofErr w:type="spellEnd"/>
      <w:r w:rsidRPr="00E63C2D">
        <w:rPr>
          <w:rFonts w:ascii="Times New Roman" w:eastAsia="Times New Roman" w:hAnsi="Times New Roman" w:cs="Times New Roman"/>
          <w:kern w:val="0"/>
          <w:lang w:val="lt-LT"/>
          <w14:ligatures w14:val="none"/>
        </w:rPr>
        <w:t xml:space="preserve"> LEK-AM yra atitinkamai 200 </w:t>
      </w:r>
      <w:proofErr w:type="spellStart"/>
      <w:r w:rsidRPr="00E63C2D">
        <w:rPr>
          <w:rFonts w:ascii="Times New Roman" w:eastAsia="Times New Roman" w:hAnsi="Times New Roman" w:cs="Times New Roman"/>
          <w:kern w:val="0"/>
          <w:lang w:val="lt-LT"/>
          <w14:ligatures w14:val="none"/>
        </w:rPr>
        <w:t>budezonido</w:t>
      </w:r>
      <w:proofErr w:type="spellEnd"/>
      <w:r w:rsidRPr="00E63C2D">
        <w:rPr>
          <w:rFonts w:ascii="Times New Roman" w:eastAsia="Times New Roman" w:hAnsi="Times New Roman" w:cs="Times New Roman"/>
          <w:kern w:val="0"/>
          <w:lang w:val="lt-LT"/>
          <w14:ligatures w14:val="none"/>
        </w:rPr>
        <w:t>.</w:t>
      </w:r>
    </w:p>
    <w:p w14:paraId="7AE9E98D" w14:textId="77777777" w:rsidR="003C0E49" w:rsidRPr="00A14C46" w:rsidRDefault="003C0E49" w:rsidP="003C0E49">
      <w:pPr>
        <w:tabs>
          <w:tab w:val="num" w:pos="-4253"/>
        </w:tabs>
        <w:spacing w:after="0" w:line="240" w:lineRule="auto"/>
        <w:rPr>
          <w:rFonts w:ascii="Times New Roman" w:eastAsia="Times New Roman" w:hAnsi="Times New Roman" w:cs="Times New Roman"/>
          <w:kern w:val="0"/>
          <w:lang w:val="lt-LT"/>
          <w14:ligatures w14:val="none"/>
        </w:rPr>
      </w:pPr>
    </w:p>
    <w:p w14:paraId="7AB1B93C" w14:textId="77777777" w:rsidR="003C0E49" w:rsidRPr="006F6FEA" w:rsidRDefault="003C0E49" w:rsidP="003C0E49">
      <w:pPr>
        <w:pStyle w:val="ListParagraph"/>
        <w:numPr>
          <w:ilvl w:val="0"/>
          <w:numId w:val="5"/>
        </w:numPr>
        <w:tabs>
          <w:tab w:val="num" w:pos="-4253"/>
        </w:tabs>
        <w:spacing w:after="0" w:line="240" w:lineRule="auto"/>
        <w:ind w:left="567" w:hanging="567"/>
        <w:rPr>
          <w:rFonts w:ascii="Times New Roman" w:eastAsia="Times New Roman" w:hAnsi="Times New Roman" w:cs="Times New Roman"/>
          <w:kern w:val="0"/>
          <w:lang w:val="lt-LT"/>
          <w14:ligatures w14:val="none"/>
        </w:rPr>
      </w:pPr>
      <w:bookmarkStart w:id="3" w:name="_Hlk142402567"/>
      <w:r w:rsidRPr="006F6FEA">
        <w:rPr>
          <w:rFonts w:ascii="Times New Roman" w:eastAsia="Times New Roman" w:hAnsi="Times New Roman" w:cs="Times New Roman"/>
          <w:kern w:val="0"/>
          <w:lang w:val="lt-LT"/>
          <w14:ligatures w14:val="none"/>
        </w:rPr>
        <w:t xml:space="preserve">Pagalbinės medžiagos yra laktozės </w:t>
      </w:r>
      <w:proofErr w:type="spellStart"/>
      <w:r w:rsidRPr="006F6FEA">
        <w:rPr>
          <w:rFonts w:ascii="Times New Roman" w:eastAsia="Times New Roman" w:hAnsi="Times New Roman" w:cs="Times New Roman"/>
          <w:kern w:val="0"/>
          <w:lang w:val="lt-LT"/>
          <w14:ligatures w14:val="none"/>
        </w:rPr>
        <w:t>monohidratas</w:t>
      </w:r>
      <w:proofErr w:type="spellEnd"/>
      <w:r w:rsidRPr="006F6FEA">
        <w:rPr>
          <w:rFonts w:ascii="Times New Roman" w:eastAsia="Times New Roman" w:hAnsi="Times New Roman" w:cs="Times New Roman"/>
          <w:kern w:val="0"/>
          <w:lang w:val="lt-LT"/>
          <w14:ligatures w14:val="none"/>
        </w:rPr>
        <w:t xml:space="preserve"> 230, laktozės </w:t>
      </w:r>
      <w:proofErr w:type="spellStart"/>
      <w:r w:rsidRPr="006F6FEA">
        <w:rPr>
          <w:rFonts w:ascii="Times New Roman" w:eastAsia="Times New Roman" w:hAnsi="Times New Roman" w:cs="Times New Roman"/>
          <w:kern w:val="0"/>
          <w:lang w:val="lt-LT"/>
          <w14:ligatures w14:val="none"/>
        </w:rPr>
        <w:t>monohidratas</w:t>
      </w:r>
      <w:proofErr w:type="spellEnd"/>
      <w:r w:rsidRPr="006F6FEA">
        <w:rPr>
          <w:rFonts w:ascii="Times New Roman" w:eastAsia="Times New Roman" w:hAnsi="Times New Roman" w:cs="Times New Roman"/>
          <w:kern w:val="0"/>
          <w:lang w:val="lt-LT"/>
          <w14:ligatures w14:val="none"/>
        </w:rPr>
        <w:t xml:space="preserve"> 251. Kapsulės apvalkalas pagamintas iš </w:t>
      </w:r>
      <w:proofErr w:type="spellStart"/>
      <w:r w:rsidRPr="006F6FEA">
        <w:rPr>
          <w:rFonts w:ascii="Times New Roman" w:eastAsia="Times New Roman" w:hAnsi="Times New Roman" w:cs="Times New Roman"/>
          <w:kern w:val="0"/>
          <w:lang w:val="lt-LT"/>
          <w14:ligatures w14:val="none"/>
        </w:rPr>
        <w:t>hidroksipropilmetilceliuliozės</w:t>
      </w:r>
      <w:proofErr w:type="spellEnd"/>
      <w:r w:rsidRPr="006F6FEA">
        <w:rPr>
          <w:rFonts w:ascii="Times New Roman" w:eastAsia="Times New Roman" w:hAnsi="Times New Roman" w:cs="Times New Roman"/>
          <w:kern w:val="0"/>
          <w:lang w:val="lt-LT"/>
          <w14:ligatures w14:val="none"/>
        </w:rPr>
        <w:t xml:space="preserve"> ir išgryninto vand</w:t>
      </w:r>
      <w:bookmarkEnd w:id="3"/>
      <w:r w:rsidRPr="006F6FEA">
        <w:rPr>
          <w:rFonts w:ascii="Times New Roman" w:eastAsia="Times New Roman" w:hAnsi="Times New Roman" w:cs="Times New Roman"/>
          <w:kern w:val="0"/>
          <w:lang w:val="lt-LT"/>
          <w14:ligatures w14:val="none"/>
        </w:rPr>
        <w:t>ens.</w:t>
      </w:r>
    </w:p>
    <w:p w14:paraId="0F1C2C1C" w14:textId="77777777" w:rsidR="003C0E49" w:rsidRDefault="003C0E49" w:rsidP="003C0E49">
      <w:pPr>
        <w:tabs>
          <w:tab w:val="num" w:pos="-4253"/>
        </w:tabs>
        <w:spacing w:after="0" w:line="240" w:lineRule="auto"/>
        <w:rPr>
          <w:rFonts w:ascii="Times New Roman" w:eastAsia="Times New Roman" w:hAnsi="Times New Roman" w:cs="Times New Roman"/>
          <w:kern w:val="0"/>
          <w:lang w:val="lt-LT"/>
          <w14:ligatures w14:val="none"/>
        </w:rPr>
      </w:pPr>
    </w:p>
    <w:p w14:paraId="46D4E4A5" w14:textId="77777777" w:rsidR="003C0E49" w:rsidRPr="00BB588E" w:rsidRDefault="003C0E49" w:rsidP="003C0E49">
      <w:pPr>
        <w:tabs>
          <w:tab w:val="num" w:pos="-4253"/>
        </w:tabs>
        <w:spacing w:after="0" w:line="240" w:lineRule="auto"/>
        <w:rPr>
          <w:rFonts w:ascii="Times New Roman" w:eastAsia="Times New Roman" w:hAnsi="Times New Roman" w:cs="Times New Roman"/>
          <w:kern w:val="0"/>
          <w:lang w:val="lt-LT"/>
          <w14:ligatures w14:val="none"/>
        </w:rPr>
      </w:pPr>
    </w:p>
    <w:p w14:paraId="705469CD" w14:textId="77777777" w:rsidR="003C0E49" w:rsidRPr="00A14C46" w:rsidRDefault="003C0E49" w:rsidP="003C0E49">
      <w:pPr>
        <w:spacing w:after="0" w:line="220" w:lineRule="exact"/>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b/>
          <w:bCs/>
          <w:kern w:val="0"/>
          <w:lang w:val="lt-LT"/>
          <w14:ligatures w14:val="none"/>
        </w:rPr>
        <w:t>Budezonid</w:t>
      </w:r>
      <w:proofErr w:type="spellEnd"/>
      <w:r>
        <w:rPr>
          <w:rFonts w:ascii="Times New Roman" w:eastAsia="Times New Roman" w:hAnsi="Times New Roman" w:cs="Times New Roman"/>
          <w:b/>
          <w:bCs/>
          <w:kern w:val="0"/>
          <w:lang w:val="lt-LT"/>
          <w14:ligatures w14:val="none"/>
        </w:rPr>
        <w:t xml:space="preserve"> LEK-AM</w:t>
      </w:r>
      <w:r w:rsidRPr="00A14C46">
        <w:rPr>
          <w:rFonts w:ascii="Times New Roman" w:eastAsia="Times New Roman" w:hAnsi="Times New Roman" w:cs="Times New Roman"/>
          <w:b/>
          <w:bCs/>
          <w:kern w:val="0"/>
          <w:lang w:val="lt-LT"/>
          <w14:ligatures w14:val="none"/>
        </w:rPr>
        <w:t xml:space="preserve"> išvaizda ir kiekis pakuotėje</w:t>
      </w:r>
    </w:p>
    <w:p w14:paraId="716BD1D5" w14:textId="77777777" w:rsidR="003C0E49" w:rsidRPr="00A14C46" w:rsidRDefault="003C0E49" w:rsidP="003C0E49">
      <w:pPr>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yra sausi milteliai, kurių reikia įkvėpti naudojant </w:t>
      </w:r>
      <w:proofErr w:type="spellStart"/>
      <w:r>
        <w:rPr>
          <w:rFonts w:ascii="Times New Roman" w:eastAsia="Times New Roman" w:hAnsi="Times New Roman" w:cs="Times New Roman"/>
          <w:kern w:val="0"/>
          <w:lang w:val="lt-LT"/>
          <w14:ligatures w14:val="none"/>
        </w:rPr>
        <w:t>Budezonid</w:t>
      </w:r>
      <w:proofErr w:type="spellEnd"/>
      <w:r>
        <w:rPr>
          <w:rFonts w:ascii="Times New Roman" w:eastAsia="Times New Roman" w:hAnsi="Times New Roman" w:cs="Times New Roman"/>
          <w:kern w:val="0"/>
          <w:lang w:val="lt-LT"/>
          <w14:ligatures w14:val="none"/>
        </w:rPr>
        <w:t xml:space="preserve"> LEK-AM</w:t>
      </w:r>
      <w:r w:rsidRPr="00A14C46">
        <w:rPr>
          <w:rFonts w:ascii="Times New Roman" w:eastAsia="Times New Roman" w:hAnsi="Times New Roman" w:cs="Times New Roman"/>
          <w:kern w:val="0"/>
          <w:lang w:val="lt-LT"/>
          <w14:ligatures w14:val="none"/>
        </w:rPr>
        <w:t xml:space="preserve"> </w:t>
      </w:r>
      <w:r w:rsidRPr="00DC3F94">
        <w:rPr>
          <w:rFonts w:ascii="Times New Roman" w:eastAsia="Times New Roman" w:hAnsi="Times New Roman" w:cs="Times New Roman"/>
          <w:kern w:val="0"/>
          <w:lang w:val="lt-LT"/>
          <w14:ligatures w14:val="none"/>
        </w:rPr>
        <w:t xml:space="preserve">pakuotėje esantį </w:t>
      </w:r>
      <w:proofErr w:type="spellStart"/>
      <w:r w:rsidRPr="00DC3F94">
        <w:rPr>
          <w:rFonts w:ascii="Times New Roman" w:eastAsia="Times New Roman" w:hAnsi="Times New Roman" w:cs="Times New Roman"/>
          <w:kern w:val="0"/>
          <w:lang w:val="lt-LT"/>
          <w14:ligatures w14:val="none"/>
        </w:rPr>
        <w:t>kapsulinį</w:t>
      </w:r>
      <w:proofErr w:type="spellEnd"/>
      <w:r w:rsidRPr="00DC3F94">
        <w:rPr>
          <w:rFonts w:ascii="Times New Roman" w:eastAsia="Times New Roman" w:hAnsi="Times New Roman" w:cs="Times New Roman"/>
          <w:kern w:val="0"/>
          <w:lang w:val="lt-LT"/>
          <w14:ligatures w14:val="none"/>
        </w:rPr>
        <w:t xml:space="preserve"> </w:t>
      </w:r>
      <w:proofErr w:type="spellStart"/>
      <w:r w:rsidRPr="00DC3F94">
        <w:rPr>
          <w:rFonts w:ascii="Times New Roman" w:eastAsia="Times New Roman" w:hAnsi="Times New Roman" w:cs="Times New Roman"/>
          <w:kern w:val="0"/>
          <w:lang w:val="lt-LT"/>
          <w14:ligatures w14:val="none"/>
        </w:rPr>
        <w:t>inhaliatorių</w:t>
      </w:r>
      <w:proofErr w:type="spellEnd"/>
      <w:r w:rsidRPr="00A14C46">
        <w:rPr>
          <w:rFonts w:ascii="Times New Roman" w:eastAsia="Times New Roman" w:hAnsi="Times New Roman" w:cs="Times New Roman"/>
          <w:kern w:val="0"/>
          <w:lang w:val="lt-LT"/>
          <w14:ligatures w14:val="none"/>
        </w:rPr>
        <w:t>.</w:t>
      </w:r>
    </w:p>
    <w:p w14:paraId="505DDC07" w14:textId="77777777" w:rsidR="003C0E49" w:rsidRPr="003F5B2E" w:rsidRDefault="003C0E49" w:rsidP="003C0E49">
      <w:pPr>
        <w:numPr>
          <w:ilvl w:val="0"/>
          <w:numId w:val="5"/>
        </w:numPr>
        <w:spacing w:after="0" w:line="240" w:lineRule="auto"/>
        <w:rPr>
          <w:rFonts w:ascii="Times New Roman" w:eastAsia="Times New Roman" w:hAnsi="Times New Roman" w:cs="Times New Roman"/>
          <w:kern w:val="0"/>
          <w:lang w:val="lt-LT"/>
          <w14:ligatures w14:val="none"/>
        </w:rPr>
      </w:pPr>
      <w:r w:rsidRPr="003F5B2E">
        <w:rPr>
          <w:rFonts w:ascii="Times New Roman" w:eastAsia="Times New Roman" w:hAnsi="Times New Roman" w:cs="Times New Roman"/>
          <w:kern w:val="0"/>
          <w:lang w:val="lt-LT"/>
          <w14:ligatures w14:val="none"/>
        </w:rPr>
        <w:t xml:space="preserve">inhaliaciniai milteliai skaidriose, bespalvėse kapsulėse. Kapsulėje esantys milteliai yra skirti </w:t>
      </w:r>
    </w:p>
    <w:p w14:paraId="3BCED7ED" w14:textId="77777777" w:rsidR="003C0E49" w:rsidRDefault="003C0E49" w:rsidP="003C0E49">
      <w:pPr>
        <w:spacing w:after="0" w:line="240" w:lineRule="auto"/>
        <w:ind w:left="360"/>
        <w:rPr>
          <w:rFonts w:ascii="Times New Roman" w:eastAsia="Times New Roman" w:hAnsi="Times New Roman" w:cs="Times New Roman"/>
          <w:kern w:val="0"/>
          <w:lang w:val="lt-LT"/>
          <w14:ligatures w14:val="none"/>
        </w:rPr>
      </w:pPr>
      <w:r w:rsidRPr="003F5B2E">
        <w:rPr>
          <w:rFonts w:ascii="Times New Roman" w:eastAsia="Times New Roman" w:hAnsi="Times New Roman" w:cs="Times New Roman"/>
          <w:kern w:val="0"/>
          <w:lang w:val="lt-LT"/>
          <w14:ligatures w14:val="none"/>
        </w:rPr>
        <w:t xml:space="preserve">įkvėpti į plaučius, naudojant pakuotėje esantį </w:t>
      </w:r>
      <w:proofErr w:type="spellStart"/>
      <w:r w:rsidRPr="003F5B2E">
        <w:rPr>
          <w:rFonts w:ascii="Times New Roman" w:eastAsia="Times New Roman" w:hAnsi="Times New Roman" w:cs="Times New Roman"/>
          <w:kern w:val="0"/>
          <w:lang w:val="lt-LT"/>
          <w14:ligatures w14:val="none"/>
        </w:rPr>
        <w:t>kapsulinį</w:t>
      </w:r>
      <w:proofErr w:type="spellEnd"/>
      <w:r w:rsidRPr="003F5B2E">
        <w:rPr>
          <w:rFonts w:ascii="Times New Roman" w:eastAsia="Times New Roman" w:hAnsi="Times New Roman" w:cs="Times New Roman"/>
          <w:kern w:val="0"/>
          <w:lang w:val="lt-LT"/>
          <w14:ligatures w14:val="none"/>
        </w:rPr>
        <w:t xml:space="preserve"> </w:t>
      </w:r>
      <w:proofErr w:type="spellStart"/>
      <w:r w:rsidRPr="003F5B2E">
        <w:rPr>
          <w:rFonts w:ascii="Times New Roman" w:eastAsia="Times New Roman" w:hAnsi="Times New Roman" w:cs="Times New Roman"/>
          <w:kern w:val="0"/>
          <w:lang w:val="lt-LT"/>
          <w14:ligatures w14:val="none"/>
        </w:rPr>
        <w:t>inhaliatorių</w:t>
      </w:r>
      <w:proofErr w:type="spellEnd"/>
      <w:r w:rsidRPr="003F5B2E">
        <w:rPr>
          <w:rFonts w:ascii="Times New Roman" w:eastAsia="Times New Roman" w:hAnsi="Times New Roman" w:cs="Times New Roman"/>
          <w:kern w:val="0"/>
          <w:lang w:val="lt-LT"/>
          <w14:ligatures w14:val="none"/>
        </w:rPr>
        <w:t>.</w:t>
      </w:r>
    </w:p>
    <w:p w14:paraId="76D1BAEE" w14:textId="62088B45" w:rsidR="00CF5DA5" w:rsidRPr="00EE70C8" w:rsidRDefault="003C0E49" w:rsidP="00EE70C8">
      <w:pPr>
        <w:numPr>
          <w:ilvl w:val="0"/>
          <w:numId w:val="5"/>
        </w:numPr>
        <w:spacing w:after="0" w:line="240" w:lineRule="auto"/>
        <w:rPr>
          <w:rFonts w:ascii="Times New Roman" w:eastAsia="Times New Roman" w:hAnsi="Times New Roman" w:cs="Times New Roman"/>
          <w:kern w:val="0"/>
          <w:lang w:val="lt-LT"/>
          <w14:ligatures w14:val="none"/>
        </w:rPr>
      </w:pPr>
      <w:r w:rsidRPr="00A14C46">
        <w:rPr>
          <w:rFonts w:ascii="Times New Roman" w:eastAsia="Times New Roman" w:hAnsi="Times New Roman" w:cs="Times New Roman"/>
          <w:kern w:val="0"/>
          <w:lang w:val="lt-LT"/>
          <w14:ligatures w14:val="none"/>
        </w:rPr>
        <w:t>Pakuotė</w:t>
      </w:r>
      <w:r>
        <w:rPr>
          <w:rFonts w:ascii="Times New Roman" w:eastAsia="Times New Roman" w:hAnsi="Times New Roman" w:cs="Times New Roman"/>
          <w:kern w:val="0"/>
          <w:lang w:val="lt-LT"/>
          <w14:ligatures w14:val="none"/>
        </w:rPr>
        <w:t>je</w:t>
      </w:r>
      <w:r w:rsidRPr="00A14C46">
        <w:rPr>
          <w:rFonts w:ascii="Times New Roman" w:eastAsia="Times New Roman" w:hAnsi="Times New Roman" w:cs="Times New Roman"/>
          <w:kern w:val="0"/>
          <w:lang w:val="lt-LT"/>
          <w14:ligatures w14:val="none"/>
        </w:rPr>
        <w:t xml:space="preserve"> yra </w:t>
      </w:r>
      <w:r>
        <w:rPr>
          <w:rFonts w:ascii="Times New Roman" w:eastAsia="Times New Roman" w:hAnsi="Times New Roman" w:cs="Times New Roman"/>
          <w:kern w:val="0"/>
          <w:lang w:val="lt-LT"/>
          <w14:ligatures w14:val="none"/>
        </w:rPr>
        <w:t>6</w:t>
      </w:r>
      <w:r w:rsidRPr="003F5B2E">
        <w:rPr>
          <w:rFonts w:ascii="Times New Roman" w:eastAsia="Times New Roman" w:hAnsi="Times New Roman" w:cs="Times New Roman"/>
          <w:kern w:val="0"/>
          <w:lang w:val="lt-LT"/>
          <w14:ligatures w14:val="none"/>
        </w:rPr>
        <w:t xml:space="preserve">0 </w:t>
      </w:r>
      <w:r w:rsidR="009C5A57">
        <w:rPr>
          <w:rFonts w:ascii="Times New Roman" w:eastAsia="Times New Roman" w:hAnsi="Times New Roman" w:cs="Times New Roman"/>
          <w:kern w:val="0"/>
          <w:lang w:val="lt-LT"/>
          <w14:ligatures w14:val="none"/>
        </w:rPr>
        <w:t xml:space="preserve">arba 120 </w:t>
      </w:r>
      <w:r w:rsidRPr="003F5B2E">
        <w:rPr>
          <w:rFonts w:ascii="Times New Roman" w:eastAsia="Times New Roman" w:hAnsi="Times New Roman" w:cs="Times New Roman"/>
          <w:kern w:val="0"/>
          <w:lang w:val="lt-LT"/>
          <w14:ligatures w14:val="none"/>
        </w:rPr>
        <w:t xml:space="preserve">kapsulių lizdinėse plokštelėse ir </w:t>
      </w:r>
      <w:proofErr w:type="spellStart"/>
      <w:r w:rsidRPr="003F5B2E">
        <w:rPr>
          <w:rFonts w:ascii="Times New Roman" w:eastAsia="Times New Roman" w:hAnsi="Times New Roman" w:cs="Times New Roman"/>
          <w:kern w:val="0"/>
          <w:lang w:val="lt-LT"/>
          <w14:ligatures w14:val="none"/>
        </w:rPr>
        <w:t>inhaliatorius</w:t>
      </w:r>
      <w:proofErr w:type="spellEnd"/>
      <w:r w:rsidRPr="003F5B2E">
        <w:rPr>
          <w:rFonts w:ascii="Times New Roman" w:eastAsia="Times New Roman" w:hAnsi="Times New Roman" w:cs="Times New Roman"/>
          <w:kern w:val="0"/>
          <w:lang w:val="lt-LT"/>
          <w14:ligatures w14:val="none"/>
        </w:rPr>
        <w:t>.</w:t>
      </w:r>
    </w:p>
    <w:p w14:paraId="3E02B1BB" w14:textId="315EFD16" w:rsidR="003C0E49" w:rsidRDefault="00CF5DA5" w:rsidP="00EE70C8">
      <w:pPr>
        <w:pStyle w:val="BTEMEASMCA"/>
        <w:numPr>
          <w:ilvl w:val="0"/>
          <w:numId w:val="0"/>
        </w:numPr>
        <w:rPr>
          <w:rFonts w:eastAsia="Times New Roman"/>
          <w:kern w:val="0"/>
          <w14:ligatures w14:val="none"/>
        </w:rPr>
      </w:pPr>
      <w:r w:rsidRPr="00EE70C8">
        <w:t>Gali būti tiekiamos ne visų dydžių pakuotės.</w:t>
      </w:r>
    </w:p>
    <w:p w14:paraId="08691686" w14:textId="77777777" w:rsidR="003C0E49" w:rsidRPr="00A14C46" w:rsidRDefault="003C0E49" w:rsidP="003C0E49">
      <w:pPr>
        <w:spacing w:after="0" w:line="240" w:lineRule="auto"/>
        <w:rPr>
          <w:rFonts w:ascii="Times New Roman" w:eastAsia="Times New Roman" w:hAnsi="Times New Roman" w:cs="Times New Roman"/>
          <w:kern w:val="0"/>
          <w:lang w:val="lt-LT" w:eastAsia="x-none"/>
          <w14:ligatures w14:val="none"/>
        </w:rPr>
      </w:pPr>
    </w:p>
    <w:p w14:paraId="4291C003" w14:textId="77777777" w:rsidR="003C0E49" w:rsidRPr="004B6ED6" w:rsidRDefault="003C0E49" w:rsidP="003C0E49">
      <w:pPr>
        <w:spacing w:after="0" w:line="240" w:lineRule="auto"/>
        <w:jc w:val="both"/>
        <w:rPr>
          <w:rFonts w:ascii="Times New Roman" w:eastAsia="Times New Roman" w:hAnsi="Times New Roman" w:cs="Times New Roman"/>
          <w:b/>
          <w:color w:val="000000"/>
          <w:kern w:val="0"/>
          <w:lang w:val="lt-LT"/>
          <w14:ligatures w14:val="none"/>
        </w:rPr>
      </w:pPr>
      <w:r w:rsidRPr="004B6ED6">
        <w:rPr>
          <w:rFonts w:ascii="Times New Roman" w:eastAsia="Times New Roman" w:hAnsi="Times New Roman" w:cs="Times New Roman"/>
          <w:b/>
          <w:color w:val="000000"/>
          <w:kern w:val="0"/>
          <w:lang w:val="lt-LT"/>
          <w14:ligatures w14:val="none"/>
        </w:rPr>
        <w:t>Registruotojas eksportuojančioje valstybėje ir gamintojas</w:t>
      </w:r>
    </w:p>
    <w:p w14:paraId="6C8008CE" w14:textId="77777777" w:rsidR="003C0E49" w:rsidRPr="004B6ED6" w:rsidRDefault="003C0E49" w:rsidP="003C0E49">
      <w:pPr>
        <w:spacing w:after="0" w:line="240" w:lineRule="auto"/>
        <w:rPr>
          <w:rFonts w:ascii="Times New Roman" w:eastAsia="Times New Roman" w:hAnsi="Times New Roman" w:cs="Times New Roman"/>
          <w:kern w:val="0"/>
          <w:lang w:val="lt-LT"/>
          <w14:ligatures w14:val="none"/>
        </w:rPr>
      </w:pPr>
    </w:p>
    <w:p w14:paraId="06DEBF40" w14:textId="77777777" w:rsidR="003C0E49" w:rsidRPr="004B6ED6" w:rsidRDefault="003C0E49" w:rsidP="003C0E49">
      <w:pPr>
        <w:spacing w:after="0" w:line="220" w:lineRule="exact"/>
        <w:rPr>
          <w:rFonts w:ascii="Times New Roman" w:eastAsia="Times New Roman" w:hAnsi="Times New Roman" w:cs="Times New Roman"/>
          <w:b/>
          <w:bCs/>
          <w:kern w:val="0"/>
          <w:lang w:val="lt-LT"/>
          <w14:ligatures w14:val="none"/>
        </w:rPr>
      </w:pPr>
      <w:r w:rsidRPr="004B6ED6">
        <w:rPr>
          <w:rFonts w:ascii="Times New Roman" w:eastAsia="Times New Roman" w:hAnsi="Times New Roman" w:cs="Times New Roman"/>
          <w:b/>
          <w:bCs/>
          <w:kern w:val="0"/>
          <w:lang w:val="lt-LT"/>
          <w14:ligatures w14:val="none"/>
        </w:rPr>
        <w:t>Registruotojas</w:t>
      </w:r>
    </w:p>
    <w:p w14:paraId="2A5BA9D5" w14:textId="77777777" w:rsidR="003C0E49" w:rsidRPr="009E1573" w:rsidRDefault="003C0E49" w:rsidP="003C0E49">
      <w:pPr>
        <w:numPr>
          <w:ilvl w:val="12"/>
          <w:numId w:val="0"/>
        </w:numPr>
        <w:tabs>
          <w:tab w:val="left" w:pos="567"/>
        </w:tabs>
        <w:spacing w:after="0" w:line="260" w:lineRule="exact"/>
        <w:ind w:right="-2"/>
        <w:rPr>
          <w:rFonts w:ascii="Times New Roman" w:eastAsia="Times New Roman" w:hAnsi="Times New Roman" w:cs="Times New Roman"/>
          <w:noProof/>
          <w:snapToGrid w:val="0"/>
          <w:kern w:val="0"/>
          <w:lang w:val="lt-LT"/>
          <w14:ligatures w14:val="none"/>
        </w:rPr>
      </w:pPr>
      <w:r w:rsidRPr="009E1573">
        <w:rPr>
          <w:rFonts w:ascii="Times New Roman" w:eastAsia="Times New Roman" w:hAnsi="Times New Roman" w:cs="Times New Roman"/>
          <w:noProof/>
          <w:snapToGrid w:val="0"/>
          <w:kern w:val="0"/>
          <w:lang w:val="lt-LT"/>
          <w14:ligatures w14:val="none"/>
        </w:rPr>
        <w:t>Przedsiębiorstwo Farmaceutyczne LEK-AM Sp. z o.o.</w:t>
      </w:r>
    </w:p>
    <w:p w14:paraId="198F10F8" w14:textId="77777777" w:rsidR="003C0E49" w:rsidRPr="00AA4507" w:rsidRDefault="003C0E49" w:rsidP="003C0E49">
      <w:pPr>
        <w:numPr>
          <w:ilvl w:val="12"/>
          <w:numId w:val="0"/>
        </w:numPr>
        <w:tabs>
          <w:tab w:val="left" w:pos="567"/>
        </w:tabs>
        <w:spacing w:after="0" w:line="260" w:lineRule="exact"/>
        <w:ind w:right="-2"/>
        <w:rPr>
          <w:rFonts w:ascii="Times New Roman" w:eastAsia="Times New Roman" w:hAnsi="Times New Roman" w:cs="Times New Roman"/>
          <w:noProof/>
          <w:snapToGrid w:val="0"/>
          <w:kern w:val="0"/>
          <w:lang w:val="lt-LT"/>
          <w14:ligatures w14:val="none"/>
        </w:rPr>
      </w:pPr>
      <w:r w:rsidRPr="00AA4507">
        <w:rPr>
          <w:rFonts w:ascii="Times New Roman" w:eastAsia="Times New Roman" w:hAnsi="Times New Roman" w:cs="Times New Roman"/>
          <w:noProof/>
          <w:snapToGrid w:val="0"/>
          <w:kern w:val="0"/>
          <w:lang w:val="lt-LT"/>
          <w14:ligatures w14:val="none"/>
        </w:rPr>
        <w:t>ul. Ostrzykowizna 14A</w:t>
      </w:r>
    </w:p>
    <w:p w14:paraId="208AC39A" w14:textId="77777777" w:rsidR="003C0E49" w:rsidRPr="00D04E8E" w:rsidRDefault="003C0E49" w:rsidP="003C0E49">
      <w:pPr>
        <w:numPr>
          <w:ilvl w:val="12"/>
          <w:numId w:val="0"/>
        </w:numPr>
        <w:tabs>
          <w:tab w:val="left" w:pos="567"/>
        </w:tabs>
        <w:spacing w:after="0" w:line="260" w:lineRule="exact"/>
        <w:ind w:right="-2"/>
        <w:rPr>
          <w:rFonts w:ascii="Times New Roman" w:eastAsia="Times New Roman" w:hAnsi="Times New Roman" w:cs="Times New Roman"/>
          <w:noProof/>
          <w:snapToGrid w:val="0"/>
          <w:kern w:val="0"/>
          <w:lang w:val="lt-LT"/>
          <w14:ligatures w14:val="none"/>
        </w:rPr>
      </w:pPr>
      <w:r w:rsidRPr="00D04E8E">
        <w:rPr>
          <w:rFonts w:ascii="Times New Roman" w:eastAsia="Times New Roman" w:hAnsi="Times New Roman" w:cs="Times New Roman"/>
          <w:noProof/>
          <w:snapToGrid w:val="0"/>
          <w:kern w:val="0"/>
          <w:lang w:val="lt-LT"/>
          <w14:ligatures w14:val="none"/>
        </w:rPr>
        <w:t>05-170 Zakroczym</w:t>
      </w:r>
    </w:p>
    <w:p w14:paraId="067EA5B1" w14:textId="77777777" w:rsidR="003C0E49" w:rsidRPr="004B6ED6" w:rsidRDefault="003C0E49" w:rsidP="003C0E49">
      <w:pPr>
        <w:numPr>
          <w:ilvl w:val="12"/>
          <w:numId w:val="0"/>
        </w:numPr>
        <w:tabs>
          <w:tab w:val="left" w:pos="567"/>
        </w:tabs>
        <w:spacing w:after="0" w:line="260" w:lineRule="exact"/>
        <w:ind w:right="-2"/>
        <w:rPr>
          <w:rFonts w:ascii="Times New Roman" w:eastAsia="Times New Roman" w:hAnsi="Times New Roman" w:cs="Times New Roman"/>
          <w:noProof/>
          <w:snapToGrid w:val="0"/>
          <w:kern w:val="0"/>
          <w:lang w:val="lt-LT"/>
          <w14:ligatures w14:val="none"/>
        </w:rPr>
      </w:pPr>
      <w:r>
        <w:rPr>
          <w:rFonts w:ascii="Times New Roman" w:eastAsia="Times New Roman" w:hAnsi="Times New Roman" w:cs="Times New Roman"/>
          <w:noProof/>
          <w:snapToGrid w:val="0"/>
          <w:kern w:val="0"/>
          <w:lang w:val="lt-LT"/>
          <w14:ligatures w14:val="none"/>
        </w:rPr>
        <w:t>Len</w:t>
      </w:r>
      <w:r w:rsidRPr="004B6ED6">
        <w:rPr>
          <w:rFonts w:ascii="Times New Roman" w:eastAsia="Times New Roman" w:hAnsi="Times New Roman" w:cs="Times New Roman"/>
          <w:noProof/>
          <w:snapToGrid w:val="0"/>
          <w:kern w:val="0"/>
          <w:lang w:val="lt-LT"/>
          <w14:ligatures w14:val="none"/>
        </w:rPr>
        <w:t>kija</w:t>
      </w:r>
    </w:p>
    <w:p w14:paraId="43A73A5D" w14:textId="77777777" w:rsidR="003C0E49" w:rsidRPr="004B6ED6" w:rsidRDefault="003C0E49" w:rsidP="003C0E49">
      <w:pPr>
        <w:spacing w:after="0" w:line="240" w:lineRule="auto"/>
        <w:rPr>
          <w:rFonts w:ascii="Times New Roman" w:eastAsia="Times New Roman" w:hAnsi="Times New Roman" w:cs="Times New Roman"/>
          <w:noProof/>
          <w:kern w:val="0"/>
          <w:lang w:val="lt-LT"/>
          <w14:ligatures w14:val="none"/>
        </w:rPr>
      </w:pPr>
    </w:p>
    <w:p w14:paraId="0176CB12" w14:textId="77777777" w:rsidR="003C0E49" w:rsidRPr="004B6ED6" w:rsidRDefault="003C0E49" w:rsidP="003C0E49">
      <w:pPr>
        <w:spacing w:after="0" w:line="240" w:lineRule="auto"/>
        <w:rPr>
          <w:rFonts w:ascii="Times New Roman" w:eastAsia="Times New Roman" w:hAnsi="Times New Roman" w:cs="Times New Roman"/>
          <w:b/>
          <w:bCs/>
          <w:kern w:val="0"/>
          <w:lang w:val="lt-LT"/>
          <w14:ligatures w14:val="none"/>
        </w:rPr>
      </w:pPr>
      <w:r w:rsidRPr="004B6ED6">
        <w:rPr>
          <w:rFonts w:ascii="Times New Roman" w:eastAsia="Times New Roman" w:hAnsi="Times New Roman" w:cs="Times New Roman"/>
          <w:b/>
          <w:bCs/>
          <w:noProof/>
          <w:kern w:val="0"/>
          <w:lang w:val="lt-LT"/>
          <w14:ligatures w14:val="none"/>
        </w:rPr>
        <w:t>Gamintojas</w:t>
      </w:r>
    </w:p>
    <w:p w14:paraId="45591761" w14:textId="77777777" w:rsidR="003C0E49" w:rsidRPr="00112C80" w:rsidRDefault="003C0E49" w:rsidP="003C0E49">
      <w:pPr>
        <w:spacing w:after="0" w:line="240" w:lineRule="auto"/>
        <w:ind w:right="28"/>
        <w:rPr>
          <w:rFonts w:ascii="Times New Roman" w:eastAsia="Times New Roman" w:hAnsi="Times New Roman" w:cs="Times New Roman"/>
          <w:kern w:val="0"/>
          <w:lang w:val="lt-LT" w:eastAsia="sk-SK"/>
          <w14:ligatures w14:val="none"/>
        </w:rPr>
      </w:pPr>
      <w:proofErr w:type="spellStart"/>
      <w:r w:rsidRPr="00112C80">
        <w:rPr>
          <w:rFonts w:ascii="Times New Roman" w:eastAsia="Times New Roman" w:hAnsi="Times New Roman" w:cs="Times New Roman"/>
          <w:kern w:val="0"/>
          <w:lang w:val="lt-LT" w:eastAsia="sk-SK"/>
          <w14:ligatures w14:val="none"/>
        </w:rPr>
        <w:t>Przedsiębiorstwo</w:t>
      </w:r>
      <w:proofErr w:type="spellEnd"/>
      <w:r w:rsidRPr="00112C80">
        <w:rPr>
          <w:rFonts w:ascii="Times New Roman" w:eastAsia="Times New Roman" w:hAnsi="Times New Roman" w:cs="Times New Roman"/>
          <w:kern w:val="0"/>
          <w:lang w:val="lt-LT" w:eastAsia="sk-SK"/>
          <w14:ligatures w14:val="none"/>
        </w:rPr>
        <w:t xml:space="preserve"> </w:t>
      </w:r>
      <w:proofErr w:type="spellStart"/>
      <w:r w:rsidRPr="00112C80">
        <w:rPr>
          <w:rFonts w:ascii="Times New Roman" w:eastAsia="Times New Roman" w:hAnsi="Times New Roman" w:cs="Times New Roman"/>
          <w:kern w:val="0"/>
          <w:lang w:val="lt-LT" w:eastAsia="sk-SK"/>
          <w14:ligatures w14:val="none"/>
        </w:rPr>
        <w:t>Farmaceutyczne</w:t>
      </w:r>
      <w:proofErr w:type="spellEnd"/>
      <w:r w:rsidRPr="00112C80">
        <w:rPr>
          <w:rFonts w:ascii="Times New Roman" w:eastAsia="Times New Roman" w:hAnsi="Times New Roman" w:cs="Times New Roman"/>
          <w:kern w:val="0"/>
          <w:lang w:val="lt-LT" w:eastAsia="sk-SK"/>
          <w14:ligatures w14:val="none"/>
        </w:rPr>
        <w:t xml:space="preserve"> LEK-AM Sp. z </w:t>
      </w:r>
      <w:proofErr w:type="spellStart"/>
      <w:r w:rsidRPr="00112C80">
        <w:rPr>
          <w:rFonts w:ascii="Times New Roman" w:eastAsia="Times New Roman" w:hAnsi="Times New Roman" w:cs="Times New Roman"/>
          <w:kern w:val="0"/>
          <w:lang w:val="lt-LT" w:eastAsia="sk-SK"/>
          <w14:ligatures w14:val="none"/>
        </w:rPr>
        <w:t>o.o</w:t>
      </w:r>
      <w:proofErr w:type="spellEnd"/>
      <w:r w:rsidRPr="00112C80">
        <w:rPr>
          <w:rFonts w:ascii="Times New Roman" w:eastAsia="Times New Roman" w:hAnsi="Times New Roman" w:cs="Times New Roman"/>
          <w:kern w:val="0"/>
          <w:lang w:val="lt-LT" w:eastAsia="sk-SK"/>
          <w14:ligatures w14:val="none"/>
        </w:rPr>
        <w:t>.</w:t>
      </w:r>
    </w:p>
    <w:p w14:paraId="05E2B3AB" w14:textId="77777777" w:rsidR="003C0E49" w:rsidRPr="00112C80" w:rsidRDefault="003C0E49" w:rsidP="003C0E49">
      <w:pPr>
        <w:spacing w:after="0" w:line="240" w:lineRule="auto"/>
        <w:ind w:right="28"/>
        <w:rPr>
          <w:rFonts w:ascii="Times New Roman" w:eastAsia="Times New Roman" w:hAnsi="Times New Roman" w:cs="Times New Roman"/>
          <w:kern w:val="0"/>
          <w:lang w:val="lt-LT" w:eastAsia="sk-SK"/>
          <w14:ligatures w14:val="none"/>
        </w:rPr>
      </w:pPr>
      <w:proofErr w:type="spellStart"/>
      <w:r w:rsidRPr="00112C80">
        <w:rPr>
          <w:rFonts w:ascii="Times New Roman" w:eastAsia="Times New Roman" w:hAnsi="Times New Roman" w:cs="Times New Roman"/>
          <w:kern w:val="0"/>
          <w:lang w:val="lt-LT" w:eastAsia="sk-SK"/>
          <w14:ligatures w14:val="none"/>
        </w:rPr>
        <w:t>ul</w:t>
      </w:r>
      <w:proofErr w:type="spellEnd"/>
      <w:r w:rsidRPr="00112C80">
        <w:rPr>
          <w:rFonts w:ascii="Times New Roman" w:eastAsia="Times New Roman" w:hAnsi="Times New Roman" w:cs="Times New Roman"/>
          <w:kern w:val="0"/>
          <w:lang w:val="lt-LT" w:eastAsia="sk-SK"/>
          <w14:ligatures w14:val="none"/>
        </w:rPr>
        <w:t xml:space="preserve">. </w:t>
      </w:r>
      <w:proofErr w:type="spellStart"/>
      <w:r w:rsidRPr="00112C80">
        <w:rPr>
          <w:rFonts w:ascii="Times New Roman" w:eastAsia="Times New Roman" w:hAnsi="Times New Roman" w:cs="Times New Roman"/>
          <w:kern w:val="0"/>
          <w:lang w:val="lt-LT" w:eastAsia="sk-SK"/>
          <w14:ligatures w14:val="none"/>
        </w:rPr>
        <w:t>Ostrzykowizna</w:t>
      </w:r>
      <w:proofErr w:type="spellEnd"/>
      <w:r w:rsidRPr="00112C80">
        <w:rPr>
          <w:rFonts w:ascii="Times New Roman" w:eastAsia="Times New Roman" w:hAnsi="Times New Roman" w:cs="Times New Roman"/>
          <w:kern w:val="0"/>
          <w:lang w:val="lt-LT" w:eastAsia="sk-SK"/>
          <w14:ligatures w14:val="none"/>
        </w:rPr>
        <w:t xml:space="preserve"> 14A</w:t>
      </w:r>
    </w:p>
    <w:p w14:paraId="65135460" w14:textId="77777777" w:rsidR="003C0E49" w:rsidRPr="00112C80" w:rsidRDefault="003C0E49" w:rsidP="003C0E49">
      <w:pPr>
        <w:spacing w:after="0" w:line="240" w:lineRule="auto"/>
        <w:ind w:right="28"/>
        <w:rPr>
          <w:rFonts w:ascii="Times New Roman" w:eastAsia="Times New Roman" w:hAnsi="Times New Roman" w:cs="Times New Roman"/>
          <w:kern w:val="0"/>
          <w:lang w:val="lt-LT" w:eastAsia="sk-SK"/>
          <w14:ligatures w14:val="none"/>
        </w:rPr>
      </w:pPr>
      <w:r w:rsidRPr="00112C80">
        <w:rPr>
          <w:rFonts w:ascii="Times New Roman" w:eastAsia="Times New Roman" w:hAnsi="Times New Roman" w:cs="Times New Roman"/>
          <w:kern w:val="0"/>
          <w:lang w:val="lt-LT" w:eastAsia="sk-SK"/>
          <w14:ligatures w14:val="none"/>
        </w:rPr>
        <w:t xml:space="preserve">05-170 </w:t>
      </w:r>
      <w:proofErr w:type="spellStart"/>
      <w:r w:rsidRPr="00112C80">
        <w:rPr>
          <w:rFonts w:ascii="Times New Roman" w:eastAsia="Times New Roman" w:hAnsi="Times New Roman" w:cs="Times New Roman"/>
          <w:kern w:val="0"/>
          <w:lang w:val="lt-LT" w:eastAsia="sk-SK"/>
          <w14:ligatures w14:val="none"/>
        </w:rPr>
        <w:t>Zakroczym</w:t>
      </w:r>
      <w:proofErr w:type="spellEnd"/>
    </w:p>
    <w:p w14:paraId="3198DBFD" w14:textId="77777777" w:rsidR="003C0E49" w:rsidRPr="00112C80" w:rsidRDefault="003C0E49" w:rsidP="003C0E49">
      <w:pPr>
        <w:spacing w:after="0" w:line="240" w:lineRule="auto"/>
        <w:ind w:right="28"/>
        <w:rPr>
          <w:rFonts w:ascii="Times New Roman" w:eastAsia="Times New Roman" w:hAnsi="Times New Roman" w:cs="Times New Roman"/>
          <w:kern w:val="0"/>
          <w:lang w:val="lt-LT" w:eastAsia="sk-SK"/>
          <w14:ligatures w14:val="none"/>
        </w:rPr>
      </w:pPr>
      <w:r w:rsidRPr="00112C80">
        <w:rPr>
          <w:rFonts w:ascii="Times New Roman" w:eastAsia="Times New Roman" w:hAnsi="Times New Roman" w:cs="Times New Roman"/>
          <w:kern w:val="0"/>
          <w:lang w:val="lt-LT" w:eastAsia="sk-SK"/>
          <w14:ligatures w14:val="none"/>
        </w:rPr>
        <w:t>Lenkija</w:t>
      </w:r>
    </w:p>
    <w:p w14:paraId="503C4F14" w14:textId="77777777" w:rsidR="003C0E49" w:rsidRPr="004B6ED6" w:rsidRDefault="003C0E49" w:rsidP="003C0E49">
      <w:pPr>
        <w:spacing w:after="0" w:line="240" w:lineRule="auto"/>
        <w:ind w:right="28"/>
        <w:rPr>
          <w:rFonts w:ascii="Times New Roman" w:eastAsia="Arial Unicode MS" w:hAnsi="Times New Roman" w:cs="Times New Roman"/>
          <w:noProof/>
          <w:color w:val="FF0000"/>
          <w:kern w:val="0"/>
          <w:lang w:val="sk-SK"/>
          <w14:ligatures w14:val="none"/>
        </w:rPr>
      </w:pPr>
    </w:p>
    <w:p w14:paraId="34B287C3" w14:textId="77777777" w:rsidR="003C0E49" w:rsidRPr="004B6ED6" w:rsidRDefault="003C0E49" w:rsidP="003C0E49">
      <w:pPr>
        <w:autoSpaceDE w:val="0"/>
        <w:autoSpaceDN w:val="0"/>
        <w:adjustRightInd w:val="0"/>
        <w:spacing w:after="0" w:line="240" w:lineRule="auto"/>
        <w:rPr>
          <w:rFonts w:ascii="Times New Roman" w:eastAsia="TimesNewRoman" w:hAnsi="Times New Roman" w:cs="Times New Roman"/>
          <w:color w:val="000000"/>
          <w:kern w:val="0"/>
          <w:lang w:val="lt-LT"/>
          <w14:ligatures w14:val="none"/>
        </w:rPr>
      </w:pPr>
      <w:r w:rsidRPr="004B6ED6">
        <w:rPr>
          <w:rFonts w:ascii="Times New Roman" w:hAnsi="Times New Roman" w:cs="Times New Roman"/>
          <w:b/>
          <w:color w:val="000000"/>
          <w:kern w:val="0"/>
          <w:lang w:val="lt-LT"/>
          <w14:ligatures w14:val="none"/>
        </w:rPr>
        <w:t xml:space="preserve">Lygiagretus importuotojas </w:t>
      </w:r>
      <w:r w:rsidRPr="004B6ED6">
        <w:rPr>
          <w:rFonts w:ascii="Times New Roman" w:hAnsi="Times New Roman" w:cs="Times New Roman"/>
          <w:b/>
          <w:color w:val="000000"/>
          <w:kern w:val="0"/>
          <w:lang w:val="lt-LT"/>
          <w14:ligatures w14:val="none"/>
        </w:rPr>
        <w:br/>
      </w:r>
      <w:r w:rsidRPr="004B6ED6">
        <w:rPr>
          <w:rFonts w:ascii="Times New Roman" w:eastAsia="TimesNewRoman" w:hAnsi="Times New Roman" w:cs="Times New Roman"/>
          <w:color w:val="000000"/>
          <w:kern w:val="0"/>
          <w:lang w:val="lt-LT"/>
          <w14:ligatures w14:val="none"/>
        </w:rPr>
        <w:t xml:space="preserve">UAB </w:t>
      </w:r>
      <w:proofErr w:type="spellStart"/>
      <w:r w:rsidRPr="004B6ED6">
        <w:rPr>
          <w:rFonts w:ascii="Times New Roman" w:eastAsia="TimesNewRoman" w:hAnsi="Times New Roman" w:cs="Times New Roman"/>
          <w:color w:val="000000"/>
          <w:kern w:val="0"/>
          <w:lang w:val="lt-LT"/>
          <w14:ligatures w14:val="none"/>
        </w:rPr>
        <w:t>Niromed</w:t>
      </w:r>
      <w:proofErr w:type="spellEnd"/>
      <w:r w:rsidRPr="004B6ED6">
        <w:rPr>
          <w:rFonts w:ascii="Times New Roman" w:hAnsi="Times New Roman" w:cs="Times New Roman"/>
          <w:b/>
          <w:color w:val="000000"/>
          <w:kern w:val="0"/>
          <w:lang w:val="lt-LT"/>
          <w14:ligatures w14:val="none"/>
        </w:rPr>
        <w:br/>
      </w:r>
      <w:r w:rsidRPr="004B6ED6">
        <w:rPr>
          <w:rFonts w:ascii="Times New Roman" w:eastAsia="TimesNewRoman" w:hAnsi="Times New Roman" w:cs="Times New Roman"/>
          <w:color w:val="000000"/>
          <w:kern w:val="0"/>
          <w:lang w:val="lt-LT"/>
          <w14:ligatures w14:val="none"/>
        </w:rPr>
        <w:t>Žirmūnų g. 139A</w:t>
      </w:r>
      <w:r w:rsidRPr="004B6ED6">
        <w:rPr>
          <w:rFonts w:ascii="Times New Roman" w:hAnsi="Times New Roman" w:cs="Times New Roman"/>
          <w:b/>
          <w:color w:val="000000"/>
          <w:kern w:val="0"/>
          <w:lang w:val="lt-LT"/>
          <w14:ligatures w14:val="none"/>
        </w:rPr>
        <w:br/>
      </w:r>
      <w:r w:rsidRPr="004B6ED6">
        <w:rPr>
          <w:rFonts w:ascii="Times New Roman" w:eastAsia="TimesNewRoman" w:hAnsi="Times New Roman" w:cs="Times New Roman"/>
          <w:color w:val="000000"/>
          <w:kern w:val="0"/>
          <w:lang w:val="lt-LT"/>
          <w14:ligatures w14:val="none"/>
        </w:rPr>
        <w:t>LT‑09120 Vilnius</w:t>
      </w:r>
      <w:r w:rsidRPr="004B6ED6">
        <w:rPr>
          <w:rFonts w:ascii="Times New Roman" w:eastAsia="TimesNewRoman" w:hAnsi="Times New Roman" w:cs="Times New Roman"/>
          <w:color w:val="000000"/>
          <w:kern w:val="0"/>
          <w:lang w:val="lt-LT"/>
          <w14:ligatures w14:val="none"/>
        </w:rPr>
        <w:br/>
        <w:t>Lietuva</w:t>
      </w:r>
    </w:p>
    <w:p w14:paraId="400F00FB" w14:textId="77777777" w:rsidR="003C0E49" w:rsidRPr="004B6ED6" w:rsidRDefault="003C0E49" w:rsidP="003C0E49">
      <w:pPr>
        <w:widowControl w:val="0"/>
        <w:autoSpaceDN w:val="0"/>
        <w:spacing w:after="0" w:line="240" w:lineRule="auto"/>
        <w:rPr>
          <w:rFonts w:ascii="Times New Roman" w:eastAsia="Times New Roman" w:hAnsi="Times New Roman" w:cs="Times New Roman"/>
          <w:b/>
          <w:color w:val="000000"/>
          <w:kern w:val="0"/>
          <w:lang w:val="lt-LT"/>
          <w14:ligatures w14:val="none"/>
        </w:rPr>
      </w:pPr>
    </w:p>
    <w:p w14:paraId="1AA57F6B" w14:textId="77777777" w:rsidR="003C0E49" w:rsidRPr="004B6ED6" w:rsidRDefault="003C0E49" w:rsidP="003C0E49">
      <w:pPr>
        <w:spacing w:after="0" w:line="240" w:lineRule="auto"/>
        <w:ind w:left="567" w:hanging="567"/>
        <w:rPr>
          <w:rFonts w:ascii="Times New Roman" w:eastAsia="Times New Roman" w:hAnsi="Times New Roman" w:cs="Times New Roman"/>
          <w:b/>
          <w:bCs/>
          <w:kern w:val="0"/>
          <w:lang w:val="cs-CZ"/>
          <w14:ligatures w14:val="none"/>
        </w:rPr>
      </w:pPr>
      <w:r w:rsidRPr="004B6ED6">
        <w:rPr>
          <w:rFonts w:ascii="Times New Roman" w:eastAsia="Times New Roman" w:hAnsi="Times New Roman" w:cs="Times New Roman"/>
          <w:b/>
          <w:bCs/>
          <w:kern w:val="0"/>
          <w:lang w:val="cs-CZ"/>
          <w14:ligatures w14:val="none"/>
        </w:rPr>
        <w:t>Perpakavo</w:t>
      </w:r>
    </w:p>
    <w:p w14:paraId="5A15E45E" w14:textId="77777777" w:rsidR="003C0E49" w:rsidRPr="004B6ED6" w:rsidRDefault="003C0E49" w:rsidP="003C0E49">
      <w:pPr>
        <w:spacing w:after="0" w:line="240" w:lineRule="auto"/>
        <w:ind w:left="567" w:hanging="567"/>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LABOR Przedsiębiorstwo Farmaceutyczno-Chemiczne sp. z o.o.</w:t>
      </w:r>
    </w:p>
    <w:p w14:paraId="14E6C258" w14:textId="77777777" w:rsidR="003C0E49" w:rsidRPr="004B6ED6" w:rsidRDefault="003C0E49" w:rsidP="003C0E49">
      <w:pPr>
        <w:spacing w:after="0" w:line="240" w:lineRule="auto"/>
        <w:ind w:left="567" w:hanging="567"/>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Ul. Długosza 49,</w:t>
      </w:r>
    </w:p>
    <w:p w14:paraId="73BA556D" w14:textId="77777777" w:rsidR="003C0E49" w:rsidRPr="004B6ED6" w:rsidRDefault="003C0E49" w:rsidP="003C0E49">
      <w:pPr>
        <w:spacing w:after="0" w:line="240" w:lineRule="auto"/>
        <w:ind w:left="567" w:hanging="567"/>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51-162 Wrocław,</w:t>
      </w:r>
    </w:p>
    <w:p w14:paraId="4E6C1DEC" w14:textId="77777777" w:rsidR="003C0E49" w:rsidRPr="004B6ED6" w:rsidRDefault="003C0E49" w:rsidP="003C0E49">
      <w:pPr>
        <w:spacing w:after="0" w:line="240" w:lineRule="auto"/>
        <w:ind w:left="567" w:hanging="567"/>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Lenkija</w:t>
      </w:r>
    </w:p>
    <w:p w14:paraId="24C4D328" w14:textId="77777777" w:rsidR="003C0E49" w:rsidRPr="004B6ED6" w:rsidRDefault="003C0E49" w:rsidP="003C0E49">
      <w:pPr>
        <w:spacing w:after="0" w:line="240" w:lineRule="auto"/>
        <w:ind w:left="567" w:hanging="567"/>
        <w:rPr>
          <w:rFonts w:ascii="Times New Roman" w:eastAsia="Times New Roman" w:hAnsi="Times New Roman" w:cs="Times New Roman"/>
          <w:kern w:val="0"/>
          <w:lang w:val="cs-CZ"/>
          <w14:ligatures w14:val="none"/>
        </w:rPr>
      </w:pPr>
    </w:p>
    <w:p w14:paraId="2DE57901" w14:textId="77777777" w:rsidR="003C0E49" w:rsidRPr="004B6ED6" w:rsidRDefault="003C0E49" w:rsidP="003C0E49">
      <w:pPr>
        <w:spacing w:after="0" w:line="240" w:lineRule="auto"/>
        <w:ind w:left="567" w:hanging="567"/>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arba</w:t>
      </w:r>
    </w:p>
    <w:p w14:paraId="575FDC2D" w14:textId="77777777" w:rsidR="003C0E49" w:rsidRPr="004B6ED6" w:rsidRDefault="003C0E49" w:rsidP="003C0E49">
      <w:pPr>
        <w:spacing w:after="0" w:line="240" w:lineRule="auto"/>
        <w:ind w:left="567" w:hanging="567"/>
        <w:rPr>
          <w:rFonts w:ascii="Times New Roman" w:eastAsia="Times New Roman" w:hAnsi="Times New Roman" w:cs="Times New Roman"/>
          <w:kern w:val="0"/>
          <w:lang w:val="cs-CZ"/>
          <w14:ligatures w14:val="none"/>
        </w:rPr>
      </w:pPr>
    </w:p>
    <w:p w14:paraId="138E88C3" w14:textId="77777777" w:rsidR="003C0E49" w:rsidRPr="004B6ED6" w:rsidRDefault="003C0E49" w:rsidP="003C0E49">
      <w:pPr>
        <w:spacing w:after="0" w:line="240" w:lineRule="auto"/>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UAB „Entafarma“</w:t>
      </w:r>
    </w:p>
    <w:p w14:paraId="5E214F38" w14:textId="77777777" w:rsidR="003C0E49" w:rsidRPr="004B6ED6" w:rsidRDefault="003C0E49" w:rsidP="003C0E49">
      <w:pPr>
        <w:spacing w:after="0" w:line="240" w:lineRule="auto"/>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Klonėnų vs. 1,</w:t>
      </w:r>
    </w:p>
    <w:p w14:paraId="3EE901E4" w14:textId="77777777" w:rsidR="003C0E49" w:rsidRPr="004B6ED6" w:rsidRDefault="003C0E49" w:rsidP="003C0E49">
      <w:pPr>
        <w:spacing w:after="0" w:line="240" w:lineRule="auto"/>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LT-19156 Širvintų r. sav.</w:t>
      </w:r>
    </w:p>
    <w:p w14:paraId="0BFA6CE9" w14:textId="77777777" w:rsidR="003C0E49" w:rsidRPr="004B6ED6" w:rsidRDefault="003C0E49" w:rsidP="003C0E49">
      <w:pPr>
        <w:spacing w:after="0" w:line="240" w:lineRule="auto"/>
        <w:rPr>
          <w:rFonts w:ascii="Times New Roman" w:eastAsia="Times New Roman" w:hAnsi="Times New Roman" w:cs="Times New Roman"/>
          <w:kern w:val="0"/>
          <w:lang w:val="cs-CZ"/>
          <w14:ligatures w14:val="none"/>
        </w:rPr>
      </w:pPr>
      <w:r w:rsidRPr="004B6ED6">
        <w:rPr>
          <w:rFonts w:ascii="Times New Roman" w:eastAsia="Times New Roman" w:hAnsi="Times New Roman" w:cs="Times New Roman"/>
          <w:kern w:val="0"/>
          <w:lang w:val="cs-CZ"/>
          <w14:ligatures w14:val="none"/>
        </w:rPr>
        <w:t>Lietuva</w:t>
      </w:r>
    </w:p>
    <w:p w14:paraId="2130DB65" w14:textId="77777777" w:rsidR="003C0E49" w:rsidRPr="004B6ED6" w:rsidRDefault="003C0E49" w:rsidP="003C0E49">
      <w:pPr>
        <w:spacing w:after="0" w:line="240" w:lineRule="auto"/>
        <w:ind w:right="28"/>
        <w:rPr>
          <w:rFonts w:ascii="Times New Roman" w:eastAsia="Arial Unicode MS" w:hAnsi="Times New Roman" w:cs="Times New Roman"/>
          <w:noProof/>
          <w:color w:val="FF0000"/>
          <w:kern w:val="0"/>
          <w:lang w:val="lt-LT"/>
          <w14:ligatures w14:val="none"/>
        </w:rPr>
      </w:pPr>
    </w:p>
    <w:p w14:paraId="6A5D86BC" w14:textId="77777777" w:rsidR="003C0E49" w:rsidRDefault="003C0E49" w:rsidP="003C0E49">
      <w:pPr>
        <w:spacing w:after="0" w:line="240" w:lineRule="auto"/>
        <w:rPr>
          <w:rFonts w:ascii="Times New Roman" w:eastAsia="Times New Roman" w:hAnsi="Times New Roman" w:cs="Times New Roman"/>
          <w:b/>
          <w:bCs/>
          <w:kern w:val="0"/>
          <w:lang w:val="lt-LT"/>
          <w14:ligatures w14:val="none"/>
        </w:rPr>
      </w:pPr>
    </w:p>
    <w:p w14:paraId="2106BA5B" w14:textId="1C373152" w:rsidR="003C0E49" w:rsidRPr="004B6ED6" w:rsidRDefault="003C0E49" w:rsidP="003C0E49">
      <w:pPr>
        <w:spacing w:after="0" w:line="240" w:lineRule="auto"/>
        <w:rPr>
          <w:rFonts w:ascii="Times New Roman" w:eastAsia="Times New Roman" w:hAnsi="Times New Roman" w:cs="Times New Roman"/>
          <w:b/>
          <w:kern w:val="0"/>
          <w:lang w:val="lt-LT"/>
          <w14:ligatures w14:val="none"/>
        </w:rPr>
      </w:pPr>
      <w:r w:rsidRPr="004B6ED6">
        <w:rPr>
          <w:rFonts w:ascii="Times New Roman" w:eastAsia="Times New Roman" w:hAnsi="Times New Roman" w:cs="Times New Roman"/>
          <w:b/>
          <w:bCs/>
          <w:kern w:val="0"/>
          <w:lang w:val="lt-LT"/>
          <w14:ligatures w14:val="none"/>
        </w:rPr>
        <w:t>Šis pakuotės lapelis</w:t>
      </w:r>
      <w:r w:rsidRPr="004B6ED6">
        <w:rPr>
          <w:rFonts w:ascii="Times New Roman" w:eastAsia="Times New Roman" w:hAnsi="Times New Roman" w:cs="Times New Roman"/>
          <w:b/>
          <w:kern w:val="0"/>
          <w:lang w:val="lt-LT"/>
          <w14:ligatures w14:val="none"/>
        </w:rPr>
        <w:t xml:space="preserve"> paskutinį kartą peržiūrėtas </w:t>
      </w:r>
      <w:r w:rsidR="00B664A1">
        <w:rPr>
          <w:rFonts w:ascii="Times New Roman" w:eastAsia="Times New Roman" w:hAnsi="Times New Roman" w:cs="Times New Roman"/>
          <w:b/>
          <w:kern w:val="0"/>
          <w:lang w:val="lt-LT"/>
          <w14:ligatures w14:val="none"/>
        </w:rPr>
        <w:t>2024-01-30</w:t>
      </w:r>
      <w:r w:rsidRPr="004B6ED6">
        <w:rPr>
          <w:rFonts w:ascii="Times New Roman" w:eastAsia="Times New Roman" w:hAnsi="Times New Roman" w:cs="Times New Roman"/>
          <w:b/>
          <w:kern w:val="0"/>
          <w:lang w:val="lt-LT"/>
          <w14:ligatures w14:val="none"/>
        </w:rPr>
        <w:t>.</w:t>
      </w:r>
    </w:p>
    <w:p w14:paraId="1A2809A8" w14:textId="77777777" w:rsidR="003C0E49" w:rsidRPr="004B6ED6" w:rsidRDefault="003C0E49" w:rsidP="003C0E49">
      <w:pPr>
        <w:spacing w:after="0" w:line="240" w:lineRule="auto"/>
        <w:rPr>
          <w:rFonts w:ascii="Times New Roman" w:eastAsia="Times New Roman" w:hAnsi="Times New Roman" w:cs="Times New Roman"/>
          <w:kern w:val="0"/>
          <w:lang w:val="lt-LT"/>
          <w14:ligatures w14:val="none"/>
        </w:rPr>
      </w:pPr>
    </w:p>
    <w:p w14:paraId="0D072848" w14:textId="77777777" w:rsidR="003C0E49" w:rsidRPr="004B6ED6" w:rsidRDefault="003C0E49" w:rsidP="003C0E49">
      <w:pPr>
        <w:spacing w:after="0" w:line="240" w:lineRule="auto"/>
        <w:rPr>
          <w:rFonts w:ascii="Times New Roman" w:eastAsia="Times New Roman" w:hAnsi="Times New Roman" w:cs="Times New Roman"/>
          <w:kern w:val="0"/>
          <w:sz w:val="24"/>
          <w:szCs w:val="24"/>
          <w:lang w:val="lt-LT"/>
          <w14:ligatures w14:val="none"/>
        </w:rPr>
      </w:pPr>
      <w:r w:rsidRPr="004B6ED6">
        <w:rPr>
          <w:rFonts w:ascii="Times New Roman" w:eastAsia="Times New Roman" w:hAnsi="Times New Roman" w:cs="Times New Roman"/>
          <w:kern w:val="0"/>
          <w:lang w:val="lt-LT"/>
          <w14:ligatures w14:val="none"/>
        </w:rPr>
        <w:t xml:space="preserve">Išsami informacija apie šį vaistą pateikiama Valstybinės vaistų kontrolės tarnybos prie Lietuvos Respublikos sveikatos apsaugos ministerijos tinklalapyje </w:t>
      </w:r>
      <w:hyperlink r:id="rId11" w:history="1">
        <w:r w:rsidRPr="004B6ED6">
          <w:rPr>
            <w:rFonts w:ascii="Times New Roman" w:eastAsia="Times New Roman" w:hAnsi="Times New Roman" w:cs="Times New Roman"/>
            <w:noProof/>
            <w:color w:val="0000FF"/>
            <w:kern w:val="0"/>
            <w:u w:val="single"/>
            <w:lang w:val="lt-LT"/>
            <w14:ligatures w14:val="none"/>
          </w:rPr>
          <w:t>http://www.vvkt.lt/</w:t>
        </w:r>
      </w:hyperlink>
    </w:p>
    <w:p w14:paraId="66A1191C" w14:textId="77777777" w:rsidR="003C0E49" w:rsidRPr="004B6ED6" w:rsidRDefault="003C0E49" w:rsidP="003C0E49">
      <w:pPr>
        <w:spacing w:after="200" w:line="276" w:lineRule="auto"/>
        <w:rPr>
          <w:rFonts w:ascii="Calibri" w:eastAsia="Calibri" w:hAnsi="Calibri" w:cs="Times New Roman"/>
          <w:kern w:val="0"/>
          <w:lang w:val="lt-LT"/>
          <w14:ligatures w14:val="none"/>
        </w:rPr>
      </w:pPr>
    </w:p>
    <w:p w14:paraId="2479C0AB" w14:textId="3EDD3498" w:rsidR="00D66742" w:rsidRDefault="009B79C3" w:rsidP="00D66742">
      <w:pPr>
        <w:spacing w:after="0" w:line="240" w:lineRule="auto"/>
        <w:rPr>
          <w:rFonts w:ascii="Times New Roman" w:eastAsia="Times New Roman" w:hAnsi="Times New Roman" w:cs="Times New Roman"/>
          <w:i/>
          <w:iCs/>
          <w:noProof/>
          <w:kern w:val="0"/>
          <w:lang w:val="lt-LT"/>
          <w14:ligatures w14:val="none"/>
        </w:rPr>
      </w:pPr>
      <w:r w:rsidRPr="004B6ED6">
        <w:rPr>
          <w:rFonts w:ascii="Times New Roman" w:eastAsia="Calibri" w:hAnsi="Times New Roman" w:cs="Times New Roman"/>
          <w:i/>
          <w:iCs/>
          <w:kern w:val="0"/>
          <w:lang w:val="lt-LT"/>
          <w14:ligatures w14:val="none"/>
        </w:rPr>
        <w:t>Lygiagrečiai importuojamas vaistinis preparatas nuo referencinio skiriasi laikymo sąlygomis:</w:t>
      </w:r>
      <w:r>
        <w:rPr>
          <w:rFonts w:ascii="Times New Roman" w:eastAsia="Calibri" w:hAnsi="Times New Roman" w:cs="Times New Roman"/>
          <w:i/>
          <w:iCs/>
          <w:kern w:val="0"/>
          <w:lang w:val="lt-LT"/>
          <w14:ligatures w14:val="none"/>
        </w:rPr>
        <w:t xml:space="preserve"> lygiagretaus - l</w:t>
      </w:r>
      <w:r w:rsidRPr="006D26AA">
        <w:rPr>
          <w:rFonts w:ascii="Times New Roman" w:eastAsia="Calibri" w:hAnsi="Times New Roman" w:cs="Times New Roman"/>
          <w:i/>
          <w:iCs/>
          <w:kern w:val="0"/>
          <w:lang w:val="lt-LT"/>
          <w14:ligatures w14:val="none"/>
        </w:rPr>
        <w:t xml:space="preserve">aikyti </w:t>
      </w:r>
      <w:r>
        <w:rPr>
          <w:rFonts w:ascii="Times New Roman" w:eastAsia="Calibri" w:hAnsi="Times New Roman" w:cs="Times New Roman"/>
          <w:i/>
          <w:iCs/>
          <w:kern w:val="0"/>
          <w:lang w:val="lt-LT"/>
          <w14:ligatures w14:val="none"/>
        </w:rPr>
        <w:t>gamintojo</w:t>
      </w:r>
      <w:r w:rsidRPr="006D26AA">
        <w:rPr>
          <w:rFonts w:ascii="Times New Roman" w:eastAsia="Calibri" w:hAnsi="Times New Roman" w:cs="Times New Roman"/>
          <w:i/>
          <w:iCs/>
          <w:kern w:val="0"/>
          <w:lang w:val="lt-LT"/>
          <w14:ligatures w14:val="none"/>
        </w:rPr>
        <w:t xml:space="preserve"> pakuotėje</w:t>
      </w:r>
      <w:r>
        <w:rPr>
          <w:rFonts w:ascii="Times New Roman" w:eastAsia="Calibri" w:hAnsi="Times New Roman" w:cs="Times New Roman"/>
          <w:i/>
          <w:iCs/>
          <w:kern w:val="0"/>
          <w:lang w:val="lt-LT"/>
          <w14:ligatures w14:val="none"/>
        </w:rPr>
        <w:t>,</w:t>
      </w:r>
      <w:r w:rsidRPr="004B6ED6">
        <w:rPr>
          <w:rFonts w:ascii="Times New Roman" w:eastAsia="Calibri" w:hAnsi="Times New Roman" w:cs="Times New Roman"/>
          <w:i/>
          <w:iCs/>
          <w:kern w:val="0"/>
          <w:lang w:val="lt-LT"/>
          <w14:ligatures w14:val="none"/>
        </w:rPr>
        <w:t xml:space="preserve"> referencinio – </w:t>
      </w:r>
      <w:r>
        <w:rPr>
          <w:rFonts w:ascii="Times New Roman" w:eastAsia="Calibri" w:hAnsi="Times New Roman" w:cs="Times New Roman"/>
          <w:i/>
          <w:iCs/>
          <w:kern w:val="0"/>
          <w:lang w:val="lt-LT"/>
          <w14:ligatures w14:val="none"/>
        </w:rPr>
        <w:t>l</w:t>
      </w:r>
      <w:r w:rsidRPr="00A14C46">
        <w:rPr>
          <w:rFonts w:ascii="Times New Roman" w:eastAsia="Calibri" w:hAnsi="Times New Roman" w:cs="Times New Roman"/>
          <w:i/>
          <w:iCs/>
          <w:kern w:val="0"/>
          <w:lang w:val="lt-LT"/>
          <w14:ligatures w14:val="none"/>
        </w:rPr>
        <w:t>aikyti ne aukštesnėje kaip 25</w:t>
      </w:r>
      <w:r>
        <w:rPr>
          <w:rFonts w:ascii="Times New Roman" w:eastAsia="Calibri" w:hAnsi="Times New Roman" w:cs="Times New Roman"/>
          <w:i/>
          <w:iCs/>
          <w:kern w:val="0"/>
          <w:lang w:val="lt-LT"/>
          <w14:ligatures w14:val="none"/>
        </w:rPr>
        <w:t xml:space="preserve"> </w:t>
      </w:r>
      <w:r w:rsidRPr="00A14C46">
        <w:rPr>
          <w:rFonts w:ascii="Times New Roman" w:eastAsia="Calibri" w:hAnsi="Times New Roman" w:cs="Times New Roman"/>
          <w:i/>
          <w:iCs/>
          <w:kern w:val="0"/>
          <w:lang w:val="lt-LT"/>
          <w14:ligatures w14:val="none"/>
        </w:rPr>
        <w:sym w:font="Symbol" w:char="F0B0"/>
      </w:r>
      <w:r w:rsidRPr="00A14C46">
        <w:rPr>
          <w:rFonts w:ascii="Times New Roman" w:eastAsia="Calibri" w:hAnsi="Times New Roman" w:cs="Times New Roman"/>
          <w:i/>
          <w:iCs/>
          <w:kern w:val="0"/>
          <w:lang w:val="lt-LT"/>
          <w14:ligatures w14:val="none"/>
        </w:rPr>
        <w:t>C temperatūroje</w:t>
      </w:r>
      <w:r w:rsidRPr="004B6ED6">
        <w:rPr>
          <w:rFonts w:ascii="Times New Roman" w:eastAsia="Calibri" w:hAnsi="Times New Roman" w:cs="Times New Roman"/>
          <w:i/>
          <w:iCs/>
          <w:kern w:val="0"/>
          <w:lang w:val="lt-LT"/>
          <w14:ligatures w14:val="none"/>
        </w:rPr>
        <w:t>;</w:t>
      </w:r>
      <w:r>
        <w:rPr>
          <w:rFonts w:ascii="Times New Roman" w:eastAsia="Calibri" w:hAnsi="Times New Roman" w:cs="Times New Roman"/>
          <w:i/>
          <w:iCs/>
          <w:kern w:val="0"/>
          <w:lang w:val="lt-LT"/>
          <w14:ligatures w14:val="none"/>
        </w:rPr>
        <w:t xml:space="preserve"> </w:t>
      </w:r>
      <w:r w:rsidRPr="00CC1817">
        <w:rPr>
          <w:rFonts w:ascii="Times New Roman" w:hAnsi="Times New Roman" w:cs="Times New Roman"/>
          <w:i/>
          <w:iCs/>
          <w:lang w:val="lt-LT"/>
        </w:rPr>
        <w:t>tinkamumo laiku</w:t>
      </w:r>
      <w:r>
        <w:rPr>
          <w:rFonts w:ascii="Times New Roman" w:hAnsi="Times New Roman" w:cs="Times New Roman"/>
          <w:i/>
          <w:iCs/>
          <w:lang w:val="lt-LT"/>
        </w:rPr>
        <w:t xml:space="preserve">: </w:t>
      </w:r>
      <w:r w:rsidRPr="00CC1817">
        <w:rPr>
          <w:rFonts w:ascii="Times New Roman" w:hAnsi="Times New Roman" w:cs="Times New Roman"/>
          <w:i/>
          <w:iCs/>
          <w:lang w:val="lt-LT"/>
        </w:rPr>
        <w:t>lygiagrečiai importuojamo vaisto</w:t>
      </w:r>
      <w:r>
        <w:rPr>
          <w:rFonts w:ascii="Times New Roman" w:hAnsi="Times New Roman" w:cs="Times New Roman"/>
          <w:i/>
          <w:iCs/>
          <w:lang w:val="lt-LT"/>
        </w:rPr>
        <w:t>-</w:t>
      </w:r>
      <w:r w:rsidRPr="00CC1817">
        <w:rPr>
          <w:rFonts w:ascii="Times New Roman" w:hAnsi="Times New Roman" w:cs="Times New Roman"/>
          <w:i/>
          <w:iCs/>
          <w:lang w:val="lt-LT"/>
        </w:rPr>
        <w:t xml:space="preserve"> 2 metai,</w:t>
      </w:r>
      <w:r>
        <w:rPr>
          <w:rFonts w:ascii="Times New Roman" w:hAnsi="Times New Roman" w:cs="Times New Roman"/>
          <w:i/>
          <w:iCs/>
          <w:lang w:val="lt-LT"/>
        </w:rPr>
        <w:t xml:space="preserve"> </w:t>
      </w:r>
      <w:r w:rsidRPr="00CC1817">
        <w:rPr>
          <w:rFonts w:ascii="Times New Roman" w:hAnsi="Times New Roman" w:cs="Times New Roman"/>
          <w:i/>
          <w:iCs/>
          <w:lang w:val="lt-LT"/>
        </w:rPr>
        <w:t xml:space="preserve">referencinio </w:t>
      </w:r>
      <w:r>
        <w:rPr>
          <w:rFonts w:ascii="Times New Roman" w:hAnsi="Times New Roman" w:cs="Times New Roman"/>
          <w:i/>
          <w:iCs/>
          <w:lang w:val="lt-LT"/>
        </w:rPr>
        <w:t>- 3</w:t>
      </w:r>
      <w:r w:rsidRPr="00CC1817">
        <w:rPr>
          <w:rFonts w:ascii="Times New Roman" w:hAnsi="Times New Roman" w:cs="Times New Roman"/>
          <w:i/>
          <w:iCs/>
          <w:lang w:val="lt-LT"/>
        </w:rPr>
        <w:t xml:space="preserve"> metai</w:t>
      </w:r>
      <w:r>
        <w:rPr>
          <w:rFonts w:ascii="Times New Roman" w:hAnsi="Times New Roman" w:cs="Times New Roman"/>
          <w:i/>
          <w:iCs/>
          <w:lang w:val="lt-LT"/>
        </w:rPr>
        <w:t>;</w:t>
      </w:r>
      <w:r w:rsidRPr="004B6ED6">
        <w:rPr>
          <w:rFonts w:ascii="Times New Roman" w:eastAsia="Calibri" w:hAnsi="Times New Roman" w:cs="Times New Roman"/>
          <w:i/>
          <w:iCs/>
          <w:kern w:val="0"/>
          <w:lang w:val="lt-LT"/>
          <w14:ligatures w14:val="none"/>
        </w:rPr>
        <w:t xml:space="preserve"> pagalbinėmis medžiagomis: lygiagretaus- </w:t>
      </w:r>
      <w:r w:rsidRPr="00764058">
        <w:rPr>
          <w:rFonts w:ascii="Times New Roman" w:eastAsia="Calibri" w:hAnsi="Times New Roman" w:cs="Times New Roman"/>
          <w:i/>
          <w:iCs/>
          <w:kern w:val="0"/>
          <w:lang w:val="lt-LT"/>
          <w14:ligatures w14:val="none"/>
        </w:rPr>
        <w:t xml:space="preserve">laktozės </w:t>
      </w:r>
      <w:proofErr w:type="spellStart"/>
      <w:r w:rsidRPr="00764058">
        <w:rPr>
          <w:rFonts w:ascii="Times New Roman" w:eastAsia="Calibri" w:hAnsi="Times New Roman" w:cs="Times New Roman"/>
          <w:i/>
          <w:iCs/>
          <w:kern w:val="0"/>
          <w:lang w:val="lt-LT"/>
          <w14:ligatures w14:val="none"/>
        </w:rPr>
        <w:t>monohidratas</w:t>
      </w:r>
      <w:proofErr w:type="spellEnd"/>
      <w:r w:rsidRPr="00764058">
        <w:rPr>
          <w:rFonts w:ascii="Times New Roman" w:eastAsia="Calibri" w:hAnsi="Times New Roman" w:cs="Times New Roman"/>
          <w:i/>
          <w:iCs/>
          <w:kern w:val="0"/>
          <w:lang w:val="lt-LT"/>
          <w14:ligatures w14:val="none"/>
        </w:rPr>
        <w:t xml:space="preserve"> 230, laktozės </w:t>
      </w:r>
      <w:proofErr w:type="spellStart"/>
      <w:r w:rsidRPr="00764058">
        <w:rPr>
          <w:rFonts w:ascii="Times New Roman" w:eastAsia="Calibri" w:hAnsi="Times New Roman" w:cs="Times New Roman"/>
          <w:i/>
          <w:iCs/>
          <w:kern w:val="0"/>
          <w:lang w:val="lt-LT"/>
          <w14:ligatures w14:val="none"/>
        </w:rPr>
        <w:t>monohidratas</w:t>
      </w:r>
      <w:proofErr w:type="spellEnd"/>
      <w:r w:rsidRPr="00764058">
        <w:rPr>
          <w:rFonts w:ascii="Times New Roman" w:eastAsia="Calibri" w:hAnsi="Times New Roman" w:cs="Times New Roman"/>
          <w:i/>
          <w:iCs/>
          <w:kern w:val="0"/>
          <w:lang w:val="lt-LT"/>
          <w14:ligatures w14:val="none"/>
        </w:rPr>
        <w:t xml:space="preserve"> 251 ir kapsulės apvalkalas</w:t>
      </w:r>
      <w:r>
        <w:rPr>
          <w:rFonts w:ascii="Times New Roman" w:eastAsia="Calibri" w:hAnsi="Times New Roman" w:cs="Times New Roman"/>
          <w:i/>
          <w:iCs/>
          <w:kern w:val="0"/>
          <w:lang w:val="lt-LT"/>
          <w14:ligatures w14:val="none"/>
        </w:rPr>
        <w:t xml:space="preserve"> iš</w:t>
      </w:r>
      <w:r w:rsidRPr="00764058">
        <w:rPr>
          <w:rFonts w:ascii="Times New Roman" w:eastAsia="Calibri" w:hAnsi="Times New Roman" w:cs="Times New Roman"/>
          <w:i/>
          <w:iCs/>
          <w:kern w:val="0"/>
          <w:lang w:val="lt-LT"/>
          <w14:ligatures w14:val="none"/>
        </w:rPr>
        <w:t xml:space="preserve"> </w:t>
      </w:r>
      <w:proofErr w:type="spellStart"/>
      <w:r w:rsidRPr="00764058">
        <w:rPr>
          <w:rFonts w:ascii="Times New Roman" w:eastAsia="Calibri" w:hAnsi="Times New Roman" w:cs="Times New Roman"/>
          <w:i/>
          <w:iCs/>
          <w:kern w:val="0"/>
          <w:lang w:val="lt-LT"/>
          <w14:ligatures w14:val="none"/>
        </w:rPr>
        <w:t>hidroksipropilmetilceliuliozė</w:t>
      </w:r>
      <w:r>
        <w:rPr>
          <w:rFonts w:ascii="Times New Roman" w:eastAsia="Calibri" w:hAnsi="Times New Roman" w:cs="Times New Roman"/>
          <w:i/>
          <w:iCs/>
          <w:kern w:val="0"/>
          <w:lang w:val="lt-LT"/>
          <w14:ligatures w14:val="none"/>
        </w:rPr>
        <w:t>s</w:t>
      </w:r>
      <w:proofErr w:type="spellEnd"/>
      <w:r w:rsidRPr="00764058">
        <w:rPr>
          <w:rFonts w:ascii="Times New Roman" w:eastAsia="Calibri" w:hAnsi="Times New Roman" w:cs="Times New Roman"/>
          <w:i/>
          <w:iCs/>
          <w:kern w:val="0"/>
          <w:lang w:val="lt-LT"/>
          <w14:ligatures w14:val="none"/>
        </w:rPr>
        <w:t>, išgrynint</w:t>
      </w:r>
      <w:r>
        <w:rPr>
          <w:rFonts w:ascii="Times New Roman" w:eastAsia="Calibri" w:hAnsi="Times New Roman" w:cs="Times New Roman"/>
          <w:i/>
          <w:iCs/>
          <w:kern w:val="0"/>
          <w:lang w:val="lt-LT"/>
          <w14:ligatures w14:val="none"/>
        </w:rPr>
        <w:t>o</w:t>
      </w:r>
      <w:r w:rsidRPr="00764058">
        <w:rPr>
          <w:rFonts w:ascii="Times New Roman" w:eastAsia="Calibri" w:hAnsi="Times New Roman" w:cs="Times New Roman"/>
          <w:i/>
          <w:iCs/>
          <w:kern w:val="0"/>
          <w:lang w:val="lt-LT"/>
          <w14:ligatures w14:val="none"/>
        </w:rPr>
        <w:t xml:space="preserve"> vand</w:t>
      </w:r>
      <w:r>
        <w:rPr>
          <w:rFonts w:ascii="Times New Roman" w:eastAsia="Calibri" w:hAnsi="Times New Roman" w:cs="Times New Roman"/>
          <w:i/>
          <w:iCs/>
          <w:kern w:val="0"/>
          <w:lang w:val="lt-LT"/>
          <w14:ligatures w14:val="none"/>
        </w:rPr>
        <w:t xml:space="preserve">ens, </w:t>
      </w:r>
      <w:r w:rsidRPr="004B6ED6">
        <w:rPr>
          <w:rFonts w:ascii="Times New Roman" w:eastAsia="Calibri" w:hAnsi="Times New Roman" w:cs="Times New Roman"/>
          <w:i/>
          <w:iCs/>
          <w:kern w:val="0"/>
          <w:lang w:val="lt-LT"/>
          <w14:ligatures w14:val="none"/>
        </w:rPr>
        <w:t xml:space="preserve">referencinio - </w:t>
      </w:r>
      <w:r w:rsidRPr="00A14C46">
        <w:rPr>
          <w:rFonts w:ascii="Times New Roman" w:eastAsia="Times New Roman" w:hAnsi="Times New Roman" w:cs="Times New Roman"/>
          <w:i/>
          <w:iCs/>
          <w:kern w:val="0"/>
          <w:lang w:val="lt-LT" w:eastAsia="lt-LT"/>
          <w14:ligatures w14:val="none"/>
        </w:rPr>
        <w:t>laktozė</w:t>
      </w:r>
      <w:r w:rsidRPr="00B05E92">
        <w:rPr>
          <w:rFonts w:ascii="Times New Roman" w:eastAsia="Times New Roman" w:hAnsi="Times New Roman" w:cs="Times New Roman"/>
          <w:i/>
          <w:iCs/>
          <w:kern w:val="0"/>
          <w:lang w:val="lt-LT" w:eastAsia="lt-LT"/>
          <w14:ligatures w14:val="none"/>
        </w:rPr>
        <w:t>s</w:t>
      </w:r>
      <w:r w:rsidRPr="00A14C46">
        <w:rPr>
          <w:rFonts w:ascii="Times New Roman" w:eastAsia="Times New Roman" w:hAnsi="Times New Roman" w:cs="Times New Roman"/>
          <w:i/>
          <w:iCs/>
          <w:kern w:val="0"/>
          <w:lang w:val="lt-LT" w:eastAsia="lt-LT"/>
          <w14:ligatures w14:val="none"/>
        </w:rPr>
        <w:t xml:space="preserve"> </w:t>
      </w:r>
      <w:proofErr w:type="spellStart"/>
      <w:r w:rsidRPr="00A14C46">
        <w:rPr>
          <w:rFonts w:ascii="Times New Roman" w:eastAsia="Times New Roman" w:hAnsi="Times New Roman" w:cs="Times New Roman"/>
          <w:i/>
          <w:iCs/>
          <w:kern w:val="0"/>
          <w:lang w:val="lt-LT" w:eastAsia="lt-LT"/>
          <w14:ligatures w14:val="none"/>
        </w:rPr>
        <w:t>monohidratas</w:t>
      </w:r>
      <w:proofErr w:type="spellEnd"/>
      <w:r>
        <w:rPr>
          <w:rFonts w:ascii="Times New Roman" w:eastAsia="Times New Roman" w:hAnsi="Times New Roman" w:cs="Times New Roman"/>
          <w:i/>
          <w:iCs/>
          <w:kern w:val="0"/>
          <w:lang w:val="lt-LT" w:eastAsia="lt-LT"/>
          <w14:ligatures w14:val="none"/>
        </w:rPr>
        <w:t xml:space="preserve"> ir </w:t>
      </w:r>
      <w:r w:rsidRPr="00372793">
        <w:rPr>
          <w:rFonts w:ascii="Times New Roman" w:eastAsia="Times New Roman" w:hAnsi="Times New Roman" w:cs="Times New Roman"/>
          <w:i/>
          <w:iCs/>
          <w:kern w:val="0"/>
          <w:lang w:val="lt-LT" w:eastAsia="lt-LT"/>
          <w14:ligatures w14:val="none"/>
        </w:rPr>
        <w:t>kapsulės apvalkalas</w:t>
      </w:r>
      <w:r w:rsidRPr="00A14C46">
        <w:rPr>
          <w:rFonts w:ascii="Times New Roman" w:eastAsia="Times New Roman" w:hAnsi="Times New Roman" w:cs="Times New Roman"/>
          <w:i/>
          <w:iCs/>
          <w:kern w:val="0"/>
          <w:lang w:val="lt-LT" w:eastAsia="lt-LT"/>
          <w14:ligatures w14:val="none"/>
        </w:rPr>
        <w:t xml:space="preserve"> iš valgomosios želatinos</w:t>
      </w:r>
      <w:r>
        <w:rPr>
          <w:rFonts w:ascii="Times New Roman" w:eastAsia="Times New Roman" w:hAnsi="Times New Roman" w:cs="Times New Roman"/>
          <w:i/>
          <w:iCs/>
          <w:kern w:val="0"/>
          <w:lang w:val="lt-LT" w:eastAsia="lt-LT"/>
          <w14:ligatures w14:val="none"/>
        </w:rPr>
        <w:t>;</w:t>
      </w:r>
      <w:r w:rsidRPr="004B6ED6">
        <w:rPr>
          <w:rFonts w:ascii="Times New Roman" w:eastAsia="Calibri" w:hAnsi="Times New Roman" w:cs="Times New Roman"/>
          <w:i/>
          <w:iCs/>
          <w:kern w:val="0"/>
          <w:lang w:val="lt-LT"/>
          <w14:ligatures w14:val="none"/>
        </w:rPr>
        <w:t xml:space="preserve"> </w:t>
      </w:r>
      <w:r>
        <w:rPr>
          <w:rFonts w:ascii="Times New Roman" w:eastAsia="Calibri" w:hAnsi="Times New Roman" w:cs="Times New Roman"/>
          <w:i/>
          <w:iCs/>
          <w:kern w:val="0"/>
          <w:lang w:val="lt-LT"/>
          <w14:ligatures w14:val="none"/>
        </w:rPr>
        <w:t>kapsulės išvaizda</w:t>
      </w:r>
      <w:r w:rsidRPr="003C0EDF">
        <w:rPr>
          <w:rFonts w:ascii="Times New Roman" w:eastAsia="Calibri" w:hAnsi="Times New Roman" w:cs="Times New Roman"/>
          <w:i/>
          <w:iCs/>
          <w:kern w:val="0"/>
          <w:lang w:val="lt-LT"/>
          <w14:ligatures w14:val="none"/>
        </w:rPr>
        <w:t>:</w:t>
      </w:r>
      <w:r w:rsidRPr="003C0EDF">
        <w:rPr>
          <w:rFonts w:ascii="Times New Roman" w:eastAsia="Times New Roman" w:hAnsi="Times New Roman" w:cs="Times New Roman"/>
          <w:kern w:val="0"/>
          <w:lang w:val="lt-LT"/>
          <w14:ligatures w14:val="none"/>
        </w:rPr>
        <w:t xml:space="preserve"> </w:t>
      </w:r>
      <w:r w:rsidRPr="004B6ED6">
        <w:rPr>
          <w:rFonts w:ascii="Times New Roman" w:eastAsia="Times New Roman" w:hAnsi="Times New Roman" w:cs="Times New Roman"/>
          <w:i/>
          <w:iCs/>
          <w:kern w:val="0"/>
          <w:lang w:val="lt-LT"/>
          <w14:ligatures w14:val="none"/>
        </w:rPr>
        <w:t>lygiagretaus</w:t>
      </w:r>
      <w:r w:rsidRPr="003C0EDF">
        <w:rPr>
          <w:rFonts w:ascii="Times New Roman" w:eastAsia="Times New Roman" w:hAnsi="Times New Roman" w:cs="Times New Roman"/>
          <w:i/>
          <w:iCs/>
          <w:kern w:val="0"/>
          <w:lang w:val="lt-LT"/>
          <w14:ligatures w14:val="none"/>
        </w:rPr>
        <w:t xml:space="preserve"> kaps</w:t>
      </w:r>
      <w:r>
        <w:rPr>
          <w:rFonts w:ascii="Times New Roman" w:eastAsia="Times New Roman" w:hAnsi="Times New Roman" w:cs="Times New Roman"/>
          <w:i/>
          <w:iCs/>
          <w:kern w:val="0"/>
          <w:lang w:val="lt-LT"/>
          <w14:ligatures w14:val="none"/>
        </w:rPr>
        <w:t xml:space="preserve">ulės yra </w:t>
      </w:r>
      <w:r w:rsidRPr="001676E3">
        <w:rPr>
          <w:rFonts w:ascii="Times New Roman" w:eastAsia="Calibri" w:hAnsi="Times New Roman" w:cs="Times New Roman"/>
          <w:i/>
          <w:iCs/>
          <w:kern w:val="0"/>
          <w:lang w:val="lt-LT"/>
          <w14:ligatures w14:val="none"/>
        </w:rPr>
        <w:t>skaidrios, bespalvės</w:t>
      </w:r>
      <w:r>
        <w:rPr>
          <w:rFonts w:ascii="Times New Roman" w:eastAsia="Calibri" w:hAnsi="Times New Roman" w:cs="Times New Roman"/>
          <w:i/>
          <w:iCs/>
          <w:kern w:val="0"/>
          <w:lang w:val="lt-LT"/>
          <w14:ligatures w14:val="none"/>
        </w:rPr>
        <w:t xml:space="preserve">, referencinio - </w:t>
      </w:r>
      <w:r w:rsidRPr="00ED3BF7">
        <w:rPr>
          <w:rFonts w:ascii="Times New Roman" w:eastAsia="Calibri" w:hAnsi="Times New Roman" w:cs="Times New Roman"/>
          <w:i/>
          <w:iCs/>
          <w:kern w:val="0"/>
          <w:lang w:val="lt-LT"/>
          <w14:ligatures w14:val="none"/>
        </w:rPr>
        <w:t>kapsulės dangtelis yra šviesiai rožinis ir nepermatomas, korpusas – bespalvis ir permatomas. Ant kapsulės yra išspausdinta „BUDE 200</w:t>
      </w:r>
      <w:r>
        <w:rPr>
          <w:rFonts w:ascii="Times New Roman" w:eastAsia="Calibri" w:hAnsi="Times New Roman" w:cs="Times New Roman"/>
          <w:i/>
          <w:iCs/>
          <w:kern w:val="0"/>
          <w:lang w:val="lt-LT"/>
          <w14:ligatures w14:val="none"/>
        </w:rPr>
        <w:t>“</w:t>
      </w:r>
      <w:r w:rsidR="00D66742">
        <w:rPr>
          <w:rFonts w:ascii="Times New Roman" w:eastAsia="Calibri" w:hAnsi="Times New Roman" w:cs="Times New Roman"/>
          <w:i/>
          <w:iCs/>
          <w:kern w:val="0"/>
          <w:lang w:val="lt-LT"/>
          <w14:ligatures w14:val="none"/>
        </w:rPr>
        <w:t xml:space="preserve">; pakuotės dydžiu: </w:t>
      </w:r>
      <w:r w:rsidR="00D66742" w:rsidRPr="004B6ED6">
        <w:rPr>
          <w:rFonts w:ascii="Times New Roman" w:eastAsia="Times New Roman" w:hAnsi="Times New Roman" w:cs="Times New Roman"/>
          <w:i/>
          <w:iCs/>
          <w:kern w:val="0"/>
          <w:lang w:val="lt-LT"/>
          <w14:ligatures w14:val="none"/>
        </w:rPr>
        <w:t>lygiagretaus</w:t>
      </w:r>
      <w:r w:rsidR="00D66742">
        <w:rPr>
          <w:rFonts w:ascii="Times New Roman" w:eastAsia="Times New Roman" w:hAnsi="Times New Roman" w:cs="Times New Roman"/>
          <w:i/>
          <w:iCs/>
          <w:kern w:val="0"/>
          <w:lang w:val="lt-LT"/>
          <w14:ligatures w14:val="none"/>
        </w:rPr>
        <w:t xml:space="preserve">- papildomai </w:t>
      </w:r>
      <w:r w:rsidR="008D70C6">
        <w:rPr>
          <w:rFonts w:ascii="Times New Roman" w:eastAsia="Times New Roman" w:hAnsi="Times New Roman" w:cs="Times New Roman"/>
          <w:i/>
          <w:iCs/>
          <w:kern w:val="0"/>
          <w:lang w:val="lt-LT"/>
          <w14:ligatures w14:val="none"/>
        </w:rPr>
        <w:t xml:space="preserve">gali būti tiekiama </w:t>
      </w:r>
      <w:r w:rsidR="00D66742">
        <w:rPr>
          <w:rFonts w:ascii="Times New Roman" w:eastAsia="Times New Roman" w:hAnsi="Times New Roman" w:cs="Times New Roman"/>
          <w:i/>
          <w:iCs/>
          <w:kern w:val="0"/>
          <w:lang w:val="lt-LT"/>
          <w14:ligatures w14:val="none"/>
        </w:rPr>
        <w:t>120 kapsulių pakuotė</w:t>
      </w:r>
      <w:r w:rsidR="00D66742">
        <w:rPr>
          <w:rFonts w:ascii="Times New Roman" w:eastAsia="Times New Roman" w:hAnsi="Times New Roman" w:cs="Times New Roman"/>
          <w:i/>
          <w:iCs/>
          <w:noProof/>
          <w:kern w:val="0"/>
          <w:lang w:val="lt-LT"/>
          <w14:ligatures w14:val="none"/>
        </w:rPr>
        <w:t>.</w:t>
      </w:r>
    </w:p>
    <w:p w14:paraId="411B62B2" w14:textId="3147C0EC" w:rsidR="003C0E49" w:rsidRDefault="003C0E49" w:rsidP="003C0E49">
      <w:pPr>
        <w:spacing w:after="0" w:line="240" w:lineRule="auto"/>
        <w:rPr>
          <w:rFonts w:ascii="Times New Roman" w:eastAsia="Times New Roman" w:hAnsi="Times New Roman" w:cs="Times New Roman"/>
          <w:b/>
          <w:bCs/>
          <w:noProof/>
          <w:kern w:val="0"/>
          <w:lang w:val="lt-LT"/>
          <w14:ligatures w14:val="none"/>
        </w:rPr>
      </w:pPr>
      <w:bookmarkStart w:id="4" w:name="_Hlk142405394"/>
    </w:p>
    <w:p w14:paraId="52A630FD" w14:textId="77777777" w:rsidR="003C0E49" w:rsidRPr="00C42D69" w:rsidRDefault="003C0E49" w:rsidP="003C0E49">
      <w:pPr>
        <w:spacing w:after="0" w:line="240" w:lineRule="auto"/>
        <w:rPr>
          <w:rFonts w:ascii="Times New Roman" w:eastAsia="Times New Roman" w:hAnsi="Times New Roman" w:cs="Times New Roman"/>
          <w:b/>
          <w:bCs/>
          <w:noProof/>
          <w:kern w:val="0"/>
          <w:lang w:val="lt-LT"/>
          <w14:ligatures w14:val="none"/>
        </w:rPr>
      </w:pPr>
      <w:r w:rsidRPr="00C42D69">
        <w:rPr>
          <w:rFonts w:ascii="Times New Roman" w:eastAsia="Times New Roman" w:hAnsi="Times New Roman" w:cs="Times New Roman"/>
          <w:b/>
          <w:bCs/>
          <w:noProof/>
          <w:kern w:val="0"/>
          <w:lang w:val="lt-LT"/>
          <w14:ligatures w14:val="none"/>
        </w:rPr>
        <w:t>Inhaliatoriaus  naudojimo  instrukcijos</w:t>
      </w:r>
    </w:p>
    <w:p w14:paraId="4CB22A15" w14:textId="77777777" w:rsidR="003C0E49" w:rsidRDefault="003C0E49" w:rsidP="003C0E49">
      <w:pPr>
        <w:spacing w:after="0" w:line="240" w:lineRule="auto"/>
        <w:rPr>
          <w:rFonts w:ascii="Times New Roman" w:eastAsia="Times New Roman" w:hAnsi="Times New Roman" w:cs="Times New Roman"/>
          <w:noProof/>
          <w:kern w:val="0"/>
          <w:lang w:val="lt-LT"/>
          <w14:ligatures w14:val="none"/>
        </w:rPr>
      </w:pPr>
      <w:r w:rsidRPr="009B4D54">
        <w:rPr>
          <w:rFonts w:ascii="Times New Roman" w:eastAsia="Times New Roman" w:hAnsi="Times New Roman" w:cs="Times New Roman"/>
          <w:noProof/>
          <w:kern w:val="0"/>
          <w:lang w:val="lt-LT"/>
          <w14:ligatures w14:val="none"/>
        </w:rPr>
        <w:t>Iškart  prieš  vartojimą  išimkite  kapsulę  iš  folijos  lizdinės  plokštelės. Kapsulės  nuryti  negalima.  Kapsulėje  esantys  milteliai  skirti  tik  įkvėpti.</w:t>
      </w:r>
    </w:p>
    <w:p w14:paraId="6A054F1A" w14:textId="77777777" w:rsidR="003C0E49" w:rsidRDefault="003C0E49" w:rsidP="003C0E49">
      <w:pPr>
        <w:spacing w:after="0" w:line="240" w:lineRule="auto"/>
        <w:rPr>
          <w:rFonts w:ascii="Times New Roman" w:eastAsia="Times New Roman" w:hAnsi="Times New Roman" w:cs="Times New Roman"/>
          <w:noProof/>
          <w:kern w:val="0"/>
          <w:lang w:val="lt-LT"/>
          <w14:ligatures w14:val="none"/>
        </w:rPr>
      </w:pPr>
    </w:p>
    <w:p w14:paraId="68B892BA" w14:textId="77777777" w:rsidR="003C0E49" w:rsidRPr="004B28C7" w:rsidRDefault="003C0E49" w:rsidP="003C0E49">
      <w:pPr>
        <w:spacing w:after="0" w:line="240" w:lineRule="auto"/>
        <w:rPr>
          <w:rFonts w:ascii="Times New Roman" w:eastAsia="Times New Roman" w:hAnsi="Times New Roman" w:cs="Times New Roman"/>
          <w:noProof/>
          <w:kern w:val="0"/>
          <w:lang w:val="lt-LT"/>
          <w14:ligatures w14:val="none"/>
        </w:rPr>
      </w:pPr>
      <w:r w:rsidRPr="004B28C7">
        <w:rPr>
          <w:rFonts w:ascii="Times New Roman" w:eastAsia="Times New Roman" w:hAnsi="Times New Roman" w:cs="Times New Roman"/>
          <w:noProof/>
          <w:kern w:val="0"/>
          <w:lang w:val="lt-LT"/>
          <w14:ligatures w14:val="none"/>
        </w:rPr>
        <w:t>1. Nuimkite inhaliatoriaus dangtelį.</w:t>
      </w:r>
    </w:p>
    <w:p w14:paraId="0BE1D432" w14:textId="77777777" w:rsidR="003C0E49" w:rsidRDefault="003C0E49" w:rsidP="003C0E49">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eastAsia="lt-LT"/>
          <w14:ligatures w14:val="none"/>
        </w:rPr>
        <w:drawing>
          <wp:inline distT="0" distB="0" distL="0" distR="0" wp14:anchorId="69798EFE" wp14:editId="776F9F48">
            <wp:extent cx="1478280" cy="1531620"/>
            <wp:effectExtent l="0" t="0" r="7620" b="0"/>
            <wp:docPr id="1714943191" name="Picture 1" descr="A drawing of a hand holding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43191" name="Picture 1" descr="A drawing of a hand holding a devi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8280" cy="1531620"/>
                    </a:xfrm>
                    <a:prstGeom prst="rect">
                      <a:avLst/>
                    </a:prstGeom>
                    <a:noFill/>
                    <a:ln>
                      <a:noFill/>
                    </a:ln>
                  </pic:spPr>
                </pic:pic>
              </a:graphicData>
            </a:graphic>
          </wp:inline>
        </w:drawing>
      </w:r>
    </w:p>
    <w:p w14:paraId="719647D8" w14:textId="77777777" w:rsidR="003C0E49" w:rsidRPr="002456B5" w:rsidRDefault="003C0E49" w:rsidP="003C0E49">
      <w:pPr>
        <w:spacing w:after="0" w:line="240" w:lineRule="auto"/>
        <w:rPr>
          <w:rFonts w:ascii="Times New Roman" w:eastAsia="Times New Roman" w:hAnsi="Times New Roman" w:cs="Times New Roman"/>
          <w:noProof/>
          <w:kern w:val="0"/>
          <w:lang w:val="lt-LT"/>
          <w14:ligatures w14:val="none"/>
        </w:rPr>
      </w:pPr>
      <w:r w:rsidRPr="00487308">
        <w:rPr>
          <w:rFonts w:ascii="Times New Roman" w:eastAsia="Times New Roman" w:hAnsi="Times New Roman" w:cs="Times New Roman"/>
          <w:noProof/>
          <w:kern w:val="0"/>
          <w:lang w:val="lt-LT"/>
          <w14:ligatures w14:val="none"/>
        </w:rPr>
        <w:t>2. Atidarykite inhaliatorių. Norėdami tai padaryti, tvirtai laikykite už inhaliatoriaus pagrindo ir pasukite kandiklį</w:t>
      </w:r>
      <w:r w:rsidRPr="002456B5">
        <w:rPr>
          <w:rFonts w:ascii="Times New Roman" w:eastAsia="Times New Roman" w:hAnsi="Times New Roman" w:cs="Times New Roman"/>
          <w:noProof/>
          <w:kern w:val="0"/>
          <w:lang w:val="lt-LT"/>
          <w14:ligatures w14:val="none"/>
        </w:rPr>
        <w:t xml:space="preserve"> rodyklės nurodyta kryptimi.</w:t>
      </w:r>
    </w:p>
    <w:p w14:paraId="2D4F26D3" w14:textId="77777777" w:rsidR="003C0E49" w:rsidRPr="002456B5" w:rsidRDefault="003C0E49" w:rsidP="003C0E49">
      <w:pPr>
        <w:spacing w:after="0" w:line="240" w:lineRule="auto"/>
        <w:rPr>
          <w:rFonts w:ascii="Times New Roman" w:eastAsia="Times New Roman" w:hAnsi="Times New Roman" w:cs="Times New Roman"/>
          <w:noProof/>
          <w:kern w:val="0"/>
          <w:lang w:val="lt-LT"/>
          <w14:ligatures w14:val="none"/>
        </w:rPr>
      </w:pPr>
    </w:p>
    <w:p w14:paraId="50914225" w14:textId="77777777" w:rsidR="003C0E49" w:rsidRDefault="003C0E49" w:rsidP="003C0E49">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eastAsia="lt-LT"/>
          <w14:ligatures w14:val="none"/>
        </w:rPr>
        <w:drawing>
          <wp:inline distT="0" distB="0" distL="0" distR="0" wp14:anchorId="103E7469" wp14:editId="47049F4F">
            <wp:extent cx="1676400" cy="1676400"/>
            <wp:effectExtent l="0" t="0" r="0" b="0"/>
            <wp:docPr id="1301984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6FA368F2" w14:textId="77777777" w:rsidR="003C0E49" w:rsidRPr="002456B5" w:rsidRDefault="003C0E49" w:rsidP="003C0E49">
      <w:pPr>
        <w:pStyle w:val="BodyText"/>
        <w:kinsoku w:val="0"/>
        <w:overflowPunct w:val="0"/>
        <w:spacing w:line="240" w:lineRule="auto"/>
        <w:rPr>
          <w:rFonts w:ascii="Times New Roman" w:hAnsi="Times New Roman" w:cs="Times New Roman"/>
          <w:w w:val="110"/>
        </w:rPr>
      </w:pPr>
      <w:r w:rsidRPr="002456B5">
        <w:rPr>
          <w:rFonts w:ascii="Times New Roman" w:hAnsi="Times New Roman" w:cs="Times New Roman"/>
          <w:w w:val="110"/>
          <w:lang w:val="lt-LT"/>
        </w:rPr>
        <w:t>3.</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Iš</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lizdinės</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plokštelės</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išimkite</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1</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kapsulę</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ir</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įdėkite</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ją</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į</w:t>
      </w:r>
      <w:r w:rsidRPr="002456B5">
        <w:rPr>
          <w:rFonts w:ascii="Times New Roman" w:hAnsi="Times New Roman" w:cs="Times New Roman"/>
          <w:spacing w:val="-13"/>
          <w:w w:val="110"/>
          <w:lang w:val="lt-LT"/>
        </w:rPr>
        <w:t xml:space="preserve"> </w:t>
      </w:r>
      <w:proofErr w:type="spellStart"/>
      <w:r w:rsidRPr="002456B5">
        <w:rPr>
          <w:rFonts w:ascii="Times New Roman" w:hAnsi="Times New Roman" w:cs="Times New Roman"/>
          <w:w w:val="110"/>
          <w:lang w:val="lt-LT"/>
        </w:rPr>
        <w:t>inhaliatoriaus</w:t>
      </w:r>
      <w:proofErr w:type="spellEnd"/>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pagrindo</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kamerą.</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Kapsulę</w:t>
      </w:r>
      <w:r w:rsidRPr="002456B5">
        <w:rPr>
          <w:rFonts w:ascii="Times New Roman" w:hAnsi="Times New Roman" w:cs="Times New Roman"/>
          <w:spacing w:val="-13"/>
          <w:w w:val="110"/>
          <w:lang w:val="lt-LT"/>
        </w:rPr>
        <w:t xml:space="preserve"> </w:t>
      </w:r>
      <w:r w:rsidRPr="002456B5">
        <w:rPr>
          <w:rFonts w:ascii="Times New Roman" w:hAnsi="Times New Roman" w:cs="Times New Roman"/>
          <w:w w:val="110"/>
          <w:lang w:val="lt-LT"/>
        </w:rPr>
        <w:t xml:space="preserve">reikia išimti iš folijos lizdinės plokštelės prieš pat vartojimą. </w:t>
      </w:r>
      <w:r w:rsidRPr="002456B5">
        <w:rPr>
          <w:rFonts w:ascii="Times New Roman" w:hAnsi="Times New Roman" w:cs="Times New Roman"/>
          <w:w w:val="110"/>
        </w:rPr>
        <w:t xml:space="preserve">SVARBU: </w:t>
      </w:r>
      <w:proofErr w:type="spellStart"/>
      <w:r w:rsidRPr="002456B5">
        <w:rPr>
          <w:rFonts w:ascii="Times New Roman" w:hAnsi="Times New Roman" w:cs="Times New Roman"/>
          <w:w w:val="110"/>
        </w:rPr>
        <w:t>nedėkite</w:t>
      </w:r>
      <w:proofErr w:type="spellEnd"/>
      <w:r w:rsidRPr="002456B5">
        <w:rPr>
          <w:rFonts w:ascii="Times New Roman" w:hAnsi="Times New Roman" w:cs="Times New Roman"/>
          <w:w w:val="110"/>
        </w:rPr>
        <w:t xml:space="preserve"> </w:t>
      </w:r>
      <w:proofErr w:type="spellStart"/>
      <w:r w:rsidRPr="002456B5">
        <w:rPr>
          <w:rFonts w:ascii="Times New Roman" w:hAnsi="Times New Roman" w:cs="Times New Roman"/>
          <w:w w:val="110"/>
        </w:rPr>
        <w:t>kapsulės</w:t>
      </w:r>
      <w:proofErr w:type="spellEnd"/>
      <w:r w:rsidRPr="002456B5">
        <w:rPr>
          <w:rFonts w:ascii="Times New Roman" w:hAnsi="Times New Roman" w:cs="Times New Roman"/>
          <w:w w:val="110"/>
        </w:rPr>
        <w:t xml:space="preserve"> į </w:t>
      </w:r>
      <w:proofErr w:type="spellStart"/>
      <w:r w:rsidRPr="002456B5">
        <w:rPr>
          <w:rFonts w:ascii="Times New Roman" w:hAnsi="Times New Roman" w:cs="Times New Roman"/>
          <w:w w:val="110"/>
        </w:rPr>
        <w:t>kandiklį</w:t>
      </w:r>
      <w:proofErr w:type="spellEnd"/>
      <w:r w:rsidRPr="002456B5">
        <w:rPr>
          <w:rFonts w:ascii="Times New Roman" w:hAnsi="Times New Roman" w:cs="Times New Roman"/>
          <w:w w:val="110"/>
        </w:rPr>
        <w:t>.</w:t>
      </w:r>
    </w:p>
    <w:p w14:paraId="6AFDEE25" w14:textId="77777777" w:rsidR="003C0E49" w:rsidRDefault="003C0E49" w:rsidP="003C0E49">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eastAsia="lt-LT"/>
          <w14:ligatures w14:val="none"/>
        </w:rPr>
        <w:drawing>
          <wp:inline distT="0" distB="0" distL="0" distR="0" wp14:anchorId="17607843" wp14:editId="6AF25EA8">
            <wp:extent cx="1920240" cy="1874520"/>
            <wp:effectExtent l="0" t="0" r="3810" b="0"/>
            <wp:docPr id="1085014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0240" cy="1874520"/>
                    </a:xfrm>
                    <a:prstGeom prst="rect">
                      <a:avLst/>
                    </a:prstGeom>
                    <a:noFill/>
                    <a:ln>
                      <a:noFill/>
                    </a:ln>
                  </pic:spPr>
                </pic:pic>
              </a:graphicData>
            </a:graphic>
          </wp:inline>
        </w:drawing>
      </w:r>
    </w:p>
    <w:p w14:paraId="2AA5E061" w14:textId="77777777" w:rsidR="003C0E49" w:rsidRDefault="003C0E49" w:rsidP="003C0E49">
      <w:pPr>
        <w:spacing w:after="0" w:line="240" w:lineRule="auto"/>
        <w:rPr>
          <w:rFonts w:ascii="Times New Roman" w:eastAsia="Times New Roman" w:hAnsi="Times New Roman" w:cs="Times New Roman"/>
          <w:b/>
          <w:bCs/>
          <w:noProof/>
          <w:kern w:val="0"/>
          <w:lang w:val="lt-LT"/>
          <w14:ligatures w14:val="none"/>
        </w:rPr>
      </w:pPr>
    </w:p>
    <w:p w14:paraId="389DA21C" w14:textId="77777777" w:rsidR="003C0E49" w:rsidRPr="002456B5" w:rsidRDefault="003C0E49" w:rsidP="003C0E49">
      <w:pPr>
        <w:pStyle w:val="BodyText"/>
        <w:kinsoku w:val="0"/>
        <w:overflowPunct w:val="0"/>
        <w:rPr>
          <w:rFonts w:ascii="Times New Roman" w:hAnsi="Times New Roman" w:cs="Times New Roman"/>
          <w:spacing w:val="-2"/>
          <w:lang w:val="lt-LT"/>
        </w:rPr>
      </w:pPr>
      <w:r w:rsidRPr="002456B5">
        <w:rPr>
          <w:rFonts w:ascii="Times New Roman" w:hAnsi="Times New Roman" w:cs="Times New Roman"/>
          <w:spacing w:val="-2"/>
          <w:lang w:val="lt-LT"/>
        </w:rPr>
        <w:t>4.</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Uždarykite</w:t>
      </w:r>
      <w:r w:rsidRPr="002456B5">
        <w:rPr>
          <w:rFonts w:ascii="Times New Roman" w:hAnsi="Times New Roman" w:cs="Times New Roman"/>
          <w:spacing w:val="-5"/>
          <w:lang w:val="lt-LT"/>
        </w:rPr>
        <w:t xml:space="preserve"> </w:t>
      </w:r>
      <w:proofErr w:type="spellStart"/>
      <w:r w:rsidRPr="002456B5">
        <w:rPr>
          <w:rFonts w:ascii="Times New Roman" w:hAnsi="Times New Roman" w:cs="Times New Roman"/>
          <w:spacing w:val="-2"/>
          <w:lang w:val="lt-LT"/>
        </w:rPr>
        <w:t>inhaliatoriaus</w:t>
      </w:r>
      <w:proofErr w:type="spellEnd"/>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kamerą</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sukdami</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kandiklį</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rodyklės</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kryptimi</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(kol</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pasigirs</w:t>
      </w:r>
      <w:r w:rsidRPr="002456B5">
        <w:rPr>
          <w:rFonts w:ascii="Times New Roman" w:hAnsi="Times New Roman" w:cs="Times New Roman"/>
          <w:spacing w:val="-5"/>
          <w:lang w:val="lt-LT"/>
        </w:rPr>
        <w:t xml:space="preserve"> </w:t>
      </w:r>
      <w:r w:rsidRPr="002456B5">
        <w:rPr>
          <w:rFonts w:ascii="Times New Roman" w:hAnsi="Times New Roman" w:cs="Times New Roman"/>
          <w:spacing w:val="-2"/>
          <w:lang w:val="lt-LT"/>
        </w:rPr>
        <w:t>spragtelėjimas).</w:t>
      </w:r>
    </w:p>
    <w:p w14:paraId="1260E0D8" w14:textId="77777777" w:rsidR="003C0E49" w:rsidRDefault="003C0E49" w:rsidP="003C0E49">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eastAsia="lt-LT"/>
          <w14:ligatures w14:val="none"/>
        </w:rPr>
        <w:drawing>
          <wp:inline distT="0" distB="0" distL="0" distR="0" wp14:anchorId="6F263556" wp14:editId="27D90A12">
            <wp:extent cx="1714500" cy="1691640"/>
            <wp:effectExtent l="0" t="0" r="0" b="3810"/>
            <wp:docPr id="1004677308" name="Picture 4" descr="A drawing of a hand holding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77308" name="Picture 4" descr="A drawing of a hand holding a ring&#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691640"/>
                    </a:xfrm>
                    <a:prstGeom prst="rect">
                      <a:avLst/>
                    </a:prstGeom>
                    <a:noFill/>
                    <a:ln>
                      <a:noFill/>
                    </a:ln>
                  </pic:spPr>
                </pic:pic>
              </a:graphicData>
            </a:graphic>
          </wp:inline>
        </w:drawing>
      </w:r>
    </w:p>
    <w:p w14:paraId="299E7BB0" w14:textId="77777777" w:rsidR="003C0E49" w:rsidRPr="002456B5" w:rsidRDefault="003C0E49" w:rsidP="003C0E49">
      <w:pPr>
        <w:pStyle w:val="BodyText"/>
        <w:kinsoku w:val="0"/>
        <w:overflowPunct w:val="0"/>
        <w:spacing w:line="240" w:lineRule="auto"/>
        <w:rPr>
          <w:rFonts w:ascii="Times New Roman" w:hAnsi="Times New Roman" w:cs="Times New Roman"/>
          <w:spacing w:val="-2"/>
          <w:lang w:val="lt-LT"/>
        </w:rPr>
      </w:pPr>
      <w:r w:rsidRPr="002456B5">
        <w:rPr>
          <w:rFonts w:ascii="Times New Roman" w:hAnsi="Times New Roman" w:cs="Times New Roman"/>
          <w:spacing w:val="-2"/>
          <w:lang w:val="lt-LT"/>
        </w:rPr>
        <w:t>5.</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Vieną</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kartą</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laikykite</w:t>
      </w:r>
      <w:r w:rsidRPr="002456B5">
        <w:rPr>
          <w:rFonts w:ascii="Times New Roman" w:hAnsi="Times New Roman" w:cs="Times New Roman"/>
          <w:spacing w:val="-6"/>
          <w:lang w:val="lt-LT"/>
        </w:rPr>
        <w:t xml:space="preserve"> </w:t>
      </w:r>
      <w:proofErr w:type="spellStart"/>
      <w:r w:rsidRPr="002456B5">
        <w:rPr>
          <w:rFonts w:ascii="Times New Roman" w:hAnsi="Times New Roman" w:cs="Times New Roman"/>
          <w:spacing w:val="-2"/>
          <w:lang w:val="lt-LT"/>
        </w:rPr>
        <w:t>inhaliatorių</w:t>
      </w:r>
      <w:proofErr w:type="spellEnd"/>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vertikalioje</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padėtyje,</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kad</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kandiklis</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būtų</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nukreiptas</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į</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viršų</w:t>
      </w:r>
      <w:r w:rsidRPr="002456B5">
        <w:rPr>
          <w:rFonts w:ascii="Times New Roman" w:hAnsi="Times New Roman" w:cs="Times New Roman"/>
          <w:spacing w:val="-6"/>
          <w:lang w:val="lt-LT"/>
        </w:rPr>
        <w:t xml:space="preserve"> </w:t>
      </w:r>
      <w:r w:rsidRPr="002456B5">
        <w:rPr>
          <w:rFonts w:ascii="Times New Roman" w:hAnsi="Times New Roman" w:cs="Times New Roman"/>
          <w:spacing w:val="-2"/>
          <w:lang w:val="lt-LT"/>
        </w:rPr>
        <w:t>.</w:t>
      </w:r>
    </w:p>
    <w:p w14:paraId="3FFBD1C6" w14:textId="77777777" w:rsidR="003C0E49" w:rsidRPr="002456B5" w:rsidRDefault="003C0E49" w:rsidP="003C0E49">
      <w:pPr>
        <w:pStyle w:val="BodyText"/>
        <w:kinsoku w:val="0"/>
        <w:overflowPunct w:val="0"/>
        <w:spacing w:line="240" w:lineRule="auto"/>
        <w:rPr>
          <w:rFonts w:ascii="Times New Roman" w:hAnsi="Times New Roman" w:cs="Times New Roman"/>
          <w:lang w:val="lt-LT"/>
        </w:rPr>
      </w:pPr>
      <w:r w:rsidRPr="002456B5">
        <w:rPr>
          <w:rFonts w:ascii="Times New Roman" w:hAnsi="Times New Roman" w:cs="Times New Roman"/>
          <w:lang w:val="lt-LT"/>
        </w:rPr>
        <w:t xml:space="preserve">vienu metu paspauskite </w:t>
      </w:r>
      <w:proofErr w:type="spellStart"/>
      <w:r w:rsidRPr="002456B5">
        <w:rPr>
          <w:rFonts w:ascii="Times New Roman" w:hAnsi="Times New Roman" w:cs="Times New Roman"/>
          <w:lang w:val="lt-LT"/>
        </w:rPr>
        <w:t>inhaliatoriaus</w:t>
      </w:r>
      <w:proofErr w:type="spellEnd"/>
      <w:r w:rsidRPr="002456B5">
        <w:rPr>
          <w:rFonts w:ascii="Times New Roman" w:hAnsi="Times New Roman" w:cs="Times New Roman"/>
          <w:lang w:val="lt-LT"/>
        </w:rPr>
        <w:t xml:space="preserve"> mygtukus.</w:t>
      </w:r>
    </w:p>
    <w:p w14:paraId="3AAB73AB" w14:textId="77777777" w:rsidR="003C0E49" w:rsidRDefault="003C0E49" w:rsidP="003C0E49">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eastAsia="lt-LT"/>
          <w14:ligatures w14:val="none"/>
        </w:rPr>
        <w:drawing>
          <wp:inline distT="0" distB="0" distL="0" distR="0" wp14:anchorId="4C6428AF" wp14:editId="39799ABD">
            <wp:extent cx="1783080" cy="1859280"/>
            <wp:effectExtent l="0" t="0" r="7620" b="7620"/>
            <wp:docPr id="1244025107" name="Picture 5" descr="A diagram of a pipe f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25107" name="Picture 5" descr="A diagram of a pipe fitting&#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3080" cy="1859280"/>
                    </a:xfrm>
                    <a:prstGeom prst="rect">
                      <a:avLst/>
                    </a:prstGeom>
                    <a:noFill/>
                    <a:ln>
                      <a:noFill/>
                    </a:ln>
                  </pic:spPr>
                </pic:pic>
              </a:graphicData>
            </a:graphic>
          </wp:inline>
        </w:drawing>
      </w:r>
    </w:p>
    <w:p w14:paraId="5E813FAF" w14:textId="77777777" w:rsidR="003C0E49" w:rsidRDefault="003C0E49" w:rsidP="003C0E49">
      <w:pPr>
        <w:spacing w:after="0" w:line="240" w:lineRule="auto"/>
        <w:rPr>
          <w:rFonts w:ascii="Times New Roman" w:eastAsia="Times New Roman" w:hAnsi="Times New Roman" w:cs="Times New Roman"/>
          <w:b/>
          <w:bCs/>
          <w:noProof/>
          <w:kern w:val="0"/>
          <w:lang w:val="lt-LT"/>
          <w14:ligatures w14:val="none"/>
        </w:rPr>
      </w:pPr>
    </w:p>
    <w:p w14:paraId="1F75113D" w14:textId="77777777" w:rsidR="003C0E49" w:rsidRPr="002456B5" w:rsidRDefault="003C0E49" w:rsidP="003C0E49">
      <w:pPr>
        <w:pStyle w:val="BodyText"/>
        <w:kinsoku w:val="0"/>
        <w:overflowPunct w:val="0"/>
        <w:spacing w:before="21" w:line="240" w:lineRule="auto"/>
        <w:rPr>
          <w:rFonts w:ascii="Times New Roman" w:hAnsi="Times New Roman" w:cs="Times New Roman"/>
          <w:w w:val="105"/>
          <w:lang w:val="lt-LT"/>
        </w:rPr>
      </w:pPr>
      <w:r w:rsidRPr="002456B5">
        <w:rPr>
          <w:rFonts w:ascii="Times New Roman" w:hAnsi="Times New Roman" w:cs="Times New Roman"/>
          <w:lang w:val="lt-LT"/>
        </w:rPr>
        <w:t>6.</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Atleiskite</w:t>
      </w:r>
      <w:r w:rsidRPr="002456B5">
        <w:rPr>
          <w:rFonts w:ascii="Times New Roman" w:hAnsi="Times New Roman" w:cs="Times New Roman"/>
          <w:spacing w:val="35"/>
          <w:lang w:val="lt-LT"/>
        </w:rPr>
        <w:t xml:space="preserve"> </w:t>
      </w:r>
      <w:proofErr w:type="spellStart"/>
      <w:r w:rsidRPr="002456B5">
        <w:rPr>
          <w:rFonts w:ascii="Times New Roman" w:hAnsi="Times New Roman" w:cs="Times New Roman"/>
          <w:lang w:val="lt-LT"/>
        </w:rPr>
        <w:t>inhaliatoriaus</w:t>
      </w:r>
      <w:proofErr w:type="spellEnd"/>
      <w:r w:rsidRPr="002456B5">
        <w:rPr>
          <w:rFonts w:ascii="Times New Roman" w:hAnsi="Times New Roman" w:cs="Times New Roman"/>
          <w:spacing w:val="35"/>
          <w:lang w:val="lt-LT"/>
        </w:rPr>
        <w:t xml:space="preserve"> </w:t>
      </w:r>
      <w:r w:rsidRPr="002456B5">
        <w:rPr>
          <w:rFonts w:ascii="Times New Roman" w:hAnsi="Times New Roman" w:cs="Times New Roman"/>
          <w:lang w:val="lt-LT"/>
        </w:rPr>
        <w:t>mygtukus.</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PASTABA:</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šiuo</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metu</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kapsulė</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gali</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sulūžti</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ir</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maži</w:t>
      </w:r>
      <w:r w:rsidRPr="002456B5">
        <w:rPr>
          <w:rFonts w:ascii="Times New Roman" w:hAnsi="Times New Roman" w:cs="Times New Roman"/>
          <w:spacing w:val="35"/>
          <w:lang w:val="lt-LT"/>
        </w:rPr>
        <w:t xml:space="preserve"> </w:t>
      </w:r>
      <w:r w:rsidRPr="002456B5">
        <w:rPr>
          <w:rFonts w:ascii="Times New Roman" w:hAnsi="Times New Roman" w:cs="Times New Roman"/>
          <w:lang w:val="lt-LT"/>
        </w:rPr>
        <w:t>kapsulės</w:t>
      </w:r>
      <w:r>
        <w:rPr>
          <w:rFonts w:ascii="Times New Roman" w:hAnsi="Times New Roman" w:cs="Times New Roman"/>
          <w:lang w:val="lt-LT"/>
        </w:rPr>
        <w:t xml:space="preserve"> </w:t>
      </w:r>
      <w:r w:rsidRPr="002456B5">
        <w:rPr>
          <w:rFonts w:ascii="Times New Roman" w:hAnsi="Times New Roman" w:cs="Times New Roman"/>
          <w:w w:val="105"/>
          <w:lang w:val="lt-LT"/>
        </w:rPr>
        <w:t>apvalkalo gabalėliai gali patekti į burną arba gerklę. Šio apvalkalo gabalėlį suvalgyti nėra kenksminga.</w:t>
      </w:r>
      <w:r w:rsidRPr="002456B5">
        <w:rPr>
          <w:rFonts w:ascii="Times New Roman" w:hAnsi="Times New Roman" w:cs="Times New Roman"/>
          <w:spacing w:val="13"/>
          <w:w w:val="105"/>
          <w:lang w:val="lt-LT"/>
        </w:rPr>
        <w:t xml:space="preserve"> </w:t>
      </w:r>
      <w:r w:rsidRPr="002456B5">
        <w:rPr>
          <w:rFonts w:ascii="Times New Roman" w:hAnsi="Times New Roman" w:cs="Times New Roman"/>
          <w:w w:val="105"/>
          <w:lang w:val="lt-LT"/>
        </w:rPr>
        <w:t>Tikimybė, kad taip atsitiks, yra minimali, jei kapsulė nebus pradurta daugiau nei vieną kartą, jei</w:t>
      </w:r>
      <w:r w:rsidRPr="002456B5">
        <w:rPr>
          <w:rFonts w:ascii="Times New Roman" w:hAnsi="Times New Roman" w:cs="Times New Roman"/>
          <w:spacing w:val="14"/>
          <w:w w:val="105"/>
          <w:lang w:val="lt-LT"/>
        </w:rPr>
        <w:t xml:space="preserve"> </w:t>
      </w:r>
      <w:r w:rsidRPr="002456B5">
        <w:rPr>
          <w:rFonts w:ascii="Times New Roman" w:hAnsi="Times New Roman" w:cs="Times New Roman"/>
          <w:w w:val="105"/>
          <w:lang w:val="lt-LT"/>
        </w:rPr>
        <w:t>laikomasi laikymo sąlygų ir jei kapsulė išimama iš lizdinės plokštelės prieš pat vartojimą (žr. 3 skyrių).</w:t>
      </w:r>
    </w:p>
    <w:p w14:paraId="692323E1" w14:textId="77777777" w:rsidR="003C0E49" w:rsidRPr="002456B5" w:rsidRDefault="003C0E49" w:rsidP="003C0E49">
      <w:pPr>
        <w:pStyle w:val="BodyText"/>
        <w:kinsoku w:val="0"/>
        <w:overflowPunct w:val="0"/>
        <w:spacing w:line="309" w:lineRule="auto"/>
        <w:ind w:firstLine="24"/>
        <w:rPr>
          <w:rFonts w:ascii="Times New Roman" w:hAnsi="Times New Roman" w:cs="Times New Roman"/>
          <w:w w:val="105"/>
          <w:lang w:val="lt-LT"/>
        </w:rPr>
      </w:pPr>
    </w:p>
    <w:p w14:paraId="04245CF6" w14:textId="77777777" w:rsidR="003C0E49" w:rsidRPr="002456B5" w:rsidRDefault="003C0E49" w:rsidP="003C0E49">
      <w:pPr>
        <w:pStyle w:val="BodyText"/>
        <w:kinsoku w:val="0"/>
        <w:overflowPunct w:val="0"/>
        <w:rPr>
          <w:rFonts w:ascii="Times New Roman" w:hAnsi="Times New Roman" w:cs="Times New Roman"/>
          <w:lang w:val="lt-LT"/>
        </w:rPr>
      </w:pPr>
      <w:r w:rsidRPr="002456B5">
        <w:rPr>
          <w:rFonts w:ascii="Times New Roman" w:hAnsi="Times New Roman" w:cs="Times New Roman"/>
          <w:lang w:val="lt-LT"/>
        </w:rPr>
        <w:t>7.</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Ramiai</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ir</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giliai</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iškvėpkite.</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Neiškvėpkite</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į</w:t>
      </w:r>
      <w:r w:rsidRPr="002456B5">
        <w:rPr>
          <w:rFonts w:ascii="Times New Roman" w:hAnsi="Times New Roman" w:cs="Times New Roman"/>
          <w:spacing w:val="-13"/>
          <w:lang w:val="lt-LT"/>
        </w:rPr>
        <w:t xml:space="preserve"> </w:t>
      </w:r>
      <w:proofErr w:type="spellStart"/>
      <w:r w:rsidRPr="002456B5">
        <w:rPr>
          <w:rFonts w:ascii="Times New Roman" w:hAnsi="Times New Roman" w:cs="Times New Roman"/>
          <w:lang w:val="lt-LT"/>
        </w:rPr>
        <w:t>inhaliatorių</w:t>
      </w:r>
      <w:proofErr w:type="spellEnd"/>
      <w:r w:rsidRPr="002456B5">
        <w:rPr>
          <w:rFonts w:ascii="Times New Roman" w:hAnsi="Times New Roman" w:cs="Times New Roman"/>
          <w:lang w:val="lt-LT"/>
        </w:rPr>
        <w:t>.</w:t>
      </w:r>
    </w:p>
    <w:p w14:paraId="020F0444" w14:textId="77777777" w:rsidR="003C0E49" w:rsidRDefault="003C0E49" w:rsidP="003C0E49">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eastAsia="lt-LT"/>
          <w14:ligatures w14:val="none"/>
        </w:rPr>
        <w:drawing>
          <wp:inline distT="0" distB="0" distL="0" distR="0" wp14:anchorId="09322459" wp14:editId="63A91C15">
            <wp:extent cx="1813560" cy="1790700"/>
            <wp:effectExtent l="0" t="0" r="0" b="0"/>
            <wp:docPr id="634458740" name="Picture 6" descr="A drawing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58740" name="Picture 6" descr="A drawing of a person's fac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3560" cy="1790700"/>
                    </a:xfrm>
                    <a:prstGeom prst="rect">
                      <a:avLst/>
                    </a:prstGeom>
                    <a:noFill/>
                    <a:ln>
                      <a:noFill/>
                    </a:ln>
                  </pic:spPr>
                </pic:pic>
              </a:graphicData>
            </a:graphic>
          </wp:inline>
        </w:drawing>
      </w:r>
    </w:p>
    <w:p w14:paraId="15234F57" w14:textId="77777777" w:rsidR="003C0E49" w:rsidRPr="002456B5" w:rsidRDefault="003C0E49" w:rsidP="003C0E49">
      <w:pPr>
        <w:pStyle w:val="BodyText"/>
        <w:kinsoku w:val="0"/>
        <w:overflowPunct w:val="0"/>
        <w:rPr>
          <w:rFonts w:ascii="Times New Roman" w:hAnsi="Times New Roman" w:cs="Times New Roman"/>
          <w:spacing w:val="-2"/>
          <w:lang w:val="lt-LT"/>
        </w:rPr>
      </w:pPr>
      <w:r w:rsidRPr="002456B5">
        <w:rPr>
          <w:rFonts w:ascii="Times New Roman" w:hAnsi="Times New Roman" w:cs="Times New Roman"/>
          <w:spacing w:val="-2"/>
          <w:lang w:val="lt-LT"/>
        </w:rPr>
        <w:t>8.</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Šiek</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tiek</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pakreipkite</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galvą</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atgal,</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įkiškite</w:t>
      </w:r>
      <w:r w:rsidRPr="002456B5">
        <w:rPr>
          <w:rFonts w:ascii="Times New Roman" w:hAnsi="Times New Roman" w:cs="Times New Roman"/>
          <w:spacing w:val="-8"/>
          <w:lang w:val="lt-LT"/>
        </w:rPr>
        <w:t xml:space="preserve"> </w:t>
      </w:r>
      <w:proofErr w:type="spellStart"/>
      <w:r w:rsidRPr="002456B5">
        <w:rPr>
          <w:rFonts w:ascii="Times New Roman" w:hAnsi="Times New Roman" w:cs="Times New Roman"/>
          <w:spacing w:val="-2"/>
          <w:lang w:val="lt-LT"/>
        </w:rPr>
        <w:t>inhaliatoriaus</w:t>
      </w:r>
      <w:proofErr w:type="spellEnd"/>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kandiklį</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į</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burną</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ir</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užsandarinkite</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jį</w:t>
      </w:r>
      <w:r w:rsidRPr="002456B5">
        <w:rPr>
          <w:rFonts w:ascii="Times New Roman" w:hAnsi="Times New Roman" w:cs="Times New Roman"/>
          <w:spacing w:val="-8"/>
          <w:lang w:val="lt-LT"/>
        </w:rPr>
        <w:t xml:space="preserve"> </w:t>
      </w:r>
      <w:r w:rsidRPr="002456B5">
        <w:rPr>
          <w:rFonts w:ascii="Times New Roman" w:hAnsi="Times New Roman" w:cs="Times New Roman"/>
          <w:spacing w:val="-2"/>
          <w:lang w:val="lt-LT"/>
        </w:rPr>
        <w:t>lūpomis.</w:t>
      </w:r>
    </w:p>
    <w:p w14:paraId="06A77DA6" w14:textId="77777777" w:rsidR="003C0E49" w:rsidRDefault="003C0E49" w:rsidP="003C0E49">
      <w:pPr>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eastAsia="lt-LT"/>
          <w14:ligatures w14:val="none"/>
        </w:rPr>
        <w:drawing>
          <wp:inline distT="0" distB="0" distL="0" distR="0" wp14:anchorId="69A742D8" wp14:editId="50BC43EA">
            <wp:extent cx="1905000" cy="1828800"/>
            <wp:effectExtent l="0" t="0" r="0" b="0"/>
            <wp:docPr id="923155057" name="Picture 7" descr="A drawing of a person using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55057" name="Picture 7" descr="A drawing of a person using a tub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828800"/>
                    </a:xfrm>
                    <a:prstGeom prst="rect">
                      <a:avLst/>
                    </a:prstGeom>
                    <a:noFill/>
                    <a:ln>
                      <a:noFill/>
                    </a:ln>
                  </pic:spPr>
                </pic:pic>
              </a:graphicData>
            </a:graphic>
          </wp:inline>
        </w:drawing>
      </w:r>
    </w:p>
    <w:p w14:paraId="628C06E5" w14:textId="77777777" w:rsidR="003C0E49" w:rsidRPr="002E795E" w:rsidRDefault="003C0E49" w:rsidP="003C0E49">
      <w:pPr>
        <w:pStyle w:val="BodyText"/>
        <w:kinsoku w:val="0"/>
        <w:overflowPunct w:val="0"/>
        <w:spacing w:before="2" w:line="240" w:lineRule="auto"/>
        <w:ind w:left="40"/>
        <w:jc w:val="both"/>
        <w:rPr>
          <w:rFonts w:ascii="Times New Roman" w:hAnsi="Times New Roman" w:cs="Times New Roman"/>
          <w:lang w:val="lt-LT"/>
        </w:rPr>
      </w:pPr>
      <w:r w:rsidRPr="002456B5">
        <w:rPr>
          <w:rFonts w:ascii="Times New Roman" w:hAnsi="Times New Roman" w:cs="Times New Roman"/>
          <w:lang w:val="lt-LT"/>
        </w:rPr>
        <w:t>9. Įkvėpkite greitai, giliai, tolygiai. Įkvėpus turi būti girdimas būdingas garsas. Jei šis garsas</w:t>
      </w:r>
      <w:r>
        <w:rPr>
          <w:rFonts w:ascii="Times New Roman" w:hAnsi="Times New Roman" w:cs="Times New Roman"/>
          <w:lang w:val="lt-LT"/>
        </w:rPr>
        <w:t xml:space="preserve"> nepas</w:t>
      </w:r>
      <w:r w:rsidRPr="002456B5">
        <w:rPr>
          <w:rFonts w:ascii="Times New Roman" w:hAnsi="Times New Roman" w:cs="Times New Roman"/>
          <w:lang w:val="lt-LT"/>
        </w:rPr>
        <w:t xml:space="preserve">igirsta, kapsulė gali būti įstrigusi </w:t>
      </w:r>
      <w:proofErr w:type="spellStart"/>
      <w:r w:rsidRPr="002456B5">
        <w:rPr>
          <w:rFonts w:ascii="Times New Roman" w:hAnsi="Times New Roman" w:cs="Times New Roman"/>
          <w:lang w:val="lt-LT"/>
        </w:rPr>
        <w:t>inhaliatoriaus</w:t>
      </w:r>
      <w:proofErr w:type="spellEnd"/>
      <w:r w:rsidRPr="002456B5">
        <w:rPr>
          <w:rFonts w:ascii="Times New Roman" w:hAnsi="Times New Roman" w:cs="Times New Roman"/>
          <w:lang w:val="lt-LT"/>
        </w:rPr>
        <w:t xml:space="preserve"> pagrindo kameroje. Tada atidarykite </w:t>
      </w:r>
      <w:proofErr w:type="spellStart"/>
      <w:r w:rsidRPr="002456B5">
        <w:rPr>
          <w:rFonts w:ascii="Times New Roman" w:hAnsi="Times New Roman" w:cs="Times New Roman"/>
          <w:lang w:val="lt-LT"/>
        </w:rPr>
        <w:t>inhaliatorių</w:t>
      </w:r>
      <w:proofErr w:type="spellEnd"/>
      <w:r w:rsidRPr="002456B5">
        <w:rPr>
          <w:rFonts w:ascii="Times New Roman" w:hAnsi="Times New Roman" w:cs="Times New Roman"/>
          <w:lang w:val="lt-LT"/>
        </w:rPr>
        <w:t xml:space="preserve"> ir ištraukite kapsulę iš kameros. Nespauskite kapsulės pakartotinai spausdami mygtukus. </w:t>
      </w:r>
      <w:r w:rsidRPr="002E795E">
        <w:rPr>
          <w:rFonts w:ascii="Times New Roman" w:hAnsi="Times New Roman" w:cs="Times New Roman"/>
          <w:lang w:val="lt-LT"/>
        </w:rPr>
        <w:t>Tada pakartokite 9 punkte aprašytus veiksmus.</w:t>
      </w:r>
    </w:p>
    <w:p w14:paraId="30F164DF" w14:textId="77777777" w:rsidR="003C0E49" w:rsidRPr="002456B5" w:rsidRDefault="003C0E49" w:rsidP="003C0E49">
      <w:pPr>
        <w:spacing w:after="0" w:line="240" w:lineRule="auto"/>
        <w:rPr>
          <w:rFonts w:ascii="Times New Roman" w:eastAsia="Times New Roman" w:hAnsi="Times New Roman" w:cs="Times New Roman"/>
          <w:b/>
          <w:bCs/>
          <w:noProof/>
          <w:kern w:val="0"/>
          <w:lang w:val="lt-LT"/>
          <w14:ligatures w14:val="none"/>
        </w:rPr>
      </w:pPr>
    </w:p>
    <w:p w14:paraId="37B78525" w14:textId="77777777" w:rsidR="003C0E49" w:rsidRPr="002E795E" w:rsidRDefault="003C0E49" w:rsidP="003C0E49">
      <w:pPr>
        <w:pStyle w:val="BodyText"/>
        <w:kinsoku w:val="0"/>
        <w:overflowPunct w:val="0"/>
        <w:spacing w:before="2" w:line="240" w:lineRule="auto"/>
        <w:rPr>
          <w:rFonts w:ascii="Times New Roman" w:hAnsi="Times New Roman" w:cs="Times New Roman"/>
          <w:lang w:val="lt-LT"/>
        </w:rPr>
      </w:pPr>
      <w:r w:rsidRPr="002456B5">
        <w:rPr>
          <w:rFonts w:ascii="Times New Roman" w:hAnsi="Times New Roman" w:cs="Times New Roman"/>
          <w:lang w:val="lt-LT"/>
        </w:rPr>
        <w:t xml:space="preserve">10. Įkvėpus sulaikykite kvėpavimą kuo ilgiau, kad nebūtų diskomforto. </w:t>
      </w:r>
      <w:r w:rsidRPr="002E795E">
        <w:rPr>
          <w:rFonts w:ascii="Times New Roman" w:hAnsi="Times New Roman" w:cs="Times New Roman"/>
          <w:lang w:val="lt-LT"/>
        </w:rPr>
        <w:t xml:space="preserve">Tada ištraukite </w:t>
      </w:r>
      <w:proofErr w:type="spellStart"/>
      <w:r w:rsidRPr="002E795E">
        <w:rPr>
          <w:rFonts w:ascii="Times New Roman" w:hAnsi="Times New Roman" w:cs="Times New Roman"/>
          <w:lang w:val="lt-LT"/>
        </w:rPr>
        <w:t>inhalaliatorių</w:t>
      </w:r>
      <w:proofErr w:type="spellEnd"/>
      <w:r w:rsidRPr="002E795E">
        <w:rPr>
          <w:rFonts w:ascii="Times New Roman" w:hAnsi="Times New Roman" w:cs="Times New Roman"/>
          <w:lang w:val="lt-LT"/>
        </w:rPr>
        <w:t xml:space="preserve"> iš burnos ir iškvėpkite per nosį.</w:t>
      </w:r>
    </w:p>
    <w:p w14:paraId="167BB6E2" w14:textId="77777777" w:rsidR="003C0E49" w:rsidRPr="002456B5" w:rsidRDefault="003C0E49" w:rsidP="003C0E49">
      <w:pPr>
        <w:spacing w:after="0" w:line="240" w:lineRule="auto"/>
        <w:rPr>
          <w:rFonts w:ascii="Times New Roman" w:eastAsia="Times New Roman" w:hAnsi="Times New Roman" w:cs="Times New Roman"/>
          <w:b/>
          <w:bCs/>
          <w:noProof/>
          <w:kern w:val="0"/>
          <w:lang w:val="lt-LT"/>
          <w14:ligatures w14:val="none"/>
        </w:rPr>
      </w:pPr>
    </w:p>
    <w:p w14:paraId="2323B8CC" w14:textId="77777777" w:rsidR="003C0E49" w:rsidRPr="00510CFA" w:rsidRDefault="003C0E49" w:rsidP="003C0E49">
      <w:pPr>
        <w:pStyle w:val="BodyText"/>
        <w:kinsoku w:val="0"/>
        <w:overflowPunct w:val="0"/>
        <w:spacing w:before="2" w:line="240" w:lineRule="auto"/>
        <w:jc w:val="both"/>
        <w:rPr>
          <w:rFonts w:ascii="Times New Roman" w:hAnsi="Times New Roman" w:cs="Times New Roman"/>
          <w:lang w:val="lt-LT"/>
        </w:rPr>
      </w:pPr>
      <w:r w:rsidRPr="002456B5">
        <w:rPr>
          <w:rFonts w:ascii="Times New Roman" w:hAnsi="Times New Roman" w:cs="Times New Roman"/>
          <w:lang w:val="lt-LT"/>
        </w:rPr>
        <w:t xml:space="preserve">11. Atidarykite </w:t>
      </w:r>
      <w:proofErr w:type="spellStart"/>
      <w:r w:rsidRPr="002456B5">
        <w:rPr>
          <w:rFonts w:ascii="Times New Roman" w:hAnsi="Times New Roman" w:cs="Times New Roman"/>
          <w:lang w:val="lt-LT"/>
        </w:rPr>
        <w:t>inhaliatorių</w:t>
      </w:r>
      <w:proofErr w:type="spellEnd"/>
      <w:r w:rsidRPr="002456B5">
        <w:rPr>
          <w:rFonts w:ascii="Times New Roman" w:hAnsi="Times New Roman" w:cs="Times New Roman"/>
          <w:lang w:val="lt-LT"/>
        </w:rPr>
        <w:t xml:space="preserve"> ir patikrinkite, ar kapsulėje neliko miltelių. </w:t>
      </w:r>
      <w:r w:rsidRPr="00510CFA">
        <w:rPr>
          <w:rFonts w:ascii="Times New Roman" w:hAnsi="Times New Roman" w:cs="Times New Roman"/>
          <w:lang w:val="lt-LT"/>
        </w:rPr>
        <w:t>Jei kapsulėje liko</w:t>
      </w:r>
      <w:r>
        <w:rPr>
          <w:rFonts w:ascii="Times New Roman" w:hAnsi="Times New Roman" w:cs="Times New Roman"/>
          <w:lang w:val="lt-LT"/>
        </w:rPr>
        <w:t xml:space="preserve"> </w:t>
      </w:r>
      <w:r w:rsidRPr="00510CFA">
        <w:rPr>
          <w:rFonts w:ascii="Times New Roman" w:hAnsi="Times New Roman" w:cs="Times New Roman"/>
          <w:lang w:val="lt-LT"/>
        </w:rPr>
        <w:t>miltelių, pakartokite nuo 7 iki 10 žingsnių.</w:t>
      </w:r>
    </w:p>
    <w:p w14:paraId="2C752288" w14:textId="77777777" w:rsidR="003C0E49" w:rsidRPr="002456B5" w:rsidRDefault="003C0E49" w:rsidP="003C0E49">
      <w:pPr>
        <w:spacing w:after="0" w:line="240" w:lineRule="auto"/>
        <w:jc w:val="both"/>
        <w:rPr>
          <w:rFonts w:ascii="Times New Roman" w:eastAsia="Times New Roman" w:hAnsi="Times New Roman" w:cs="Times New Roman"/>
          <w:b/>
          <w:bCs/>
          <w:noProof/>
          <w:kern w:val="0"/>
          <w:lang w:val="lt-LT"/>
          <w14:ligatures w14:val="none"/>
        </w:rPr>
      </w:pPr>
    </w:p>
    <w:p w14:paraId="24BA8CA1" w14:textId="77777777" w:rsidR="003C0E49" w:rsidRPr="002456B5" w:rsidRDefault="003C0E49" w:rsidP="003C0E49">
      <w:pPr>
        <w:pStyle w:val="BodyText"/>
        <w:kinsoku w:val="0"/>
        <w:overflowPunct w:val="0"/>
        <w:spacing w:before="2" w:line="240" w:lineRule="auto"/>
        <w:jc w:val="both"/>
        <w:rPr>
          <w:rFonts w:ascii="Times New Roman" w:hAnsi="Times New Roman" w:cs="Times New Roman"/>
          <w:lang w:val="lt-LT"/>
        </w:rPr>
      </w:pPr>
      <w:r w:rsidRPr="002456B5">
        <w:rPr>
          <w:rFonts w:ascii="Times New Roman" w:hAnsi="Times New Roman" w:cs="Times New Roman"/>
          <w:lang w:val="lt-LT"/>
        </w:rPr>
        <w:t xml:space="preserve">12. Panaudoję atidarykite </w:t>
      </w:r>
      <w:proofErr w:type="spellStart"/>
      <w:r w:rsidRPr="002456B5">
        <w:rPr>
          <w:rFonts w:ascii="Times New Roman" w:hAnsi="Times New Roman" w:cs="Times New Roman"/>
          <w:lang w:val="lt-LT"/>
        </w:rPr>
        <w:t>inhaliatorių</w:t>
      </w:r>
      <w:proofErr w:type="spellEnd"/>
      <w:r w:rsidRPr="002456B5">
        <w:rPr>
          <w:rFonts w:ascii="Times New Roman" w:hAnsi="Times New Roman" w:cs="Times New Roman"/>
          <w:lang w:val="lt-LT"/>
        </w:rPr>
        <w:t xml:space="preserve"> (žr. šio vadovo 2 skyrių), išimkite tuščią kapsulę.</w:t>
      </w:r>
      <w:r>
        <w:rPr>
          <w:rFonts w:ascii="Times New Roman" w:hAnsi="Times New Roman" w:cs="Times New Roman"/>
          <w:lang w:val="lt-LT"/>
        </w:rPr>
        <w:t xml:space="preserve"> Sausa </w:t>
      </w:r>
      <w:r w:rsidRPr="002456B5">
        <w:rPr>
          <w:rFonts w:ascii="Times New Roman" w:hAnsi="Times New Roman" w:cs="Times New Roman"/>
          <w:lang w:val="lt-LT"/>
        </w:rPr>
        <w:t xml:space="preserve">šluoste nuvalykite kandiklį ir </w:t>
      </w:r>
      <w:proofErr w:type="spellStart"/>
      <w:r w:rsidRPr="002456B5">
        <w:rPr>
          <w:rFonts w:ascii="Times New Roman" w:hAnsi="Times New Roman" w:cs="Times New Roman"/>
          <w:lang w:val="lt-LT"/>
        </w:rPr>
        <w:t>inhaliatoriaus</w:t>
      </w:r>
      <w:proofErr w:type="spellEnd"/>
      <w:r w:rsidRPr="002456B5">
        <w:rPr>
          <w:rFonts w:ascii="Times New Roman" w:hAnsi="Times New Roman" w:cs="Times New Roman"/>
          <w:lang w:val="lt-LT"/>
        </w:rPr>
        <w:t xml:space="preserve"> kamerą (kur yra kapsulė), kad pašalintumėte likusius miltelius. Tam taip pat galite naudoti minkštą šepetį.</w:t>
      </w:r>
      <w:r>
        <w:rPr>
          <w:rFonts w:ascii="Times New Roman" w:hAnsi="Times New Roman" w:cs="Times New Roman"/>
          <w:lang w:val="lt-LT"/>
        </w:rPr>
        <w:t xml:space="preserve"> </w:t>
      </w:r>
      <w:proofErr w:type="spellStart"/>
      <w:r>
        <w:rPr>
          <w:rFonts w:ascii="Times New Roman" w:hAnsi="Times New Roman" w:cs="Times New Roman"/>
          <w:lang w:val="lt-LT"/>
        </w:rPr>
        <w:t>Inh</w:t>
      </w:r>
      <w:r w:rsidRPr="002456B5">
        <w:rPr>
          <w:rFonts w:ascii="Times New Roman" w:hAnsi="Times New Roman" w:cs="Times New Roman"/>
          <w:lang w:val="lt-LT"/>
        </w:rPr>
        <w:t>aliatoriaus</w:t>
      </w:r>
      <w:proofErr w:type="spellEnd"/>
      <w:r w:rsidRPr="002456B5">
        <w:rPr>
          <w:rFonts w:ascii="Times New Roman" w:hAnsi="Times New Roman" w:cs="Times New Roman"/>
          <w:lang w:val="lt-LT"/>
        </w:rPr>
        <w:t xml:space="preserve"> valymui nenaudokite vandens.</w:t>
      </w:r>
    </w:p>
    <w:p w14:paraId="23B1D26F" w14:textId="77777777" w:rsidR="003C0E49" w:rsidRPr="002456B5" w:rsidRDefault="003C0E49" w:rsidP="003C0E49">
      <w:pPr>
        <w:spacing w:after="0" w:line="240" w:lineRule="auto"/>
        <w:jc w:val="both"/>
        <w:rPr>
          <w:rFonts w:ascii="Times New Roman" w:eastAsia="Times New Roman" w:hAnsi="Times New Roman" w:cs="Times New Roman"/>
          <w:b/>
          <w:bCs/>
          <w:noProof/>
          <w:kern w:val="0"/>
          <w:lang w:val="lt-LT"/>
          <w14:ligatures w14:val="none"/>
        </w:rPr>
      </w:pPr>
    </w:p>
    <w:tbl>
      <w:tblPr>
        <w:tblW w:w="0" w:type="auto"/>
        <w:tblInd w:w="5" w:type="dxa"/>
        <w:tblBorders>
          <w:insideV w:val="single" w:sz="4" w:space="0" w:color="auto"/>
        </w:tblBorders>
        <w:tblLook w:val="01E0" w:firstRow="1" w:lastRow="1" w:firstColumn="1" w:lastColumn="1" w:noHBand="0" w:noVBand="0"/>
      </w:tblPr>
      <w:tblGrid>
        <w:gridCol w:w="9024"/>
      </w:tblGrid>
      <w:tr w:rsidR="003C0E49" w:rsidRPr="005806AA" w14:paraId="4E105683" w14:textId="77777777" w:rsidTr="000401ED">
        <w:trPr>
          <w:cantSplit/>
          <w:trHeight w:val="1624"/>
        </w:trPr>
        <w:tc>
          <w:tcPr>
            <w:tcW w:w="9024" w:type="dxa"/>
            <w:tcBorders>
              <w:bottom w:val="nil"/>
            </w:tcBorders>
          </w:tcPr>
          <w:p w14:paraId="77E2ACE9" w14:textId="77777777" w:rsidR="003C0E49" w:rsidRPr="00487308" w:rsidRDefault="003C0E49" w:rsidP="000401ED">
            <w:pPr>
              <w:spacing w:before="120" w:after="0" w:line="240" w:lineRule="auto"/>
              <w:rPr>
                <w:rFonts w:ascii="Times New Roman" w:eastAsia="Times New Roman" w:hAnsi="Times New Roman" w:cs="Times New Roman"/>
                <w:kern w:val="0"/>
                <w:lang w:val="lt-LT"/>
                <w14:ligatures w14:val="none"/>
              </w:rPr>
            </w:pPr>
            <w:r w:rsidRPr="002456B5">
              <w:rPr>
                <w:rFonts w:ascii="Times New Roman" w:hAnsi="Times New Roman" w:cs="Times New Roman"/>
                <w:lang w:val="lt-LT"/>
              </w:rPr>
              <w:t>13.</w:t>
            </w:r>
            <w:r w:rsidRPr="002456B5">
              <w:rPr>
                <w:rFonts w:ascii="Times New Roman" w:hAnsi="Times New Roman" w:cs="Times New Roman"/>
                <w:spacing w:val="-14"/>
                <w:lang w:val="lt-LT"/>
              </w:rPr>
              <w:t xml:space="preserve"> </w:t>
            </w:r>
            <w:r w:rsidRPr="002456B5">
              <w:rPr>
                <w:rFonts w:ascii="Times New Roman" w:hAnsi="Times New Roman" w:cs="Times New Roman"/>
                <w:lang w:val="lt-LT"/>
              </w:rPr>
              <w:t>Uždarykite</w:t>
            </w:r>
            <w:r w:rsidRPr="002456B5">
              <w:rPr>
                <w:rFonts w:ascii="Times New Roman" w:hAnsi="Times New Roman" w:cs="Times New Roman"/>
                <w:spacing w:val="-13"/>
                <w:lang w:val="lt-LT"/>
              </w:rPr>
              <w:t xml:space="preserve"> </w:t>
            </w:r>
            <w:proofErr w:type="spellStart"/>
            <w:r w:rsidRPr="002456B5">
              <w:rPr>
                <w:rFonts w:ascii="Times New Roman" w:hAnsi="Times New Roman" w:cs="Times New Roman"/>
                <w:lang w:val="lt-LT"/>
              </w:rPr>
              <w:t>inhaliatoriaus</w:t>
            </w:r>
            <w:proofErr w:type="spellEnd"/>
            <w:r w:rsidRPr="002456B5">
              <w:rPr>
                <w:rFonts w:ascii="Times New Roman" w:hAnsi="Times New Roman" w:cs="Times New Roman"/>
                <w:spacing w:val="-14"/>
                <w:lang w:val="lt-LT"/>
              </w:rPr>
              <w:t xml:space="preserve"> </w:t>
            </w:r>
            <w:r w:rsidRPr="002456B5">
              <w:rPr>
                <w:rFonts w:ascii="Times New Roman" w:hAnsi="Times New Roman" w:cs="Times New Roman"/>
                <w:lang w:val="lt-LT"/>
              </w:rPr>
              <w:t>kamerą</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ir</w:t>
            </w:r>
            <w:r w:rsidRPr="002456B5">
              <w:rPr>
                <w:rFonts w:ascii="Times New Roman" w:hAnsi="Times New Roman" w:cs="Times New Roman"/>
                <w:spacing w:val="-14"/>
                <w:lang w:val="lt-LT"/>
              </w:rPr>
              <w:t xml:space="preserve"> </w:t>
            </w:r>
            <w:r w:rsidRPr="002456B5">
              <w:rPr>
                <w:rFonts w:ascii="Times New Roman" w:hAnsi="Times New Roman" w:cs="Times New Roman"/>
                <w:lang w:val="lt-LT"/>
              </w:rPr>
              <w:t>uždėkite</w:t>
            </w:r>
            <w:r w:rsidRPr="002456B5">
              <w:rPr>
                <w:rFonts w:ascii="Times New Roman" w:hAnsi="Times New Roman" w:cs="Times New Roman"/>
                <w:spacing w:val="-13"/>
                <w:lang w:val="lt-LT"/>
              </w:rPr>
              <w:t xml:space="preserve"> </w:t>
            </w:r>
            <w:r w:rsidRPr="002456B5">
              <w:rPr>
                <w:rFonts w:ascii="Times New Roman" w:hAnsi="Times New Roman" w:cs="Times New Roman"/>
                <w:lang w:val="lt-LT"/>
              </w:rPr>
              <w:t>dangtelį</w:t>
            </w:r>
            <w:r>
              <w:rPr>
                <w:rFonts w:ascii="Times New Roman" w:hAnsi="Times New Roman" w:cs="Times New Roman"/>
                <w:lang w:val="lt-LT"/>
              </w:rPr>
              <w:t xml:space="preserve">. </w:t>
            </w:r>
            <w:r w:rsidRPr="00D806BB">
              <w:rPr>
                <w:rFonts w:ascii="Times New Roman" w:hAnsi="Times New Roman" w:cs="Times New Roman"/>
                <w:lang w:val="lt-LT"/>
              </w:rPr>
              <w:t>Pavartoję vaisto gerai išskalaukite burną vandeniu. Išsiskalavę, vandenį išspjaukite. Tai sumažins grybelinės infekcijos (pienligės) atsiradimo riziką burnoje.</w:t>
            </w:r>
            <w:bookmarkEnd w:id="4"/>
          </w:p>
        </w:tc>
      </w:tr>
      <w:tr w:rsidR="003C0E49" w:rsidRPr="00D806BB" w14:paraId="68014655" w14:textId="77777777" w:rsidTr="000401ED">
        <w:trPr>
          <w:cantSplit/>
          <w:trHeight w:val="5792"/>
        </w:trPr>
        <w:tc>
          <w:tcPr>
            <w:tcW w:w="9024" w:type="dxa"/>
            <w:tcBorders>
              <w:top w:val="nil"/>
            </w:tcBorders>
          </w:tcPr>
          <w:p w14:paraId="63D3C0C5" w14:textId="77777777" w:rsidR="003C0E49" w:rsidRPr="00D806BB" w:rsidRDefault="003C0E49" w:rsidP="000401ED">
            <w:pPr>
              <w:keepNext/>
              <w:keepLines/>
              <w:spacing w:before="240" w:after="60" w:line="240" w:lineRule="auto"/>
              <w:rPr>
                <w:rFonts w:ascii="Times New Roman" w:eastAsia="MS Gothic" w:hAnsi="Times New Roman" w:cs="Times New Roman"/>
                <w:b/>
                <w:kern w:val="0"/>
                <w:lang w:val="x-none" w:eastAsia="ja-JP"/>
                <w14:ligatures w14:val="none"/>
              </w:rPr>
            </w:pPr>
            <w:r w:rsidRPr="00D806BB">
              <w:rPr>
                <w:rFonts w:ascii="Times New Roman" w:eastAsia="MS Gothic" w:hAnsi="Times New Roman" w:cs="Times New Roman"/>
                <w:b/>
                <w:kern w:val="0"/>
                <w:lang w:val="lt-LT" w:eastAsia="ja-JP"/>
                <w14:ligatures w14:val="none"/>
              </w:rPr>
              <w:t>Atsiminkite</w:t>
            </w:r>
          </w:p>
          <w:p w14:paraId="4D9735F5" w14:textId="77777777" w:rsidR="003C0E49" w:rsidRPr="00D806BB" w:rsidRDefault="003C0E49" w:rsidP="000401ED">
            <w:pPr>
              <w:numPr>
                <w:ilvl w:val="0"/>
                <w:numId w:val="9"/>
              </w:numPr>
              <w:tabs>
                <w:tab w:val="clear" w:pos="357"/>
              </w:tabs>
              <w:spacing w:before="40" w:after="0" w:line="240" w:lineRule="auto"/>
              <w:ind w:left="567" w:hanging="567"/>
              <w:rPr>
                <w:rFonts w:ascii="Times New Roman" w:eastAsia="MS Mincho" w:hAnsi="Times New Roman" w:cs="Times New Roman"/>
                <w:kern w:val="0"/>
                <w14:ligatures w14:val="none"/>
              </w:rPr>
            </w:pPr>
            <w:proofErr w:type="spellStart"/>
            <w:r w:rsidRPr="00D806BB">
              <w:rPr>
                <w:rFonts w:ascii="Times New Roman" w:eastAsia="MS Mincho" w:hAnsi="Times New Roman" w:cs="Times New Roman"/>
                <w:kern w:val="0"/>
                <w14:ligatures w14:val="none"/>
              </w:rPr>
              <w:t>Budezonid</w:t>
            </w:r>
            <w:proofErr w:type="spellEnd"/>
            <w:r w:rsidRPr="00D806BB">
              <w:rPr>
                <w:rFonts w:ascii="Times New Roman" w:eastAsia="MS Mincho" w:hAnsi="Times New Roman" w:cs="Times New Roman"/>
                <w:kern w:val="0"/>
                <w14:ligatures w14:val="none"/>
              </w:rPr>
              <w:t xml:space="preserve"> LEK-AM</w:t>
            </w:r>
            <w:r w:rsidRPr="00D806BB">
              <w:rPr>
                <w:rFonts w:ascii="Times New Roman" w:eastAsia="MS Mincho" w:hAnsi="Times New Roman" w:cs="Times New Roman"/>
                <w:kern w:val="0"/>
                <w:lang w:val="lt-LT"/>
                <w14:ligatures w14:val="none"/>
              </w:rPr>
              <w:t xml:space="preserve"> kapsulių negalima nuryti.</w:t>
            </w:r>
          </w:p>
          <w:p w14:paraId="3CFDE387" w14:textId="77777777" w:rsidR="003C0E49" w:rsidRPr="00D806BB" w:rsidRDefault="003C0E49" w:rsidP="000401ED">
            <w:pPr>
              <w:numPr>
                <w:ilvl w:val="0"/>
                <w:numId w:val="9"/>
              </w:numPr>
              <w:tabs>
                <w:tab w:val="clear" w:pos="357"/>
              </w:tabs>
              <w:spacing w:before="40" w:after="0" w:line="240" w:lineRule="auto"/>
              <w:ind w:left="567" w:hanging="567"/>
              <w:rPr>
                <w:rFonts w:ascii="Times New Roman" w:eastAsia="MS Mincho" w:hAnsi="Times New Roman" w:cs="Times New Roman"/>
                <w:kern w:val="0"/>
                <w14:ligatures w14:val="none"/>
              </w:rPr>
            </w:pPr>
            <w:r w:rsidRPr="00D806BB">
              <w:rPr>
                <w:rFonts w:ascii="Times New Roman" w:eastAsia="MS Mincho" w:hAnsi="Times New Roman" w:cs="Times New Roman"/>
                <w:kern w:val="0"/>
                <w:lang w:val="lt-LT"/>
                <w14:ligatures w14:val="none"/>
              </w:rPr>
              <w:t xml:space="preserve">Naudokite tik </w:t>
            </w:r>
            <w:proofErr w:type="spellStart"/>
            <w:r w:rsidRPr="00D806BB">
              <w:rPr>
                <w:rFonts w:ascii="Times New Roman" w:eastAsia="MS Mincho" w:hAnsi="Times New Roman" w:cs="Times New Roman"/>
                <w:bCs/>
                <w:kern w:val="0"/>
                <w14:ligatures w14:val="none"/>
              </w:rPr>
              <w:t>Budezonid</w:t>
            </w:r>
            <w:proofErr w:type="spellEnd"/>
            <w:r w:rsidRPr="00D806BB">
              <w:rPr>
                <w:rFonts w:ascii="Times New Roman" w:eastAsia="MS Mincho" w:hAnsi="Times New Roman" w:cs="Times New Roman"/>
                <w:bCs/>
                <w:kern w:val="0"/>
                <w14:ligatures w14:val="none"/>
              </w:rPr>
              <w:t xml:space="preserve"> LEK-AM</w:t>
            </w:r>
            <w:r w:rsidRPr="00D806BB">
              <w:rPr>
                <w:rFonts w:ascii="Times New Roman" w:eastAsia="MS Mincho" w:hAnsi="Times New Roman" w:cs="Times New Roman"/>
                <w:kern w:val="0"/>
                <w:lang w:val="lt-LT"/>
                <w14:ligatures w14:val="none"/>
              </w:rPr>
              <w:t xml:space="preserve"> </w:t>
            </w:r>
            <w:proofErr w:type="spellStart"/>
            <w:r w:rsidRPr="00D806BB">
              <w:rPr>
                <w:rFonts w:ascii="Times New Roman" w:eastAsia="MS Mincho" w:hAnsi="Times New Roman" w:cs="Times New Roman"/>
                <w:kern w:val="0"/>
                <w:lang w:val="lt-LT"/>
                <w14:ligatures w14:val="none"/>
              </w:rPr>
              <w:t>inhaliatorių</w:t>
            </w:r>
            <w:proofErr w:type="spellEnd"/>
            <w:r w:rsidRPr="00D806BB">
              <w:rPr>
                <w:rFonts w:ascii="Times New Roman" w:eastAsia="MS Mincho" w:hAnsi="Times New Roman" w:cs="Times New Roman"/>
                <w:kern w:val="0"/>
                <w:lang w:val="lt-LT"/>
                <w14:ligatures w14:val="none"/>
              </w:rPr>
              <w:t>, esantį šioje pakuotėje.</w:t>
            </w:r>
          </w:p>
          <w:p w14:paraId="730E7E9E" w14:textId="77777777" w:rsidR="003C0E49" w:rsidRPr="00D806BB" w:rsidRDefault="003C0E49" w:rsidP="000401ED">
            <w:pPr>
              <w:numPr>
                <w:ilvl w:val="0"/>
                <w:numId w:val="9"/>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kern w:val="0"/>
                <w:lang w:val="lt-LT"/>
                <w14:ligatures w14:val="none"/>
              </w:rPr>
              <w:t>Kapsules visada laikykite lizdinėje plokštelėje. Jas išimti galima tik prieš pat vartojimą.</w:t>
            </w:r>
          </w:p>
          <w:p w14:paraId="0E1C65AB" w14:textId="77777777" w:rsidR="003C0E49" w:rsidRPr="00D806BB" w:rsidRDefault="003C0E49" w:rsidP="000401ED">
            <w:pPr>
              <w:numPr>
                <w:ilvl w:val="0"/>
                <w:numId w:val="9"/>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kern w:val="0"/>
                <w:lang w:val="lt-LT"/>
                <w14:ligatures w14:val="none"/>
              </w:rPr>
              <w:t xml:space="preserve">Niekada nedėkite </w:t>
            </w:r>
            <w:proofErr w:type="spellStart"/>
            <w:r w:rsidRPr="00D806BB">
              <w:rPr>
                <w:rFonts w:ascii="Times New Roman" w:eastAsia="MS Mincho" w:hAnsi="Times New Roman" w:cs="Times New Roman"/>
                <w:kern w:val="0"/>
                <w:lang w:val="lt-LT"/>
                <w14:ligatures w14:val="none"/>
              </w:rPr>
              <w:t>Budezonid</w:t>
            </w:r>
            <w:proofErr w:type="spellEnd"/>
            <w:r w:rsidRPr="00D806BB">
              <w:rPr>
                <w:rFonts w:ascii="Times New Roman" w:eastAsia="MS Mincho" w:hAnsi="Times New Roman" w:cs="Times New Roman"/>
                <w:kern w:val="0"/>
                <w:lang w:val="lt-LT"/>
                <w14:ligatures w14:val="none"/>
              </w:rPr>
              <w:t xml:space="preserve"> LEK-AM kapsulės tiesiai į </w:t>
            </w:r>
            <w:proofErr w:type="spellStart"/>
            <w:r w:rsidRPr="00D806BB">
              <w:rPr>
                <w:rFonts w:ascii="Times New Roman" w:eastAsia="MS Mincho" w:hAnsi="Times New Roman" w:cs="Times New Roman"/>
                <w:kern w:val="0"/>
                <w:lang w:val="lt-LT"/>
                <w14:ligatures w14:val="none"/>
              </w:rPr>
              <w:t>Budezonid</w:t>
            </w:r>
            <w:proofErr w:type="spellEnd"/>
            <w:r w:rsidRPr="00D806BB">
              <w:rPr>
                <w:rFonts w:ascii="Times New Roman" w:eastAsia="MS Mincho" w:hAnsi="Times New Roman" w:cs="Times New Roman"/>
                <w:kern w:val="0"/>
                <w:lang w:val="lt-LT"/>
                <w14:ligatures w14:val="none"/>
              </w:rPr>
              <w:t xml:space="preserve"> LEK-AM</w:t>
            </w:r>
            <w:r w:rsidRPr="00D806BB">
              <w:rPr>
                <w:rFonts w:ascii="Times New Roman" w:eastAsia="MS Mincho" w:hAnsi="Times New Roman" w:cs="Times New Roman"/>
                <w:i/>
                <w:iCs/>
                <w:kern w:val="0"/>
                <w:lang w:val="lt-LT"/>
                <w14:ligatures w14:val="none"/>
              </w:rPr>
              <w:t xml:space="preserve"> </w:t>
            </w:r>
            <w:proofErr w:type="spellStart"/>
            <w:r w:rsidRPr="00D806BB">
              <w:rPr>
                <w:rFonts w:ascii="Times New Roman" w:eastAsia="MS Mincho" w:hAnsi="Times New Roman" w:cs="Times New Roman"/>
                <w:kern w:val="0"/>
                <w:lang w:val="lt-LT"/>
                <w14:ligatures w14:val="none"/>
              </w:rPr>
              <w:t>inhaliatoriaus</w:t>
            </w:r>
            <w:proofErr w:type="spellEnd"/>
            <w:r w:rsidRPr="00D806BB">
              <w:rPr>
                <w:rFonts w:ascii="Times New Roman" w:eastAsia="MS Mincho" w:hAnsi="Times New Roman" w:cs="Times New Roman"/>
                <w:kern w:val="0"/>
                <w:lang w:val="lt-LT"/>
                <w14:ligatures w14:val="none"/>
              </w:rPr>
              <w:t xml:space="preserve"> kandiklį.</w:t>
            </w:r>
          </w:p>
          <w:p w14:paraId="727504BE" w14:textId="77777777" w:rsidR="003C0E49" w:rsidRPr="00D806BB" w:rsidRDefault="003C0E49" w:rsidP="000401ED">
            <w:pPr>
              <w:numPr>
                <w:ilvl w:val="0"/>
                <w:numId w:val="9"/>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bCs/>
                <w:kern w:val="0"/>
                <w:lang w:val="lt-LT"/>
                <w14:ligatures w14:val="none"/>
              </w:rPr>
              <w:t>Šone esančių mygtukų nespauskite daugiau nei vieną kartą.</w:t>
            </w:r>
          </w:p>
          <w:p w14:paraId="0E43F300" w14:textId="77777777" w:rsidR="003C0E49" w:rsidRPr="00D806BB" w:rsidRDefault="003C0E49" w:rsidP="000401ED">
            <w:pPr>
              <w:numPr>
                <w:ilvl w:val="0"/>
                <w:numId w:val="9"/>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kern w:val="0"/>
                <w:lang w:val="lt-LT"/>
                <w14:ligatures w14:val="none"/>
              </w:rPr>
              <w:t xml:space="preserve">Niekada nepūskite į </w:t>
            </w:r>
            <w:proofErr w:type="spellStart"/>
            <w:r w:rsidRPr="00D806BB">
              <w:rPr>
                <w:rFonts w:ascii="Times New Roman" w:eastAsia="MS Mincho" w:hAnsi="Times New Roman" w:cs="Times New Roman"/>
                <w:bCs/>
                <w:kern w:val="0"/>
                <w:lang w:val="lt-LT"/>
                <w14:ligatures w14:val="none"/>
              </w:rPr>
              <w:t>Budezonid</w:t>
            </w:r>
            <w:proofErr w:type="spellEnd"/>
            <w:r w:rsidRPr="00D806BB">
              <w:rPr>
                <w:rFonts w:ascii="Times New Roman" w:eastAsia="MS Mincho" w:hAnsi="Times New Roman" w:cs="Times New Roman"/>
                <w:bCs/>
                <w:kern w:val="0"/>
                <w:lang w:val="lt-LT"/>
                <w14:ligatures w14:val="none"/>
              </w:rPr>
              <w:t xml:space="preserve"> LEK-AM </w:t>
            </w:r>
            <w:proofErr w:type="spellStart"/>
            <w:r w:rsidRPr="00D806BB">
              <w:rPr>
                <w:rFonts w:ascii="Times New Roman" w:eastAsia="MS Mincho" w:hAnsi="Times New Roman" w:cs="Times New Roman"/>
                <w:kern w:val="0"/>
                <w:lang w:val="lt-LT"/>
                <w14:ligatures w14:val="none"/>
              </w:rPr>
              <w:t>inhaliatoriaus</w:t>
            </w:r>
            <w:proofErr w:type="spellEnd"/>
            <w:r w:rsidRPr="00D806BB">
              <w:rPr>
                <w:rFonts w:ascii="Times New Roman" w:eastAsia="MS Mincho" w:hAnsi="Times New Roman" w:cs="Times New Roman"/>
                <w:kern w:val="0"/>
                <w:lang w:val="lt-LT"/>
                <w14:ligatures w14:val="none"/>
              </w:rPr>
              <w:t xml:space="preserve"> kandiklį.</w:t>
            </w:r>
          </w:p>
          <w:p w14:paraId="5FCDF1C8" w14:textId="77777777" w:rsidR="003C0E49" w:rsidRPr="00D806BB" w:rsidRDefault="003C0E49" w:rsidP="000401ED">
            <w:pPr>
              <w:numPr>
                <w:ilvl w:val="0"/>
                <w:numId w:val="9"/>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kern w:val="0"/>
                <w:lang w:val="lt-LT"/>
                <w14:ligatures w14:val="none"/>
              </w:rPr>
              <w:t>Prieš įkvepiant visada atleiskite mygtukus.</w:t>
            </w:r>
          </w:p>
          <w:p w14:paraId="7AC17AFE" w14:textId="77777777" w:rsidR="003C0E49" w:rsidRPr="00D806BB" w:rsidRDefault="003C0E49" w:rsidP="000401ED">
            <w:pPr>
              <w:numPr>
                <w:ilvl w:val="0"/>
                <w:numId w:val="9"/>
              </w:numPr>
              <w:tabs>
                <w:tab w:val="clear" w:pos="357"/>
              </w:tabs>
              <w:spacing w:before="40" w:after="0" w:line="240" w:lineRule="auto"/>
              <w:ind w:left="567" w:hanging="567"/>
              <w:rPr>
                <w:rFonts w:ascii="Times New Roman" w:eastAsia="MS Mincho" w:hAnsi="Times New Roman" w:cs="Times New Roman"/>
                <w:kern w:val="0"/>
                <w:lang w:val="lt-LT"/>
                <w14:ligatures w14:val="none"/>
              </w:rPr>
            </w:pPr>
            <w:proofErr w:type="spellStart"/>
            <w:r w:rsidRPr="00D806BB">
              <w:rPr>
                <w:rFonts w:ascii="Times New Roman" w:eastAsia="MS Mincho" w:hAnsi="Times New Roman" w:cs="Times New Roman"/>
                <w:bCs/>
                <w:kern w:val="0"/>
                <w:lang w:val="lt-LT"/>
                <w14:ligatures w14:val="none"/>
              </w:rPr>
              <w:t>Budezonid</w:t>
            </w:r>
            <w:proofErr w:type="spellEnd"/>
            <w:r w:rsidRPr="00D806BB">
              <w:rPr>
                <w:rFonts w:ascii="Times New Roman" w:eastAsia="MS Mincho" w:hAnsi="Times New Roman" w:cs="Times New Roman"/>
                <w:bCs/>
                <w:kern w:val="0"/>
                <w:lang w:val="lt-LT"/>
                <w14:ligatures w14:val="none"/>
              </w:rPr>
              <w:t xml:space="preserve"> LEK-AM</w:t>
            </w:r>
            <w:r w:rsidRPr="00D806BB">
              <w:rPr>
                <w:rFonts w:ascii="Times New Roman" w:eastAsia="MS Mincho" w:hAnsi="Times New Roman" w:cs="Times New Roman"/>
                <w:kern w:val="0"/>
                <w:lang w:val="lt-LT"/>
                <w14:ligatures w14:val="none"/>
              </w:rPr>
              <w:t xml:space="preserve"> </w:t>
            </w:r>
            <w:proofErr w:type="spellStart"/>
            <w:r w:rsidRPr="00D806BB">
              <w:rPr>
                <w:rFonts w:ascii="Times New Roman" w:eastAsia="MS Mincho" w:hAnsi="Times New Roman" w:cs="Times New Roman"/>
                <w:kern w:val="0"/>
                <w:lang w:val="lt-LT"/>
                <w14:ligatures w14:val="none"/>
              </w:rPr>
              <w:t>inhaliatoriaus</w:t>
            </w:r>
            <w:proofErr w:type="spellEnd"/>
            <w:r w:rsidRPr="00D806BB">
              <w:rPr>
                <w:rFonts w:ascii="Times New Roman" w:eastAsia="MS Mincho" w:hAnsi="Times New Roman" w:cs="Times New Roman"/>
                <w:kern w:val="0"/>
                <w:lang w:val="lt-LT"/>
                <w14:ligatures w14:val="none"/>
              </w:rPr>
              <w:t xml:space="preserve"> niekada neplaukite vandeniu. Laikykite jį sausą (žr. „Kaip valyti </w:t>
            </w:r>
            <w:proofErr w:type="spellStart"/>
            <w:r w:rsidRPr="00D806BB">
              <w:rPr>
                <w:rFonts w:ascii="Times New Roman" w:eastAsia="MS Mincho" w:hAnsi="Times New Roman" w:cs="Times New Roman"/>
                <w:kern w:val="0"/>
                <w:lang w:val="lt-LT"/>
                <w14:ligatures w14:val="none"/>
              </w:rPr>
              <w:t>inhaliatorių</w:t>
            </w:r>
            <w:proofErr w:type="spellEnd"/>
            <w:r w:rsidRPr="00D806BB">
              <w:rPr>
                <w:rFonts w:ascii="Times New Roman" w:eastAsia="MS Mincho" w:hAnsi="Times New Roman" w:cs="Times New Roman"/>
                <w:kern w:val="0"/>
                <w:lang w:val="lt-LT"/>
                <w14:ligatures w14:val="none"/>
              </w:rPr>
              <w:t>“).</w:t>
            </w:r>
          </w:p>
          <w:p w14:paraId="6B984D58" w14:textId="77777777" w:rsidR="003C0E49" w:rsidRPr="00D806BB" w:rsidRDefault="003C0E49" w:rsidP="000401ED">
            <w:pPr>
              <w:numPr>
                <w:ilvl w:val="0"/>
                <w:numId w:val="9"/>
              </w:numPr>
              <w:tabs>
                <w:tab w:val="clear" w:pos="357"/>
              </w:tabs>
              <w:spacing w:before="40" w:after="0" w:line="240" w:lineRule="auto"/>
              <w:ind w:left="567" w:hanging="567"/>
              <w:rPr>
                <w:rFonts w:ascii="Times New Roman" w:eastAsia="MS Mincho" w:hAnsi="Times New Roman" w:cs="Times New Roman"/>
                <w:kern w:val="0"/>
                <w:lang w:val="lt-LT"/>
                <w14:ligatures w14:val="none"/>
              </w:rPr>
            </w:pPr>
            <w:r w:rsidRPr="00D806BB">
              <w:rPr>
                <w:rFonts w:ascii="Times New Roman" w:eastAsia="MS Mincho" w:hAnsi="Times New Roman" w:cs="Times New Roman"/>
                <w:kern w:val="0"/>
                <w:lang w:val="lt-LT"/>
                <w14:ligatures w14:val="none"/>
              </w:rPr>
              <w:t xml:space="preserve">Niekada neardykite </w:t>
            </w:r>
            <w:proofErr w:type="spellStart"/>
            <w:r w:rsidRPr="00D806BB">
              <w:rPr>
                <w:rFonts w:ascii="Times New Roman" w:eastAsia="MS Mincho" w:hAnsi="Times New Roman" w:cs="Times New Roman"/>
                <w:kern w:val="0"/>
                <w:lang w:val="lt-LT"/>
                <w14:ligatures w14:val="none"/>
              </w:rPr>
              <w:t>Budezonid</w:t>
            </w:r>
            <w:proofErr w:type="spellEnd"/>
            <w:r w:rsidRPr="00D806BB">
              <w:rPr>
                <w:rFonts w:ascii="Times New Roman" w:eastAsia="MS Mincho" w:hAnsi="Times New Roman" w:cs="Times New Roman"/>
                <w:kern w:val="0"/>
                <w:lang w:val="lt-LT"/>
                <w14:ligatures w14:val="none"/>
              </w:rPr>
              <w:t xml:space="preserve"> LEK-AM </w:t>
            </w:r>
            <w:proofErr w:type="spellStart"/>
            <w:r w:rsidRPr="00D806BB">
              <w:rPr>
                <w:rFonts w:ascii="Times New Roman" w:eastAsia="MS Mincho" w:hAnsi="Times New Roman" w:cs="Times New Roman"/>
                <w:kern w:val="0"/>
                <w:lang w:val="lt-LT"/>
                <w14:ligatures w14:val="none"/>
              </w:rPr>
              <w:t>inhaliatoriaus</w:t>
            </w:r>
            <w:proofErr w:type="spellEnd"/>
            <w:r w:rsidRPr="00D806BB">
              <w:rPr>
                <w:rFonts w:ascii="Times New Roman" w:eastAsia="MS Mincho" w:hAnsi="Times New Roman" w:cs="Times New Roman"/>
                <w:kern w:val="0"/>
                <w:lang w:val="lt-LT"/>
                <w14:ligatures w14:val="none"/>
              </w:rPr>
              <w:t>.</w:t>
            </w:r>
          </w:p>
          <w:p w14:paraId="4CDC1889" w14:textId="77777777" w:rsidR="003C0E49" w:rsidRPr="00D806BB" w:rsidRDefault="003C0E49" w:rsidP="000401ED">
            <w:pPr>
              <w:numPr>
                <w:ilvl w:val="0"/>
                <w:numId w:val="9"/>
              </w:numPr>
              <w:tabs>
                <w:tab w:val="clear" w:pos="357"/>
              </w:tabs>
              <w:spacing w:before="40" w:after="0" w:line="240" w:lineRule="auto"/>
              <w:ind w:left="567" w:hanging="567"/>
              <w:rPr>
                <w:rFonts w:ascii="Times New Roman" w:eastAsia="MS Mincho" w:hAnsi="Times New Roman" w:cs="Times New Roman"/>
                <w:kern w:val="0"/>
                <w14:ligatures w14:val="none"/>
              </w:rPr>
            </w:pPr>
            <w:r w:rsidRPr="00D806BB">
              <w:rPr>
                <w:rFonts w:ascii="Times New Roman" w:eastAsia="MS Mincho" w:hAnsi="Times New Roman" w:cs="Times New Roman"/>
                <w:kern w:val="0"/>
                <w:lang w:val="lt-LT"/>
                <w14:ligatures w14:val="none"/>
              </w:rPr>
              <w:t xml:space="preserve">Naudokite tik naujoje pakuotėje esantį naują </w:t>
            </w:r>
            <w:proofErr w:type="spellStart"/>
            <w:r w:rsidRPr="00D806BB">
              <w:rPr>
                <w:rFonts w:ascii="Times New Roman" w:eastAsia="MS Mincho" w:hAnsi="Times New Roman" w:cs="Times New Roman"/>
                <w:kern w:val="0"/>
                <w:lang w:val="lt-LT"/>
                <w14:ligatures w14:val="none"/>
              </w:rPr>
              <w:t>kapsulinį</w:t>
            </w:r>
            <w:proofErr w:type="spellEnd"/>
            <w:r w:rsidRPr="00D806BB">
              <w:rPr>
                <w:rFonts w:ascii="Times New Roman" w:eastAsia="MS Mincho" w:hAnsi="Times New Roman" w:cs="Times New Roman"/>
                <w:kern w:val="0"/>
                <w:lang w:val="lt-LT"/>
                <w14:ligatures w14:val="none"/>
              </w:rPr>
              <w:t xml:space="preserve"> </w:t>
            </w:r>
            <w:proofErr w:type="spellStart"/>
            <w:r w:rsidRPr="00D806BB">
              <w:rPr>
                <w:rFonts w:ascii="Times New Roman" w:eastAsia="MS Mincho" w:hAnsi="Times New Roman" w:cs="Times New Roman"/>
                <w:kern w:val="0"/>
                <w:lang w:val="lt-LT"/>
                <w14:ligatures w14:val="none"/>
              </w:rPr>
              <w:t>inhaliatorių</w:t>
            </w:r>
            <w:proofErr w:type="spellEnd"/>
            <w:r w:rsidRPr="00D806BB">
              <w:rPr>
                <w:rFonts w:ascii="Times New Roman" w:eastAsia="MS Mincho" w:hAnsi="Times New Roman" w:cs="Times New Roman"/>
                <w:kern w:val="0"/>
                <w:lang w:val="lt-LT"/>
                <w14:ligatures w14:val="none"/>
              </w:rPr>
              <w:t xml:space="preserve">. Suvartoję pakuotę, kiekvieną </w:t>
            </w:r>
            <w:proofErr w:type="spellStart"/>
            <w:r w:rsidRPr="00D806BB">
              <w:rPr>
                <w:rFonts w:ascii="Times New Roman" w:eastAsia="MS Mincho" w:hAnsi="Times New Roman" w:cs="Times New Roman"/>
                <w:kern w:val="0"/>
                <w:lang w:val="lt-LT"/>
                <w14:ligatures w14:val="none"/>
              </w:rPr>
              <w:t>inhaliatorių</w:t>
            </w:r>
            <w:proofErr w:type="spellEnd"/>
            <w:r w:rsidRPr="00D806BB">
              <w:rPr>
                <w:rFonts w:ascii="Times New Roman" w:eastAsia="MS Mincho" w:hAnsi="Times New Roman" w:cs="Times New Roman"/>
                <w:kern w:val="0"/>
                <w:lang w:val="lt-LT"/>
                <w14:ligatures w14:val="none"/>
              </w:rPr>
              <w:t xml:space="preserve"> išmeskite</w:t>
            </w:r>
            <w:r w:rsidRPr="00D806BB">
              <w:rPr>
                <w:rFonts w:ascii="Times New Roman" w:eastAsia="MS Mincho" w:hAnsi="Times New Roman" w:cs="Times New Roman"/>
                <w:kern w:val="0"/>
                <w14:ligatures w14:val="none"/>
              </w:rPr>
              <w:t xml:space="preserve">. </w:t>
            </w:r>
          </w:p>
          <w:p w14:paraId="32A62B71" w14:textId="77777777" w:rsidR="003C0E49" w:rsidRPr="00D806BB" w:rsidRDefault="003C0E49" w:rsidP="000401ED">
            <w:pPr>
              <w:numPr>
                <w:ilvl w:val="0"/>
                <w:numId w:val="9"/>
              </w:numPr>
              <w:tabs>
                <w:tab w:val="clear" w:pos="357"/>
              </w:tabs>
              <w:autoSpaceDE w:val="0"/>
              <w:autoSpaceDN w:val="0"/>
              <w:adjustRightInd w:val="0"/>
              <w:spacing w:before="40" w:after="0" w:line="240" w:lineRule="auto"/>
              <w:ind w:left="567" w:hanging="567"/>
              <w:rPr>
                <w:rFonts w:ascii="Times New Roman" w:eastAsia="MS Mincho" w:hAnsi="Times New Roman" w:cs="Times New Roman"/>
                <w:kern w:val="0"/>
                <w14:ligatures w14:val="none"/>
              </w:rPr>
            </w:pPr>
            <w:r w:rsidRPr="00D806BB">
              <w:rPr>
                <w:rFonts w:ascii="Times New Roman" w:eastAsia="MS Mincho" w:hAnsi="Times New Roman" w:cs="Times New Roman"/>
                <w:kern w:val="0"/>
                <w:lang w:val="lt-LT"/>
                <w14:ligatures w14:val="none"/>
              </w:rPr>
              <w:t xml:space="preserve">Kapsulių nelaikykite </w:t>
            </w:r>
            <w:proofErr w:type="spellStart"/>
            <w:r w:rsidRPr="00D806BB">
              <w:rPr>
                <w:rFonts w:ascii="Times New Roman" w:eastAsia="MS Mincho" w:hAnsi="Times New Roman" w:cs="Times New Roman"/>
                <w:bCs/>
                <w:kern w:val="0"/>
                <w14:ligatures w14:val="none"/>
              </w:rPr>
              <w:t>Budezonid</w:t>
            </w:r>
            <w:proofErr w:type="spellEnd"/>
            <w:r w:rsidRPr="00D806BB">
              <w:rPr>
                <w:rFonts w:ascii="Times New Roman" w:eastAsia="MS Mincho" w:hAnsi="Times New Roman" w:cs="Times New Roman"/>
                <w:bCs/>
                <w:kern w:val="0"/>
                <w14:ligatures w14:val="none"/>
              </w:rPr>
              <w:t xml:space="preserve"> LEK-AM</w:t>
            </w:r>
            <w:r w:rsidRPr="00D806BB">
              <w:rPr>
                <w:rFonts w:ascii="Times New Roman" w:eastAsia="MS Mincho" w:hAnsi="Times New Roman" w:cs="Times New Roman"/>
                <w:bCs/>
                <w:kern w:val="0"/>
                <w:lang w:val="lt-LT"/>
                <w14:ligatures w14:val="none"/>
              </w:rPr>
              <w:t xml:space="preserve"> </w:t>
            </w:r>
            <w:proofErr w:type="spellStart"/>
            <w:r w:rsidRPr="00D806BB">
              <w:rPr>
                <w:rFonts w:ascii="Times New Roman" w:eastAsia="MS Mincho" w:hAnsi="Times New Roman" w:cs="Times New Roman"/>
                <w:kern w:val="0"/>
                <w:lang w:val="lt-LT"/>
                <w14:ligatures w14:val="none"/>
              </w:rPr>
              <w:t>inhaliatoriuje</w:t>
            </w:r>
            <w:proofErr w:type="spellEnd"/>
            <w:r w:rsidRPr="00D806BB">
              <w:rPr>
                <w:rFonts w:ascii="Times New Roman" w:eastAsia="MS Mincho" w:hAnsi="Times New Roman" w:cs="Times New Roman"/>
                <w:kern w:val="0"/>
                <w:lang w:val="lt-LT"/>
                <w14:ligatures w14:val="none"/>
              </w:rPr>
              <w:t>.</w:t>
            </w:r>
          </w:p>
          <w:p w14:paraId="2BDD6891" w14:textId="77777777" w:rsidR="003C0E49" w:rsidRPr="00D806BB" w:rsidRDefault="003C0E49" w:rsidP="000401ED">
            <w:pPr>
              <w:numPr>
                <w:ilvl w:val="0"/>
                <w:numId w:val="9"/>
              </w:numPr>
              <w:tabs>
                <w:tab w:val="clear" w:pos="357"/>
              </w:tabs>
              <w:autoSpaceDE w:val="0"/>
              <w:autoSpaceDN w:val="0"/>
              <w:adjustRightInd w:val="0"/>
              <w:spacing w:before="40" w:after="0" w:line="240" w:lineRule="auto"/>
              <w:ind w:left="567" w:hanging="567"/>
              <w:rPr>
                <w:rFonts w:ascii="Times New Roman" w:eastAsia="MS Mincho" w:hAnsi="Times New Roman" w:cs="Times New Roman"/>
                <w:kern w:val="0"/>
                <w14:ligatures w14:val="none"/>
              </w:rPr>
            </w:pPr>
            <w:proofErr w:type="spellStart"/>
            <w:r w:rsidRPr="00D806BB">
              <w:rPr>
                <w:rFonts w:ascii="Times New Roman" w:eastAsia="MS Mincho" w:hAnsi="Times New Roman" w:cs="Times New Roman"/>
                <w:bCs/>
                <w:kern w:val="0"/>
                <w14:ligatures w14:val="none"/>
              </w:rPr>
              <w:t>Budezonid</w:t>
            </w:r>
            <w:proofErr w:type="spellEnd"/>
            <w:r w:rsidRPr="00D806BB">
              <w:rPr>
                <w:rFonts w:ascii="Times New Roman" w:eastAsia="MS Mincho" w:hAnsi="Times New Roman" w:cs="Times New Roman"/>
                <w:bCs/>
                <w:kern w:val="0"/>
                <w14:ligatures w14:val="none"/>
              </w:rPr>
              <w:t xml:space="preserve"> LEK-AM</w:t>
            </w:r>
            <w:r w:rsidRPr="00D806BB">
              <w:rPr>
                <w:rFonts w:ascii="Times New Roman" w:eastAsia="MS Mincho" w:hAnsi="Times New Roman" w:cs="Times New Roman"/>
                <w:bCs/>
                <w:kern w:val="0"/>
                <w:lang w:val="lt-LT"/>
                <w14:ligatures w14:val="none"/>
              </w:rPr>
              <w:t xml:space="preserve"> </w:t>
            </w:r>
            <w:proofErr w:type="spellStart"/>
            <w:r w:rsidRPr="00D806BB">
              <w:rPr>
                <w:rFonts w:ascii="Times New Roman" w:eastAsia="MS Mincho" w:hAnsi="Times New Roman" w:cs="Times New Roman"/>
                <w:kern w:val="0"/>
                <w:lang w:val="lt-LT"/>
                <w14:ligatures w14:val="none"/>
              </w:rPr>
              <w:t>inhaliatorių</w:t>
            </w:r>
            <w:proofErr w:type="spellEnd"/>
            <w:r w:rsidRPr="00D806BB">
              <w:rPr>
                <w:rFonts w:ascii="Times New Roman" w:eastAsia="MS Mincho" w:hAnsi="Times New Roman" w:cs="Times New Roman"/>
                <w:kern w:val="0"/>
                <w:lang w:val="lt-LT"/>
                <w14:ligatures w14:val="none"/>
              </w:rPr>
              <w:t xml:space="preserve"> ir </w:t>
            </w:r>
            <w:proofErr w:type="spellStart"/>
            <w:r w:rsidRPr="00D806BB">
              <w:rPr>
                <w:rFonts w:ascii="Times New Roman" w:eastAsia="MS Mincho" w:hAnsi="Times New Roman" w:cs="Times New Roman"/>
                <w:bCs/>
                <w:kern w:val="0"/>
                <w14:ligatures w14:val="none"/>
              </w:rPr>
              <w:t>Budezonid</w:t>
            </w:r>
            <w:proofErr w:type="spellEnd"/>
            <w:r w:rsidRPr="00D806BB">
              <w:rPr>
                <w:rFonts w:ascii="Times New Roman" w:eastAsia="MS Mincho" w:hAnsi="Times New Roman" w:cs="Times New Roman"/>
                <w:bCs/>
                <w:kern w:val="0"/>
                <w14:ligatures w14:val="none"/>
              </w:rPr>
              <w:t xml:space="preserve"> LEK-AM</w:t>
            </w:r>
            <w:r w:rsidRPr="00D806BB">
              <w:rPr>
                <w:rFonts w:ascii="Times New Roman" w:eastAsia="MS Mincho" w:hAnsi="Times New Roman" w:cs="Times New Roman"/>
                <w:bCs/>
                <w:kern w:val="0"/>
                <w:lang w:val="lt-LT"/>
                <w14:ligatures w14:val="none"/>
              </w:rPr>
              <w:t xml:space="preserve"> </w:t>
            </w:r>
            <w:r w:rsidRPr="00D806BB">
              <w:rPr>
                <w:rFonts w:ascii="Times New Roman" w:eastAsia="MS Mincho" w:hAnsi="Times New Roman" w:cs="Times New Roman"/>
                <w:kern w:val="0"/>
                <w:lang w:val="lt-LT"/>
                <w14:ligatures w14:val="none"/>
              </w:rPr>
              <w:t>kapsules visada laikykite sausoje vietoje.</w:t>
            </w:r>
          </w:p>
        </w:tc>
      </w:tr>
    </w:tbl>
    <w:p w14:paraId="13F42BE9" w14:textId="77777777" w:rsidR="003C0E49" w:rsidRPr="00D806BB" w:rsidRDefault="003C0E49" w:rsidP="003C0E49">
      <w:pPr>
        <w:spacing w:after="200" w:line="276" w:lineRule="auto"/>
        <w:rPr>
          <w:rFonts w:ascii="Times New Roman" w:eastAsia="Calibri" w:hAnsi="Times New Roman" w:cs="Times New Roman"/>
          <w:kern w:val="0"/>
          <w:lang w:val="lt-LT"/>
          <w14:ligatures w14:val="none"/>
        </w:rPr>
      </w:pPr>
    </w:p>
    <w:p w14:paraId="194534E1" w14:textId="77777777" w:rsidR="003C0E49" w:rsidRPr="00D806BB" w:rsidRDefault="003C0E49" w:rsidP="003C0E49">
      <w:pPr>
        <w:spacing w:after="200" w:line="276" w:lineRule="auto"/>
        <w:rPr>
          <w:rFonts w:ascii="Times New Roman" w:eastAsia="Calibri" w:hAnsi="Times New Roman" w:cs="Times New Roman"/>
          <w:kern w:val="0"/>
          <w:sz w:val="20"/>
          <w:szCs w:val="20"/>
          <w:lang w:val="lt-LT"/>
          <w14:ligatures w14:val="none"/>
        </w:rPr>
      </w:pPr>
    </w:p>
    <w:p w14:paraId="0F0A6E2A" w14:textId="77777777" w:rsidR="003C0E49" w:rsidRPr="00D806BB" w:rsidRDefault="003C0E49" w:rsidP="003C0E49">
      <w:pPr>
        <w:spacing w:after="200" w:line="276" w:lineRule="auto"/>
        <w:rPr>
          <w:rFonts w:ascii="Times New Roman" w:eastAsia="Calibri" w:hAnsi="Times New Roman" w:cs="Times New Roman"/>
          <w:kern w:val="0"/>
          <w:sz w:val="20"/>
          <w:szCs w:val="20"/>
          <w14:ligatures w14:val="none"/>
        </w:rPr>
      </w:pPr>
    </w:p>
    <w:p w14:paraId="1E30ED3E" w14:textId="77777777" w:rsidR="003C0E49" w:rsidRPr="00D806BB" w:rsidRDefault="003C0E49" w:rsidP="003C0E49">
      <w:pPr>
        <w:spacing w:after="200" w:line="276" w:lineRule="auto"/>
        <w:rPr>
          <w:rFonts w:ascii="Times New Roman" w:eastAsia="Calibri" w:hAnsi="Times New Roman" w:cs="Times New Roman"/>
          <w:kern w:val="0"/>
          <w14:ligatures w14:val="none"/>
        </w:rPr>
      </w:pPr>
    </w:p>
    <w:p w14:paraId="560A2EE6" w14:textId="77777777" w:rsidR="003C0E49" w:rsidRDefault="003C0E49" w:rsidP="003C0E49"/>
    <w:p w14:paraId="5FB6236A" w14:textId="77777777" w:rsidR="003C0E49" w:rsidRDefault="003C0E49" w:rsidP="003C0E49"/>
    <w:p w14:paraId="2596A071" w14:textId="77777777" w:rsidR="00943BA6" w:rsidRDefault="00943BA6"/>
    <w:sectPr w:rsidR="00943BA6" w:rsidSect="00A70731">
      <w:footerReference w:type="even" r:id="rId19"/>
      <w:footerReference w:type="default" r:id="rId20"/>
      <w:pgSz w:w="11906" w:h="16838" w:code="9"/>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E9D8BC" w16cex:dateUtc="2023-12-13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82DD33" w16cid:durableId="2BE9D8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0E582" w14:textId="77777777" w:rsidR="00A2231C" w:rsidRDefault="00A2231C">
      <w:pPr>
        <w:spacing w:after="0" w:line="240" w:lineRule="auto"/>
      </w:pPr>
      <w:r>
        <w:separator/>
      </w:r>
    </w:p>
  </w:endnote>
  <w:endnote w:type="continuationSeparator" w:id="0">
    <w:p w14:paraId="797743B7" w14:textId="77777777" w:rsidR="00A2231C" w:rsidRDefault="00A2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Gothic"/>
    <w:panose1 w:val="00000000000000000000"/>
    <w:charset w:val="00"/>
    <w:family w:val="roman"/>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53FA" w14:textId="77777777" w:rsidR="003C0E49" w:rsidRDefault="003C0E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9509434" w14:textId="77777777" w:rsidR="003C0E49" w:rsidRDefault="003C0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CDDFC" w14:textId="1FD2A24B" w:rsidR="003C0E49" w:rsidRPr="00715800" w:rsidRDefault="003C0E49" w:rsidP="00A70731">
    <w:pPr>
      <w:pStyle w:val="Footer"/>
      <w:ind w:right="360"/>
      <w:jc w:val="center"/>
    </w:pPr>
    <w:r w:rsidRPr="00715800">
      <w:rPr>
        <w:rStyle w:val="PageNumber"/>
      </w:rPr>
      <w:fldChar w:fldCharType="begin"/>
    </w:r>
    <w:r w:rsidRPr="00715800">
      <w:rPr>
        <w:rStyle w:val="PageNumber"/>
      </w:rPr>
      <w:instrText xml:space="preserve"> PAGE </w:instrText>
    </w:r>
    <w:r w:rsidRPr="00715800">
      <w:rPr>
        <w:rStyle w:val="PageNumber"/>
      </w:rPr>
      <w:fldChar w:fldCharType="separate"/>
    </w:r>
    <w:r w:rsidR="009778F0">
      <w:rPr>
        <w:rStyle w:val="PageNumber"/>
        <w:noProof/>
      </w:rPr>
      <w:t>7</w:t>
    </w:r>
    <w:r w:rsidRPr="0071580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042F4" w14:textId="77777777" w:rsidR="00A2231C" w:rsidRDefault="00A2231C">
      <w:pPr>
        <w:spacing w:after="0" w:line="240" w:lineRule="auto"/>
      </w:pPr>
      <w:r>
        <w:separator/>
      </w:r>
    </w:p>
  </w:footnote>
  <w:footnote w:type="continuationSeparator" w:id="0">
    <w:p w14:paraId="08872BA3" w14:textId="77777777" w:rsidR="00A2231C" w:rsidRDefault="00A22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9B5"/>
    <w:multiLevelType w:val="hybridMultilevel"/>
    <w:tmpl w:val="2390A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88571E"/>
    <w:multiLevelType w:val="hybridMultilevel"/>
    <w:tmpl w:val="D85E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52A9B"/>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2BC4353B"/>
    <w:multiLevelType w:val="singleLevel"/>
    <w:tmpl w:val="36F83624"/>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30F02CEA"/>
    <w:multiLevelType w:val="hybridMultilevel"/>
    <w:tmpl w:val="FEA6B242"/>
    <w:lvl w:ilvl="0" w:tplc="2DB28A5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74193A"/>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37F45C62"/>
    <w:multiLevelType w:val="hybridMultilevel"/>
    <w:tmpl w:val="22FC79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954047"/>
    <w:multiLevelType w:val="hybridMultilevel"/>
    <w:tmpl w:val="5AE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213BB"/>
    <w:multiLevelType w:val="singleLevel"/>
    <w:tmpl w:val="245C2CCA"/>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680020D5"/>
    <w:multiLevelType w:val="hybridMultilevel"/>
    <w:tmpl w:val="F45CF670"/>
    <w:lvl w:ilvl="0" w:tplc="B052EC32">
      <w:start w:val="1"/>
      <w:numFmt w:val="bullet"/>
      <w:pStyle w:val="BTEMEASMCA"/>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4492"/>
    <w:multiLevelType w:val="multilevel"/>
    <w:tmpl w:val="C0AAED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A3C57F1"/>
    <w:multiLevelType w:val="hybridMultilevel"/>
    <w:tmpl w:val="0B5C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0"/>
  </w:num>
  <w:num w:numId="5">
    <w:abstractNumId w:val="9"/>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49"/>
    <w:rsid w:val="000B5B2D"/>
    <w:rsid w:val="001B29A2"/>
    <w:rsid w:val="00203466"/>
    <w:rsid w:val="00207601"/>
    <w:rsid w:val="002352CD"/>
    <w:rsid w:val="002920F4"/>
    <w:rsid w:val="002A341D"/>
    <w:rsid w:val="003C0E49"/>
    <w:rsid w:val="003D4FA7"/>
    <w:rsid w:val="00422D24"/>
    <w:rsid w:val="00521E7B"/>
    <w:rsid w:val="005806AA"/>
    <w:rsid w:val="005E388A"/>
    <w:rsid w:val="006739DF"/>
    <w:rsid w:val="00741C6B"/>
    <w:rsid w:val="007B391C"/>
    <w:rsid w:val="00803224"/>
    <w:rsid w:val="008145DF"/>
    <w:rsid w:val="0084240A"/>
    <w:rsid w:val="008514BA"/>
    <w:rsid w:val="008A303B"/>
    <w:rsid w:val="008D70C6"/>
    <w:rsid w:val="00943BA6"/>
    <w:rsid w:val="009778F0"/>
    <w:rsid w:val="009A159C"/>
    <w:rsid w:val="009B79C3"/>
    <w:rsid w:val="009C5A57"/>
    <w:rsid w:val="00A2231C"/>
    <w:rsid w:val="00A33F05"/>
    <w:rsid w:val="00B2229D"/>
    <w:rsid w:val="00B664A1"/>
    <w:rsid w:val="00BB4045"/>
    <w:rsid w:val="00CB2B1B"/>
    <w:rsid w:val="00CF5DA5"/>
    <w:rsid w:val="00D25B06"/>
    <w:rsid w:val="00D26D6D"/>
    <w:rsid w:val="00D66742"/>
    <w:rsid w:val="00DF4F0D"/>
    <w:rsid w:val="00EA3414"/>
    <w:rsid w:val="00EC4C1D"/>
    <w:rsid w:val="00EE70C8"/>
    <w:rsid w:val="00F70259"/>
    <w:rsid w:val="00F87E5E"/>
    <w:rsid w:val="00FB01A1"/>
    <w:rsid w:val="00FB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695C"/>
  <w15:chartTrackingRefBased/>
  <w15:docId w15:val="{D2C15736-F3F6-472C-8405-4390EE6C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0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E49"/>
  </w:style>
  <w:style w:type="character" w:styleId="PageNumber">
    <w:name w:val="page number"/>
    <w:rsid w:val="003C0E49"/>
  </w:style>
  <w:style w:type="paragraph" w:styleId="BodyText">
    <w:name w:val="Body Text"/>
    <w:basedOn w:val="Normal"/>
    <w:link w:val="BodyTextChar"/>
    <w:uiPriority w:val="99"/>
    <w:unhideWhenUsed/>
    <w:rsid w:val="003C0E49"/>
    <w:pPr>
      <w:spacing w:after="120"/>
    </w:pPr>
  </w:style>
  <w:style w:type="character" w:customStyle="1" w:styleId="BodyTextChar">
    <w:name w:val="Body Text Char"/>
    <w:basedOn w:val="DefaultParagraphFont"/>
    <w:link w:val="BodyText"/>
    <w:uiPriority w:val="99"/>
    <w:rsid w:val="003C0E49"/>
  </w:style>
  <w:style w:type="paragraph" w:styleId="ListParagraph">
    <w:name w:val="List Paragraph"/>
    <w:basedOn w:val="Normal"/>
    <w:uiPriority w:val="34"/>
    <w:qFormat/>
    <w:rsid w:val="003C0E49"/>
    <w:pPr>
      <w:ind w:left="720"/>
      <w:contextualSpacing/>
    </w:pPr>
  </w:style>
  <w:style w:type="character" w:styleId="CommentReference">
    <w:name w:val="annotation reference"/>
    <w:basedOn w:val="DefaultParagraphFont"/>
    <w:uiPriority w:val="99"/>
    <w:semiHidden/>
    <w:unhideWhenUsed/>
    <w:rsid w:val="00741C6B"/>
    <w:rPr>
      <w:sz w:val="16"/>
      <w:szCs w:val="16"/>
    </w:rPr>
  </w:style>
  <w:style w:type="paragraph" w:styleId="CommentText">
    <w:name w:val="annotation text"/>
    <w:basedOn w:val="Normal"/>
    <w:link w:val="CommentTextChar"/>
    <w:uiPriority w:val="99"/>
    <w:unhideWhenUsed/>
    <w:rsid w:val="00741C6B"/>
    <w:pPr>
      <w:spacing w:line="240" w:lineRule="auto"/>
    </w:pPr>
    <w:rPr>
      <w:sz w:val="20"/>
      <w:szCs w:val="20"/>
    </w:rPr>
  </w:style>
  <w:style w:type="character" w:customStyle="1" w:styleId="CommentTextChar">
    <w:name w:val="Comment Text Char"/>
    <w:basedOn w:val="DefaultParagraphFont"/>
    <w:link w:val="CommentText"/>
    <w:uiPriority w:val="99"/>
    <w:rsid w:val="00741C6B"/>
    <w:rPr>
      <w:sz w:val="20"/>
      <w:szCs w:val="20"/>
    </w:rPr>
  </w:style>
  <w:style w:type="paragraph" w:styleId="CommentSubject">
    <w:name w:val="annotation subject"/>
    <w:basedOn w:val="CommentText"/>
    <w:next w:val="CommentText"/>
    <w:link w:val="CommentSubjectChar"/>
    <w:uiPriority w:val="99"/>
    <w:semiHidden/>
    <w:unhideWhenUsed/>
    <w:rsid w:val="00741C6B"/>
    <w:rPr>
      <w:b/>
      <w:bCs/>
    </w:rPr>
  </w:style>
  <w:style w:type="character" w:customStyle="1" w:styleId="CommentSubjectChar">
    <w:name w:val="Comment Subject Char"/>
    <w:basedOn w:val="CommentTextChar"/>
    <w:link w:val="CommentSubject"/>
    <w:uiPriority w:val="99"/>
    <w:semiHidden/>
    <w:rsid w:val="00741C6B"/>
    <w:rPr>
      <w:b/>
      <w:bCs/>
      <w:sz w:val="20"/>
      <w:szCs w:val="20"/>
    </w:rPr>
  </w:style>
  <w:style w:type="paragraph" w:styleId="Revision">
    <w:name w:val="Revision"/>
    <w:hidden/>
    <w:uiPriority w:val="99"/>
    <w:semiHidden/>
    <w:rsid w:val="002920F4"/>
    <w:pPr>
      <w:spacing w:after="0" w:line="240" w:lineRule="auto"/>
    </w:pPr>
  </w:style>
  <w:style w:type="paragraph" w:customStyle="1" w:styleId="pf0">
    <w:name w:val="pf0"/>
    <w:basedOn w:val="Normal"/>
    <w:rsid w:val="008424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84240A"/>
    <w:rPr>
      <w:rFonts w:ascii="Segoe UI" w:hAnsi="Segoe UI" w:cs="Segoe UI" w:hint="default"/>
      <w:i/>
      <w:iCs/>
      <w:sz w:val="18"/>
      <w:szCs w:val="18"/>
    </w:rPr>
  </w:style>
  <w:style w:type="character" w:customStyle="1" w:styleId="cf11">
    <w:name w:val="cf11"/>
    <w:basedOn w:val="DefaultParagraphFont"/>
    <w:rsid w:val="0084240A"/>
    <w:rPr>
      <w:rFonts w:ascii="Segoe UI" w:hAnsi="Segoe UI" w:cs="Segoe UI" w:hint="default"/>
      <w:i/>
      <w:iCs/>
      <w:sz w:val="18"/>
      <w:szCs w:val="18"/>
    </w:rPr>
  </w:style>
  <w:style w:type="character" w:customStyle="1" w:styleId="BTEMEASMCAChar">
    <w:name w:val="BT EMEA_SMCA Char"/>
    <w:basedOn w:val="DefaultParagraphFont"/>
    <w:link w:val="BTEMEASMCA"/>
    <w:locked/>
    <w:rsid w:val="00EE70C8"/>
    <w:rPr>
      <w:rFonts w:ascii="Times New Roman" w:hAnsi="Times New Roman" w:cs="Times New Roman"/>
      <w:noProof/>
      <w:szCs w:val="24"/>
      <w:lang w:val="lt-LT"/>
    </w:rPr>
  </w:style>
  <w:style w:type="paragraph" w:customStyle="1" w:styleId="BTEMEASMCA">
    <w:name w:val="BT EMEA_SMCA"/>
    <w:basedOn w:val="Normal"/>
    <w:link w:val="BTEMEASMCAChar"/>
    <w:autoRedefine/>
    <w:rsid w:val="00EE70C8"/>
    <w:pPr>
      <w:numPr>
        <w:numId w:val="5"/>
      </w:numPr>
      <w:tabs>
        <w:tab w:val="left" w:pos="567"/>
      </w:tabs>
      <w:spacing w:after="0" w:line="240" w:lineRule="auto"/>
    </w:pPr>
    <w:rPr>
      <w:rFonts w:ascii="Times New Roman" w:hAnsi="Times New Roman" w:cs="Times New Roman"/>
      <w:noProof/>
      <w:szCs w:val="24"/>
      <w:lang w:val="lt-LT"/>
    </w:rPr>
  </w:style>
  <w:style w:type="paragraph" w:styleId="BalloonText">
    <w:name w:val="Balloon Text"/>
    <w:basedOn w:val="Normal"/>
    <w:link w:val="BalloonTextChar"/>
    <w:uiPriority w:val="99"/>
    <w:semiHidden/>
    <w:unhideWhenUsed/>
    <w:rsid w:val="00D25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8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NepageidaujamaR@vvk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11851-988E-47C0-AF0D-FE3AE9F3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14770</Words>
  <Characters>8419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Božena Kuntelija</cp:lastModifiedBy>
  <cp:revision>6</cp:revision>
  <dcterms:created xsi:type="dcterms:W3CDTF">2024-01-30T10:19:00Z</dcterms:created>
  <dcterms:modified xsi:type="dcterms:W3CDTF">2024-01-31T10:46:00Z</dcterms:modified>
</cp:coreProperties>
</file>