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0117" w14:textId="77777777" w:rsidR="00DE7297" w:rsidRDefault="00DE7297" w:rsidP="00DE7297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caps/>
          <w:szCs w:val="20"/>
          <w:lang w:val="lt-LT" w:eastAsia="lt-LT"/>
        </w:rPr>
      </w:pPr>
      <w:bookmarkStart w:id="0" w:name="_Toc129243223"/>
      <w:bookmarkStart w:id="1" w:name="_Toc129243098"/>
    </w:p>
    <w:p w14:paraId="74DC8F1E" w14:textId="77777777" w:rsidR="00DE7297" w:rsidRDefault="00DE7297" w:rsidP="00DE7297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caps/>
          <w:szCs w:val="20"/>
          <w:lang w:val="lt-LT" w:eastAsia="lt-LT"/>
        </w:rPr>
      </w:pPr>
    </w:p>
    <w:bookmarkEnd w:id="0"/>
    <w:bookmarkEnd w:id="1"/>
    <w:p w14:paraId="0A3A3604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636DC17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1A657BE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580D164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9EDBA1A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00949F1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F667BDE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9AABAE7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5D12629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3B19822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F2634C2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7C2B93D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4492CEF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64D8325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6AD16BA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94DDA2D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AB7CCE2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83BE075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C1EA0A1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E04F5D6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F57F92A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CFECC12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5E7CCA6" w14:textId="77777777" w:rsidR="00DE7297" w:rsidRDefault="00DE7297" w:rsidP="00DE7297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  <w:lang w:val="lt-LT"/>
        </w:rPr>
      </w:pPr>
      <w:r>
        <w:rPr>
          <w:rFonts w:ascii="Times New Roman" w:eastAsia="Times New Roman" w:hAnsi="Times New Roman"/>
          <w:b/>
          <w:caps/>
          <w:lang w:val="lt-LT"/>
        </w:rPr>
        <w:t>A. ŽENKLINIMAS</w:t>
      </w:r>
    </w:p>
    <w:p w14:paraId="28A2A465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br w:type="page"/>
      </w:r>
    </w:p>
    <w:p w14:paraId="028970FD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lang w:val="lt-LT"/>
        </w:rPr>
      </w:pPr>
      <w:r>
        <w:rPr>
          <w:rFonts w:ascii="Times New Roman" w:eastAsia="MS Mincho" w:hAnsi="Times New Roman"/>
          <w:b/>
          <w:noProof/>
          <w:lang w:val="lt-LT"/>
        </w:rPr>
        <w:lastRenderedPageBreak/>
        <w:t>INFORMACIJA ANT IŠORINĖS PAKUOTĖS</w:t>
      </w:r>
    </w:p>
    <w:p w14:paraId="6DC05986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lang w:val="lt-LT"/>
        </w:rPr>
      </w:pPr>
    </w:p>
    <w:p w14:paraId="07374BB1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lang w:val="lt-LT"/>
        </w:rPr>
      </w:pPr>
      <w:r>
        <w:rPr>
          <w:rFonts w:ascii="Times New Roman" w:eastAsia="MS Mincho" w:hAnsi="Times New Roman"/>
          <w:b/>
          <w:noProof/>
          <w:lang w:val="lt-LT"/>
        </w:rPr>
        <w:t>KARTONO DĖŽUTĖ</w:t>
      </w:r>
    </w:p>
    <w:p w14:paraId="6F5F7FF8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DBD2F8D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DD601C7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/>
          <w:b/>
          <w:noProof/>
          <w:lang w:val="lt-LT"/>
        </w:rPr>
      </w:pPr>
      <w:r>
        <w:rPr>
          <w:rFonts w:ascii="Times New Roman" w:eastAsia="MS Mincho" w:hAnsi="Times New Roman"/>
          <w:b/>
          <w:noProof/>
          <w:lang w:val="lt-LT"/>
        </w:rPr>
        <w:t>1.</w:t>
      </w:r>
      <w:r>
        <w:rPr>
          <w:rFonts w:ascii="Times New Roman" w:eastAsia="MS Mincho" w:hAnsi="Times New Roman"/>
          <w:b/>
          <w:noProof/>
          <w:lang w:val="lt-LT"/>
        </w:rPr>
        <w:tab/>
        <w:t>VAISTINIO PREPARATO PAVADINIMAS</w:t>
      </w:r>
    </w:p>
    <w:p w14:paraId="360EE2B2" w14:textId="77777777" w:rsidR="00DE7297" w:rsidRDefault="00DE7297" w:rsidP="00DE7297">
      <w:pPr>
        <w:keepNext/>
        <w:spacing w:after="0" w:line="240" w:lineRule="auto"/>
        <w:ind w:left="540" w:hanging="540"/>
        <w:jc w:val="both"/>
        <w:outlineLvl w:val="2"/>
        <w:rPr>
          <w:rFonts w:ascii="Times New Roman" w:eastAsia="Times New Roman" w:hAnsi="Times New Roman"/>
          <w:b/>
          <w:lang w:val="lt-LT" w:eastAsia="lt-LT"/>
        </w:rPr>
      </w:pPr>
    </w:p>
    <w:p w14:paraId="741B915D" w14:textId="18085B74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M</w:t>
      </w:r>
      <w:r w:rsidR="003E5750">
        <w:rPr>
          <w:rFonts w:ascii="Times New Roman" w:eastAsia="Times New Roman" w:hAnsi="Times New Roman"/>
          <w:lang w:val="lt-LT"/>
        </w:rPr>
        <w:t>AXITROL</w:t>
      </w:r>
      <w:r>
        <w:rPr>
          <w:rFonts w:ascii="Times New Roman" w:eastAsia="Times New Roman" w:hAnsi="Times New Roman"/>
          <w:lang w:val="lt-LT"/>
        </w:rPr>
        <w:t xml:space="preserve"> </w:t>
      </w:r>
      <w:r w:rsidR="00C639ED" w:rsidRPr="00C639ED">
        <w:rPr>
          <w:rFonts w:ascii="Times New Roman" w:eastAsia="Times New Roman" w:hAnsi="Times New Roman"/>
          <w:lang w:val="lt-LT"/>
        </w:rPr>
        <w:t xml:space="preserve">1 mg/3500 TV/6000 TV/ml </w:t>
      </w:r>
      <w:r>
        <w:rPr>
          <w:rFonts w:ascii="Times New Roman" w:eastAsia="Times New Roman" w:hAnsi="Times New Roman"/>
          <w:lang w:val="lt-LT"/>
        </w:rPr>
        <w:t>akių lašai (suspensija)</w:t>
      </w:r>
    </w:p>
    <w:p w14:paraId="60A4A0A8" w14:textId="314F2A29" w:rsidR="00DE7297" w:rsidRDefault="00AB7766" w:rsidP="00DE7297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lang w:val="lt-LT"/>
        </w:rPr>
        <w:t>d</w:t>
      </w:r>
      <w:r w:rsidR="00DE7297">
        <w:rPr>
          <w:rFonts w:ascii="Times New Roman" w:eastAsia="Times New Roman" w:hAnsi="Times New Roman"/>
          <w:lang w:val="lt-LT"/>
        </w:rPr>
        <w:t>eksametazonas</w:t>
      </w:r>
      <w:r>
        <w:rPr>
          <w:rFonts w:ascii="Times New Roman" w:eastAsia="Times New Roman" w:hAnsi="Times New Roman"/>
          <w:lang w:val="lt-LT"/>
        </w:rPr>
        <w:t>/</w:t>
      </w:r>
      <w:r w:rsidR="00DE7297">
        <w:rPr>
          <w:rFonts w:ascii="Times New Roman" w:eastAsia="Times New Roman" w:hAnsi="Times New Roman"/>
          <w:lang w:val="lt-LT"/>
        </w:rPr>
        <w:t>neomicino sulfatas</w:t>
      </w:r>
      <w:r>
        <w:rPr>
          <w:rFonts w:ascii="Times New Roman" w:eastAsia="Times New Roman" w:hAnsi="Times New Roman"/>
          <w:lang w:val="lt-LT"/>
        </w:rPr>
        <w:t>/</w:t>
      </w:r>
      <w:r w:rsidR="00DE7297">
        <w:rPr>
          <w:rFonts w:ascii="Times New Roman" w:eastAsia="Times New Roman" w:hAnsi="Times New Roman"/>
          <w:lang w:val="lt-LT"/>
        </w:rPr>
        <w:t>polimiksino B sulfatas</w:t>
      </w:r>
    </w:p>
    <w:p w14:paraId="26B4413F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C37DD29" w14:textId="77777777" w:rsidR="00DE7297" w:rsidRPr="005B2053" w:rsidRDefault="00DE7297" w:rsidP="00DE7297">
      <w:pPr>
        <w:spacing w:after="0" w:line="240" w:lineRule="auto"/>
        <w:rPr>
          <w:rFonts w:ascii="Times New Roman" w:eastAsia="Times New Roman" w:hAnsi="Times New Roman"/>
          <w:lang w:val="it-IT"/>
        </w:rPr>
      </w:pPr>
    </w:p>
    <w:p w14:paraId="362C4E7A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2.</w:t>
      </w:r>
      <w:r>
        <w:rPr>
          <w:rFonts w:ascii="Times New Roman" w:eastAsia="Times New Roman" w:hAnsi="Times New Roman"/>
          <w:b/>
          <w:noProof/>
          <w:lang w:val="lt-LT"/>
        </w:rPr>
        <w:tab/>
        <w:t>VEIKLIOJI (-IOS) MEDŽIAGA (-OS) IR JOS (-Ų) KIEKIS (-IAI)</w:t>
      </w:r>
    </w:p>
    <w:p w14:paraId="5CCB7D67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596C584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1 ml suspensijos yra 1 mg deksametazono, 3500 TV neomicino sulfato ir 6000 TV polimiksino B sulfato.</w:t>
      </w:r>
    </w:p>
    <w:p w14:paraId="04241E6A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8AF8A97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164CB01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highlight w:val="lightGray"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3.</w:t>
      </w:r>
      <w:r>
        <w:rPr>
          <w:rFonts w:ascii="Times New Roman" w:eastAsia="Times New Roman" w:hAnsi="Times New Roman"/>
          <w:b/>
          <w:noProof/>
          <w:lang w:val="lt-LT"/>
        </w:rPr>
        <w:tab/>
        <w:t>PAGALBINIŲ MEDŽIAGŲ SĄRAŠAS</w:t>
      </w:r>
    </w:p>
    <w:p w14:paraId="12CC9A7E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AC56DC7" w14:textId="07F58525" w:rsidR="00DE7297" w:rsidRDefault="001364CB" w:rsidP="00AB7766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/>
        </w:rPr>
        <w:t xml:space="preserve">Pagalbinės medžiagos yra: </w:t>
      </w:r>
      <w:r>
        <w:rPr>
          <w:rFonts w:ascii="Times New Roman" w:eastAsia="Times New Roman" w:hAnsi="Times New Roman"/>
          <w:lang w:val="lt-LT" w:eastAsia="lt-LT"/>
        </w:rPr>
        <w:t>n</w:t>
      </w:r>
      <w:r w:rsidR="00AB7766" w:rsidRPr="00AB7766">
        <w:rPr>
          <w:rFonts w:ascii="Times New Roman" w:eastAsia="Times New Roman" w:hAnsi="Times New Roman"/>
          <w:lang w:val="lt-LT" w:eastAsia="lt-LT"/>
        </w:rPr>
        <w:t>atrio chloridas</w:t>
      </w:r>
      <w:r w:rsidR="00AB7766">
        <w:rPr>
          <w:rFonts w:ascii="Times New Roman" w:eastAsia="Times New Roman" w:hAnsi="Times New Roman"/>
          <w:lang w:val="lt-LT" w:eastAsia="lt-LT"/>
        </w:rPr>
        <w:t>, p</w:t>
      </w:r>
      <w:r w:rsidR="00AB7766" w:rsidRPr="00AB7766">
        <w:rPr>
          <w:rFonts w:ascii="Times New Roman" w:eastAsia="Times New Roman" w:hAnsi="Times New Roman"/>
          <w:lang w:val="lt-LT" w:eastAsia="lt-LT"/>
        </w:rPr>
        <w:t>olisorbatas 20 (E432)</w:t>
      </w:r>
      <w:r w:rsidR="00AB7766">
        <w:rPr>
          <w:rFonts w:ascii="Times New Roman" w:eastAsia="Times New Roman" w:hAnsi="Times New Roman"/>
          <w:lang w:val="lt-LT" w:eastAsia="lt-LT"/>
        </w:rPr>
        <w:t>, b</w:t>
      </w:r>
      <w:r w:rsidR="00AB7766" w:rsidRPr="00AB7766">
        <w:rPr>
          <w:rFonts w:ascii="Times New Roman" w:eastAsia="Times New Roman" w:hAnsi="Times New Roman"/>
          <w:lang w:val="lt-LT" w:eastAsia="lt-LT"/>
        </w:rPr>
        <w:t>enzalkonio chloridas</w:t>
      </w:r>
      <w:r w:rsidR="00AB7766">
        <w:rPr>
          <w:rFonts w:ascii="Times New Roman" w:eastAsia="Times New Roman" w:hAnsi="Times New Roman"/>
          <w:lang w:val="lt-LT" w:eastAsia="lt-LT"/>
        </w:rPr>
        <w:t>, h</w:t>
      </w:r>
      <w:r w:rsidR="00AB7766" w:rsidRPr="00AB7766">
        <w:rPr>
          <w:rFonts w:ascii="Times New Roman" w:eastAsia="Times New Roman" w:hAnsi="Times New Roman"/>
          <w:lang w:val="lt-LT" w:eastAsia="lt-LT"/>
        </w:rPr>
        <w:t>ipromeliozė (E464)</w:t>
      </w:r>
      <w:r w:rsidR="00AB7766">
        <w:rPr>
          <w:rFonts w:ascii="Times New Roman" w:eastAsia="Times New Roman" w:hAnsi="Times New Roman"/>
          <w:lang w:val="lt-LT" w:eastAsia="lt-LT"/>
        </w:rPr>
        <w:t>, v</w:t>
      </w:r>
      <w:r w:rsidR="00AB7766" w:rsidRPr="00AB7766">
        <w:rPr>
          <w:rFonts w:ascii="Times New Roman" w:eastAsia="Times New Roman" w:hAnsi="Times New Roman"/>
          <w:lang w:val="lt-LT" w:eastAsia="lt-LT"/>
        </w:rPr>
        <w:t>andenilio chlorido rūgštis ir (arba) natrio hidroksidas (pH reguliuoti)</w:t>
      </w:r>
      <w:r w:rsidR="00AB7766">
        <w:rPr>
          <w:rFonts w:ascii="Times New Roman" w:eastAsia="Times New Roman" w:hAnsi="Times New Roman"/>
          <w:lang w:val="lt-LT" w:eastAsia="lt-LT"/>
        </w:rPr>
        <w:t>, i</w:t>
      </w:r>
      <w:r w:rsidR="00AB7766" w:rsidRPr="00AB7766">
        <w:rPr>
          <w:rFonts w:ascii="Times New Roman" w:eastAsia="Times New Roman" w:hAnsi="Times New Roman"/>
          <w:lang w:val="lt-LT" w:eastAsia="lt-LT"/>
        </w:rPr>
        <w:t>šgrynintas vanduo</w:t>
      </w:r>
      <w:r w:rsidR="00AB7766">
        <w:rPr>
          <w:rFonts w:ascii="Times New Roman" w:eastAsia="Times New Roman" w:hAnsi="Times New Roman"/>
          <w:lang w:val="lt-LT" w:eastAsia="lt-LT"/>
        </w:rPr>
        <w:t>.</w:t>
      </w:r>
    </w:p>
    <w:p w14:paraId="63115072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A48077F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4.</w:t>
      </w:r>
      <w:r>
        <w:rPr>
          <w:rFonts w:ascii="Times New Roman" w:eastAsia="Times New Roman" w:hAnsi="Times New Roman"/>
          <w:b/>
          <w:noProof/>
          <w:lang w:val="lt-LT"/>
        </w:rPr>
        <w:tab/>
        <w:t>FARMACINĖ FORMA IR KIEKIS PAKUOTĖJE</w:t>
      </w:r>
    </w:p>
    <w:p w14:paraId="28546410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88F73E2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811829">
        <w:rPr>
          <w:rFonts w:ascii="Times New Roman" w:eastAsia="Times New Roman" w:hAnsi="Times New Roman"/>
          <w:highlight w:val="lightGray"/>
          <w:lang w:val="lt-LT"/>
        </w:rPr>
        <w:t>Akių lašai (suspensija)</w:t>
      </w:r>
    </w:p>
    <w:p w14:paraId="425D762D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 xml:space="preserve">5 ml </w:t>
      </w:r>
    </w:p>
    <w:p w14:paraId="168B645B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C95BFE3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7EF5696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highlight w:val="lightGray"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5.</w:t>
      </w:r>
      <w:r>
        <w:rPr>
          <w:rFonts w:ascii="Times New Roman" w:eastAsia="Times New Roman" w:hAnsi="Times New Roman"/>
          <w:b/>
          <w:noProof/>
          <w:lang w:val="lt-LT"/>
        </w:rPr>
        <w:tab/>
        <w:t>VARTOJIMO METODAS IR BŪDAS (-AI)</w:t>
      </w:r>
    </w:p>
    <w:p w14:paraId="53D97A5A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937C1EF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Vartoti ant akių. Prieš vartojimą perskaitykite pakuotės lapelį.</w:t>
      </w:r>
    </w:p>
    <w:p w14:paraId="4B17D599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C6A3E5F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2E7C304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6.</w:t>
      </w:r>
      <w:r>
        <w:rPr>
          <w:rFonts w:ascii="Times New Roman" w:eastAsia="Times New Roman" w:hAnsi="Times New Roman"/>
          <w:b/>
          <w:noProof/>
          <w:lang w:val="lt-LT"/>
        </w:rPr>
        <w:tab/>
        <w:t xml:space="preserve">SPECIALUS ĮSPĖJIMAS, KAD VAISTINĮ PREPARATĄ BŪTINA LAIKYTI VAIKAMS NEPASTEBIMOJE IR NEPASIEKIAMOJE VIETOJE </w:t>
      </w:r>
    </w:p>
    <w:p w14:paraId="503137B6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B3310FF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Laikyti vaikams nepastebimoje ir nepasiekiamoje vietoje.</w:t>
      </w:r>
    </w:p>
    <w:p w14:paraId="411FABE0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71194C7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8857F6A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highlight w:val="lightGray"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7.</w:t>
      </w:r>
      <w:r>
        <w:rPr>
          <w:rFonts w:ascii="Times New Roman" w:eastAsia="Times New Roman" w:hAnsi="Times New Roman"/>
          <w:b/>
          <w:noProof/>
          <w:lang w:val="lt-LT"/>
        </w:rPr>
        <w:tab/>
        <w:t>KITAS (-I) SPECIALUS (-ŪS) ĮSPĖJIMAS (-AI) (JEI REIKIA)</w:t>
      </w:r>
    </w:p>
    <w:p w14:paraId="3475FFB8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DDFF336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3822F65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highlight w:val="lightGray"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8.</w:t>
      </w:r>
      <w:r>
        <w:rPr>
          <w:rFonts w:ascii="Times New Roman" w:eastAsia="Times New Roman" w:hAnsi="Times New Roman"/>
          <w:b/>
          <w:noProof/>
          <w:lang w:val="lt-LT"/>
        </w:rPr>
        <w:tab/>
        <w:t>TINKAMUMO LAIKAS</w:t>
      </w:r>
    </w:p>
    <w:p w14:paraId="3460E1D3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3C434F9" w14:textId="311CD381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EXP</w:t>
      </w:r>
      <w:r w:rsidR="00811829">
        <w:rPr>
          <w:rFonts w:ascii="Times New Roman" w:eastAsia="Times New Roman" w:hAnsi="Times New Roman"/>
          <w:lang w:val="lt-LT"/>
        </w:rPr>
        <w:t xml:space="preserve">: </w:t>
      </w:r>
      <w:r w:rsidR="00811829" w:rsidRPr="00811829">
        <w:rPr>
          <w:rFonts w:ascii="Times New Roman" w:eastAsia="Times New Roman" w:hAnsi="Times New Roman"/>
          <w:highlight w:val="lightGray"/>
          <w:lang w:val="lt-LT"/>
        </w:rPr>
        <w:t>MMMM mm</w:t>
      </w:r>
    </w:p>
    <w:p w14:paraId="1930D55A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Pirmą kartą atidarius buteliuką, suspensijos tinkamumo laikas – 28 dienos.</w:t>
      </w:r>
    </w:p>
    <w:p w14:paraId="0175AD93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A9085A5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563C8FC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9.</w:t>
      </w:r>
      <w:r>
        <w:rPr>
          <w:rFonts w:ascii="Times New Roman" w:eastAsia="Times New Roman" w:hAnsi="Times New Roman"/>
          <w:b/>
          <w:noProof/>
          <w:lang w:val="lt-LT"/>
        </w:rPr>
        <w:tab/>
        <w:t>SPECIALIOS LAIKYMO SĄLYGOS</w:t>
      </w:r>
    </w:p>
    <w:p w14:paraId="502239CF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C109CA8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>Laikyti ne aukštesnėje kaip 25 </w:t>
      </w:r>
      <w:r>
        <w:rPr>
          <w:rFonts w:ascii="Times New Roman" w:eastAsia="Times New Roman" w:hAnsi="Times New Roman"/>
          <w:noProof/>
          <w:lang w:val="lt-LT"/>
        </w:rPr>
        <w:sym w:font="Symbol" w:char="F0B0"/>
      </w:r>
      <w:r>
        <w:rPr>
          <w:rFonts w:ascii="Times New Roman" w:eastAsia="Times New Roman" w:hAnsi="Times New Roman"/>
          <w:noProof/>
          <w:lang w:val="lt-LT"/>
        </w:rPr>
        <w:t>C temperatūroje.</w:t>
      </w:r>
      <w:r>
        <w:rPr>
          <w:rFonts w:ascii="Times New Roman" w:eastAsia="Times New Roman" w:hAnsi="Times New Roman"/>
          <w:lang w:val="lt-LT"/>
        </w:rPr>
        <w:t xml:space="preserve"> </w:t>
      </w:r>
    </w:p>
    <w:p w14:paraId="3456A66F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Negalima šaldyti.</w:t>
      </w:r>
    </w:p>
    <w:p w14:paraId="7B3BBC26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Buteliuką laikyti stačią.</w:t>
      </w:r>
    </w:p>
    <w:p w14:paraId="3DADF71D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>Buteliuką laikyti sandarų.</w:t>
      </w:r>
    </w:p>
    <w:p w14:paraId="55EDF05F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42B4860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10.</w:t>
      </w:r>
      <w:r>
        <w:rPr>
          <w:rFonts w:ascii="Times New Roman" w:eastAsia="Times New Roman" w:hAnsi="Times New Roman"/>
          <w:b/>
          <w:noProof/>
          <w:lang w:val="lt-LT"/>
        </w:rPr>
        <w:tab/>
        <w:t xml:space="preserve">SPECIALIOS ATSARGUMO PRIEMONĖS DĖL NESUVARTOTO </w:t>
      </w:r>
      <w:r>
        <w:rPr>
          <w:rFonts w:ascii="Times New Roman" w:eastAsia="Times New Roman" w:hAnsi="Times New Roman"/>
          <w:b/>
          <w:bCs/>
          <w:noProof/>
          <w:lang w:val="lt-LT"/>
        </w:rPr>
        <w:t xml:space="preserve">VAISTINIO PREPARATO AR JO ATLIEKŲ </w:t>
      </w:r>
      <w:r>
        <w:rPr>
          <w:rFonts w:ascii="Times New Roman" w:eastAsia="Times New Roman" w:hAnsi="Times New Roman"/>
          <w:b/>
          <w:noProof/>
          <w:lang w:val="lt-LT"/>
        </w:rPr>
        <w:t>TVARKYMO (JEI REIKIA)</w:t>
      </w:r>
    </w:p>
    <w:p w14:paraId="2B8458E0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F526697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73660D5" w14:textId="2DB2CA3C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11.</w:t>
      </w:r>
      <w:r>
        <w:rPr>
          <w:rFonts w:ascii="Times New Roman" w:eastAsia="Times New Roman" w:hAnsi="Times New Roman"/>
          <w:b/>
          <w:noProof/>
          <w:lang w:val="lt-LT"/>
        </w:rPr>
        <w:tab/>
      </w:r>
      <w:r w:rsidR="008345A0" w:rsidRPr="000B70B7">
        <w:rPr>
          <w:rFonts w:ascii="Times New Roman" w:eastAsia="PMingLiU" w:hAnsi="Times New Roman"/>
          <w:b/>
          <w:lang w:val="lt-LT"/>
        </w:rPr>
        <w:t>LYGIAGRETUS IMPORTUOTOJAS</w:t>
      </w:r>
    </w:p>
    <w:p w14:paraId="5798AB38" w14:textId="77777777" w:rsidR="0079075D" w:rsidRDefault="0079075D" w:rsidP="0079075D">
      <w:pPr>
        <w:spacing w:after="0"/>
        <w:rPr>
          <w:rFonts w:ascii="Times New Roman" w:eastAsia="Times New Roman" w:hAnsi="Times New Roman"/>
          <w:lang w:val="lt-LT" w:eastAsia="lt-LT"/>
        </w:rPr>
      </w:pPr>
    </w:p>
    <w:p w14:paraId="2491AF76" w14:textId="73C63A22" w:rsidR="00DE7297" w:rsidRPr="0079075D" w:rsidRDefault="0079075D" w:rsidP="0079075D">
      <w:pPr>
        <w:widowControl w:val="0"/>
        <w:autoSpaceDE w:val="0"/>
        <w:autoSpaceDN w:val="0"/>
        <w:spacing w:before="92"/>
        <w:rPr>
          <w:rFonts w:ascii="Times New Roman" w:eastAsia="PMingLiU" w:hAnsi="Times New Roman"/>
          <w:lang w:val="lt-LT"/>
        </w:rPr>
      </w:pPr>
      <w:r w:rsidRPr="000B70B7">
        <w:rPr>
          <w:rFonts w:ascii="Times New Roman" w:eastAsia="PMingLiU" w:hAnsi="Times New Roman"/>
          <w:lang w:val="lt-LT"/>
        </w:rPr>
        <w:t>Lygiagretus importuotojas UAB „Lex ano”</w:t>
      </w:r>
      <w:r w:rsidRPr="000B70B7">
        <w:rPr>
          <w:rFonts w:ascii="Times New Roman" w:eastAsia="PMingLiU" w:hAnsi="Times New Roman"/>
          <w:highlight w:val="lightGray"/>
          <w:lang w:val="lt-LT"/>
        </w:rPr>
        <w:t>, Naugarduko g. 3, LT-03231 Vilnius, Lietuva</w:t>
      </w:r>
    </w:p>
    <w:p w14:paraId="0404F6EC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D815FED" w14:textId="297D3952" w:rsidR="00DE7297" w:rsidRPr="008345A0" w:rsidRDefault="00DE7297" w:rsidP="0083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noProof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12.</w:t>
      </w:r>
      <w:r>
        <w:rPr>
          <w:rFonts w:ascii="Times New Roman" w:eastAsia="Times New Roman" w:hAnsi="Times New Roman"/>
          <w:b/>
          <w:noProof/>
          <w:lang w:val="lt-LT"/>
        </w:rPr>
        <w:tab/>
      </w:r>
      <w:r w:rsidR="008345A0" w:rsidRPr="000B70B7">
        <w:rPr>
          <w:rFonts w:ascii="Times New Roman" w:eastAsia="PMingLiU" w:hAnsi="Times New Roman"/>
          <w:b/>
          <w:lang w:val="lt-LT"/>
        </w:rPr>
        <w:t>LYGIAGRETAUS IMPORTO LEIDIMO NUMERIS</w:t>
      </w:r>
      <w:r w:rsidR="008345A0" w:rsidRPr="002F0D85">
        <w:rPr>
          <w:rFonts w:ascii="Times New Roman" w:eastAsia="Times New Roman" w:hAnsi="Times New Roman"/>
          <w:b/>
          <w:bCs/>
          <w:noProof/>
          <w:lang w:val="lt-LT"/>
        </w:rPr>
        <w:t xml:space="preserve"> </w:t>
      </w:r>
    </w:p>
    <w:p w14:paraId="0948AE5E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89DCFAA" w14:textId="16ACB133" w:rsidR="008345A0" w:rsidRPr="0079075D" w:rsidRDefault="00F324F5" w:rsidP="0079075D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/>
          <w:lang w:val="lt-LT"/>
        </w:rPr>
      </w:pPr>
      <w:r w:rsidRPr="00F324F5">
        <w:rPr>
          <w:rFonts w:ascii="Times New Roman" w:eastAsia="PMingLiU" w:hAnsi="Times New Roman"/>
          <w:lang w:val="lt-LT"/>
        </w:rPr>
        <w:t>LT/L/23/2035/001</w:t>
      </w:r>
    </w:p>
    <w:p w14:paraId="44561461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558AAF9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13.</w:t>
      </w:r>
      <w:r>
        <w:rPr>
          <w:rFonts w:ascii="Times New Roman" w:eastAsia="Times New Roman" w:hAnsi="Times New Roman"/>
          <w:b/>
          <w:noProof/>
          <w:lang w:val="lt-LT"/>
        </w:rPr>
        <w:tab/>
        <w:t>SERIJOS NUMERIS</w:t>
      </w:r>
    </w:p>
    <w:p w14:paraId="25A3F537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E0301E5" w14:textId="0FEB63F2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Lot</w:t>
      </w:r>
      <w:r w:rsidR="008345A0">
        <w:rPr>
          <w:rFonts w:ascii="Times New Roman" w:eastAsia="Times New Roman" w:hAnsi="Times New Roman"/>
          <w:lang w:val="lt-LT"/>
        </w:rPr>
        <w:t>:</w:t>
      </w:r>
    </w:p>
    <w:p w14:paraId="746C6988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E198136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37EE9BB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14.</w:t>
      </w:r>
      <w:r>
        <w:rPr>
          <w:rFonts w:ascii="Times New Roman" w:eastAsia="Times New Roman" w:hAnsi="Times New Roman"/>
          <w:b/>
          <w:noProof/>
          <w:lang w:val="lt-LT"/>
        </w:rPr>
        <w:tab/>
        <w:t>PARDAVIMO (IŠDAVIMO) TVARKA</w:t>
      </w:r>
    </w:p>
    <w:p w14:paraId="26D9812E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13D77D0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Receptinis vaistas</w:t>
      </w:r>
    </w:p>
    <w:p w14:paraId="2E2A1F96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10A79BD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9ED0823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15.</w:t>
      </w:r>
      <w:r>
        <w:rPr>
          <w:rFonts w:ascii="Times New Roman" w:eastAsia="Times New Roman" w:hAnsi="Times New Roman"/>
          <w:b/>
          <w:noProof/>
          <w:lang w:val="lt-LT"/>
        </w:rPr>
        <w:tab/>
        <w:t>VARTOJIMO INSTRUKCIJA</w:t>
      </w:r>
    </w:p>
    <w:p w14:paraId="055DF8F4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1245663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A12D676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16.</w:t>
      </w:r>
      <w:r>
        <w:rPr>
          <w:rFonts w:ascii="Times New Roman" w:eastAsia="Times New Roman" w:hAnsi="Times New Roman"/>
          <w:b/>
          <w:noProof/>
          <w:lang w:val="lt-LT"/>
        </w:rPr>
        <w:tab/>
        <w:t>INFORMACIJA BRAILIO RAŠTU</w:t>
      </w:r>
    </w:p>
    <w:p w14:paraId="6FBA61CB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C468C2D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maxitrol</w:t>
      </w:r>
    </w:p>
    <w:p w14:paraId="197C75B0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6BBA486" w14:textId="77777777" w:rsidR="00DE7297" w:rsidRDefault="00DE7297" w:rsidP="00DE729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  <w:lang w:val="lt-LT"/>
        </w:rPr>
      </w:pPr>
    </w:p>
    <w:p w14:paraId="77A37C5F" w14:textId="77777777" w:rsidR="00DE7297" w:rsidRDefault="00DE7297" w:rsidP="00DE729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4"/>
          <w:lang w:val="lt-LT"/>
        </w:rPr>
      </w:pPr>
      <w:r>
        <w:rPr>
          <w:rFonts w:ascii="Times New Roman" w:eastAsia="Times New Roman" w:hAnsi="Times New Roman"/>
          <w:b/>
          <w:noProof/>
          <w:snapToGrid w:val="0"/>
          <w:szCs w:val="20"/>
          <w:lang w:val="lt-LT"/>
        </w:rPr>
        <w:t>17.</w:t>
      </w:r>
      <w:r>
        <w:rPr>
          <w:rFonts w:ascii="Times New Roman" w:eastAsia="Times New Roman" w:hAnsi="Times New Roman"/>
          <w:b/>
          <w:noProof/>
          <w:snapToGrid w:val="0"/>
          <w:szCs w:val="20"/>
          <w:lang w:val="lt-LT"/>
        </w:rPr>
        <w:tab/>
        <w:t>UNIKALUS IDENTIFIKATORIUS – 2D BRŪKŠNINIS KODAS</w:t>
      </w:r>
    </w:p>
    <w:p w14:paraId="55E74498" w14:textId="77777777" w:rsidR="00DE7297" w:rsidRDefault="00DE7297" w:rsidP="00DE729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lt-LT"/>
        </w:rPr>
      </w:pPr>
    </w:p>
    <w:p w14:paraId="243F4D44" w14:textId="77777777" w:rsidR="00DE7297" w:rsidRDefault="00DE7297" w:rsidP="00DE729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lt-LT"/>
        </w:rPr>
      </w:pPr>
      <w:r>
        <w:rPr>
          <w:rFonts w:ascii="Times New Roman" w:eastAsia="Times New Roman" w:hAnsi="Times New Roman"/>
          <w:noProof/>
          <w:snapToGrid w:val="0"/>
          <w:szCs w:val="20"/>
          <w:highlight w:val="lightGray"/>
          <w:lang w:val="lt-LT"/>
        </w:rPr>
        <w:t>2D brūkšninis kodas su nurodytu unikaliu identifikatoriumi.</w:t>
      </w:r>
    </w:p>
    <w:p w14:paraId="2B83FF93" w14:textId="77777777" w:rsidR="00DE7297" w:rsidRDefault="00DE7297" w:rsidP="00DE729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lt-LT"/>
        </w:rPr>
      </w:pPr>
    </w:p>
    <w:p w14:paraId="01F06407" w14:textId="77777777" w:rsidR="00DE7297" w:rsidRDefault="00DE7297" w:rsidP="00DE729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0"/>
          <w:lang w:val="lt-LT"/>
        </w:rPr>
      </w:pPr>
      <w:r>
        <w:rPr>
          <w:rFonts w:ascii="Times New Roman" w:eastAsia="Times New Roman" w:hAnsi="Times New Roman"/>
          <w:b/>
          <w:noProof/>
          <w:snapToGrid w:val="0"/>
          <w:szCs w:val="20"/>
          <w:lang w:val="lt-LT"/>
        </w:rPr>
        <w:t>18.</w:t>
      </w:r>
      <w:r>
        <w:rPr>
          <w:rFonts w:ascii="Times New Roman" w:eastAsia="Times New Roman" w:hAnsi="Times New Roman"/>
          <w:b/>
          <w:noProof/>
          <w:snapToGrid w:val="0"/>
          <w:szCs w:val="20"/>
          <w:lang w:val="lt-LT"/>
        </w:rPr>
        <w:tab/>
        <w:t>UNIKALUS IDENTIFIKATORIUS – ŽMONĖMS SUPRANTAMI DUOMENYS</w:t>
      </w:r>
    </w:p>
    <w:p w14:paraId="7E3A07CD" w14:textId="77777777" w:rsidR="00DE7297" w:rsidRDefault="00DE7297" w:rsidP="00DE729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  <w:lang w:val="lt-LT"/>
        </w:rPr>
      </w:pPr>
    </w:p>
    <w:p w14:paraId="134A4A93" w14:textId="77777777" w:rsidR="00DE7297" w:rsidRDefault="00DE7297" w:rsidP="00DE729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color w:val="008000"/>
          <w:lang w:val="lt-LT"/>
        </w:rPr>
      </w:pPr>
      <w:r>
        <w:rPr>
          <w:rFonts w:ascii="Times New Roman" w:eastAsia="Times New Roman" w:hAnsi="Times New Roman"/>
          <w:snapToGrid w:val="0"/>
          <w:szCs w:val="20"/>
          <w:lang w:val="lt-LT"/>
        </w:rPr>
        <w:t xml:space="preserve">PC: </w:t>
      </w:r>
    </w:p>
    <w:p w14:paraId="241BA0A0" w14:textId="77777777" w:rsidR="00DE7297" w:rsidRDefault="00DE7297" w:rsidP="00DE729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r>
        <w:rPr>
          <w:rFonts w:ascii="Times New Roman" w:eastAsia="Times New Roman" w:hAnsi="Times New Roman"/>
          <w:snapToGrid w:val="0"/>
          <w:szCs w:val="20"/>
          <w:lang w:val="lt-LT"/>
        </w:rPr>
        <w:t xml:space="preserve">SN: </w:t>
      </w:r>
    </w:p>
    <w:p w14:paraId="52EDEEF1" w14:textId="77777777" w:rsidR="00DE7297" w:rsidRDefault="00DE7297" w:rsidP="00DE729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lang w:val="lt-LT"/>
        </w:rPr>
      </w:pPr>
      <w:r w:rsidRPr="008345A0">
        <w:rPr>
          <w:rFonts w:ascii="Times New Roman" w:eastAsia="Times New Roman" w:hAnsi="Times New Roman"/>
          <w:snapToGrid w:val="0"/>
          <w:szCs w:val="20"/>
          <w:highlight w:val="lightGray"/>
          <w:lang w:val="lt-LT"/>
        </w:rPr>
        <w:t>NN:</w:t>
      </w:r>
      <w:r>
        <w:rPr>
          <w:rFonts w:ascii="Times New Roman" w:eastAsia="Times New Roman" w:hAnsi="Times New Roman"/>
          <w:snapToGrid w:val="0"/>
          <w:szCs w:val="20"/>
          <w:lang w:val="lt-LT"/>
        </w:rPr>
        <w:t xml:space="preserve"> </w:t>
      </w:r>
    </w:p>
    <w:p w14:paraId="72F96287" w14:textId="24C3F87C" w:rsidR="008345A0" w:rsidRDefault="008345A0" w:rsidP="00DE729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  <w:lang w:val="lt-LT"/>
        </w:rPr>
      </w:pPr>
      <w:r>
        <w:rPr>
          <w:rFonts w:ascii="Times New Roman" w:eastAsia="Times New Roman" w:hAnsi="Times New Roman"/>
          <w:snapToGrid w:val="0"/>
          <w:szCs w:val="20"/>
          <w:lang w:val="lt-LT"/>
        </w:rPr>
        <w:t>_____________________________________________________________________________________</w:t>
      </w:r>
    </w:p>
    <w:p w14:paraId="2F827693" w14:textId="77777777" w:rsidR="008345A0" w:rsidRDefault="008345A0" w:rsidP="008345A0">
      <w:pPr>
        <w:spacing w:after="0" w:line="240" w:lineRule="auto"/>
        <w:rPr>
          <w:rFonts w:ascii="Times New Roman" w:eastAsia="Times New Roman" w:hAnsi="Times New Roman"/>
          <w:snapToGrid w:val="0"/>
          <w:szCs w:val="20"/>
          <w:lang w:val="lt-LT"/>
        </w:rPr>
      </w:pPr>
    </w:p>
    <w:p w14:paraId="44471CB8" w14:textId="7C2EFC19" w:rsidR="008345A0" w:rsidRPr="005B2053" w:rsidRDefault="008345A0" w:rsidP="008345A0">
      <w:pPr>
        <w:spacing w:after="0" w:line="240" w:lineRule="auto"/>
        <w:rPr>
          <w:rFonts w:ascii="Times New Roman" w:hAnsi="Times New Roman"/>
          <w:lang w:val="lt-LT"/>
        </w:rPr>
      </w:pPr>
      <w:r w:rsidRPr="005B2053">
        <w:rPr>
          <w:rFonts w:ascii="Times New Roman" w:hAnsi="Times New Roman"/>
          <w:lang w:val="lt-LT"/>
        </w:rPr>
        <w:lastRenderedPageBreak/>
        <w:t>Gamintojas: Siegfried El Masnou, S.A., Camil Fabra 58El Masnou 08320 Barcelona, Ispanija arba Alcon-Couvreur N.V., Rijksweg 14, 2870 Puurs, Belgija arba Novartis Farmacéutica, S.A., Gran Via de les Corts Catalanes, 764 08013 Barcelona, Ispanija arba Novartis Pharma GmbH, Roonstrasse 25, 90429 Nürnberg, Vokietija</w:t>
      </w:r>
    </w:p>
    <w:p w14:paraId="211545AA" w14:textId="77777777" w:rsidR="008345A0" w:rsidRPr="005B2053" w:rsidRDefault="008345A0" w:rsidP="008345A0">
      <w:pPr>
        <w:spacing w:after="0" w:line="240" w:lineRule="auto"/>
        <w:rPr>
          <w:rFonts w:ascii="Times New Roman" w:hAnsi="Times New Roman"/>
          <w:lang w:val="lt-LT"/>
        </w:rPr>
      </w:pPr>
    </w:p>
    <w:p w14:paraId="77259B4D" w14:textId="77777777" w:rsidR="008345A0" w:rsidRPr="00931043" w:rsidRDefault="008345A0" w:rsidP="008345A0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/>
          <w:snapToGrid w:val="0"/>
          <w:highlight w:val="lightGray"/>
          <w:lang w:val="lt-LT"/>
        </w:rPr>
      </w:pPr>
      <w:r w:rsidRPr="00931043">
        <w:rPr>
          <w:rFonts w:ascii="Times New Roman" w:eastAsia="Times New Roman" w:hAnsi="Times New Roman"/>
          <w:snapToGrid w:val="0"/>
          <w:lang w:val="lt-LT"/>
        </w:rPr>
        <w:t xml:space="preserve">Perpakavo </w:t>
      </w:r>
      <w:r w:rsidRPr="00931043">
        <w:rPr>
          <w:rFonts w:ascii="Times New Roman" w:eastAsia="Times New Roman" w:hAnsi="Times New Roman"/>
          <w:snapToGrid w:val="0"/>
          <w:highlight w:val="lightGray"/>
          <w:lang w:val="lt-LT"/>
        </w:rPr>
        <w:t>Lietuvos ir Norvegijos UAB „Norfachema“, Vytauto g. 6, LT-55175 Jonava, Lietuva</w:t>
      </w:r>
    </w:p>
    <w:p w14:paraId="78C3DEB7" w14:textId="5ED9C5EF" w:rsidR="008345A0" w:rsidRPr="00931043" w:rsidRDefault="008345A0" w:rsidP="008345A0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/>
          <w:snapToGrid w:val="0"/>
          <w:highlight w:val="lightGray"/>
          <w:lang w:val="lt-LT"/>
        </w:rPr>
      </w:pPr>
      <w:r w:rsidRPr="00931043">
        <w:rPr>
          <w:rFonts w:ascii="Times New Roman" w:eastAsia="Times New Roman" w:hAnsi="Times New Roman"/>
          <w:snapToGrid w:val="0"/>
          <w:highlight w:val="lightGray"/>
          <w:lang w:val="lt-LT"/>
        </w:rPr>
        <w:t>UAB „ENTAFARMA“, Klonėnų vs. 1, LT-19156 Širvintų r. sav</w:t>
      </w:r>
      <w:r w:rsidR="003E5750">
        <w:rPr>
          <w:rFonts w:ascii="Times New Roman" w:eastAsia="Times New Roman" w:hAnsi="Times New Roman"/>
          <w:snapToGrid w:val="0"/>
          <w:highlight w:val="lightGray"/>
          <w:lang w:val="lt-LT"/>
        </w:rPr>
        <w:t>.</w:t>
      </w:r>
      <w:r w:rsidRPr="00931043">
        <w:rPr>
          <w:rFonts w:ascii="Times New Roman" w:eastAsia="Times New Roman" w:hAnsi="Times New Roman"/>
          <w:snapToGrid w:val="0"/>
          <w:highlight w:val="lightGray"/>
          <w:lang w:val="lt-LT"/>
        </w:rPr>
        <w:t>, Lietuva</w:t>
      </w:r>
    </w:p>
    <w:p w14:paraId="0D441B87" w14:textId="77777777" w:rsidR="008345A0" w:rsidRPr="00931043" w:rsidRDefault="008345A0" w:rsidP="008345A0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/>
          <w:snapToGrid w:val="0"/>
          <w:lang w:val="lt-LT"/>
        </w:rPr>
      </w:pPr>
      <w:r w:rsidRPr="00931043">
        <w:rPr>
          <w:rFonts w:ascii="Times New Roman" w:eastAsia="Times New Roman" w:hAnsi="Times New Roman"/>
          <w:snapToGrid w:val="0"/>
          <w:highlight w:val="lightGray"/>
          <w:lang w:val="lt-LT"/>
        </w:rPr>
        <w:t>CEFEA Sp. z o.o. Sp. K., Ul. Działkowa 69, 02-234 Warszawa, Lenkija</w:t>
      </w:r>
      <w:r w:rsidRPr="00931043">
        <w:rPr>
          <w:rFonts w:ascii="Times New Roman" w:eastAsia="Times New Roman" w:hAnsi="Times New Roman"/>
          <w:snapToGrid w:val="0"/>
          <w:lang w:val="lt-LT"/>
        </w:rPr>
        <w:t xml:space="preserve"> </w:t>
      </w:r>
    </w:p>
    <w:p w14:paraId="08E0C610" w14:textId="77777777" w:rsidR="008345A0" w:rsidRPr="00931043" w:rsidRDefault="008345A0" w:rsidP="008345A0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/>
          <w:snapToGrid w:val="0"/>
          <w:lang w:val="lt-LT"/>
        </w:rPr>
      </w:pPr>
    </w:p>
    <w:p w14:paraId="321B1A3F" w14:textId="77777777" w:rsidR="008345A0" w:rsidRDefault="008345A0" w:rsidP="008345A0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/>
          <w:snapToGrid w:val="0"/>
          <w:lang w:val="lt-LT"/>
        </w:rPr>
      </w:pPr>
      <w:r w:rsidRPr="00931043">
        <w:rPr>
          <w:rFonts w:ascii="Times New Roman" w:eastAsia="Times New Roman" w:hAnsi="Times New Roman"/>
          <w:snapToGrid w:val="0"/>
          <w:highlight w:val="lightGray"/>
          <w:lang w:val="lt-LT"/>
        </w:rPr>
        <w:t>Perpakavimo serija:</w:t>
      </w:r>
    </w:p>
    <w:p w14:paraId="54CAB2D6" w14:textId="77777777" w:rsidR="008345A0" w:rsidRDefault="008345A0" w:rsidP="008345A0">
      <w:pPr>
        <w:spacing w:after="0" w:line="240" w:lineRule="auto"/>
        <w:rPr>
          <w:rFonts w:ascii="Times New Roman" w:eastAsia="Times New Roman" w:hAnsi="Times New Roman"/>
          <w:snapToGrid w:val="0"/>
          <w:szCs w:val="20"/>
          <w:lang w:val="lt-LT"/>
        </w:rPr>
      </w:pPr>
    </w:p>
    <w:p w14:paraId="622770D7" w14:textId="77777777" w:rsidR="008345A0" w:rsidRDefault="008345A0" w:rsidP="00DE729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vanish/>
          <w:lang w:val="lt-LT"/>
        </w:rPr>
      </w:pPr>
    </w:p>
    <w:p w14:paraId="0CF48512" w14:textId="77777777" w:rsidR="00DE7297" w:rsidRDefault="00DE7297" w:rsidP="00DE7297">
      <w:pPr>
        <w:keepNext/>
        <w:spacing w:after="0" w:line="240" w:lineRule="auto"/>
        <w:outlineLvl w:val="1"/>
        <w:rPr>
          <w:rFonts w:ascii="Times New Roman" w:eastAsia="MS Mincho" w:hAnsi="Times New Roman"/>
          <w:lang w:val="lt-LT"/>
        </w:rPr>
      </w:pPr>
    </w:p>
    <w:p w14:paraId="1BA1BE23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707F9D7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br w:type="page"/>
      </w:r>
      <w:r>
        <w:rPr>
          <w:rFonts w:ascii="Times New Roman" w:eastAsia="Times New Roman" w:hAnsi="Times New Roman"/>
          <w:b/>
          <w:noProof/>
          <w:lang w:val="lt-LT"/>
        </w:rPr>
        <w:lastRenderedPageBreak/>
        <w:t>MINIMALI INFORMACIJA ANT MAŽŲ VIDINIŲ</w:t>
      </w:r>
      <w:r>
        <w:rPr>
          <w:rFonts w:ascii="Times New Roman" w:eastAsia="Times New Roman" w:hAnsi="Times New Roman"/>
          <w:b/>
          <w:bCs/>
          <w:noProof/>
          <w:lang w:val="lt-LT"/>
        </w:rPr>
        <w:t xml:space="preserve"> </w:t>
      </w:r>
      <w:r>
        <w:rPr>
          <w:rFonts w:ascii="Times New Roman" w:eastAsia="Times New Roman" w:hAnsi="Times New Roman"/>
          <w:b/>
          <w:noProof/>
          <w:lang w:val="lt-LT"/>
        </w:rPr>
        <w:t>PAKUOČIŲ</w:t>
      </w:r>
    </w:p>
    <w:p w14:paraId="78087EA0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</w:p>
    <w:p w14:paraId="78EEB1F0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BUTELIUKAS</w:t>
      </w:r>
    </w:p>
    <w:p w14:paraId="782D4117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B2707C3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361C026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1.</w:t>
      </w:r>
      <w:r>
        <w:rPr>
          <w:rFonts w:ascii="Times New Roman" w:eastAsia="Times New Roman" w:hAnsi="Times New Roman"/>
          <w:b/>
          <w:noProof/>
          <w:lang w:val="lt-LT"/>
        </w:rPr>
        <w:tab/>
        <w:t>VAISTINIO PREPARATO PAVADINIMAS IR VARTOJIMO BŪDAS</w:t>
      </w:r>
    </w:p>
    <w:p w14:paraId="78153277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E885AEC" w14:textId="231AC3C0" w:rsidR="00C639ED" w:rsidRPr="00C639ED" w:rsidRDefault="00C639ED" w:rsidP="00C639ED">
      <w:pPr>
        <w:spacing w:after="0" w:line="240" w:lineRule="auto"/>
        <w:rPr>
          <w:rFonts w:ascii="Times New Roman" w:eastAsia="Times New Roman" w:hAnsi="Times New Roman"/>
          <w:highlight w:val="lightGray"/>
          <w:lang w:val="lt-LT"/>
        </w:rPr>
      </w:pPr>
      <w:r w:rsidRPr="007542CA">
        <w:rPr>
          <w:rFonts w:ascii="Times New Roman" w:eastAsia="Times New Roman" w:hAnsi="Times New Roman"/>
          <w:highlight w:val="lightGray"/>
          <w:lang w:val="lt-LT"/>
        </w:rPr>
        <w:t>M</w:t>
      </w:r>
      <w:r w:rsidR="003E5750">
        <w:rPr>
          <w:rFonts w:ascii="Times New Roman" w:eastAsia="Times New Roman" w:hAnsi="Times New Roman"/>
          <w:highlight w:val="lightGray"/>
          <w:lang w:val="lt-LT"/>
        </w:rPr>
        <w:t>AXITROL</w:t>
      </w:r>
      <w:r w:rsidRPr="007542CA">
        <w:rPr>
          <w:rFonts w:ascii="Times New Roman" w:eastAsia="Times New Roman" w:hAnsi="Times New Roman"/>
          <w:highlight w:val="lightGray"/>
          <w:lang w:val="lt-LT"/>
        </w:rPr>
        <w:t xml:space="preserve"> 1 </w:t>
      </w:r>
      <w:r w:rsidRPr="00C639ED">
        <w:rPr>
          <w:rFonts w:ascii="Times New Roman" w:eastAsia="Times New Roman" w:hAnsi="Times New Roman"/>
          <w:highlight w:val="lightGray"/>
          <w:lang w:val="lt-LT"/>
        </w:rPr>
        <w:t>mg/3500 TV/6000 TV/ml akių lašai (suspensija)</w:t>
      </w:r>
    </w:p>
    <w:p w14:paraId="5014FEA1" w14:textId="77777777" w:rsidR="00C639ED" w:rsidRDefault="00C639ED" w:rsidP="00C639ED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C639ED">
        <w:rPr>
          <w:rFonts w:ascii="Times New Roman" w:eastAsia="Times New Roman" w:hAnsi="Times New Roman"/>
          <w:highlight w:val="lightGray"/>
          <w:lang w:val="lt-LT"/>
        </w:rPr>
        <w:t>deksametazonas/neomicino sulfatas/polimiksino B sulfatas</w:t>
      </w:r>
    </w:p>
    <w:p w14:paraId="128C1970" w14:textId="5BA6BDD3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C639ED">
        <w:rPr>
          <w:rFonts w:ascii="Times New Roman" w:eastAsia="Times New Roman" w:hAnsi="Times New Roman"/>
          <w:highlight w:val="lightGray"/>
          <w:lang w:val="lt-LT"/>
        </w:rPr>
        <w:t>Vartoti ant akių.</w:t>
      </w:r>
      <w:r>
        <w:rPr>
          <w:rFonts w:ascii="Times New Roman" w:eastAsia="Times New Roman" w:hAnsi="Times New Roman"/>
          <w:lang w:val="lt-LT"/>
        </w:rPr>
        <w:t xml:space="preserve"> </w:t>
      </w:r>
    </w:p>
    <w:p w14:paraId="23B89B35" w14:textId="77777777" w:rsidR="00DE7297" w:rsidRPr="005B2053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C26F899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E1BF632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2.</w:t>
      </w:r>
      <w:r>
        <w:rPr>
          <w:rFonts w:ascii="Times New Roman" w:eastAsia="Times New Roman" w:hAnsi="Times New Roman"/>
          <w:b/>
          <w:noProof/>
          <w:lang w:val="lt-LT"/>
        </w:rPr>
        <w:tab/>
        <w:t>VARTOJIMO METODAS</w:t>
      </w:r>
    </w:p>
    <w:p w14:paraId="11C0DCAB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EDE5361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C639ED">
        <w:rPr>
          <w:rFonts w:ascii="Times New Roman" w:eastAsia="Times New Roman" w:hAnsi="Times New Roman"/>
          <w:highlight w:val="lightGray"/>
          <w:lang w:val="lt-LT"/>
        </w:rPr>
        <w:t>Prieš vartojimą perskaitykite pakuotės lapelį.</w:t>
      </w:r>
    </w:p>
    <w:p w14:paraId="2231801D" w14:textId="77777777" w:rsidR="00DE7297" w:rsidRDefault="00DE7297" w:rsidP="00DE7297">
      <w:pPr>
        <w:spacing w:after="0" w:line="240" w:lineRule="auto"/>
        <w:ind w:left="283"/>
        <w:rPr>
          <w:rFonts w:ascii="Times New Roman" w:eastAsia="Times New Roman" w:hAnsi="Times New Roman"/>
          <w:lang w:val="lt-LT" w:eastAsia="lt-LT"/>
        </w:rPr>
      </w:pPr>
    </w:p>
    <w:p w14:paraId="600CA423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001B71E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3.</w:t>
      </w:r>
      <w:r>
        <w:rPr>
          <w:rFonts w:ascii="Times New Roman" w:eastAsia="Times New Roman" w:hAnsi="Times New Roman"/>
          <w:b/>
          <w:noProof/>
          <w:lang w:val="lt-LT"/>
        </w:rPr>
        <w:tab/>
        <w:t>TINKAMUMO LAIKAS</w:t>
      </w:r>
    </w:p>
    <w:p w14:paraId="3CDAE306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44430F3" w14:textId="045E8592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C639ED">
        <w:rPr>
          <w:rFonts w:ascii="Times New Roman" w:eastAsia="Times New Roman" w:hAnsi="Times New Roman"/>
          <w:highlight w:val="lightGray"/>
          <w:lang w:val="lt-LT"/>
        </w:rPr>
        <w:t>EXP</w:t>
      </w:r>
      <w:r w:rsidR="00C639ED" w:rsidRPr="00C639ED">
        <w:rPr>
          <w:rFonts w:ascii="Times New Roman" w:eastAsia="Times New Roman" w:hAnsi="Times New Roman"/>
          <w:highlight w:val="lightGray"/>
          <w:lang w:val="lt-LT"/>
        </w:rPr>
        <w:t>:</w:t>
      </w:r>
    </w:p>
    <w:p w14:paraId="3716B6F7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D75EFA7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077D646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highlight w:val="lightGray"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4.</w:t>
      </w:r>
      <w:r>
        <w:rPr>
          <w:rFonts w:ascii="Times New Roman" w:eastAsia="Times New Roman" w:hAnsi="Times New Roman"/>
          <w:b/>
          <w:noProof/>
          <w:lang w:val="lt-LT"/>
        </w:rPr>
        <w:tab/>
        <w:t>SERIJOS NUMERIS</w:t>
      </w:r>
    </w:p>
    <w:p w14:paraId="006417F8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AF84516" w14:textId="3936DC13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C639ED">
        <w:rPr>
          <w:rFonts w:ascii="Times New Roman" w:eastAsia="Times New Roman" w:hAnsi="Times New Roman"/>
          <w:highlight w:val="lightGray"/>
          <w:lang w:val="lt-LT"/>
        </w:rPr>
        <w:t>Lot</w:t>
      </w:r>
      <w:r w:rsidR="00C639ED" w:rsidRPr="00C639ED">
        <w:rPr>
          <w:rFonts w:ascii="Times New Roman" w:eastAsia="Times New Roman" w:hAnsi="Times New Roman"/>
          <w:highlight w:val="lightGray"/>
          <w:lang w:val="lt-LT"/>
        </w:rPr>
        <w:t>:</w:t>
      </w:r>
    </w:p>
    <w:p w14:paraId="417F151D" w14:textId="77777777" w:rsidR="00DE7297" w:rsidRDefault="00DE7297" w:rsidP="00DE729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359E3A2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A7E9F7B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highlight w:val="lightGray"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5.</w:t>
      </w:r>
      <w:r>
        <w:rPr>
          <w:rFonts w:ascii="Times New Roman" w:eastAsia="Times New Roman" w:hAnsi="Times New Roman"/>
          <w:b/>
          <w:noProof/>
          <w:lang w:val="lt-LT"/>
        </w:rPr>
        <w:tab/>
        <w:t>KIEKIS (MASĖ, TŪRIS ARBA VIENETAI)</w:t>
      </w:r>
    </w:p>
    <w:p w14:paraId="16B92587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7E15879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C639ED">
        <w:rPr>
          <w:rFonts w:ascii="Times New Roman" w:eastAsia="Times New Roman" w:hAnsi="Times New Roman"/>
          <w:highlight w:val="lightGray"/>
          <w:lang w:val="lt-LT"/>
        </w:rPr>
        <w:t>5 ml</w:t>
      </w:r>
    </w:p>
    <w:p w14:paraId="7B0C0F24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8ADDB94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0CD8E36" w14:textId="77777777" w:rsidR="00DE7297" w:rsidRDefault="00DE7297" w:rsidP="00DE7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highlight w:val="lightGray"/>
          <w:lang w:val="lt-LT"/>
        </w:rPr>
      </w:pPr>
      <w:r>
        <w:rPr>
          <w:rFonts w:ascii="Times New Roman" w:eastAsia="Times New Roman" w:hAnsi="Times New Roman"/>
          <w:b/>
          <w:noProof/>
          <w:lang w:val="lt-LT"/>
        </w:rPr>
        <w:t>6.</w:t>
      </w:r>
      <w:r>
        <w:rPr>
          <w:rFonts w:ascii="Times New Roman" w:eastAsia="Times New Roman" w:hAnsi="Times New Roman"/>
          <w:b/>
          <w:noProof/>
          <w:lang w:val="lt-LT"/>
        </w:rPr>
        <w:tab/>
        <w:t>KITA</w:t>
      </w:r>
    </w:p>
    <w:p w14:paraId="48D59877" w14:textId="77777777" w:rsidR="00DE7297" w:rsidRDefault="00DE7297" w:rsidP="00DE7297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3B79C16" w14:textId="06EF210E" w:rsidR="00DE7297" w:rsidRPr="00C639ED" w:rsidRDefault="00C639ED" w:rsidP="00C639ED">
      <w:pPr>
        <w:ind w:left="567" w:hanging="567"/>
        <w:rPr>
          <w:rFonts w:ascii="Times New Roman" w:eastAsia="PMingLiU" w:hAnsi="Times New Roman"/>
          <w:highlight w:val="lightGray"/>
          <w:lang w:val="lt-LT"/>
        </w:rPr>
      </w:pPr>
      <w:r w:rsidRPr="001E38E0">
        <w:rPr>
          <w:rFonts w:ascii="Times New Roman" w:eastAsia="PMingLiU" w:hAnsi="Times New Roman"/>
          <w:highlight w:val="lightGray"/>
          <w:lang w:val="lt-LT"/>
        </w:rPr>
        <w:t>Perpakavimo serija:</w:t>
      </w:r>
      <w:r>
        <w:rPr>
          <w:rFonts w:ascii="Times New Roman" w:eastAsia="Times New Roman" w:hAnsi="Times New Roman"/>
          <w:color w:val="0000FF"/>
          <w:u w:val="single"/>
          <w:lang w:val="lt-LT" w:eastAsia="lt-LT"/>
        </w:rPr>
        <w:t xml:space="preserve"> </w:t>
      </w:r>
    </w:p>
    <w:sectPr w:rsidR="00DE7297" w:rsidRPr="00C639ED" w:rsidSect="00291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71DB3" w14:textId="77777777" w:rsidR="005B3F81" w:rsidRDefault="005B3F81" w:rsidP="00DE7297">
      <w:pPr>
        <w:spacing w:after="0" w:line="240" w:lineRule="auto"/>
      </w:pPr>
      <w:r>
        <w:separator/>
      </w:r>
    </w:p>
  </w:endnote>
  <w:endnote w:type="continuationSeparator" w:id="0">
    <w:p w14:paraId="7FA7CFA4" w14:textId="77777777" w:rsidR="005B3F81" w:rsidRDefault="005B3F81" w:rsidP="00DE7297">
      <w:pPr>
        <w:spacing w:after="0" w:line="240" w:lineRule="auto"/>
      </w:pPr>
      <w:r>
        <w:continuationSeparator/>
      </w:r>
    </w:p>
  </w:endnote>
  <w:endnote w:type="continuationNotice" w:id="1">
    <w:p w14:paraId="1A8B402A" w14:textId="77777777" w:rsidR="005B3F81" w:rsidRDefault="005B3F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dir MT">
    <w:charset w:val="02"/>
    <w:family w:val="auto"/>
    <w:pitch w:val="variable"/>
    <w:sig w:usb0="00002001" w:usb1="10000000" w:usb2="00000000" w:usb3="00000000" w:csb0="8000004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6187" w14:textId="77777777" w:rsidR="005B3F81" w:rsidRDefault="005B3F81" w:rsidP="00DE7297">
      <w:pPr>
        <w:spacing w:after="0" w:line="240" w:lineRule="auto"/>
      </w:pPr>
      <w:r>
        <w:separator/>
      </w:r>
    </w:p>
  </w:footnote>
  <w:footnote w:type="continuationSeparator" w:id="0">
    <w:p w14:paraId="10C1474F" w14:textId="77777777" w:rsidR="005B3F81" w:rsidRDefault="005B3F81" w:rsidP="00DE7297">
      <w:pPr>
        <w:spacing w:after="0" w:line="240" w:lineRule="auto"/>
      </w:pPr>
      <w:r>
        <w:continuationSeparator/>
      </w:r>
    </w:p>
  </w:footnote>
  <w:footnote w:type="continuationNotice" w:id="1">
    <w:p w14:paraId="6A8B66AC" w14:textId="77777777" w:rsidR="005B3F81" w:rsidRDefault="005B3F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129B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FC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E8492E"/>
    <w:multiLevelType w:val="hybridMultilevel"/>
    <w:tmpl w:val="9D58D0CE"/>
    <w:lvl w:ilvl="0" w:tplc="04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3956F1"/>
    <w:multiLevelType w:val="hybridMultilevel"/>
    <w:tmpl w:val="5BFA163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77088"/>
    <w:multiLevelType w:val="hybridMultilevel"/>
    <w:tmpl w:val="DE8409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0C46"/>
    <w:multiLevelType w:val="hybridMultilevel"/>
    <w:tmpl w:val="2EE8C99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0D589E"/>
    <w:multiLevelType w:val="hybridMultilevel"/>
    <w:tmpl w:val="EBE68910"/>
    <w:lvl w:ilvl="0" w:tplc="3892C01E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E73C8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A05324E"/>
    <w:multiLevelType w:val="hybridMultilevel"/>
    <w:tmpl w:val="34CE1862"/>
    <w:lvl w:ilvl="0" w:tplc="B51A3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BE651E"/>
    <w:multiLevelType w:val="hybridMultilevel"/>
    <w:tmpl w:val="091CD0DE"/>
    <w:lvl w:ilvl="0" w:tplc="06AAF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E53E55"/>
    <w:multiLevelType w:val="hybridMultilevel"/>
    <w:tmpl w:val="A9D61B36"/>
    <w:lvl w:ilvl="0" w:tplc="FACE4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0361A"/>
    <w:multiLevelType w:val="hybridMultilevel"/>
    <w:tmpl w:val="22326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0299E">
      <w:start w:val="1"/>
      <w:numFmt w:val="bullet"/>
      <w:lvlText w:val=""/>
      <w:lvlJc w:val="left"/>
      <w:pPr>
        <w:ind w:left="1440" w:hanging="360"/>
      </w:pPr>
      <w:rPr>
        <w:rFonts w:ascii="Mudir MT" w:hAnsi="Mudir MT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A52BE"/>
    <w:multiLevelType w:val="hybridMultilevel"/>
    <w:tmpl w:val="7278F38C"/>
    <w:lvl w:ilvl="0" w:tplc="313C39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0D5535"/>
    <w:multiLevelType w:val="hybridMultilevel"/>
    <w:tmpl w:val="2990E8DC"/>
    <w:lvl w:ilvl="0" w:tplc="34608EF0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02CEA"/>
    <w:multiLevelType w:val="hybridMultilevel"/>
    <w:tmpl w:val="25B02EFC"/>
    <w:lvl w:ilvl="0" w:tplc="C100AFC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04D36"/>
    <w:multiLevelType w:val="hybridMultilevel"/>
    <w:tmpl w:val="9D8A42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213DF"/>
    <w:multiLevelType w:val="multilevel"/>
    <w:tmpl w:val="04CC62E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C39138A"/>
    <w:multiLevelType w:val="hybridMultilevel"/>
    <w:tmpl w:val="DB8649D8"/>
    <w:lvl w:ilvl="0" w:tplc="8F32D6E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17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  <w:b w:val="0"/>
        <w:sz w:val="17"/>
      </w:rPr>
    </w:lvl>
    <w:lvl w:ilvl="2" w:tplc="04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2C4186"/>
    <w:multiLevelType w:val="hybridMultilevel"/>
    <w:tmpl w:val="F612DB58"/>
    <w:lvl w:ilvl="0" w:tplc="76F405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F864BB"/>
    <w:multiLevelType w:val="hybridMultilevel"/>
    <w:tmpl w:val="13B8BB0C"/>
    <w:lvl w:ilvl="0" w:tplc="8F32D6E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17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A2917"/>
    <w:multiLevelType w:val="singleLevel"/>
    <w:tmpl w:val="22E881E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4F107103"/>
    <w:multiLevelType w:val="hybridMultilevel"/>
    <w:tmpl w:val="ADE6CE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21223"/>
    <w:multiLevelType w:val="hybridMultilevel"/>
    <w:tmpl w:val="E64C9D0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D799D"/>
    <w:multiLevelType w:val="hybridMultilevel"/>
    <w:tmpl w:val="BEE85F3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91374"/>
    <w:multiLevelType w:val="multilevel"/>
    <w:tmpl w:val="1AB617D0"/>
    <w:lvl w:ilvl="0">
      <w:start w:val="5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34D0761"/>
    <w:multiLevelType w:val="hybridMultilevel"/>
    <w:tmpl w:val="85B88228"/>
    <w:lvl w:ilvl="0" w:tplc="FACE4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14A53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376170E"/>
    <w:multiLevelType w:val="hybridMultilevel"/>
    <w:tmpl w:val="049898C0"/>
    <w:lvl w:ilvl="0" w:tplc="318E7BFC">
      <w:start w:val="1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ED366B"/>
    <w:multiLevelType w:val="hybridMultilevel"/>
    <w:tmpl w:val="EF620A7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3C73B1"/>
    <w:multiLevelType w:val="hybridMultilevel"/>
    <w:tmpl w:val="06146F1C"/>
    <w:lvl w:ilvl="0" w:tplc="0D7CC6A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2C51FC"/>
    <w:multiLevelType w:val="hybridMultilevel"/>
    <w:tmpl w:val="3E386E0A"/>
    <w:lvl w:ilvl="0" w:tplc="2F2290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A56AAA"/>
    <w:multiLevelType w:val="multilevel"/>
    <w:tmpl w:val="AA983EC2"/>
    <w:lvl w:ilvl="0">
      <w:start w:val="6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5E2525A"/>
    <w:multiLevelType w:val="hybridMultilevel"/>
    <w:tmpl w:val="AD0403E2"/>
    <w:lvl w:ilvl="0" w:tplc="98A8CC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AC277D"/>
    <w:multiLevelType w:val="multilevel"/>
    <w:tmpl w:val="5778F69A"/>
    <w:lvl w:ilvl="0">
      <w:start w:val="4"/>
      <w:numFmt w:val="decimal"/>
      <w:lvlText w:val="%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F740296"/>
    <w:multiLevelType w:val="hybridMultilevel"/>
    <w:tmpl w:val="B09CC2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E3FBD"/>
    <w:multiLevelType w:val="hybridMultilevel"/>
    <w:tmpl w:val="E276800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C48E7"/>
    <w:multiLevelType w:val="hybridMultilevel"/>
    <w:tmpl w:val="FC9CA63C"/>
    <w:lvl w:ilvl="0" w:tplc="5D3401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A8069E"/>
    <w:multiLevelType w:val="hybridMultilevel"/>
    <w:tmpl w:val="FFC86224"/>
    <w:lvl w:ilvl="0" w:tplc="E02472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194FB5"/>
    <w:multiLevelType w:val="hybridMultilevel"/>
    <w:tmpl w:val="61B24912"/>
    <w:lvl w:ilvl="0" w:tplc="ED8832D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31593B"/>
    <w:multiLevelType w:val="multilevel"/>
    <w:tmpl w:val="06F2AFFC"/>
    <w:lvl w:ilvl="0">
      <w:start w:val="5"/>
      <w:numFmt w:val="decimal"/>
      <w:lvlText w:val="%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EA5660C"/>
    <w:multiLevelType w:val="hybridMultilevel"/>
    <w:tmpl w:val="A1B29468"/>
    <w:lvl w:ilvl="0" w:tplc="08070019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0098542">
    <w:abstractNumId w:val="14"/>
  </w:num>
  <w:num w:numId="2" w16cid:durableId="421218738">
    <w:abstractNumId w:val="14"/>
  </w:num>
  <w:num w:numId="3" w16cid:durableId="1764840889">
    <w:abstractNumId w:val="25"/>
  </w:num>
  <w:num w:numId="4" w16cid:durableId="1977300604">
    <w:abstractNumId w:val="25"/>
  </w:num>
  <w:num w:numId="5" w16cid:durableId="1069960624">
    <w:abstractNumId w:val="3"/>
  </w:num>
  <w:num w:numId="6" w16cid:durableId="107893898">
    <w:abstractNumId w:val="3"/>
  </w:num>
  <w:num w:numId="7" w16cid:durableId="765728844">
    <w:abstractNumId w:val="4"/>
  </w:num>
  <w:num w:numId="8" w16cid:durableId="223612438">
    <w:abstractNumId w:val="4"/>
  </w:num>
  <w:num w:numId="9" w16cid:durableId="1866867759">
    <w:abstractNumId w:val="2"/>
  </w:num>
  <w:num w:numId="10" w16cid:durableId="2076124242">
    <w:abstractNumId w:val="2"/>
  </w:num>
  <w:num w:numId="11" w16cid:durableId="211118581">
    <w:abstractNumId w:val="21"/>
  </w:num>
  <w:num w:numId="12" w16cid:durableId="1496654100">
    <w:abstractNumId w:val="21"/>
  </w:num>
  <w:num w:numId="13" w16cid:durableId="204489686">
    <w:abstractNumId w:val="5"/>
  </w:num>
  <w:num w:numId="14" w16cid:durableId="17433332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3800364">
    <w:abstractNumId w:val="34"/>
  </w:num>
  <w:num w:numId="16" w16cid:durableId="2010404637">
    <w:abstractNumId w:val="34"/>
  </w:num>
  <w:num w:numId="17" w16cid:durableId="1269391990">
    <w:abstractNumId w:val="11"/>
  </w:num>
  <w:num w:numId="18" w16cid:durableId="1960722748">
    <w:abstractNumId w:val="11"/>
  </w:num>
  <w:num w:numId="19" w16cid:durableId="358244298">
    <w:abstractNumId w:val="6"/>
  </w:num>
  <w:num w:numId="20" w16cid:durableId="423959433">
    <w:abstractNumId w:val="27"/>
  </w:num>
  <w:num w:numId="21" w16cid:durableId="1534732817">
    <w:abstractNumId w:val="20"/>
  </w:num>
  <w:num w:numId="22" w16cid:durableId="1140147326">
    <w:abstractNumId w:val="1"/>
  </w:num>
  <w:num w:numId="23" w16cid:durableId="951011987">
    <w:abstractNumId w:val="7"/>
  </w:num>
  <w:num w:numId="24" w16cid:durableId="1842692710">
    <w:abstractNumId w:val="24"/>
  </w:num>
  <w:num w:numId="25" w16cid:durableId="675376573">
    <w:abstractNumId w:val="31"/>
  </w:num>
  <w:num w:numId="26" w16cid:durableId="1103768874">
    <w:abstractNumId w:val="29"/>
  </w:num>
  <w:num w:numId="27" w16cid:durableId="20475111">
    <w:abstractNumId w:val="40"/>
  </w:num>
  <w:num w:numId="28" w16cid:durableId="1398669354">
    <w:abstractNumId w:val="30"/>
  </w:num>
  <w:num w:numId="29" w16cid:durableId="1913614540">
    <w:abstractNumId w:val="37"/>
  </w:num>
  <w:num w:numId="30" w16cid:durableId="1656490806">
    <w:abstractNumId w:val="9"/>
  </w:num>
  <w:num w:numId="31" w16cid:durableId="514659878">
    <w:abstractNumId w:val="12"/>
  </w:num>
  <w:num w:numId="32" w16cid:durableId="1261068645">
    <w:abstractNumId w:val="36"/>
  </w:num>
  <w:num w:numId="33" w16cid:durableId="1162087866">
    <w:abstractNumId w:val="32"/>
  </w:num>
  <w:num w:numId="34" w16cid:durableId="1951163278">
    <w:abstractNumId w:val="8"/>
  </w:num>
  <w:num w:numId="35" w16cid:durableId="1523980343">
    <w:abstractNumId w:val="38"/>
  </w:num>
  <w:num w:numId="36" w16cid:durableId="187304112">
    <w:abstractNumId w:val="16"/>
  </w:num>
  <w:num w:numId="37" w16cid:durableId="683440287">
    <w:abstractNumId w:val="13"/>
  </w:num>
  <w:num w:numId="38" w16cid:durableId="915749228">
    <w:abstractNumId w:val="26"/>
  </w:num>
  <w:num w:numId="39" w16cid:durableId="1168249012">
    <w:abstractNumId w:val="33"/>
  </w:num>
  <w:num w:numId="40" w16cid:durableId="562764719">
    <w:abstractNumId w:val="39"/>
  </w:num>
  <w:num w:numId="41" w16cid:durableId="2071926972">
    <w:abstractNumId w:val="23"/>
  </w:num>
  <w:num w:numId="42" w16cid:durableId="489716926">
    <w:abstractNumId w:val="18"/>
  </w:num>
  <w:num w:numId="43" w16cid:durableId="1283999011">
    <w:abstractNumId w:val="17"/>
  </w:num>
  <w:num w:numId="44" w16cid:durableId="2105682431">
    <w:abstractNumId w:val="19"/>
  </w:num>
  <w:num w:numId="45" w16cid:durableId="2062747368">
    <w:abstractNumId w:val="35"/>
  </w:num>
  <w:num w:numId="46" w16cid:durableId="2137984998">
    <w:abstractNumId w:val="22"/>
  </w:num>
  <w:num w:numId="47" w16cid:durableId="1921864876">
    <w:abstractNumId w:val="28"/>
  </w:num>
  <w:num w:numId="48" w16cid:durableId="1030496697">
    <w:abstractNumId w:val="10"/>
  </w:num>
  <w:num w:numId="49" w16cid:durableId="1500347929">
    <w:abstractNumId w:val="15"/>
  </w:num>
  <w:num w:numId="50" w16cid:durableId="123439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AU" w:vendorID="64" w:dllVersion="0" w:nlCheck="1" w:checkStyle="0"/>
  <w:activeWritingStyle w:appName="MSWord" w:lang="en-AU" w:vendorID="64" w:dllVersion="6" w:nlCheck="1" w:checkStyle="1"/>
  <w:defaultTabStop w:val="720"/>
  <w:hyphenationZone w:val="396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97"/>
    <w:rsid w:val="00025D9C"/>
    <w:rsid w:val="000834E8"/>
    <w:rsid w:val="000B4EB5"/>
    <w:rsid w:val="000C146E"/>
    <w:rsid w:val="000D5B22"/>
    <w:rsid w:val="000F45E1"/>
    <w:rsid w:val="001364CB"/>
    <w:rsid w:val="00140C73"/>
    <w:rsid w:val="001414E5"/>
    <w:rsid w:val="00156756"/>
    <w:rsid w:val="00160977"/>
    <w:rsid w:val="00162483"/>
    <w:rsid w:val="00167EF6"/>
    <w:rsid w:val="00184FB8"/>
    <w:rsid w:val="001A1256"/>
    <w:rsid w:val="001A28A4"/>
    <w:rsid w:val="001D09AD"/>
    <w:rsid w:val="001E334F"/>
    <w:rsid w:val="00291DA6"/>
    <w:rsid w:val="002A4E44"/>
    <w:rsid w:val="002C01D6"/>
    <w:rsid w:val="002C6369"/>
    <w:rsid w:val="003144E5"/>
    <w:rsid w:val="00362267"/>
    <w:rsid w:val="00375C44"/>
    <w:rsid w:val="0037772A"/>
    <w:rsid w:val="003815EE"/>
    <w:rsid w:val="00396EC7"/>
    <w:rsid w:val="00397F4E"/>
    <w:rsid w:val="003A7E46"/>
    <w:rsid w:val="003E5750"/>
    <w:rsid w:val="00401E7C"/>
    <w:rsid w:val="00453767"/>
    <w:rsid w:val="004749FC"/>
    <w:rsid w:val="00490EBF"/>
    <w:rsid w:val="004A04D1"/>
    <w:rsid w:val="004A3161"/>
    <w:rsid w:val="004D0E76"/>
    <w:rsid w:val="004F6216"/>
    <w:rsid w:val="004F6F1D"/>
    <w:rsid w:val="005121D0"/>
    <w:rsid w:val="005219F9"/>
    <w:rsid w:val="00532608"/>
    <w:rsid w:val="00555940"/>
    <w:rsid w:val="0059254D"/>
    <w:rsid w:val="005A7DB2"/>
    <w:rsid w:val="005B2053"/>
    <w:rsid w:val="005B3F81"/>
    <w:rsid w:val="005B575D"/>
    <w:rsid w:val="005E1F31"/>
    <w:rsid w:val="005E7193"/>
    <w:rsid w:val="005F0E56"/>
    <w:rsid w:val="00615D87"/>
    <w:rsid w:val="00620FC2"/>
    <w:rsid w:val="006547B1"/>
    <w:rsid w:val="00684330"/>
    <w:rsid w:val="007247F1"/>
    <w:rsid w:val="007542CA"/>
    <w:rsid w:val="00773FCF"/>
    <w:rsid w:val="0079075D"/>
    <w:rsid w:val="00811829"/>
    <w:rsid w:val="00815A53"/>
    <w:rsid w:val="00816DCE"/>
    <w:rsid w:val="008345A0"/>
    <w:rsid w:val="008369C6"/>
    <w:rsid w:val="00856D46"/>
    <w:rsid w:val="00881ACD"/>
    <w:rsid w:val="008C1872"/>
    <w:rsid w:val="008D5A0E"/>
    <w:rsid w:val="009114A0"/>
    <w:rsid w:val="00933A99"/>
    <w:rsid w:val="00954BFD"/>
    <w:rsid w:val="009A08AA"/>
    <w:rsid w:val="00A335CD"/>
    <w:rsid w:val="00A36119"/>
    <w:rsid w:val="00A43B95"/>
    <w:rsid w:val="00AB7766"/>
    <w:rsid w:val="00AC0DF6"/>
    <w:rsid w:val="00B016CE"/>
    <w:rsid w:val="00B05EC2"/>
    <w:rsid w:val="00B12BF2"/>
    <w:rsid w:val="00B6447E"/>
    <w:rsid w:val="00B8781B"/>
    <w:rsid w:val="00BC3608"/>
    <w:rsid w:val="00BE7A07"/>
    <w:rsid w:val="00C12052"/>
    <w:rsid w:val="00C170E2"/>
    <w:rsid w:val="00C4600C"/>
    <w:rsid w:val="00C55B3A"/>
    <w:rsid w:val="00C6248A"/>
    <w:rsid w:val="00C639ED"/>
    <w:rsid w:val="00C81131"/>
    <w:rsid w:val="00CC40F8"/>
    <w:rsid w:val="00CD5198"/>
    <w:rsid w:val="00DA5EBE"/>
    <w:rsid w:val="00DB084D"/>
    <w:rsid w:val="00DE3073"/>
    <w:rsid w:val="00DE4133"/>
    <w:rsid w:val="00DE7297"/>
    <w:rsid w:val="00DF1519"/>
    <w:rsid w:val="00DF424F"/>
    <w:rsid w:val="00E1053C"/>
    <w:rsid w:val="00E2480A"/>
    <w:rsid w:val="00E57480"/>
    <w:rsid w:val="00E647E5"/>
    <w:rsid w:val="00E91941"/>
    <w:rsid w:val="00EC327C"/>
    <w:rsid w:val="00EE6C63"/>
    <w:rsid w:val="00EF20A7"/>
    <w:rsid w:val="00EF4472"/>
    <w:rsid w:val="00F02AC6"/>
    <w:rsid w:val="00F31F85"/>
    <w:rsid w:val="00F324F5"/>
    <w:rsid w:val="00F436AF"/>
    <w:rsid w:val="00F44303"/>
    <w:rsid w:val="00F6513E"/>
    <w:rsid w:val="00F8567B"/>
    <w:rsid w:val="00F86F2C"/>
    <w:rsid w:val="00FA723C"/>
    <w:rsid w:val="00FE62FF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01A4B8"/>
  <w15:chartTrackingRefBased/>
  <w15:docId w15:val="{A58BC8A6-CA48-47E3-875B-794BE452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729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Antrat1">
    <w:name w:val="heading 1"/>
    <w:basedOn w:val="prastasis"/>
    <w:next w:val="prastasis"/>
    <w:link w:val="Antrat1Diagrama"/>
    <w:autoRedefine/>
    <w:qFormat/>
    <w:rsid w:val="00DE7297"/>
    <w:pPr>
      <w:keepNext/>
      <w:spacing w:after="0" w:line="240" w:lineRule="auto"/>
      <w:outlineLvl w:val="0"/>
    </w:pPr>
    <w:rPr>
      <w:rFonts w:ascii="Times New Roman" w:eastAsia="Times New Roman" w:hAnsi="Times New Roman"/>
      <w:b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unhideWhenUsed/>
    <w:qFormat/>
    <w:rsid w:val="005219F9"/>
    <w:pPr>
      <w:keepNext/>
      <w:spacing w:after="0" w:line="240" w:lineRule="auto"/>
      <w:ind w:left="540" w:hanging="540"/>
      <w:outlineLvl w:val="1"/>
    </w:pPr>
    <w:rPr>
      <w:rFonts w:ascii="Times New Roman" w:eastAsia="Times New Roman" w:hAnsi="Times New Roman"/>
      <w:b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unhideWhenUsed/>
    <w:qFormat/>
    <w:rsid w:val="005219F9"/>
    <w:pPr>
      <w:keepNext/>
      <w:spacing w:after="0" w:line="240" w:lineRule="auto"/>
      <w:ind w:left="540" w:hanging="540"/>
      <w:jc w:val="both"/>
      <w:outlineLvl w:val="2"/>
    </w:pPr>
    <w:rPr>
      <w:rFonts w:ascii="Times New Roman" w:eastAsia="Times New Roman" w:hAnsi="Times New Roman"/>
      <w:b/>
      <w:lang w:val="lt-LT" w:eastAsia="lt-LT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5219F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lt-LT" w:eastAsia="lt-LT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5219F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E7297"/>
    <w:rPr>
      <w:rFonts w:ascii="Times New Roman" w:eastAsia="Times New Roman" w:hAnsi="Times New Roman" w:cs="Times New Roman"/>
      <w:b/>
      <w:sz w:val="22"/>
      <w:szCs w:val="2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DE7297"/>
    <w:rPr>
      <w:rFonts w:ascii="Times New Roman" w:eastAsia="Times New Roman" w:hAnsi="Times New Roman" w:cs="Times New Roman"/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DE7297"/>
    <w:rPr>
      <w:rFonts w:ascii="Times New Roman" w:eastAsia="Times New Roman" w:hAnsi="Times New Roman" w:cs="Times New Roman"/>
      <w:b/>
      <w:sz w:val="22"/>
      <w:szCs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DE7297"/>
    <w:rPr>
      <w:rFonts w:ascii="Times New Roman" w:eastAsia="Times New Roman" w:hAnsi="Times New Roman" w:cs="Times New Roman"/>
      <w:b/>
      <w:bCs/>
      <w:sz w:val="28"/>
      <w:szCs w:val="28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DE7297"/>
    <w:rPr>
      <w:rFonts w:ascii="Times New Roman" w:eastAsia="Times New Roman" w:hAnsi="Times New Roman" w:cs="Times New Roman"/>
      <w:b/>
      <w:bCs/>
      <w:i/>
      <w:iCs/>
      <w:sz w:val="26"/>
      <w:szCs w:val="26"/>
      <w:lang w:val="lt-LT" w:eastAsia="lt-LT"/>
    </w:rPr>
  </w:style>
  <w:style w:type="character" w:styleId="Hipersaitas">
    <w:name w:val="Hyperlink"/>
    <w:unhideWhenUsed/>
    <w:rsid w:val="005219F9"/>
    <w:rPr>
      <w:color w:val="0000FF"/>
      <w:u w:val="single"/>
    </w:rPr>
  </w:style>
  <w:style w:type="character" w:styleId="Perirtashipersaitas">
    <w:name w:val="FollowedHyperlink"/>
    <w:unhideWhenUsed/>
    <w:rsid w:val="005219F9"/>
    <w:rPr>
      <w:color w:val="800080"/>
      <w:u w:val="single"/>
    </w:rPr>
  </w:style>
  <w:style w:type="paragraph" w:customStyle="1" w:styleId="msonormal0">
    <w:name w:val="msonormal"/>
    <w:basedOn w:val="prastasis"/>
    <w:rsid w:val="00DE72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19F9"/>
    <w:pPr>
      <w:spacing w:after="0" w:line="240" w:lineRule="auto"/>
    </w:pPr>
    <w:rPr>
      <w:rFonts w:ascii="Times New Roman" w:eastAsia="Times New Roman" w:hAnsi="Times New Roman"/>
      <w:sz w:val="24"/>
      <w:szCs w:val="24"/>
      <w:lang w:val="en-AU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7297"/>
    <w:rPr>
      <w:rFonts w:ascii="Times New Roman" w:eastAsia="Times New Roman" w:hAnsi="Times New Roman" w:cs="Times New Roman"/>
      <w:sz w:val="24"/>
      <w:szCs w:val="24"/>
      <w:lang w:val="en-AU" w:eastAsia="lt-LT"/>
    </w:rPr>
  </w:style>
  <w:style w:type="paragraph" w:styleId="Antrats">
    <w:name w:val="header"/>
    <w:basedOn w:val="prastasis"/>
    <w:link w:val="AntratsDiagrama"/>
    <w:uiPriority w:val="99"/>
    <w:unhideWhenUsed/>
    <w:rsid w:val="00DE72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297"/>
    <w:rPr>
      <w:rFonts w:ascii="Calibri" w:eastAsia="Calibri" w:hAnsi="Calibri" w:cs="Times New Roman"/>
      <w:sz w:val="22"/>
      <w:szCs w:val="22"/>
    </w:rPr>
  </w:style>
  <w:style w:type="paragraph" w:styleId="Porat">
    <w:name w:val="footer"/>
    <w:basedOn w:val="prastasis"/>
    <w:link w:val="PoratDiagrama"/>
    <w:unhideWhenUsed/>
    <w:rsid w:val="005219F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DE7297"/>
    <w:rPr>
      <w:rFonts w:ascii="Times New Roman" w:eastAsia="Times New Roman" w:hAnsi="Times New Roman" w:cs="Times New Roman"/>
      <w:sz w:val="22"/>
      <w:lang w:val="lt-LT" w:eastAsia="lt-LT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5219F9"/>
    <w:pPr>
      <w:tabs>
        <w:tab w:val="left" w:pos="567"/>
      </w:tabs>
      <w:spacing w:after="0" w:line="240" w:lineRule="auto"/>
    </w:pPr>
    <w:rPr>
      <w:rFonts w:ascii="Times New Roman" w:eastAsia="Times New Roman" w:hAnsi="Times New Roman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DE7297"/>
    <w:rPr>
      <w:rFonts w:ascii="Times New Roman" w:eastAsia="Times New Roman" w:hAnsi="Times New Roman" w:cs="Times New Roman"/>
      <w:sz w:val="22"/>
      <w:lang w:val="en-GB"/>
    </w:rPr>
  </w:style>
  <w:style w:type="paragraph" w:styleId="Pavadinimas">
    <w:name w:val="Title"/>
    <w:basedOn w:val="prastasis"/>
    <w:link w:val="PavadinimasDiagrama"/>
    <w:autoRedefine/>
    <w:qFormat/>
    <w:rsid w:val="00DE7297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DE7297"/>
    <w:rPr>
      <w:rFonts w:ascii="Times New Roman" w:eastAsia="Times New Roman" w:hAnsi="Times New Roman" w:cs="Times New Roman"/>
      <w:b/>
      <w:kern w:val="28"/>
      <w:sz w:val="22"/>
      <w:lang w:val="lt-LT" w:eastAsia="lt-LT"/>
    </w:rPr>
  </w:style>
  <w:style w:type="paragraph" w:styleId="Pagrindinistekstas">
    <w:name w:val="Body Text"/>
    <w:basedOn w:val="prastasis"/>
    <w:link w:val="PagrindinistekstasDiagrama"/>
    <w:unhideWhenUsed/>
    <w:rsid w:val="005219F9"/>
    <w:pPr>
      <w:spacing w:after="120" w:line="240" w:lineRule="auto"/>
    </w:pPr>
    <w:rPr>
      <w:rFonts w:ascii="Times New Roman" w:eastAsia="Times New Roman" w:hAnsi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E7297"/>
    <w:rPr>
      <w:rFonts w:ascii="Times New Roman" w:eastAsia="Times New Roman" w:hAnsi="Times New Roman" w:cs="Times New Roman"/>
      <w:sz w:val="22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5219F9"/>
    <w:pPr>
      <w:spacing w:after="120" w:line="240" w:lineRule="auto"/>
      <w:ind w:left="283"/>
    </w:pPr>
    <w:rPr>
      <w:rFonts w:ascii="Times New Roman" w:eastAsia="Times New Roman" w:hAnsi="Times New Roman"/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E7297"/>
    <w:rPr>
      <w:rFonts w:ascii="Times New Roman" w:eastAsia="Times New Roman" w:hAnsi="Times New Roman" w:cs="Times New Roman"/>
      <w:sz w:val="22"/>
      <w:lang w:val="lt-LT" w:eastAsia="lt-LT"/>
    </w:rPr>
  </w:style>
  <w:style w:type="paragraph" w:styleId="Pagrindinistekstas2">
    <w:name w:val="Body Text 2"/>
    <w:basedOn w:val="prastasis"/>
    <w:link w:val="Pagrindinistekstas2Diagrama"/>
    <w:unhideWhenUsed/>
    <w:rsid w:val="005219F9"/>
    <w:pPr>
      <w:spacing w:after="120" w:line="480" w:lineRule="auto"/>
    </w:pPr>
    <w:rPr>
      <w:rFonts w:ascii="Times New Roman" w:eastAsia="Times New Roman" w:hAnsi="Times New Roman"/>
      <w:szCs w:val="20"/>
      <w:lang w:val="lt-LT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E7297"/>
    <w:rPr>
      <w:rFonts w:ascii="Times New Roman" w:eastAsia="Times New Roman" w:hAnsi="Times New Roman" w:cs="Times New Roman"/>
      <w:sz w:val="22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219F9"/>
    <w:rPr>
      <w:sz w:val="22"/>
      <w:szCs w:val="20"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E7297"/>
    <w:rPr>
      <w:rFonts w:ascii="Times New Roman" w:eastAsia="Times New Roman" w:hAnsi="Times New Roman" w:cs="Times New Roman"/>
      <w:sz w:val="22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5219F9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E7297"/>
    <w:rPr>
      <w:rFonts w:ascii="Tahoma" w:eastAsia="Times New Roman" w:hAnsi="Tahoma" w:cs="Tahoma"/>
      <w:sz w:val="16"/>
      <w:szCs w:val="16"/>
      <w:lang w:val="lt-LT" w:eastAsia="lt-LT"/>
    </w:rPr>
  </w:style>
  <w:style w:type="paragraph" w:styleId="Pataisymai">
    <w:name w:val="Revision"/>
    <w:uiPriority w:val="99"/>
    <w:semiHidden/>
    <w:rsid w:val="005219F9"/>
    <w:pPr>
      <w:spacing w:after="0" w:line="240" w:lineRule="auto"/>
    </w:pPr>
    <w:rPr>
      <w:rFonts w:ascii="Times New Roman" w:eastAsia="Times New Roman" w:hAnsi="Times New Roman" w:cs="Times New Roman"/>
      <w:sz w:val="22"/>
      <w:lang w:val="lt-LT" w:eastAsia="lt-LT"/>
    </w:rPr>
  </w:style>
  <w:style w:type="paragraph" w:styleId="Sraopastraipa">
    <w:name w:val="List Paragraph"/>
    <w:basedOn w:val="prastasis"/>
    <w:uiPriority w:val="34"/>
    <w:qFormat/>
    <w:rsid w:val="00DE7297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0"/>
      <w:lang w:val="lt-LT" w:eastAsia="lt-LT"/>
    </w:rPr>
  </w:style>
  <w:style w:type="character" w:customStyle="1" w:styleId="BTEMEASMCAChar">
    <w:name w:val="BT EMEA_SMCA Char"/>
    <w:link w:val="BTEMEASMCA"/>
    <w:locked/>
    <w:rsid w:val="00DE7297"/>
    <w:rPr>
      <w:rFonts w:ascii="Times New Roman" w:eastAsia="Times New Roman" w:hAnsi="Times New Roman" w:cs="Times New Roman"/>
      <w:sz w:val="22"/>
      <w:szCs w:val="22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DE7297"/>
    <w:pPr>
      <w:spacing w:after="0" w:line="240" w:lineRule="auto"/>
    </w:pPr>
    <w:rPr>
      <w:rFonts w:ascii="Times New Roman" w:eastAsia="Times New Roman" w:hAnsi="Times New Roman"/>
      <w:lang w:val="lt-LT"/>
    </w:rPr>
  </w:style>
  <w:style w:type="paragraph" w:customStyle="1" w:styleId="TTEMEASMCA">
    <w:name w:val="TT EMEA_SMCA"/>
    <w:basedOn w:val="Antrat1"/>
    <w:autoRedefine/>
    <w:rsid w:val="00DE7297"/>
    <w:pPr>
      <w:keepNext w:val="0"/>
      <w:tabs>
        <w:tab w:val="left" w:pos="567"/>
      </w:tabs>
      <w:ind w:left="567" w:hanging="567"/>
      <w:jc w:val="center"/>
    </w:pPr>
    <w:rPr>
      <w:caps/>
      <w:lang w:eastAsia="en-US"/>
    </w:rPr>
  </w:style>
  <w:style w:type="paragraph" w:customStyle="1" w:styleId="BTAnIIEMEASMCA">
    <w:name w:val="BT(AnII) EMEA_SMCA"/>
    <w:basedOn w:val="Debesliotekstas"/>
    <w:autoRedefine/>
    <w:rsid w:val="00DE7297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1EMEASMCA">
    <w:name w:val="PI-1 EMEA_SMCA"/>
    <w:basedOn w:val="Antrat2"/>
    <w:autoRedefine/>
    <w:rsid w:val="00DE7297"/>
    <w:pPr>
      <w:tabs>
        <w:tab w:val="left" w:pos="567"/>
      </w:tabs>
      <w:ind w:left="567" w:hanging="567"/>
    </w:pPr>
    <w:rPr>
      <w:szCs w:val="22"/>
      <w:lang w:eastAsia="en-US"/>
    </w:rPr>
  </w:style>
  <w:style w:type="paragraph" w:customStyle="1" w:styleId="PI-2EMEASMCA">
    <w:name w:val="PI-2 EMEA_SMCA"/>
    <w:basedOn w:val="Antrat3"/>
    <w:autoRedefine/>
    <w:rsid w:val="00DE7297"/>
    <w:pPr>
      <w:keepLines/>
      <w:tabs>
        <w:tab w:val="left" w:pos="567"/>
      </w:tabs>
      <w:ind w:left="567" w:hanging="567"/>
      <w:jc w:val="left"/>
    </w:pPr>
    <w:rPr>
      <w:kern w:val="28"/>
      <w:lang w:eastAsia="en-US"/>
    </w:rPr>
  </w:style>
  <w:style w:type="character" w:customStyle="1" w:styleId="PI-1labEMEASMCACharChar">
    <w:name w:val="PI-1_lab EMEA_SMCA Char Char"/>
    <w:link w:val="PI-1labEMEASMCAChar"/>
    <w:locked/>
    <w:rsid w:val="00DE7297"/>
    <w:rPr>
      <w:rFonts w:ascii="HelveticaLT" w:hAnsi="HelveticaLT"/>
      <w:b/>
      <w:noProof/>
    </w:rPr>
  </w:style>
  <w:style w:type="paragraph" w:customStyle="1" w:styleId="PI-1labEMEASMCAChar">
    <w:name w:val="PI-1_lab EMEA_SMCA Char"/>
    <w:basedOn w:val="prastasis"/>
    <w:link w:val="PI-1labEMEASMCACharChar"/>
    <w:autoRedefine/>
    <w:rsid w:val="00DE72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HelveticaLT" w:eastAsiaTheme="minorHAnsi" w:hAnsi="HelveticaLT" w:cs="Arial"/>
      <w:b/>
      <w:noProof/>
      <w:sz w:val="20"/>
      <w:szCs w:val="20"/>
    </w:rPr>
  </w:style>
  <w:style w:type="paragraph" w:customStyle="1" w:styleId="PI-1labEMEASMCA">
    <w:name w:val="PI-1_lab EMEA_SMCA"/>
    <w:basedOn w:val="prastasis"/>
    <w:autoRedefine/>
    <w:rsid w:val="00DE72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/>
      <w:b/>
      <w:noProof/>
      <w:lang w:val="lt-LT"/>
    </w:rPr>
  </w:style>
  <w:style w:type="paragraph" w:customStyle="1" w:styleId="BT-EMEASMCA">
    <w:name w:val="BT- EMEA_SMCA"/>
    <w:basedOn w:val="BTEMEASMCA"/>
    <w:autoRedefine/>
    <w:rsid w:val="00DE7297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DE7297"/>
    <w:pPr>
      <w:spacing w:after="0" w:line="220" w:lineRule="exact"/>
    </w:pPr>
    <w:rPr>
      <w:rFonts w:ascii="Times New Roman" w:eastAsia="Times New Roman" w:hAnsi="Times New Roman"/>
      <w:b/>
      <w:bCs/>
      <w:lang w:val="lt-LT"/>
    </w:rPr>
  </w:style>
  <w:style w:type="paragraph" w:customStyle="1" w:styleId="TableText">
    <w:name w:val="Table Text"/>
    <w:basedOn w:val="prastasis"/>
    <w:rsid w:val="00DE7297"/>
    <w:pPr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1vidutinistinklelis2parykinimas1">
    <w:name w:val="1 vidutinis tinklelis – 2 paryškinimas1"/>
    <w:basedOn w:val="prastasis"/>
    <w:uiPriority w:val="34"/>
    <w:qFormat/>
    <w:rsid w:val="00DE7297"/>
    <w:pPr>
      <w:ind w:left="720"/>
      <w:contextualSpacing/>
    </w:pPr>
    <w:rPr>
      <w:rFonts w:ascii="Times New Roman" w:hAnsi="Times New Roman"/>
      <w:sz w:val="24"/>
      <w:szCs w:val="24"/>
      <w:lang w:val="pl-PL"/>
    </w:rPr>
  </w:style>
  <w:style w:type="paragraph" w:customStyle="1" w:styleId="Spalvotasspalvinimas1parykinimas1">
    <w:name w:val="Spalvotas spalvinimas – 1 paryškinimas1"/>
    <w:uiPriority w:val="99"/>
    <w:semiHidden/>
    <w:rsid w:val="005219F9"/>
    <w:pPr>
      <w:spacing w:after="0" w:line="240" w:lineRule="auto"/>
    </w:pPr>
    <w:rPr>
      <w:rFonts w:ascii="Times New Roman" w:eastAsia="Times New Roman" w:hAnsi="Times New Roman" w:cs="Times New Roman"/>
      <w:sz w:val="22"/>
      <w:lang w:val="lt-LT" w:eastAsia="lt-LT"/>
    </w:rPr>
  </w:style>
  <w:style w:type="paragraph" w:customStyle="1" w:styleId="Default">
    <w:name w:val="Default"/>
    <w:rsid w:val="00DE72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/>
    </w:rPr>
  </w:style>
  <w:style w:type="character" w:styleId="Komentaronuoroda">
    <w:name w:val="annotation reference"/>
    <w:semiHidden/>
    <w:unhideWhenUsed/>
    <w:rsid w:val="005219F9"/>
    <w:rPr>
      <w:sz w:val="18"/>
    </w:rPr>
  </w:style>
  <w:style w:type="table" w:styleId="Lentelstinklelis">
    <w:name w:val="Table Grid"/>
    <w:basedOn w:val="prastojilentel"/>
    <w:rsid w:val="00DE7297"/>
    <w:pPr>
      <w:spacing w:after="0" w:line="240" w:lineRule="auto"/>
    </w:pPr>
    <w:rPr>
      <w:rFonts w:ascii="Times New Roman" w:eastAsia="SimSun" w:hAnsi="Times New Roman" w:cs="Times New Roman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Sraonra"/>
    <w:uiPriority w:val="99"/>
    <w:semiHidden/>
    <w:unhideWhenUsed/>
    <w:rsid w:val="005219F9"/>
  </w:style>
  <w:style w:type="numbering" w:customStyle="1" w:styleId="NoList11">
    <w:name w:val="No List11"/>
    <w:next w:val="Sraonra"/>
    <w:uiPriority w:val="99"/>
    <w:semiHidden/>
    <w:unhideWhenUsed/>
    <w:rsid w:val="005219F9"/>
  </w:style>
  <w:style w:type="character" w:styleId="Puslapionumeris">
    <w:name w:val="page number"/>
    <w:basedOn w:val="Numatytasispastraiposriftas"/>
    <w:rsid w:val="005219F9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A7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1946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Salkauskiene, Kamile</dc:creator>
  <cp:keywords/>
  <dc:description/>
  <cp:lastModifiedBy>Kristina Brundzienė</cp:lastModifiedBy>
  <cp:revision>3</cp:revision>
  <dcterms:created xsi:type="dcterms:W3CDTF">2023-11-27T11:29:00Z</dcterms:created>
  <dcterms:modified xsi:type="dcterms:W3CDTF">2023-11-27T11:30:00Z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2021-08-26T08:09:51Z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43dc1e18-6e10-453a-8671-5c24572cfba3</vt:lpwstr>
  </property>
  <property fmtid="{D5CDD505-2E9C-101B-9397-08002B2CF9AE}" pid="8" name="MSIP_Label_4929bff8-5b33-42aa-95d2-28f72e792cb0_ContentBits">
    <vt:lpwstr>0</vt:lpwstr>
  </property>
</Properties>
</file>