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BEE8" w14:textId="77777777" w:rsidR="00642BF0" w:rsidRPr="00A14C46" w:rsidRDefault="00642BF0" w:rsidP="00642BF0">
      <w:pPr>
        <w:spacing w:after="0" w:line="240" w:lineRule="auto"/>
        <w:ind w:left="567" w:hanging="567"/>
        <w:jc w:val="center"/>
        <w:rPr>
          <w:rFonts w:ascii="Times New Roman" w:eastAsia="Times New Roman" w:hAnsi="Times New Roman" w:cs="Times New Roman"/>
          <w:b/>
          <w:caps/>
          <w:kern w:val="0"/>
          <w:lang w:val="lt-LT"/>
          <w14:ligatures w14:val="none"/>
        </w:rPr>
      </w:pPr>
      <w:r w:rsidRPr="00A14C46">
        <w:rPr>
          <w:rFonts w:ascii="Times New Roman" w:eastAsia="Times New Roman" w:hAnsi="Times New Roman" w:cs="Times New Roman"/>
          <w:b/>
          <w:caps/>
          <w:kern w:val="0"/>
          <w:lang w:val="lt-LT"/>
          <w14:ligatures w14:val="none"/>
        </w:rPr>
        <w:t>B. PAKUOTĖS lapelis</w:t>
      </w:r>
    </w:p>
    <w:p w14:paraId="16C6AAA4" w14:textId="77777777" w:rsidR="00642BF0" w:rsidRPr="00A14C46" w:rsidRDefault="00642BF0" w:rsidP="00642BF0">
      <w:pPr>
        <w:spacing w:after="0" w:line="240" w:lineRule="auto"/>
        <w:ind w:left="567" w:hanging="567"/>
        <w:jc w:val="center"/>
        <w:rPr>
          <w:rFonts w:ascii="Times New Roman" w:eastAsia="Times New Roman" w:hAnsi="Times New Roman" w:cs="Times New Roman"/>
          <w:b/>
          <w:caps/>
          <w:kern w:val="0"/>
          <w:lang w:val="lt-LT"/>
          <w14:ligatures w14:val="none"/>
        </w:rPr>
      </w:pPr>
      <w:r w:rsidRPr="00A14C46">
        <w:rPr>
          <w:rFonts w:ascii="Times New Roman" w:eastAsia="Times New Roman" w:hAnsi="Times New Roman" w:cs="Times New Roman"/>
          <w:kern w:val="0"/>
          <w:lang w:val="lt-LT"/>
          <w14:ligatures w14:val="none"/>
        </w:rPr>
        <w:br w:type="page"/>
      </w:r>
      <w:r w:rsidRPr="00A14C46">
        <w:rPr>
          <w:rFonts w:ascii="Times New Roman" w:eastAsia="Times New Roman" w:hAnsi="Times New Roman" w:cs="Times New Roman"/>
          <w:b/>
          <w:kern w:val="0"/>
          <w:lang w:val="lt-LT"/>
          <w14:ligatures w14:val="none"/>
        </w:rPr>
        <w:lastRenderedPageBreak/>
        <w:t>Pakuotės lapelis: informacija vartotojui</w:t>
      </w:r>
    </w:p>
    <w:p w14:paraId="5E8D1FD5" w14:textId="77777777" w:rsidR="00642BF0" w:rsidRPr="00A14C46" w:rsidRDefault="00642BF0" w:rsidP="00642BF0">
      <w:pPr>
        <w:spacing w:after="0" w:line="240" w:lineRule="auto"/>
        <w:jc w:val="center"/>
        <w:rPr>
          <w:rFonts w:ascii="Times New Roman" w:eastAsia="Times New Roman" w:hAnsi="Times New Roman" w:cs="Times New Roman"/>
          <w:b/>
          <w:bCs/>
          <w:kern w:val="0"/>
          <w:lang w:val="lt-LT"/>
          <w14:ligatures w14:val="none"/>
        </w:rPr>
      </w:pPr>
    </w:p>
    <w:p w14:paraId="2D4FBDA1" w14:textId="1C9E00E1" w:rsidR="00642BF0" w:rsidRPr="00A14C46" w:rsidRDefault="00642BF0" w:rsidP="00642BF0">
      <w:pPr>
        <w:spacing w:after="0" w:line="240" w:lineRule="auto"/>
        <w:jc w:val="center"/>
        <w:rPr>
          <w:rFonts w:ascii="Times New Roman" w:eastAsia="Times New Roman" w:hAnsi="Times New Roman" w:cs="Times New Roman"/>
          <w:b/>
          <w:kern w:val="0"/>
          <w:lang w:val="lt-LT"/>
          <w14:ligatures w14:val="none"/>
        </w:rPr>
      </w:pPr>
      <w:r w:rsidRPr="007C2822">
        <w:rPr>
          <w:rFonts w:ascii="Times New Roman" w:eastAsia="Times New Roman" w:hAnsi="Times New Roman" w:cs="Times New Roman"/>
          <w:b/>
          <w:kern w:val="0"/>
          <w:lang w:val="lt-LT"/>
          <w14:ligatures w14:val="none"/>
        </w:rPr>
        <w:t>Budezonid LEK-AM</w:t>
      </w:r>
      <w:r w:rsidRPr="00A14C46">
        <w:rPr>
          <w:rFonts w:ascii="Times New Roman" w:eastAsia="Times New Roman" w:hAnsi="Times New Roman" w:cs="Times New Roman"/>
          <w:b/>
          <w:caps/>
          <w:kern w:val="0"/>
          <w:lang w:val="lt-LT"/>
          <w14:ligatures w14:val="none"/>
        </w:rPr>
        <w:t xml:space="preserve"> </w:t>
      </w:r>
      <w:r>
        <w:rPr>
          <w:rFonts w:ascii="Times New Roman" w:eastAsia="Times New Roman" w:hAnsi="Times New Roman" w:cs="Times New Roman"/>
          <w:b/>
          <w:caps/>
          <w:kern w:val="0"/>
          <w:lang w:val="lt-LT"/>
          <w14:ligatures w14:val="none"/>
        </w:rPr>
        <w:t>4</w:t>
      </w:r>
      <w:r w:rsidRPr="00A14C46">
        <w:rPr>
          <w:rFonts w:ascii="Times New Roman" w:eastAsia="Times New Roman" w:hAnsi="Times New Roman" w:cs="Times New Roman"/>
          <w:b/>
          <w:caps/>
          <w:kern w:val="0"/>
          <w:lang w:val="lt-LT"/>
          <w14:ligatures w14:val="none"/>
        </w:rPr>
        <w:t>00 </w:t>
      </w:r>
      <w:r w:rsidRPr="00A14C46">
        <w:rPr>
          <w:rFonts w:ascii="Times New Roman" w:eastAsia="Times New Roman" w:hAnsi="Times New Roman" w:cs="Times New Roman"/>
          <w:b/>
          <w:bCs/>
          <w:kern w:val="0"/>
          <w:lang w:val="lt-LT"/>
          <w14:ligatures w14:val="none"/>
        </w:rPr>
        <w:t>mikrogramų</w:t>
      </w:r>
      <w:r w:rsidRPr="00A14C46">
        <w:rPr>
          <w:rFonts w:ascii="Times New Roman" w:eastAsia="Times New Roman" w:hAnsi="Times New Roman" w:cs="Times New Roman"/>
          <w:b/>
          <w:kern w:val="0"/>
          <w:lang w:val="lt-LT"/>
          <w14:ligatures w14:val="none"/>
        </w:rPr>
        <w:t xml:space="preserve"> įkvepiamieji milteliai (kietosios kapsulės)</w:t>
      </w:r>
    </w:p>
    <w:p w14:paraId="672A9683" w14:textId="77777777" w:rsidR="00642BF0" w:rsidRPr="00A14C46" w:rsidRDefault="00642BF0" w:rsidP="00642BF0">
      <w:pPr>
        <w:spacing w:after="0" w:line="240" w:lineRule="auto"/>
        <w:jc w:val="center"/>
        <w:rPr>
          <w:rFonts w:ascii="Times New Roman" w:eastAsia="Times New Roman" w:hAnsi="Times New Roman" w:cs="Times New Roman"/>
          <w:b/>
          <w:kern w:val="0"/>
          <w:lang w:val="lt-LT"/>
          <w14:ligatures w14:val="none"/>
        </w:rPr>
      </w:pPr>
    </w:p>
    <w:p w14:paraId="67DD154D" w14:textId="77777777" w:rsidR="00642BF0" w:rsidRPr="00A14C46" w:rsidRDefault="00642BF0" w:rsidP="00642BF0">
      <w:pPr>
        <w:spacing w:after="0" w:line="240" w:lineRule="auto"/>
        <w:ind w:left="567" w:hanging="567"/>
        <w:jc w:val="center"/>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budezonidas</w:t>
      </w:r>
    </w:p>
    <w:p w14:paraId="27871286" w14:textId="77777777" w:rsidR="00642BF0" w:rsidRPr="00A14C46" w:rsidRDefault="00642BF0" w:rsidP="00642BF0">
      <w:pPr>
        <w:spacing w:after="0" w:line="240" w:lineRule="auto"/>
        <w:jc w:val="center"/>
        <w:rPr>
          <w:rFonts w:ascii="Times New Roman" w:eastAsia="Times New Roman" w:hAnsi="Times New Roman" w:cs="Times New Roman"/>
          <w:kern w:val="0"/>
          <w:lang w:val="lt-LT"/>
          <w14:ligatures w14:val="none"/>
        </w:rPr>
      </w:pPr>
    </w:p>
    <w:p w14:paraId="03DE7992" w14:textId="77777777" w:rsidR="00642BF0" w:rsidRPr="00A14C46" w:rsidRDefault="00642BF0" w:rsidP="00642BF0">
      <w:pPr>
        <w:spacing w:after="0" w:line="240" w:lineRule="auto"/>
        <w:jc w:val="center"/>
        <w:rPr>
          <w:rFonts w:ascii="Times New Roman" w:eastAsia="Times New Roman" w:hAnsi="Times New Roman" w:cs="Times New Roman"/>
          <w:b/>
          <w:bCs/>
          <w:kern w:val="0"/>
          <w:lang w:val="lt-LT"/>
          <w14:ligatures w14:val="none"/>
        </w:rPr>
      </w:pPr>
    </w:p>
    <w:p w14:paraId="08EA962E" w14:textId="77777777" w:rsidR="00642BF0" w:rsidRPr="00A14C46" w:rsidRDefault="00642BF0" w:rsidP="00642BF0">
      <w:pPr>
        <w:suppressAutoHyphens/>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Atidžiai perskaitykite visą šį lapelį, prieš pradėdami vartoti vaistą, nes jame pateikiama Jums svarbi informacija.</w:t>
      </w:r>
    </w:p>
    <w:p w14:paraId="2A9028C5" w14:textId="77777777" w:rsidR="00642BF0" w:rsidRPr="00A14C46" w:rsidRDefault="00642BF0" w:rsidP="00642BF0">
      <w:pPr>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Neišmeskite šio lapelio, nes vėl gali prireikti jį perskaityti.</w:t>
      </w:r>
    </w:p>
    <w:p w14:paraId="7778E109" w14:textId="77777777" w:rsidR="00642BF0" w:rsidRPr="00A14C46" w:rsidRDefault="00642BF0" w:rsidP="00642BF0">
      <w:pPr>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kiltų daugiau klausimų, kreipkitės į gydytoją arba vaistininką.</w:t>
      </w:r>
    </w:p>
    <w:p w14:paraId="735DFD71" w14:textId="77777777" w:rsidR="00642BF0" w:rsidRPr="00A14C46" w:rsidRDefault="00642BF0" w:rsidP="00642BF0">
      <w:pPr>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Šis vaistas skirtas tik Jums, todėl kitiems žmonėms jo duoti negalima. Vaistas gali jiems pakenkti (net tiems, kurių ligos požymiai yra tokie patys kaip Jūsų).</w:t>
      </w:r>
    </w:p>
    <w:p w14:paraId="77D0DCE5" w14:textId="77777777" w:rsidR="00642BF0" w:rsidRPr="00A14C46" w:rsidRDefault="00642BF0" w:rsidP="00642BF0">
      <w:pPr>
        <w:numPr>
          <w:ilvl w:val="0"/>
          <w:numId w:val="6"/>
        </w:numPr>
        <w:spacing w:after="0" w:line="240" w:lineRule="auto"/>
        <w:ind w:left="567" w:hanging="567"/>
        <w:rPr>
          <w:rFonts w:ascii="Times New Roman" w:eastAsia="Times New Roman" w:hAnsi="Times New Roman" w:cs="Times New Roman"/>
          <w:kern w:val="0"/>
          <w:lang w:val="en-GB"/>
          <w14:ligatures w14:val="none"/>
        </w:rPr>
      </w:pPr>
      <w:r w:rsidRPr="00A14C46">
        <w:rPr>
          <w:rFonts w:ascii="Times New Roman" w:eastAsia="Times New Roman" w:hAnsi="Times New Roman" w:cs="Times New Roman"/>
          <w:kern w:val="0"/>
          <w:lang w:val="lt-LT"/>
          <w14:ligatures w14:val="none"/>
        </w:rPr>
        <w:t xml:space="preserve">Jeigu pasireiškė šalutinis poveikis (net jeigu jis šiame lapelyje nenurodytas), kreipkitės į gydytoją arba vaistininką. </w:t>
      </w:r>
      <w:r w:rsidRPr="00A14C46">
        <w:rPr>
          <w:rFonts w:ascii="Times New Roman" w:eastAsia="Times New Roman" w:hAnsi="Times New Roman" w:cs="Times New Roman"/>
          <w:kern w:val="0"/>
          <w:lang w:val="en-GB"/>
          <w14:ligatures w14:val="none"/>
        </w:rPr>
        <w:t>Žr. 4 skyrių.</w:t>
      </w:r>
    </w:p>
    <w:p w14:paraId="22B73F58"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6B05DA13" w14:textId="77777777" w:rsidR="00642BF0" w:rsidRPr="00A14C46" w:rsidRDefault="00642BF0" w:rsidP="00642BF0">
      <w:pPr>
        <w:keepNext/>
        <w:spacing w:after="0" w:line="240" w:lineRule="auto"/>
        <w:outlineLvl w:val="3"/>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Apie ką rašoma šiame lapelyje?</w:t>
      </w:r>
    </w:p>
    <w:p w14:paraId="5A8BF334" w14:textId="77777777" w:rsidR="00642BF0" w:rsidRPr="00A14C46" w:rsidRDefault="00642BF0" w:rsidP="00642BF0">
      <w:pPr>
        <w:keepNext/>
        <w:spacing w:after="0" w:line="240" w:lineRule="auto"/>
        <w:outlineLvl w:val="3"/>
        <w:rPr>
          <w:rFonts w:ascii="Times New Roman" w:eastAsia="Times New Roman" w:hAnsi="Times New Roman" w:cs="Times New Roman"/>
          <w:b/>
          <w:kern w:val="0"/>
          <w:lang w:val="lt-LT" w:eastAsia="x-none"/>
          <w14:ligatures w14:val="none"/>
        </w:rPr>
      </w:pPr>
    </w:p>
    <w:p w14:paraId="45FDE5BC" w14:textId="77777777" w:rsidR="00642BF0" w:rsidRPr="00A14C46" w:rsidRDefault="00642BF0" w:rsidP="00642BF0">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Kas yra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ir kam jis vartojamas</w:t>
      </w:r>
    </w:p>
    <w:p w14:paraId="386340F4" w14:textId="77777777" w:rsidR="00642BF0" w:rsidRPr="00A14C46" w:rsidRDefault="00642BF0" w:rsidP="00642BF0">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Kas žinotina prieš vartojant </w:t>
      </w:r>
      <w:r>
        <w:rPr>
          <w:rFonts w:ascii="Times New Roman" w:eastAsia="Times New Roman" w:hAnsi="Times New Roman" w:cs="Times New Roman"/>
          <w:kern w:val="0"/>
          <w:lang w:val="lt-LT"/>
          <w14:ligatures w14:val="none"/>
        </w:rPr>
        <w:t>Budezonid LEK-AM</w:t>
      </w:r>
    </w:p>
    <w:p w14:paraId="52BF9A72" w14:textId="77777777" w:rsidR="00642BF0" w:rsidRPr="00A14C46" w:rsidRDefault="00642BF0" w:rsidP="00642BF0">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Kaip vartoti </w:t>
      </w:r>
      <w:r>
        <w:rPr>
          <w:rFonts w:ascii="Times New Roman" w:eastAsia="Times New Roman" w:hAnsi="Times New Roman" w:cs="Times New Roman"/>
          <w:kern w:val="0"/>
          <w:lang w:val="lt-LT"/>
          <w14:ligatures w14:val="none"/>
        </w:rPr>
        <w:t>Budezonid LEK-AM</w:t>
      </w:r>
    </w:p>
    <w:p w14:paraId="1B94DE09" w14:textId="77777777" w:rsidR="00642BF0" w:rsidRPr="00A14C46" w:rsidRDefault="00642BF0" w:rsidP="00642BF0">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Galimas šalutinis poveikis</w:t>
      </w:r>
    </w:p>
    <w:p w14:paraId="3916B1D9" w14:textId="77777777" w:rsidR="00642BF0" w:rsidRPr="00A14C46" w:rsidRDefault="00642BF0" w:rsidP="00642BF0">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Kaip laikyti </w:t>
      </w:r>
      <w:r>
        <w:rPr>
          <w:rFonts w:ascii="Times New Roman" w:eastAsia="Times New Roman" w:hAnsi="Times New Roman" w:cs="Times New Roman"/>
          <w:kern w:val="0"/>
          <w:lang w:val="lt-LT"/>
          <w14:ligatures w14:val="none"/>
        </w:rPr>
        <w:t>Budezonid LEK-AM</w:t>
      </w:r>
    </w:p>
    <w:p w14:paraId="36B19C9D" w14:textId="77777777" w:rsidR="00642BF0" w:rsidRPr="00A14C46" w:rsidRDefault="00642BF0" w:rsidP="00642BF0">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Pakuotės turinys ir kita informacija</w:t>
      </w:r>
    </w:p>
    <w:p w14:paraId="56D1F126"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4F1D2EE6" w14:textId="77777777" w:rsidR="00642BF0" w:rsidRPr="00A14C46" w:rsidRDefault="00642BF0" w:rsidP="00642BF0">
      <w:pPr>
        <w:tabs>
          <w:tab w:val="left" w:pos="567"/>
        </w:tabs>
        <w:spacing w:after="0" w:line="240" w:lineRule="auto"/>
        <w:rPr>
          <w:rFonts w:ascii="Times New Roman" w:eastAsia="Times New Roman" w:hAnsi="Times New Roman" w:cs="Times New Roman"/>
          <w:kern w:val="0"/>
          <w:lang w:val="lt-LT"/>
          <w14:ligatures w14:val="none"/>
        </w:rPr>
      </w:pPr>
    </w:p>
    <w:p w14:paraId="2D9CFD34" w14:textId="77777777" w:rsidR="00642BF0" w:rsidRPr="00A14C46" w:rsidRDefault="00642BF0" w:rsidP="00642BF0">
      <w:pPr>
        <w:numPr>
          <w:ilvl w:val="0"/>
          <w:numId w:val="8"/>
        </w:numPr>
        <w:tabs>
          <w:tab w:val="clear" w:pos="360"/>
        </w:tabs>
        <w:spacing w:after="0" w:line="240" w:lineRule="auto"/>
        <w:ind w:left="567" w:hanging="567"/>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Kas yra </w:t>
      </w:r>
      <w:r>
        <w:rPr>
          <w:rFonts w:ascii="Times New Roman" w:eastAsia="Times New Roman" w:hAnsi="Times New Roman" w:cs="Times New Roman"/>
          <w:b/>
          <w:kern w:val="0"/>
          <w:lang w:val="lt-LT"/>
          <w14:ligatures w14:val="none"/>
        </w:rPr>
        <w:t>Budezonid LEK-AM</w:t>
      </w:r>
      <w:r w:rsidRPr="00A14C46">
        <w:rPr>
          <w:rFonts w:ascii="Times New Roman" w:eastAsia="Times New Roman" w:hAnsi="Times New Roman" w:cs="Times New Roman"/>
          <w:b/>
          <w:kern w:val="0"/>
          <w:lang w:val="lt-LT"/>
          <w14:ligatures w14:val="none"/>
        </w:rPr>
        <w:t xml:space="preserve"> ir kam jis vartojamas</w:t>
      </w:r>
    </w:p>
    <w:p w14:paraId="7AAA90F3"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7C87AB0B"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Kas yra </w:t>
      </w:r>
      <w:r>
        <w:rPr>
          <w:rFonts w:ascii="Times New Roman" w:eastAsia="Times New Roman" w:hAnsi="Times New Roman" w:cs="Times New Roman"/>
          <w:b/>
          <w:kern w:val="0"/>
          <w:lang w:val="lt-LT"/>
          <w14:ligatures w14:val="none"/>
        </w:rPr>
        <w:t>Budezonid LEK-AM</w:t>
      </w:r>
    </w:p>
    <w:p w14:paraId="7BB9AD11"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tiekiamas kapsulėmis, kurias reikia įdėti į inhaliatorių, vadinamą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Inhaliatorius atidaro kapsulę ir atpalaiduoja sausus miltelius, kurie įkvepiami į plaučius.</w:t>
      </w:r>
    </w:p>
    <w:p w14:paraId="1D3170EB"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0CC5B813"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yra medžiagos, vadinamos budezonidu. Jis priklauso kortikosteroidais vadinamų vaistų grupei. Kai kurie žmonės tokius vaistus vadina steroidais ar profilaktiniais vaistais.</w:t>
      </w:r>
    </w:p>
    <w:p w14:paraId="18335612"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0479A79E"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Kam </w:t>
      </w:r>
      <w:r>
        <w:rPr>
          <w:rFonts w:ascii="Times New Roman" w:eastAsia="Times New Roman" w:hAnsi="Times New Roman" w:cs="Times New Roman"/>
          <w:b/>
          <w:kern w:val="0"/>
          <w:lang w:val="lt-LT"/>
          <w14:ligatures w14:val="none"/>
        </w:rPr>
        <w:t>Budezonid LEK-AM</w:t>
      </w:r>
      <w:r w:rsidRPr="00A14C46">
        <w:rPr>
          <w:rFonts w:ascii="Times New Roman" w:eastAsia="Times New Roman" w:hAnsi="Times New Roman" w:cs="Times New Roman"/>
          <w:b/>
          <w:kern w:val="0"/>
          <w:lang w:val="lt-LT"/>
          <w14:ligatures w14:val="none"/>
        </w:rPr>
        <w:t xml:space="preserve"> vartojamas </w:t>
      </w:r>
    </w:p>
    <w:p w14:paraId="4A1FF8EB"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vartojamas suaugusiųjų ir vaikų, 6 metų ir vyresnių, astmos priepuolių profilaktikai ir kvėpavimo problemoms palengvinti. Šio vaisto reikia vartoti kasdien reguliariai net tuo atveju, jei jaučiatės geriau, kadangi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neleidžia pasireikšti kvėpavimo sutrikimams.</w:t>
      </w:r>
    </w:p>
    <w:p w14:paraId="479D22C4"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724B9969"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negalima vartoti ūminiam astmos priepuoliui gydyti. Tokiems astmos priepuoliams numalšinti Jums reikės vartoti kitokių įkvepiamųjų vaistų (skubios pagalbos vaistų), tokių kaip albuterolis ar salbutamolis.</w:t>
      </w:r>
    </w:p>
    <w:p w14:paraId="594933AD"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6850484A"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Kaip </w:t>
      </w:r>
      <w:r>
        <w:rPr>
          <w:rFonts w:ascii="Times New Roman" w:eastAsia="Times New Roman" w:hAnsi="Times New Roman" w:cs="Times New Roman"/>
          <w:b/>
          <w:kern w:val="0"/>
          <w:lang w:val="lt-LT"/>
          <w14:ligatures w14:val="none"/>
        </w:rPr>
        <w:t>Budezonid LEK-AM</w:t>
      </w:r>
      <w:r w:rsidRPr="00A14C46">
        <w:rPr>
          <w:rFonts w:ascii="Times New Roman" w:eastAsia="Times New Roman" w:hAnsi="Times New Roman" w:cs="Times New Roman"/>
          <w:b/>
          <w:kern w:val="0"/>
          <w:lang w:val="lt-LT"/>
          <w14:ligatures w14:val="none"/>
        </w:rPr>
        <w:t xml:space="preserve"> veikia</w:t>
      </w:r>
    </w:p>
    <w:p w14:paraId="6AF233EB"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Astmą sukelia smulkių plaučiuose esančių kvėpavimo takų uždegimas: jie patinsta ir todėl pasunkėja kvėpavimas.</w:t>
      </w:r>
    </w:p>
    <w:p w14:paraId="68BEB3EE"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slopina kvėpavimo takų uždegimą ir patinimą bei neleidžia jiems atsirasti, todėl palengvėja kvėpavimas.</w:t>
      </w:r>
    </w:p>
    <w:p w14:paraId="7709B183"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49EBD8B0"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77E4B991" w14:textId="77777777" w:rsidR="00642BF0" w:rsidRPr="00A14C46" w:rsidRDefault="00642BF0" w:rsidP="00642BF0">
      <w:pPr>
        <w:numPr>
          <w:ilvl w:val="0"/>
          <w:numId w:val="8"/>
        </w:numPr>
        <w:tabs>
          <w:tab w:val="clear" w:pos="360"/>
        </w:tabs>
        <w:spacing w:after="0" w:line="240" w:lineRule="auto"/>
        <w:ind w:left="567" w:hanging="567"/>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Kas žinotina prieš vartojant </w:t>
      </w:r>
      <w:r>
        <w:rPr>
          <w:rFonts w:ascii="Times New Roman" w:eastAsia="Times New Roman" w:hAnsi="Times New Roman" w:cs="Times New Roman"/>
          <w:b/>
          <w:caps/>
          <w:kern w:val="0"/>
          <w:lang w:val="lt-LT"/>
          <w14:ligatures w14:val="none"/>
        </w:rPr>
        <w:t>Budezonid LEK-AM</w:t>
      </w:r>
    </w:p>
    <w:p w14:paraId="1CAFE384"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22B811E7"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Budezonid LEK-AM</w:t>
      </w:r>
      <w:r w:rsidRPr="00A14C46">
        <w:rPr>
          <w:rFonts w:ascii="Times New Roman" w:eastAsia="Times New Roman" w:hAnsi="Times New Roman" w:cs="Times New Roman"/>
          <w:b/>
          <w:kern w:val="0"/>
          <w:lang w:val="lt-LT"/>
          <w14:ligatures w14:val="none"/>
        </w:rPr>
        <w:t xml:space="preserve"> vartoti draudžiama:</w:t>
      </w:r>
    </w:p>
    <w:p w14:paraId="0A938152" w14:textId="77777777" w:rsidR="00642BF0" w:rsidRPr="00A14C46" w:rsidRDefault="00642BF0" w:rsidP="00642BF0">
      <w:pPr>
        <w:numPr>
          <w:ilvl w:val="0"/>
          <w:numId w:val="1"/>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yra alergija budezonidui arba bet kuriai pagalbinei šio vaisto medžiagai (jos išvardytos 6 skyriuje);</w:t>
      </w:r>
    </w:p>
    <w:p w14:paraId="57D4D552" w14:textId="77777777" w:rsidR="00642BF0" w:rsidRPr="00A14C46" w:rsidRDefault="00642BF0" w:rsidP="00642BF0">
      <w:pPr>
        <w:numPr>
          <w:ilvl w:val="0"/>
          <w:numId w:val="1"/>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yra ar kada nors buvo kvėpavimo takų sutrikimas, vadinamas plaučių tuberkulioze;</w:t>
      </w:r>
    </w:p>
    <w:p w14:paraId="1B087CEA" w14:textId="77777777" w:rsidR="00642BF0" w:rsidRPr="00A14C46" w:rsidRDefault="00642BF0" w:rsidP="00642BF0">
      <w:pPr>
        <w:numPr>
          <w:ilvl w:val="0"/>
          <w:numId w:val="1"/>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lastRenderedPageBreak/>
        <w:t>jei pacientas yra jaunesnis kaip 6 metų vaikas.</w:t>
      </w:r>
    </w:p>
    <w:p w14:paraId="2FACD37B"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1439F18C"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kuri nors iš šių būklių Jums tinka, </w:t>
      </w:r>
      <w:r w:rsidRPr="00A14C46">
        <w:rPr>
          <w:rFonts w:ascii="Times New Roman" w:eastAsia="Times New Roman" w:hAnsi="Times New Roman" w:cs="Times New Roman"/>
          <w:b/>
          <w:kern w:val="0"/>
          <w:lang w:val="lt-LT"/>
          <w14:ligatures w14:val="none"/>
        </w:rPr>
        <w:t xml:space="preserve">nevartokite </w:t>
      </w:r>
      <w:r>
        <w:rPr>
          <w:rFonts w:ascii="Times New Roman" w:eastAsia="Times New Roman" w:hAnsi="Times New Roman" w:cs="Times New Roman"/>
          <w:b/>
          <w:kern w:val="0"/>
          <w:lang w:val="lt-LT"/>
          <w14:ligatures w14:val="none"/>
        </w:rPr>
        <w:t>Budezonid LEK-AM</w:t>
      </w:r>
      <w:r w:rsidRPr="00A14C46">
        <w:rPr>
          <w:rFonts w:ascii="Times New Roman" w:eastAsia="Times New Roman" w:hAnsi="Times New Roman" w:cs="Times New Roman"/>
          <w:kern w:val="0"/>
          <w:lang w:val="lt-LT"/>
          <w14:ligatures w14:val="none"/>
        </w:rPr>
        <w:t>.</w:t>
      </w:r>
      <w:r w:rsidRPr="00A14C46">
        <w:rPr>
          <w:rFonts w:ascii="Times New Roman" w:eastAsia="Times New Roman" w:hAnsi="Times New Roman" w:cs="Times New Roman"/>
          <w:b/>
          <w:kern w:val="0"/>
          <w:lang w:val="lt-LT"/>
          <w14:ligatures w14:val="none"/>
        </w:rPr>
        <w:t xml:space="preserve"> </w:t>
      </w:r>
      <w:r w:rsidRPr="00A14C46">
        <w:rPr>
          <w:rFonts w:ascii="Times New Roman" w:eastAsia="Times New Roman" w:hAnsi="Times New Roman" w:cs="Times New Roman"/>
          <w:kern w:val="0"/>
          <w:lang w:val="lt-LT"/>
          <w14:ligatures w14:val="none"/>
        </w:rPr>
        <w:t xml:space="preserve">Jei abejojate, prieš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vartojimą pasitarkite su gydytoju ar vaistininku.</w:t>
      </w:r>
    </w:p>
    <w:p w14:paraId="0DF455DD"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718EB621" w14:textId="77777777" w:rsidR="00642BF0" w:rsidRPr="00A14C46" w:rsidRDefault="00642BF0" w:rsidP="00642BF0">
      <w:pPr>
        <w:keepNext/>
        <w:spacing w:after="0" w:line="240" w:lineRule="auto"/>
        <w:outlineLvl w:val="3"/>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 xml:space="preserve">Įspėjimai ir atsargumo priemonės </w:t>
      </w:r>
    </w:p>
    <w:p w14:paraId="0AEE0EB2"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Pasitarkite su gydytoju, prieš pradėdami vartoti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w:t>
      </w:r>
    </w:p>
    <w:p w14:paraId="69B67C22" w14:textId="77777777" w:rsidR="00642BF0" w:rsidRPr="00A14C46" w:rsidRDefault="00642BF0" w:rsidP="00642BF0">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kada nors sirgote tuberkulioze;</w:t>
      </w:r>
    </w:p>
    <w:p w14:paraId="18C50A68" w14:textId="77777777" w:rsidR="00642BF0" w:rsidRPr="00A14C46" w:rsidRDefault="00642BF0" w:rsidP="00642BF0">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yra grybelių ar virusų sukelta kvėpavimo takų infekcija;</w:t>
      </w:r>
    </w:p>
    <w:p w14:paraId="5A2CFA64" w14:textId="77777777" w:rsidR="00642BF0" w:rsidRPr="00A14C46" w:rsidRDefault="00642BF0" w:rsidP="00642BF0">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yra kitokių plaučių ar kvėpavimo surikimų, kurių metu padidėja grybelių sukeliamos infekcijos rizika;</w:t>
      </w:r>
    </w:p>
    <w:p w14:paraId="0A8EBA87" w14:textId="77777777" w:rsidR="00642BF0" w:rsidRPr="00A14C46" w:rsidRDefault="00642BF0" w:rsidP="00642BF0">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sirgote kokia nors kepenų liga ar gelta. Gydytojas parinks Jums tinkamą dozę.</w:t>
      </w:r>
    </w:p>
    <w:p w14:paraId="20968B9C"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pradėtumėte matyti lyg per miglą arba Jums pasireikštų kiti regėjimo sutrikimai, kreipkitės į savo gydytoją.</w:t>
      </w:r>
    </w:p>
    <w:p w14:paraId="4A76ACD9"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45D1DE1E"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kuri nors iš šių būklių Jums tinka arba nesate dėl to tikras, </w:t>
      </w:r>
      <w:r w:rsidRPr="00A14C46">
        <w:rPr>
          <w:rFonts w:ascii="Times New Roman" w:eastAsia="Times New Roman" w:hAnsi="Times New Roman" w:cs="Times New Roman"/>
          <w:b/>
          <w:kern w:val="0"/>
          <w:lang w:val="lt-LT"/>
          <w14:ligatures w14:val="none"/>
        </w:rPr>
        <w:t xml:space="preserve">prieš </w:t>
      </w:r>
      <w:r>
        <w:rPr>
          <w:rFonts w:ascii="Times New Roman" w:eastAsia="Times New Roman" w:hAnsi="Times New Roman" w:cs="Times New Roman"/>
          <w:b/>
          <w:kern w:val="0"/>
          <w:lang w:val="lt-LT"/>
          <w14:ligatures w14:val="none"/>
        </w:rPr>
        <w:t>Budezonid LEK-AM</w:t>
      </w:r>
      <w:r w:rsidRPr="00A14C46">
        <w:rPr>
          <w:rFonts w:ascii="Times New Roman" w:eastAsia="Times New Roman" w:hAnsi="Times New Roman" w:cs="Times New Roman"/>
          <w:b/>
          <w:kern w:val="0"/>
          <w:lang w:val="lt-LT"/>
          <w14:ligatures w14:val="none"/>
        </w:rPr>
        <w:t xml:space="preserve"> vartojimą pasitarkite su gydytoju</w:t>
      </w:r>
      <w:r w:rsidRPr="00A14C46">
        <w:rPr>
          <w:rFonts w:ascii="Times New Roman" w:eastAsia="Times New Roman" w:hAnsi="Times New Roman" w:cs="Times New Roman"/>
          <w:kern w:val="0"/>
          <w:lang w:val="lt-LT"/>
          <w14:ligatures w14:val="none"/>
        </w:rPr>
        <w:t>.</w:t>
      </w:r>
    </w:p>
    <w:p w14:paraId="1F430436"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690540E4" w14:textId="77777777" w:rsidR="00642BF0" w:rsidRPr="00A14C46" w:rsidRDefault="00642BF0" w:rsidP="00642BF0">
      <w:pPr>
        <w:keepNext/>
        <w:spacing w:after="0" w:line="240" w:lineRule="auto"/>
        <w:outlineLvl w:val="3"/>
        <w:rPr>
          <w:rFonts w:ascii="Times New Roman" w:eastAsia="Times New Roman" w:hAnsi="Times New Roman" w:cs="Times New Roman"/>
          <w:b/>
          <w:bCs/>
          <w:kern w:val="0"/>
          <w:u w:val="single"/>
          <w:lang w:val="lt-LT" w:eastAsia="x-none"/>
          <w14:ligatures w14:val="none"/>
        </w:rPr>
      </w:pPr>
      <w:r w:rsidRPr="00A14C46">
        <w:rPr>
          <w:rFonts w:ascii="Times New Roman" w:eastAsia="Times New Roman" w:hAnsi="Times New Roman" w:cs="Times New Roman"/>
          <w:b/>
          <w:kern w:val="0"/>
          <w:u w:val="single"/>
          <w:lang w:val="lt-LT" w:eastAsia="x-none"/>
          <w14:ligatures w14:val="none"/>
        </w:rPr>
        <w:t>Nedelsdami pasakykite gydytojui:</w:t>
      </w:r>
    </w:p>
    <w:p w14:paraId="09974A4A"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šio vaisto vartojimo laikotarpiu pasunkėja kvėpavimas ir atsiranda švokštimas ar kosulys. Tokiu atveju </w:t>
      </w:r>
      <w:r w:rsidRPr="00A14C46">
        <w:rPr>
          <w:rFonts w:ascii="Times New Roman" w:eastAsia="Times New Roman" w:hAnsi="Times New Roman" w:cs="Times New Roman"/>
          <w:b/>
          <w:kern w:val="0"/>
          <w:lang w:val="lt-LT"/>
          <w14:ligatures w14:val="none"/>
        </w:rPr>
        <w:t>nedelsdami nutraukite šio vaisto vartojimą</w:t>
      </w:r>
      <w:r w:rsidRPr="00A14C46">
        <w:rPr>
          <w:rFonts w:ascii="Times New Roman" w:eastAsia="Times New Roman" w:hAnsi="Times New Roman" w:cs="Times New Roman"/>
          <w:kern w:val="0"/>
          <w:lang w:val="lt-LT"/>
          <w14:ligatures w14:val="none"/>
        </w:rPr>
        <w:t>. Gydytojas Jums gali skirti kito vaisto;</w:t>
      </w:r>
    </w:p>
    <w:p w14:paraId="0C09BC19" w14:textId="77777777" w:rsidR="00642BF0" w:rsidRPr="00A14C46" w:rsidRDefault="00642BF0" w:rsidP="00642BF0">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laikotarpiu pasireiškia išbėrimas, niežulys, dilgėlinė, veido bei gerklės patinimas, kvėpavimo ar rijimo pasunkėjimas ar galvos svaigimas. Tai gali būti sunki alerginė reakcija į vaistą;</w:t>
      </w:r>
    </w:p>
    <w:p w14:paraId="6C81BBEF"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laikotarpiu pasireiškia labai didelis silpnumas, mažėja kūno svoris, pasireiškia šleikštulys (pykinimas) ar dažnai viduriuojate. Tai gali būti per silpnos antinksčių veiklos požymis;</w:t>
      </w:r>
    </w:p>
    <w:p w14:paraId="4813AA26"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laikotarpiu didėja kūno svoris, veidas tampa mėnulio formos, atsiranda silpnumas ir (arba) pilvinio tipo nutukimas. Tai gali būti hormoninio sutrikimo, vadinamo Kušingo sindromu, simptomai;</w:t>
      </w:r>
    </w:p>
    <w:p w14:paraId="3573440E"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laikotarpiu matomas vaizdas tampa neryškus arba pakinta rega;</w:t>
      </w:r>
    </w:p>
    <w:p w14:paraId="2206952B"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laikotarpiu patiriate miego problemų, nerimą ar depresiją, jaučiate nuovargį, esate perdėtai linksmas ar sudirgęs;</w:t>
      </w:r>
    </w:p>
    <w:p w14:paraId="7195626B"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jegu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metu burnoje atsirado grybelinė infekcija.</w:t>
      </w:r>
    </w:p>
    <w:p w14:paraId="0AED8DDF" w14:textId="77777777" w:rsidR="00642BF0" w:rsidRPr="00A14C46" w:rsidRDefault="00642BF0" w:rsidP="00642BF0">
      <w:pPr>
        <w:spacing w:after="0" w:line="240" w:lineRule="auto"/>
        <w:ind w:left="567" w:hanging="567"/>
        <w:rPr>
          <w:rFonts w:ascii="Times New Roman" w:eastAsia="Times New Roman" w:hAnsi="Times New Roman" w:cs="Times New Roman"/>
          <w:kern w:val="0"/>
          <w:lang w:val="lt-LT"/>
          <w14:ligatures w14:val="none"/>
        </w:rPr>
      </w:pPr>
    </w:p>
    <w:p w14:paraId="5668662C"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pasireiškia bet kuris išvardytas poveikis, nedelsdami kreipkitės į gydytoją.</w:t>
      </w:r>
    </w:p>
    <w:p w14:paraId="7E248EBB"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5B849996"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Gydytojas laikas nuo laiko gali tirti Jūsų inkstus (antinksčių liaukų funkciją).</w:t>
      </w:r>
    </w:p>
    <w:p w14:paraId="090500DD"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šio vaisto ilgai vartoja vaikas, gydytojas reguliariai matuos jo ūgį.</w:t>
      </w:r>
    </w:p>
    <w:p w14:paraId="1FFECAF2"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0CBC6349" w14:textId="77777777" w:rsidR="00642BF0" w:rsidRPr="00A14C46" w:rsidRDefault="00642BF0" w:rsidP="00642BF0">
      <w:pPr>
        <w:tabs>
          <w:tab w:val="left" w:pos="567"/>
        </w:tabs>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Kapsulę nuryti draudžiama - galima tik įkvėpti naudojant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inhaliatorių.</w:t>
      </w:r>
    </w:p>
    <w:p w14:paraId="323991EE"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65A029F4" w14:textId="77777777" w:rsidR="00642BF0" w:rsidRPr="00A14C46" w:rsidRDefault="00642BF0" w:rsidP="00642BF0">
      <w:pPr>
        <w:spacing w:after="0" w:line="220" w:lineRule="exact"/>
        <w:rPr>
          <w:rFonts w:ascii="Times New Roman" w:eastAsia="Times New Roman" w:hAnsi="Times New Roman" w:cs="Times New Roman"/>
          <w:b/>
          <w:bCs/>
          <w:kern w:val="0"/>
          <w:lang w:val="lt-LT"/>
          <w14:ligatures w14:val="none"/>
        </w:rPr>
      </w:pPr>
      <w:r w:rsidRPr="00A14C46">
        <w:rPr>
          <w:rFonts w:ascii="Times New Roman" w:eastAsia="Times New Roman" w:hAnsi="Times New Roman" w:cs="Times New Roman"/>
          <w:b/>
          <w:bCs/>
          <w:kern w:val="0"/>
          <w:lang w:val="lt-LT"/>
          <w14:ligatures w14:val="none"/>
        </w:rPr>
        <w:t xml:space="preserve">Kiti vaistai ir </w:t>
      </w:r>
      <w:r>
        <w:rPr>
          <w:rFonts w:ascii="Times New Roman" w:eastAsia="Times New Roman" w:hAnsi="Times New Roman" w:cs="Times New Roman"/>
          <w:b/>
          <w:bCs/>
          <w:kern w:val="0"/>
          <w:lang w:val="lt-LT"/>
          <w14:ligatures w14:val="none"/>
        </w:rPr>
        <w:t>Budezonid LEK-AM</w:t>
      </w:r>
    </w:p>
    <w:p w14:paraId="4C767551"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Jeigu vartojate ar neseniai vartojote kitų vaistų, įskaitant įsigytus be recepto, arba dėl to nesate tikri, apie tai pasakykite gydytojui arba vaistininkui.</w:t>
      </w:r>
    </w:p>
    <w:p w14:paraId="777F920B"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p>
    <w:p w14:paraId="7412A63B"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 xml:space="preserve">Kai kurie vaistai gali stiprinti </w:t>
      </w:r>
      <w:r>
        <w:rPr>
          <w:rFonts w:ascii="Times New Roman" w:eastAsia="Times New Roman" w:hAnsi="Times New Roman" w:cs="Times New Roman"/>
          <w:kern w:val="0"/>
          <w:lang w:val="lt-LT" w:eastAsia="x-none"/>
          <w14:ligatures w14:val="none"/>
        </w:rPr>
        <w:t>Budezonid LEK-AM</w:t>
      </w:r>
      <w:r w:rsidRPr="00A14C46">
        <w:rPr>
          <w:rFonts w:ascii="Times New Roman" w:eastAsia="Times New Roman" w:hAnsi="Times New Roman" w:cs="Times New Roman"/>
          <w:kern w:val="0"/>
          <w:lang w:val="lt-LT" w:eastAsia="x-none"/>
          <w14:ligatures w14:val="none"/>
        </w:rPr>
        <w:t xml:space="preserve"> poveikį, todėl gydytojas gali atidžiai stebėti Jūsų būklę, jeigu kartu vartojate kitų vaistų (įskaitant kai kuriuos vaistus ŽIV infekcijai gydyti: ritonavirą, kobicistatą).</w:t>
      </w:r>
    </w:p>
    <w:p w14:paraId="0A80178E"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p>
    <w:p w14:paraId="6F144846"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Ypatingai svarbu pasakyti gydytojui, jeigu vartojate:</w:t>
      </w:r>
    </w:p>
    <w:p w14:paraId="78258D47" w14:textId="77777777" w:rsidR="00642BF0" w:rsidRPr="00A14C46" w:rsidRDefault="00642BF0" w:rsidP="00642BF0">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kai kurių infekcinėms ligoms gydyti vartojamų vaistų (pvz., itrakonazolo, ketokonazolo, klaritromicino, telitromicino, eritromicino ir rifampicino);</w:t>
      </w:r>
    </w:p>
    <w:p w14:paraId="53A9D3B4" w14:textId="77777777" w:rsidR="00642BF0" w:rsidRPr="00A14C46" w:rsidRDefault="00642BF0" w:rsidP="00642BF0">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kai kurių ŽIV infekcijai gydyti vartojamų vaistų (pvz., atazanaviro, ritonaviro, sakvinaviro ar nelfinaviro);</w:t>
      </w:r>
    </w:p>
    <w:p w14:paraId="352B846C" w14:textId="77777777" w:rsidR="00642BF0" w:rsidRPr="00A14C46" w:rsidRDefault="00642BF0" w:rsidP="00642BF0">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lastRenderedPageBreak/>
        <w:t>kai kurių sutrikusiam širdies ritmui (širdies aritmijai) gydyti vartojamų vaistų (pvz., amjodarono).</w:t>
      </w:r>
    </w:p>
    <w:p w14:paraId="6183E984"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p>
    <w:p w14:paraId="1CA25555" w14:textId="77777777" w:rsidR="00642BF0" w:rsidRPr="00A14C46" w:rsidRDefault="00642BF0" w:rsidP="00642BF0">
      <w:pPr>
        <w:spacing w:after="0" w:line="240" w:lineRule="auto"/>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Jei vartojote steroidų tablečių</w:t>
      </w:r>
    </w:p>
    <w:p w14:paraId="1AB05255"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 xml:space="preserve">Jei ilgai nuo astmos vartojote steroidų tablečių, jų dozę gydytojas </w:t>
      </w:r>
      <w:r>
        <w:rPr>
          <w:rFonts w:ascii="Times New Roman" w:eastAsia="Times New Roman" w:hAnsi="Times New Roman" w:cs="Times New Roman"/>
          <w:kern w:val="0"/>
          <w:lang w:val="lt-LT" w:eastAsia="x-none"/>
          <w14:ligatures w14:val="none"/>
        </w:rPr>
        <w:t>Budezonid LEK-AM</w:t>
      </w:r>
      <w:r w:rsidRPr="00A14C46">
        <w:rPr>
          <w:rFonts w:ascii="Times New Roman" w:eastAsia="Times New Roman" w:hAnsi="Times New Roman" w:cs="Times New Roman"/>
          <w:kern w:val="0"/>
          <w:lang w:val="lt-LT" w:eastAsia="x-none"/>
          <w14:ligatures w14:val="none"/>
        </w:rPr>
        <w:t xml:space="preserve"> vartojimo laikotarpiu gali lėtai (maždaug 10 dienų) mažinti. Negalima staiga nutraukti steroidų tablečių vartojimo.</w:t>
      </w:r>
    </w:p>
    <w:p w14:paraId="7953400C"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p>
    <w:p w14:paraId="09CCFCE8"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Kartais, mažinant vartojamų tablečių kiekį, gali atsirasti tam tikrų simptomų:</w:t>
      </w:r>
    </w:p>
    <w:p w14:paraId="180EFD2B"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nosies užgulimas ar bėgimas, sąnarių ar raumenų skausmas;</w:t>
      </w:r>
    </w:p>
    <w:p w14:paraId="12130688"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išbėrimas (egzema);</w:t>
      </w:r>
    </w:p>
    <w:p w14:paraId="7EEE53D0"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nuovargis, pykinimas ar vėmimas.</w:t>
      </w:r>
    </w:p>
    <w:p w14:paraId="18124C8C"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Jeigu Jums atsiranda bet kuris iš šių simptomų, kiek įmanoma greičiau kreipkitės į gydytoją.</w:t>
      </w:r>
    </w:p>
    <w:p w14:paraId="110F659D"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16B9E7D8" w14:textId="77777777" w:rsidR="00642BF0" w:rsidRPr="00A14C46" w:rsidRDefault="00642BF0" w:rsidP="00642BF0">
      <w:pPr>
        <w:keepNext/>
        <w:spacing w:after="0" w:line="240" w:lineRule="auto"/>
        <w:outlineLvl w:val="3"/>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Nėštumas ir žindymo laikotarpis</w:t>
      </w:r>
    </w:p>
    <w:p w14:paraId="74FFF899"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esate nėščia, žindote kūdikį, manote, kad galbūt esate nėščia, arba planuojate pastoti, tai prieš vartodami šį vaistą, pasitarkite su gydytoju. Nėštumo laikotarpiu šio vaisto galima vartoti tik tuo atveju, jei neabejotinai būtina ir jei jo skyrė gydytojas.</w:t>
      </w:r>
    </w:p>
    <w:p w14:paraId="1AF0E917"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maitinate krūtimi, pasakykite apie tai gydytojui prieš pradėdama vartoti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Gydytojas aptars su Jumis galimą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nėštumo laikotarpiu riziką. Prieš vartojant bet kokį vaistą, būtina pasitarti su gydytoju arba vaistininku.</w:t>
      </w:r>
    </w:p>
    <w:p w14:paraId="272AD33A"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30F61091" w14:textId="77777777" w:rsidR="00642BF0" w:rsidRPr="00A14C46" w:rsidRDefault="00642BF0" w:rsidP="00642BF0">
      <w:pPr>
        <w:keepNext/>
        <w:spacing w:after="0" w:line="240" w:lineRule="auto"/>
        <w:outlineLvl w:val="3"/>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Vairavimas ir mechanizmų valdymas</w:t>
      </w:r>
    </w:p>
    <w:p w14:paraId="6AE662DD"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neturėtų veikti gebos vairuoti ir dirbti su įrenginiais.</w:t>
      </w:r>
    </w:p>
    <w:p w14:paraId="236BB079"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755DD2EB"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Budezonid LEK-AM</w:t>
      </w:r>
      <w:r w:rsidRPr="00A14C46">
        <w:rPr>
          <w:rFonts w:ascii="Times New Roman" w:eastAsia="Times New Roman" w:hAnsi="Times New Roman" w:cs="Times New Roman"/>
          <w:b/>
          <w:kern w:val="0"/>
          <w:lang w:val="lt-LT"/>
          <w14:ligatures w14:val="none"/>
        </w:rPr>
        <w:t xml:space="preserve"> sudėtyje yra laktozės</w:t>
      </w:r>
    </w:p>
    <w:p w14:paraId="2B716DB8" w14:textId="5B96E8B2" w:rsidR="00642BF0" w:rsidRDefault="00642BF0" w:rsidP="00642BF0">
      <w:pPr>
        <w:spacing w:after="0" w:line="240" w:lineRule="auto"/>
        <w:rPr>
          <w:rFonts w:ascii="Times New Roman" w:eastAsia="Times New Roman" w:hAnsi="Times New Roman" w:cs="Times New Roman"/>
          <w:kern w:val="0"/>
          <w:lang w:val="lt-LT"/>
          <w14:ligatures w14:val="none"/>
        </w:rPr>
      </w:pPr>
      <w:r w:rsidRPr="00B01393">
        <w:rPr>
          <w:rFonts w:ascii="Times New Roman" w:eastAsia="Times New Roman" w:hAnsi="Times New Roman" w:cs="Times New Roman"/>
          <w:kern w:val="0"/>
          <w:lang w:val="lt-LT"/>
          <w14:ligatures w14:val="none"/>
        </w:rPr>
        <w:t>Bude</w:t>
      </w:r>
      <w:r w:rsidR="008E741F">
        <w:rPr>
          <w:rFonts w:ascii="Times New Roman" w:eastAsia="Times New Roman" w:hAnsi="Times New Roman" w:cs="Times New Roman"/>
          <w:kern w:val="0"/>
          <w:lang w:val="lt-LT"/>
          <w14:ligatures w14:val="none"/>
        </w:rPr>
        <w:t>z</w:t>
      </w:r>
      <w:r w:rsidRPr="00B01393">
        <w:rPr>
          <w:rFonts w:ascii="Times New Roman" w:eastAsia="Times New Roman" w:hAnsi="Times New Roman" w:cs="Times New Roman"/>
          <w:kern w:val="0"/>
          <w:lang w:val="lt-LT"/>
          <w14:ligatures w14:val="none"/>
        </w:rPr>
        <w:t>onid LEK-AM 400 µg kapsulėje yra 20,60 mg laktozės monohidrato.</w:t>
      </w:r>
      <w:r>
        <w:rPr>
          <w:rFonts w:ascii="Times New Roman" w:eastAsia="Times New Roman" w:hAnsi="Times New Roman" w:cs="Times New Roman"/>
          <w:kern w:val="0"/>
          <w:lang w:val="lt-LT"/>
          <w14:ligatures w14:val="none"/>
        </w:rPr>
        <w:t xml:space="preserve"> </w:t>
      </w:r>
      <w:r w:rsidRPr="00A14C46">
        <w:rPr>
          <w:rFonts w:ascii="Times New Roman" w:eastAsia="Times New Roman" w:hAnsi="Times New Roman" w:cs="Times New Roman"/>
          <w:kern w:val="0"/>
          <w:lang w:val="lt-LT"/>
          <w14:ligatures w14:val="none"/>
        </w:rPr>
        <w:t>Toks kiekis yra labai mažas, todėl jei netoleruojate laktozės, reakcijų neatsiras.</w:t>
      </w:r>
    </w:p>
    <w:p w14:paraId="398AF87F" w14:textId="77777777" w:rsidR="00642BF0" w:rsidRDefault="00642BF0" w:rsidP="00642BF0">
      <w:pPr>
        <w:spacing w:after="0" w:line="240" w:lineRule="auto"/>
        <w:rPr>
          <w:rFonts w:ascii="Times New Roman" w:eastAsia="Times New Roman" w:hAnsi="Times New Roman" w:cs="Times New Roman"/>
          <w:kern w:val="0"/>
          <w:lang w:val="lt-LT"/>
          <w14:ligatures w14:val="none"/>
        </w:rPr>
      </w:pPr>
    </w:p>
    <w:p w14:paraId="236BF302"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7F566984"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311AEC55" w14:textId="77777777" w:rsidR="00642BF0" w:rsidRPr="00A14C46" w:rsidRDefault="00642BF0" w:rsidP="00642BF0">
      <w:pPr>
        <w:numPr>
          <w:ilvl w:val="0"/>
          <w:numId w:val="8"/>
        </w:numPr>
        <w:autoSpaceDN w:val="0"/>
        <w:spacing w:after="0" w:line="240" w:lineRule="auto"/>
        <w:ind w:left="540" w:hanging="540"/>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 xml:space="preserve">Kaip vartoti </w:t>
      </w:r>
      <w:r>
        <w:rPr>
          <w:rFonts w:ascii="Times New Roman" w:eastAsia="Times New Roman" w:hAnsi="Times New Roman" w:cs="Times New Roman"/>
          <w:b/>
          <w:caps/>
          <w:kern w:val="0"/>
          <w:lang w:val="lt-LT" w:eastAsia="x-none"/>
          <w14:ligatures w14:val="none"/>
        </w:rPr>
        <w:t>Budezonid LEK-AM</w:t>
      </w:r>
    </w:p>
    <w:p w14:paraId="70E94A9F"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40E0BC7C"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Visada vartokite šį vaistą tiksliai kaip nurodė gydytojas. Jeigu abejojate, kreipkitės į gydytoją arba vaistininką.</w:t>
      </w:r>
    </w:p>
    <w:p w14:paraId="08ABAB4E"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p>
    <w:p w14:paraId="3CD78309"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Kiek vartoti </w:t>
      </w:r>
      <w:r>
        <w:rPr>
          <w:rFonts w:ascii="Times New Roman" w:eastAsia="Times New Roman" w:hAnsi="Times New Roman" w:cs="Times New Roman"/>
          <w:b/>
          <w:kern w:val="0"/>
          <w:lang w:val="lt-LT"/>
          <w14:ligatures w14:val="none"/>
        </w:rPr>
        <w:t>Budezonid LEK-AM</w:t>
      </w:r>
    </w:p>
    <w:p w14:paraId="32CAD6D9"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Jūsų gydytojas dozę koreguos taip, kad vartotumėte mažiausią Jums poveikį sukeliančią šio vaisto dozę.</w:t>
      </w:r>
    </w:p>
    <w:p w14:paraId="2AA10FDC"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Šio vaisto svarbu įkvėpti kasdien, net jei jaučiatės geriau, kadangi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padeda išvengti kvėpavimo problemų ateityje.</w:t>
      </w:r>
    </w:p>
    <w:p w14:paraId="7FEA3A44"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pastebėsite, kad pasunkėjo švokštimas ar dusulys, keik įmanoma greičiau kreipkitės į gydytoją. Gali būti, kad Jūsų vaistas neveikia taip, kaip reikia.</w:t>
      </w:r>
    </w:p>
    <w:p w14:paraId="57CA509E" w14:textId="77777777" w:rsidR="00642BF0" w:rsidRPr="00B9173E"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B9173E">
        <w:rPr>
          <w:rFonts w:ascii="Times New Roman" w:eastAsia="Times New Roman" w:hAnsi="Times New Roman" w:cs="Times New Roman"/>
          <w:kern w:val="0"/>
          <w:lang w:val="lt-LT"/>
          <w14:ligatures w14:val="none"/>
        </w:rPr>
        <w:t xml:space="preserve">Jei Jūsų vaikui kasdien reikia vartoti mažesnę kaip </w:t>
      </w:r>
      <w:r>
        <w:rPr>
          <w:rFonts w:ascii="Times New Roman" w:eastAsia="Times New Roman" w:hAnsi="Times New Roman" w:cs="Times New Roman"/>
          <w:kern w:val="0"/>
          <w:lang w:val="lt-LT"/>
          <w14:ligatures w14:val="none"/>
        </w:rPr>
        <w:t>4</w:t>
      </w:r>
      <w:r w:rsidRPr="00B9173E">
        <w:rPr>
          <w:rFonts w:ascii="Times New Roman" w:eastAsia="Times New Roman" w:hAnsi="Times New Roman" w:cs="Times New Roman"/>
          <w:kern w:val="0"/>
          <w:lang w:val="lt-LT"/>
          <w14:ligatures w14:val="none"/>
        </w:rPr>
        <w:t>00 mikrogramų dozę, šio vaisto vartoti negalima.</w:t>
      </w:r>
    </w:p>
    <w:p w14:paraId="07839871" w14:textId="77777777" w:rsidR="00642BF0" w:rsidRPr="00A14C46" w:rsidRDefault="00642BF0" w:rsidP="00642BF0">
      <w:pPr>
        <w:overflowPunct w:val="0"/>
        <w:autoSpaceDE w:val="0"/>
        <w:autoSpaceDN w:val="0"/>
        <w:adjustRightInd w:val="0"/>
        <w:spacing w:after="0" w:line="240" w:lineRule="auto"/>
        <w:textAlignment w:val="baseline"/>
        <w:rPr>
          <w:rFonts w:ascii="Times New Roman" w:eastAsia="Times New Roman" w:hAnsi="Times New Roman" w:cs="Times New Roman"/>
          <w:b/>
          <w:kern w:val="0"/>
          <w:lang w:val="lt-LT" w:eastAsia="x-none"/>
          <w14:ligatures w14:val="none"/>
        </w:rPr>
      </w:pPr>
    </w:p>
    <w:p w14:paraId="5E7BCEC3"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Vartojimas vaikams ir paaugliams</w:t>
      </w:r>
    </w:p>
    <w:p w14:paraId="4EB7F305" w14:textId="77777777" w:rsidR="00642BF0" w:rsidRPr="00A14C46" w:rsidRDefault="00642BF0" w:rsidP="00642BF0">
      <w:pPr>
        <w:spacing w:after="0" w:line="240" w:lineRule="auto"/>
        <w:rPr>
          <w:rFonts w:ascii="Times New Roman" w:eastAsia="Times New Roman" w:hAnsi="Times New Roman" w:cs="Times New Roman"/>
          <w:kern w:val="0"/>
          <w:u w:val="single"/>
          <w:lang w:val="lt-LT"/>
          <w14:ligatures w14:val="none"/>
        </w:rPr>
      </w:pPr>
      <w:r w:rsidRPr="00A14C46">
        <w:rPr>
          <w:rFonts w:ascii="Times New Roman" w:eastAsia="Times New Roman" w:hAnsi="Times New Roman" w:cs="Times New Roman"/>
          <w:kern w:val="0"/>
          <w:u w:val="single"/>
          <w:lang w:val="lt-LT"/>
          <w14:ligatures w14:val="none"/>
        </w:rPr>
        <w:t>Jaunesni kaip 6 metų vaikai</w:t>
      </w:r>
    </w:p>
    <w:p w14:paraId="01F2DB0A"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draudžiama vartoti jaunesniems kaip 6 metų vaikams.</w:t>
      </w:r>
    </w:p>
    <w:p w14:paraId="5CC9C867"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p>
    <w:p w14:paraId="4419F2FC" w14:textId="77777777" w:rsidR="00642BF0" w:rsidRPr="00A14C46" w:rsidRDefault="00642BF0" w:rsidP="00642BF0">
      <w:pPr>
        <w:spacing w:after="0" w:line="240" w:lineRule="auto"/>
        <w:rPr>
          <w:rFonts w:ascii="Times New Roman" w:eastAsia="Times New Roman" w:hAnsi="Times New Roman" w:cs="Times New Roman"/>
          <w:kern w:val="0"/>
          <w:u w:val="single"/>
          <w:lang w:val="lt-LT"/>
          <w14:ligatures w14:val="none"/>
        </w:rPr>
      </w:pPr>
      <w:r w:rsidRPr="00A14C46">
        <w:rPr>
          <w:rFonts w:ascii="Times New Roman" w:eastAsia="Times New Roman" w:hAnsi="Times New Roman" w:cs="Times New Roman"/>
          <w:kern w:val="0"/>
          <w:u w:val="single"/>
          <w:lang w:val="lt-LT"/>
          <w14:ligatures w14:val="none"/>
        </w:rPr>
        <w:t>6 metų ir vyresni vaikai</w:t>
      </w:r>
    </w:p>
    <w:p w14:paraId="328B76AE" w14:textId="77777777" w:rsidR="00642BF0" w:rsidRPr="00B9173E"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Įprastinė kasdien vartojama dozė yra nuo </w:t>
      </w:r>
      <w:r w:rsidRPr="00B9173E">
        <w:rPr>
          <w:rFonts w:ascii="Times New Roman" w:eastAsia="Times New Roman" w:hAnsi="Times New Roman" w:cs="Times New Roman"/>
          <w:kern w:val="0"/>
          <w:lang w:val="lt-LT"/>
          <w14:ligatures w14:val="none"/>
        </w:rPr>
        <w:t>200</w:t>
      </w:r>
      <w:r w:rsidRPr="00A14C46">
        <w:rPr>
          <w:rFonts w:ascii="Times New Roman" w:eastAsia="Times New Roman" w:hAnsi="Times New Roman" w:cs="Times New Roman"/>
          <w:kern w:val="0"/>
          <w:lang w:val="lt-LT"/>
          <w14:ligatures w14:val="none"/>
        </w:rPr>
        <w:t xml:space="preserve"> mikrogramų iki 400 mikrogramų. </w:t>
      </w:r>
      <w:r w:rsidRPr="00B9173E">
        <w:rPr>
          <w:rFonts w:ascii="Times New Roman" w:eastAsia="Times New Roman" w:hAnsi="Times New Roman" w:cs="Times New Roman"/>
          <w:kern w:val="0"/>
          <w:lang w:val="lt-LT"/>
          <w14:ligatures w14:val="none"/>
        </w:rPr>
        <w:t>Paprastai ji suvartojama įkvepiant du kartus per parą (kiekvieną kartą įkvepiama po pusę paros dozės).</w:t>
      </w:r>
      <w:r w:rsidRPr="00A14C46">
        <w:rPr>
          <w:rFonts w:ascii="Times New Roman" w:eastAsia="Times New Roman" w:hAnsi="Times New Roman" w:cs="Times New Roman"/>
          <w:kern w:val="0"/>
          <w:lang w:val="lt-LT"/>
          <w14:ligatures w14:val="none"/>
        </w:rPr>
        <w:t xml:space="preserve"> </w:t>
      </w:r>
      <w:r w:rsidRPr="00B9173E">
        <w:rPr>
          <w:rFonts w:ascii="Times New Roman" w:eastAsia="Times New Roman" w:hAnsi="Times New Roman" w:cs="Times New Roman"/>
          <w:kern w:val="0"/>
          <w:lang w:val="lt-LT"/>
          <w14:ligatures w14:val="none"/>
        </w:rPr>
        <w:t>Tai reiškia, kad du kartus per parą reikia įkvėpti vienos</w:t>
      </w:r>
      <w:r>
        <w:rPr>
          <w:rFonts w:ascii="Times New Roman" w:eastAsia="Times New Roman" w:hAnsi="Times New Roman" w:cs="Times New Roman"/>
          <w:kern w:val="0"/>
          <w:lang w:val="lt-LT"/>
          <w14:ligatures w14:val="none"/>
        </w:rPr>
        <w:t xml:space="preserve"> 200 mikrogramų</w:t>
      </w:r>
      <w:r w:rsidRPr="00B9173E">
        <w:rPr>
          <w:rFonts w:ascii="Times New Roman" w:eastAsia="Times New Roman" w:hAnsi="Times New Roman" w:cs="Times New Roman"/>
          <w:kern w:val="0"/>
          <w:lang w:val="lt-LT"/>
          <w14:ligatures w14:val="none"/>
        </w:rPr>
        <w:t xml:space="preserve"> kapsulės turinį.</w:t>
      </w:r>
    </w:p>
    <w:p w14:paraId="2B54AF7A"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Gydytojas gali nurodyti vartoti kitokį kapsulių kiekį ar vaisto įkvėpti kartą per parą.</w:t>
      </w:r>
    </w:p>
    <w:p w14:paraId="6ADCB2FC"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lastRenderedPageBreak/>
        <w:t>Jeigu vaikas serga sunkia astma, gydytojas gali nurodyti kasdien vartoti iki 800 mikrogramų paros dozę. Tai reiškia, kad du kartus per parą reikės inhaliuoti dviejų</w:t>
      </w:r>
      <w:r>
        <w:rPr>
          <w:rFonts w:ascii="Times New Roman" w:eastAsia="Times New Roman" w:hAnsi="Times New Roman" w:cs="Times New Roman"/>
          <w:kern w:val="0"/>
          <w:lang w:val="lt-LT"/>
          <w14:ligatures w14:val="none"/>
        </w:rPr>
        <w:t xml:space="preserve"> 200 mikrogramų</w:t>
      </w:r>
      <w:r w:rsidRPr="00A14C46">
        <w:rPr>
          <w:rFonts w:ascii="Times New Roman" w:eastAsia="Times New Roman" w:hAnsi="Times New Roman" w:cs="Times New Roman"/>
          <w:kern w:val="0"/>
          <w:lang w:val="lt-LT"/>
          <w14:ligatures w14:val="none"/>
        </w:rPr>
        <w:t xml:space="preserve"> kapsulių turinį</w:t>
      </w:r>
      <w:r>
        <w:rPr>
          <w:rFonts w:ascii="Times New Roman" w:eastAsia="Times New Roman" w:hAnsi="Times New Roman" w:cs="Times New Roman"/>
          <w:kern w:val="0"/>
          <w:lang w:val="lt-LT"/>
          <w14:ligatures w14:val="none"/>
        </w:rPr>
        <w:t xml:space="preserve"> arba du kartus per parą inhaliuoti vienos 400 mikrogramų kapsulės turinį</w:t>
      </w:r>
      <w:r w:rsidRPr="00A14C46">
        <w:rPr>
          <w:rFonts w:ascii="Times New Roman" w:eastAsia="Times New Roman" w:hAnsi="Times New Roman" w:cs="Times New Roman"/>
          <w:kern w:val="0"/>
          <w:lang w:val="lt-LT"/>
          <w14:ligatures w14:val="none"/>
        </w:rPr>
        <w:t>.</w:t>
      </w:r>
    </w:p>
    <w:p w14:paraId="2FCB5B51" w14:textId="77777777" w:rsidR="00642BF0" w:rsidRPr="00A14C46" w:rsidRDefault="00642BF0" w:rsidP="00642BF0">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x-none"/>
          <w14:ligatures w14:val="none"/>
        </w:rPr>
      </w:pPr>
    </w:p>
    <w:p w14:paraId="277B1050" w14:textId="77777777" w:rsidR="00642BF0" w:rsidRPr="00A14C46" w:rsidRDefault="00642BF0" w:rsidP="00642BF0">
      <w:pPr>
        <w:spacing w:after="0" w:line="240" w:lineRule="auto"/>
        <w:rPr>
          <w:rFonts w:ascii="Times New Roman" w:eastAsia="Times New Roman" w:hAnsi="Times New Roman" w:cs="Times New Roman"/>
          <w:kern w:val="0"/>
          <w:u w:val="single"/>
          <w:lang w:val="lt-LT"/>
          <w14:ligatures w14:val="none"/>
        </w:rPr>
      </w:pPr>
      <w:r w:rsidRPr="00A14C46">
        <w:rPr>
          <w:rFonts w:ascii="Times New Roman" w:eastAsia="Times New Roman" w:hAnsi="Times New Roman" w:cs="Times New Roman"/>
          <w:kern w:val="0"/>
          <w:u w:val="single"/>
          <w:lang w:val="lt-LT"/>
          <w14:ligatures w14:val="none"/>
        </w:rPr>
        <w:t>Suaugę žmonės</w:t>
      </w:r>
    </w:p>
    <w:p w14:paraId="372D9764"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Įprastinė kasdien vartojama dozė yra nuo </w:t>
      </w:r>
      <w:r w:rsidRPr="00B9173E">
        <w:rPr>
          <w:rFonts w:ascii="Times New Roman" w:eastAsia="Times New Roman" w:hAnsi="Times New Roman" w:cs="Times New Roman"/>
          <w:kern w:val="0"/>
          <w:lang w:val="lt-LT"/>
          <w14:ligatures w14:val="none"/>
        </w:rPr>
        <w:t>200</w:t>
      </w:r>
      <w:r w:rsidRPr="00A14C46">
        <w:rPr>
          <w:rFonts w:ascii="Times New Roman" w:eastAsia="Times New Roman" w:hAnsi="Times New Roman" w:cs="Times New Roman"/>
          <w:kern w:val="0"/>
          <w:lang w:val="lt-LT"/>
          <w14:ligatures w14:val="none"/>
        </w:rPr>
        <w:t> mikrogramų iki 1 600 mikrogramų. Paprastai ji suvartojama įkvepiant du kartus per parą (kiekvieną kartą įkvepiama po pusę paros dozės). Tai reiškia, kad du kartus per dieną reikia įkvėpti nuo vienos iki keturių kapsulių turinį.</w:t>
      </w:r>
    </w:p>
    <w:p w14:paraId="6B15B85C"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Gydytojas gali nurodyti vartoti kitokį kapsulių kiekį ar vaisto inhaliuoti kartą per parą.</w:t>
      </w:r>
    </w:p>
    <w:p w14:paraId="3B4E83E1" w14:textId="77777777" w:rsidR="00642BF0" w:rsidRPr="00A14C46" w:rsidRDefault="00642BF0" w:rsidP="00642BF0">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x-none"/>
          <w14:ligatures w14:val="none"/>
        </w:rPr>
      </w:pPr>
    </w:p>
    <w:p w14:paraId="4E261C4A"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tiksliai nežinote, kiek kapsulių vartoti, prieš pradėdami vartoti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paklauskite gydytojo ar vaistininko.</w:t>
      </w:r>
    </w:p>
    <w:p w14:paraId="27181CA6"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630FD702"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Kaip vartoti </w:t>
      </w:r>
      <w:r>
        <w:rPr>
          <w:rFonts w:ascii="Times New Roman" w:eastAsia="Times New Roman" w:hAnsi="Times New Roman" w:cs="Times New Roman"/>
          <w:b/>
          <w:kern w:val="0"/>
          <w:lang w:val="lt-LT"/>
          <w14:ligatures w14:val="none"/>
        </w:rPr>
        <w:t>Budezonid LEK-AM</w:t>
      </w:r>
      <w:r w:rsidRPr="00A14C46">
        <w:rPr>
          <w:rFonts w:ascii="Times New Roman" w:eastAsia="Times New Roman" w:hAnsi="Times New Roman" w:cs="Times New Roman"/>
          <w:b/>
          <w:kern w:val="0"/>
          <w:lang w:val="lt-LT"/>
          <w14:ligatures w14:val="none"/>
        </w:rPr>
        <w:t xml:space="preserve"> naudojant inhaliatorių</w:t>
      </w:r>
    </w:p>
    <w:p w14:paraId="71B8453C"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kapsules vartokite tik naudodami pakuotėje esantį inhaliatorių. Kapsulę iš lizdinės plokštelės galima išimti tik prieš vartojimą.</w:t>
      </w:r>
    </w:p>
    <w:p w14:paraId="45450303"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Kapsulę nuryti draudžiama. Kapsulėje yra milteliai kurių reikia įkvėpti naudojant inhaliatorių.</w:t>
      </w:r>
    </w:p>
    <w:p w14:paraId="03915971"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Siekdami, kad burnoje neatsirastų grybelių infekcija (vadinamoji pienligė), po inhaliatoriaus panaudojimo burną gerai praskalaukite vandeniu.</w:t>
      </w:r>
    </w:p>
    <w:p w14:paraId="7A21053C"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Atidžiai perskaitykite skyrių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nurodymai“, kur pateikiama daugiau informacijos apie tai, kaip vartoti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kapsules su inhaliatoriumi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w:t>
      </w:r>
    </w:p>
    <w:p w14:paraId="5FD2D00C"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358442F0"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Ką daryti</w:t>
      </w:r>
      <w:r w:rsidRPr="00A14C46">
        <w:rPr>
          <w:rFonts w:ascii="Times New Roman" w:eastAsia="Times New Roman" w:hAnsi="Times New Roman" w:cs="Times New Roman"/>
          <w:kern w:val="0"/>
          <w:lang w:val="lt-LT"/>
          <w14:ligatures w14:val="none"/>
        </w:rPr>
        <w:t xml:space="preserve"> </w:t>
      </w:r>
      <w:r w:rsidRPr="00A14C46">
        <w:rPr>
          <w:rFonts w:ascii="Times New Roman" w:eastAsia="Times New Roman" w:hAnsi="Times New Roman" w:cs="Times New Roman"/>
          <w:b/>
          <w:kern w:val="0"/>
          <w:lang w:val="lt-LT"/>
          <w14:ligatures w14:val="none"/>
        </w:rPr>
        <w:t xml:space="preserve">pavartojus per didelę </w:t>
      </w:r>
      <w:r>
        <w:rPr>
          <w:rFonts w:ascii="Times New Roman" w:eastAsia="Times New Roman" w:hAnsi="Times New Roman" w:cs="Times New Roman"/>
          <w:b/>
          <w:kern w:val="0"/>
          <w:lang w:val="lt-LT"/>
          <w14:ligatures w14:val="none"/>
        </w:rPr>
        <w:t>Budezonid LEK-AM</w:t>
      </w:r>
      <w:r w:rsidRPr="00A14C46">
        <w:rPr>
          <w:rFonts w:ascii="Times New Roman" w:eastAsia="Times New Roman" w:hAnsi="Times New Roman" w:cs="Times New Roman"/>
          <w:b/>
          <w:kern w:val="0"/>
          <w:lang w:val="lt-LT"/>
          <w14:ligatures w14:val="none"/>
        </w:rPr>
        <w:t xml:space="preserve"> dozę?</w:t>
      </w:r>
    </w:p>
    <w:p w14:paraId="2E08BE37"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pavartojote didesnę šio vaisto dozę nei reikia arba kas nors kitas pavartojo kapsulių, nedelsdami kreipkitės į gydytoją ar į artimiausią skubios medicinos pagalbos įstaigą. Pasiimkite su savimi vaisto pakuotę.</w:t>
      </w:r>
    </w:p>
    <w:p w14:paraId="20761355"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6CD06510"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Pamiršus pavartoti </w:t>
      </w:r>
      <w:r>
        <w:rPr>
          <w:rFonts w:ascii="Times New Roman" w:eastAsia="Times New Roman" w:hAnsi="Times New Roman" w:cs="Times New Roman"/>
          <w:b/>
          <w:kern w:val="0"/>
          <w:lang w:val="lt-LT"/>
          <w14:ligatures w14:val="none"/>
        </w:rPr>
        <w:t>Budezonid LEK-AM</w:t>
      </w:r>
    </w:p>
    <w:p w14:paraId="11C21811"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pamiršote įkvėpti dozę, kitą dozę įkvėpkite įprastu laiku.</w:t>
      </w:r>
    </w:p>
    <w:p w14:paraId="5E220463" w14:textId="77777777" w:rsidR="00642BF0" w:rsidRPr="00A14C46" w:rsidRDefault="00642BF0" w:rsidP="00642BF0">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Negalima įkvėpti dvigubos dozės norint kompensuoti praleistą dozę.</w:t>
      </w:r>
    </w:p>
    <w:p w14:paraId="5A0F3D5A"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15B19B69"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Nustojus vartoti </w:t>
      </w:r>
      <w:r>
        <w:rPr>
          <w:rFonts w:ascii="Times New Roman" w:eastAsia="Times New Roman" w:hAnsi="Times New Roman" w:cs="Times New Roman"/>
          <w:b/>
          <w:kern w:val="0"/>
          <w:lang w:val="lt-LT"/>
          <w14:ligatures w14:val="none"/>
        </w:rPr>
        <w:t>Budezonid LEK-AM</w:t>
      </w:r>
    </w:p>
    <w:p w14:paraId="59A3CC55"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Nustojus vartoti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gali padidėti astmos paūmėjimo rizika.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nenustokite vartoti staiga, nebent gydytojas nurodė tai daryti.</w:t>
      </w:r>
    </w:p>
    <w:p w14:paraId="7BE2B3C3"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43174CB5"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kiltų daugiau klausimų dėl šio vaisto vartojimo, kreipkitės į gydytoją arba vaistininką.</w:t>
      </w:r>
    </w:p>
    <w:p w14:paraId="6FE681CF"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790EDC08"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4A1C063B" w14:textId="77777777" w:rsidR="00642BF0" w:rsidRPr="00A14C46" w:rsidRDefault="00642BF0" w:rsidP="00642BF0">
      <w:pPr>
        <w:numPr>
          <w:ilvl w:val="0"/>
          <w:numId w:val="8"/>
        </w:numPr>
        <w:tabs>
          <w:tab w:val="clear" w:pos="360"/>
          <w:tab w:val="num" w:pos="567"/>
        </w:tabs>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Galimas šalutinis poveikis</w:t>
      </w:r>
    </w:p>
    <w:p w14:paraId="3027F1DB"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07763208"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Šis vaistas, kaip ir visi kiti, gali sukelti šalutinį poveikį, nors jis pasireiškia ne visiems žmonėms.</w:t>
      </w:r>
    </w:p>
    <w:p w14:paraId="5C6A1DB8"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p>
    <w:p w14:paraId="6E02FA40"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Tam tikras retas šalutinis poveikis gali būt sunkus.</w:t>
      </w:r>
    </w:p>
    <w:p w14:paraId="0347645C"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p>
    <w:p w14:paraId="64E1E1AE"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Nedelsdami pasakykite gydytojui:</w:t>
      </w:r>
    </w:p>
    <w:p w14:paraId="489BBC42" w14:textId="77777777" w:rsidR="00642BF0" w:rsidRPr="00A14C46" w:rsidRDefault="00642BF0" w:rsidP="00642BF0">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vaisto vartojimo laikotarpiu atsiranda dusulys su švokštimu ar kosuliu. Tokiu atveju </w:t>
      </w:r>
      <w:r w:rsidRPr="00A14C46">
        <w:rPr>
          <w:rFonts w:ascii="Times New Roman" w:eastAsia="Times New Roman" w:hAnsi="Times New Roman" w:cs="Times New Roman"/>
          <w:b/>
          <w:kern w:val="0"/>
          <w:lang w:val="lt-LT"/>
          <w14:ligatures w14:val="none"/>
        </w:rPr>
        <w:t>nedelsdami nutraukite šio vaisto vartojimą</w:t>
      </w:r>
      <w:r w:rsidRPr="00A14C46">
        <w:rPr>
          <w:rFonts w:ascii="Times New Roman" w:eastAsia="Times New Roman" w:hAnsi="Times New Roman" w:cs="Times New Roman"/>
          <w:kern w:val="0"/>
          <w:lang w:val="lt-LT"/>
          <w14:ligatures w14:val="none"/>
        </w:rPr>
        <w:t>. Gydytojas Jums gali skirti kitokio vaisto;</w:t>
      </w:r>
    </w:p>
    <w:p w14:paraId="19921DF9" w14:textId="77777777" w:rsidR="00642BF0" w:rsidRPr="00A14C46" w:rsidRDefault="00642BF0" w:rsidP="00642BF0">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laikotarpiu atsiranda išbėrimas, niežulys, dilgėlinė, veido bei gerklės patinimas, kvėpavimo ar rijimo pasunkėjimas ar svaigulys. Tai gali būti sunki alerginė reakcija į vaistą;</w:t>
      </w:r>
    </w:p>
    <w:p w14:paraId="1594A5D0" w14:textId="77777777" w:rsidR="00642BF0" w:rsidRPr="00A14C46" w:rsidRDefault="00642BF0" w:rsidP="00642BF0">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laikotarpiu atsiranda didelis silpnumas, sumažėja kūno svoris, pasireiškia pykinimas ir dažnas viduriavimas. Tai gali būti susilpnėjusios antinksčių veiklos simptomai;</w:t>
      </w:r>
    </w:p>
    <w:p w14:paraId="02A9D390" w14:textId="77777777" w:rsidR="00642BF0" w:rsidRPr="00A14C46" w:rsidRDefault="00642BF0" w:rsidP="00642BF0">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laikotarpiu padidėja kūno svoris, veidas tampa mėnulio formos, atsiranda silpnumas ir (arba) pilvinio tipo nutukimas. Tai gali būti hormoninio sutrikimo, vadinamo Kušingo sindromu, simptomai;</w:t>
      </w:r>
    </w:p>
    <w:p w14:paraId="4825FB3A" w14:textId="77777777" w:rsidR="00642BF0" w:rsidRPr="00A14C46" w:rsidRDefault="00642BF0" w:rsidP="00642BF0">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lastRenderedPageBreak/>
        <w:t xml:space="preserve">jei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vartojimo laikotarpiu matomas vaizdas tampa neryškus arba pakinta rega.</w:t>
      </w:r>
    </w:p>
    <w:p w14:paraId="7423B796" w14:textId="77777777" w:rsidR="00642BF0" w:rsidRPr="00A14C46" w:rsidRDefault="00642BF0" w:rsidP="00642BF0">
      <w:pPr>
        <w:spacing w:after="0" w:line="240" w:lineRule="auto"/>
        <w:rPr>
          <w:rFonts w:ascii="Times New Roman" w:eastAsia="Calibri" w:hAnsi="Times New Roman" w:cs="Times New Roman"/>
          <w:kern w:val="0"/>
          <w:lang w:val="lt-LT"/>
          <w14:ligatures w14:val="none"/>
        </w:rPr>
      </w:pPr>
      <w:r w:rsidRPr="00A14C46">
        <w:rPr>
          <w:rFonts w:ascii="Times New Roman" w:eastAsia="Calibri" w:hAnsi="Times New Roman" w:cs="Times New Roman"/>
          <w:kern w:val="0"/>
          <w:lang w:val="lt-LT"/>
          <w14:ligatures w14:val="none"/>
        </w:rPr>
        <w:t>Pasakykite savo gydytojui, jeigu vartojant budezonidą pasireikštų kuris nors iš šių sutrikimų (jie gali būti plaučių infekcijos simptomai):</w:t>
      </w:r>
    </w:p>
    <w:p w14:paraId="1946EC55" w14:textId="77777777" w:rsidR="00642BF0" w:rsidRPr="00A14C46" w:rsidRDefault="00642BF0" w:rsidP="00642BF0">
      <w:pPr>
        <w:numPr>
          <w:ilvl w:val="0"/>
          <w:numId w:val="18"/>
        </w:numPr>
        <w:spacing w:after="0" w:line="240" w:lineRule="auto"/>
        <w:ind w:left="567" w:hanging="567"/>
        <w:rPr>
          <w:rFonts w:ascii="Times New Roman" w:eastAsia="Calibri" w:hAnsi="Times New Roman" w:cs="Times New Roman"/>
          <w:kern w:val="0"/>
          <w:lang w:val="lt-LT"/>
          <w14:ligatures w14:val="none"/>
        </w:rPr>
      </w:pPr>
      <w:r w:rsidRPr="00A14C46">
        <w:rPr>
          <w:rFonts w:ascii="Times New Roman" w:eastAsia="Calibri" w:hAnsi="Times New Roman" w:cs="Times New Roman"/>
          <w:kern w:val="0"/>
          <w:lang w:val="lt-LT"/>
          <w14:ligatures w14:val="none"/>
        </w:rPr>
        <w:t>karščiavimas arba drebulys;</w:t>
      </w:r>
    </w:p>
    <w:p w14:paraId="50E52FA7" w14:textId="77777777" w:rsidR="00642BF0" w:rsidRPr="00A14C46" w:rsidRDefault="00642BF0" w:rsidP="00642BF0">
      <w:pPr>
        <w:numPr>
          <w:ilvl w:val="0"/>
          <w:numId w:val="18"/>
        </w:numPr>
        <w:spacing w:after="0" w:line="240" w:lineRule="auto"/>
        <w:ind w:left="567" w:hanging="567"/>
        <w:rPr>
          <w:rFonts w:ascii="Times New Roman" w:eastAsia="Calibri" w:hAnsi="Times New Roman" w:cs="Times New Roman"/>
          <w:kern w:val="0"/>
          <w:lang w:val="lt-LT"/>
          <w14:ligatures w14:val="none"/>
        </w:rPr>
      </w:pPr>
      <w:r w:rsidRPr="00A14C46">
        <w:rPr>
          <w:rFonts w:ascii="Times New Roman" w:eastAsia="Calibri" w:hAnsi="Times New Roman" w:cs="Times New Roman"/>
          <w:kern w:val="0"/>
          <w:lang w:val="lt-LT"/>
          <w14:ligatures w14:val="none"/>
        </w:rPr>
        <w:t>padidėjusi gleivių gamyba, pakitusi jų spalva;</w:t>
      </w:r>
    </w:p>
    <w:p w14:paraId="0361EB0B" w14:textId="77777777" w:rsidR="00642BF0" w:rsidRPr="00A14C46" w:rsidRDefault="00642BF0" w:rsidP="00642BF0">
      <w:pPr>
        <w:numPr>
          <w:ilvl w:val="0"/>
          <w:numId w:val="18"/>
        </w:numPr>
        <w:spacing w:after="0" w:line="240" w:lineRule="auto"/>
        <w:ind w:left="567" w:hanging="567"/>
        <w:rPr>
          <w:rFonts w:ascii="Times New Roman" w:eastAsia="Calibri" w:hAnsi="Times New Roman" w:cs="Times New Roman"/>
          <w:kern w:val="0"/>
          <w:lang w:val="lt-LT"/>
          <w14:ligatures w14:val="none"/>
        </w:rPr>
      </w:pPr>
      <w:r w:rsidRPr="00A14C46">
        <w:rPr>
          <w:rFonts w:ascii="Times New Roman" w:eastAsia="Calibri" w:hAnsi="Times New Roman" w:cs="Times New Roman"/>
          <w:kern w:val="0"/>
          <w:lang w:val="lt-LT"/>
          <w14:ligatures w14:val="none"/>
        </w:rPr>
        <w:t>sustiprėjęs kosulys ar sustiprėję kvėpavimo sunkumai.</w:t>
      </w:r>
    </w:p>
    <w:p w14:paraId="5E82C283"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596CFA4C" w14:textId="77777777" w:rsidR="00642BF0" w:rsidRPr="00A14C46" w:rsidRDefault="00642BF0" w:rsidP="00642BF0">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Kitas galimas šalutinis poveikis</w:t>
      </w:r>
    </w:p>
    <w:p w14:paraId="44CB263A"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40865922" w14:textId="77777777" w:rsidR="00642BF0" w:rsidRPr="00A14C46" w:rsidRDefault="00642BF0" w:rsidP="00642BF0">
      <w:pPr>
        <w:spacing w:after="0" w:line="240" w:lineRule="auto"/>
        <w:rPr>
          <w:rFonts w:ascii="Times New Roman" w:eastAsia="Calibri"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Dažni šalutinio poveikio reiškiniai</w:t>
      </w:r>
      <w:r w:rsidRPr="00A14C46">
        <w:rPr>
          <w:rFonts w:ascii="Times New Roman" w:eastAsia="Times New Roman" w:hAnsi="Times New Roman" w:cs="Times New Roman"/>
          <w:b/>
          <w:bCs/>
          <w:kern w:val="0"/>
          <w:lang w:val="lt-LT"/>
          <w14:ligatures w14:val="none"/>
        </w:rPr>
        <w:t xml:space="preserve"> </w:t>
      </w:r>
      <w:r w:rsidRPr="00A14C46">
        <w:rPr>
          <w:rFonts w:ascii="Times New Roman" w:eastAsia="Calibri" w:hAnsi="Times New Roman" w:cs="Times New Roman"/>
          <w:b/>
          <w:kern w:val="0"/>
          <w:lang w:val="lt-LT"/>
          <w14:ligatures w14:val="none"/>
        </w:rPr>
        <w:t xml:space="preserve">(gali pasireikšti ne </w:t>
      </w:r>
      <w:r w:rsidRPr="00A14C46">
        <w:rPr>
          <w:rFonts w:ascii="Times New Roman" w:eastAsia="Times New Roman" w:hAnsi="Times New Roman" w:cs="Times New Roman"/>
          <w:b/>
          <w:bCs/>
          <w:kern w:val="0"/>
          <w:lang w:val="lt-LT"/>
          <w14:ligatures w14:val="none"/>
        </w:rPr>
        <w:t>rečiau</w:t>
      </w:r>
      <w:r w:rsidRPr="00A14C46">
        <w:rPr>
          <w:rFonts w:ascii="Times New Roman" w:eastAsia="Calibri" w:hAnsi="Times New Roman" w:cs="Times New Roman"/>
          <w:b/>
          <w:kern w:val="0"/>
          <w:lang w:val="lt-LT"/>
          <w14:ligatures w14:val="none"/>
        </w:rPr>
        <w:t xml:space="preserve"> kaip 1 iš 10</w:t>
      </w:r>
      <w:r w:rsidRPr="00A14C46">
        <w:rPr>
          <w:rFonts w:ascii="Times New Roman" w:eastAsia="Times New Roman" w:hAnsi="Times New Roman" w:cs="Times New Roman"/>
          <w:b/>
          <w:bCs/>
          <w:kern w:val="0"/>
          <w:lang w:val="lt-LT"/>
          <w14:ligatures w14:val="none"/>
        </w:rPr>
        <w:t xml:space="preserve"> asmenų):</w:t>
      </w:r>
    </w:p>
    <w:p w14:paraId="7D1653ED" w14:textId="77777777" w:rsidR="00642BF0" w:rsidRPr="00A14C46" w:rsidRDefault="00642BF0" w:rsidP="00642BF0">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Burnos ir gerklės grybelių infekcija. Siekdami, kad burnoje neatsirastų grybelių infekcija, vadinamoji pienligė, po inhaliatoriaus panaudojimo burną gerai praskalaukite vandeniu.</w:t>
      </w:r>
    </w:p>
    <w:p w14:paraId="5C9E9E7C" w14:textId="77777777" w:rsidR="00642BF0" w:rsidRPr="00A14C46" w:rsidRDefault="00642BF0" w:rsidP="00642BF0">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Kosulys, balso prikimimas ir gerklės dirginimas. Toks poveikis išnyks, jei nustosite inhaliuoti šio vaisto, vartosite mažiau kapsulių ar saugosite balsą.</w:t>
      </w:r>
    </w:p>
    <w:p w14:paraId="4C32F0C2" w14:textId="77777777" w:rsidR="00642BF0" w:rsidRPr="00A14C46" w:rsidRDefault="00642BF0" w:rsidP="00642BF0">
      <w:pPr>
        <w:numPr>
          <w:ilvl w:val="0"/>
          <w:numId w:val="4"/>
        </w:numPr>
        <w:spacing w:after="0" w:line="240" w:lineRule="auto"/>
        <w:ind w:left="567" w:hanging="567"/>
        <w:rPr>
          <w:rFonts w:ascii="Times New Roman" w:eastAsia="Calibri" w:hAnsi="Times New Roman" w:cs="Times New Roman"/>
          <w:kern w:val="0"/>
          <w:lang w:val="lt-LT"/>
          <w14:ligatures w14:val="none"/>
        </w:rPr>
      </w:pPr>
      <w:r w:rsidRPr="00A14C46">
        <w:rPr>
          <w:rFonts w:ascii="Times New Roman" w:eastAsia="Calibri" w:hAnsi="Times New Roman" w:cs="Times New Roman"/>
          <w:kern w:val="0"/>
          <w:lang w:val="lt-LT"/>
          <w14:ligatures w14:val="none"/>
        </w:rPr>
        <w:t>Pneumonija (plaučių infekcija) LOPL sergantiems pacientams.</w:t>
      </w:r>
    </w:p>
    <w:p w14:paraId="594B2A07" w14:textId="77777777" w:rsidR="00642BF0" w:rsidRPr="00A14C46" w:rsidRDefault="00642BF0" w:rsidP="00642BF0">
      <w:pPr>
        <w:spacing w:after="0" w:line="240" w:lineRule="auto"/>
        <w:ind w:right="-2"/>
        <w:rPr>
          <w:rFonts w:ascii="Times New Roman" w:eastAsia="Calibri" w:hAnsi="Times New Roman" w:cs="Times New Roman"/>
          <w:kern w:val="0"/>
          <w:lang w:val="lt-LT"/>
          <w14:ligatures w14:val="none"/>
        </w:rPr>
      </w:pPr>
    </w:p>
    <w:p w14:paraId="3398296F" w14:textId="77777777" w:rsidR="00642BF0" w:rsidRPr="00A14C46" w:rsidRDefault="00642BF0" w:rsidP="00642BF0">
      <w:pPr>
        <w:numPr>
          <w:ilvl w:val="12"/>
          <w:numId w:val="0"/>
        </w:numPr>
        <w:spacing w:after="0" w:line="240" w:lineRule="auto"/>
        <w:ind w:right="-2"/>
        <w:rPr>
          <w:rFonts w:ascii="Times New Roman" w:eastAsia="Calibri" w:hAnsi="Times New Roman" w:cs="Times New Roman"/>
          <w:iCs/>
          <w:kern w:val="0"/>
          <w:lang w:val="lt-LT"/>
          <w14:ligatures w14:val="none"/>
        </w:rPr>
      </w:pPr>
      <w:r w:rsidRPr="00A14C46">
        <w:rPr>
          <w:rFonts w:ascii="Times New Roman" w:eastAsia="Calibri" w:hAnsi="Times New Roman" w:cs="Times New Roman"/>
          <w:b/>
          <w:bCs/>
          <w:kern w:val="0"/>
          <w:lang w:val="lt-LT"/>
          <w14:ligatures w14:val="none"/>
        </w:rPr>
        <w:t xml:space="preserve">Nedažni šalutinio poveikio reiškiniai </w:t>
      </w:r>
      <w:r w:rsidRPr="00A14C46">
        <w:rPr>
          <w:rFonts w:ascii="Times New Roman" w:eastAsia="Calibri" w:hAnsi="Times New Roman" w:cs="Times New Roman"/>
          <w:b/>
          <w:kern w:val="0"/>
          <w:lang w:val="lt-LT"/>
          <w14:ligatures w14:val="none"/>
        </w:rPr>
        <w:t xml:space="preserve">(gali pasireikšti </w:t>
      </w:r>
      <w:r w:rsidRPr="00A14C46">
        <w:rPr>
          <w:rFonts w:ascii="Times New Roman" w:eastAsia="Calibri" w:hAnsi="Times New Roman" w:cs="Times New Roman"/>
          <w:b/>
          <w:bCs/>
          <w:kern w:val="0"/>
          <w:lang w:val="lt-LT"/>
          <w14:ligatures w14:val="none"/>
        </w:rPr>
        <w:t>rečiau</w:t>
      </w:r>
      <w:r w:rsidRPr="00A14C46">
        <w:rPr>
          <w:rFonts w:ascii="Times New Roman" w:eastAsia="Calibri" w:hAnsi="Times New Roman" w:cs="Times New Roman"/>
          <w:b/>
          <w:kern w:val="0"/>
          <w:lang w:val="lt-LT"/>
          <w14:ligatures w14:val="none"/>
        </w:rPr>
        <w:t xml:space="preserve"> kaip 1 iš 100</w:t>
      </w:r>
      <w:r w:rsidRPr="00A14C46">
        <w:rPr>
          <w:rFonts w:ascii="Times New Roman" w:eastAsia="Calibri" w:hAnsi="Times New Roman" w:cs="Times New Roman"/>
          <w:b/>
          <w:bCs/>
          <w:kern w:val="0"/>
          <w:lang w:val="lt-LT"/>
          <w14:ligatures w14:val="none"/>
        </w:rPr>
        <w:t xml:space="preserve"> asmenų):</w:t>
      </w:r>
    </w:p>
    <w:p w14:paraId="6F7A4776" w14:textId="77777777" w:rsidR="00642BF0" w:rsidRPr="00A14C46" w:rsidRDefault="00642BF0" w:rsidP="00642BF0">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Miglotas matymas.</w:t>
      </w:r>
    </w:p>
    <w:p w14:paraId="4114664A" w14:textId="77777777" w:rsidR="00642BF0" w:rsidRPr="00A14C46" w:rsidRDefault="00642BF0" w:rsidP="00642BF0">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Raumenų spazmas.</w:t>
      </w:r>
    </w:p>
    <w:p w14:paraId="46A4F86E" w14:textId="77777777" w:rsidR="00642BF0" w:rsidRPr="00A14C46" w:rsidRDefault="00642BF0" w:rsidP="00642BF0">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Tremoras.</w:t>
      </w:r>
    </w:p>
    <w:p w14:paraId="41DB5BBE"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175B6251"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b/>
          <w:kern w:val="0"/>
          <w:lang w:val="lt-LT"/>
          <w14:ligatures w14:val="none"/>
        </w:rPr>
        <w:t xml:space="preserve">Reti šalutinio poveikio reiškiniai </w:t>
      </w:r>
      <w:r w:rsidRPr="00A14C46">
        <w:rPr>
          <w:rFonts w:ascii="Times New Roman" w:eastAsia="Calibri" w:hAnsi="Times New Roman" w:cs="Times New Roman"/>
          <w:b/>
          <w:kern w:val="0"/>
          <w:lang w:val="lt-LT"/>
          <w14:ligatures w14:val="none"/>
        </w:rPr>
        <w:t xml:space="preserve">(gali pasireikšti </w:t>
      </w:r>
      <w:r w:rsidRPr="00A14C46">
        <w:rPr>
          <w:rFonts w:ascii="Times New Roman" w:eastAsia="Times New Roman" w:hAnsi="Times New Roman" w:cs="Times New Roman"/>
          <w:b/>
          <w:kern w:val="0"/>
          <w:lang w:val="lt-LT"/>
          <w14:ligatures w14:val="none"/>
        </w:rPr>
        <w:t>rečiau</w:t>
      </w:r>
      <w:r w:rsidRPr="00A14C46">
        <w:rPr>
          <w:rFonts w:ascii="Times New Roman" w:eastAsia="Calibri" w:hAnsi="Times New Roman" w:cs="Times New Roman"/>
          <w:b/>
          <w:kern w:val="0"/>
          <w:lang w:val="lt-LT"/>
          <w14:ligatures w14:val="none"/>
        </w:rPr>
        <w:t xml:space="preserve"> kaip 1 iš 1 000</w:t>
      </w:r>
      <w:r w:rsidRPr="00A14C46">
        <w:rPr>
          <w:rFonts w:ascii="Times New Roman" w:eastAsia="Times New Roman" w:hAnsi="Times New Roman" w:cs="Times New Roman"/>
          <w:b/>
          <w:kern w:val="0"/>
          <w:lang w:val="lt-LT"/>
          <w14:ligatures w14:val="none"/>
        </w:rPr>
        <w:t xml:space="preserve"> asmenų):</w:t>
      </w:r>
    </w:p>
    <w:p w14:paraId="27D76C2F" w14:textId="77777777" w:rsidR="00642BF0" w:rsidRPr="00A14C46" w:rsidRDefault="00642BF0" w:rsidP="00642BF0">
      <w:pPr>
        <w:numPr>
          <w:ilvl w:val="0"/>
          <w:numId w:val="19"/>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Lėtas vaikų ir paauglių augimas.</w:t>
      </w:r>
    </w:p>
    <w:p w14:paraId="0E5E07BE" w14:textId="77777777" w:rsidR="00642BF0" w:rsidRPr="00A14C46" w:rsidRDefault="00642BF0" w:rsidP="00642BF0">
      <w:pPr>
        <w:numPr>
          <w:ilvl w:val="0"/>
          <w:numId w:val="19"/>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Kaulų išretėjimas.</w:t>
      </w:r>
    </w:p>
    <w:p w14:paraId="485BAE22" w14:textId="77777777" w:rsidR="00642BF0" w:rsidRPr="00A14C46" w:rsidRDefault="00642BF0" w:rsidP="00642BF0">
      <w:pPr>
        <w:numPr>
          <w:ilvl w:val="0"/>
          <w:numId w:val="19"/>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Hiperaktyvumo ar nenustygstamumo pojūtis.</w:t>
      </w:r>
    </w:p>
    <w:p w14:paraId="00342B57" w14:textId="77777777" w:rsidR="00642BF0" w:rsidRPr="00A14C46" w:rsidRDefault="00642BF0" w:rsidP="00642BF0">
      <w:pPr>
        <w:numPr>
          <w:ilvl w:val="0"/>
          <w:numId w:val="19"/>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Elgesio problemos, ypač vaikams.</w:t>
      </w:r>
    </w:p>
    <w:p w14:paraId="6C6F6C0A" w14:textId="77777777" w:rsidR="00642BF0" w:rsidRPr="00A14C46" w:rsidRDefault="00642BF0" w:rsidP="00642BF0">
      <w:pPr>
        <w:numPr>
          <w:ilvl w:val="0"/>
          <w:numId w:val="19"/>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Bėrimas sukeliantis niežėjimą.</w:t>
      </w:r>
    </w:p>
    <w:p w14:paraId="0990A7C2" w14:textId="77777777" w:rsidR="00642BF0" w:rsidRPr="00A14C46" w:rsidRDefault="00642BF0" w:rsidP="00642BF0">
      <w:pPr>
        <w:numPr>
          <w:ilvl w:val="0"/>
          <w:numId w:val="19"/>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Mėlynės.</w:t>
      </w:r>
    </w:p>
    <w:p w14:paraId="0D80838A" w14:textId="77777777" w:rsidR="00642BF0" w:rsidRPr="00A14C46" w:rsidRDefault="00642BF0" w:rsidP="00642BF0">
      <w:pPr>
        <w:spacing w:after="0" w:line="240" w:lineRule="auto"/>
        <w:ind w:left="720"/>
        <w:rPr>
          <w:rFonts w:ascii="Times New Roman" w:eastAsia="Times New Roman" w:hAnsi="Times New Roman" w:cs="Times New Roman"/>
          <w:kern w:val="0"/>
          <w:lang w:val="lt-LT"/>
          <w14:ligatures w14:val="none"/>
        </w:rPr>
      </w:pPr>
    </w:p>
    <w:p w14:paraId="1642F23E"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b/>
          <w:kern w:val="0"/>
          <w:lang w:val="lt-LT"/>
          <w14:ligatures w14:val="none"/>
        </w:rPr>
        <w:t xml:space="preserve">Šalutinio poveikio reiškiniai, kurių dažnis nežinomas </w:t>
      </w:r>
      <w:r w:rsidRPr="00A14C46">
        <w:rPr>
          <w:rFonts w:ascii="Times New Roman" w:eastAsia="Calibri" w:hAnsi="Times New Roman" w:cs="Times New Roman"/>
          <w:b/>
          <w:kern w:val="0"/>
          <w:lang w:val="lt-LT"/>
          <w14:ligatures w14:val="none"/>
        </w:rPr>
        <w:t xml:space="preserve">(negali būti </w:t>
      </w:r>
      <w:r w:rsidRPr="00A14C46">
        <w:rPr>
          <w:rFonts w:ascii="Times New Roman" w:eastAsia="Times New Roman" w:hAnsi="Times New Roman" w:cs="Times New Roman"/>
          <w:b/>
          <w:kern w:val="0"/>
          <w:lang w:val="lt-LT"/>
          <w14:ligatures w14:val="none"/>
        </w:rPr>
        <w:t>apskaičiuotas</w:t>
      </w:r>
      <w:r w:rsidRPr="00A14C46">
        <w:rPr>
          <w:rFonts w:ascii="Times New Roman" w:eastAsia="Calibri" w:hAnsi="Times New Roman" w:cs="Times New Roman"/>
          <w:b/>
          <w:kern w:val="0"/>
          <w:lang w:val="lt-LT"/>
          <w14:ligatures w14:val="none"/>
        </w:rPr>
        <w:t xml:space="preserve"> pagal turimus duomenis</w:t>
      </w:r>
      <w:r w:rsidRPr="00A14C46">
        <w:rPr>
          <w:rFonts w:ascii="Times New Roman" w:eastAsia="Times New Roman" w:hAnsi="Times New Roman" w:cs="Times New Roman"/>
          <w:b/>
          <w:kern w:val="0"/>
          <w:lang w:val="lt-LT"/>
          <w14:ligatures w14:val="none"/>
        </w:rPr>
        <w:t>):</w:t>
      </w:r>
    </w:p>
    <w:p w14:paraId="2153F557" w14:textId="77777777" w:rsidR="00642BF0" w:rsidRPr="00A14C46" w:rsidRDefault="00642BF0" w:rsidP="00642BF0">
      <w:pPr>
        <w:numPr>
          <w:ilvl w:val="0"/>
          <w:numId w:val="20"/>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Miego sutrikimai.</w:t>
      </w:r>
    </w:p>
    <w:p w14:paraId="2CF7C2A7" w14:textId="77777777" w:rsidR="00642BF0" w:rsidRPr="00A14C46" w:rsidRDefault="00642BF0" w:rsidP="00642BF0">
      <w:pPr>
        <w:numPr>
          <w:ilvl w:val="0"/>
          <w:numId w:val="20"/>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Susierzinimo priepuoliai, nervingumas, pernelyg dideli susijaudinimas ar dirglumas.</w:t>
      </w:r>
    </w:p>
    <w:p w14:paraId="37F3556A"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0D2087B2"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Toks poveikis dažniau pasireiškia vaikams.</w:t>
      </w:r>
    </w:p>
    <w:p w14:paraId="34027661"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5D844259" w14:textId="77777777" w:rsidR="00642BF0" w:rsidRPr="00177A18" w:rsidRDefault="00642BF0" w:rsidP="00642BF0">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177A18">
        <w:rPr>
          <w:rFonts w:ascii="Times New Roman" w:eastAsia="Times New Roman" w:hAnsi="Times New Roman" w:cs="Times New Roman"/>
          <w:b/>
          <w:noProof/>
          <w:snapToGrid w:val="0"/>
          <w:kern w:val="0"/>
          <w:szCs w:val="24"/>
          <w:lang w:val="lt-LT"/>
          <w14:ligatures w14:val="none"/>
        </w:rPr>
        <w:t>Pranešimas apie šalutinį poveikį</w:t>
      </w:r>
    </w:p>
    <w:p w14:paraId="35F24BBD" w14:textId="77777777" w:rsidR="00642BF0" w:rsidRPr="00177A18" w:rsidRDefault="00642BF0" w:rsidP="00642BF0">
      <w:pPr>
        <w:tabs>
          <w:tab w:val="left" w:pos="567"/>
        </w:tabs>
        <w:spacing w:after="0" w:line="260" w:lineRule="exact"/>
        <w:ind w:right="-1"/>
        <w:rPr>
          <w:rFonts w:ascii="Times New Roman" w:eastAsia="Times New Roman" w:hAnsi="Times New Roman" w:cs="Times New Roman"/>
          <w:snapToGrid w:val="0"/>
          <w:kern w:val="0"/>
          <w:szCs w:val="20"/>
          <w:lang w:val="lt-LT"/>
          <w14:ligatures w14:val="none"/>
        </w:rPr>
      </w:pPr>
      <w:r w:rsidRPr="00177A18">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177A18">
          <w:rPr>
            <w:rFonts w:ascii="Times New Roman" w:eastAsia="Times New Roman" w:hAnsi="Times New Roman" w:cs="Times New Roman"/>
            <w:snapToGrid w:val="0"/>
            <w:color w:val="0000FF"/>
            <w:kern w:val="0"/>
            <w:szCs w:val="20"/>
            <w:u w:val="single"/>
            <w:lang w:val="lt-LT"/>
            <w14:ligatures w14:val="none"/>
          </w:rPr>
          <w:t>https://vapris.vvkt.lt/vvkt-web/public/nrv</w:t>
        </w:r>
      </w:hyperlink>
      <w:r w:rsidRPr="00177A18">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9" w:history="1">
        <w:r w:rsidRPr="00177A18">
          <w:rPr>
            <w:rFonts w:ascii="Times New Roman" w:eastAsia="Times New Roman" w:hAnsi="Times New Roman" w:cs="Times New Roman"/>
            <w:snapToGrid w:val="0"/>
            <w:color w:val="0000FF"/>
            <w:kern w:val="0"/>
            <w:szCs w:val="20"/>
            <w:u w:val="single"/>
            <w:lang w:val="lt-LT"/>
            <w14:ligatures w14:val="none"/>
          </w:rPr>
          <w:t>https://www.vvkt.lt/index.php?4004286486</w:t>
        </w:r>
      </w:hyperlink>
      <w:r w:rsidRPr="00177A18">
        <w:rPr>
          <w:rFonts w:ascii="Times New Roman" w:eastAsia="Times New Roman" w:hAnsi="Times New Roman" w:cs="Times New Roman"/>
          <w:snapToGrid w:val="0"/>
          <w:kern w:val="0"/>
          <w:szCs w:val="20"/>
          <w:lang w:val="lt-LT"/>
          <w14:ligatures w14:val="none"/>
        </w:rPr>
        <w:t xml:space="preserve">, ir atsiunčiant elektroniniu paštu (adresu </w:t>
      </w:r>
      <w:hyperlink r:id="rId10" w:history="1">
        <w:r w:rsidRPr="00177A18">
          <w:rPr>
            <w:rFonts w:ascii="Times New Roman" w:eastAsia="Times New Roman" w:hAnsi="Times New Roman" w:cs="Times New Roman"/>
            <w:snapToGrid w:val="0"/>
            <w:color w:val="0000FF"/>
            <w:kern w:val="0"/>
            <w:szCs w:val="20"/>
            <w:u w:val="single"/>
            <w:lang w:val="lt-LT"/>
            <w14:ligatures w14:val="none"/>
          </w:rPr>
          <w:t>NepageidaujamaR@vvkt.lt</w:t>
        </w:r>
      </w:hyperlink>
      <w:r w:rsidRPr="00177A18">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14:paraId="2B5071B8"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48277470"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p>
    <w:p w14:paraId="2CAAC94D" w14:textId="77777777" w:rsidR="00642BF0" w:rsidRPr="00A14C46" w:rsidRDefault="00642BF0" w:rsidP="00642BF0">
      <w:pPr>
        <w:tabs>
          <w:tab w:val="left" w:pos="567"/>
        </w:tabs>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b/>
          <w:bCs/>
          <w:caps/>
          <w:kern w:val="0"/>
          <w:lang w:val="lt-LT"/>
          <w14:ligatures w14:val="none"/>
        </w:rPr>
        <w:t>5.</w:t>
      </w:r>
      <w:r w:rsidRPr="00A14C46">
        <w:rPr>
          <w:rFonts w:ascii="Times New Roman" w:eastAsia="Times New Roman" w:hAnsi="Times New Roman" w:cs="Times New Roman"/>
          <w:b/>
          <w:bCs/>
          <w:caps/>
          <w:kern w:val="0"/>
          <w:lang w:val="lt-LT"/>
          <w14:ligatures w14:val="none"/>
        </w:rPr>
        <w:tab/>
      </w:r>
      <w:r w:rsidRPr="00A14C46">
        <w:rPr>
          <w:rFonts w:ascii="Times New Roman" w:eastAsia="Times New Roman" w:hAnsi="Times New Roman" w:cs="Times New Roman"/>
          <w:b/>
          <w:kern w:val="0"/>
          <w:lang w:val="lt-LT"/>
          <w14:ligatures w14:val="none"/>
        </w:rPr>
        <w:t>Kaip laikyti</w:t>
      </w:r>
      <w:r w:rsidRPr="00A14C46">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b/>
          <w:caps/>
          <w:kern w:val="0"/>
          <w:lang w:val="lt-LT"/>
          <w14:ligatures w14:val="none"/>
        </w:rPr>
        <w:t>Budezonid LEK-AM</w:t>
      </w:r>
    </w:p>
    <w:p w14:paraId="2EF955EE" w14:textId="77777777" w:rsidR="00642BF0" w:rsidRPr="00A14C46" w:rsidRDefault="00642BF0" w:rsidP="00642BF0">
      <w:pPr>
        <w:spacing w:after="0" w:line="240" w:lineRule="auto"/>
        <w:rPr>
          <w:rFonts w:ascii="Times New Roman" w:eastAsia="Times New Roman" w:hAnsi="Times New Roman" w:cs="Times New Roman"/>
          <w:b/>
          <w:bCs/>
          <w:caps/>
          <w:kern w:val="0"/>
          <w:lang w:val="lt-LT"/>
          <w14:ligatures w14:val="none"/>
        </w:rPr>
      </w:pPr>
    </w:p>
    <w:p w14:paraId="2E6265D3" w14:textId="77777777" w:rsidR="00642BF0" w:rsidRPr="00A14C46" w:rsidRDefault="00642BF0" w:rsidP="00642BF0">
      <w:pPr>
        <w:spacing w:after="0" w:line="240" w:lineRule="auto"/>
        <w:rPr>
          <w:rFonts w:ascii="Times New Roman" w:eastAsia="Times New Roman" w:hAnsi="Times New Roman" w:cs="Times New Roman"/>
          <w:noProof/>
          <w:kern w:val="0"/>
          <w:lang w:val="lt-LT"/>
          <w14:ligatures w14:val="none"/>
        </w:rPr>
      </w:pPr>
      <w:r w:rsidRPr="00A14C46">
        <w:rPr>
          <w:rFonts w:ascii="Times New Roman" w:eastAsia="Times New Roman" w:hAnsi="Times New Roman" w:cs="Times New Roman"/>
          <w:noProof/>
          <w:kern w:val="0"/>
          <w:lang w:val="lt-LT"/>
          <w14:ligatures w14:val="none"/>
        </w:rPr>
        <w:t xml:space="preserve">Šį vaistą laikykite vaikams nepastebimoje ir nepasiekiamoje vietoje. </w:t>
      </w:r>
    </w:p>
    <w:p w14:paraId="0FE92BBE"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Ant pakuotės po „EXP“ nurodytam tinkamumo laikui pasibaigus, šio vaisto vartoti negalima. Vaistas tinkamas vartoti iki paskutinės nurodyto mėnesio dienos.</w:t>
      </w:r>
    </w:p>
    <w:p w14:paraId="7F3FD490" w14:textId="77777777" w:rsidR="00642BF0" w:rsidRPr="00A14C46" w:rsidRDefault="00642BF0" w:rsidP="00642BF0">
      <w:pPr>
        <w:spacing w:after="0" w:line="240" w:lineRule="auto"/>
        <w:rPr>
          <w:rFonts w:ascii="Times New Roman" w:eastAsia="Times New Roman" w:hAnsi="Times New Roman" w:cs="Times New Roman"/>
          <w:noProof/>
          <w:kern w:val="0"/>
          <w:lang w:val="lt-LT"/>
          <w14:ligatures w14:val="none"/>
        </w:rPr>
      </w:pPr>
      <w:bookmarkStart w:id="0" w:name="_Hlk142402206"/>
      <w:r w:rsidRPr="00A14C46">
        <w:rPr>
          <w:rFonts w:ascii="Times New Roman" w:eastAsia="Times New Roman" w:hAnsi="Times New Roman" w:cs="Times New Roman"/>
          <w:noProof/>
          <w:kern w:val="0"/>
          <w:lang w:val="lt-LT"/>
          <w14:ligatures w14:val="none"/>
        </w:rPr>
        <w:t xml:space="preserve">Laikyti </w:t>
      </w:r>
      <w:bookmarkEnd w:id="0"/>
      <w:r w:rsidRPr="00DD6961">
        <w:rPr>
          <w:rFonts w:ascii="Times New Roman" w:eastAsia="Times New Roman" w:hAnsi="Times New Roman" w:cs="Times New Roman"/>
          <w:noProof/>
          <w:kern w:val="0"/>
          <w:lang w:val="lt-LT"/>
          <w14:ligatures w14:val="none"/>
        </w:rPr>
        <w:t>originalioje pakuotėje</w:t>
      </w:r>
      <w:r w:rsidRPr="00A14C46">
        <w:rPr>
          <w:rFonts w:ascii="Times New Roman" w:eastAsia="Times New Roman" w:hAnsi="Times New Roman" w:cs="Times New Roman"/>
          <w:noProof/>
          <w:kern w:val="0"/>
          <w:lang w:val="lt-LT"/>
          <w14:ligatures w14:val="none"/>
        </w:rPr>
        <w:t>.</w:t>
      </w:r>
    </w:p>
    <w:p w14:paraId="4ECA8F86" w14:textId="77777777" w:rsidR="00642BF0" w:rsidRPr="00A14C46" w:rsidRDefault="00642BF0" w:rsidP="00642BF0">
      <w:pPr>
        <w:spacing w:after="0" w:line="240" w:lineRule="auto"/>
        <w:rPr>
          <w:rFonts w:ascii="Times New Roman" w:eastAsia="Times New Roman" w:hAnsi="Times New Roman" w:cs="Times New Roman"/>
          <w:noProof/>
          <w:kern w:val="0"/>
          <w:lang w:val="lt-LT"/>
          <w14:ligatures w14:val="none"/>
        </w:rPr>
      </w:pPr>
      <w:r w:rsidRPr="00A14C46">
        <w:rPr>
          <w:rFonts w:ascii="Times New Roman" w:eastAsia="Times New Roman" w:hAnsi="Times New Roman" w:cs="Times New Roman"/>
          <w:noProof/>
          <w:kern w:val="0"/>
          <w:lang w:val="lt-LT"/>
          <w14:ligatures w14:val="none"/>
        </w:rPr>
        <w:t xml:space="preserve">Nevartokite </w:t>
      </w:r>
      <w:r>
        <w:rPr>
          <w:rFonts w:ascii="Times New Roman" w:eastAsia="Times New Roman" w:hAnsi="Times New Roman" w:cs="Times New Roman"/>
          <w:noProof/>
          <w:kern w:val="0"/>
          <w:lang w:val="lt-LT"/>
          <w14:ligatures w14:val="none"/>
        </w:rPr>
        <w:t>Budezonid LEK-AM</w:t>
      </w:r>
      <w:r w:rsidRPr="00A14C46">
        <w:rPr>
          <w:rFonts w:ascii="Times New Roman" w:eastAsia="Times New Roman" w:hAnsi="Times New Roman" w:cs="Times New Roman"/>
          <w:noProof/>
          <w:kern w:val="0"/>
          <w:lang w:val="lt-LT"/>
          <w14:ligatures w14:val="none"/>
        </w:rPr>
        <w:t xml:space="preserve"> iš pakuotės, kuri yra pažeista ar matyti sugadinimo požymių.</w:t>
      </w:r>
    </w:p>
    <w:p w14:paraId="4BF0E138" w14:textId="77777777" w:rsidR="00642BF0" w:rsidRDefault="00642BF0" w:rsidP="00642BF0">
      <w:pPr>
        <w:spacing w:after="0" w:line="240" w:lineRule="auto"/>
        <w:rPr>
          <w:rFonts w:ascii="Times New Roman" w:eastAsia="Times New Roman" w:hAnsi="Times New Roman" w:cs="Times New Roman"/>
          <w:noProof/>
          <w:kern w:val="0"/>
          <w:lang w:val="lt-LT"/>
          <w14:ligatures w14:val="none"/>
        </w:rPr>
      </w:pPr>
      <w:r w:rsidRPr="00A14C46">
        <w:rPr>
          <w:rFonts w:ascii="Times New Roman" w:eastAsia="Times New Roman" w:hAnsi="Times New Roman" w:cs="Times New Roman"/>
          <w:noProof/>
          <w:kern w:val="0"/>
          <w:lang w:val="lt-LT"/>
          <w14:ligatures w14:val="none"/>
        </w:rPr>
        <w:lastRenderedPageBreak/>
        <w:t>Vaistų negalima išmesti į kanalizaciją arba su buitinėmis</w:t>
      </w:r>
      <w:r w:rsidRPr="00A14C46">
        <w:rPr>
          <w:rFonts w:ascii="Times New Roman" w:eastAsia="Times New Roman" w:hAnsi="Times New Roman" w:cs="Times New Roman"/>
          <w:noProof/>
          <w:color w:val="993366"/>
          <w:kern w:val="0"/>
          <w:lang w:val="lt-LT"/>
          <w14:ligatures w14:val="none"/>
        </w:rPr>
        <w:t xml:space="preserve"> </w:t>
      </w:r>
      <w:r w:rsidRPr="00A14C46">
        <w:rPr>
          <w:rFonts w:ascii="Times New Roman" w:eastAsia="Times New Roman" w:hAnsi="Times New Roman" w:cs="Times New Roman"/>
          <w:noProof/>
          <w:kern w:val="0"/>
          <w:lang w:val="lt-LT"/>
          <w14:ligatures w14:val="none"/>
        </w:rPr>
        <w:t>atliekomis. Kaip išmesti nereikalingus vaistus, klauskite vaistininko. Šios priemonės padės apsaugoti aplinką.</w:t>
      </w:r>
    </w:p>
    <w:p w14:paraId="72FCFD81" w14:textId="77777777" w:rsidR="00642BF0" w:rsidRDefault="00642BF0" w:rsidP="00642BF0">
      <w:pPr>
        <w:spacing w:after="0" w:line="240" w:lineRule="auto"/>
        <w:rPr>
          <w:rFonts w:ascii="Times New Roman" w:eastAsia="Times New Roman" w:hAnsi="Times New Roman" w:cs="Times New Roman"/>
          <w:noProof/>
          <w:kern w:val="0"/>
          <w:lang w:val="lt-LT"/>
          <w14:ligatures w14:val="none"/>
        </w:rPr>
      </w:pPr>
    </w:p>
    <w:p w14:paraId="6E9627BC" w14:textId="77777777" w:rsidR="00642BF0" w:rsidRDefault="00642BF0" w:rsidP="00642BF0">
      <w:pPr>
        <w:spacing w:after="0" w:line="240" w:lineRule="auto"/>
        <w:rPr>
          <w:rFonts w:ascii="Times New Roman" w:eastAsia="Times New Roman" w:hAnsi="Times New Roman" w:cs="Times New Roman"/>
          <w:noProof/>
          <w:kern w:val="0"/>
          <w:lang w:val="lt-LT"/>
          <w14:ligatures w14:val="none"/>
        </w:rPr>
      </w:pPr>
    </w:p>
    <w:p w14:paraId="117F4A77" w14:textId="77777777" w:rsidR="00642BF0" w:rsidRDefault="00642BF0" w:rsidP="00642BF0">
      <w:pPr>
        <w:spacing w:after="0" w:line="240" w:lineRule="auto"/>
        <w:rPr>
          <w:rFonts w:ascii="Times New Roman" w:eastAsia="Times New Roman" w:hAnsi="Times New Roman" w:cs="Times New Roman"/>
          <w:noProof/>
          <w:kern w:val="0"/>
          <w:lang w:val="lt-LT"/>
          <w14:ligatures w14:val="none"/>
        </w:rPr>
      </w:pPr>
    </w:p>
    <w:p w14:paraId="5B5871C0" w14:textId="77777777" w:rsidR="00642BF0" w:rsidRDefault="00642BF0" w:rsidP="00642BF0">
      <w:pPr>
        <w:spacing w:after="0" w:line="240" w:lineRule="auto"/>
        <w:ind w:left="540" w:hanging="540"/>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6.</w:t>
      </w:r>
      <w:r w:rsidRPr="00A14C46">
        <w:rPr>
          <w:rFonts w:ascii="Times New Roman" w:eastAsia="Times New Roman" w:hAnsi="Times New Roman" w:cs="Times New Roman"/>
          <w:kern w:val="0"/>
          <w:lang w:val="lt-LT"/>
          <w14:ligatures w14:val="none"/>
        </w:rPr>
        <w:tab/>
      </w:r>
      <w:r w:rsidRPr="00A14C46">
        <w:rPr>
          <w:rFonts w:ascii="Times New Roman" w:eastAsia="Times New Roman" w:hAnsi="Times New Roman" w:cs="Times New Roman"/>
          <w:b/>
          <w:kern w:val="0"/>
          <w:lang w:val="lt-LT"/>
          <w14:ligatures w14:val="none"/>
        </w:rPr>
        <w:t>Pakuotės turinys ir kita informacija</w:t>
      </w:r>
    </w:p>
    <w:p w14:paraId="6B10A744" w14:textId="77777777" w:rsidR="00642BF0" w:rsidRPr="00A14C46" w:rsidRDefault="00642BF0" w:rsidP="00642BF0">
      <w:pPr>
        <w:spacing w:after="0" w:line="240" w:lineRule="auto"/>
        <w:ind w:left="540" w:hanging="540"/>
        <w:rPr>
          <w:rFonts w:ascii="Times New Roman" w:eastAsia="Times New Roman" w:hAnsi="Times New Roman" w:cs="Times New Roman"/>
          <w:kern w:val="0"/>
          <w:lang w:val="lt-LT"/>
          <w14:ligatures w14:val="none"/>
        </w:rPr>
      </w:pPr>
    </w:p>
    <w:p w14:paraId="78EDD7B5" w14:textId="77777777" w:rsidR="00642BF0" w:rsidRPr="00A14C46" w:rsidRDefault="00642BF0" w:rsidP="00642BF0">
      <w:pPr>
        <w:spacing w:after="0" w:line="220" w:lineRule="exact"/>
        <w:rPr>
          <w:rFonts w:ascii="Times New Roman" w:eastAsia="Times New Roman" w:hAnsi="Times New Roman" w:cs="Times New Roman"/>
          <w:kern w:val="0"/>
          <w:lang w:val="lt-LT" w:eastAsia="x-none"/>
          <w14:ligatures w14:val="none"/>
        </w:rPr>
      </w:pPr>
      <w:r>
        <w:rPr>
          <w:rFonts w:ascii="Times New Roman" w:eastAsia="Times New Roman" w:hAnsi="Times New Roman" w:cs="Times New Roman"/>
          <w:b/>
          <w:bCs/>
          <w:kern w:val="0"/>
          <w:lang w:val="lt-LT"/>
          <w14:ligatures w14:val="none"/>
        </w:rPr>
        <w:t>Budezonid LEK-AM</w:t>
      </w:r>
      <w:r w:rsidRPr="00A14C46">
        <w:rPr>
          <w:rFonts w:ascii="Times New Roman" w:eastAsia="Times New Roman" w:hAnsi="Times New Roman" w:cs="Times New Roman"/>
          <w:b/>
          <w:bCs/>
          <w:kern w:val="0"/>
          <w:lang w:val="lt-LT"/>
          <w14:ligatures w14:val="none"/>
        </w:rPr>
        <w:t xml:space="preserve"> sudėtis</w:t>
      </w:r>
    </w:p>
    <w:p w14:paraId="57792C45" w14:textId="77777777" w:rsidR="00642BF0" w:rsidRDefault="00642BF0" w:rsidP="00642BF0">
      <w:pPr>
        <w:numPr>
          <w:ilvl w:val="0"/>
          <w:numId w:val="5"/>
        </w:numPr>
        <w:tabs>
          <w:tab w:val="num" w:pos="-4253"/>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Veiklioji medžiaga yra budezonidas. </w:t>
      </w:r>
      <w:r w:rsidRPr="00E63C2D">
        <w:rPr>
          <w:rFonts w:ascii="Times New Roman" w:eastAsia="Times New Roman" w:hAnsi="Times New Roman" w:cs="Times New Roman"/>
          <w:kern w:val="0"/>
          <w:lang w:val="lt-LT"/>
          <w14:ligatures w14:val="none"/>
        </w:rPr>
        <w:t xml:space="preserve">Viena kapsulė (t. y. viena dozė įkvėpus) </w:t>
      </w:r>
      <w:r w:rsidRPr="001F54AE">
        <w:rPr>
          <w:rFonts w:ascii="Times New Roman" w:eastAsia="Times New Roman" w:hAnsi="Times New Roman" w:cs="Times New Roman"/>
          <w:kern w:val="0"/>
          <w:lang w:val="lt-LT"/>
          <w14:ligatures w14:val="none"/>
        </w:rPr>
        <w:t xml:space="preserve">Budezonid LEK-AM, </w:t>
      </w:r>
      <w:r>
        <w:rPr>
          <w:rFonts w:ascii="Times New Roman" w:eastAsia="Times New Roman" w:hAnsi="Times New Roman" w:cs="Times New Roman"/>
          <w:kern w:val="0"/>
          <w:lang w:val="lt-LT"/>
          <w14:ligatures w14:val="none"/>
        </w:rPr>
        <w:t>4</w:t>
      </w:r>
      <w:r w:rsidRPr="001F54AE">
        <w:rPr>
          <w:rFonts w:ascii="Times New Roman" w:eastAsia="Times New Roman" w:hAnsi="Times New Roman" w:cs="Times New Roman"/>
          <w:kern w:val="0"/>
          <w:lang w:val="lt-LT"/>
          <w14:ligatures w14:val="none"/>
        </w:rPr>
        <w:t>00 mikrogramų įkvepiamieji milteliai (kietosios kapsulės)</w:t>
      </w:r>
      <w:r w:rsidRPr="00E63C2D">
        <w:rPr>
          <w:rFonts w:ascii="Times New Roman" w:eastAsia="Times New Roman" w:hAnsi="Times New Roman" w:cs="Times New Roman"/>
          <w:kern w:val="0"/>
          <w:lang w:val="lt-LT"/>
          <w14:ligatures w14:val="none"/>
        </w:rPr>
        <w:t xml:space="preserve"> yra atitinkamai </w:t>
      </w:r>
      <w:r>
        <w:rPr>
          <w:rFonts w:ascii="Times New Roman" w:eastAsia="Times New Roman" w:hAnsi="Times New Roman" w:cs="Times New Roman"/>
          <w:kern w:val="0"/>
          <w:lang w:val="lt-LT"/>
          <w14:ligatures w14:val="none"/>
        </w:rPr>
        <w:t>4</w:t>
      </w:r>
      <w:r w:rsidRPr="00E63C2D">
        <w:rPr>
          <w:rFonts w:ascii="Times New Roman" w:eastAsia="Times New Roman" w:hAnsi="Times New Roman" w:cs="Times New Roman"/>
          <w:kern w:val="0"/>
          <w:lang w:val="lt-LT"/>
          <w14:ligatures w14:val="none"/>
        </w:rPr>
        <w:t>00</w:t>
      </w:r>
      <w:r>
        <w:rPr>
          <w:rFonts w:ascii="Times New Roman" w:eastAsia="Times New Roman" w:hAnsi="Times New Roman" w:cs="Times New Roman"/>
          <w:kern w:val="0"/>
          <w:lang w:val="lt-LT"/>
          <w14:ligatures w14:val="none"/>
        </w:rPr>
        <w:t xml:space="preserve"> </w:t>
      </w:r>
      <w:r w:rsidRPr="00FE4B82">
        <w:rPr>
          <w:rFonts w:ascii="Times New Roman" w:eastAsia="Times New Roman" w:hAnsi="Times New Roman" w:cs="Times New Roman"/>
          <w:kern w:val="0"/>
          <w:lang w:val="lt-LT"/>
          <w14:ligatures w14:val="none"/>
        </w:rPr>
        <w:t>mikrogramų</w:t>
      </w:r>
      <w:r w:rsidRPr="00E63C2D">
        <w:rPr>
          <w:rFonts w:ascii="Times New Roman" w:eastAsia="Times New Roman" w:hAnsi="Times New Roman" w:cs="Times New Roman"/>
          <w:kern w:val="0"/>
          <w:lang w:val="lt-LT"/>
          <w14:ligatures w14:val="none"/>
        </w:rPr>
        <w:t xml:space="preserve"> budezonido</w:t>
      </w:r>
      <w:r>
        <w:rPr>
          <w:rFonts w:ascii="Times New Roman" w:eastAsia="Times New Roman" w:hAnsi="Times New Roman" w:cs="Times New Roman"/>
          <w:kern w:val="0"/>
          <w:lang w:val="lt-LT"/>
          <w14:ligatures w14:val="none"/>
        </w:rPr>
        <w:t xml:space="preserve">. </w:t>
      </w:r>
    </w:p>
    <w:p w14:paraId="5EA43419" w14:textId="77777777" w:rsidR="00642BF0" w:rsidRPr="00A14C46" w:rsidRDefault="00642BF0" w:rsidP="00642BF0">
      <w:pPr>
        <w:tabs>
          <w:tab w:val="num" w:pos="-4253"/>
        </w:tabs>
        <w:spacing w:after="0" w:line="240" w:lineRule="auto"/>
        <w:rPr>
          <w:rFonts w:ascii="Times New Roman" w:eastAsia="Times New Roman" w:hAnsi="Times New Roman" w:cs="Times New Roman"/>
          <w:kern w:val="0"/>
          <w:lang w:val="lt-LT"/>
          <w14:ligatures w14:val="none"/>
        </w:rPr>
      </w:pPr>
    </w:p>
    <w:p w14:paraId="5C6F8589" w14:textId="77777777" w:rsidR="00642BF0" w:rsidRPr="006F6FEA" w:rsidRDefault="00642BF0" w:rsidP="00642BF0">
      <w:pPr>
        <w:pStyle w:val="Sraopastraipa"/>
        <w:numPr>
          <w:ilvl w:val="0"/>
          <w:numId w:val="5"/>
        </w:numPr>
        <w:tabs>
          <w:tab w:val="num" w:pos="-4253"/>
        </w:tabs>
        <w:spacing w:after="0" w:line="240" w:lineRule="auto"/>
        <w:ind w:left="567" w:hanging="567"/>
        <w:rPr>
          <w:rFonts w:ascii="Times New Roman" w:eastAsia="Times New Roman" w:hAnsi="Times New Roman" w:cs="Times New Roman"/>
          <w:kern w:val="0"/>
          <w:lang w:val="lt-LT"/>
          <w14:ligatures w14:val="none"/>
        </w:rPr>
      </w:pPr>
      <w:bookmarkStart w:id="1" w:name="_Hlk142402567"/>
      <w:r w:rsidRPr="006F6FEA">
        <w:rPr>
          <w:rFonts w:ascii="Times New Roman" w:eastAsia="Times New Roman" w:hAnsi="Times New Roman" w:cs="Times New Roman"/>
          <w:kern w:val="0"/>
          <w:lang w:val="lt-LT"/>
          <w14:ligatures w14:val="none"/>
        </w:rPr>
        <w:t>Pagalbinės medžiagos yra laktozės monohidratas 230, laktozės monohidratas 251. Kapsulės apvalkalas pagamintas iš hidroksipropilmetilceliuliozės ir išgryninto vand</w:t>
      </w:r>
      <w:bookmarkEnd w:id="1"/>
      <w:r w:rsidRPr="006F6FEA">
        <w:rPr>
          <w:rFonts w:ascii="Times New Roman" w:eastAsia="Times New Roman" w:hAnsi="Times New Roman" w:cs="Times New Roman"/>
          <w:kern w:val="0"/>
          <w:lang w:val="lt-LT"/>
          <w14:ligatures w14:val="none"/>
        </w:rPr>
        <w:t>ens.</w:t>
      </w:r>
    </w:p>
    <w:p w14:paraId="3D62CC89" w14:textId="77777777" w:rsidR="00642BF0" w:rsidRDefault="00642BF0" w:rsidP="00642BF0">
      <w:pPr>
        <w:tabs>
          <w:tab w:val="num" w:pos="-4253"/>
        </w:tabs>
        <w:spacing w:after="0" w:line="240" w:lineRule="auto"/>
        <w:rPr>
          <w:rFonts w:ascii="Times New Roman" w:eastAsia="Times New Roman" w:hAnsi="Times New Roman" w:cs="Times New Roman"/>
          <w:kern w:val="0"/>
          <w:lang w:val="lt-LT"/>
          <w14:ligatures w14:val="none"/>
        </w:rPr>
      </w:pPr>
    </w:p>
    <w:p w14:paraId="124D6F9A" w14:textId="77777777" w:rsidR="00642BF0" w:rsidRPr="00BB588E" w:rsidRDefault="00642BF0" w:rsidP="00642BF0">
      <w:pPr>
        <w:tabs>
          <w:tab w:val="num" w:pos="-4253"/>
        </w:tabs>
        <w:spacing w:after="0" w:line="240" w:lineRule="auto"/>
        <w:rPr>
          <w:rFonts w:ascii="Times New Roman" w:eastAsia="Times New Roman" w:hAnsi="Times New Roman" w:cs="Times New Roman"/>
          <w:kern w:val="0"/>
          <w:lang w:val="lt-LT"/>
          <w14:ligatures w14:val="none"/>
        </w:rPr>
      </w:pPr>
    </w:p>
    <w:p w14:paraId="3FBF1387" w14:textId="77777777" w:rsidR="00642BF0" w:rsidRPr="00A14C46" w:rsidRDefault="00642BF0" w:rsidP="00642BF0">
      <w:pPr>
        <w:spacing w:after="0" w:line="220"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b/>
          <w:bCs/>
          <w:kern w:val="0"/>
          <w:lang w:val="lt-LT"/>
          <w14:ligatures w14:val="none"/>
        </w:rPr>
        <w:t>Budezonid LEK-AM</w:t>
      </w:r>
      <w:r w:rsidRPr="00A14C46">
        <w:rPr>
          <w:rFonts w:ascii="Times New Roman" w:eastAsia="Times New Roman" w:hAnsi="Times New Roman" w:cs="Times New Roman"/>
          <w:b/>
          <w:bCs/>
          <w:kern w:val="0"/>
          <w:lang w:val="lt-LT"/>
          <w14:ligatures w14:val="none"/>
        </w:rPr>
        <w:t xml:space="preserve"> išvaizda ir kiekis pakuotėje</w:t>
      </w:r>
    </w:p>
    <w:p w14:paraId="205CFECE" w14:textId="77777777" w:rsidR="00642BF0" w:rsidRPr="00A14C46" w:rsidRDefault="00642BF0" w:rsidP="00642BF0">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yra sausi milteliai, kurių reikia įkvėpti naudojant </w:t>
      </w:r>
      <w:r>
        <w:rPr>
          <w:rFonts w:ascii="Times New Roman" w:eastAsia="Times New Roman" w:hAnsi="Times New Roman" w:cs="Times New Roman"/>
          <w:kern w:val="0"/>
          <w:lang w:val="lt-LT"/>
          <w14:ligatures w14:val="none"/>
        </w:rPr>
        <w:t>Budezonid LEK-AM</w:t>
      </w:r>
      <w:r w:rsidRPr="00A14C46">
        <w:rPr>
          <w:rFonts w:ascii="Times New Roman" w:eastAsia="Times New Roman" w:hAnsi="Times New Roman" w:cs="Times New Roman"/>
          <w:kern w:val="0"/>
          <w:lang w:val="lt-LT"/>
          <w14:ligatures w14:val="none"/>
        </w:rPr>
        <w:t xml:space="preserve"> </w:t>
      </w:r>
      <w:r w:rsidRPr="00DC3F94">
        <w:rPr>
          <w:rFonts w:ascii="Times New Roman" w:eastAsia="Times New Roman" w:hAnsi="Times New Roman" w:cs="Times New Roman"/>
          <w:kern w:val="0"/>
          <w:lang w:val="lt-LT"/>
          <w14:ligatures w14:val="none"/>
        </w:rPr>
        <w:t>pakuotėje esantį kapsulinį inhaliatorių</w:t>
      </w:r>
      <w:r w:rsidRPr="00A14C46">
        <w:rPr>
          <w:rFonts w:ascii="Times New Roman" w:eastAsia="Times New Roman" w:hAnsi="Times New Roman" w:cs="Times New Roman"/>
          <w:kern w:val="0"/>
          <w:lang w:val="lt-LT"/>
          <w14:ligatures w14:val="none"/>
        </w:rPr>
        <w:t>.</w:t>
      </w:r>
    </w:p>
    <w:p w14:paraId="2AA7F9BB" w14:textId="77777777" w:rsidR="00642BF0" w:rsidRPr="003F5B2E" w:rsidRDefault="00642BF0" w:rsidP="00642BF0">
      <w:pPr>
        <w:numPr>
          <w:ilvl w:val="0"/>
          <w:numId w:val="5"/>
        </w:numPr>
        <w:spacing w:after="0" w:line="240" w:lineRule="auto"/>
        <w:rPr>
          <w:rFonts w:ascii="Times New Roman" w:eastAsia="Times New Roman" w:hAnsi="Times New Roman" w:cs="Times New Roman"/>
          <w:kern w:val="0"/>
          <w:lang w:val="lt-LT"/>
          <w14:ligatures w14:val="none"/>
        </w:rPr>
      </w:pPr>
      <w:r w:rsidRPr="003F5B2E">
        <w:rPr>
          <w:rFonts w:ascii="Times New Roman" w:eastAsia="Times New Roman" w:hAnsi="Times New Roman" w:cs="Times New Roman"/>
          <w:kern w:val="0"/>
          <w:lang w:val="lt-LT"/>
          <w14:ligatures w14:val="none"/>
        </w:rPr>
        <w:t xml:space="preserve">inhaliaciniai milteliai skaidriose, bespalvėse kapsulėse. Kapsulėje esantys milteliai yra skirti </w:t>
      </w:r>
    </w:p>
    <w:p w14:paraId="09244D0F" w14:textId="77777777" w:rsidR="00642BF0" w:rsidRDefault="00642BF0" w:rsidP="00642BF0">
      <w:pPr>
        <w:spacing w:after="0" w:line="240" w:lineRule="auto"/>
        <w:ind w:left="360"/>
        <w:rPr>
          <w:rFonts w:ascii="Times New Roman" w:eastAsia="Times New Roman" w:hAnsi="Times New Roman" w:cs="Times New Roman"/>
          <w:kern w:val="0"/>
          <w:lang w:val="lt-LT"/>
          <w14:ligatures w14:val="none"/>
        </w:rPr>
      </w:pPr>
      <w:r w:rsidRPr="003F5B2E">
        <w:rPr>
          <w:rFonts w:ascii="Times New Roman" w:eastAsia="Times New Roman" w:hAnsi="Times New Roman" w:cs="Times New Roman"/>
          <w:kern w:val="0"/>
          <w:lang w:val="lt-LT"/>
          <w14:ligatures w14:val="none"/>
        </w:rPr>
        <w:t>įkvėpti į plaučius, naudojant pakuotėje esantį kapsulinį inhaliatorių.</w:t>
      </w:r>
    </w:p>
    <w:p w14:paraId="50ACEEEC" w14:textId="77777777" w:rsidR="00642BF0" w:rsidRPr="003F5B2E" w:rsidRDefault="00642BF0" w:rsidP="00642BF0">
      <w:pPr>
        <w:numPr>
          <w:ilvl w:val="0"/>
          <w:numId w:val="5"/>
        </w:num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Pakuotė</w:t>
      </w:r>
      <w:r>
        <w:rPr>
          <w:rFonts w:ascii="Times New Roman" w:eastAsia="Times New Roman" w:hAnsi="Times New Roman" w:cs="Times New Roman"/>
          <w:kern w:val="0"/>
          <w:lang w:val="lt-LT"/>
          <w14:ligatures w14:val="none"/>
        </w:rPr>
        <w:t>je</w:t>
      </w:r>
      <w:r w:rsidRPr="00A14C46">
        <w:rPr>
          <w:rFonts w:ascii="Times New Roman" w:eastAsia="Times New Roman" w:hAnsi="Times New Roman" w:cs="Times New Roman"/>
          <w:kern w:val="0"/>
          <w:lang w:val="lt-LT"/>
          <w14:ligatures w14:val="none"/>
        </w:rPr>
        <w:t xml:space="preserve"> yra </w:t>
      </w:r>
      <w:r>
        <w:rPr>
          <w:rFonts w:ascii="Times New Roman" w:eastAsia="Times New Roman" w:hAnsi="Times New Roman" w:cs="Times New Roman"/>
          <w:kern w:val="0"/>
          <w:lang w:val="lt-LT"/>
          <w14:ligatures w14:val="none"/>
        </w:rPr>
        <w:t>6</w:t>
      </w:r>
      <w:r w:rsidRPr="003F5B2E">
        <w:rPr>
          <w:rFonts w:ascii="Times New Roman" w:eastAsia="Times New Roman" w:hAnsi="Times New Roman" w:cs="Times New Roman"/>
          <w:kern w:val="0"/>
          <w:lang w:val="lt-LT"/>
          <w14:ligatures w14:val="none"/>
        </w:rPr>
        <w:t>0 kapsulių lizdinėse plokštelėse ir inhaliatorius.</w:t>
      </w:r>
    </w:p>
    <w:p w14:paraId="1556AF99" w14:textId="77777777" w:rsidR="00642BF0" w:rsidRDefault="00642BF0" w:rsidP="00642BF0">
      <w:pPr>
        <w:spacing w:after="0" w:line="240" w:lineRule="auto"/>
        <w:rPr>
          <w:rFonts w:ascii="Times New Roman" w:eastAsia="Times New Roman" w:hAnsi="Times New Roman" w:cs="Times New Roman"/>
          <w:kern w:val="0"/>
          <w:lang w:val="lt-LT" w:eastAsia="x-none"/>
          <w14:ligatures w14:val="none"/>
        </w:rPr>
      </w:pPr>
    </w:p>
    <w:p w14:paraId="399B4E95" w14:textId="77777777" w:rsidR="00642BF0" w:rsidRPr="00A14C46" w:rsidRDefault="00642BF0" w:rsidP="00642BF0">
      <w:pPr>
        <w:spacing w:after="0" w:line="240" w:lineRule="auto"/>
        <w:rPr>
          <w:rFonts w:ascii="Times New Roman" w:eastAsia="Times New Roman" w:hAnsi="Times New Roman" w:cs="Times New Roman"/>
          <w:kern w:val="0"/>
          <w:lang w:val="lt-LT" w:eastAsia="x-none"/>
          <w14:ligatures w14:val="none"/>
        </w:rPr>
      </w:pPr>
    </w:p>
    <w:p w14:paraId="16228758" w14:textId="77777777" w:rsidR="00642BF0" w:rsidRPr="004B6ED6" w:rsidRDefault="00642BF0" w:rsidP="00642BF0">
      <w:pPr>
        <w:spacing w:after="0" w:line="240" w:lineRule="auto"/>
        <w:jc w:val="both"/>
        <w:rPr>
          <w:rFonts w:ascii="Times New Roman" w:eastAsia="Times New Roman" w:hAnsi="Times New Roman" w:cs="Times New Roman"/>
          <w:b/>
          <w:color w:val="000000"/>
          <w:kern w:val="0"/>
          <w:lang w:val="lt-LT"/>
          <w14:ligatures w14:val="none"/>
        </w:rPr>
      </w:pPr>
      <w:r w:rsidRPr="004B6ED6">
        <w:rPr>
          <w:rFonts w:ascii="Times New Roman" w:eastAsia="Times New Roman" w:hAnsi="Times New Roman" w:cs="Times New Roman"/>
          <w:b/>
          <w:color w:val="000000"/>
          <w:kern w:val="0"/>
          <w:lang w:val="lt-LT"/>
          <w14:ligatures w14:val="none"/>
        </w:rPr>
        <w:t>Registruotojas eksportuojančioje valstybėje ir gamintojas</w:t>
      </w:r>
    </w:p>
    <w:p w14:paraId="45AEECF2" w14:textId="77777777" w:rsidR="00642BF0" w:rsidRPr="004B6ED6" w:rsidRDefault="00642BF0" w:rsidP="00642BF0">
      <w:pPr>
        <w:spacing w:after="0" w:line="240" w:lineRule="auto"/>
        <w:rPr>
          <w:rFonts w:ascii="Times New Roman" w:eastAsia="Times New Roman" w:hAnsi="Times New Roman" w:cs="Times New Roman"/>
          <w:kern w:val="0"/>
          <w:lang w:val="lt-LT"/>
          <w14:ligatures w14:val="none"/>
        </w:rPr>
      </w:pPr>
    </w:p>
    <w:p w14:paraId="62C4DFAC" w14:textId="77777777" w:rsidR="00642BF0" w:rsidRPr="004B6ED6" w:rsidRDefault="00642BF0" w:rsidP="00642BF0">
      <w:pPr>
        <w:spacing w:after="0" w:line="220" w:lineRule="exact"/>
        <w:rPr>
          <w:rFonts w:ascii="Times New Roman" w:eastAsia="Times New Roman" w:hAnsi="Times New Roman" w:cs="Times New Roman"/>
          <w:b/>
          <w:bCs/>
          <w:kern w:val="0"/>
          <w:lang w:val="lt-LT"/>
          <w14:ligatures w14:val="none"/>
        </w:rPr>
      </w:pPr>
      <w:r w:rsidRPr="004B6ED6">
        <w:rPr>
          <w:rFonts w:ascii="Times New Roman" w:eastAsia="Times New Roman" w:hAnsi="Times New Roman" w:cs="Times New Roman"/>
          <w:b/>
          <w:bCs/>
          <w:kern w:val="0"/>
          <w:lang w:val="lt-LT"/>
          <w14:ligatures w14:val="none"/>
        </w:rPr>
        <w:t>Registruotojas</w:t>
      </w:r>
    </w:p>
    <w:p w14:paraId="35C5A892" w14:textId="77777777" w:rsidR="00642BF0" w:rsidRPr="009E1573" w:rsidRDefault="00642BF0" w:rsidP="00642BF0">
      <w:pPr>
        <w:numPr>
          <w:ilvl w:val="12"/>
          <w:numId w:val="0"/>
        </w:numPr>
        <w:tabs>
          <w:tab w:val="left" w:pos="567"/>
        </w:tabs>
        <w:spacing w:after="0" w:line="260" w:lineRule="exact"/>
        <w:ind w:right="-2"/>
        <w:rPr>
          <w:rFonts w:ascii="Times New Roman" w:eastAsia="Times New Roman" w:hAnsi="Times New Roman" w:cs="Times New Roman"/>
          <w:noProof/>
          <w:snapToGrid w:val="0"/>
          <w:kern w:val="0"/>
          <w:lang w:val="lt-LT"/>
          <w14:ligatures w14:val="none"/>
        </w:rPr>
      </w:pPr>
      <w:r w:rsidRPr="009E1573">
        <w:rPr>
          <w:rFonts w:ascii="Times New Roman" w:eastAsia="Times New Roman" w:hAnsi="Times New Roman" w:cs="Times New Roman"/>
          <w:noProof/>
          <w:snapToGrid w:val="0"/>
          <w:kern w:val="0"/>
          <w:lang w:val="lt-LT"/>
          <w14:ligatures w14:val="none"/>
        </w:rPr>
        <w:t>Przedsiębiorstwo Farmaceutyczne LEK-AM Sp. z o.o.</w:t>
      </w:r>
    </w:p>
    <w:p w14:paraId="7AE0AFC5" w14:textId="77777777" w:rsidR="00642BF0" w:rsidRPr="00AA4507" w:rsidRDefault="00642BF0" w:rsidP="00642BF0">
      <w:pPr>
        <w:numPr>
          <w:ilvl w:val="12"/>
          <w:numId w:val="0"/>
        </w:numPr>
        <w:tabs>
          <w:tab w:val="left" w:pos="567"/>
        </w:tabs>
        <w:spacing w:after="0" w:line="260" w:lineRule="exact"/>
        <w:ind w:right="-2"/>
        <w:rPr>
          <w:rFonts w:ascii="Times New Roman" w:eastAsia="Times New Roman" w:hAnsi="Times New Roman" w:cs="Times New Roman"/>
          <w:noProof/>
          <w:snapToGrid w:val="0"/>
          <w:kern w:val="0"/>
          <w:lang w:val="lt-LT"/>
          <w14:ligatures w14:val="none"/>
        </w:rPr>
      </w:pPr>
      <w:r w:rsidRPr="00AA4507">
        <w:rPr>
          <w:rFonts w:ascii="Times New Roman" w:eastAsia="Times New Roman" w:hAnsi="Times New Roman" w:cs="Times New Roman"/>
          <w:noProof/>
          <w:snapToGrid w:val="0"/>
          <w:kern w:val="0"/>
          <w:lang w:val="lt-LT"/>
          <w14:ligatures w14:val="none"/>
        </w:rPr>
        <w:t>ul. Ostrzykowizna 14A</w:t>
      </w:r>
    </w:p>
    <w:p w14:paraId="18C40464" w14:textId="77777777" w:rsidR="00642BF0" w:rsidRPr="00D04E8E" w:rsidRDefault="00642BF0" w:rsidP="00642BF0">
      <w:pPr>
        <w:numPr>
          <w:ilvl w:val="12"/>
          <w:numId w:val="0"/>
        </w:numPr>
        <w:tabs>
          <w:tab w:val="left" w:pos="567"/>
        </w:tabs>
        <w:spacing w:after="0" w:line="260" w:lineRule="exact"/>
        <w:ind w:right="-2"/>
        <w:rPr>
          <w:rFonts w:ascii="Times New Roman" w:eastAsia="Times New Roman" w:hAnsi="Times New Roman" w:cs="Times New Roman"/>
          <w:noProof/>
          <w:snapToGrid w:val="0"/>
          <w:kern w:val="0"/>
          <w:lang w:val="lt-LT"/>
          <w14:ligatures w14:val="none"/>
        </w:rPr>
      </w:pPr>
      <w:r w:rsidRPr="00D04E8E">
        <w:rPr>
          <w:rFonts w:ascii="Times New Roman" w:eastAsia="Times New Roman" w:hAnsi="Times New Roman" w:cs="Times New Roman"/>
          <w:noProof/>
          <w:snapToGrid w:val="0"/>
          <w:kern w:val="0"/>
          <w:lang w:val="lt-LT"/>
          <w14:ligatures w14:val="none"/>
        </w:rPr>
        <w:t>05-170 Zakroczym</w:t>
      </w:r>
    </w:p>
    <w:p w14:paraId="32E9327E" w14:textId="77777777" w:rsidR="00642BF0" w:rsidRPr="004B6ED6" w:rsidRDefault="00642BF0" w:rsidP="00642BF0">
      <w:pPr>
        <w:numPr>
          <w:ilvl w:val="12"/>
          <w:numId w:val="0"/>
        </w:numPr>
        <w:tabs>
          <w:tab w:val="left" w:pos="567"/>
        </w:tabs>
        <w:spacing w:after="0" w:line="260" w:lineRule="exact"/>
        <w:ind w:right="-2"/>
        <w:rPr>
          <w:rFonts w:ascii="Times New Roman" w:eastAsia="Times New Roman" w:hAnsi="Times New Roman" w:cs="Times New Roman"/>
          <w:noProof/>
          <w:snapToGrid w:val="0"/>
          <w:kern w:val="0"/>
          <w:lang w:val="lt-LT"/>
          <w14:ligatures w14:val="none"/>
        </w:rPr>
      </w:pPr>
      <w:r>
        <w:rPr>
          <w:rFonts w:ascii="Times New Roman" w:eastAsia="Times New Roman" w:hAnsi="Times New Roman" w:cs="Times New Roman"/>
          <w:noProof/>
          <w:snapToGrid w:val="0"/>
          <w:kern w:val="0"/>
          <w:lang w:val="lt-LT"/>
          <w14:ligatures w14:val="none"/>
        </w:rPr>
        <w:t>Len</w:t>
      </w:r>
      <w:r w:rsidRPr="004B6ED6">
        <w:rPr>
          <w:rFonts w:ascii="Times New Roman" w:eastAsia="Times New Roman" w:hAnsi="Times New Roman" w:cs="Times New Roman"/>
          <w:noProof/>
          <w:snapToGrid w:val="0"/>
          <w:kern w:val="0"/>
          <w:lang w:val="lt-LT"/>
          <w14:ligatures w14:val="none"/>
        </w:rPr>
        <w:t>kija</w:t>
      </w:r>
    </w:p>
    <w:p w14:paraId="3742CE29" w14:textId="77777777" w:rsidR="00642BF0" w:rsidRPr="004B6ED6" w:rsidRDefault="00642BF0" w:rsidP="00642BF0">
      <w:pPr>
        <w:spacing w:after="0" w:line="240" w:lineRule="auto"/>
        <w:rPr>
          <w:rFonts w:ascii="Times New Roman" w:eastAsia="Times New Roman" w:hAnsi="Times New Roman" w:cs="Times New Roman"/>
          <w:noProof/>
          <w:kern w:val="0"/>
          <w:lang w:val="lt-LT"/>
          <w14:ligatures w14:val="none"/>
        </w:rPr>
      </w:pPr>
    </w:p>
    <w:p w14:paraId="18EBD230" w14:textId="77777777" w:rsidR="00642BF0" w:rsidRPr="004B6ED6" w:rsidRDefault="00642BF0" w:rsidP="00642BF0">
      <w:pPr>
        <w:spacing w:after="0" w:line="240" w:lineRule="auto"/>
        <w:rPr>
          <w:rFonts w:ascii="Times New Roman" w:eastAsia="Times New Roman" w:hAnsi="Times New Roman" w:cs="Times New Roman"/>
          <w:b/>
          <w:bCs/>
          <w:kern w:val="0"/>
          <w:lang w:val="lt-LT"/>
          <w14:ligatures w14:val="none"/>
        </w:rPr>
      </w:pPr>
      <w:r w:rsidRPr="004B6ED6">
        <w:rPr>
          <w:rFonts w:ascii="Times New Roman" w:eastAsia="Times New Roman" w:hAnsi="Times New Roman" w:cs="Times New Roman"/>
          <w:b/>
          <w:bCs/>
          <w:noProof/>
          <w:kern w:val="0"/>
          <w:lang w:val="lt-LT"/>
          <w14:ligatures w14:val="none"/>
        </w:rPr>
        <w:t>Gamintojas</w:t>
      </w:r>
    </w:p>
    <w:p w14:paraId="29EB465E" w14:textId="77777777" w:rsidR="00642BF0" w:rsidRPr="00112C80" w:rsidRDefault="00642BF0" w:rsidP="00642BF0">
      <w:pPr>
        <w:spacing w:after="0" w:line="240" w:lineRule="auto"/>
        <w:ind w:right="28"/>
        <w:rPr>
          <w:rFonts w:ascii="Times New Roman" w:eastAsia="Times New Roman" w:hAnsi="Times New Roman" w:cs="Times New Roman"/>
          <w:kern w:val="0"/>
          <w:lang w:val="lt-LT" w:eastAsia="sk-SK"/>
          <w14:ligatures w14:val="none"/>
        </w:rPr>
      </w:pPr>
      <w:r w:rsidRPr="00112C80">
        <w:rPr>
          <w:rFonts w:ascii="Times New Roman" w:eastAsia="Times New Roman" w:hAnsi="Times New Roman" w:cs="Times New Roman"/>
          <w:kern w:val="0"/>
          <w:lang w:val="lt-LT" w:eastAsia="sk-SK"/>
          <w14:ligatures w14:val="none"/>
        </w:rPr>
        <w:t>Przedsiębiorstwo Farmaceutyczne LEK-AM Sp. z o.o.</w:t>
      </w:r>
    </w:p>
    <w:p w14:paraId="41F75033" w14:textId="77777777" w:rsidR="00642BF0" w:rsidRPr="00112C80" w:rsidRDefault="00642BF0" w:rsidP="00642BF0">
      <w:pPr>
        <w:spacing w:after="0" w:line="240" w:lineRule="auto"/>
        <w:ind w:right="28"/>
        <w:rPr>
          <w:rFonts w:ascii="Times New Roman" w:eastAsia="Times New Roman" w:hAnsi="Times New Roman" w:cs="Times New Roman"/>
          <w:kern w:val="0"/>
          <w:lang w:val="lt-LT" w:eastAsia="sk-SK"/>
          <w14:ligatures w14:val="none"/>
        </w:rPr>
      </w:pPr>
      <w:r w:rsidRPr="00112C80">
        <w:rPr>
          <w:rFonts w:ascii="Times New Roman" w:eastAsia="Times New Roman" w:hAnsi="Times New Roman" w:cs="Times New Roman"/>
          <w:kern w:val="0"/>
          <w:lang w:val="lt-LT" w:eastAsia="sk-SK"/>
          <w14:ligatures w14:val="none"/>
        </w:rPr>
        <w:t>ul. Ostrzykowizna 14A</w:t>
      </w:r>
    </w:p>
    <w:p w14:paraId="47CC9C61" w14:textId="77777777" w:rsidR="00642BF0" w:rsidRPr="00112C80" w:rsidRDefault="00642BF0" w:rsidP="00642BF0">
      <w:pPr>
        <w:spacing w:after="0" w:line="240" w:lineRule="auto"/>
        <w:ind w:right="28"/>
        <w:rPr>
          <w:rFonts w:ascii="Times New Roman" w:eastAsia="Times New Roman" w:hAnsi="Times New Roman" w:cs="Times New Roman"/>
          <w:kern w:val="0"/>
          <w:lang w:val="lt-LT" w:eastAsia="sk-SK"/>
          <w14:ligatures w14:val="none"/>
        </w:rPr>
      </w:pPr>
      <w:r w:rsidRPr="00112C80">
        <w:rPr>
          <w:rFonts w:ascii="Times New Roman" w:eastAsia="Times New Roman" w:hAnsi="Times New Roman" w:cs="Times New Roman"/>
          <w:kern w:val="0"/>
          <w:lang w:val="lt-LT" w:eastAsia="sk-SK"/>
          <w14:ligatures w14:val="none"/>
        </w:rPr>
        <w:t>05-170 Zakroczym</w:t>
      </w:r>
    </w:p>
    <w:p w14:paraId="0F9805A4" w14:textId="77777777" w:rsidR="00642BF0" w:rsidRPr="00112C80" w:rsidRDefault="00642BF0" w:rsidP="00642BF0">
      <w:pPr>
        <w:spacing w:after="0" w:line="240" w:lineRule="auto"/>
        <w:ind w:right="28"/>
        <w:rPr>
          <w:rFonts w:ascii="Times New Roman" w:eastAsia="Times New Roman" w:hAnsi="Times New Roman" w:cs="Times New Roman"/>
          <w:kern w:val="0"/>
          <w:lang w:val="lt-LT" w:eastAsia="sk-SK"/>
          <w14:ligatures w14:val="none"/>
        </w:rPr>
      </w:pPr>
      <w:r w:rsidRPr="00112C80">
        <w:rPr>
          <w:rFonts w:ascii="Times New Roman" w:eastAsia="Times New Roman" w:hAnsi="Times New Roman" w:cs="Times New Roman"/>
          <w:kern w:val="0"/>
          <w:lang w:val="lt-LT" w:eastAsia="sk-SK"/>
          <w14:ligatures w14:val="none"/>
        </w:rPr>
        <w:t>Lenkija</w:t>
      </w:r>
    </w:p>
    <w:p w14:paraId="561D143B" w14:textId="77777777" w:rsidR="00642BF0" w:rsidRPr="004B6ED6" w:rsidRDefault="00642BF0" w:rsidP="00642BF0">
      <w:pPr>
        <w:spacing w:after="0" w:line="240" w:lineRule="auto"/>
        <w:ind w:right="28"/>
        <w:rPr>
          <w:rFonts w:ascii="Times New Roman" w:eastAsia="Arial Unicode MS" w:hAnsi="Times New Roman" w:cs="Times New Roman"/>
          <w:noProof/>
          <w:color w:val="FF0000"/>
          <w:kern w:val="0"/>
          <w:lang w:val="sk-SK"/>
          <w14:ligatures w14:val="none"/>
        </w:rPr>
      </w:pPr>
    </w:p>
    <w:p w14:paraId="349E095B" w14:textId="77777777" w:rsidR="00642BF0" w:rsidRPr="004B6ED6" w:rsidRDefault="00642BF0" w:rsidP="00642BF0">
      <w:pPr>
        <w:autoSpaceDE w:val="0"/>
        <w:autoSpaceDN w:val="0"/>
        <w:adjustRightInd w:val="0"/>
        <w:spacing w:after="0" w:line="240" w:lineRule="auto"/>
        <w:rPr>
          <w:rFonts w:ascii="Times New Roman" w:eastAsia="TimesNewRoman" w:hAnsi="Times New Roman" w:cs="Times New Roman"/>
          <w:color w:val="000000"/>
          <w:kern w:val="0"/>
          <w:lang w:val="lt-LT"/>
          <w14:ligatures w14:val="none"/>
        </w:rPr>
      </w:pPr>
      <w:r w:rsidRPr="004B6ED6">
        <w:rPr>
          <w:rFonts w:ascii="Times New Roman" w:hAnsi="Times New Roman" w:cs="Times New Roman"/>
          <w:b/>
          <w:color w:val="000000"/>
          <w:kern w:val="0"/>
          <w:lang w:val="lt-LT"/>
          <w14:ligatures w14:val="none"/>
        </w:rPr>
        <w:t xml:space="preserve">Lygiagretus importuotojas </w:t>
      </w:r>
      <w:r w:rsidRPr="004B6ED6">
        <w:rPr>
          <w:rFonts w:ascii="Times New Roman" w:hAnsi="Times New Roman" w:cs="Times New Roman"/>
          <w:b/>
          <w:color w:val="000000"/>
          <w:kern w:val="0"/>
          <w:lang w:val="lt-LT"/>
          <w14:ligatures w14:val="none"/>
        </w:rPr>
        <w:br/>
      </w:r>
      <w:r w:rsidRPr="004B6ED6">
        <w:rPr>
          <w:rFonts w:ascii="Times New Roman" w:eastAsia="TimesNewRoman" w:hAnsi="Times New Roman" w:cs="Times New Roman"/>
          <w:color w:val="000000"/>
          <w:kern w:val="0"/>
          <w:lang w:val="lt-LT"/>
          <w14:ligatures w14:val="none"/>
        </w:rPr>
        <w:t xml:space="preserve">UAB </w:t>
      </w:r>
      <w:r>
        <w:rPr>
          <w:rFonts w:ascii="Times New Roman" w:eastAsia="TimesNewRoman" w:hAnsi="Times New Roman" w:cs="Times New Roman"/>
          <w:color w:val="000000"/>
          <w:kern w:val="0"/>
          <w:lang w:val="lt-LT"/>
          <w14:ligatures w14:val="none"/>
        </w:rPr>
        <w:t>„</w:t>
      </w:r>
      <w:r w:rsidRPr="004B6ED6">
        <w:rPr>
          <w:rFonts w:ascii="Times New Roman" w:eastAsia="TimesNewRoman" w:hAnsi="Times New Roman" w:cs="Times New Roman"/>
          <w:color w:val="000000"/>
          <w:kern w:val="0"/>
          <w:lang w:val="lt-LT"/>
          <w14:ligatures w14:val="none"/>
        </w:rPr>
        <w:t>Niromed</w:t>
      </w:r>
      <w:r>
        <w:rPr>
          <w:rFonts w:ascii="Times New Roman" w:eastAsia="TimesNewRoman" w:hAnsi="Times New Roman" w:cs="Times New Roman"/>
          <w:color w:val="000000"/>
          <w:kern w:val="0"/>
          <w:lang w:val="lt-LT"/>
          <w14:ligatures w14:val="none"/>
        </w:rPr>
        <w:t>“</w:t>
      </w:r>
      <w:r w:rsidRPr="004B6ED6">
        <w:rPr>
          <w:rFonts w:ascii="Times New Roman" w:hAnsi="Times New Roman" w:cs="Times New Roman"/>
          <w:b/>
          <w:color w:val="000000"/>
          <w:kern w:val="0"/>
          <w:lang w:val="lt-LT"/>
          <w14:ligatures w14:val="none"/>
        </w:rPr>
        <w:br/>
      </w:r>
      <w:r w:rsidRPr="004B6ED6">
        <w:rPr>
          <w:rFonts w:ascii="Times New Roman" w:eastAsia="TimesNewRoman" w:hAnsi="Times New Roman" w:cs="Times New Roman"/>
          <w:color w:val="000000"/>
          <w:kern w:val="0"/>
          <w:lang w:val="lt-LT"/>
          <w14:ligatures w14:val="none"/>
        </w:rPr>
        <w:t>Žirmūnų g. 139A</w:t>
      </w:r>
      <w:r w:rsidRPr="004B6ED6">
        <w:rPr>
          <w:rFonts w:ascii="Times New Roman" w:hAnsi="Times New Roman" w:cs="Times New Roman"/>
          <w:b/>
          <w:color w:val="000000"/>
          <w:kern w:val="0"/>
          <w:lang w:val="lt-LT"/>
          <w14:ligatures w14:val="none"/>
        </w:rPr>
        <w:br/>
      </w:r>
      <w:r w:rsidRPr="004B6ED6">
        <w:rPr>
          <w:rFonts w:ascii="Times New Roman" w:eastAsia="TimesNewRoman" w:hAnsi="Times New Roman" w:cs="Times New Roman"/>
          <w:color w:val="000000"/>
          <w:kern w:val="0"/>
          <w:lang w:val="lt-LT"/>
          <w14:ligatures w14:val="none"/>
        </w:rPr>
        <w:t>LT‑09120 Vilnius</w:t>
      </w:r>
      <w:r w:rsidRPr="004B6ED6">
        <w:rPr>
          <w:rFonts w:ascii="Times New Roman" w:eastAsia="TimesNewRoman" w:hAnsi="Times New Roman" w:cs="Times New Roman"/>
          <w:color w:val="000000"/>
          <w:kern w:val="0"/>
          <w:lang w:val="lt-LT"/>
          <w14:ligatures w14:val="none"/>
        </w:rPr>
        <w:br/>
        <w:t>Lietuva</w:t>
      </w:r>
    </w:p>
    <w:p w14:paraId="2DD9AD72" w14:textId="77777777" w:rsidR="00642BF0" w:rsidRPr="004B6ED6" w:rsidRDefault="00642BF0" w:rsidP="00642BF0">
      <w:pPr>
        <w:widowControl w:val="0"/>
        <w:autoSpaceDN w:val="0"/>
        <w:spacing w:after="0" w:line="240" w:lineRule="auto"/>
        <w:rPr>
          <w:rFonts w:ascii="Times New Roman" w:eastAsia="Times New Roman" w:hAnsi="Times New Roman" w:cs="Times New Roman"/>
          <w:b/>
          <w:color w:val="000000"/>
          <w:kern w:val="0"/>
          <w:lang w:val="lt-LT"/>
          <w14:ligatures w14:val="none"/>
        </w:rPr>
      </w:pPr>
    </w:p>
    <w:p w14:paraId="12DFA989" w14:textId="77777777" w:rsidR="00642BF0" w:rsidRPr="004B6ED6" w:rsidRDefault="00642BF0" w:rsidP="00642BF0">
      <w:pPr>
        <w:spacing w:after="0" w:line="240" w:lineRule="auto"/>
        <w:ind w:left="567" w:hanging="567"/>
        <w:rPr>
          <w:rFonts w:ascii="Times New Roman" w:eastAsia="Times New Roman" w:hAnsi="Times New Roman" w:cs="Times New Roman"/>
          <w:b/>
          <w:bCs/>
          <w:kern w:val="0"/>
          <w:lang w:val="cs-CZ"/>
          <w14:ligatures w14:val="none"/>
        </w:rPr>
      </w:pPr>
      <w:r w:rsidRPr="004B6ED6">
        <w:rPr>
          <w:rFonts w:ascii="Times New Roman" w:eastAsia="Times New Roman" w:hAnsi="Times New Roman" w:cs="Times New Roman"/>
          <w:b/>
          <w:bCs/>
          <w:kern w:val="0"/>
          <w:lang w:val="cs-CZ"/>
          <w14:ligatures w14:val="none"/>
        </w:rPr>
        <w:t>Perpakavo</w:t>
      </w:r>
    </w:p>
    <w:p w14:paraId="2977AC4F" w14:textId="77777777" w:rsidR="00642BF0" w:rsidRPr="004B6ED6" w:rsidRDefault="00642BF0" w:rsidP="00642BF0">
      <w:pPr>
        <w:spacing w:after="0" w:line="240" w:lineRule="auto"/>
        <w:ind w:left="567" w:hanging="567"/>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LABOR Przedsiębiorstwo Farmaceutyczno-Chemiczne sp. z o.o.</w:t>
      </w:r>
    </w:p>
    <w:p w14:paraId="6F1A2DBC" w14:textId="77777777" w:rsidR="00642BF0" w:rsidRPr="004B6ED6" w:rsidRDefault="00642BF0" w:rsidP="00642BF0">
      <w:pPr>
        <w:spacing w:after="0" w:line="240" w:lineRule="auto"/>
        <w:ind w:left="567" w:hanging="567"/>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Ul. Długosza 49,</w:t>
      </w:r>
    </w:p>
    <w:p w14:paraId="5A5979BC" w14:textId="77777777" w:rsidR="00642BF0" w:rsidRPr="004B6ED6" w:rsidRDefault="00642BF0" w:rsidP="00642BF0">
      <w:pPr>
        <w:spacing w:after="0" w:line="240" w:lineRule="auto"/>
        <w:ind w:left="567" w:hanging="567"/>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51-162 Wrocław,</w:t>
      </w:r>
    </w:p>
    <w:p w14:paraId="35A005A0" w14:textId="77777777" w:rsidR="00642BF0" w:rsidRPr="004B6ED6" w:rsidRDefault="00642BF0" w:rsidP="00642BF0">
      <w:pPr>
        <w:spacing w:after="0" w:line="240" w:lineRule="auto"/>
        <w:ind w:left="567" w:hanging="567"/>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Lenkija</w:t>
      </w:r>
    </w:p>
    <w:p w14:paraId="5704AD48" w14:textId="77777777" w:rsidR="00642BF0" w:rsidRPr="004B6ED6" w:rsidRDefault="00642BF0" w:rsidP="00642BF0">
      <w:pPr>
        <w:spacing w:after="0" w:line="240" w:lineRule="auto"/>
        <w:ind w:left="567" w:hanging="567"/>
        <w:rPr>
          <w:rFonts w:ascii="Times New Roman" w:eastAsia="Times New Roman" w:hAnsi="Times New Roman" w:cs="Times New Roman"/>
          <w:kern w:val="0"/>
          <w:lang w:val="cs-CZ"/>
          <w14:ligatures w14:val="none"/>
        </w:rPr>
      </w:pPr>
    </w:p>
    <w:p w14:paraId="69787B0C" w14:textId="77777777" w:rsidR="00642BF0" w:rsidRPr="004B6ED6" w:rsidRDefault="00642BF0" w:rsidP="00642BF0">
      <w:pPr>
        <w:spacing w:after="0" w:line="240" w:lineRule="auto"/>
        <w:ind w:left="567" w:hanging="567"/>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arba</w:t>
      </w:r>
    </w:p>
    <w:p w14:paraId="4E1557AC" w14:textId="77777777" w:rsidR="00642BF0" w:rsidRPr="004B6ED6" w:rsidRDefault="00642BF0" w:rsidP="00642BF0">
      <w:pPr>
        <w:spacing w:after="0" w:line="240" w:lineRule="auto"/>
        <w:ind w:left="567" w:hanging="567"/>
        <w:rPr>
          <w:rFonts w:ascii="Times New Roman" w:eastAsia="Times New Roman" w:hAnsi="Times New Roman" w:cs="Times New Roman"/>
          <w:kern w:val="0"/>
          <w:lang w:val="cs-CZ"/>
          <w14:ligatures w14:val="none"/>
        </w:rPr>
      </w:pPr>
    </w:p>
    <w:p w14:paraId="23D132EF" w14:textId="77777777" w:rsidR="00642BF0" w:rsidRPr="004B6ED6" w:rsidRDefault="00642BF0" w:rsidP="00642BF0">
      <w:pPr>
        <w:spacing w:after="0" w:line="240" w:lineRule="auto"/>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UAB „Entafarma“</w:t>
      </w:r>
    </w:p>
    <w:p w14:paraId="2B9BBF4F" w14:textId="77777777" w:rsidR="00642BF0" w:rsidRPr="004B6ED6" w:rsidRDefault="00642BF0" w:rsidP="00642BF0">
      <w:pPr>
        <w:spacing w:after="0" w:line="240" w:lineRule="auto"/>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Klonėnų vs. 1,</w:t>
      </w:r>
    </w:p>
    <w:p w14:paraId="1107144A" w14:textId="77777777" w:rsidR="00642BF0" w:rsidRPr="004B6ED6" w:rsidRDefault="00642BF0" w:rsidP="00642BF0">
      <w:pPr>
        <w:spacing w:after="0" w:line="240" w:lineRule="auto"/>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LT-19156 Širvintų r. sav.</w:t>
      </w:r>
    </w:p>
    <w:p w14:paraId="57A22583" w14:textId="77777777" w:rsidR="00642BF0" w:rsidRPr="004B6ED6" w:rsidRDefault="00642BF0" w:rsidP="00642BF0">
      <w:pPr>
        <w:spacing w:after="0" w:line="240" w:lineRule="auto"/>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Lietuva</w:t>
      </w:r>
    </w:p>
    <w:p w14:paraId="0285E923" w14:textId="77777777" w:rsidR="00642BF0" w:rsidRPr="004B6ED6" w:rsidRDefault="00642BF0" w:rsidP="00642BF0">
      <w:pPr>
        <w:spacing w:after="0" w:line="240" w:lineRule="auto"/>
        <w:ind w:right="28"/>
        <w:rPr>
          <w:rFonts w:ascii="Times New Roman" w:eastAsia="Arial Unicode MS" w:hAnsi="Times New Roman" w:cs="Times New Roman"/>
          <w:noProof/>
          <w:color w:val="FF0000"/>
          <w:kern w:val="0"/>
          <w:lang w:val="lt-LT"/>
          <w14:ligatures w14:val="none"/>
        </w:rPr>
      </w:pPr>
    </w:p>
    <w:p w14:paraId="664D8F52" w14:textId="77777777" w:rsidR="00642BF0" w:rsidRDefault="00642BF0" w:rsidP="00642BF0">
      <w:pPr>
        <w:spacing w:after="0" w:line="240" w:lineRule="auto"/>
        <w:rPr>
          <w:rFonts w:ascii="Times New Roman" w:eastAsia="Times New Roman" w:hAnsi="Times New Roman" w:cs="Times New Roman"/>
          <w:b/>
          <w:bCs/>
          <w:kern w:val="0"/>
          <w:lang w:val="lt-LT"/>
          <w14:ligatures w14:val="none"/>
        </w:rPr>
      </w:pPr>
    </w:p>
    <w:p w14:paraId="4880320E" w14:textId="1A9FE21C" w:rsidR="00642BF0" w:rsidRPr="004B6ED6" w:rsidRDefault="00642BF0" w:rsidP="00642BF0">
      <w:pPr>
        <w:spacing w:after="0" w:line="240" w:lineRule="auto"/>
        <w:rPr>
          <w:rFonts w:ascii="Times New Roman" w:eastAsia="Times New Roman" w:hAnsi="Times New Roman" w:cs="Times New Roman"/>
          <w:b/>
          <w:kern w:val="0"/>
          <w:lang w:val="lt-LT"/>
          <w14:ligatures w14:val="none"/>
        </w:rPr>
      </w:pPr>
      <w:r w:rsidRPr="004B6ED6">
        <w:rPr>
          <w:rFonts w:ascii="Times New Roman" w:eastAsia="Times New Roman" w:hAnsi="Times New Roman" w:cs="Times New Roman"/>
          <w:b/>
          <w:bCs/>
          <w:kern w:val="0"/>
          <w:lang w:val="lt-LT"/>
          <w14:ligatures w14:val="none"/>
        </w:rPr>
        <w:t>Šis pakuotės lapelis</w:t>
      </w:r>
      <w:r w:rsidRPr="004B6ED6">
        <w:rPr>
          <w:rFonts w:ascii="Times New Roman" w:eastAsia="Times New Roman" w:hAnsi="Times New Roman" w:cs="Times New Roman"/>
          <w:b/>
          <w:kern w:val="0"/>
          <w:lang w:val="lt-LT"/>
          <w14:ligatures w14:val="none"/>
        </w:rPr>
        <w:t xml:space="preserve"> paskutinį kartą peržiūrėtas 202</w:t>
      </w:r>
      <w:r w:rsidR="006A571F">
        <w:rPr>
          <w:rFonts w:ascii="Times New Roman" w:eastAsia="Times New Roman" w:hAnsi="Times New Roman" w:cs="Times New Roman"/>
          <w:b/>
          <w:kern w:val="0"/>
          <w:lang w:val="lt-LT"/>
          <w14:ligatures w14:val="none"/>
        </w:rPr>
        <w:t>4-02-01</w:t>
      </w:r>
    </w:p>
    <w:p w14:paraId="790D17D4" w14:textId="77777777" w:rsidR="00642BF0" w:rsidRPr="004B6ED6" w:rsidRDefault="00642BF0" w:rsidP="00642BF0">
      <w:pPr>
        <w:spacing w:after="0" w:line="240" w:lineRule="auto"/>
        <w:rPr>
          <w:rFonts w:ascii="Times New Roman" w:eastAsia="Times New Roman" w:hAnsi="Times New Roman" w:cs="Times New Roman"/>
          <w:kern w:val="0"/>
          <w:lang w:val="lt-LT"/>
          <w14:ligatures w14:val="none"/>
        </w:rPr>
      </w:pPr>
    </w:p>
    <w:p w14:paraId="06580A91" w14:textId="77777777" w:rsidR="00642BF0" w:rsidRPr="004B6ED6" w:rsidRDefault="00642BF0" w:rsidP="00642BF0">
      <w:pPr>
        <w:spacing w:after="0" w:line="240" w:lineRule="auto"/>
        <w:rPr>
          <w:rFonts w:ascii="Times New Roman" w:eastAsia="Times New Roman" w:hAnsi="Times New Roman" w:cs="Times New Roman"/>
          <w:kern w:val="0"/>
          <w:sz w:val="24"/>
          <w:szCs w:val="24"/>
          <w:lang w:val="lt-LT"/>
          <w14:ligatures w14:val="none"/>
        </w:rPr>
      </w:pPr>
      <w:r w:rsidRPr="004B6ED6">
        <w:rPr>
          <w:rFonts w:ascii="Times New Roman" w:eastAsia="Times New Roman" w:hAnsi="Times New Roman" w:cs="Times New Roman"/>
          <w:kern w:val="0"/>
          <w:lang w:val="lt-LT"/>
          <w14:ligatures w14:val="none"/>
        </w:rPr>
        <w:t xml:space="preserve">Išsami informacija apie šį vaistą pateikiama Valstybinės vaistų kontrolės tarnybos prie Lietuvos Respublikos sveikatos apsaugos ministerijos tinklalapyje </w:t>
      </w:r>
      <w:hyperlink r:id="rId11" w:history="1">
        <w:r w:rsidRPr="004B6ED6">
          <w:rPr>
            <w:rFonts w:ascii="Times New Roman" w:eastAsia="Times New Roman" w:hAnsi="Times New Roman" w:cs="Times New Roman"/>
            <w:noProof/>
            <w:color w:val="0000FF"/>
            <w:kern w:val="0"/>
            <w:u w:val="single"/>
            <w:lang w:val="lt-LT"/>
            <w14:ligatures w14:val="none"/>
          </w:rPr>
          <w:t>http://www.vvkt.lt/</w:t>
        </w:r>
      </w:hyperlink>
    </w:p>
    <w:p w14:paraId="7A9A1B8A" w14:textId="77777777" w:rsidR="00642BF0" w:rsidRDefault="00642BF0" w:rsidP="00642BF0">
      <w:pPr>
        <w:spacing w:after="200" w:line="276" w:lineRule="auto"/>
        <w:rPr>
          <w:rFonts w:ascii="Calibri" w:eastAsia="Calibri" w:hAnsi="Calibri" w:cs="Times New Roman"/>
          <w:kern w:val="0"/>
          <w:lang w:val="lt-LT"/>
          <w14:ligatures w14:val="none"/>
        </w:rPr>
      </w:pPr>
    </w:p>
    <w:p w14:paraId="051F6630" w14:textId="77777777" w:rsidR="00642BF0" w:rsidRDefault="00642BF0" w:rsidP="00642BF0">
      <w:pPr>
        <w:spacing w:after="0" w:line="240" w:lineRule="auto"/>
        <w:rPr>
          <w:rFonts w:ascii="Times New Roman" w:eastAsia="Times New Roman" w:hAnsi="Times New Roman" w:cs="Times New Roman"/>
          <w:i/>
          <w:iCs/>
          <w:noProof/>
          <w:kern w:val="0"/>
          <w:lang w:val="lt-LT"/>
          <w14:ligatures w14:val="none"/>
        </w:rPr>
      </w:pPr>
    </w:p>
    <w:p w14:paraId="209FE607" w14:textId="77777777" w:rsidR="00642BF0" w:rsidRDefault="00642BF0" w:rsidP="00642BF0">
      <w:pPr>
        <w:spacing w:after="0" w:line="240" w:lineRule="auto"/>
        <w:rPr>
          <w:rFonts w:ascii="Times New Roman" w:eastAsia="Times New Roman" w:hAnsi="Times New Roman" w:cs="Times New Roman"/>
          <w:i/>
          <w:iCs/>
          <w:noProof/>
          <w:kern w:val="0"/>
          <w:lang w:val="lt-LT"/>
          <w14:ligatures w14:val="none"/>
        </w:rPr>
      </w:pPr>
    </w:p>
    <w:p w14:paraId="314862ED" w14:textId="77777777" w:rsidR="00642BF0" w:rsidRDefault="00642BF0" w:rsidP="00642BF0">
      <w:pPr>
        <w:spacing w:after="0" w:line="240" w:lineRule="auto"/>
        <w:rPr>
          <w:rFonts w:ascii="Times New Roman" w:eastAsia="Times New Roman" w:hAnsi="Times New Roman" w:cs="Times New Roman"/>
          <w:i/>
          <w:iCs/>
          <w:noProof/>
          <w:kern w:val="0"/>
          <w:lang w:val="lt-LT"/>
          <w14:ligatures w14:val="none"/>
        </w:rPr>
      </w:pPr>
    </w:p>
    <w:p w14:paraId="4107E368" w14:textId="77777777" w:rsidR="00642BF0" w:rsidRDefault="00642BF0" w:rsidP="00642BF0">
      <w:pPr>
        <w:spacing w:after="0" w:line="240" w:lineRule="auto"/>
        <w:rPr>
          <w:rFonts w:ascii="Times New Roman" w:eastAsia="Calibri" w:hAnsi="Times New Roman" w:cs="Times New Roman"/>
          <w:i/>
          <w:iCs/>
          <w:kern w:val="0"/>
          <w:lang w:val="lt-LT"/>
          <w14:ligatures w14:val="none"/>
        </w:rPr>
      </w:pPr>
      <w:bookmarkStart w:id="2" w:name="_Hlk142405394"/>
      <w:r w:rsidRPr="007B0403">
        <w:rPr>
          <w:rFonts w:ascii="Times New Roman" w:eastAsia="Calibri" w:hAnsi="Times New Roman" w:cs="Times New Roman"/>
          <w:i/>
          <w:iCs/>
          <w:kern w:val="0"/>
          <w:lang w:val="lt-LT"/>
          <w14:ligatures w14:val="none"/>
        </w:rPr>
        <w:t xml:space="preserve">Budezonid LEK-AM, </w:t>
      </w:r>
      <w:r>
        <w:rPr>
          <w:rFonts w:ascii="Times New Roman" w:eastAsia="Calibri" w:hAnsi="Times New Roman" w:cs="Times New Roman"/>
          <w:i/>
          <w:iCs/>
          <w:kern w:val="0"/>
          <w:lang w:val="lt-LT"/>
          <w14:ligatures w14:val="none"/>
        </w:rPr>
        <w:t>4</w:t>
      </w:r>
      <w:r w:rsidRPr="007B0403">
        <w:rPr>
          <w:rFonts w:ascii="Times New Roman" w:eastAsia="Calibri" w:hAnsi="Times New Roman" w:cs="Times New Roman"/>
          <w:i/>
          <w:iCs/>
          <w:kern w:val="0"/>
          <w:lang w:val="lt-LT"/>
          <w14:ligatures w14:val="none"/>
        </w:rPr>
        <w:t>00 mikrogramų įkvepiamieji milteliai (kietosios kapsulės)</w:t>
      </w:r>
    </w:p>
    <w:p w14:paraId="66ABE74B" w14:textId="77777777" w:rsidR="00642BF0" w:rsidRDefault="00642BF0" w:rsidP="00642BF0">
      <w:pPr>
        <w:spacing w:after="0" w:line="240" w:lineRule="auto"/>
        <w:rPr>
          <w:rFonts w:ascii="Times New Roman" w:eastAsia="Calibri" w:hAnsi="Times New Roman" w:cs="Times New Roman"/>
          <w:i/>
          <w:iCs/>
          <w:kern w:val="0"/>
          <w:lang w:val="lt-LT"/>
          <w14:ligatures w14:val="none"/>
        </w:rPr>
      </w:pPr>
    </w:p>
    <w:p w14:paraId="6BD51244" w14:textId="77777777" w:rsidR="00642BF0" w:rsidRDefault="00642BF0" w:rsidP="00642BF0">
      <w:pPr>
        <w:spacing w:after="0" w:line="240" w:lineRule="auto"/>
        <w:rPr>
          <w:rFonts w:ascii="Times New Roman" w:eastAsia="Times New Roman" w:hAnsi="Times New Roman" w:cs="Times New Roman"/>
          <w:i/>
          <w:iCs/>
          <w:noProof/>
          <w:kern w:val="0"/>
          <w:lang w:val="lt-LT"/>
          <w14:ligatures w14:val="none"/>
        </w:rPr>
      </w:pPr>
      <w:r w:rsidRPr="004B6ED6">
        <w:rPr>
          <w:rFonts w:ascii="Times New Roman" w:eastAsia="Calibri" w:hAnsi="Times New Roman" w:cs="Times New Roman"/>
          <w:i/>
          <w:iCs/>
          <w:kern w:val="0"/>
          <w:lang w:val="lt-LT"/>
          <w14:ligatures w14:val="none"/>
        </w:rPr>
        <w:t>Lygiagrečiai importuojamas vaistinis preparatas nuo referencinio skiriasi laikymo sąlygomis:</w:t>
      </w:r>
      <w:r>
        <w:rPr>
          <w:rFonts w:ascii="Times New Roman" w:eastAsia="Calibri" w:hAnsi="Times New Roman" w:cs="Times New Roman"/>
          <w:i/>
          <w:iCs/>
          <w:kern w:val="0"/>
          <w:lang w:val="lt-LT"/>
          <w14:ligatures w14:val="none"/>
        </w:rPr>
        <w:t xml:space="preserve"> lygiagretaus - l</w:t>
      </w:r>
      <w:r w:rsidRPr="006D26AA">
        <w:rPr>
          <w:rFonts w:ascii="Times New Roman" w:eastAsia="Calibri" w:hAnsi="Times New Roman" w:cs="Times New Roman"/>
          <w:i/>
          <w:iCs/>
          <w:kern w:val="0"/>
          <w:lang w:val="lt-LT"/>
          <w14:ligatures w14:val="none"/>
        </w:rPr>
        <w:t>aikyti originalioje pakuotėje</w:t>
      </w:r>
      <w:r>
        <w:rPr>
          <w:rFonts w:ascii="Times New Roman" w:eastAsia="Calibri" w:hAnsi="Times New Roman" w:cs="Times New Roman"/>
          <w:i/>
          <w:iCs/>
          <w:kern w:val="0"/>
          <w:lang w:val="lt-LT"/>
          <w14:ligatures w14:val="none"/>
        </w:rPr>
        <w:t>,</w:t>
      </w:r>
      <w:r w:rsidRPr="004B6ED6">
        <w:rPr>
          <w:rFonts w:ascii="Times New Roman" w:eastAsia="Calibri" w:hAnsi="Times New Roman" w:cs="Times New Roman"/>
          <w:i/>
          <w:iCs/>
          <w:kern w:val="0"/>
          <w:lang w:val="lt-LT"/>
          <w14:ligatures w14:val="none"/>
        </w:rPr>
        <w:t xml:space="preserve"> referencinio – </w:t>
      </w:r>
      <w:r>
        <w:rPr>
          <w:rFonts w:ascii="Times New Roman" w:eastAsia="Calibri" w:hAnsi="Times New Roman" w:cs="Times New Roman"/>
          <w:i/>
          <w:iCs/>
          <w:kern w:val="0"/>
          <w:lang w:val="lt-LT"/>
          <w14:ligatures w14:val="none"/>
        </w:rPr>
        <w:t>l</w:t>
      </w:r>
      <w:r w:rsidRPr="00A14C46">
        <w:rPr>
          <w:rFonts w:ascii="Times New Roman" w:eastAsia="Calibri" w:hAnsi="Times New Roman" w:cs="Times New Roman"/>
          <w:i/>
          <w:iCs/>
          <w:kern w:val="0"/>
          <w:lang w:val="lt-LT"/>
          <w14:ligatures w14:val="none"/>
        </w:rPr>
        <w:t>aikyti ne aukštesnėje kaip 25</w:t>
      </w:r>
      <w:r>
        <w:rPr>
          <w:rFonts w:ascii="Times New Roman" w:eastAsia="Calibri" w:hAnsi="Times New Roman" w:cs="Times New Roman"/>
          <w:i/>
          <w:iCs/>
          <w:kern w:val="0"/>
          <w:lang w:val="lt-LT"/>
          <w14:ligatures w14:val="none"/>
        </w:rPr>
        <w:t xml:space="preserve"> </w:t>
      </w:r>
      <w:r w:rsidRPr="00A14C46">
        <w:rPr>
          <w:rFonts w:ascii="Times New Roman" w:eastAsia="Calibri" w:hAnsi="Times New Roman" w:cs="Times New Roman"/>
          <w:i/>
          <w:iCs/>
          <w:kern w:val="0"/>
          <w:lang w:val="lt-LT"/>
          <w14:ligatures w14:val="none"/>
        </w:rPr>
        <w:sym w:font="Symbol" w:char="F0B0"/>
      </w:r>
      <w:r w:rsidRPr="00A14C46">
        <w:rPr>
          <w:rFonts w:ascii="Times New Roman" w:eastAsia="Calibri" w:hAnsi="Times New Roman" w:cs="Times New Roman"/>
          <w:i/>
          <w:iCs/>
          <w:kern w:val="0"/>
          <w:lang w:val="lt-LT"/>
          <w14:ligatures w14:val="none"/>
        </w:rPr>
        <w:t>C temperatūroje</w:t>
      </w:r>
      <w:r w:rsidRPr="004B6ED6">
        <w:rPr>
          <w:rFonts w:ascii="Times New Roman" w:eastAsia="Calibri" w:hAnsi="Times New Roman" w:cs="Times New Roman"/>
          <w:i/>
          <w:iCs/>
          <w:kern w:val="0"/>
          <w:lang w:val="lt-LT"/>
          <w14:ligatures w14:val="none"/>
        </w:rPr>
        <w:t>;</w:t>
      </w:r>
      <w:r>
        <w:rPr>
          <w:rFonts w:ascii="Times New Roman" w:eastAsia="Calibri" w:hAnsi="Times New Roman" w:cs="Times New Roman"/>
          <w:i/>
          <w:iCs/>
          <w:kern w:val="0"/>
          <w:lang w:val="lt-LT"/>
          <w14:ligatures w14:val="none"/>
        </w:rPr>
        <w:t xml:space="preserve"> </w:t>
      </w:r>
      <w:r w:rsidRPr="00CC1817">
        <w:rPr>
          <w:rFonts w:ascii="Times New Roman" w:hAnsi="Times New Roman" w:cs="Times New Roman"/>
          <w:i/>
          <w:iCs/>
          <w:lang w:val="lt-LT"/>
        </w:rPr>
        <w:t>tinkamumo laiku</w:t>
      </w:r>
      <w:r>
        <w:rPr>
          <w:rFonts w:ascii="Times New Roman" w:hAnsi="Times New Roman" w:cs="Times New Roman"/>
          <w:i/>
          <w:iCs/>
          <w:lang w:val="lt-LT"/>
        </w:rPr>
        <w:t xml:space="preserve">: </w:t>
      </w:r>
      <w:r w:rsidRPr="00CC1817">
        <w:rPr>
          <w:rFonts w:ascii="Times New Roman" w:hAnsi="Times New Roman" w:cs="Times New Roman"/>
          <w:i/>
          <w:iCs/>
          <w:lang w:val="lt-LT"/>
        </w:rPr>
        <w:t>lygiagrečiai importuojamo vaisto</w:t>
      </w:r>
      <w:r>
        <w:rPr>
          <w:rFonts w:ascii="Times New Roman" w:hAnsi="Times New Roman" w:cs="Times New Roman"/>
          <w:i/>
          <w:iCs/>
          <w:lang w:val="lt-LT"/>
        </w:rPr>
        <w:t>-</w:t>
      </w:r>
      <w:r w:rsidRPr="00CC1817">
        <w:rPr>
          <w:rFonts w:ascii="Times New Roman" w:hAnsi="Times New Roman" w:cs="Times New Roman"/>
          <w:i/>
          <w:iCs/>
          <w:lang w:val="lt-LT"/>
        </w:rPr>
        <w:t xml:space="preserve"> 2 metai,</w:t>
      </w:r>
      <w:r>
        <w:rPr>
          <w:rFonts w:ascii="Times New Roman" w:hAnsi="Times New Roman" w:cs="Times New Roman"/>
          <w:i/>
          <w:iCs/>
          <w:lang w:val="lt-LT"/>
        </w:rPr>
        <w:t xml:space="preserve"> </w:t>
      </w:r>
      <w:r w:rsidRPr="00CC1817">
        <w:rPr>
          <w:rFonts w:ascii="Times New Roman" w:hAnsi="Times New Roman" w:cs="Times New Roman"/>
          <w:i/>
          <w:iCs/>
          <w:lang w:val="lt-LT"/>
        </w:rPr>
        <w:t xml:space="preserve">referencinio </w:t>
      </w:r>
      <w:r>
        <w:rPr>
          <w:rFonts w:ascii="Times New Roman" w:hAnsi="Times New Roman" w:cs="Times New Roman"/>
          <w:i/>
          <w:iCs/>
          <w:lang w:val="lt-LT"/>
        </w:rPr>
        <w:t>- 3</w:t>
      </w:r>
      <w:r w:rsidRPr="00CC1817">
        <w:rPr>
          <w:rFonts w:ascii="Times New Roman" w:hAnsi="Times New Roman" w:cs="Times New Roman"/>
          <w:i/>
          <w:iCs/>
          <w:lang w:val="lt-LT"/>
        </w:rPr>
        <w:t xml:space="preserve"> metai</w:t>
      </w:r>
      <w:r>
        <w:rPr>
          <w:rFonts w:ascii="Times New Roman" w:hAnsi="Times New Roman" w:cs="Times New Roman"/>
          <w:i/>
          <w:iCs/>
          <w:lang w:val="lt-LT"/>
        </w:rPr>
        <w:t>;</w:t>
      </w:r>
      <w:r w:rsidRPr="004B6ED6">
        <w:rPr>
          <w:rFonts w:ascii="Times New Roman" w:eastAsia="Calibri" w:hAnsi="Times New Roman" w:cs="Times New Roman"/>
          <w:i/>
          <w:iCs/>
          <w:kern w:val="0"/>
          <w:lang w:val="lt-LT"/>
          <w14:ligatures w14:val="none"/>
        </w:rPr>
        <w:t xml:space="preserve"> pagalbinėmis medžiagomis: lygiagretaus- </w:t>
      </w:r>
      <w:r w:rsidRPr="00764058">
        <w:rPr>
          <w:rFonts w:ascii="Times New Roman" w:eastAsia="Calibri" w:hAnsi="Times New Roman" w:cs="Times New Roman"/>
          <w:i/>
          <w:iCs/>
          <w:kern w:val="0"/>
          <w:lang w:val="lt-LT"/>
          <w14:ligatures w14:val="none"/>
        </w:rPr>
        <w:t>laktozės monohidratas 230, laktozės monohidratas 251 ir kapsulės apvalkalas</w:t>
      </w:r>
      <w:r>
        <w:rPr>
          <w:rFonts w:ascii="Times New Roman" w:eastAsia="Calibri" w:hAnsi="Times New Roman" w:cs="Times New Roman"/>
          <w:i/>
          <w:iCs/>
          <w:kern w:val="0"/>
          <w:lang w:val="lt-LT"/>
          <w14:ligatures w14:val="none"/>
        </w:rPr>
        <w:t xml:space="preserve"> iš</w:t>
      </w:r>
      <w:r w:rsidRPr="00764058">
        <w:rPr>
          <w:rFonts w:ascii="Times New Roman" w:eastAsia="Calibri" w:hAnsi="Times New Roman" w:cs="Times New Roman"/>
          <w:i/>
          <w:iCs/>
          <w:kern w:val="0"/>
          <w:lang w:val="lt-LT"/>
          <w14:ligatures w14:val="none"/>
        </w:rPr>
        <w:t xml:space="preserve"> hidroksipropilmetilceliuliozė</w:t>
      </w:r>
      <w:r>
        <w:rPr>
          <w:rFonts w:ascii="Times New Roman" w:eastAsia="Calibri" w:hAnsi="Times New Roman" w:cs="Times New Roman"/>
          <w:i/>
          <w:iCs/>
          <w:kern w:val="0"/>
          <w:lang w:val="lt-LT"/>
          <w14:ligatures w14:val="none"/>
        </w:rPr>
        <w:t>s</w:t>
      </w:r>
      <w:r w:rsidRPr="00764058">
        <w:rPr>
          <w:rFonts w:ascii="Times New Roman" w:eastAsia="Calibri" w:hAnsi="Times New Roman" w:cs="Times New Roman"/>
          <w:i/>
          <w:iCs/>
          <w:kern w:val="0"/>
          <w:lang w:val="lt-LT"/>
          <w14:ligatures w14:val="none"/>
        </w:rPr>
        <w:t>, išgrynint</w:t>
      </w:r>
      <w:r>
        <w:rPr>
          <w:rFonts w:ascii="Times New Roman" w:eastAsia="Calibri" w:hAnsi="Times New Roman" w:cs="Times New Roman"/>
          <w:i/>
          <w:iCs/>
          <w:kern w:val="0"/>
          <w:lang w:val="lt-LT"/>
          <w14:ligatures w14:val="none"/>
        </w:rPr>
        <w:t>o</w:t>
      </w:r>
      <w:r w:rsidRPr="00764058">
        <w:rPr>
          <w:rFonts w:ascii="Times New Roman" w:eastAsia="Calibri" w:hAnsi="Times New Roman" w:cs="Times New Roman"/>
          <w:i/>
          <w:iCs/>
          <w:kern w:val="0"/>
          <w:lang w:val="lt-LT"/>
          <w14:ligatures w14:val="none"/>
        </w:rPr>
        <w:t xml:space="preserve"> vand</w:t>
      </w:r>
      <w:r>
        <w:rPr>
          <w:rFonts w:ascii="Times New Roman" w:eastAsia="Calibri" w:hAnsi="Times New Roman" w:cs="Times New Roman"/>
          <w:i/>
          <w:iCs/>
          <w:kern w:val="0"/>
          <w:lang w:val="lt-LT"/>
          <w14:ligatures w14:val="none"/>
        </w:rPr>
        <w:t xml:space="preserve">ens, </w:t>
      </w:r>
      <w:r w:rsidRPr="004B6ED6">
        <w:rPr>
          <w:rFonts w:ascii="Times New Roman" w:eastAsia="Calibri" w:hAnsi="Times New Roman" w:cs="Times New Roman"/>
          <w:i/>
          <w:iCs/>
          <w:kern w:val="0"/>
          <w:lang w:val="lt-LT"/>
          <w14:ligatures w14:val="none"/>
        </w:rPr>
        <w:t xml:space="preserve">referencinio - </w:t>
      </w:r>
      <w:r w:rsidRPr="00A14C46">
        <w:rPr>
          <w:rFonts w:ascii="Times New Roman" w:eastAsia="Times New Roman" w:hAnsi="Times New Roman" w:cs="Times New Roman"/>
          <w:i/>
          <w:iCs/>
          <w:kern w:val="0"/>
          <w:lang w:val="lt-LT" w:eastAsia="lt-LT"/>
          <w14:ligatures w14:val="none"/>
        </w:rPr>
        <w:t>laktozė</w:t>
      </w:r>
      <w:r w:rsidRPr="00B05E92">
        <w:rPr>
          <w:rFonts w:ascii="Times New Roman" w:eastAsia="Times New Roman" w:hAnsi="Times New Roman" w:cs="Times New Roman"/>
          <w:i/>
          <w:iCs/>
          <w:kern w:val="0"/>
          <w:lang w:val="lt-LT" w:eastAsia="lt-LT"/>
          <w14:ligatures w14:val="none"/>
        </w:rPr>
        <w:t>s</w:t>
      </w:r>
      <w:r w:rsidRPr="00A14C46">
        <w:rPr>
          <w:rFonts w:ascii="Times New Roman" w:eastAsia="Times New Roman" w:hAnsi="Times New Roman" w:cs="Times New Roman"/>
          <w:i/>
          <w:iCs/>
          <w:kern w:val="0"/>
          <w:lang w:val="lt-LT" w:eastAsia="lt-LT"/>
          <w14:ligatures w14:val="none"/>
        </w:rPr>
        <w:t xml:space="preserve"> monohidratas</w:t>
      </w:r>
      <w:r>
        <w:rPr>
          <w:rFonts w:ascii="Times New Roman" w:eastAsia="Times New Roman" w:hAnsi="Times New Roman" w:cs="Times New Roman"/>
          <w:i/>
          <w:iCs/>
          <w:kern w:val="0"/>
          <w:lang w:val="lt-LT" w:eastAsia="lt-LT"/>
          <w14:ligatures w14:val="none"/>
        </w:rPr>
        <w:t xml:space="preserve"> ir </w:t>
      </w:r>
      <w:r w:rsidRPr="00372793">
        <w:rPr>
          <w:rFonts w:ascii="Times New Roman" w:eastAsia="Times New Roman" w:hAnsi="Times New Roman" w:cs="Times New Roman"/>
          <w:i/>
          <w:iCs/>
          <w:kern w:val="0"/>
          <w:lang w:val="lt-LT" w:eastAsia="lt-LT"/>
          <w14:ligatures w14:val="none"/>
        </w:rPr>
        <w:t>kapsulės apvalkalas</w:t>
      </w:r>
      <w:r w:rsidRPr="00A14C46">
        <w:rPr>
          <w:rFonts w:ascii="Times New Roman" w:eastAsia="Times New Roman" w:hAnsi="Times New Roman" w:cs="Times New Roman"/>
          <w:i/>
          <w:iCs/>
          <w:kern w:val="0"/>
          <w:lang w:val="lt-LT" w:eastAsia="lt-LT"/>
          <w14:ligatures w14:val="none"/>
        </w:rPr>
        <w:t xml:space="preserve"> iš valgomosios želatinos</w:t>
      </w:r>
      <w:r>
        <w:rPr>
          <w:rFonts w:ascii="Times New Roman" w:eastAsia="Times New Roman" w:hAnsi="Times New Roman" w:cs="Times New Roman"/>
          <w:i/>
          <w:iCs/>
          <w:kern w:val="0"/>
          <w:lang w:val="lt-LT" w:eastAsia="lt-LT"/>
          <w14:ligatures w14:val="none"/>
        </w:rPr>
        <w:t>;</w:t>
      </w:r>
      <w:r w:rsidRPr="004B6ED6">
        <w:rPr>
          <w:rFonts w:ascii="Times New Roman" w:eastAsia="Calibri" w:hAnsi="Times New Roman" w:cs="Times New Roman"/>
          <w:i/>
          <w:iCs/>
          <w:kern w:val="0"/>
          <w:lang w:val="lt-LT"/>
          <w14:ligatures w14:val="none"/>
        </w:rPr>
        <w:t xml:space="preserve"> </w:t>
      </w:r>
      <w:r>
        <w:rPr>
          <w:rFonts w:ascii="Times New Roman" w:eastAsia="Calibri" w:hAnsi="Times New Roman" w:cs="Times New Roman"/>
          <w:i/>
          <w:iCs/>
          <w:kern w:val="0"/>
          <w:lang w:val="lt-LT"/>
          <w14:ligatures w14:val="none"/>
        </w:rPr>
        <w:t>kapsulės išvaizda</w:t>
      </w:r>
      <w:r w:rsidRPr="003C0EDF">
        <w:rPr>
          <w:rFonts w:ascii="Times New Roman" w:eastAsia="Calibri" w:hAnsi="Times New Roman" w:cs="Times New Roman"/>
          <w:i/>
          <w:iCs/>
          <w:kern w:val="0"/>
          <w:lang w:val="lt-LT"/>
          <w14:ligatures w14:val="none"/>
        </w:rPr>
        <w:t>:</w:t>
      </w:r>
      <w:r w:rsidRPr="003C0EDF">
        <w:rPr>
          <w:rFonts w:ascii="Times New Roman" w:eastAsia="Times New Roman" w:hAnsi="Times New Roman" w:cs="Times New Roman"/>
          <w:kern w:val="0"/>
          <w:lang w:val="lt-LT"/>
          <w14:ligatures w14:val="none"/>
        </w:rPr>
        <w:t xml:space="preserve"> </w:t>
      </w:r>
      <w:r w:rsidRPr="004B6ED6">
        <w:rPr>
          <w:rFonts w:ascii="Times New Roman" w:eastAsia="Times New Roman" w:hAnsi="Times New Roman" w:cs="Times New Roman"/>
          <w:i/>
          <w:iCs/>
          <w:kern w:val="0"/>
          <w:lang w:val="lt-LT"/>
          <w14:ligatures w14:val="none"/>
        </w:rPr>
        <w:t>lygiagretaus</w:t>
      </w:r>
      <w:r w:rsidRPr="003C0EDF">
        <w:rPr>
          <w:rFonts w:ascii="Times New Roman" w:eastAsia="Times New Roman" w:hAnsi="Times New Roman" w:cs="Times New Roman"/>
          <w:i/>
          <w:iCs/>
          <w:kern w:val="0"/>
          <w:lang w:val="lt-LT"/>
          <w14:ligatures w14:val="none"/>
        </w:rPr>
        <w:t xml:space="preserve"> kaps</w:t>
      </w:r>
      <w:r>
        <w:rPr>
          <w:rFonts w:ascii="Times New Roman" w:eastAsia="Times New Roman" w:hAnsi="Times New Roman" w:cs="Times New Roman"/>
          <w:i/>
          <w:iCs/>
          <w:kern w:val="0"/>
          <w:lang w:val="lt-LT"/>
          <w14:ligatures w14:val="none"/>
        </w:rPr>
        <w:t xml:space="preserve">ulės yra </w:t>
      </w:r>
      <w:r w:rsidRPr="001676E3">
        <w:rPr>
          <w:rFonts w:ascii="Times New Roman" w:eastAsia="Calibri" w:hAnsi="Times New Roman" w:cs="Times New Roman"/>
          <w:i/>
          <w:iCs/>
          <w:kern w:val="0"/>
          <w:lang w:val="lt-LT"/>
          <w14:ligatures w14:val="none"/>
        </w:rPr>
        <w:t>skaidrios, bespalvės</w:t>
      </w:r>
      <w:r>
        <w:rPr>
          <w:rFonts w:ascii="Times New Roman" w:eastAsia="Calibri" w:hAnsi="Times New Roman" w:cs="Times New Roman"/>
          <w:i/>
          <w:iCs/>
          <w:kern w:val="0"/>
          <w:lang w:val="lt-LT"/>
          <w14:ligatures w14:val="none"/>
        </w:rPr>
        <w:t xml:space="preserve">, referencinio - </w:t>
      </w:r>
      <w:r w:rsidRPr="00ED3BF7">
        <w:rPr>
          <w:rFonts w:ascii="Times New Roman" w:eastAsia="Calibri" w:hAnsi="Times New Roman" w:cs="Times New Roman"/>
          <w:i/>
          <w:iCs/>
          <w:kern w:val="0"/>
          <w:lang w:val="lt-LT"/>
          <w14:ligatures w14:val="none"/>
        </w:rPr>
        <w:t xml:space="preserve">kapsulės </w:t>
      </w:r>
      <w:r w:rsidRPr="00BD6EDE">
        <w:rPr>
          <w:rFonts w:ascii="Times New Roman" w:eastAsia="Calibri" w:hAnsi="Times New Roman" w:cs="Times New Roman"/>
          <w:i/>
          <w:iCs/>
          <w:kern w:val="0"/>
          <w:lang w:val="lt-LT"/>
          <w14:ligatures w14:val="none"/>
        </w:rPr>
        <w:t>dangtelis yra rožinis ir nepermatomas, korpusas – bespalvis ir permatomas. Ant kapsulės yra išspausdinta „BUDE 400</w:t>
      </w:r>
      <w:r>
        <w:rPr>
          <w:rFonts w:ascii="Times New Roman" w:eastAsia="Calibri" w:hAnsi="Times New Roman" w:cs="Times New Roman"/>
          <w:i/>
          <w:iCs/>
          <w:kern w:val="0"/>
          <w:lang w:val="lt-LT"/>
          <w14:ligatures w14:val="none"/>
        </w:rPr>
        <w:t>“</w:t>
      </w:r>
      <w:r>
        <w:rPr>
          <w:rFonts w:ascii="Times New Roman" w:eastAsia="Times New Roman" w:hAnsi="Times New Roman" w:cs="Times New Roman"/>
          <w:i/>
          <w:iCs/>
          <w:noProof/>
          <w:kern w:val="0"/>
          <w:lang w:val="lt-LT"/>
          <w14:ligatures w14:val="none"/>
        </w:rPr>
        <w:t>.</w:t>
      </w:r>
    </w:p>
    <w:p w14:paraId="682ABBBA" w14:textId="77777777" w:rsidR="00642BF0" w:rsidRDefault="00642BF0" w:rsidP="00642BF0">
      <w:pPr>
        <w:spacing w:after="0" w:line="240" w:lineRule="auto"/>
        <w:rPr>
          <w:rFonts w:ascii="Times New Roman" w:eastAsia="Times New Roman" w:hAnsi="Times New Roman" w:cs="Times New Roman"/>
          <w:i/>
          <w:iCs/>
          <w:noProof/>
          <w:kern w:val="0"/>
          <w:lang w:val="lt-LT"/>
          <w14:ligatures w14:val="none"/>
        </w:rPr>
      </w:pPr>
    </w:p>
    <w:p w14:paraId="4A70C6AE" w14:textId="77777777" w:rsidR="00642BF0" w:rsidRDefault="00642BF0" w:rsidP="00642BF0">
      <w:pPr>
        <w:spacing w:after="0" w:line="240" w:lineRule="auto"/>
        <w:rPr>
          <w:rFonts w:ascii="Times New Roman" w:eastAsia="Calibri" w:hAnsi="Times New Roman" w:cs="Times New Roman"/>
          <w:i/>
          <w:iCs/>
          <w:kern w:val="0"/>
          <w:lang w:val="lt-LT"/>
          <w14:ligatures w14:val="none"/>
        </w:rPr>
      </w:pPr>
    </w:p>
    <w:p w14:paraId="6382E191" w14:textId="77777777" w:rsidR="00642BF0" w:rsidRDefault="00642BF0" w:rsidP="00642BF0">
      <w:pPr>
        <w:spacing w:after="0" w:line="240" w:lineRule="auto"/>
        <w:rPr>
          <w:rFonts w:ascii="Times New Roman" w:eastAsia="Calibri" w:hAnsi="Times New Roman" w:cs="Times New Roman"/>
          <w:i/>
          <w:iCs/>
          <w:kern w:val="0"/>
          <w:lang w:val="lt-LT"/>
          <w14:ligatures w14:val="none"/>
        </w:rPr>
      </w:pPr>
    </w:p>
    <w:p w14:paraId="2F146825"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3CEC1F92"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1067D0B6"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79BE7E20"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1BF991AE"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50568405"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22139C6B"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65647E39"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5B4B4A3D"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726BF7D3"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330F488C"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6C5EF61A"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12143C15"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2D51B631"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32C730FF"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1EAF6D26"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4AFAFB5C"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1989C6E0"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559F39AB"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58743B19"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7E0C1016"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2FD20C50"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282F1754"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319EC92F"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3398D77B"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098F677F"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5D82367F"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67718B4A"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09F977F8"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427C0FA7"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2C715A1A"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139A6885"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25A87E53"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4C02FEFB"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263989B3" w14:textId="77777777" w:rsidR="00642BF0" w:rsidRPr="00C42D69" w:rsidRDefault="00642BF0" w:rsidP="00642BF0">
      <w:pPr>
        <w:spacing w:after="0" w:line="240" w:lineRule="auto"/>
        <w:rPr>
          <w:rFonts w:ascii="Times New Roman" w:eastAsia="Times New Roman" w:hAnsi="Times New Roman" w:cs="Times New Roman"/>
          <w:b/>
          <w:bCs/>
          <w:noProof/>
          <w:kern w:val="0"/>
          <w:lang w:val="lt-LT"/>
          <w14:ligatures w14:val="none"/>
        </w:rPr>
      </w:pPr>
      <w:r w:rsidRPr="00C42D69">
        <w:rPr>
          <w:rFonts w:ascii="Times New Roman" w:eastAsia="Times New Roman" w:hAnsi="Times New Roman" w:cs="Times New Roman"/>
          <w:b/>
          <w:bCs/>
          <w:noProof/>
          <w:kern w:val="0"/>
          <w:lang w:val="lt-LT"/>
          <w14:ligatures w14:val="none"/>
        </w:rPr>
        <w:lastRenderedPageBreak/>
        <w:t>Inhaliatoriaus  naudojimo  instrukcijos</w:t>
      </w:r>
    </w:p>
    <w:p w14:paraId="08645F10" w14:textId="77777777" w:rsidR="00642BF0" w:rsidRDefault="00642BF0" w:rsidP="00642BF0">
      <w:pPr>
        <w:spacing w:after="0" w:line="240" w:lineRule="auto"/>
        <w:rPr>
          <w:rFonts w:ascii="Times New Roman" w:eastAsia="Times New Roman" w:hAnsi="Times New Roman" w:cs="Times New Roman"/>
          <w:noProof/>
          <w:kern w:val="0"/>
          <w:lang w:val="lt-LT"/>
          <w14:ligatures w14:val="none"/>
        </w:rPr>
      </w:pPr>
      <w:r w:rsidRPr="009B4D54">
        <w:rPr>
          <w:rFonts w:ascii="Times New Roman" w:eastAsia="Times New Roman" w:hAnsi="Times New Roman" w:cs="Times New Roman"/>
          <w:noProof/>
          <w:kern w:val="0"/>
          <w:lang w:val="lt-LT"/>
          <w14:ligatures w14:val="none"/>
        </w:rPr>
        <w:t>Iškart  prieš  vartojimą  išimkite  kapsulę  iš  folijos  lizdinės  plokštelės. Kapsulės  nuryti  negalima.  Kapsulėje  esantys  milteliai  skirti  tik  įkvėpti.</w:t>
      </w:r>
    </w:p>
    <w:p w14:paraId="0D9FA3C9" w14:textId="77777777" w:rsidR="00642BF0" w:rsidRDefault="00642BF0" w:rsidP="00642BF0">
      <w:pPr>
        <w:spacing w:after="0" w:line="240" w:lineRule="auto"/>
        <w:rPr>
          <w:rFonts w:ascii="Times New Roman" w:eastAsia="Times New Roman" w:hAnsi="Times New Roman" w:cs="Times New Roman"/>
          <w:noProof/>
          <w:kern w:val="0"/>
          <w:lang w:val="lt-LT"/>
          <w14:ligatures w14:val="none"/>
        </w:rPr>
      </w:pPr>
    </w:p>
    <w:p w14:paraId="405B079F" w14:textId="77777777" w:rsidR="00642BF0" w:rsidRPr="004B28C7" w:rsidRDefault="00642BF0" w:rsidP="00642BF0">
      <w:pPr>
        <w:spacing w:after="0" w:line="240" w:lineRule="auto"/>
        <w:rPr>
          <w:rFonts w:ascii="Times New Roman" w:eastAsia="Times New Roman" w:hAnsi="Times New Roman" w:cs="Times New Roman"/>
          <w:noProof/>
          <w:kern w:val="0"/>
          <w:lang w:val="lt-LT"/>
          <w14:ligatures w14:val="none"/>
        </w:rPr>
      </w:pPr>
      <w:r w:rsidRPr="004B28C7">
        <w:rPr>
          <w:rFonts w:ascii="Times New Roman" w:eastAsia="Times New Roman" w:hAnsi="Times New Roman" w:cs="Times New Roman"/>
          <w:noProof/>
          <w:kern w:val="0"/>
          <w:lang w:val="lt-LT"/>
          <w14:ligatures w14:val="none"/>
        </w:rPr>
        <w:t>1. Nuimkite inhaliatoriaus dangtelį.</w:t>
      </w:r>
    </w:p>
    <w:p w14:paraId="7F40420A"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14:ligatures w14:val="none"/>
        </w:rPr>
        <w:drawing>
          <wp:inline distT="0" distB="0" distL="0" distR="0" wp14:anchorId="5AB35AB8" wp14:editId="2DAC214F">
            <wp:extent cx="1478280" cy="1531620"/>
            <wp:effectExtent l="0" t="0" r="7620" b="0"/>
            <wp:docPr id="1714943191" name="Picture 1" descr="A drawing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43191" name="Picture 1" descr="A drawing of a hand holding a devi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8280" cy="1531620"/>
                    </a:xfrm>
                    <a:prstGeom prst="rect">
                      <a:avLst/>
                    </a:prstGeom>
                    <a:noFill/>
                    <a:ln>
                      <a:noFill/>
                    </a:ln>
                  </pic:spPr>
                </pic:pic>
              </a:graphicData>
            </a:graphic>
          </wp:inline>
        </w:drawing>
      </w:r>
    </w:p>
    <w:p w14:paraId="5F326D52" w14:textId="77777777" w:rsidR="00642BF0" w:rsidRPr="002456B5" w:rsidRDefault="00642BF0" w:rsidP="00642BF0">
      <w:pPr>
        <w:spacing w:after="0" w:line="240" w:lineRule="auto"/>
        <w:rPr>
          <w:rFonts w:ascii="Times New Roman" w:eastAsia="Times New Roman" w:hAnsi="Times New Roman" w:cs="Times New Roman"/>
          <w:noProof/>
          <w:kern w:val="0"/>
          <w:lang w:val="lt-LT"/>
          <w14:ligatures w14:val="none"/>
        </w:rPr>
      </w:pPr>
      <w:r w:rsidRPr="00487308">
        <w:rPr>
          <w:rFonts w:ascii="Times New Roman" w:eastAsia="Times New Roman" w:hAnsi="Times New Roman" w:cs="Times New Roman"/>
          <w:noProof/>
          <w:kern w:val="0"/>
          <w:lang w:val="lt-LT"/>
          <w14:ligatures w14:val="none"/>
        </w:rPr>
        <w:t>2. Atidarykite inhaliatorių. Norėdami tai padaryti, tvirtai laikykite už inhaliatoriaus pagrindo ir pasukite kandiklį</w:t>
      </w:r>
      <w:r w:rsidRPr="002456B5">
        <w:rPr>
          <w:rFonts w:ascii="Times New Roman" w:eastAsia="Times New Roman" w:hAnsi="Times New Roman" w:cs="Times New Roman"/>
          <w:noProof/>
          <w:kern w:val="0"/>
          <w:lang w:val="lt-LT"/>
          <w14:ligatures w14:val="none"/>
        </w:rPr>
        <w:t xml:space="preserve"> rodyklės nurodyta kryptimi.</w:t>
      </w:r>
    </w:p>
    <w:p w14:paraId="2C98CE03" w14:textId="77777777" w:rsidR="00642BF0" w:rsidRPr="002456B5" w:rsidRDefault="00642BF0" w:rsidP="00642BF0">
      <w:pPr>
        <w:spacing w:after="0" w:line="240" w:lineRule="auto"/>
        <w:rPr>
          <w:rFonts w:ascii="Times New Roman" w:eastAsia="Times New Roman" w:hAnsi="Times New Roman" w:cs="Times New Roman"/>
          <w:noProof/>
          <w:kern w:val="0"/>
          <w:lang w:val="lt-LT"/>
          <w14:ligatures w14:val="none"/>
        </w:rPr>
      </w:pPr>
    </w:p>
    <w:p w14:paraId="7D242027"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14:ligatures w14:val="none"/>
        </w:rPr>
        <w:drawing>
          <wp:inline distT="0" distB="0" distL="0" distR="0" wp14:anchorId="3F868CB8" wp14:editId="27D15174">
            <wp:extent cx="1676400" cy="1676400"/>
            <wp:effectExtent l="0" t="0" r="0" b="0"/>
            <wp:docPr id="1301984711" name="Picture 2" descr="A close-up of a hand holding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84711" name="Picture 2" descr="A close-up of a hand holding a r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6DF27AEA" w14:textId="77777777" w:rsidR="00642BF0" w:rsidRPr="002456B5" w:rsidRDefault="00642BF0" w:rsidP="00642BF0">
      <w:pPr>
        <w:pStyle w:val="Pagrindinistekstas"/>
        <w:kinsoku w:val="0"/>
        <w:overflowPunct w:val="0"/>
        <w:spacing w:line="240" w:lineRule="auto"/>
        <w:rPr>
          <w:rFonts w:ascii="Times New Roman" w:hAnsi="Times New Roman" w:cs="Times New Roman"/>
          <w:w w:val="110"/>
        </w:rPr>
      </w:pPr>
      <w:r w:rsidRPr="002456B5">
        <w:rPr>
          <w:rFonts w:ascii="Times New Roman" w:hAnsi="Times New Roman" w:cs="Times New Roman"/>
          <w:w w:val="110"/>
          <w:lang w:val="lt-LT"/>
        </w:rPr>
        <w:t>3.</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Iš</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lizdinės</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plokštelės</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išimkite</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1</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kapsulę</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ir</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įdėkite</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ją</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į</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inhaliatoriaus</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pagrindo</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kamerą.</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Kapsulę</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 xml:space="preserve">reikia išimti iš folijos lizdinės plokštelės prieš pat vartojimą. </w:t>
      </w:r>
      <w:r w:rsidRPr="002456B5">
        <w:rPr>
          <w:rFonts w:ascii="Times New Roman" w:hAnsi="Times New Roman" w:cs="Times New Roman"/>
          <w:w w:val="110"/>
        </w:rPr>
        <w:t>SVARBU: nedėkite kapsulės į kandiklį.</w:t>
      </w:r>
    </w:p>
    <w:p w14:paraId="0A6261DD"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14:ligatures w14:val="none"/>
        </w:rPr>
        <w:drawing>
          <wp:inline distT="0" distB="0" distL="0" distR="0" wp14:anchorId="242E841E" wp14:editId="278F367C">
            <wp:extent cx="1920240" cy="1874520"/>
            <wp:effectExtent l="0" t="0" r="3810" b="0"/>
            <wp:docPr id="1085014805" name="Picture 3" descr="A drawing of a device with a cylin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14805" name="Picture 3" descr="A drawing of a device with a cylinder&#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0240" cy="1874520"/>
                    </a:xfrm>
                    <a:prstGeom prst="rect">
                      <a:avLst/>
                    </a:prstGeom>
                    <a:noFill/>
                    <a:ln>
                      <a:noFill/>
                    </a:ln>
                  </pic:spPr>
                </pic:pic>
              </a:graphicData>
            </a:graphic>
          </wp:inline>
        </w:drawing>
      </w:r>
    </w:p>
    <w:p w14:paraId="7B5122B0"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72ACBE1C" w14:textId="77777777" w:rsidR="00642BF0" w:rsidRPr="002456B5" w:rsidRDefault="00642BF0" w:rsidP="00642BF0">
      <w:pPr>
        <w:pStyle w:val="Pagrindinistekstas"/>
        <w:kinsoku w:val="0"/>
        <w:overflowPunct w:val="0"/>
        <w:rPr>
          <w:rFonts w:ascii="Times New Roman" w:hAnsi="Times New Roman" w:cs="Times New Roman"/>
          <w:spacing w:val="-2"/>
          <w:lang w:val="lt-LT"/>
        </w:rPr>
      </w:pPr>
      <w:r w:rsidRPr="002456B5">
        <w:rPr>
          <w:rFonts w:ascii="Times New Roman" w:hAnsi="Times New Roman" w:cs="Times New Roman"/>
          <w:spacing w:val="-2"/>
          <w:lang w:val="lt-LT"/>
        </w:rPr>
        <w:t>4.</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Uždarykite</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inhaliatoriaus</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kamerą</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sukdami</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kandiklį</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rodyklės</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kryptimi</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(kol</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pasigirs</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spragtelėjimas).</w:t>
      </w:r>
    </w:p>
    <w:p w14:paraId="680621E5"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14:ligatures w14:val="none"/>
        </w:rPr>
        <w:drawing>
          <wp:inline distT="0" distB="0" distL="0" distR="0" wp14:anchorId="3C2A06BE" wp14:editId="33517CBE">
            <wp:extent cx="1714500" cy="1691640"/>
            <wp:effectExtent l="0" t="0" r="0" b="3810"/>
            <wp:docPr id="1004677308" name="Picture 4" descr="A drawing of a hand holding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77308" name="Picture 4" descr="A drawing of a hand holding a ring&#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691640"/>
                    </a:xfrm>
                    <a:prstGeom prst="rect">
                      <a:avLst/>
                    </a:prstGeom>
                    <a:noFill/>
                    <a:ln>
                      <a:noFill/>
                    </a:ln>
                  </pic:spPr>
                </pic:pic>
              </a:graphicData>
            </a:graphic>
          </wp:inline>
        </w:drawing>
      </w:r>
    </w:p>
    <w:p w14:paraId="4E4F336B" w14:textId="77777777" w:rsidR="00642BF0" w:rsidRPr="002456B5" w:rsidRDefault="00642BF0" w:rsidP="00642BF0">
      <w:pPr>
        <w:pStyle w:val="Pagrindinistekstas"/>
        <w:kinsoku w:val="0"/>
        <w:overflowPunct w:val="0"/>
        <w:spacing w:line="240" w:lineRule="auto"/>
        <w:rPr>
          <w:rFonts w:ascii="Times New Roman" w:hAnsi="Times New Roman" w:cs="Times New Roman"/>
          <w:spacing w:val="-2"/>
          <w:lang w:val="lt-LT"/>
        </w:rPr>
      </w:pPr>
      <w:r w:rsidRPr="002456B5">
        <w:rPr>
          <w:rFonts w:ascii="Times New Roman" w:hAnsi="Times New Roman" w:cs="Times New Roman"/>
          <w:spacing w:val="-2"/>
          <w:lang w:val="lt-LT"/>
        </w:rPr>
        <w:t>5.</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Vieną</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kartą</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laikykite</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inhaliatorių</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vertikalioje</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padėtyje,</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kad</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kandiklis</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būtų</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nukreiptas</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į</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viršų</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w:t>
      </w:r>
    </w:p>
    <w:p w14:paraId="4F7478EC" w14:textId="77777777" w:rsidR="00642BF0" w:rsidRPr="002456B5" w:rsidRDefault="00642BF0" w:rsidP="00642BF0">
      <w:pPr>
        <w:pStyle w:val="Pagrindinistekstas"/>
        <w:kinsoku w:val="0"/>
        <w:overflowPunct w:val="0"/>
        <w:spacing w:line="240" w:lineRule="auto"/>
        <w:rPr>
          <w:rFonts w:ascii="Times New Roman" w:hAnsi="Times New Roman" w:cs="Times New Roman"/>
          <w:lang w:val="lt-LT"/>
        </w:rPr>
      </w:pPr>
      <w:r w:rsidRPr="002456B5">
        <w:rPr>
          <w:rFonts w:ascii="Times New Roman" w:hAnsi="Times New Roman" w:cs="Times New Roman"/>
          <w:lang w:val="lt-LT"/>
        </w:rPr>
        <w:lastRenderedPageBreak/>
        <w:t>vienu metu paspauskite inhaliatoriaus mygtukus.</w:t>
      </w:r>
    </w:p>
    <w:p w14:paraId="424FC289"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14:ligatures w14:val="none"/>
        </w:rPr>
        <w:drawing>
          <wp:inline distT="0" distB="0" distL="0" distR="0" wp14:anchorId="582B5712" wp14:editId="11B82369">
            <wp:extent cx="1783080" cy="1859280"/>
            <wp:effectExtent l="0" t="0" r="7620" b="7620"/>
            <wp:docPr id="1244025107" name="Picture 5" descr="A diagram of a pipe f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25107" name="Picture 5" descr="A diagram of a pipe fitting&#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3080" cy="1859280"/>
                    </a:xfrm>
                    <a:prstGeom prst="rect">
                      <a:avLst/>
                    </a:prstGeom>
                    <a:noFill/>
                    <a:ln>
                      <a:noFill/>
                    </a:ln>
                  </pic:spPr>
                </pic:pic>
              </a:graphicData>
            </a:graphic>
          </wp:inline>
        </w:drawing>
      </w:r>
    </w:p>
    <w:p w14:paraId="08E6E295"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p>
    <w:p w14:paraId="1C8F1552" w14:textId="77777777" w:rsidR="00642BF0" w:rsidRPr="002456B5" w:rsidRDefault="00642BF0" w:rsidP="00642BF0">
      <w:pPr>
        <w:pStyle w:val="Pagrindinistekstas"/>
        <w:kinsoku w:val="0"/>
        <w:overflowPunct w:val="0"/>
        <w:spacing w:before="21" w:line="240" w:lineRule="auto"/>
        <w:rPr>
          <w:rFonts w:ascii="Times New Roman" w:hAnsi="Times New Roman" w:cs="Times New Roman"/>
          <w:w w:val="105"/>
          <w:lang w:val="lt-LT"/>
        </w:rPr>
      </w:pPr>
      <w:r w:rsidRPr="002456B5">
        <w:rPr>
          <w:rFonts w:ascii="Times New Roman" w:hAnsi="Times New Roman" w:cs="Times New Roman"/>
          <w:lang w:val="lt-LT"/>
        </w:rPr>
        <w:t>6.</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Atleiskite</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inhaliatoriaus</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mygtukus.</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PASTABA:</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šiuo</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metu</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kapsulė</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gali</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sulūžti</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ir</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maži</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kapsulės</w:t>
      </w:r>
      <w:r>
        <w:rPr>
          <w:rFonts w:ascii="Times New Roman" w:hAnsi="Times New Roman" w:cs="Times New Roman"/>
          <w:lang w:val="lt-LT"/>
        </w:rPr>
        <w:t xml:space="preserve"> </w:t>
      </w:r>
      <w:r w:rsidRPr="002456B5">
        <w:rPr>
          <w:rFonts w:ascii="Times New Roman" w:hAnsi="Times New Roman" w:cs="Times New Roman"/>
          <w:w w:val="105"/>
          <w:lang w:val="lt-LT"/>
        </w:rPr>
        <w:t>apvalkalo gabalėliai gali patekti į burną arba gerklę. Šio apvalkalo gabalėlį suvalgyti nėra kenksminga.</w:t>
      </w:r>
      <w:r w:rsidRPr="002456B5">
        <w:rPr>
          <w:rFonts w:ascii="Times New Roman" w:hAnsi="Times New Roman" w:cs="Times New Roman"/>
          <w:spacing w:val="13"/>
          <w:w w:val="105"/>
          <w:lang w:val="lt-LT"/>
        </w:rPr>
        <w:t xml:space="preserve"> </w:t>
      </w:r>
      <w:r w:rsidRPr="002456B5">
        <w:rPr>
          <w:rFonts w:ascii="Times New Roman" w:hAnsi="Times New Roman" w:cs="Times New Roman"/>
          <w:w w:val="105"/>
          <w:lang w:val="lt-LT"/>
        </w:rPr>
        <w:t>Tikimybė, kad taip atsitiks, yra minimali, jei kapsulė nebus pradurta daugiau nei vieną kartą, jei</w:t>
      </w:r>
      <w:r w:rsidRPr="002456B5">
        <w:rPr>
          <w:rFonts w:ascii="Times New Roman" w:hAnsi="Times New Roman" w:cs="Times New Roman"/>
          <w:spacing w:val="14"/>
          <w:w w:val="105"/>
          <w:lang w:val="lt-LT"/>
        </w:rPr>
        <w:t xml:space="preserve"> </w:t>
      </w:r>
      <w:r w:rsidRPr="002456B5">
        <w:rPr>
          <w:rFonts w:ascii="Times New Roman" w:hAnsi="Times New Roman" w:cs="Times New Roman"/>
          <w:w w:val="105"/>
          <w:lang w:val="lt-LT"/>
        </w:rPr>
        <w:t>laikomasi laikymo sąlygų ir jei kapsulė išimama iš lizdinės plokštelės prieš pat vartojimą (žr. 3 skyrių).</w:t>
      </w:r>
    </w:p>
    <w:p w14:paraId="38319E31" w14:textId="77777777" w:rsidR="00642BF0" w:rsidRPr="002456B5" w:rsidRDefault="00642BF0" w:rsidP="00642BF0">
      <w:pPr>
        <w:pStyle w:val="Pagrindinistekstas"/>
        <w:kinsoku w:val="0"/>
        <w:overflowPunct w:val="0"/>
        <w:spacing w:line="309" w:lineRule="auto"/>
        <w:ind w:firstLine="24"/>
        <w:rPr>
          <w:rFonts w:ascii="Times New Roman" w:hAnsi="Times New Roman" w:cs="Times New Roman"/>
          <w:w w:val="105"/>
          <w:lang w:val="lt-LT"/>
        </w:rPr>
      </w:pPr>
    </w:p>
    <w:p w14:paraId="628E8881" w14:textId="77777777" w:rsidR="00642BF0" w:rsidRPr="002456B5" w:rsidRDefault="00642BF0" w:rsidP="00642BF0">
      <w:pPr>
        <w:pStyle w:val="Pagrindinistekstas"/>
        <w:kinsoku w:val="0"/>
        <w:overflowPunct w:val="0"/>
        <w:rPr>
          <w:rFonts w:ascii="Times New Roman" w:hAnsi="Times New Roman" w:cs="Times New Roman"/>
          <w:lang w:val="lt-LT"/>
        </w:rPr>
      </w:pPr>
      <w:r w:rsidRPr="002456B5">
        <w:rPr>
          <w:rFonts w:ascii="Times New Roman" w:hAnsi="Times New Roman" w:cs="Times New Roman"/>
          <w:lang w:val="lt-LT"/>
        </w:rPr>
        <w:t>7.</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Ramiai</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ir</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giliai</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iškvėpkite.</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Neiškvėpkite</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į</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inhaliatorių.</w:t>
      </w:r>
    </w:p>
    <w:p w14:paraId="11179A61"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14:ligatures w14:val="none"/>
        </w:rPr>
        <w:drawing>
          <wp:inline distT="0" distB="0" distL="0" distR="0" wp14:anchorId="60332CC3" wp14:editId="264928D5">
            <wp:extent cx="1813560" cy="1790700"/>
            <wp:effectExtent l="0" t="0" r="0" b="0"/>
            <wp:docPr id="634458740" name="Picture 6" descr="A drawing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58740" name="Picture 6" descr="A drawing of a person's fac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3560" cy="1790700"/>
                    </a:xfrm>
                    <a:prstGeom prst="rect">
                      <a:avLst/>
                    </a:prstGeom>
                    <a:noFill/>
                    <a:ln>
                      <a:noFill/>
                    </a:ln>
                  </pic:spPr>
                </pic:pic>
              </a:graphicData>
            </a:graphic>
          </wp:inline>
        </w:drawing>
      </w:r>
    </w:p>
    <w:p w14:paraId="518A22BA" w14:textId="77777777" w:rsidR="00642BF0" w:rsidRPr="002456B5" w:rsidRDefault="00642BF0" w:rsidP="00642BF0">
      <w:pPr>
        <w:pStyle w:val="Pagrindinistekstas"/>
        <w:kinsoku w:val="0"/>
        <w:overflowPunct w:val="0"/>
        <w:rPr>
          <w:rFonts w:ascii="Times New Roman" w:hAnsi="Times New Roman" w:cs="Times New Roman"/>
          <w:spacing w:val="-2"/>
          <w:lang w:val="lt-LT"/>
        </w:rPr>
      </w:pPr>
      <w:r w:rsidRPr="002456B5">
        <w:rPr>
          <w:rFonts w:ascii="Times New Roman" w:hAnsi="Times New Roman" w:cs="Times New Roman"/>
          <w:spacing w:val="-2"/>
          <w:lang w:val="lt-LT"/>
        </w:rPr>
        <w:t>8.</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Šiek</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tiek</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pakreipkite</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galvą</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atgal,</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įkiškite</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inhaliatoriaus</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kandiklį</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į</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burną</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ir</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užsandarinkite</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jį</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lūpomis.</w:t>
      </w:r>
    </w:p>
    <w:p w14:paraId="3B6308D8" w14:textId="77777777" w:rsidR="00642BF0" w:rsidRDefault="00642BF0" w:rsidP="00642BF0">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14:ligatures w14:val="none"/>
        </w:rPr>
        <w:drawing>
          <wp:inline distT="0" distB="0" distL="0" distR="0" wp14:anchorId="5FB02DBF" wp14:editId="04D7E556">
            <wp:extent cx="1905000" cy="1828800"/>
            <wp:effectExtent l="0" t="0" r="0" b="0"/>
            <wp:docPr id="923155057" name="Picture 7" descr="A drawing of a person using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55057" name="Picture 7" descr="A drawing of a person using a tub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828800"/>
                    </a:xfrm>
                    <a:prstGeom prst="rect">
                      <a:avLst/>
                    </a:prstGeom>
                    <a:noFill/>
                    <a:ln>
                      <a:noFill/>
                    </a:ln>
                  </pic:spPr>
                </pic:pic>
              </a:graphicData>
            </a:graphic>
          </wp:inline>
        </w:drawing>
      </w:r>
    </w:p>
    <w:p w14:paraId="6157270D" w14:textId="77777777" w:rsidR="00642BF0" w:rsidRPr="002E795E" w:rsidRDefault="00642BF0" w:rsidP="00642BF0">
      <w:pPr>
        <w:pStyle w:val="Pagrindinistekstas"/>
        <w:kinsoku w:val="0"/>
        <w:overflowPunct w:val="0"/>
        <w:spacing w:before="2" w:line="240" w:lineRule="auto"/>
        <w:ind w:left="40"/>
        <w:jc w:val="both"/>
        <w:rPr>
          <w:rFonts w:ascii="Times New Roman" w:hAnsi="Times New Roman" w:cs="Times New Roman"/>
          <w:lang w:val="lt-LT"/>
        </w:rPr>
      </w:pPr>
      <w:r w:rsidRPr="002456B5">
        <w:rPr>
          <w:rFonts w:ascii="Times New Roman" w:hAnsi="Times New Roman" w:cs="Times New Roman"/>
          <w:lang w:val="lt-LT"/>
        </w:rPr>
        <w:t>9. Įkvėpkite greitai, giliai, tolygiai. Įkvėpus turi būti girdimas būdingas garsas. Jei šis garsas</w:t>
      </w:r>
      <w:r>
        <w:rPr>
          <w:rFonts w:ascii="Times New Roman" w:hAnsi="Times New Roman" w:cs="Times New Roman"/>
          <w:lang w:val="lt-LT"/>
        </w:rPr>
        <w:t xml:space="preserve"> nepas</w:t>
      </w:r>
      <w:r w:rsidRPr="002456B5">
        <w:rPr>
          <w:rFonts w:ascii="Times New Roman" w:hAnsi="Times New Roman" w:cs="Times New Roman"/>
          <w:lang w:val="lt-LT"/>
        </w:rPr>
        <w:t xml:space="preserve">igirsta, kapsulė gali būti įstrigusi inhaliatoriaus pagrindo kameroje. Tada atidarykite inhaliatorių ir ištraukite kapsulę iš kameros. Nespauskite kapsulės pakartotinai spausdami mygtukus. </w:t>
      </w:r>
      <w:r w:rsidRPr="002E795E">
        <w:rPr>
          <w:rFonts w:ascii="Times New Roman" w:hAnsi="Times New Roman" w:cs="Times New Roman"/>
          <w:lang w:val="lt-LT"/>
        </w:rPr>
        <w:t>Tada pakartokite 9 punkte aprašytus veiksmus.</w:t>
      </w:r>
    </w:p>
    <w:p w14:paraId="6781FCBB" w14:textId="77777777" w:rsidR="00642BF0" w:rsidRPr="002456B5" w:rsidRDefault="00642BF0" w:rsidP="00642BF0">
      <w:pPr>
        <w:spacing w:after="0" w:line="240" w:lineRule="auto"/>
        <w:rPr>
          <w:rFonts w:ascii="Times New Roman" w:eastAsia="Times New Roman" w:hAnsi="Times New Roman" w:cs="Times New Roman"/>
          <w:b/>
          <w:bCs/>
          <w:noProof/>
          <w:kern w:val="0"/>
          <w:lang w:val="lt-LT"/>
          <w14:ligatures w14:val="none"/>
        </w:rPr>
      </w:pPr>
    </w:p>
    <w:p w14:paraId="00C97811" w14:textId="77777777" w:rsidR="00642BF0" w:rsidRPr="002E795E" w:rsidRDefault="00642BF0" w:rsidP="00642BF0">
      <w:pPr>
        <w:pStyle w:val="Pagrindinistekstas"/>
        <w:kinsoku w:val="0"/>
        <w:overflowPunct w:val="0"/>
        <w:spacing w:before="2" w:line="240" w:lineRule="auto"/>
        <w:rPr>
          <w:rFonts w:ascii="Times New Roman" w:hAnsi="Times New Roman" w:cs="Times New Roman"/>
          <w:lang w:val="lt-LT"/>
        </w:rPr>
      </w:pPr>
      <w:r w:rsidRPr="002456B5">
        <w:rPr>
          <w:rFonts w:ascii="Times New Roman" w:hAnsi="Times New Roman" w:cs="Times New Roman"/>
          <w:lang w:val="lt-LT"/>
        </w:rPr>
        <w:t xml:space="preserve">10. Įkvėpus sulaikykite kvėpavimą kuo ilgiau, kad nebūtų diskomforto. </w:t>
      </w:r>
      <w:r w:rsidRPr="002E795E">
        <w:rPr>
          <w:rFonts w:ascii="Times New Roman" w:hAnsi="Times New Roman" w:cs="Times New Roman"/>
          <w:lang w:val="lt-LT"/>
        </w:rPr>
        <w:t>Tada ištraukite inhalaliatorių iš burnos ir iškvėpkite per nosį.</w:t>
      </w:r>
    </w:p>
    <w:p w14:paraId="4C0FC764" w14:textId="77777777" w:rsidR="00642BF0" w:rsidRPr="002456B5" w:rsidRDefault="00642BF0" w:rsidP="00642BF0">
      <w:pPr>
        <w:spacing w:after="0" w:line="240" w:lineRule="auto"/>
        <w:rPr>
          <w:rFonts w:ascii="Times New Roman" w:eastAsia="Times New Roman" w:hAnsi="Times New Roman" w:cs="Times New Roman"/>
          <w:b/>
          <w:bCs/>
          <w:noProof/>
          <w:kern w:val="0"/>
          <w:lang w:val="lt-LT"/>
          <w14:ligatures w14:val="none"/>
        </w:rPr>
      </w:pPr>
    </w:p>
    <w:p w14:paraId="14612F68" w14:textId="77777777" w:rsidR="00642BF0" w:rsidRPr="00510CFA" w:rsidRDefault="00642BF0" w:rsidP="00642BF0">
      <w:pPr>
        <w:pStyle w:val="Pagrindinistekstas"/>
        <w:kinsoku w:val="0"/>
        <w:overflowPunct w:val="0"/>
        <w:spacing w:before="2" w:line="240" w:lineRule="auto"/>
        <w:jc w:val="both"/>
        <w:rPr>
          <w:rFonts w:ascii="Times New Roman" w:hAnsi="Times New Roman" w:cs="Times New Roman"/>
          <w:lang w:val="lt-LT"/>
        </w:rPr>
      </w:pPr>
      <w:r w:rsidRPr="002456B5">
        <w:rPr>
          <w:rFonts w:ascii="Times New Roman" w:hAnsi="Times New Roman" w:cs="Times New Roman"/>
          <w:lang w:val="lt-LT"/>
        </w:rPr>
        <w:lastRenderedPageBreak/>
        <w:t xml:space="preserve">11. Atidarykite inhaliatorių ir patikrinkite, ar kapsulėje neliko miltelių. </w:t>
      </w:r>
      <w:r w:rsidRPr="00510CFA">
        <w:rPr>
          <w:rFonts w:ascii="Times New Roman" w:hAnsi="Times New Roman" w:cs="Times New Roman"/>
          <w:lang w:val="lt-LT"/>
        </w:rPr>
        <w:t>Jei kapsulėje liko</w:t>
      </w:r>
      <w:r>
        <w:rPr>
          <w:rFonts w:ascii="Times New Roman" w:hAnsi="Times New Roman" w:cs="Times New Roman"/>
          <w:lang w:val="lt-LT"/>
        </w:rPr>
        <w:t xml:space="preserve"> </w:t>
      </w:r>
      <w:r w:rsidRPr="00510CFA">
        <w:rPr>
          <w:rFonts w:ascii="Times New Roman" w:hAnsi="Times New Roman" w:cs="Times New Roman"/>
          <w:lang w:val="lt-LT"/>
        </w:rPr>
        <w:t>miltelių, pakartokite nuo 7 iki 10 žingsnių.</w:t>
      </w:r>
    </w:p>
    <w:p w14:paraId="6F64732F" w14:textId="77777777" w:rsidR="00642BF0" w:rsidRPr="002456B5" w:rsidRDefault="00642BF0" w:rsidP="00642BF0">
      <w:pPr>
        <w:spacing w:after="0" w:line="240" w:lineRule="auto"/>
        <w:jc w:val="both"/>
        <w:rPr>
          <w:rFonts w:ascii="Times New Roman" w:eastAsia="Times New Roman" w:hAnsi="Times New Roman" w:cs="Times New Roman"/>
          <w:b/>
          <w:bCs/>
          <w:noProof/>
          <w:kern w:val="0"/>
          <w:lang w:val="lt-LT"/>
          <w14:ligatures w14:val="none"/>
        </w:rPr>
      </w:pPr>
    </w:p>
    <w:p w14:paraId="7BA3BA12" w14:textId="77777777" w:rsidR="00642BF0" w:rsidRPr="002456B5" w:rsidRDefault="00642BF0" w:rsidP="00642BF0">
      <w:pPr>
        <w:pStyle w:val="Pagrindinistekstas"/>
        <w:kinsoku w:val="0"/>
        <w:overflowPunct w:val="0"/>
        <w:spacing w:before="2" w:line="240" w:lineRule="auto"/>
        <w:jc w:val="both"/>
        <w:rPr>
          <w:rFonts w:ascii="Times New Roman" w:hAnsi="Times New Roman" w:cs="Times New Roman"/>
          <w:lang w:val="lt-LT"/>
        </w:rPr>
      </w:pPr>
      <w:r w:rsidRPr="002456B5">
        <w:rPr>
          <w:rFonts w:ascii="Times New Roman" w:hAnsi="Times New Roman" w:cs="Times New Roman"/>
          <w:lang w:val="lt-LT"/>
        </w:rPr>
        <w:t>12. Panaudoję atidarykite inhaliatorių (žr. šio vadovo 2 skyrių), išimkite tuščią kapsulę.</w:t>
      </w:r>
      <w:r>
        <w:rPr>
          <w:rFonts w:ascii="Times New Roman" w:hAnsi="Times New Roman" w:cs="Times New Roman"/>
          <w:lang w:val="lt-LT"/>
        </w:rPr>
        <w:t xml:space="preserve"> Sausa </w:t>
      </w:r>
      <w:r w:rsidRPr="002456B5">
        <w:rPr>
          <w:rFonts w:ascii="Times New Roman" w:hAnsi="Times New Roman" w:cs="Times New Roman"/>
          <w:lang w:val="lt-LT"/>
        </w:rPr>
        <w:t>šluoste nuvalykite kandiklį ir inhaliatoriaus kamerą (kur yra kapsulė), kad pašalintumėte likusius miltelius. Tam taip pat galite naudoti minkštą šepetį.</w:t>
      </w:r>
      <w:r>
        <w:rPr>
          <w:rFonts w:ascii="Times New Roman" w:hAnsi="Times New Roman" w:cs="Times New Roman"/>
          <w:lang w:val="lt-LT"/>
        </w:rPr>
        <w:t xml:space="preserve"> Inh</w:t>
      </w:r>
      <w:r w:rsidRPr="002456B5">
        <w:rPr>
          <w:rFonts w:ascii="Times New Roman" w:hAnsi="Times New Roman" w:cs="Times New Roman"/>
          <w:lang w:val="lt-LT"/>
        </w:rPr>
        <w:t>aliatoriaus valymui nenaudokite vandens.</w:t>
      </w:r>
    </w:p>
    <w:p w14:paraId="5326493C" w14:textId="77777777" w:rsidR="00642BF0" w:rsidRPr="002456B5" w:rsidRDefault="00642BF0" w:rsidP="00642BF0">
      <w:pPr>
        <w:spacing w:after="0" w:line="240" w:lineRule="auto"/>
        <w:jc w:val="both"/>
        <w:rPr>
          <w:rFonts w:ascii="Times New Roman" w:eastAsia="Times New Roman" w:hAnsi="Times New Roman" w:cs="Times New Roman"/>
          <w:b/>
          <w:bCs/>
          <w:noProof/>
          <w:kern w:val="0"/>
          <w:lang w:val="lt-LT"/>
          <w14:ligatures w14:val="none"/>
        </w:rPr>
      </w:pPr>
    </w:p>
    <w:tbl>
      <w:tblPr>
        <w:tblW w:w="0" w:type="auto"/>
        <w:tblInd w:w="5" w:type="dxa"/>
        <w:tblBorders>
          <w:insideV w:val="single" w:sz="4" w:space="0" w:color="auto"/>
        </w:tblBorders>
        <w:tblLook w:val="01E0" w:firstRow="1" w:lastRow="1" w:firstColumn="1" w:lastColumn="1" w:noHBand="0" w:noVBand="0"/>
      </w:tblPr>
      <w:tblGrid>
        <w:gridCol w:w="9024"/>
      </w:tblGrid>
      <w:tr w:rsidR="00642BF0" w:rsidRPr="006A571F" w14:paraId="37E67D5D" w14:textId="77777777" w:rsidTr="008C3CB5">
        <w:trPr>
          <w:cantSplit/>
          <w:trHeight w:val="1624"/>
        </w:trPr>
        <w:tc>
          <w:tcPr>
            <w:tcW w:w="9024" w:type="dxa"/>
            <w:tcBorders>
              <w:bottom w:val="nil"/>
            </w:tcBorders>
          </w:tcPr>
          <w:p w14:paraId="7ED47702" w14:textId="77777777" w:rsidR="00642BF0" w:rsidRPr="00487308" w:rsidRDefault="00642BF0" w:rsidP="008C3CB5">
            <w:pPr>
              <w:spacing w:before="120" w:after="0" w:line="240" w:lineRule="auto"/>
              <w:rPr>
                <w:rFonts w:ascii="Times New Roman" w:eastAsia="Times New Roman" w:hAnsi="Times New Roman" w:cs="Times New Roman"/>
                <w:kern w:val="0"/>
                <w:lang w:val="lt-LT"/>
                <w14:ligatures w14:val="none"/>
              </w:rPr>
            </w:pPr>
            <w:r w:rsidRPr="002456B5">
              <w:rPr>
                <w:rFonts w:ascii="Times New Roman" w:hAnsi="Times New Roman" w:cs="Times New Roman"/>
                <w:lang w:val="lt-LT"/>
              </w:rPr>
              <w:t>13.</w:t>
            </w:r>
            <w:r w:rsidRPr="002456B5">
              <w:rPr>
                <w:rFonts w:ascii="Times New Roman" w:hAnsi="Times New Roman" w:cs="Times New Roman"/>
                <w:spacing w:val="-14"/>
                <w:lang w:val="lt-LT"/>
              </w:rPr>
              <w:t xml:space="preserve"> </w:t>
            </w:r>
            <w:r w:rsidRPr="002456B5">
              <w:rPr>
                <w:rFonts w:ascii="Times New Roman" w:hAnsi="Times New Roman" w:cs="Times New Roman"/>
                <w:lang w:val="lt-LT"/>
              </w:rPr>
              <w:t>Uždarykite</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inhaliatoriaus</w:t>
            </w:r>
            <w:r w:rsidRPr="002456B5">
              <w:rPr>
                <w:rFonts w:ascii="Times New Roman" w:hAnsi="Times New Roman" w:cs="Times New Roman"/>
                <w:spacing w:val="-14"/>
                <w:lang w:val="lt-LT"/>
              </w:rPr>
              <w:t xml:space="preserve"> </w:t>
            </w:r>
            <w:r w:rsidRPr="002456B5">
              <w:rPr>
                <w:rFonts w:ascii="Times New Roman" w:hAnsi="Times New Roman" w:cs="Times New Roman"/>
                <w:lang w:val="lt-LT"/>
              </w:rPr>
              <w:t>kamerą</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ir</w:t>
            </w:r>
            <w:r w:rsidRPr="002456B5">
              <w:rPr>
                <w:rFonts w:ascii="Times New Roman" w:hAnsi="Times New Roman" w:cs="Times New Roman"/>
                <w:spacing w:val="-14"/>
                <w:lang w:val="lt-LT"/>
              </w:rPr>
              <w:t xml:space="preserve"> </w:t>
            </w:r>
            <w:r w:rsidRPr="002456B5">
              <w:rPr>
                <w:rFonts w:ascii="Times New Roman" w:hAnsi="Times New Roman" w:cs="Times New Roman"/>
                <w:lang w:val="lt-LT"/>
              </w:rPr>
              <w:t>uždėkite</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dangtelį</w:t>
            </w:r>
            <w:r>
              <w:rPr>
                <w:rFonts w:ascii="Times New Roman" w:hAnsi="Times New Roman" w:cs="Times New Roman"/>
                <w:lang w:val="lt-LT"/>
              </w:rPr>
              <w:t xml:space="preserve">. </w:t>
            </w:r>
            <w:r w:rsidRPr="00D806BB">
              <w:rPr>
                <w:rFonts w:ascii="Times New Roman" w:hAnsi="Times New Roman" w:cs="Times New Roman"/>
                <w:lang w:val="lt-LT"/>
              </w:rPr>
              <w:t>Pavartoję vaisto gerai išskalaukite burną vandeniu. Išsiskalavę, vandenį išspjaukite. Tai sumažins grybelinės infekcijos (pienligės) atsiradimo riziką burnoje.</w:t>
            </w:r>
            <w:bookmarkEnd w:id="2"/>
          </w:p>
        </w:tc>
      </w:tr>
      <w:tr w:rsidR="00642BF0" w:rsidRPr="00D806BB" w14:paraId="3580863C" w14:textId="77777777" w:rsidTr="008C3CB5">
        <w:trPr>
          <w:cantSplit/>
          <w:trHeight w:val="5792"/>
        </w:trPr>
        <w:tc>
          <w:tcPr>
            <w:tcW w:w="9024" w:type="dxa"/>
            <w:tcBorders>
              <w:top w:val="nil"/>
            </w:tcBorders>
          </w:tcPr>
          <w:p w14:paraId="20643985" w14:textId="77777777" w:rsidR="00642BF0" w:rsidRPr="00D806BB" w:rsidRDefault="00642BF0" w:rsidP="008C3CB5">
            <w:pPr>
              <w:keepNext/>
              <w:keepLines/>
              <w:spacing w:before="240" w:after="60" w:line="240" w:lineRule="auto"/>
              <w:rPr>
                <w:rFonts w:ascii="Times New Roman" w:eastAsia="MS Gothic" w:hAnsi="Times New Roman" w:cs="Times New Roman"/>
                <w:b/>
                <w:kern w:val="0"/>
                <w:lang w:val="x-none" w:eastAsia="ja-JP"/>
                <w14:ligatures w14:val="none"/>
              </w:rPr>
            </w:pPr>
            <w:r w:rsidRPr="00D806BB">
              <w:rPr>
                <w:rFonts w:ascii="Times New Roman" w:eastAsia="MS Gothic" w:hAnsi="Times New Roman" w:cs="Times New Roman"/>
                <w:b/>
                <w:kern w:val="0"/>
                <w:lang w:val="lt-LT" w:eastAsia="ja-JP"/>
                <w14:ligatures w14:val="none"/>
              </w:rPr>
              <w:t>Atsiminkite</w:t>
            </w:r>
          </w:p>
          <w:p w14:paraId="3FFF69E6" w14:textId="77777777" w:rsidR="00642BF0" w:rsidRPr="00D806BB" w:rsidRDefault="00642BF0" w:rsidP="008C3CB5">
            <w:pPr>
              <w:numPr>
                <w:ilvl w:val="0"/>
                <w:numId w:val="10"/>
              </w:numPr>
              <w:tabs>
                <w:tab w:val="clear" w:pos="357"/>
              </w:tabs>
              <w:spacing w:before="40" w:after="0" w:line="240" w:lineRule="auto"/>
              <w:ind w:left="567" w:hanging="567"/>
              <w:rPr>
                <w:rFonts w:ascii="Times New Roman" w:eastAsia="MS Mincho" w:hAnsi="Times New Roman" w:cs="Times New Roman"/>
                <w:kern w:val="0"/>
                <w14:ligatures w14:val="none"/>
              </w:rPr>
            </w:pPr>
            <w:r w:rsidRPr="00D806BB">
              <w:rPr>
                <w:rFonts w:ascii="Times New Roman" w:eastAsia="MS Mincho" w:hAnsi="Times New Roman" w:cs="Times New Roman"/>
                <w:kern w:val="0"/>
                <w14:ligatures w14:val="none"/>
              </w:rPr>
              <w:t>Budezonid LEK-AM</w:t>
            </w:r>
            <w:r w:rsidRPr="00D806BB">
              <w:rPr>
                <w:rFonts w:ascii="Times New Roman" w:eastAsia="MS Mincho" w:hAnsi="Times New Roman" w:cs="Times New Roman"/>
                <w:kern w:val="0"/>
                <w:lang w:val="lt-LT"/>
                <w14:ligatures w14:val="none"/>
              </w:rPr>
              <w:t xml:space="preserve"> kapsulių negalima nuryti.</w:t>
            </w:r>
          </w:p>
          <w:p w14:paraId="448E7A71" w14:textId="77777777" w:rsidR="00642BF0" w:rsidRPr="00D806BB" w:rsidRDefault="00642BF0" w:rsidP="008C3CB5">
            <w:pPr>
              <w:numPr>
                <w:ilvl w:val="0"/>
                <w:numId w:val="10"/>
              </w:numPr>
              <w:tabs>
                <w:tab w:val="clear" w:pos="357"/>
              </w:tabs>
              <w:spacing w:before="40" w:after="0" w:line="240" w:lineRule="auto"/>
              <w:ind w:left="567" w:hanging="567"/>
              <w:rPr>
                <w:rFonts w:ascii="Times New Roman" w:eastAsia="MS Mincho" w:hAnsi="Times New Roman" w:cs="Times New Roman"/>
                <w:kern w:val="0"/>
                <w14:ligatures w14:val="none"/>
              </w:rPr>
            </w:pPr>
            <w:r w:rsidRPr="00D806BB">
              <w:rPr>
                <w:rFonts w:ascii="Times New Roman" w:eastAsia="MS Mincho" w:hAnsi="Times New Roman" w:cs="Times New Roman"/>
                <w:kern w:val="0"/>
                <w:lang w:val="lt-LT"/>
                <w14:ligatures w14:val="none"/>
              </w:rPr>
              <w:t xml:space="preserve">Naudokite tik </w:t>
            </w:r>
            <w:r w:rsidRPr="00D806BB">
              <w:rPr>
                <w:rFonts w:ascii="Times New Roman" w:eastAsia="MS Mincho" w:hAnsi="Times New Roman" w:cs="Times New Roman"/>
                <w:bCs/>
                <w:kern w:val="0"/>
                <w14:ligatures w14:val="none"/>
              </w:rPr>
              <w:t>Budezonid LEK-AM</w:t>
            </w:r>
            <w:r w:rsidRPr="00D806BB">
              <w:rPr>
                <w:rFonts w:ascii="Times New Roman" w:eastAsia="MS Mincho" w:hAnsi="Times New Roman" w:cs="Times New Roman"/>
                <w:kern w:val="0"/>
                <w:lang w:val="lt-LT"/>
                <w14:ligatures w14:val="none"/>
              </w:rPr>
              <w:t xml:space="preserve"> inhaliatorių, esantį šioje pakuotėje.</w:t>
            </w:r>
          </w:p>
          <w:p w14:paraId="28FC0B62" w14:textId="77777777" w:rsidR="00642BF0" w:rsidRPr="00D806BB" w:rsidRDefault="00642BF0" w:rsidP="008C3CB5">
            <w:pPr>
              <w:numPr>
                <w:ilvl w:val="0"/>
                <w:numId w:val="10"/>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kern w:val="0"/>
                <w:lang w:val="lt-LT"/>
                <w14:ligatures w14:val="none"/>
              </w:rPr>
              <w:t>Kapsules visada laikykite lizdinėje plokštelėje. Jas išimti galima tik prieš pat vartojimą.</w:t>
            </w:r>
          </w:p>
          <w:p w14:paraId="684D6945" w14:textId="77777777" w:rsidR="00642BF0" w:rsidRPr="00D806BB" w:rsidRDefault="00642BF0" w:rsidP="008C3CB5">
            <w:pPr>
              <w:numPr>
                <w:ilvl w:val="0"/>
                <w:numId w:val="10"/>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kern w:val="0"/>
                <w:lang w:val="lt-LT"/>
                <w14:ligatures w14:val="none"/>
              </w:rPr>
              <w:t>Niekada nedėkite Budezonid LEK-AM kapsulės tiesiai į Budezonid LEK-AM</w:t>
            </w:r>
            <w:r w:rsidRPr="00D806BB">
              <w:rPr>
                <w:rFonts w:ascii="Times New Roman" w:eastAsia="MS Mincho" w:hAnsi="Times New Roman" w:cs="Times New Roman"/>
                <w:i/>
                <w:iCs/>
                <w:kern w:val="0"/>
                <w:lang w:val="lt-LT"/>
                <w14:ligatures w14:val="none"/>
              </w:rPr>
              <w:t xml:space="preserve"> </w:t>
            </w:r>
            <w:r w:rsidRPr="00D806BB">
              <w:rPr>
                <w:rFonts w:ascii="Times New Roman" w:eastAsia="MS Mincho" w:hAnsi="Times New Roman" w:cs="Times New Roman"/>
                <w:kern w:val="0"/>
                <w:lang w:val="lt-LT"/>
                <w14:ligatures w14:val="none"/>
              </w:rPr>
              <w:t>inhaliatoriaus kandiklį.</w:t>
            </w:r>
          </w:p>
          <w:p w14:paraId="7CCC5E85" w14:textId="77777777" w:rsidR="00642BF0" w:rsidRPr="00D806BB" w:rsidRDefault="00642BF0" w:rsidP="008C3CB5">
            <w:pPr>
              <w:numPr>
                <w:ilvl w:val="0"/>
                <w:numId w:val="10"/>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bCs/>
                <w:kern w:val="0"/>
                <w:lang w:val="lt-LT"/>
                <w14:ligatures w14:val="none"/>
              </w:rPr>
              <w:t>Šone esančių mygtukų nespauskite daugiau nei vieną kartą.</w:t>
            </w:r>
          </w:p>
          <w:p w14:paraId="47530815" w14:textId="77777777" w:rsidR="00642BF0" w:rsidRPr="00D806BB" w:rsidRDefault="00642BF0" w:rsidP="008C3CB5">
            <w:pPr>
              <w:numPr>
                <w:ilvl w:val="0"/>
                <w:numId w:val="10"/>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kern w:val="0"/>
                <w:lang w:val="lt-LT"/>
                <w14:ligatures w14:val="none"/>
              </w:rPr>
              <w:t xml:space="preserve">Niekada nepūskite į </w:t>
            </w:r>
            <w:r w:rsidRPr="00D806BB">
              <w:rPr>
                <w:rFonts w:ascii="Times New Roman" w:eastAsia="MS Mincho" w:hAnsi="Times New Roman" w:cs="Times New Roman"/>
                <w:bCs/>
                <w:kern w:val="0"/>
                <w:lang w:val="lt-LT"/>
                <w14:ligatures w14:val="none"/>
              </w:rPr>
              <w:t xml:space="preserve">Budezonid LEK-AM </w:t>
            </w:r>
            <w:r w:rsidRPr="00D806BB">
              <w:rPr>
                <w:rFonts w:ascii="Times New Roman" w:eastAsia="MS Mincho" w:hAnsi="Times New Roman" w:cs="Times New Roman"/>
                <w:kern w:val="0"/>
                <w:lang w:val="lt-LT"/>
                <w14:ligatures w14:val="none"/>
              </w:rPr>
              <w:t>inhaliatoriaus kandiklį.</w:t>
            </w:r>
          </w:p>
          <w:p w14:paraId="5769D988" w14:textId="77777777" w:rsidR="00642BF0" w:rsidRPr="00D806BB" w:rsidRDefault="00642BF0" w:rsidP="008C3CB5">
            <w:pPr>
              <w:numPr>
                <w:ilvl w:val="0"/>
                <w:numId w:val="10"/>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kern w:val="0"/>
                <w:lang w:val="lt-LT"/>
                <w14:ligatures w14:val="none"/>
              </w:rPr>
              <w:t>Prieš įkvepiant visada atleiskite mygtukus.</w:t>
            </w:r>
          </w:p>
          <w:p w14:paraId="12CB1053" w14:textId="77777777" w:rsidR="00642BF0" w:rsidRPr="00D806BB" w:rsidRDefault="00642BF0" w:rsidP="008C3CB5">
            <w:pPr>
              <w:numPr>
                <w:ilvl w:val="0"/>
                <w:numId w:val="10"/>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bCs/>
                <w:kern w:val="0"/>
                <w:lang w:val="lt-LT"/>
                <w14:ligatures w14:val="none"/>
              </w:rPr>
              <w:t>Budezonid LEK-AM</w:t>
            </w:r>
            <w:r w:rsidRPr="00D806BB">
              <w:rPr>
                <w:rFonts w:ascii="Times New Roman" w:eastAsia="MS Mincho" w:hAnsi="Times New Roman" w:cs="Times New Roman"/>
                <w:kern w:val="0"/>
                <w:lang w:val="lt-LT"/>
                <w14:ligatures w14:val="none"/>
              </w:rPr>
              <w:t xml:space="preserve"> inhaliatoriaus niekada neplaukite vandeniu. Laikykite jį sausą (žr. „Kaip valyti inhaliatorių“).</w:t>
            </w:r>
          </w:p>
          <w:p w14:paraId="133DF26F" w14:textId="77777777" w:rsidR="00642BF0" w:rsidRPr="00D806BB" w:rsidRDefault="00642BF0" w:rsidP="008C3CB5">
            <w:pPr>
              <w:numPr>
                <w:ilvl w:val="0"/>
                <w:numId w:val="10"/>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kern w:val="0"/>
                <w:lang w:val="lt-LT"/>
                <w14:ligatures w14:val="none"/>
              </w:rPr>
              <w:t>Niekada neardykite Budezonid LEK-AM inhaliatoriaus.</w:t>
            </w:r>
          </w:p>
          <w:p w14:paraId="4A8A3B3B" w14:textId="77777777" w:rsidR="00642BF0" w:rsidRPr="00D806BB" w:rsidRDefault="00642BF0" w:rsidP="008C3CB5">
            <w:pPr>
              <w:numPr>
                <w:ilvl w:val="0"/>
                <w:numId w:val="10"/>
              </w:numPr>
              <w:tabs>
                <w:tab w:val="clear" w:pos="357"/>
              </w:tabs>
              <w:spacing w:before="40" w:after="0" w:line="240" w:lineRule="auto"/>
              <w:ind w:left="567" w:hanging="567"/>
              <w:rPr>
                <w:rFonts w:ascii="Times New Roman" w:eastAsia="MS Mincho" w:hAnsi="Times New Roman" w:cs="Times New Roman"/>
                <w:kern w:val="0"/>
                <w14:ligatures w14:val="none"/>
              </w:rPr>
            </w:pPr>
            <w:r w:rsidRPr="00D806BB">
              <w:rPr>
                <w:rFonts w:ascii="Times New Roman" w:eastAsia="MS Mincho" w:hAnsi="Times New Roman" w:cs="Times New Roman"/>
                <w:kern w:val="0"/>
                <w:lang w:val="lt-LT"/>
                <w14:ligatures w14:val="none"/>
              </w:rPr>
              <w:t>Naudokite tik naujoje pakuotėje esantį naują kapsulinį inhaliatorių. Suvartoję pakuotę, kiekvieną inhaliatorių išmeskite</w:t>
            </w:r>
            <w:r w:rsidRPr="00D806BB">
              <w:rPr>
                <w:rFonts w:ascii="Times New Roman" w:eastAsia="MS Mincho" w:hAnsi="Times New Roman" w:cs="Times New Roman"/>
                <w:kern w:val="0"/>
                <w14:ligatures w14:val="none"/>
              </w:rPr>
              <w:t xml:space="preserve">. </w:t>
            </w:r>
          </w:p>
          <w:p w14:paraId="340F1509" w14:textId="77777777" w:rsidR="00642BF0" w:rsidRPr="00D806BB" w:rsidRDefault="00642BF0" w:rsidP="008C3CB5">
            <w:pPr>
              <w:numPr>
                <w:ilvl w:val="0"/>
                <w:numId w:val="10"/>
              </w:numPr>
              <w:tabs>
                <w:tab w:val="clear" w:pos="357"/>
              </w:tabs>
              <w:autoSpaceDE w:val="0"/>
              <w:autoSpaceDN w:val="0"/>
              <w:adjustRightInd w:val="0"/>
              <w:spacing w:before="40" w:after="0" w:line="240" w:lineRule="auto"/>
              <w:ind w:left="567" w:hanging="567"/>
              <w:rPr>
                <w:rFonts w:ascii="Times New Roman" w:eastAsia="MS Mincho" w:hAnsi="Times New Roman" w:cs="Times New Roman"/>
                <w:kern w:val="0"/>
                <w14:ligatures w14:val="none"/>
              </w:rPr>
            </w:pPr>
            <w:r w:rsidRPr="00D806BB">
              <w:rPr>
                <w:rFonts w:ascii="Times New Roman" w:eastAsia="MS Mincho" w:hAnsi="Times New Roman" w:cs="Times New Roman"/>
                <w:kern w:val="0"/>
                <w:lang w:val="lt-LT"/>
                <w14:ligatures w14:val="none"/>
              </w:rPr>
              <w:t xml:space="preserve">Kapsulių nelaikykite </w:t>
            </w:r>
            <w:r w:rsidRPr="00D806BB">
              <w:rPr>
                <w:rFonts w:ascii="Times New Roman" w:eastAsia="MS Mincho" w:hAnsi="Times New Roman" w:cs="Times New Roman"/>
                <w:bCs/>
                <w:kern w:val="0"/>
                <w14:ligatures w14:val="none"/>
              </w:rPr>
              <w:t>Budezonid LEK-AM</w:t>
            </w:r>
            <w:r w:rsidRPr="00D806BB">
              <w:rPr>
                <w:rFonts w:ascii="Times New Roman" w:eastAsia="MS Mincho" w:hAnsi="Times New Roman" w:cs="Times New Roman"/>
                <w:bCs/>
                <w:kern w:val="0"/>
                <w:lang w:val="lt-LT"/>
                <w14:ligatures w14:val="none"/>
              </w:rPr>
              <w:t xml:space="preserve"> </w:t>
            </w:r>
            <w:r w:rsidRPr="00D806BB">
              <w:rPr>
                <w:rFonts w:ascii="Times New Roman" w:eastAsia="MS Mincho" w:hAnsi="Times New Roman" w:cs="Times New Roman"/>
                <w:kern w:val="0"/>
                <w:lang w:val="lt-LT"/>
                <w14:ligatures w14:val="none"/>
              </w:rPr>
              <w:t>inhaliatoriuje.</w:t>
            </w:r>
          </w:p>
          <w:p w14:paraId="41A6C280" w14:textId="77777777" w:rsidR="00642BF0" w:rsidRPr="00D806BB" w:rsidRDefault="00642BF0" w:rsidP="008C3CB5">
            <w:pPr>
              <w:numPr>
                <w:ilvl w:val="0"/>
                <w:numId w:val="10"/>
              </w:numPr>
              <w:tabs>
                <w:tab w:val="clear" w:pos="357"/>
              </w:tabs>
              <w:autoSpaceDE w:val="0"/>
              <w:autoSpaceDN w:val="0"/>
              <w:adjustRightInd w:val="0"/>
              <w:spacing w:before="40" w:after="0" w:line="240" w:lineRule="auto"/>
              <w:ind w:left="567" w:hanging="567"/>
              <w:rPr>
                <w:rFonts w:ascii="Times New Roman" w:eastAsia="MS Mincho" w:hAnsi="Times New Roman" w:cs="Times New Roman"/>
                <w:kern w:val="0"/>
                <w14:ligatures w14:val="none"/>
              </w:rPr>
            </w:pPr>
            <w:r w:rsidRPr="00D806BB">
              <w:rPr>
                <w:rFonts w:ascii="Times New Roman" w:eastAsia="MS Mincho" w:hAnsi="Times New Roman" w:cs="Times New Roman"/>
                <w:bCs/>
                <w:kern w:val="0"/>
                <w14:ligatures w14:val="none"/>
              </w:rPr>
              <w:t>Budezonid LEK-AM</w:t>
            </w:r>
            <w:r w:rsidRPr="00D806BB">
              <w:rPr>
                <w:rFonts w:ascii="Times New Roman" w:eastAsia="MS Mincho" w:hAnsi="Times New Roman" w:cs="Times New Roman"/>
                <w:bCs/>
                <w:kern w:val="0"/>
                <w:lang w:val="lt-LT"/>
                <w14:ligatures w14:val="none"/>
              </w:rPr>
              <w:t xml:space="preserve"> </w:t>
            </w:r>
            <w:r w:rsidRPr="00D806BB">
              <w:rPr>
                <w:rFonts w:ascii="Times New Roman" w:eastAsia="MS Mincho" w:hAnsi="Times New Roman" w:cs="Times New Roman"/>
                <w:kern w:val="0"/>
                <w:lang w:val="lt-LT"/>
                <w14:ligatures w14:val="none"/>
              </w:rPr>
              <w:t xml:space="preserve">inhaliatorių ir </w:t>
            </w:r>
            <w:r w:rsidRPr="00D806BB">
              <w:rPr>
                <w:rFonts w:ascii="Times New Roman" w:eastAsia="MS Mincho" w:hAnsi="Times New Roman" w:cs="Times New Roman"/>
                <w:bCs/>
                <w:kern w:val="0"/>
                <w14:ligatures w14:val="none"/>
              </w:rPr>
              <w:t>Budezonid LEK-AM</w:t>
            </w:r>
            <w:r w:rsidRPr="00D806BB">
              <w:rPr>
                <w:rFonts w:ascii="Times New Roman" w:eastAsia="MS Mincho" w:hAnsi="Times New Roman" w:cs="Times New Roman"/>
                <w:bCs/>
                <w:kern w:val="0"/>
                <w:lang w:val="lt-LT"/>
                <w14:ligatures w14:val="none"/>
              </w:rPr>
              <w:t xml:space="preserve"> </w:t>
            </w:r>
            <w:r w:rsidRPr="00D806BB">
              <w:rPr>
                <w:rFonts w:ascii="Times New Roman" w:eastAsia="MS Mincho" w:hAnsi="Times New Roman" w:cs="Times New Roman"/>
                <w:kern w:val="0"/>
                <w:lang w:val="lt-LT"/>
                <w14:ligatures w14:val="none"/>
              </w:rPr>
              <w:t>kapsules visada laikykite sausoje vietoje.</w:t>
            </w:r>
          </w:p>
        </w:tc>
      </w:tr>
    </w:tbl>
    <w:p w14:paraId="1EAA8E8E" w14:textId="77777777" w:rsidR="00642BF0" w:rsidRPr="00D806BB" w:rsidRDefault="00642BF0" w:rsidP="00642BF0">
      <w:pPr>
        <w:spacing w:after="200" w:line="276" w:lineRule="auto"/>
        <w:rPr>
          <w:rFonts w:ascii="Times New Roman" w:eastAsia="Calibri" w:hAnsi="Times New Roman" w:cs="Times New Roman"/>
          <w:kern w:val="0"/>
          <w:lang w:val="lt-LT"/>
          <w14:ligatures w14:val="none"/>
        </w:rPr>
      </w:pPr>
    </w:p>
    <w:p w14:paraId="102BA080" w14:textId="77777777" w:rsidR="00642BF0" w:rsidRPr="00D806BB" w:rsidRDefault="00642BF0" w:rsidP="00642BF0">
      <w:pPr>
        <w:spacing w:after="200" w:line="276" w:lineRule="auto"/>
        <w:rPr>
          <w:rFonts w:ascii="Times New Roman" w:eastAsia="Calibri" w:hAnsi="Times New Roman" w:cs="Times New Roman"/>
          <w:kern w:val="0"/>
          <w:sz w:val="20"/>
          <w:szCs w:val="20"/>
          <w:lang w:val="lt-LT"/>
          <w14:ligatures w14:val="none"/>
        </w:rPr>
      </w:pPr>
    </w:p>
    <w:p w14:paraId="74B909D7" w14:textId="77777777" w:rsidR="00642BF0" w:rsidRPr="00D806BB" w:rsidRDefault="00642BF0" w:rsidP="00642BF0">
      <w:pPr>
        <w:spacing w:after="200" w:line="276" w:lineRule="auto"/>
        <w:rPr>
          <w:rFonts w:ascii="Times New Roman" w:eastAsia="Calibri" w:hAnsi="Times New Roman" w:cs="Times New Roman"/>
          <w:kern w:val="0"/>
          <w:sz w:val="20"/>
          <w:szCs w:val="20"/>
          <w14:ligatures w14:val="none"/>
        </w:rPr>
      </w:pPr>
    </w:p>
    <w:p w14:paraId="79BB77E9" w14:textId="77777777" w:rsidR="00642BF0" w:rsidRPr="00D806BB" w:rsidRDefault="00642BF0" w:rsidP="00642BF0">
      <w:pPr>
        <w:spacing w:after="200" w:line="276" w:lineRule="auto"/>
        <w:rPr>
          <w:rFonts w:ascii="Times New Roman" w:eastAsia="Calibri" w:hAnsi="Times New Roman" w:cs="Times New Roman"/>
          <w:kern w:val="0"/>
          <w14:ligatures w14:val="none"/>
        </w:rPr>
      </w:pPr>
    </w:p>
    <w:p w14:paraId="27F41AC2" w14:textId="77777777" w:rsidR="00642BF0" w:rsidRDefault="00642BF0" w:rsidP="00642BF0"/>
    <w:p w14:paraId="0147AA0A" w14:textId="77777777" w:rsidR="00943BA6" w:rsidRPr="00642BF0" w:rsidRDefault="00943BA6" w:rsidP="00642BF0"/>
    <w:sectPr w:rsidR="00943BA6" w:rsidRPr="00642BF0" w:rsidSect="00A70731">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5EFF" w14:textId="77777777" w:rsidR="000707BE" w:rsidRDefault="000707BE" w:rsidP="00C42D69">
      <w:pPr>
        <w:spacing w:after="0" w:line="240" w:lineRule="auto"/>
      </w:pPr>
      <w:r>
        <w:separator/>
      </w:r>
    </w:p>
  </w:endnote>
  <w:endnote w:type="continuationSeparator" w:id="0">
    <w:p w14:paraId="28F8FD5E" w14:textId="77777777" w:rsidR="000707BE" w:rsidRDefault="000707BE" w:rsidP="00C4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848A" w14:textId="77777777" w:rsidR="00B26F01" w:rsidRDefault="00B26F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4BBD7202" w14:textId="77777777" w:rsidR="00B26F01" w:rsidRDefault="00B26F0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B4EB" w14:textId="0EFE338A" w:rsidR="00B26F01" w:rsidRPr="00715800" w:rsidRDefault="00B26F01" w:rsidP="00A70731">
    <w:pPr>
      <w:pStyle w:val="Porat"/>
      <w:ind w:right="360"/>
      <w:jc w:val="center"/>
    </w:pPr>
    <w:r w:rsidRPr="00715800">
      <w:rPr>
        <w:rStyle w:val="Puslapionumeris"/>
      </w:rPr>
      <w:fldChar w:fldCharType="begin"/>
    </w:r>
    <w:r w:rsidRPr="00715800">
      <w:rPr>
        <w:rStyle w:val="Puslapionumeris"/>
      </w:rPr>
      <w:instrText xml:space="preserve"> PAGE </w:instrText>
    </w:r>
    <w:r w:rsidRPr="00715800">
      <w:rPr>
        <w:rStyle w:val="Puslapionumeris"/>
      </w:rPr>
      <w:fldChar w:fldCharType="separate"/>
    </w:r>
    <w:r>
      <w:rPr>
        <w:rStyle w:val="Puslapionumeris"/>
        <w:noProof/>
      </w:rPr>
      <w:t>11</w:t>
    </w:r>
    <w:r w:rsidRPr="00715800">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5D2C" w14:textId="77777777" w:rsidR="000707BE" w:rsidRDefault="000707BE" w:rsidP="00C42D69">
      <w:pPr>
        <w:spacing w:after="0" w:line="240" w:lineRule="auto"/>
      </w:pPr>
      <w:r>
        <w:separator/>
      </w:r>
    </w:p>
  </w:footnote>
  <w:footnote w:type="continuationSeparator" w:id="0">
    <w:p w14:paraId="7406E7D3" w14:textId="77777777" w:rsidR="000707BE" w:rsidRDefault="000707BE" w:rsidP="00C42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9B5"/>
    <w:multiLevelType w:val="hybridMultilevel"/>
    <w:tmpl w:val="2390A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1538C"/>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B88571E"/>
    <w:multiLevelType w:val="hybridMultilevel"/>
    <w:tmpl w:val="D85E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52A9B"/>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1271132"/>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BC4353B"/>
    <w:multiLevelType w:val="singleLevel"/>
    <w:tmpl w:val="36F83624"/>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2CA91252"/>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0F02CEA"/>
    <w:multiLevelType w:val="hybridMultilevel"/>
    <w:tmpl w:val="FEA6B242"/>
    <w:lvl w:ilvl="0" w:tplc="2DB28A5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4193A"/>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37F45C62"/>
    <w:multiLevelType w:val="hybridMultilevel"/>
    <w:tmpl w:val="22FC79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D7E90"/>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40D14370"/>
    <w:multiLevelType w:val="hybridMultilevel"/>
    <w:tmpl w:val="19D43C3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C6BA4"/>
    <w:multiLevelType w:val="hybridMultilevel"/>
    <w:tmpl w:val="AAEA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C3EAA"/>
    <w:multiLevelType w:val="singleLevel"/>
    <w:tmpl w:val="98CEA30C"/>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57616640"/>
    <w:multiLevelType w:val="hybridMultilevel"/>
    <w:tmpl w:val="DB3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54047"/>
    <w:multiLevelType w:val="hybridMultilevel"/>
    <w:tmpl w:val="5AE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213BB"/>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680020D5"/>
    <w:multiLevelType w:val="hybridMultilevel"/>
    <w:tmpl w:val="B6660D52"/>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973368"/>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6A354492"/>
    <w:multiLevelType w:val="multilevel"/>
    <w:tmpl w:val="C0AAED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A3C57F1"/>
    <w:multiLevelType w:val="hybridMultilevel"/>
    <w:tmpl w:val="0B5C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871C6"/>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77DB5893"/>
    <w:multiLevelType w:val="singleLevel"/>
    <w:tmpl w:val="70B2EB38"/>
    <w:lvl w:ilvl="0">
      <w:start w:val="1"/>
      <w:numFmt w:val="bullet"/>
      <w:lvlText w:val=""/>
      <w:lvlJc w:val="left"/>
      <w:pPr>
        <w:tabs>
          <w:tab w:val="num" w:pos="357"/>
        </w:tabs>
        <w:ind w:left="357" w:hanging="357"/>
      </w:pPr>
      <w:rPr>
        <w:rFonts w:ascii="Symbol" w:hAnsi="Symbol" w:hint="default"/>
      </w:rPr>
    </w:lvl>
  </w:abstractNum>
  <w:num w:numId="1" w16cid:durableId="351732207">
    <w:abstractNumId w:val="16"/>
  </w:num>
  <w:num w:numId="2" w16cid:durableId="1755858084">
    <w:abstractNumId w:val="3"/>
  </w:num>
  <w:num w:numId="3" w16cid:durableId="263608884">
    <w:abstractNumId w:val="8"/>
  </w:num>
  <w:num w:numId="4" w16cid:durableId="1450196740">
    <w:abstractNumId w:val="0"/>
  </w:num>
  <w:num w:numId="5" w16cid:durableId="939070524">
    <w:abstractNumId w:val="17"/>
  </w:num>
  <w:num w:numId="6" w16cid:durableId="1932542650">
    <w:abstractNumId w:val="7"/>
  </w:num>
  <w:num w:numId="7" w16cid:durableId="15495633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298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018227">
    <w:abstractNumId w:val="13"/>
  </w:num>
  <w:num w:numId="10" w16cid:durableId="228617931">
    <w:abstractNumId w:val="5"/>
  </w:num>
  <w:num w:numId="11" w16cid:durableId="1101143740">
    <w:abstractNumId w:val="1"/>
  </w:num>
  <w:num w:numId="12" w16cid:durableId="1527524586">
    <w:abstractNumId w:val="4"/>
  </w:num>
  <w:num w:numId="13" w16cid:durableId="907883722">
    <w:abstractNumId w:val="22"/>
  </w:num>
  <w:num w:numId="14" w16cid:durableId="1967196539">
    <w:abstractNumId w:val="18"/>
  </w:num>
  <w:num w:numId="15" w16cid:durableId="1383402430">
    <w:abstractNumId w:val="6"/>
  </w:num>
  <w:num w:numId="16" w16cid:durableId="404449587">
    <w:abstractNumId w:val="21"/>
  </w:num>
  <w:num w:numId="17" w16cid:durableId="547491435">
    <w:abstractNumId w:val="10"/>
  </w:num>
  <w:num w:numId="18" w16cid:durableId="1517304227">
    <w:abstractNumId w:val="20"/>
  </w:num>
  <w:num w:numId="19" w16cid:durableId="1550873531">
    <w:abstractNumId w:val="15"/>
  </w:num>
  <w:num w:numId="20" w16cid:durableId="434249303">
    <w:abstractNumId w:val="2"/>
  </w:num>
  <w:num w:numId="21" w16cid:durableId="513812688">
    <w:abstractNumId w:val="14"/>
  </w:num>
  <w:num w:numId="22" w16cid:durableId="1024789676">
    <w:abstractNumId w:val="12"/>
  </w:num>
  <w:num w:numId="23" w16cid:durableId="1042247901">
    <w:abstractNumId w:val="9"/>
  </w:num>
  <w:num w:numId="24" w16cid:durableId="333459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46"/>
    <w:rsid w:val="00027D9E"/>
    <w:rsid w:val="00042448"/>
    <w:rsid w:val="0005694F"/>
    <w:rsid w:val="000707BE"/>
    <w:rsid w:val="00081DDD"/>
    <w:rsid w:val="00090D50"/>
    <w:rsid w:val="00112C80"/>
    <w:rsid w:val="0014371C"/>
    <w:rsid w:val="0015685C"/>
    <w:rsid w:val="001676E3"/>
    <w:rsid w:val="00174140"/>
    <w:rsid w:val="00177A18"/>
    <w:rsid w:val="001840D7"/>
    <w:rsid w:val="0018675B"/>
    <w:rsid w:val="001B1B20"/>
    <w:rsid w:val="001E1ACE"/>
    <w:rsid w:val="001E3894"/>
    <w:rsid w:val="001F54AE"/>
    <w:rsid w:val="0022306C"/>
    <w:rsid w:val="00231EB6"/>
    <w:rsid w:val="002362B8"/>
    <w:rsid w:val="002456B5"/>
    <w:rsid w:val="002720A9"/>
    <w:rsid w:val="0028040B"/>
    <w:rsid w:val="00282F2B"/>
    <w:rsid w:val="0028616F"/>
    <w:rsid w:val="002A0761"/>
    <w:rsid w:val="002A1B87"/>
    <w:rsid w:val="002A7D2D"/>
    <w:rsid w:val="002B5DE2"/>
    <w:rsid w:val="002C5E69"/>
    <w:rsid w:val="002D6074"/>
    <w:rsid w:val="002D6A3A"/>
    <w:rsid w:val="002E3D4C"/>
    <w:rsid w:val="002E5751"/>
    <w:rsid w:val="002E795E"/>
    <w:rsid w:val="002F3B52"/>
    <w:rsid w:val="0032357C"/>
    <w:rsid w:val="00372793"/>
    <w:rsid w:val="00376C88"/>
    <w:rsid w:val="00383826"/>
    <w:rsid w:val="00390830"/>
    <w:rsid w:val="003A1939"/>
    <w:rsid w:val="003C0EDF"/>
    <w:rsid w:val="003D2EEE"/>
    <w:rsid w:val="003F5B2E"/>
    <w:rsid w:val="00407345"/>
    <w:rsid w:val="0044168E"/>
    <w:rsid w:val="0044790E"/>
    <w:rsid w:val="00472E67"/>
    <w:rsid w:val="00487308"/>
    <w:rsid w:val="004933AC"/>
    <w:rsid w:val="004A39EA"/>
    <w:rsid w:val="004B28C7"/>
    <w:rsid w:val="004B6ED6"/>
    <w:rsid w:val="004E6B89"/>
    <w:rsid w:val="00510CFA"/>
    <w:rsid w:val="00514CFF"/>
    <w:rsid w:val="00574049"/>
    <w:rsid w:val="005813E5"/>
    <w:rsid w:val="00597064"/>
    <w:rsid w:val="005D752B"/>
    <w:rsid w:val="00614DB9"/>
    <w:rsid w:val="006226F9"/>
    <w:rsid w:val="00642BF0"/>
    <w:rsid w:val="0064446A"/>
    <w:rsid w:val="00684C0A"/>
    <w:rsid w:val="00686BAA"/>
    <w:rsid w:val="006A571F"/>
    <w:rsid w:val="006C344C"/>
    <w:rsid w:val="006D26AA"/>
    <w:rsid w:val="006E65C9"/>
    <w:rsid w:val="006E65DE"/>
    <w:rsid w:val="006F6FEA"/>
    <w:rsid w:val="00701FD7"/>
    <w:rsid w:val="0072151A"/>
    <w:rsid w:val="00744AEA"/>
    <w:rsid w:val="00764058"/>
    <w:rsid w:val="007659B9"/>
    <w:rsid w:val="007B0403"/>
    <w:rsid w:val="007C2822"/>
    <w:rsid w:val="0081380A"/>
    <w:rsid w:val="00817F13"/>
    <w:rsid w:val="00837DE2"/>
    <w:rsid w:val="0084273E"/>
    <w:rsid w:val="008512A6"/>
    <w:rsid w:val="008928EB"/>
    <w:rsid w:val="008A02C0"/>
    <w:rsid w:val="008D2AA2"/>
    <w:rsid w:val="008E741F"/>
    <w:rsid w:val="009127C9"/>
    <w:rsid w:val="009237CC"/>
    <w:rsid w:val="00943BA6"/>
    <w:rsid w:val="009A1653"/>
    <w:rsid w:val="009B4D54"/>
    <w:rsid w:val="009E1573"/>
    <w:rsid w:val="009F00D9"/>
    <w:rsid w:val="00A14C46"/>
    <w:rsid w:val="00A23894"/>
    <w:rsid w:val="00A468B4"/>
    <w:rsid w:val="00A826A4"/>
    <w:rsid w:val="00AA4507"/>
    <w:rsid w:val="00B01393"/>
    <w:rsid w:val="00B05E92"/>
    <w:rsid w:val="00B26F01"/>
    <w:rsid w:val="00B34D7A"/>
    <w:rsid w:val="00B40E5C"/>
    <w:rsid w:val="00B5091E"/>
    <w:rsid w:val="00B54C5E"/>
    <w:rsid w:val="00B734CD"/>
    <w:rsid w:val="00B756ED"/>
    <w:rsid w:val="00B829BF"/>
    <w:rsid w:val="00BA7797"/>
    <w:rsid w:val="00BB588E"/>
    <w:rsid w:val="00BD6EDE"/>
    <w:rsid w:val="00C37BCE"/>
    <w:rsid w:val="00C40506"/>
    <w:rsid w:val="00C42D69"/>
    <w:rsid w:val="00C55846"/>
    <w:rsid w:val="00CF2DA7"/>
    <w:rsid w:val="00D04BD7"/>
    <w:rsid w:val="00D04E8E"/>
    <w:rsid w:val="00D3437F"/>
    <w:rsid w:val="00D61DAA"/>
    <w:rsid w:val="00D806BB"/>
    <w:rsid w:val="00D96A4E"/>
    <w:rsid w:val="00DA0231"/>
    <w:rsid w:val="00DB1E5A"/>
    <w:rsid w:val="00DC34BB"/>
    <w:rsid w:val="00DC3B89"/>
    <w:rsid w:val="00DC3F94"/>
    <w:rsid w:val="00DD0D79"/>
    <w:rsid w:val="00DD6961"/>
    <w:rsid w:val="00DF4548"/>
    <w:rsid w:val="00DF715F"/>
    <w:rsid w:val="00E07AF7"/>
    <w:rsid w:val="00E22ADB"/>
    <w:rsid w:val="00E509D4"/>
    <w:rsid w:val="00E63C2D"/>
    <w:rsid w:val="00E843CA"/>
    <w:rsid w:val="00EA51BE"/>
    <w:rsid w:val="00EB1981"/>
    <w:rsid w:val="00ED3BF7"/>
    <w:rsid w:val="00EE3392"/>
    <w:rsid w:val="00EF5B1A"/>
    <w:rsid w:val="00F22327"/>
    <w:rsid w:val="00F26129"/>
    <w:rsid w:val="00F27364"/>
    <w:rsid w:val="00F40E0D"/>
    <w:rsid w:val="00FB575B"/>
    <w:rsid w:val="00FC42F2"/>
    <w:rsid w:val="00FE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291D"/>
  <w15:chartTrackingRefBased/>
  <w15:docId w15:val="{586C6144-C3F9-46EB-9D9C-59BE410D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2B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A14C4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14C46"/>
  </w:style>
  <w:style w:type="character" w:styleId="Puslapionumeris">
    <w:name w:val="page number"/>
    <w:rsid w:val="00A14C46"/>
  </w:style>
  <w:style w:type="paragraph" w:styleId="Pagrindinistekstas">
    <w:name w:val="Body Text"/>
    <w:basedOn w:val="prastasis"/>
    <w:link w:val="PagrindinistekstasDiagrama"/>
    <w:uiPriority w:val="99"/>
    <w:unhideWhenUsed/>
    <w:rsid w:val="0032357C"/>
    <w:pPr>
      <w:spacing w:after="120"/>
    </w:pPr>
  </w:style>
  <w:style w:type="character" w:customStyle="1" w:styleId="PagrindinistekstasDiagrama">
    <w:name w:val="Pagrindinis tekstas Diagrama"/>
    <w:basedOn w:val="Numatytasispastraiposriftas"/>
    <w:link w:val="Pagrindinistekstas"/>
    <w:uiPriority w:val="99"/>
    <w:rsid w:val="0032357C"/>
  </w:style>
  <w:style w:type="paragraph" w:styleId="Sraopastraipa">
    <w:name w:val="List Paragraph"/>
    <w:basedOn w:val="prastasis"/>
    <w:uiPriority w:val="34"/>
    <w:qFormat/>
    <w:rsid w:val="007659B9"/>
    <w:pPr>
      <w:ind w:left="720"/>
      <w:contextualSpacing/>
    </w:pPr>
  </w:style>
  <w:style w:type="paragraph" w:styleId="Antrats">
    <w:name w:val="header"/>
    <w:basedOn w:val="prastasis"/>
    <w:link w:val="AntratsDiagrama"/>
    <w:uiPriority w:val="99"/>
    <w:unhideWhenUsed/>
    <w:rsid w:val="00C42D6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42D69"/>
  </w:style>
  <w:style w:type="character" w:styleId="Komentaronuoroda">
    <w:name w:val="annotation reference"/>
    <w:basedOn w:val="Numatytasispastraiposriftas"/>
    <w:uiPriority w:val="99"/>
    <w:semiHidden/>
    <w:unhideWhenUsed/>
    <w:rsid w:val="00642BF0"/>
    <w:rPr>
      <w:sz w:val="16"/>
      <w:szCs w:val="16"/>
    </w:rPr>
  </w:style>
  <w:style w:type="paragraph" w:styleId="Komentarotekstas">
    <w:name w:val="annotation text"/>
    <w:basedOn w:val="prastasis"/>
    <w:link w:val="KomentarotekstasDiagrama"/>
    <w:uiPriority w:val="99"/>
    <w:unhideWhenUsed/>
    <w:rsid w:val="00642B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42B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NepageidaujamaR@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A34D2-C05A-4570-8C1B-DC443382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13028</Words>
  <Characters>7427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4</cp:revision>
  <dcterms:created xsi:type="dcterms:W3CDTF">2024-01-28T21:33:00Z</dcterms:created>
  <dcterms:modified xsi:type="dcterms:W3CDTF">2024-02-01T14:24:00Z</dcterms:modified>
</cp:coreProperties>
</file>