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90F04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30D2119A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05FA123F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659AB16F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7A95D227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60AC1269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444B23BB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11A691C1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3E326444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2E3D65A9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0471DFE3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1FA6B2A0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591F6F94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2608573C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290763CD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1B8C827F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7876FF80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0834C8A4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6C01E7B5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20230A6F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7B540B94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624D2300" w14:textId="77777777" w:rsidR="00A32B8D" w:rsidRPr="005364DD" w:rsidRDefault="00A32B8D">
      <w:pPr>
        <w:pStyle w:val="BodyText"/>
        <w:tabs>
          <w:tab w:val="left" w:pos="567"/>
        </w:tabs>
        <w:spacing w:after="0"/>
        <w:rPr>
          <w:szCs w:val="22"/>
        </w:rPr>
      </w:pPr>
    </w:p>
    <w:p w14:paraId="4444A8F7" w14:textId="77777777" w:rsidR="00A32B8D" w:rsidRPr="005364DD" w:rsidRDefault="00A32B8D">
      <w:pPr>
        <w:pStyle w:val="Title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5364DD">
        <w:rPr>
          <w:rFonts w:ascii="Times New Roman" w:hAnsi="Times New Roman"/>
          <w:sz w:val="22"/>
          <w:szCs w:val="22"/>
        </w:rPr>
        <w:t>A. ŽENKLINIMAS</w:t>
      </w:r>
    </w:p>
    <w:p w14:paraId="1912F023" w14:textId="1F6B0BD7" w:rsidR="00A32B8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5364DD">
        <w:rPr>
          <w:szCs w:val="22"/>
        </w:rPr>
        <w:br w:type="page"/>
      </w:r>
      <w:r w:rsidRPr="005364DD">
        <w:rPr>
          <w:b/>
          <w:szCs w:val="22"/>
        </w:rPr>
        <w:lastRenderedPageBreak/>
        <w:t xml:space="preserve">INFORMACIJA ANT IŠORINĖS PAKUOTĖS </w:t>
      </w:r>
    </w:p>
    <w:p w14:paraId="1E6A24AE" w14:textId="77777777" w:rsidR="004B3EB5" w:rsidRPr="005364DD" w:rsidRDefault="004B3EB5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0693317B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5364DD">
        <w:rPr>
          <w:b/>
          <w:szCs w:val="22"/>
        </w:rPr>
        <w:t>KARTONO DĖŽUTĖ</w:t>
      </w:r>
    </w:p>
    <w:p w14:paraId="57DDE917" w14:textId="77777777" w:rsidR="00A32B8D" w:rsidRPr="005364DD" w:rsidRDefault="00A32B8D">
      <w:pPr>
        <w:rPr>
          <w:szCs w:val="22"/>
        </w:rPr>
      </w:pPr>
    </w:p>
    <w:p w14:paraId="7743F40A" w14:textId="77777777" w:rsidR="00A32B8D" w:rsidRPr="005364DD" w:rsidRDefault="00A32B8D">
      <w:pPr>
        <w:rPr>
          <w:szCs w:val="22"/>
        </w:rPr>
      </w:pPr>
    </w:p>
    <w:p w14:paraId="04F617ED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1.</w:t>
      </w:r>
      <w:r w:rsidRPr="005364DD">
        <w:rPr>
          <w:b/>
          <w:szCs w:val="22"/>
        </w:rPr>
        <w:tab/>
        <w:t>VAISTINIO PREPARATO PAVADINIMAS</w:t>
      </w:r>
    </w:p>
    <w:p w14:paraId="70008EF9" w14:textId="77777777" w:rsidR="00A32B8D" w:rsidRPr="005364DD" w:rsidRDefault="00A32B8D">
      <w:pPr>
        <w:rPr>
          <w:szCs w:val="22"/>
        </w:rPr>
      </w:pPr>
    </w:p>
    <w:p w14:paraId="6079E948" w14:textId="42D82579" w:rsidR="00A32B8D" w:rsidRPr="005364DD" w:rsidRDefault="00A32B8D">
      <w:pPr>
        <w:rPr>
          <w:szCs w:val="22"/>
        </w:rPr>
      </w:pPr>
      <w:r w:rsidRPr="005364DD">
        <w:rPr>
          <w:szCs w:val="22"/>
        </w:rPr>
        <w:t xml:space="preserve">DOSTINEX </w:t>
      </w:r>
      <w:r w:rsidR="00776B49">
        <w:rPr>
          <w:szCs w:val="22"/>
        </w:rPr>
        <w:t xml:space="preserve">500 </w:t>
      </w:r>
      <w:proofErr w:type="spellStart"/>
      <w:r w:rsidR="00776B49">
        <w:rPr>
          <w:szCs w:val="22"/>
        </w:rPr>
        <w:t>mikrogramų</w:t>
      </w:r>
      <w:proofErr w:type="spellEnd"/>
      <w:r w:rsidRPr="005364DD">
        <w:rPr>
          <w:szCs w:val="22"/>
        </w:rPr>
        <w:t xml:space="preserve"> tabletės</w:t>
      </w:r>
    </w:p>
    <w:p w14:paraId="3FF74E8A" w14:textId="5F89D80C" w:rsidR="00A32B8D" w:rsidRPr="005364DD" w:rsidRDefault="006C23CD">
      <w:pPr>
        <w:rPr>
          <w:szCs w:val="22"/>
        </w:rPr>
      </w:pPr>
      <w:proofErr w:type="spellStart"/>
      <w:r>
        <w:rPr>
          <w:szCs w:val="22"/>
        </w:rPr>
        <w:t>k</w:t>
      </w:r>
      <w:r w:rsidR="00A32B8D" w:rsidRPr="005364DD">
        <w:rPr>
          <w:szCs w:val="22"/>
        </w:rPr>
        <w:t>abergolinas</w:t>
      </w:r>
      <w:proofErr w:type="spellEnd"/>
    </w:p>
    <w:p w14:paraId="0D8CE6BE" w14:textId="77777777" w:rsidR="00A32B8D" w:rsidRPr="005364DD" w:rsidRDefault="00A32B8D">
      <w:pPr>
        <w:rPr>
          <w:szCs w:val="22"/>
        </w:rPr>
      </w:pPr>
    </w:p>
    <w:p w14:paraId="717CBBFF" w14:textId="77777777" w:rsidR="00A32B8D" w:rsidRPr="005364DD" w:rsidRDefault="00A32B8D">
      <w:pPr>
        <w:rPr>
          <w:szCs w:val="22"/>
        </w:rPr>
      </w:pPr>
    </w:p>
    <w:p w14:paraId="59450F96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2.</w:t>
      </w:r>
      <w:r w:rsidRPr="005364DD">
        <w:rPr>
          <w:b/>
          <w:szCs w:val="22"/>
        </w:rPr>
        <w:tab/>
        <w:t xml:space="preserve">VEIKLIOJI MEDŽIAGA IR JOS KIEKIS </w:t>
      </w:r>
    </w:p>
    <w:p w14:paraId="4973C130" w14:textId="77777777" w:rsidR="00A32B8D" w:rsidRPr="005364DD" w:rsidRDefault="00A32B8D">
      <w:pPr>
        <w:rPr>
          <w:szCs w:val="22"/>
        </w:rPr>
      </w:pPr>
    </w:p>
    <w:p w14:paraId="78C72427" w14:textId="579E3CFA" w:rsidR="00A32B8D" w:rsidRPr="005364DD" w:rsidRDefault="00A32B8D">
      <w:pPr>
        <w:rPr>
          <w:szCs w:val="22"/>
        </w:rPr>
      </w:pPr>
      <w:r w:rsidRPr="005364DD">
        <w:rPr>
          <w:szCs w:val="22"/>
        </w:rPr>
        <w:t xml:space="preserve">Kiekvienoje tabletėje yra </w:t>
      </w:r>
      <w:r w:rsidR="00776B49">
        <w:rPr>
          <w:szCs w:val="22"/>
        </w:rPr>
        <w:t xml:space="preserve">500 </w:t>
      </w:r>
      <w:proofErr w:type="spellStart"/>
      <w:r w:rsidR="00776B49">
        <w:rPr>
          <w:szCs w:val="22"/>
        </w:rPr>
        <w:t>mikrogramų</w:t>
      </w:r>
      <w:proofErr w:type="spellEnd"/>
      <w:r w:rsidRPr="005364DD">
        <w:rPr>
          <w:szCs w:val="22"/>
        </w:rPr>
        <w:t xml:space="preserve"> </w:t>
      </w:r>
      <w:proofErr w:type="spellStart"/>
      <w:r w:rsidRPr="005364DD">
        <w:rPr>
          <w:szCs w:val="22"/>
        </w:rPr>
        <w:t>kabergolino</w:t>
      </w:r>
      <w:proofErr w:type="spellEnd"/>
      <w:r w:rsidRPr="005364DD">
        <w:rPr>
          <w:szCs w:val="22"/>
        </w:rPr>
        <w:t>.</w:t>
      </w:r>
    </w:p>
    <w:p w14:paraId="0AC2E495" w14:textId="77777777" w:rsidR="00A32B8D" w:rsidRPr="005364DD" w:rsidRDefault="00A32B8D">
      <w:pPr>
        <w:rPr>
          <w:szCs w:val="22"/>
        </w:rPr>
      </w:pPr>
    </w:p>
    <w:p w14:paraId="71C7D7B5" w14:textId="77777777" w:rsidR="00A32B8D" w:rsidRPr="005364DD" w:rsidRDefault="00A32B8D">
      <w:pPr>
        <w:rPr>
          <w:szCs w:val="22"/>
        </w:rPr>
      </w:pPr>
    </w:p>
    <w:p w14:paraId="1AAB21B5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3.</w:t>
      </w:r>
      <w:r w:rsidRPr="005364DD">
        <w:rPr>
          <w:b/>
          <w:szCs w:val="22"/>
        </w:rPr>
        <w:tab/>
        <w:t>PAGALBINIŲ MEDŽIAGŲ SĄRAŠAS</w:t>
      </w:r>
    </w:p>
    <w:p w14:paraId="3238E642" w14:textId="77777777" w:rsidR="00A32B8D" w:rsidRPr="005364DD" w:rsidRDefault="00A32B8D">
      <w:pPr>
        <w:rPr>
          <w:szCs w:val="22"/>
        </w:rPr>
      </w:pPr>
    </w:p>
    <w:p w14:paraId="4BE65315" w14:textId="77777777" w:rsidR="00A32B8D" w:rsidRPr="005364DD" w:rsidRDefault="00A32B8D">
      <w:pPr>
        <w:rPr>
          <w:szCs w:val="22"/>
        </w:rPr>
      </w:pPr>
      <w:r w:rsidRPr="005364DD">
        <w:rPr>
          <w:szCs w:val="22"/>
        </w:rPr>
        <w:t>Sudėtyje yra laktozės.</w:t>
      </w:r>
    </w:p>
    <w:p w14:paraId="5E0E360D" w14:textId="77777777" w:rsidR="00A32B8D" w:rsidRPr="005364DD" w:rsidRDefault="00A32B8D">
      <w:pPr>
        <w:rPr>
          <w:szCs w:val="22"/>
        </w:rPr>
      </w:pPr>
    </w:p>
    <w:p w14:paraId="623C805D" w14:textId="77777777" w:rsidR="00A32B8D" w:rsidRPr="005364DD" w:rsidRDefault="00A32B8D">
      <w:pPr>
        <w:rPr>
          <w:szCs w:val="22"/>
        </w:rPr>
      </w:pPr>
    </w:p>
    <w:p w14:paraId="4615625A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4.</w:t>
      </w:r>
      <w:r w:rsidRPr="005364DD">
        <w:rPr>
          <w:b/>
          <w:szCs w:val="22"/>
        </w:rPr>
        <w:tab/>
        <w:t>FARMACINĖ FORMA IR KIEKIS PAKUOTĖJE</w:t>
      </w:r>
    </w:p>
    <w:p w14:paraId="455C0EA3" w14:textId="29BDDE97" w:rsidR="00A32B8D" w:rsidRPr="006C23CD" w:rsidRDefault="00A32B8D">
      <w:pPr>
        <w:rPr>
          <w:szCs w:val="22"/>
        </w:rPr>
      </w:pPr>
    </w:p>
    <w:p w14:paraId="77AA6A17" w14:textId="77777777" w:rsidR="00A32B8D" w:rsidRPr="005364DD" w:rsidRDefault="00A32B8D">
      <w:pPr>
        <w:rPr>
          <w:szCs w:val="22"/>
        </w:rPr>
      </w:pPr>
      <w:r w:rsidRPr="006C23CD">
        <w:rPr>
          <w:szCs w:val="22"/>
        </w:rPr>
        <w:t>8 tabletės</w:t>
      </w:r>
    </w:p>
    <w:p w14:paraId="5FB4DD41" w14:textId="77777777" w:rsidR="00A32B8D" w:rsidRPr="005364DD" w:rsidRDefault="00A32B8D">
      <w:pPr>
        <w:rPr>
          <w:szCs w:val="22"/>
        </w:rPr>
      </w:pPr>
    </w:p>
    <w:p w14:paraId="3898EBD8" w14:textId="77777777" w:rsidR="00A32B8D" w:rsidRPr="005364DD" w:rsidRDefault="00A32B8D">
      <w:pPr>
        <w:rPr>
          <w:szCs w:val="22"/>
        </w:rPr>
      </w:pPr>
    </w:p>
    <w:p w14:paraId="5D9C8027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5.</w:t>
      </w:r>
      <w:r w:rsidRPr="005364DD">
        <w:rPr>
          <w:b/>
          <w:szCs w:val="22"/>
        </w:rPr>
        <w:tab/>
        <w:t>VARTOJIMO METODAS IR BŪDAS</w:t>
      </w:r>
    </w:p>
    <w:p w14:paraId="57ED4B55" w14:textId="77777777" w:rsidR="00A32B8D" w:rsidRPr="005364DD" w:rsidRDefault="00A32B8D">
      <w:pPr>
        <w:rPr>
          <w:szCs w:val="22"/>
        </w:rPr>
      </w:pPr>
    </w:p>
    <w:p w14:paraId="456FDCB0" w14:textId="77777777" w:rsidR="00A32B8D" w:rsidRPr="005364DD" w:rsidRDefault="00A32B8D">
      <w:pPr>
        <w:rPr>
          <w:szCs w:val="22"/>
        </w:rPr>
      </w:pPr>
      <w:r w:rsidRPr="005364DD">
        <w:rPr>
          <w:szCs w:val="22"/>
        </w:rPr>
        <w:t>Vartoti per burną.</w:t>
      </w:r>
    </w:p>
    <w:p w14:paraId="6F72197C" w14:textId="77777777" w:rsidR="00A32B8D" w:rsidRPr="005364DD" w:rsidRDefault="00A32B8D">
      <w:pPr>
        <w:rPr>
          <w:szCs w:val="22"/>
        </w:rPr>
      </w:pPr>
      <w:r w:rsidRPr="005364DD">
        <w:rPr>
          <w:szCs w:val="22"/>
        </w:rPr>
        <w:t>Prieš vartojimą perskaitykite pakuotės lapelį.</w:t>
      </w:r>
    </w:p>
    <w:p w14:paraId="0748AA2E" w14:textId="77777777" w:rsidR="00A32B8D" w:rsidRPr="005364DD" w:rsidRDefault="00A32B8D">
      <w:pPr>
        <w:rPr>
          <w:szCs w:val="22"/>
        </w:rPr>
      </w:pPr>
    </w:p>
    <w:p w14:paraId="09B54B0E" w14:textId="77777777" w:rsidR="00A32B8D" w:rsidRPr="005364DD" w:rsidRDefault="00A32B8D">
      <w:pPr>
        <w:rPr>
          <w:szCs w:val="22"/>
        </w:rPr>
      </w:pPr>
    </w:p>
    <w:p w14:paraId="0B0D0F3D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6.</w:t>
      </w:r>
      <w:r w:rsidRPr="005364DD">
        <w:rPr>
          <w:b/>
          <w:szCs w:val="22"/>
        </w:rPr>
        <w:tab/>
        <w:t>SPECIALUS ĮSPĖJIMAS, KAD VAISTINĮ PREPARATĄ BŪTINA LAIKYTI</w:t>
      </w:r>
      <w:r w:rsidRPr="005364DD">
        <w:rPr>
          <w:szCs w:val="22"/>
        </w:rPr>
        <w:t xml:space="preserve"> </w:t>
      </w:r>
      <w:r w:rsidRPr="005364DD">
        <w:rPr>
          <w:b/>
          <w:szCs w:val="22"/>
        </w:rPr>
        <w:t xml:space="preserve">VAIKAMS </w:t>
      </w:r>
      <w:r w:rsidR="0037416D" w:rsidRPr="005364DD">
        <w:rPr>
          <w:b/>
          <w:szCs w:val="22"/>
        </w:rPr>
        <w:t xml:space="preserve">NEPASTEBIMOJE IR </w:t>
      </w:r>
      <w:r w:rsidRPr="005364DD">
        <w:rPr>
          <w:b/>
          <w:szCs w:val="22"/>
        </w:rPr>
        <w:t>NEPASIEKIAMOJE VIETOJE</w:t>
      </w:r>
    </w:p>
    <w:p w14:paraId="0F0E3EA7" w14:textId="77777777" w:rsidR="00A32B8D" w:rsidRPr="005364DD" w:rsidRDefault="00A32B8D">
      <w:pPr>
        <w:rPr>
          <w:szCs w:val="22"/>
        </w:rPr>
      </w:pPr>
    </w:p>
    <w:p w14:paraId="30863595" w14:textId="77777777" w:rsidR="00A32B8D" w:rsidRPr="005364DD" w:rsidRDefault="00A32B8D">
      <w:pPr>
        <w:rPr>
          <w:szCs w:val="22"/>
        </w:rPr>
      </w:pPr>
      <w:r w:rsidRPr="005364DD">
        <w:rPr>
          <w:szCs w:val="22"/>
        </w:rPr>
        <w:t xml:space="preserve">Laikyti vaikams </w:t>
      </w:r>
      <w:r w:rsidR="0037416D" w:rsidRPr="005364DD">
        <w:rPr>
          <w:szCs w:val="22"/>
        </w:rPr>
        <w:t xml:space="preserve">nepastebimoje ir </w:t>
      </w:r>
      <w:r w:rsidRPr="005364DD">
        <w:rPr>
          <w:szCs w:val="22"/>
        </w:rPr>
        <w:t>nepasiekiamoje vietoje.</w:t>
      </w:r>
    </w:p>
    <w:p w14:paraId="27C24F5A" w14:textId="77777777" w:rsidR="00A32B8D" w:rsidRPr="005364DD" w:rsidRDefault="00A32B8D">
      <w:pPr>
        <w:rPr>
          <w:szCs w:val="22"/>
        </w:rPr>
      </w:pPr>
    </w:p>
    <w:p w14:paraId="646AE857" w14:textId="77777777" w:rsidR="00A32B8D" w:rsidRPr="005364DD" w:rsidRDefault="00A32B8D">
      <w:pPr>
        <w:rPr>
          <w:szCs w:val="22"/>
        </w:rPr>
      </w:pPr>
    </w:p>
    <w:p w14:paraId="746037BB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7.</w:t>
      </w:r>
      <w:r w:rsidRPr="005364DD">
        <w:rPr>
          <w:b/>
          <w:szCs w:val="22"/>
        </w:rPr>
        <w:tab/>
        <w:t>KITAS SPECIALUS ĮSPĖJIMAS (JEI REIKIA)</w:t>
      </w:r>
    </w:p>
    <w:p w14:paraId="2A46F0E1" w14:textId="77777777" w:rsidR="00A32B8D" w:rsidRPr="005364DD" w:rsidRDefault="00A32B8D">
      <w:pPr>
        <w:rPr>
          <w:szCs w:val="22"/>
        </w:rPr>
      </w:pPr>
    </w:p>
    <w:p w14:paraId="7E93A972" w14:textId="77777777" w:rsidR="00A32B8D" w:rsidRPr="005364DD" w:rsidRDefault="00A32B8D">
      <w:pPr>
        <w:rPr>
          <w:szCs w:val="22"/>
        </w:rPr>
      </w:pPr>
    </w:p>
    <w:p w14:paraId="01D88616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8.</w:t>
      </w:r>
      <w:r w:rsidRPr="005364DD">
        <w:rPr>
          <w:b/>
          <w:szCs w:val="22"/>
        </w:rPr>
        <w:tab/>
        <w:t>TINKAMUMO LAIKAS</w:t>
      </w:r>
    </w:p>
    <w:p w14:paraId="6A9C9D48" w14:textId="77777777" w:rsidR="00A32B8D" w:rsidRPr="005364DD" w:rsidRDefault="00A32B8D">
      <w:pPr>
        <w:rPr>
          <w:szCs w:val="22"/>
        </w:rPr>
      </w:pPr>
    </w:p>
    <w:p w14:paraId="43F7BA0B" w14:textId="63A62696" w:rsidR="007B09C4" w:rsidRPr="005364DD" w:rsidRDefault="006C23CD">
      <w:pPr>
        <w:rPr>
          <w:szCs w:val="22"/>
        </w:rPr>
      </w:pPr>
      <w:r>
        <w:rPr>
          <w:szCs w:val="22"/>
        </w:rPr>
        <w:t xml:space="preserve">EXP: </w:t>
      </w:r>
      <w:r w:rsidRPr="006C23CD">
        <w:rPr>
          <w:szCs w:val="22"/>
          <w:highlight w:val="lightGray"/>
        </w:rPr>
        <w:t>MMMM mm</w:t>
      </w:r>
    </w:p>
    <w:p w14:paraId="27B92B72" w14:textId="77777777" w:rsidR="00A32B8D" w:rsidRPr="005364DD" w:rsidRDefault="00A32B8D">
      <w:pPr>
        <w:rPr>
          <w:szCs w:val="22"/>
        </w:rPr>
      </w:pPr>
    </w:p>
    <w:p w14:paraId="05C47A7A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9.</w:t>
      </w:r>
      <w:r w:rsidRPr="005364DD">
        <w:rPr>
          <w:b/>
          <w:szCs w:val="22"/>
        </w:rPr>
        <w:tab/>
        <w:t>SPECIALIOS LAIKYMO SĄLYGOS</w:t>
      </w:r>
    </w:p>
    <w:p w14:paraId="5D9B476D" w14:textId="77777777" w:rsidR="00A32B8D" w:rsidRPr="005364DD" w:rsidRDefault="00A32B8D">
      <w:pPr>
        <w:rPr>
          <w:szCs w:val="22"/>
        </w:rPr>
      </w:pPr>
    </w:p>
    <w:p w14:paraId="67071556" w14:textId="65D061A6" w:rsidR="00A32B8D" w:rsidRPr="005364DD" w:rsidRDefault="00A32B8D">
      <w:pPr>
        <w:rPr>
          <w:szCs w:val="22"/>
        </w:rPr>
      </w:pPr>
      <w:r w:rsidRPr="005364DD">
        <w:rPr>
          <w:szCs w:val="22"/>
        </w:rPr>
        <w:t xml:space="preserve">Laikyti ne aukštesnėje kaip 25 </w:t>
      </w:r>
      <w:r w:rsidRPr="005364DD">
        <w:rPr>
          <w:szCs w:val="22"/>
        </w:rPr>
        <w:sym w:font="Symbol" w:char="00B0"/>
      </w:r>
      <w:r w:rsidRPr="005364DD">
        <w:rPr>
          <w:szCs w:val="22"/>
        </w:rPr>
        <w:t>C temperatūroje.</w:t>
      </w:r>
    </w:p>
    <w:p w14:paraId="15CA7F5A" w14:textId="77777777" w:rsidR="00A32B8D" w:rsidRPr="005364DD" w:rsidRDefault="00A32B8D">
      <w:pPr>
        <w:rPr>
          <w:szCs w:val="22"/>
        </w:rPr>
      </w:pPr>
    </w:p>
    <w:p w14:paraId="148463E2" w14:textId="77777777" w:rsidR="00A32B8D" w:rsidRPr="005364DD" w:rsidRDefault="00A32B8D">
      <w:pPr>
        <w:rPr>
          <w:szCs w:val="22"/>
        </w:rPr>
      </w:pPr>
    </w:p>
    <w:p w14:paraId="35F893D1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10.</w:t>
      </w:r>
      <w:r w:rsidRPr="005364DD">
        <w:rPr>
          <w:b/>
          <w:szCs w:val="22"/>
        </w:rPr>
        <w:tab/>
        <w:t xml:space="preserve">SPECIALIOS ATSARGUMO PRIEMONĖS DĖL NESUVARTOTO </w:t>
      </w:r>
      <w:r w:rsidRPr="005364DD">
        <w:rPr>
          <w:b/>
          <w:bCs/>
          <w:szCs w:val="22"/>
        </w:rPr>
        <w:t xml:space="preserve">VAISTINIO PREPARATO AR JO ATLIEKŲ </w:t>
      </w:r>
      <w:r w:rsidRPr="005364DD">
        <w:rPr>
          <w:b/>
          <w:szCs w:val="22"/>
        </w:rPr>
        <w:t>TVARKYMO (JEI REIKIA)</w:t>
      </w:r>
    </w:p>
    <w:p w14:paraId="1C4B940B" w14:textId="77777777" w:rsidR="00A32B8D" w:rsidRPr="005364DD" w:rsidRDefault="00A32B8D">
      <w:pPr>
        <w:rPr>
          <w:szCs w:val="22"/>
        </w:rPr>
      </w:pPr>
    </w:p>
    <w:p w14:paraId="1A7B18AE" w14:textId="77777777" w:rsidR="00A32B8D" w:rsidRPr="005364DD" w:rsidRDefault="00A32B8D">
      <w:pPr>
        <w:rPr>
          <w:szCs w:val="22"/>
        </w:rPr>
      </w:pPr>
    </w:p>
    <w:p w14:paraId="7F6E84E7" w14:textId="380F96FA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lastRenderedPageBreak/>
        <w:t>11.</w:t>
      </w:r>
      <w:r w:rsidRPr="005364DD">
        <w:rPr>
          <w:b/>
          <w:szCs w:val="22"/>
        </w:rPr>
        <w:tab/>
      </w:r>
      <w:r w:rsidR="00C135FE" w:rsidRPr="000B70B7">
        <w:rPr>
          <w:rFonts w:eastAsia="PMingLiU"/>
          <w:b/>
        </w:rPr>
        <w:t>LYGIAGRETUS IMPORTUOTOJAS</w:t>
      </w:r>
    </w:p>
    <w:p w14:paraId="4DED8CE0" w14:textId="77777777" w:rsidR="00A32B8D" w:rsidRPr="005364DD" w:rsidRDefault="00A32B8D">
      <w:pPr>
        <w:rPr>
          <w:szCs w:val="22"/>
        </w:rPr>
      </w:pPr>
    </w:p>
    <w:p w14:paraId="64578B9F" w14:textId="460FF2C6" w:rsidR="00A32B8D" w:rsidRDefault="00C135FE" w:rsidP="00C135FE">
      <w:pPr>
        <w:widowControl w:val="0"/>
        <w:autoSpaceDE w:val="0"/>
        <w:autoSpaceDN w:val="0"/>
        <w:spacing w:before="92"/>
        <w:rPr>
          <w:rFonts w:eastAsia="PMingLiU"/>
        </w:rPr>
      </w:pPr>
      <w:r w:rsidRPr="000B70B7">
        <w:rPr>
          <w:rFonts w:eastAsia="PMingLiU"/>
        </w:rPr>
        <w:t>Lygiagretus importuotojas UAB „</w:t>
      </w:r>
      <w:proofErr w:type="spellStart"/>
      <w:r w:rsidRPr="000B70B7">
        <w:rPr>
          <w:rFonts w:eastAsia="PMingLiU"/>
        </w:rPr>
        <w:t>Lex</w:t>
      </w:r>
      <w:proofErr w:type="spellEnd"/>
      <w:r w:rsidRPr="000B70B7">
        <w:rPr>
          <w:rFonts w:eastAsia="PMingLiU"/>
        </w:rPr>
        <w:t xml:space="preserve"> ano”</w:t>
      </w:r>
      <w:r w:rsidRPr="000B70B7">
        <w:rPr>
          <w:rFonts w:eastAsia="PMingLiU"/>
          <w:highlight w:val="lightGray"/>
        </w:rPr>
        <w:t>, Naugarduko g. 3, LT-03231 Vilnius, Lietuva</w:t>
      </w:r>
    </w:p>
    <w:p w14:paraId="2135F6F9" w14:textId="77777777" w:rsidR="00C135FE" w:rsidRPr="00C135FE" w:rsidRDefault="00C135FE" w:rsidP="00C135FE">
      <w:pPr>
        <w:widowControl w:val="0"/>
        <w:autoSpaceDE w:val="0"/>
        <w:autoSpaceDN w:val="0"/>
        <w:rPr>
          <w:rFonts w:eastAsia="PMingLiU"/>
        </w:rPr>
      </w:pPr>
    </w:p>
    <w:p w14:paraId="0D94355F" w14:textId="77777777" w:rsidR="00A32B8D" w:rsidRPr="005364DD" w:rsidRDefault="00A32B8D">
      <w:pPr>
        <w:rPr>
          <w:b/>
          <w:szCs w:val="22"/>
        </w:rPr>
      </w:pPr>
    </w:p>
    <w:p w14:paraId="09D0327D" w14:textId="6AE65677" w:rsidR="00A32B8D" w:rsidRPr="00C135FE" w:rsidRDefault="00A32B8D" w:rsidP="00C13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67" w:hanging="567"/>
        <w:rPr>
          <w:b/>
          <w:bCs/>
          <w:noProof/>
        </w:rPr>
      </w:pPr>
      <w:r w:rsidRPr="005364DD">
        <w:rPr>
          <w:b/>
          <w:szCs w:val="22"/>
        </w:rPr>
        <w:t>12.</w:t>
      </w:r>
      <w:r w:rsidRPr="005364DD">
        <w:rPr>
          <w:b/>
          <w:szCs w:val="22"/>
        </w:rPr>
        <w:tab/>
      </w:r>
      <w:r w:rsidR="00C135FE" w:rsidRPr="000B70B7">
        <w:rPr>
          <w:rFonts w:eastAsia="PMingLiU"/>
          <w:b/>
        </w:rPr>
        <w:t>LYGIAGRETAUS IMPORTO LEIDIMO NUMERIS</w:t>
      </w:r>
      <w:r w:rsidR="00C135FE" w:rsidRPr="002F0D85">
        <w:rPr>
          <w:b/>
          <w:bCs/>
          <w:noProof/>
        </w:rPr>
        <w:t xml:space="preserve"> </w:t>
      </w:r>
      <w:r w:rsidR="005C22AA">
        <w:rPr>
          <w:b/>
          <w:bCs/>
          <w:noProof/>
        </w:rPr>
        <w:t>(-IAI)</w:t>
      </w:r>
    </w:p>
    <w:p w14:paraId="132DA900" w14:textId="77777777" w:rsidR="00A32B8D" w:rsidRPr="005364DD" w:rsidRDefault="00A32B8D">
      <w:pPr>
        <w:rPr>
          <w:szCs w:val="22"/>
        </w:rPr>
      </w:pPr>
    </w:p>
    <w:p w14:paraId="41B2EBA1" w14:textId="71026569" w:rsidR="00A32B8D" w:rsidRPr="00C135FE" w:rsidRDefault="00A32B8D" w:rsidP="00C135F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</w:rPr>
      </w:pPr>
      <w:r w:rsidRPr="001544DA">
        <w:rPr>
          <w:bCs/>
          <w:szCs w:val="22"/>
          <w:highlight w:val="lightGray"/>
        </w:rPr>
        <w:t>N8 -</w:t>
      </w:r>
      <w:r w:rsidRPr="005364DD">
        <w:rPr>
          <w:bCs/>
          <w:szCs w:val="22"/>
        </w:rPr>
        <w:t xml:space="preserve"> </w:t>
      </w:r>
      <w:r w:rsidR="00C135FE" w:rsidRPr="00CC52A7">
        <w:rPr>
          <w:rFonts w:eastAsia="PMingLiU"/>
        </w:rPr>
        <w:t>LT/</w:t>
      </w:r>
      <w:r w:rsidR="00C135FE">
        <w:rPr>
          <w:rFonts w:eastAsia="PMingLiU"/>
        </w:rPr>
        <w:t>L</w:t>
      </w:r>
      <w:r w:rsidR="001A068A">
        <w:rPr>
          <w:rFonts w:eastAsia="PMingLiU"/>
        </w:rPr>
        <w:t>/24/2099/001</w:t>
      </w:r>
      <w:bookmarkStart w:id="0" w:name="_GoBack"/>
      <w:bookmarkEnd w:id="0"/>
    </w:p>
    <w:p w14:paraId="7605640A" w14:textId="77777777" w:rsidR="00A32B8D" w:rsidRPr="005364DD" w:rsidRDefault="00A32B8D">
      <w:pPr>
        <w:rPr>
          <w:szCs w:val="22"/>
        </w:rPr>
      </w:pPr>
    </w:p>
    <w:p w14:paraId="47DBC79F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13.</w:t>
      </w:r>
      <w:r w:rsidRPr="005364DD">
        <w:rPr>
          <w:b/>
          <w:szCs w:val="22"/>
        </w:rPr>
        <w:tab/>
        <w:t>SERIJOS NUMERIS</w:t>
      </w:r>
    </w:p>
    <w:p w14:paraId="5585FF7E" w14:textId="77777777" w:rsidR="00A32B8D" w:rsidRPr="005364DD" w:rsidRDefault="00A32B8D">
      <w:pPr>
        <w:rPr>
          <w:szCs w:val="22"/>
        </w:rPr>
      </w:pPr>
    </w:p>
    <w:p w14:paraId="716F8374" w14:textId="2E56E308" w:rsidR="007B09C4" w:rsidRPr="00B51455" w:rsidRDefault="00B51455">
      <w:proofErr w:type="spellStart"/>
      <w:r w:rsidRPr="002F0D85">
        <w:t>Lot</w:t>
      </w:r>
      <w:proofErr w:type="spellEnd"/>
      <w:r>
        <w:t>:</w:t>
      </w:r>
    </w:p>
    <w:p w14:paraId="7A5E3942" w14:textId="77777777" w:rsidR="00A32B8D" w:rsidRPr="005364DD" w:rsidRDefault="00A32B8D">
      <w:pPr>
        <w:rPr>
          <w:szCs w:val="22"/>
        </w:rPr>
      </w:pPr>
    </w:p>
    <w:p w14:paraId="0BC7A061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14.</w:t>
      </w:r>
      <w:r w:rsidRPr="005364DD">
        <w:rPr>
          <w:b/>
          <w:szCs w:val="22"/>
        </w:rPr>
        <w:tab/>
        <w:t xml:space="preserve">PARDAVIMO (IŠDAVIMO) TVARKA </w:t>
      </w:r>
    </w:p>
    <w:p w14:paraId="046055F9" w14:textId="77777777" w:rsidR="00A32B8D" w:rsidRPr="005364DD" w:rsidRDefault="00A32B8D">
      <w:pPr>
        <w:rPr>
          <w:szCs w:val="22"/>
        </w:rPr>
      </w:pPr>
    </w:p>
    <w:p w14:paraId="7ECEF5CA" w14:textId="682AEF9C" w:rsidR="00A32B8D" w:rsidRPr="005364DD" w:rsidRDefault="00A32B8D">
      <w:pPr>
        <w:rPr>
          <w:szCs w:val="22"/>
        </w:rPr>
      </w:pPr>
      <w:r w:rsidRPr="005364DD">
        <w:rPr>
          <w:szCs w:val="22"/>
        </w:rPr>
        <w:t>Receptinis vaist</w:t>
      </w:r>
      <w:r w:rsidR="004B3EB5">
        <w:rPr>
          <w:szCs w:val="22"/>
        </w:rPr>
        <w:t>as</w:t>
      </w:r>
      <w:r w:rsidR="001544DA">
        <w:rPr>
          <w:szCs w:val="22"/>
        </w:rPr>
        <w:t>.</w:t>
      </w:r>
    </w:p>
    <w:p w14:paraId="64B83965" w14:textId="77777777" w:rsidR="00A32B8D" w:rsidRPr="005364DD" w:rsidRDefault="00A32B8D">
      <w:pPr>
        <w:rPr>
          <w:szCs w:val="22"/>
        </w:rPr>
      </w:pPr>
    </w:p>
    <w:p w14:paraId="0A7ED101" w14:textId="77777777" w:rsidR="00A32B8D" w:rsidRPr="005364DD" w:rsidRDefault="00A32B8D">
      <w:pPr>
        <w:rPr>
          <w:szCs w:val="22"/>
        </w:rPr>
      </w:pPr>
    </w:p>
    <w:p w14:paraId="3E24C9C3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15.</w:t>
      </w:r>
      <w:r w:rsidRPr="005364DD">
        <w:rPr>
          <w:b/>
          <w:szCs w:val="22"/>
        </w:rPr>
        <w:tab/>
        <w:t>VARTOJIMO INSTRUKCIJA</w:t>
      </w:r>
    </w:p>
    <w:p w14:paraId="245D12BC" w14:textId="77777777" w:rsidR="00A32B8D" w:rsidRPr="005364DD" w:rsidRDefault="00A32B8D">
      <w:pPr>
        <w:rPr>
          <w:szCs w:val="22"/>
        </w:rPr>
      </w:pPr>
    </w:p>
    <w:p w14:paraId="21A4886C" w14:textId="77777777" w:rsidR="00A32B8D" w:rsidRPr="005364DD" w:rsidRDefault="00A32B8D">
      <w:pPr>
        <w:rPr>
          <w:szCs w:val="22"/>
        </w:rPr>
      </w:pPr>
    </w:p>
    <w:p w14:paraId="40124DB5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16.</w:t>
      </w:r>
      <w:r w:rsidRPr="005364DD">
        <w:rPr>
          <w:b/>
          <w:szCs w:val="22"/>
        </w:rPr>
        <w:tab/>
        <w:t>INFORMACIJA BRAILIO RAŠTU</w:t>
      </w:r>
    </w:p>
    <w:p w14:paraId="193BF49E" w14:textId="77777777" w:rsidR="00A32B8D" w:rsidRPr="005364DD" w:rsidRDefault="00A32B8D">
      <w:pPr>
        <w:rPr>
          <w:b/>
          <w:szCs w:val="22"/>
        </w:rPr>
      </w:pPr>
    </w:p>
    <w:p w14:paraId="2C241F66" w14:textId="4DBED164" w:rsidR="00A32B8D" w:rsidRDefault="004B3EB5">
      <w:pPr>
        <w:rPr>
          <w:szCs w:val="22"/>
        </w:rPr>
      </w:pPr>
      <w:proofErr w:type="spellStart"/>
      <w:r>
        <w:rPr>
          <w:szCs w:val="22"/>
        </w:rPr>
        <w:t>dostinex</w:t>
      </w:r>
      <w:proofErr w:type="spellEnd"/>
    </w:p>
    <w:p w14:paraId="198DD6F0" w14:textId="3B8EFA9A" w:rsidR="004B3EB5" w:rsidRDefault="004B3EB5">
      <w:pPr>
        <w:rPr>
          <w:szCs w:val="22"/>
        </w:rPr>
      </w:pPr>
    </w:p>
    <w:p w14:paraId="7730A81B" w14:textId="77777777" w:rsidR="004B3EB5" w:rsidRDefault="004B3EB5">
      <w:pPr>
        <w:rPr>
          <w:szCs w:val="22"/>
        </w:rPr>
      </w:pPr>
    </w:p>
    <w:p w14:paraId="01B4F455" w14:textId="44E267EF" w:rsidR="004B3EB5" w:rsidRDefault="004B3EB5" w:rsidP="004B3EB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</w:rPr>
      </w:pPr>
      <w:r>
        <w:rPr>
          <w:b/>
          <w:noProof/>
        </w:rPr>
        <w:t>17.     UNIKALUS IDENTIFIKATORIUS – 2D BRŪKŠNINIS KODAS</w:t>
      </w:r>
    </w:p>
    <w:p w14:paraId="160E0C7D" w14:textId="77777777" w:rsidR="004B3EB5" w:rsidRDefault="004B3EB5" w:rsidP="004B3EB5">
      <w:pPr>
        <w:rPr>
          <w:noProof/>
        </w:rPr>
      </w:pPr>
    </w:p>
    <w:p w14:paraId="3401E650" w14:textId="0204B133" w:rsidR="004B3EB5" w:rsidRDefault="004B3EB5" w:rsidP="004B3EB5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2D brūkšninis kodas su nurodytu unikaliu identifikatoriumi.</w:t>
      </w:r>
    </w:p>
    <w:p w14:paraId="78814C61" w14:textId="13933985" w:rsidR="004B3EB5" w:rsidRDefault="004B3EB5" w:rsidP="004B3EB5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 xml:space="preserve"> </w:t>
      </w:r>
    </w:p>
    <w:p w14:paraId="52C45E66" w14:textId="77777777" w:rsidR="004B3EB5" w:rsidRDefault="004B3EB5" w:rsidP="004B3EB5">
      <w:pPr>
        <w:rPr>
          <w:noProof/>
        </w:rPr>
      </w:pPr>
    </w:p>
    <w:p w14:paraId="52664B11" w14:textId="5E365F2D" w:rsidR="004B3EB5" w:rsidRDefault="004B3EB5" w:rsidP="004B3EB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      UNIKALUS IDENTIFIKATORIUS – ŽMONĖMS SUPRANTAMI DUOMENYS</w:t>
      </w:r>
    </w:p>
    <w:p w14:paraId="395AA71D" w14:textId="77777777" w:rsidR="004B3EB5" w:rsidRDefault="004B3EB5" w:rsidP="004B3EB5">
      <w:pPr>
        <w:rPr>
          <w:noProof/>
        </w:rPr>
      </w:pPr>
    </w:p>
    <w:p w14:paraId="65C9D880" w14:textId="2C88C57E" w:rsidR="004B3EB5" w:rsidRDefault="004B3EB5" w:rsidP="004B3EB5">
      <w:pPr>
        <w:rPr>
          <w:color w:val="008000"/>
          <w:szCs w:val="22"/>
        </w:rPr>
      </w:pPr>
      <w:r>
        <w:t xml:space="preserve">PC: </w:t>
      </w:r>
    </w:p>
    <w:p w14:paraId="0B83A5F5" w14:textId="3B24A0E5" w:rsidR="004B3EB5" w:rsidRDefault="004B3EB5" w:rsidP="004B3EB5">
      <w:pPr>
        <w:rPr>
          <w:szCs w:val="22"/>
        </w:rPr>
      </w:pPr>
      <w:r>
        <w:t>SN:</w:t>
      </w:r>
    </w:p>
    <w:p w14:paraId="71322147" w14:textId="5AA4991F" w:rsidR="004B3EB5" w:rsidRPr="00B51455" w:rsidRDefault="004B3EB5">
      <w:pPr>
        <w:rPr>
          <w:szCs w:val="24"/>
        </w:rPr>
      </w:pPr>
      <w:r>
        <w:rPr>
          <w:highlight w:val="lightGray"/>
        </w:rPr>
        <w:t>NN:</w:t>
      </w:r>
    </w:p>
    <w:p w14:paraId="65710D31" w14:textId="77777777" w:rsidR="00B51455" w:rsidRDefault="00B51455" w:rsidP="00B51455">
      <w:pPr>
        <w:rPr>
          <w:snapToGrid w:val="0"/>
        </w:rPr>
      </w:pPr>
      <w:r>
        <w:rPr>
          <w:snapToGrid w:val="0"/>
        </w:rPr>
        <w:t>_________________________________________________________________________________</w:t>
      </w:r>
    </w:p>
    <w:p w14:paraId="3D14022B" w14:textId="77777777" w:rsidR="00B51455" w:rsidRDefault="00B51455" w:rsidP="00B51455">
      <w:pPr>
        <w:rPr>
          <w:snapToGrid w:val="0"/>
        </w:rPr>
      </w:pPr>
    </w:p>
    <w:p w14:paraId="37A75079" w14:textId="2667BA41" w:rsidR="00B51455" w:rsidRPr="00B51455" w:rsidRDefault="00B51455" w:rsidP="00B51455">
      <w:r>
        <w:rPr>
          <w:snapToGrid w:val="0"/>
        </w:rPr>
        <w:t xml:space="preserve">Gamintojas: </w:t>
      </w:r>
      <w:proofErr w:type="spellStart"/>
      <w:r>
        <w:t>Pfizer</w:t>
      </w:r>
      <w:proofErr w:type="spellEnd"/>
      <w:r>
        <w:t xml:space="preserve"> </w:t>
      </w:r>
      <w:proofErr w:type="spellStart"/>
      <w:r>
        <w:t>Italia</w:t>
      </w:r>
      <w:proofErr w:type="spellEnd"/>
      <w:r>
        <w:t xml:space="preserve"> </w:t>
      </w:r>
      <w:proofErr w:type="spellStart"/>
      <w:r>
        <w:t>S.r.l</w:t>
      </w:r>
      <w:proofErr w:type="spellEnd"/>
      <w:r>
        <w:t xml:space="preserve">, Via </w:t>
      </w:r>
      <w:proofErr w:type="spellStart"/>
      <w:r>
        <w:t>del</w:t>
      </w:r>
      <w:proofErr w:type="spellEnd"/>
      <w:r>
        <w:t xml:space="preserve"> </w:t>
      </w:r>
      <w:proofErr w:type="spellStart"/>
      <w:r>
        <w:t>Commercio</w:t>
      </w:r>
      <w:proofErr w:type="spellEnd"/>
      <w:r>
        <w:t xml:space="preserve">, 63100 Marino </w:t>
      </w:r>
      <w:proofErr w:type="spellStart"/>
      <w:r>
        <w:t>del</w:t>
      </w:r>
      <w:proofErr w:type="spellEnd"/>
      <w:r>
        <w:t xml:space="preserve"> </w:t>
      </w:r>
      <w:proofErr w:type="spellStart"/>
      <w:r>
        <w:t>Tronto</w:t>
      </w:r>
      <w:proofErr w:type="spellEnd"/>
      <w:r>
        <w:t xml:space="preserve">, </w:t>
      </w:r>
      <w:proofErr w:type="spellStart"/>
      <w:r>
        <w:t>Ascoli</w:t>
      </w:r>
      <w:proofErr w:type="spellEnd"/>
      <w:r>
        <w:t xml:space="preserve"> </w:t>
      </w:r>
      <w:proofErr w:type="spellStart"/>
      <w:r>
        <w:t>Piceno</w:t>
      </w:r>
      <w:proofErr w:type="spellEnd"/>
      <w:r>
        <w:t xml:space="preserve"> (AP), Italija</w:t>
      </w:r>
    </w:p>
    <w:p w14:paraId="28C70474" w14:textId="77777777" w:rsidR="00B51455" w:rsidRDefault="00B51455" w:rsidP="00B51455">
      <w:pPr>
        <w:tabs>
          <w:tab w:val="left" w:pos="567"/>
        </w:tabs>
        <w:contextualSpacing/>
        <w:rPr>
          <w:snapToGrid w:val="0"/>
        </w:rPr>
      </w:pPr>
    </w:p>
    <w:p w14:paraId="7602AF74" w14:textId="77777777" w:rsidR="00B51455" w:rsidRPr="00931043" w:rsidRDefault="00B51455" w:rsidP="00B51455">
      <w:pPr>
        <w:tabs>
          <w:tab w:val="left" w:pos="567"/>
        </w:tabs>
        <w:contextualSpacing/>
        <w:rPr>
          <w:snapToGrid w:val="0"/>
          <w:highlight w:val="lightGray"/>
        </w:rPr>
      </w:pPr>
      <w:r w:rsidRPr="00931043">
        <w:rPr>
          <w:snapToGrid w:val="0"/>
        </w:rPr>
        <w:t xml:space="preserve">Perpakavo </w:t>
      </w:r>
      <w:r w:rsidRPr="00776B49">
        <w:rPr>
          <w:snapToGrid w:val="0"/>
        </w:rPr>
        <w:t>Lietuvos ir Norvegijos UAB „</w:t>
      </w:r>
      <w:proofErr w:type="spellStart"/>
      <w:r w:rsidRPr="00776B49">
        <w:rPr>
          <w:snapToGrid w:val="0"/>
        </w:rPr>
        <w:t>Norfachema</w:t>
      </w:r>
      <w:proofErr w:type="spellEnd"/>
      <w:r w:rsidRPr="00776B49">
        <w:rPr>
          <w:snapToGrid w:val="0"/>
        </w:rPr>
        <w:t>“, Vytauto g. 6, LT-55175 Jonava, Lietuva</w:t>
      </w:r>
    </w:p>
    <w:p w14:paraId="6011E2C2" w14:textId="2A103296" w:rsidR="00B51455" w:rsidRPr="00931043" w:rsidRDefault="00B51455" w:rsidP="00B51455">
      <w:pPr>
        <w:tabs>
          <w:tab w:val="left" w:pos="567"/>
        </w:tabs>
        <w:contextualSpacing/>
        <w:rPr>
          <w:snapToGrid w:val="0"/>
          <w:highlight w:val="lightGray"/>
        </w:rPr>
      </w:pPr>
      <w:r w:rsidRPr="00931043">
        <w:rPr>
          <w:snapToGrid w:val="0"/>
          <w:highlight w:val="lightGray"/>
        </w:rPr>
        <w:t xml:space="preserve">UAB „ENTAFARMA“, </w:t>
      </w:r>
      <w:proofErr w:type="spellStart"/>
      <w:r w:rsidRPr="00931043">
        <w:rPr>
          <w:snapToGrid w:val="0"/>
          <w:highlight w:val="lightGray"/>
        </w:rPr>
        <w:t>Klonėnų</w:t>
      </w:r>
      <w:proofErr w:type="spellEnd"/>
      <w:r w:rsidRPr="00931043">
        <w:rPr>
          <w:snapToGrid w:val="0"/>
          <w:highlight w:val="lightGray"/>
        </w:rPr>
        <w:t xml:space="preserve"> vs. 1, LT-19156 Širvintų r. sav</w:t>
      </w:r>
      <w:r w:rsidR="001544DA">
        <w:rPr>
          <w:snapToGrid w:val="0"/>
          <w:highlight w:val="lightGray"/>
        </w:rPr>
        <w:t>.</w:t>
      </w:r>
      <w:r w:rsidRPr="00931043">
        <w:rPr>
          <w:snapToGrid w:val="0"/>
          <w:highlight w:val="lightGray"/>
        </w:rPr>
        <w:t>, Lietuva</w:t>
      </w:r>
    </w:p>
    <w:p w14:paraId="293522CA" w14:textId="77777777" w:rsidR="00B51455" w:rsidRPr="00931043" w:rsidRDefault="00B51455" w:rsidP="00B51455">
      <w:pPr>
        <w:tabs>
          <w:tab w:val="left" w:pos="567"/>
        </w:tabs>
        <w:contextualSpacing/>
        <w:rPr>
          <w:snapToGrid w:val="0"/>
        </w:rPr>
      </w:pPr>
      <w:r w:rsidRPr="00931043">
        <w:rPr>
          <w:snapToGrid w:val="0"/>
          <w:highlight w:val="lightGray"/>
        </w:rPr>
        <w:t xml:space="preserve">CEFEA Sp. z </w:t>
      </w:r>
      <w:proofErr w:type="spellStart"/>
      <w:r w:rsidRPr="00931043">
        <w:rPr>
          <w:snapToGrid w:val="0"/>
          <w:highlight w:val="lightGray"/>
        </w:rPr>
        <w:t>o.o</w:t>
      </w:r>
      <w:proofErr w:type="spellEnd"/>
      <w:r w:rsidRPr="00931043">
        <w:rPr>
          <w:snapToGrid w:val="0"/>
          <w:highlight w:val="lightGray"/>
        </w:rPr>
        <w:t xml:space="preserve">. Sp. K., </w:t>
      </w:r>
      <w:proofErr w:type="spellStart"/>
      <w:r w:rsidRPr="00931043">
        <w:rPr>
          <w:snapToGrid w:val="0"/>
          <w:highlight w:val="lightGray"/>
        </w:rPr>
        <w:t>Ul</w:t>
      </w:r>
      <w:proofErr w:type="spellEnd"/>
      <w:r w:rsidRPr="00931043">
        <w:rPr>
          <w:snapToGrid w:val="0"/>
          <w:highlight w:val="lightGray"/>
        </w:rPr>
        <w:t xml:space="preserve">. </w:t>
      </w:r>
      <w:proofErr w:type="spellStart"/>
      <w:r w:rsidRPr="00931043">
        <w:rPr>
          <w:snapToGrid w:val="0"/>
          <w:highlight w:val="lightGray"/>
        </w:rPr>
        <w:t>Działkowa</w:t>
      </w:r>
      <w:proofErr w:type="spellEnd"/>
      <w:r w:rsidRPr="00931043">
        <w:rPr>
          <w:snapToGrid w:val="0"/>
          <w:highlight w:val="lightGray"/>
        </w:rPr>
        <w:t xml:space="preserve"> 69, 02-234 </w:t>
      </w:r>
      <w:proofErr w:type="spellStart"/>
      <w:r w:rsidRPr="00931043">
        <w:rPr>
          <w:snapToGrid w:val="0"/>
          <w:highlight w:val="lightGray"/>
        </w:rPr>
        <w:t>Warszawa</w:t>
      </w:r>
      <w:proofErr w:type="spellEnd"/>
      <w:r w:rsidRPr="00931043">
        <w:rPr>
          <w:snapToGrid w:val="0"/>
          <w:highlight w:val="lightGray"/>
        </w:rPr>
        <w:t>, Lenkija</w:t>
      </w:r>
      <w:r w:rsidRPr="00931043">
        <w:rPr>
          <w:snapToGrid w:val="0"/>
        </w:rPr>
        <w:t xml:space="preserve"> </w:t>
      </w:r>
    </w:p>
    <w:p w14:paraId="768471F3" w14:textId="77777777" w:rsidR="00B51455" w:rsidRPr="00931043" w:rsidRDefault="00B51455" w:rsidP="00B51455">
      <w:pPr>
        <w:tabs>
          <w:tab w:val="left" w:pos="567"/>
        </w:tabs>
        <w:contextualSpacing/>
        <w:rPr>
          <w:snapToGrid w:val="0"/>
        </w:rPr>
      </w:pPr>
    </w:p>
    <w:p w14:paraId="52147DEC" w14:textId="77777777" w:rsidR="00B51455" w:rsidRDefault="00B51455" w:rsidP="00B51455">
      <w:pPr>
        <w:tabs>
          <w:tab w:val="left" w:pos="567"/>
        </w:tabs>
        <w:contextualSpacing/>
        <w:rPr>
          <w:snapToGrid w:val="0"/>
        </w:rPr>
      </w:pPr>
      <w:r w:rsidRPr="00931043">
        <w:rPr>
          <w:snapToGrid w:val="0"/>
          <w:highlight w:val="lightGray"/>
        </w:rPr>
        <w:t>Perpakavimo serija:</w:t>
      </w:r>
    </w:p>
    <w:p w14:paraId="0C096E0D" w14:textId="77777777" w:rsidR="00CC7C71" w:rsidRDefault="00CC7C71" w:rsidP="00B51455">
      <w:pPr>
        <w:tabs>
          <w:tab w:val="left" w:pos="567"/>
        </w:tabs>
        <w:contextualSpacing/>
        <w:rPr>
          <w:snapToGrid w:val="0"/>
        </w:rPr>
      </w:pPr>
    </w:p>
    <w:p w14:paraId="181B1D07" w14:textId="73E07D65" w:rsidR="00CC7C71" w:rsidRPr="00CC7C71" w:rsidRDefault="00776B49" w:rsidP="00CC7C71">
      <w:pPr>
        <w:pStyle w:val="BTEMEASMCA"/>
        <w:rPr>
          <w:i/>
          <w:lang w:val="en-US"/>
        </w:rPr>
      </w:pPr>
      <w:r w:rsidRPr="00776B49">
        <w:rPr>
          <w:i/>
          <w:lang w:val="en-US"/>
        </w:rPr>
        <w:t>Lygiagrečiai importuojamas vaistas nuo referencinio vaisto skiriasi laikymo sąlygomis: referencinio vaisto buteliuką papildomai reikia laikyti sandarų, kad vaistinis preparatas būtų apsaugotas nuo drėgmės.</w:t>
      </w:r>
    </w:p>
    <w:p w14:paraId="1CA0F203" w14:textId="77777777" w:rsidR="00B51455" w:rsidRPr="005364DD" w:rsidRDefault="00B51455">
      <w:pPr>
        <w:rPr>
          <w:szCs w:val="22"/>
        </w:rPr>
      </w:pPr>
    </w:p>
    <w:p w14:paraId="00D56945" w14:textId="073D4A23" w:rsidR="00A32B8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5364DD">
        <w:rPr>
          <w:szCs w:val="22"/>
        </w:rPr>
        <w:br w:type="page"/>
      </w:r>
      <w:r w:rsidRPr="005364DD">
        <w:rPr>
          <w:b/>
          <w:szCs w:val="22"/>
        </w:rPr>
        <w:lastRenderedPageBreak/>
        <w:t>MINIMALI INFORMACIJA ANT MAŽŲ VIDINIŲ PAKUOČIŲ</w:t>
      </w:r>
    </w:p>
    <w:p w14:paraId="5551C521" w14:textId="77777777" w:rsidR="007B09C4" w:rsidRPr="005364DD" w:rsidRDefault="007B09C4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16342E0C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5364DD">
        <w:rPr>
          <w:b/>
          <w:szCs w:val="22"/>
        </w:rPr>
        <w:t>BUTELIUKAS</w:t>
      </w:r>
    </w:p>
    <w:p w14:paraId="6AD73BC1" w14:textId="77777777" w:rsidR="00A32B8D" w:rsidRPr="005364DD" w:rsidRDefault="00A32B8D">
      <w:pPr>
        <w:rPr>
          <w:szCs w:val="22"/>
        </w:rPr>
      </w:pPr>
    </w:p>
    <w:p w14:paraId="5E1C45B2" w14:textId="77777777" w:rsidR="00A32B8D" w:rsidRPr="005364DD" w:rsidRDefault="00A32B8D">
      <w:pPr>
        <w:rPr>
          <w:szCs w:val="22"/>
        </w:rPr>
      </w:pPr>
    </w:p>
    <w:p w14:paraId="7DAAB95E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1.</w:t>
      </w:r>
      <w:r w:rsidRPr="005364DD">
        <w:rPr>
          <w:b/>
          <w:szCs w:val="22"/>
        </w:rPr>
        <w:tab/>
        <w:t>VAISTINIO PREPARATO PAVADINIMAS IR VARTOJIMO BŪDAS</w:t>
      </w:r>
    </w:p>
    <w:p w14:paraId="19964715" w14:textId="77777777" w:rsidR="00A32B8D" w:rsidRPr="005364DD" w:rsidRDefault="00A32B8D">
      <w:pPr>
        <w:rPr>
          <w:szCs w:val="22"/>
        </w:rPr>
      </w:pPr>
    </w:p>
    <w:p w14:paraId="4E0EFD18" w14:textId="54E84350" w:rsidR="005C72CA" w:rsidRPr="00521C8B" w:rsidRDefault="005C72CA" w:rsidP="005C72CA">
      <w:pPr>
        <w:rPr>
          <w:szCs w:val="22"/>
        </w:rPr>
      </w:pPr>
      <w:r w:rsidRPr="00521C8B">
        <w:rPr>
          <w:szCs w:val="22"/>
        </w:rPr>
        <w:t xml:space="preserve">DOSTINEX </w:t>
      </w:r>
      <w:r w:rsidR="00B91DCB" w:rsidRPr="00521C8B">
        <w:rPr>
          <w:szCs w:val="22"/>
        </w:rPr>
        <w:t xml:space="preserve">500 </w:t>
      </w:r>
      <w:proofErr w:type="spellStart"/>
      <w:r w:rsidR="00B91DCB" w:rsidRPr="00521C8B">
        <w:rPr>
          <w:szCs w:val="22"/>
        </w:rPr>
        <w:t>mikrogramų</w:t>
      </w:r>
      <w:proofErr w:type="spellEnd"/>
      <w:r w:rsidRPr="00521C8B">
        <w:rPr>
          <w:szCs w:val="22"/>
        </w:rPr>
        <w:t xml:space="preserve"> tabletės</w:t>
      </w:r>
    </w:p>
    <w:p w14:paraId="36CC1359" w14:textId="01E54879" w:rsidR="005C72CA" w:rsidRPr="00521C8B" w:rsidRDefault="005C72CA">
      <w:pPr>
        <w:rPr>
          <w:szCs w:val="22"/>
        </w:rPr>
      </w:pPr>
      <w:proofErr w:type="spellStart"/>
      <w:r w:rsidRPr="00521C8B">
        <w:rPr>
          <w:szCs w:val="22"/>
        </w:rPr>
        <w:t>kabergolinas</w:t>
      </w:r>
      <w:proofErr w:type="spellEnd"/>
    </w:p>
    <w:p w14:paraId="582B28CD" w14:textId="7FC1544D" w:rsidR="00A32B8D" w:rsidRPr="005C72CA" w:rsidRDefault="00A32B8D">
      <w:pPr>
        <w:rPr>
          <w:szCs w:val="22"/>
          <w:lang w:val="en-US"/>
        </w:rPr>
      </w:pPr>
      <w:r w:rsidRPr="005C72CA">
        <w:rPr>
          <w:szCs w:val="22"/>
          <w:highlight w:val="lightGray"/>
        </w:rPr>
        <w:t>Vartoti per burną.</w:t>
      </w:r>
    </w:p>
    <w:p w14:paraId="0AC91525" w14:textId="77777777" w:rsidR="00A32B8D" w:rsidRPr="005364DD" w:rsidRDefault="00A32B8D">
      <w:pPr>
        <w:rPr>
          <w:szCs w:val="22"/>
        </w:rPr>
      </w:pPr>
    </w:p>
    <w:p w14:paraId="5F3CE9A8" w14:textId="77777777" w:rsidR="00A32B8D" w:rsidRPr="005364DD" w:rsidRDefault="00A32B8D">
      <w:pPr>
        <w:rPr>
          <w:szCs w:val="22"/>
        </w:rPr>
      </w:pPr>
    </w:p>
    <w:p w14:paraId="3EDCBB3B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2.</w:t>
      </w:r>
      <w:r w:rsidRPr="005364DD">
        <w:rPr>
          <w:b/>
          <w:szCs w:val="22"/>
        </w:rPr>
        <w:tab/>
        <w:t>VARTOJIMO METODAS</w:t>
      </w:r>
    </w:p>
    <w:p w14:paraId="37AC0886" w14:textId="77777777" w:rsidR="00A32B8D" w:rsidRDefault="00A32B8D">
      <w:pPr>
        <w:rPr>
          <w:szCs w:val="22"/>
        </w:rPr>
      </w:pPr>
    </w:p>
    <w:p w14:paraId="1E77DB9A" w14:textId="17198042" w:rsidR="005C72CA" w:rsidRPr="005364DD" w:rsidRDefault="005C72CA">
      <w:pPr>
        <w:rPr>
          <w:szCs w:val="22"/>
        </w:rPr>
      </w:pPr>
      <w:r w:rsidRPr="005C72CA">
        <w:rPr>
          <w:szCs w:val="22"/>
          <w:highlight w:val="lightGray"/>
        </w:rPr>
        <w:t>Prieš vartojimą perskaitykite pakuotės lapelį.</w:t>
      </w:r>
    </w:p>
    <w:p w14:paraId="5DCFCF66" w14:textId="77777777" w:rsidR="00A32B8D" w:rsidRPr="005364DD" w:rsidRDefault="00A32B8D">
      <w:pPr>
        <w:rPr>
          <w:szCs w:val="22"/>
        </w:rPr>
      </w:pPr>
    </w:p>
    <w:p w14:paraId="085475BE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3.</w:t>
      </w:r>
      <w:r w:rsidRPr="005364DD">
        <w:rPr>
          <w:b/>
          <w:szCs w:val="22"/>
        </w:rPr>
        <w:tab/>
        <w:t>TINKAMUMO LAIKAS</w:t>
      </w:r>
    </w:p>
    <w:p w14:paraId="2B35ACE7" w14:textId="77777777" w:rsidR="00A32B8D" w:rsidRPr="005364DD" w:rsidRDefault="00A32B8D">
      <w:pPr>
        <w:rPr>
          <w:szCs w:val="22"/>
        </w:rPr>
      </w:pPr>
    </w:p>
    <w:p w14:paraId="645DF73F" w14:textId="4E0CFA90" w:rsidR="00A32B8D" w:rsidRDefault="005C72CA">
      <w:pPr>
        <w:rPr>
          <w:szCs w:val="22"/>
        </w:rPr>
      </w:pPr>
      <w:r w:rsidRPr="00521C8B">
        <w:rPr>
          <w:szCs w:val="22"/>
        </w:rPr>
        <w:t>EXP: MMMM mm</w:t>
      </w:r>
    </w:p>
    <w:p w14:paraId="117E93D5" w14:textId="77777777" w:rsidR="007B09C4" w:rsidRPr="005364DD" w:rsidRDefault="007B09C4">
      <w:pPr>
        <w:rPr>
          <w:szCs w:val="22"/>
        </w:rPr>
      </w:pPr>
    </w:p>
    <w:p w14:paraId="03E31D7B" w14:textId="77777777" w:rsidR="00A32B8D" w:rsidRPr="005364DD" w:rsidRDefault="00A32B8D">
      <w:pPr>
        <w:rPr>
          <w:szCs w:val="22"/>
        </w:rPr>
      </w:pPr>
    </w:p>
    <w:p w14:paraId="3AEEB93F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4.</w:t>
      </w:r>
      <w:r w:rsidRPr="005364DD">
        <w:rPr>
          <w:b/>
          <w:szCs w:val="22"/>
        </w:rPr>
        <w:tab/>
        <w:t>SERIJOS NUMERIS</w:t>
      </w:r>
    </w:p>
    <w:p w14:paraId="4BE2F882" w14:textId="4A1BC210" w:rsidR="00A32B8D" w:rsidRPr="005364DD" w:rsidRDefault="00A32B8D">
      <w:pPr>
        <w:rPr>
          <w:szCs w:val="22"/>
        </w:rPr>
      </w:pPr>
    </w:p>
    <w:p w14:paraId="5D648198" w14:textId="62F53B34" w:rsidR="00A32B8D" w:rsidRPr="005364DD" w:rsidRDefault="007B09C4">
      <w:pPr>
        <w:rPr>
          <w:szCs w:val="22"/>
        </w:rPr>
      </w:pPr>
      <w:proofErr w:type="spellStart"/>
      <w:r w:rsidRPr="00521C8B">
        <w:rPr>
          <w:szCs w:val="22"/>
        </w:rPr>
        <w:t>Lot</w:t>
      </w:r>
      <w:proofErr w:type="spellEnd"/>
      <w:r w:rsidR="005C72CA" w:rsidRPr="00521C8B">
        <w:rPr>
          <w:szCs w:val="22"/>
        </w:rPr>
        <w:t>:</w:t>
      </w:r>
    </w:p>
    <w:p w14:paraId="73CC9369" w14:textId="14ACE25B" w:rsidR="00A32B8D" w:rsidRDefault="00A32B8D">
      <w:pPr>
        <w:rPr>
          <w:szCs w:val="22"/>
        </w:rPr>
      </w:pPr>
    </w:p>
    <w:p w14:paraId="477480CB" w14:textId="77777777" w:rsidR="007B09C4" w:rsidRPr="005364DD" w:rsidRDefault="007B09C4">
      <w:pPr>
        <w:rPr>
          <w:szCs w:val="22"/>
        </w:rPr>
      </w:pPr>
    </w:p>
    <w:p w14:paraId="0A401244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5.</w:t>
      </w:r>
      <w:r w:rsidRPr="005364DD">
        <w:rPr>
          <w:b/>
          <w:szCs w:val="22"/>
        </w:rPr>
        <w:tab/>
        <w:t>KIEKIS (MASĖ, TŪRIS ARBA VIENETAI)</w:t>
      </w:r>
    </w:p>
    <w:p w14:paraId="71B56FFF" w14:textId="45E9D947" w:rsidR="00A32B8D" w:rsidRPr="005C72CA" w:rsidRDefault="00A32B8D">
      <w:pPr>
        <w:rPr>
          <w:szCs w:val="22"/>
        </w:rPr>
      </w:pPr>
    </w:p>
    <w:p w14:paraId="5896796E" w14:textId="77777777" w:rsidR="00A32B8D" w:rsidRPr="005364DD" w:rsidRDefault="00A32B8D">
      <w:pPr>
        <w:rPr>
          <w:szCs w:val="22"/>
        </w:rPr>
      </w:pPr>
      <w:r w:rsidRPr="0091373B">
        <w:rPr>
          <w:szCs w:val="22"/>
          <w:highlight w:val="lightGray"/>
        </w:rPr>
        <w:t>8 tabletės</w:t>
      </w:r>
    </w:p>
    <w:p w14:paraId="1FBD4B1A" w14:textId="77777777" w:rsidR="00A32B8D" w:rsidRPr="005364DD" w:rsidRDefault="00A32B8D">
      <w:pPr>
        <w:rPr>
          <w:szCs w:val="22"/>
        </w:rPr>
      </w:pPr>
    </w:p>
    <w:p w14:paraId="3BF6EBA1" w14:textId="77777777" w:rsidR="00A32B8D" w:rsidRPr="005364DD" w:rsidRDefault="00A32B8D">
      <w:pPr>
        <w:rPr>
          <w:szCs w:val="22"/>
        </w:rPr>
      </w:pPr>
    </w:p>
    <w:p w14:paraId="0ABA4866" w14:textId="77777777" w:rsidR="00A32B8D" w:rsidRPr="005364DD" w:rsidRDefault="00A32B8D" w:rsidP="00F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/>
          <w:szCs w:val="22"/>
        </w:rPr>
      </w:pPr>
      <w:r w:rsidRPr="005364DD">
        <w:rPr>
          <w:b/>
          <w:szCs w:val="22"/>
        </w:rPr>
        <w:t>6.</w:t>
      </w:r>
      <w:r w:rsidRPr="005364DD">
        <w:rPr>
          <w:b/>
          <w:szCs w:val="22"/>
        </w:rPr>
        <w:tab/>
        <w:t xml:space="preserve">KITA </w:t>
      </w:r>
    </w:p>
    <w:p w14:paraId="27781A6B" w14:textId="77777777" w:rsidR="00A32B8D" w:rsidRPr="005364DD" w:rsidRDefault="00A32B8D">
      <w:pPr>
        <w:rPr>
          <w:szCs w:val="22"/>
        </w:rPr>
      </w:pPr>
    </w:p>
    <w:p w14:paraId="54436EDD" w14:textId="47E9E589" w:rsidR="00A32B8D" w:rsidRPr="005C72CA" w:rsidRDefault="005C72CA" w:rsidP="005C72CA">
      <w:pPr>
        <w:ind w:left="567" w:hanging="567"/>
        <w:rPr>
          <w:rFonts w:eastAsia="PMingLiU"/>
          <w:highlight w:val="lightGray"/>
        </w:rPr>
      </w:pPr>
      <w:r w:rsidRPr="001E38E0">
        <w:rPr>
          <w:rFonts w:eastAsia="PMingLiU"/>
          <w:highlight w:val="lightGray"/>
        </w:rPr>
        <w:t>Perpakavimo serija:</w:t>
      </w:r>
      <w:r>
        <w:rPr>
          <w:color w:val="0000FF"/>
          <w:u w:val="single"/>
        </w:rPr>
        <w:t xml:space="preserve"> </w:t>
      </w:r>
    </w:p>
    <w:p w14:paraId="02D3423D" w14:textId="58C6CE75" w:rsidR="00A32B8D" w:rsidRPr="005364DD" w:rsidRDefault="00A32B8D" w:rsidP="005509ED">
      <w:pPr>
        <w:rPr>
          <w:szCs w:val="22"/>
        </w:rPr>
      </w:pPr>
    </w:p>
    <w:sectPr w:rsidR="00A32B8D" w:rsidRPr="005364DD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D33C5" w14:textId="77777777" w:rsidR="00AF5D9C" w:rsidRDefault="00AF5D9C">
      <w:r>
        <w:separator/>
      </w:r>
    </w:p>
  </w:endnote>
  <w:endnote w:type="continuationSeparator" w:id="0">
    <w:p w14:paraId="24639D3B" w14:textId="77777777" w:rsidR="00AF5D9C" w:rsidRDefault="00AF5D9C">
      <w:r>
        <w:continuationSeparator/>
      </w:r>
    </w:p>
  </w:endnote>
  <w:endnote w:type="continuationNotice" w:id="1">
    <w:p w14:paraId="681C1B18" w14:textId="77777777" w:rsidR="00AF5D9C" w:rsidRDefault="00AF5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7637" w14:textId="77777777" w:rsidR="001E294C" w:rsidRDefault="001E29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90E4BD" w14:textId="77777777" w:rsidR="001E294C" w:rsidRDefault="001E29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949B1" w14:textId="4C0ACEF1" w:rsidR="001E294C" w:rsidRDefault="001E29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68A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2CAA79" w14:textId="77777777" w:rsidR="001E294C" w:rsidRDefault="001E29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F4307" w14:textId="77777777" w:rsidR="00AF5D9C" w:rsidRDefault="00AF5D9C">
      <w:r>
        <w:separator/>
      </w:r>
    </w:p>
  </w:footnote>
  <w:footnote w:type="continuationSeparator" w:id="0">
    <w:p w14:paraId="7B5924C5" w14:textId="77777777" w:rsidR="00AF5D9C" w:rsidRDefault="00AF5D9C">
      <w:r>
        <w:continuationSeparator/>
      </w:r>
    </w:p>
  </w:footnote>
  <w:footnote w:type="continuationNotice" w:id="1">
    <w:p w14:paraId="4A56F57E" w14:textId="77777777" w:rsidR="00AF5D9C" w:rsidRDefault="00AF5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0BCB" w14:textId="77777777" w:rsidR="001E294C" w:rsidRDefault="001E2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62BB"/>
    <w:multiLevelType w:val="multilevel"/>
    <w:tmpl w:val="D8BEA9F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469572F2"/>
    <w:multiLevelType w:val="hybridMultilevel"/>
    <w:tmpl w:val="7A6AA906"/>
    <w:lvl w:ilvl="0" w:tplc="890CF458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E66D74"/>
    <w:multiLevelType w:val="hybridMultilevel"/>
    <w:tmpl w:val="B5E6AA0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A1BE9"/>
    <w:multiLevelType w:val="hybridMultilevel"/>
    <w:tmpl w:val="A704F1A4"/>
    <w:lvl w:ilvl="0" w:tplc="890CF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9645A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8D"/>
    <w:rsid w:val="0000103D"/>
    <w:rsid w:val="00001312"/>
    <w:rsid w:val="00021D3F"/>
    <w:rsid w:val="00032DD4"/>
    <w:rsid w:val="00033389"/>
    <w:rsid w:val="000439CC"/>
    <w:rsid w:val="000465E5"/>
    <w:rsid w:val="00051A6E"/>
    <w:rsid w:val="00054984"/>
    <w:rsid w:val="00083694"/>
    <w:rsid w:val="000D0F9B"/>
    <w:rsid w:val="000D62C7"/>
    <w:rsid w:val="000F092C"/>
    <w:rsid w:val="000F3FFF"/>
    <w:rsid w:val="000F5916"/>
    <w:rsid w:val="0010249E"/>
    <w:rsid w:val="0010407A"/>
    <w:rsid w:val="0010690C"/>
    <w:rsid w:val="00115B3C"/>
    <w:rsid w:val="001259CD"/>
    <w:rsid w:val="00126ED8"/>
    <w:rsid w:val="00127771"/>
    <w:rsid w:val="00133928"/>
    <w:rsid w:val="001544DA"/>
    <w:rsid w:val="0016300D"/>
    <w:rsid w:val="00170FA0"/>
    <w:rsid w:val="0017393C"/>
    <w:rsid w:val="00177AEB"/>
    <w:rsid w:val="00192D05"/>
    <w:rsid w:val="001930B2"/>
    <w:rsid w:val="001A068A"/>
    <w:rsid w:val="001A0DA1"/>
    <w:rsid w:val="001B72AF"/>
    <w:rsid w:val="001B767C"/>
    <w:rsid w:val="001D76EF"/>
    <w:rsid w:val="001E294C"/>
    <w:rsid w:val="001F0591"/>
    <w:rsid w:val="0020168A"/>
    <w:rsid w:val="00204DC7"/>
    <w:rsid w:val="00206490"/>
    <w:rsid w:val="00215EEE"/>
    <w:rsid w:val="002305C5"/>
    <w:rsid w:val="002313D2"/>
    <w:rsid w:val="00235372"/>
    <w:rsid w:val="00251AE0"/>
    <w:rsid w:val="002535F9"/>
    <w:rsid w:val="00260297"/>
    <w:rsid w:val="0026256F"/>
    <w:rsid w:val="002937D8"/>
    <w:rsid w:val="00293821"/>
    <w:rsid w:val="002C142F"/>
    <w:rsid w:val="002D60C9"/>
    <w:rsid w:val="00336389"/>
    <w:rsid w:val="00345EF5"/>
    <w:rsid w:val="00352106"/>
    <w:rsid w:val="00352C9D"/>
    <w:rsid w:val="003619F1"/>
    <w:rsid w:val="00363476"/>
    <w:rsid w:val="0036589E"/>
    <w:rsid w:val="00367511"/>
    <w:rsid w:val="0037416D"/>
    <w:rsid w:val="003A3FF0"/>
    <w:rsid w:val="003B0162"/>
    <w:rsid w:val="003B2EF5"/>
    <w:rsid w:val="003F289B"/>
    <w:rsid w:val="00410281"/>
    <w:rsid w:val="00410F96"/>
    <w:rsid w:val="00413C3B"/>
    <w:rsid w:val="00420882"/>
    <w:rsid w:val="00420C95"/>
    <w:rsid w:val="00453CEE"/>
    <w:rsid w:val="00454101"/>
    <w:rsid w:val="0046161C"/>
    <w:rsid w:val="00464CCE"/>
    <w:rsid w:val="00481818"/>
    <w:rsid w:val="00490336"/>
    <w:rsid w:val="004918A7"/>
    <w:rsid w:val="004953F6"/>
    <w:rsid w:val="004B3EB5"/>
    <w:rsid w:val="004B7E27"/>
    <w:rsid w:val="004C0068"/>
    <w:rsid w:val="004F06D0"/>
    <w:rsid w:val="00513996"/>
    <w:rsid w:val="00521C8B"/>
    <w:rsid w:val="00525D8B"/>
    <w:rsid w:val="00525E96"/>
    <w:rsid w:val="0052738F"/>
    <w:rsid w:val="005364DD"/>
    <w:rsid w:val="005509ED"/>
    <w:rsid w:val="00551F33"/>
    <w:rsid w:val="005559FE"/>
    <w:rsid w:val="005972FA"/>
    <w:rsid w:val="005C03DC"/>
    <w:rsid w:val="005C22AA"/>
    <w:rsid w:val="005C607E"/>
    <w:rsid w:val="005C72CA"/>
    <w:rsid w:val="0061778D"/>
    <w:rsid w:val="00632953"/>
    <w:rsid w:val="006625BE"/>
    <w:rsid w:val="006840C4"/>
    <w:rsid w:val="00687DB2"/>
    <w:rsid w:val="006A0FE8"/>
    <w:rsid w:val="006A1F4A"/>
    <w:rsid w:val="006B2245"/>
    <w:rsid w:val="006C23CD"/>
    <w:rsid w:val="006D67DA"/>
    <w:rsid w:val="006F6420"/>
    <w:rsid w:val="00712DEA"/>
    <w:rsid w:val="0071537C"/>
    <w:rsid w:val="007273FD"/>
    <w:rsid w:val="007349D5"/>
    <w:rsid w:val="00740B2F"/>
    <w:rsid w:val="00740CD2"/>
    <w:rsid w:val="007437FD"/>
    <w:rsid w:val="007502DF"/>
    <w:rsid w:val="0075358E"/>
    <w:rsid w:val="00753947"/>
    <w:rsid w:val="007550F8"/>
    <w:rsid w:val="007556FA"/>
    <w:rsid w:val="00767AE3"/>
    <w:rsid w:val="00776B49"/>
    <w:rsid w:val="00777807"/>
    <w:rsid w:val="007806B3"/>
    <w:rsid w:val="00783B5E"/>
    <w:rsid w:val="007B09C4"/>
    <w:rsid w:val="007C43D8"/>
    <w:rsid w:val="007D0F57"/>
    <w:rsid w:val="007D655F"/>
    <w:rsid w:val="007E7939"/>
    <w:rsid w:val="007F5AC5"/>
    <w:rsid w:val="008045B6"/>
    <w:rsid w:val="00843AB2"/>
    <w:rsid w:val="0084640C"/>
    <w:rsid w:val="00892B5E"/>
    <w:rsid w:val="00897C26"/>
    <w:rsid w:val="008B0FAA"/>
    <w:rsid w:val="008B1100"/>
    <w:rsid w:val="008D07E2"/>
    <w:rsid w:val="008E1748"/>
    <w:rsid w:val="008E4B63"/>
    <w:rsid w:val="008F565D"/>
    <w:rsid w:val="008F5C84"/>
    <w:rsid w:val="00904DC2"/>
    <w:rsid w:val="00912B76"/>
    <w:rsid w:val="0091373B"/>
    <w:rsid w:val="00913A87"/>
    <w:rsid w:val="00916225"/>
    <w:rsid w:val="009176FF"/>
    <w:rsid w:val="0094231D"/>
    <w:rsid w:val="009863A5"/>
    <w:rsid w:val="009920E1"/>
    <w:rsid w:val="009936C3"/>
    <w:rsid w:val="009A022C"/>
    <w:rsid w:val="009A423B"/>
    <w:rsid w:val="009A61E3"/>
    <w:rsid w:val="009B0983"/>
    <w:rsid w:val="009B3D7B"/>
    <w:rsid w:val="009C0D06"/>
    <w:rsid w:val="009D79D9"/>
    <w:rsid w:val="00A15D55"/>
    <w:rsid w:val="00A16E6C"/>
    <w:rsid w:val="00A16FC8"/>
    <w:rsid w:val="00A25B8D"/>
    <w:rsid w:val="00A32B8D"/>
    <w:rsid w:val="00A33B91"/>
    <w:rsid w:val="00A378FA"/>
    <w:rsid w:val="00A55F4D"/>
    <w:rsid w:val="00A75018"/>
    <w:rsid w:val="00A767DE"/>
    <w:rsid w:val="00A937DF"/>
    <w:rsid w:val="00A9536B"/>
    <w:rsid w:val="00A96E22"/>
    <w:rsid w:val="00AC473B"/>
    <w:rsid w:val="00AC611F"/>
    <w:rsid w:val="00AD53A0"/>
    <w:rsid w:val="00AD73BA"/>
    <w:rsid w:val="00AF5D9C"/>
    <w:rsid w:val="00B12930"/>
    <w:rsid w:val="00B15AEC"/>
    <w:rsid w:val="00B27D8E"/>
    <w:rsid w:val="00B370C5"/>
    <w:rsid w:val="00B4103C"/>
    <w:rsid w:val="00B44B5B"/>
    <w:rsid w:val="00B51455"/>
    <w:rsid w:val="00B73D1C"/>
    <w:rsid w:val="00B8580B"/>
    <w:rsid w:val="00B8650B"/>
    <w:rsid w:val="00B91DCB"/>
    <w:rsid w:val="00BA1618"/>
    <w:rsid w:val="00BA175C"/>
    <w:rsid w:val="00BA3176"/>
    <w:rsid w:val="00BB094D"/>
    <w:rsid w:val="00BB287E"/>
    <w:rsid w:val="00BB4171"/>
    <w:rsid w:val="00BE2880"/>
    <w:rsid w:val="00BE63A3"/>
    <w:rsid w:val="00BF0DD6"/>
    <w:rsid w:val="00C04F96"/>
    <w:rsid w:val="00C135FE"/>
    <w:rsid w:val="00C1486F"/>
    <w:rsid w:val="00C20F58"/>
    <w:rsid w:val="00C27C29"/>
    <w:rsid w:val="00C3235F"/>
    <w:rsid w:val="00C35194"/>
    <w:rsid w:val="00C4339B"/>
    <w:rsid w:val="00C656DF"/>
    <w:rsid w:val="00C6621B"/>
    <w:rsid w:val="00C816B2"/>
    <w:rsid w:val="00C87A95"/>
    <w:rsid w:val="00CB0060"/>
    <w:rsid w:val="00CC7C71"/>
    <w:rsid w:val="00CE631D"/>
    <w:rsid w:val="00CF5063"/>
    <w:rsid w:val="00D05827"/>
    <w:rsid w:val="00D25E75"/>
    <w:rsid w:val="00D318A2"/>
    <w:rsid w:val="00D359EB"/>
    <w:rsid w:val="00D42B5B"/>
    <w:rsid w:val="00D57801"/>
    <w:rsid w:val="00D64DFB"/>
    <w:rsid w:val="00DA177E"/>
    <w:rsid w:val="00DE7330"/>
    <w:rsid w:val="00DF5274"/>
    <w:rsid w:val="00E02E7C"/>
    <w:rsid w:val="00E056A7"/>
    <w:rsid w:val="00E0598C"/>
    <w:rsid w:val="00E05C72"/>
    <w:rsid w:val="00E05EAD"/>
    <w:rsid w:val="00E11A0D"/>
    <w:rsid w:val="00E2545E"/>
    <w:rsid w:val="00E305E2"/>
    <w:rsid w:val="00E3718D"/>
    <w:rsid w:val="00E47EAB"/>
    <w:rsid w:val="00E61AA1"/>
    <w:rsid w:val="00E61F80"/>
    <w:rsid w:val="00E709A8"/>
    <w:rsid w:val="00E733A8"/>
    <w:rsid w:val="00E77CE1"/>
    <w:rsid w:val="00E863C2"/>
    <w:rsid w:val="00E93A49"/>
    <w:rsid w:val="00E97335"/>
    <w:rsid w:val="00EA1C62"/>
    <w:rsid w:val="00EC72D1"/>
    <w:rsid w:val="00EE05D3"/>
    <w:rsid w:val="00EF0B7A"/>
    <w:rsid w:val="00EF4AC7"/>
    <w:rsid w:val="00EF6084"/>
    <w:rsid w:val="00F04C83"/>
    <w:rsid w:val="00F147FF"/>
    <w:rsid w:val="00F14A8C"/>
    <w:rsid w:val="00F36652"/>
    <w:rsid w:val="00F4227E"/>
    <w:rsid w:val="00F47C63"/>
    <w:rsid w:val="00F51204"/>
    <w:rsid w:val="00F52721"/>
    <w:rsid w:val="00F54CE8"/>
    <w:rsid w:val="00F677CA"/>
    <w:rsid w:val="00F8223A"/>
    <w:rsid w:val="00F94CA4"/>
    <w:rsid w:val="00FA3317"/>
    <w:rsid w:val="00FC3053"/>
    <w:rsid w:val="00FF395C"/>
    <w:rsid w:val="00FF562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2F0F3"/>
  <w15:docId w15:val="{8D180A11-1525-4AE6-A70C-E1FB9C6C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3Char">
    <w:name w:val="Heading 3 Char"/>
    <w:link w:val="Heading3"/>
    <w:locked/>
    <w:rPr>
      <w:b/>
      <w:bCs w:val="0"/>
      <w:kern w:val="28"/>
      <w:sz w:val="24"/>
      <w:lang w:val="lt-LT" w:eastAsia="lt-LT" w:bidi="ar-SA"/>
    </w:rPr>
  </w:style>
  <w:style w:type="character" w:customStyle="1" w:styleId="HeaderChar">
    <w:name w:val="Header Char"/>
    <w:link w:val="Header"/>
    <w:locked/>
    <w:rPr>
      <w:sz w:val="22"/>
      <w:lang w:val="lt-LT" w:eastAsia="lt-LT" w:bidi="ar-SA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Pr>
      <w:sz w:val="22"/>
      <w:lang w:val="lt-LT" w:eastAsia="lt-LT" w:bidi="ar-SA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TitleChar">
    <w:name w:val="Title Char"/>
    <w:link w:val="Title"/>
    <w:locked/>
    <w:rPr>
      <w:rFonts w:ascii="Cambria" w:hAnsi="Cambria" w:hint="default"/>
      <w:b/>
      <w:bCs/>
      <w:kern w:val="28"/>
      <w:sz w:val="32"/>
      <w:szCs w:val="32"/>
      <w:lang w:val="lt-LT" w:eastAsia="lt-LT" w:bidi="ar-SA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locked/>
    <w:rPr>
      <w:sz w:val="22"/>
      <w:lang w:val="lt-LT" w:eastAsia="lt-LT" w:bidi="ar-SA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TEMEASMCAChar">
    <w:name w:val="BT EMEA_SMCA Char"/>
    <w:link w:val="BTEMEASMCA"/>
    <w:locked/>
    <w:rsid w:val="001A0DA1"/>
    <w:rPr>
      <w:iCs/>
      <w:noProof/>
      <w:sz w:val="22"/>
      <w:szCs w:val="22"/>
      <w:lang w:eastAsia="en-US"/>
    </w:rPr>
  </w:style>
  <w:style w:type="paragraph" w:customStyle="1" w:styleId="BTEMEASMCA">
    <w:name w:val="BT EMEA_SMCA"/>
    <w:basedOn w:val="Normal"/>
    <w:link w:val="BTEMEASMCAChar"/>
    <w:autoRedefine/>
    <w:rsid w:val="001A0DA1"/>
    <w:rPr>
      <w:iCs/>
      <w:noProof/>
      <w:szCs w:val="22"/>
      <w:lang w:eastAsia="en-US"/>
    </w:rPr>
  </w:style>
  <w:style w:type="paragraph" w:customStyle="1" w:styleId="PI-2EMEASMCA">
    <w:name w:val="PI-2 EMEA_SMCA"/>
    <w:basedOn w:val="Heading3"/>
    <w:autoRedefine/>
    <w:pPr>
      <w:spacing w:before="0" w:after="0"/>
      <w:ind w:left="567" w:hanging="567"/>
    </w:pPr>
    <w:rPr>
      <w:sz w:val="22"/>
      <w:szCs w:val="22"/>
    </w:rPr>
  </w:style>
  <w:style w:type="paragraph" w:customStyle="1" w:styleId="PI-3EMEASMCA">
    <w:name w:val="PI-3 EMEA_SMCA"/>
    <w:basedOn w:val="Normal"/>
    <w:autoRedefine/>
    <w:pPr>
      <w:tabs>
        <w:tab w:val="left" w:pos="567"/>
      </w:tabs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Pr>
      <w:b/>
    </w:rPr>
  </w:style>
  <w:style w:type="character" w:customStyle="1" w:styleId="TTEMEASMCAChar">
    <w:name w:val="TT EMEA_SMCA Char"/>
    <w:link w:val="TTEMEASMCA"/>
    <w:locked/>
    <w:rPr>
      <w:b/>
      <w:bCs w:val="0"/>
      <w:caps/>
      <w:sz w:val="22"/>
      <w:szCs w:val="22"/>
      <w:lang w:val="en-US" w:eastAsia="en-US" w:bidi="ar-SA"/>
    </w:rPr>
  </w:style>
  <w:style w:type="paragraph" w:customStyle="1" w:styleId="TTEMEASMCA">
    <w:name w:val="TT EMEA_SMCA"/>
    <w:basedOn w:val="Heading1"/>
    <w:link w:val="TTEMEASMCAChar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paragraph" w:customStyle="1" w:styleId="Revision1">
    <w:name w:val="Revision1"/>
    <w:semiHidden/>
    <w:rPr>
      <w:sz w:val="22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1069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90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0690C"/>
  </w:style>
  <w:style w:type="paragraph" w:styleId="CommentSubject">
    <w:name w:val="annotation subject"/>
    <w:basedOn w:val="CommentText"/>
    <w:next w:val="CommentText"/>
    <w:link w:val="CommentSubjectChar"/>
    <w:rsid w:val="0010690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0690C"/>
    <w:rPr>
      <w:b/>
      <w:bCs/>
    </w:rPr>
  </w:style>
  <w:style w:type="character" w:styleId="Emphasis">
    <w:name w:val="Emphasis"/>
    <w:qFormat/>
    <w:rsid w:val="00B44B5B"/>
    <w:rPr>
      <w:i/>
      <w:iCs/>
    </w:rPr>
  </w:style>
  <w:style w:type="character" w:customStyle="1" w:styleId="f">
    <w:name w:val="f"/>
    <w:basedOn w:val="DefaultParagraphFont"/>
    <w:rsid w:val="00A15D55"/>
  </w:style>
  <w:style w:type="paragraph" w:customStyle="1" w:styleId="Pataisymai1">
    <w:name w:val="Pataisymai1"/>
    <w:hidden/>
    <w:uiPriority w:val="99"/>
    <w:semiHidden/>
    <w:rsid w:val="007E7939"/>
    <w:rPr>
      <w:sz w:val="22"/>
    </w:rPr>
  </w:style>
  <w:style w:type="paragraph" w:styleId="Revision">
    <w:name w:val="Revision"/>
    <w:hidden/>
    <w:uiPriority w:val="99"/>
    <w:semiHidden/>
    <w:rsid w:val="00E05C7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&lt;arabianhorse&gt;</Company>
  <LinksUpToDate>false</LinksUpToDate>
  <CharactersWithSpaces>2500</CharactersWithSpaces>
  <SharedDoc>false</SharedDoc>
  <HLinks>
    <vt:vector size="36" baseType="variant"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vilnonis</dc:creator>
  <cp:lastModifiedBy>Renata Tomaševič</cp:lastModifiedBy>
  <cp:revision>3</cp:revision>
  <dcterms:created xsi:type="dcterms:W3CDTF">2024-03-01T13:38:00Z</dcterms:created>
  <dcterms:modified xsi:type="dcterms:W3CDTF">2024-03-04T19:37:00Z</dcterms:modified>
</cp:coreProperties>
</file>