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BBD0" w14:textId="348FB417" w:rsidR="008D3B35" w:rsidRPr="002443C2" w:rsidRDefault="008D3B35" w:rsidP="000062DD">
      <w:pPr>
        <w:tabs>
          <w:tab w:val="left" w:pos="4962"/>
        </w:tabs>
        <w:rPr>
          <w:rFonts w:eastAsia="SimSun"/>
          <w:color w:val="000000"/>
          <w:sz w:val="22"/>
          <w:szCs w:val="22"/>
        </w:rPr>
      </w:pPr>
    </w:p>
    <w:p w14:paraId="026AF213" w14:textId="77777777" w:rsidR="000062DD" w:rsidRPr="002443C2" w:rsidRDefault="000062DD" w:rsidP="000062DD">
      <w:pPr>
        <w:tabs>
          <w:tab w:val="left" w:pos="4962"/>
        </w:tabs>
        <w:rPr>
          <w:rFonts w:eastAsia="SimSun"/>
          <w:color w:val="000000"/>
          <w:sz w:val="22"/>
          <w:szCs w:val="22"/>
        </w:rPr>
      </w:pPr>
    </w:p>
    <w:p w14:paraId="27F18FFE" w14:textId="77777777" w:rsidR="000062DD" w:rsidRPr="002443C2" w:rsidRDefault="000062DD" w:rsidP="000062DD">
      <w:pPr>
        <w:tabs>
          <w:tab w:val="left" w:pos="4962"/>
        </w:tabs>
        <w:rPr>
          <w:rFonts w:eastAsia="SimSun"/>
          <w:color w:val="000000"/>
          <w:sz w:val="22"/>
          <w:szCs w:val="22"/>
        </w:rPr>
      </w:pPr>
    </w:p>
    <w:p w14:paraId="6ACB69C8" w14:textId="77777777" w:rsidR="000062DD" w:rsidRPr="002443C2" w:rsidRDefault="000062DD" w:rsidP="000062DD">
      <w:pPr>
        <w:tabs>
          <w:tab w:val="left" w:pos="4962"/>
        </w:tabs>
        <w:rPr>
          <w:rFonts w:eastAsia="SimSun"/>
          <w:color w:val="000000"/>
          <w:sz w:val="22"/>
          <w:szCs w:val="22"/>
        </w:rPr>
      </w:pPr>
    </w:p>
    <w:p w14:paraId="33EBFFAD" w14:textId="77777777" w:rsidR="000062DD" w:rsidRPr="002443C2" w:rsidRDefault="000062DD" w:rsidP="000062DD">
      <w:pPr>
        <w:tabs>
          <w:tab w:val="left" w:pos="4962"/>
        </w:tabs>
        <w:rPr>
          <w:rFonts w:eastAsia="SimSun"/>
          <w:color w:val="000000"/>
          <w:sz w:val="22"/>
          <w:szCs w:val="22"/>
        </w:rPr>
      </w:pPr>
    </w:p>
    <w:p w14:paraId="779D1439" w14:textId="77777777" w:rsidR="000062DD" w:rsidRPr="002443C2" w:rsidRDefault="000062DD" w:rsidP="000062DD">
      <w:pPr>
        <w:tabs>
          <w:tab w:val="left" w:pos="4962"/>
        </w:tabs>
        <w:rPr>
          <w:rFonts w:eastAsia="SimSun"/>
          <w:color w:val="000000"/>
          <w:sz w:val="22"/>
          <w:szCs w:val="22"/>
        </w:rPr>
      </w:pPr>
    </w:p>
    <w:p w14:paraId="703BED8C" w14:textId="77777777" w:rsidR="000062DD" w:rsidRPr="002443C2" w:rsidRDefault="000062DD" w:rsidP="000062DD">
      <w:pPr>
        <w:tabs>
          <w:tab w:val="left" w:pos="4962"/>
        </w:tabs>
        <w:rPr>
          <w:rFonts w:eastAsia="SimSun"/>
          <w:color w:val="000000"/>
          <w:sz w:val="22"/>
          <w:szCs w:val="22"/>
        </w:rPr>
      </w:pPr>
    </w:p>
    <w:p w14:paraId="301FED76" w14:textId="77777777" w:rsidR="000062DD" w:rsidRPr="002443C2" w:rsidRDefault="000062DD" w:rsidP="000062DD">
      <w:pPr>
        <w:tabs>
          <w:tab w:val="left" w:pos="4962"/>
        </w:tabs>
        <w:rPr>
          <w:rFonts w:eastAsia="SimSun"/>
          <w:color w:val="000000"/>
          <w:sz w:val="22"/>
          <w:szCs w:val="22"/>
        </w:rPr>
      </w:pPr>
    </w:p>
    <w:p w14:paraId="2B0393BB" w14:textId="77777777" w:rsidR="000062DD" w:rsidRPr="002443C2" w:rsidRDefault="000062DD" w:rsidP="000062DD">
      <w:pPr>
        <w:tabs>
          <w:tab w:val="left" w:pos="4962"/>
        </w:tabs>
        <w:rPr>
          <w:rFonts w:eastAsia="SimSun"/>
          <w:color w:val="000000"/>
          <w:sz w:val="22"/>
          <w:szCs w:val="22"/>
        </w:rPr>
      </w:pPr>
    </w:p>
    <w:p w14:paraId="560B9C62" w14:textId="77777777" w:rsidR="000062DD" w:rsidRPr="002443C2" w:rsidRDefault="000062DD">
      <w:pPr>
        <w:tabs>
          <w:tab w:val="left" w:pos="4962"/>
        </w:tabs>
        <w:ind w:firstLine="4536"/>
        <w:rPr>
          <w:rFonts w:eastAsia="SimSun"/>
          <w:color w:val="000000"/>
          <w:sz w:val="22"/>
          <w:szCs w:val="22"/>
        </w:rPr>
      </w:pPr>
    </w:p>
    <w:p w14:paraId="01621BAB" w14:textId="77777777" w:rsidR="008D3B35" w:rsidRPr="002443C2" w:rsidRDefault="008D3B35">
      <w:pPr>
        <w:tabs>
          <w:tab w:val="left" w:pos="4962"/>
        </w:tabs>
        <w:rPr>
          <w:rFonts w:eastAsia="SimSun"/>
          <w:color w:val="000000"/>
          <w:sz w:val="22"/>
          <w:szCs w:val="22"/>
        </w:rPr>
      </w:pPr>
    </w:p>
    <w:p w14:paraId="2BCC2166" w14:textId="77777777" w:rsidR="008D3B35" w:rsidRPr="002443C2" w:rsidRDefault="008D3B35">
      <w:pPr>
        <w:tabs>
          <w:tab w:val="left" w:pos="-1440"/>
          <w:tab w:val="left" w:pos="-720"/>
          <w:tab w:val="left" w:pos="567"/>
        </w:tabs>
        <w:spacing w:line="260" w:lineRule="exact"/>
        <w:rPr>
          <w:b/>
          <w:sz w:val="22"/>
          <w:szCs w:val="22"/>
        </w:rPr>
      </w:pPr>
    </w:p>
    <w:p w14:paraId="512A1B53" w14:textId="77777777" w:rsidR="008D3B35" w:rsidRPr="002443C2" w:rsidRDefault="008D3B35">
      <w:pPr>
        <w:tabs>
          <w:tab w:val="left" w:pos="-1440"/>
          <w:tab w:val="left" w:pos="-720"/>
          <w:tab w:val="left" w:pos="567"/>
        </w:tabs>
        <w:spacing w:line="260" w:lineRule="exact"/>
        <w:rPr>
          <w:b/>
          <w:sz w:val="22"/>
          <w:szCs w:val="22"/>
        </w:rPr>
      </w:pPr>
    </w:p>
    <w:p w14:paraId="57671941" w14:textId="77777777" w:rsidR="008D3B35" w:rsidRPr="002443C2" w:rsidRDefault="008D3B35">
      <w:pPr>
        <w:tabs>
          <w:tab w:val="left" w:pos="-1440"/>
          <w:tab w:val="left" w:pos="-720"/>
          <w:tab w:val="left" w:pos="567"/>
        </w:tabs>
        <w:spacing w:line="260" w:lineRule="exact"/>
        <w:rPr>
          <w:b/>
          <w:sz w:val="22"/>
          <w:szCs w:val="22"/>
        </w:rPr>
      </w:pPr>
    </w:p>
    <w:p w14:paraId="2940A988" w14:textId="77777777" w:rsidR="008D3B35" w:rsidRPr="002443C2" w:rsidRDefault="008D3B35">
      <w:pPr>
        <w:tabs>
          <w:tab w:val="left" w:pos="-1440"/>
          <w:tab w:val="left" w:pos="-720"/>
          <w:tab w:val="left" w:pos="567"/>
        </w:tabs>
        <w:spacing w:line="260" w:lineRule="exact"/>
        <w:rPr>
          <w:b/>
          <w:sz w:val="22"/>
          <w:szCs w:val="22"/>
        </w:rPr>
      </w:pPr>
    </w:p>
    <w:p w14:paraId="30B494DC" w14:textId="77777777" w:rsidR="008D3B35" w:rsidRPr="002443C2" w:rsidRDefault="008D3B35">
      <w:pPr>
        <w:tabs>
          <w:tab w:val="left" w:pos="-1440"/>
          <w:tab w:val="left" w:pos="-720"/>
          <w:tab w:val="left" w:pos="567"/>
        </w:tabs>
        <w:spacing w:line="260" w:lineRule="exact"/>
        <w:rPr>
          <w:b/>
          <w:sz w:val="22"/>
          <w:szCs w:val="22"/>
        </w:rPr>
      </w:pPr>
    </w:p>
    <w:p w14:paraId="1ABF7638" w14:textId="77777777" w:rsidR="008D3B35" w:rsidRPr="002443C2" w:rsidRDefault="008D3B35">
      <w:pPr>
        <w:tabs>
          <w:tab w:val="left" w:pos="-1440"/>
          <w:tab w:val="left" w:pos="-720"/>
          <w:tab w:val="left" w:pos="567"/>
        </w:tabs>
        <w:spacing w:line="260" w:lineRule="exact"/>
        <w:rPr>
          <w:b/>
          <w:sz w:val="22"/>
          <w:szCs w:val="22"/>
        </w:rPr>
      </w:pPr>
    </w:p>
    <w:p w14:paraId="3E2701F5" w14:textId="77777777" w:rsidR="008D3B35" w:rsidRPr="002443C2" w:rsidRDefault="008D3B35">
      <w:pPr>
        <w:tabs>
          <w:tab w:val="left" w:pos="-1440"/>
          <w:tab w:val="left" w:pos="-720"/>
          <w:tab w:val="left" w:pos="567"/>
        </w:tabs>
        <w:spacing w:line="260" w:lineRule="exact"/>
        <w:rPr>
          <w:b/>
          <w:sz w:val="22"/>
          <w:szCs w:val="22"/>
        </w:rPr>
      </w:pPr>
    </w:p>
    <w:p w14:paraId="7982F602" w14:textId="77777777" w:rsidR="008D3B35" w:rsidRPr="002443C2" w:rsidRDefault="008D3B35">
      <w:pPr>
        <w:tabs>
          <w:tab w:val="left" w:pos="-1440"/>
          <w:tab w:val="left" w:pos="-720"/>
          <w:tab w:val="left" w:pos="567"/>
        </w:tabs>
        <w:spacing w:line="260" w:lineRule="exact"/>
        <w:rPr>
          <w:b/>
          <w:sz w:val="22"/>
          <w:szCs w:val="22"/>
        </w:rPr>
      </w:pPr>
    </w:p>
    <w:p w14:paraId="30249B0C" w14:textId="77777777" w:rsidR="008D3B35" w:rsidRPr="002443C2" w:rsidRDefault="008D3B35">
      <w:pPr>
        <w:tabs>
          <w:tab w:val="left" w:pos="-1440"/>
          <w:tab w:val="left" w:pos="-720"/>
          <w:tab w:val="left" w:pos="567"/>
        </w:tabs>
        <w:spacing w:line="260" w:lineRule="exact"/>
        <w:rPr>
          <w:b/>
          <w:sz w:val="22"/>
          <w:szCs w:val="22"/>
        </w:rPr>
      </w:pPr>
    </w:p>
    <w:p w14:paraId="075CD9A1" w14:textId="77777777" w:rsidR="008D3B35" w:rsidRPr="002443C2" w:rsidRDefault="008D3B35">
      <w:pPr>
        <w:tabs>
          <w:tab w:val="left" w:pos="-1440"/>
          <w:tab w:val="left" w:pos="-720"/>
          <w:tab w:val="left" w:pos="567"/>
        </w:tabs>
        <w:spacing w:line="260" w:lineRule="exact"/>
        <w:rPr>
          <w:b/>
          <w:sz w:val="22"/>
          <w:szCs w:val="22"/>
        </w:rPr>
      </w:pPr>
    </w:p>
    <w:p w14:paraId="1015A6CB" w14:textId="77777777" w:rsidR="008D3B35" w:rsidRPr="002443C2" w:rsidRDefault="008D3B35">
      <w:pPr>
        <w:tabs>
          <w:tab w:val="left" w:pos="-1440"/>
          <w:tab w:val="left" w:pos="-720"/>
          <w:tab w:val="left" w:pos="567"/>
        </w:tabs>
        <w:spacing w:line="260" w:lineRule="exact"/>
        <w:rPr>
          <w:b/>
          <w:sz w:val="22"/>
          <w:szCs w:val="22"/>
        </w:rPr>
      </w:pPr>
    </w:p>
    <w:p w14:paraId="29AC8128" w14:textId="77777777" w:rsidR="008D3B35" w:rsidRPr="002443C2" w:rsidRDefault="008D3B35">
      <w:pPr>
        <w:tabs>
          <w:tab w:val="left" w:pos="-1440"/>
          <w:tab w:val="left" w:pos="-720"/>
          <w:tab w:val="left" w:pos="567"/>
        </w:tabs>
        <w:spacing w:line="260" w:lineRule="exact"/>
        <w:rPr>
          <w:b/>
          <w:sz w:val="22"/>
          <w:szCs w:val="22"/>
        </w:rPr>
      </w:pPr>
    </w:p>
    <w:p w14:paraId="59E392FA" w14:textId="77777777" w:rsidR="008D3B35" w:rsidRPr="002443C2" w:rsidRDefault="008D3B35">
      <w:pPr>
        <w:tabs>
          <w:tab w:val="left" w:pos="-1440"/>
          <w:tab w:val="left" w:pos="-720"/>
          <w:tab w:val="left" w:pos="567"/>
        </w:tabs>
        <w:spacing w:line="260" w:lineRule="exact"/>
        <w:rPr>
          <w:b/>
          <w:sz w:val="22"/>
          <w:szCs w:val="22"/>
        </w:rPr>
      </w:pPr>
    </w:p>
    <w:p w14:paraId="0A8A6A8C" w14:textId="77777777" w:rsidR="008D3B35" w:rsidRPr="002443C2" w:rsidRDefault="008D3B35">
      <w:pPr>
        <w:tabs>
          <w:tab w:val="left" w:pos="-1440"/>
          <w:tab w:val="left" w:pos="-720"/>
          <w:tab w:val="left" w:pos="567"/>
        </w:tabs>
        <w:spacing w:line="260" w:lineRule="exact"/>
        <w:rPr>
          <w:b/>
          <w:sz w:val="22"/>
          <w:szCs w:val="22"/>
        </w:rPr>
      </w:pPr>
    </w:p>
    <w:p w14:paraId="7B263BA5" w14:textId="77777777" w:rsidR="008D3B35" w:rsidRPr="002443C2" w:rsidRDefault="008D3B35">
      <w:pPr>
        <w:tabs>
          <w:tab w:val="left" w:pos="-1440"/>
          <w:tab w:val="left" w:pos="-720"/>
          <w:tab w:val="left" w:pos="567"/>
        </w:tabs>
        <w:spacing w:line="260" w:lineRule="exact"/>
        <w:rPr>
          <w:b/>
          <w:sz w:val="22"/>
          <w:szCs w:val="22"/>
        </w:rPr>
      </w:pPr>
    </w:p>
    <w:p w14:paraId="04CB3164" w14:textId="77777777" w:rsidR="008D3B35" w:rsidRPr="002443C2" w:rsidRDefault="00AB4978">
      <w:pPr>
        <w:keepNext/>
        <w:tabs>
          <w:tab w:val="left" w:pos="567"/>
        </w:tabs>
        <w:jc w:val="center"/>
        <w:outlineLvl w:val="1"/>
        <w:rPr>
          <w:b/>
          <w:sz w:val="22"/>
          <w:szCs w:val="22"/>
          <w:lang w:eastAsia="x-none"/>
        </w:rPr>
      </w:pPr>
      <w:r w:rsidRPr="002443C2">
        <w:rPr>
          <w:b/>
          <w:bCs/>
          <w:iCs/>
          <w:sz w:val="22"/>
          <w:szCs w:val="22"/>
          <w:lang w:eastAsia="x-none"/>
        </w:rPr>
        <w:t>I PRIEDAS</w:t>
      </w:r>
    </w:p>
    <w:p w14:paraId="023273F7" w14:textId="77777777" w:rsidR="008D3B35" w:rsidRPr="002443C2" w:rsidRDefault="008D3B35">
      <w:pPr>
        <w:tabs>
          <w:tab w:val="left" w:pos="567"/>
        </w:tabs>
        <w:rPr>
          <w:sz w:val="22"/>
          <w:szCs w:val="22"/>
        </w:rPr>
      </w:pPr>
    </w:p>
    <w:p w14:paraId="64978BC4" w14:textId="77777777" w:rsidR="008D3B35" w:rsidRPr="002443C2" w:rsidRDefault="00AB4978">
      <w:pPr>
        <w:tabs>
          <w:tab w:val="left" w:pos="-1440"/>
          <w:tab w:val="left" w:pos="-720"/>
          <w:tab w:val="left" w:pos="567"/>
        </w:tabs>
        <w:spacing w:line="260" w:lineRule="exact"/>
        <w:jc w:val="center"/>
        <w:rPr>
          <w:b/>
          <w:sz w:val="22"/>
          <w:szCs w:val="22"/>
        </w:rPr>
      </w:pPr>
      <w:r w:rsidRPr="002443C2">
        <w:rPr>
          <w:b/>
          <w:sz w:val="22"/>
          <w:szCs w:val="22"/>
        </w:rPr>
        <w:t>PREPARATO CHARAKTERISTIKŲ SANTRAUKA</w:t>
      </w:r>
    </w:p>
    <w:p w14:paraId="24D9D186" w14:textId="77777777" w:rsidR="008D3B35" w:rsidRPr="002443C2" w:rsidRDefault="00AB4978">
      <w:pPr>
        <w:tabs>
          <w:tab w:val="left" w:pos="-1440"/>
          <w:tab w:val="left" w:pos="-720"/>
          <w:tab w:val="left" w:pos="567"/>
        </w:tabs>
        <w:spacing w:line="260" w:lineRule="exact"/>
        <w:jc w:val="center"/>
        <w:rPr>
          <w:sz w:val="22"/>
          <w:szCs w:val="22"/>
        </w:rPr>
      </w:pPr>
      <w:r w:rsidRPr="002443C2">
        <w:rPr>
          <w:sz w:val="22"/>
          <w:szCs w:val="22"/>
          <w:lang w:eastAsia="zh-CN"/>
        </w:rPr>
        <w:br w:type="page"/>
      </w:r>
    </w:p>
    <w:p w14:paraId="01D247A3" w14:textId="77777777" w:rsidR="008D3B35" w:rsidRPr="002443C2" w:rsidRDefault="008D3B35">
      <w:pPr>
        <w:tabs>
          <w:tab w:val="left" w:pos="567"/>
        </w:tabs>
        <w:spacing w:line="260" w:lineRule="exact"/>
        <w:rPr>
          <w:sz w:val="22"/>
          <w:szCs w:val="22"/>
        </w:rPr>
      </w:pPr>
    </w:p>
    <w:p w14:paraId="7B12ED30" w14:textId="77777777" w:rsidR="008D3B35" w:rsidRPr="002443C2" w:rsidRDefault="008D3B35">
      <w:pPr>
        <w:tabs>
          <w:tab w:val="left" w:pos="567"/>
        </w:tabs>
        <w:spacing w:line="260" w:lineRule="exact"/>
        <w:rPr>
          <w:sz w:val="22"/>
          <w:szCs w:val="22"/>
        </w:rPr>
      </w:pPr>
    </w:p>
    <w:p w14:paraId="20223464" w14:textId="77777777" w:rsidR="008D3B35" w:rsidRPr="002443C2" w:rsidRDefault="00AB4978" w:rsidP="00C11D60">
      <w:pPr>
        <w:keepNext/>
        <w:keepLines/>
        <w:tabs>
          <w:tab w:val="left" w:pos="567"/>
        </w:tabs>
        <w:contextualSpacing/>
        <w:outlineLvl w:val="2"/>
        <w:rPr>
          <w:b/>
          <w:bCs/>
          <w:sz w:val="22"/>
          <w:szCs w:val="22"/>
          <w:lang w:eastAsia="x-none"/>
        </w:rPr>
      </w:pPr>
      <w:r w:rsidRPr="002443C2">
        <w:rPr>
          <w:b/>
          <w:bCs/>
          <w:sz w:val="22"/>
          <w:szCs w:val="22"/>
          <w:lang w:eastAsia="x-none"/>
        </w:rPr>
        <w:t>1.</w:t>
      </w:r>
      <w:r w:rsidRPr="002443C2">
        <w:rPr>
          <w:b/>
          <w:bCs/>
          <w:sz w:val="22"/>
          <w:szCs w:val="22"/>
          <w:lang w:eastAsia="x-none"/>
        </w:rPr>
        <w:tab/>
        <w:t>VAISTINIO PREPARATO PAVADINIMAS</w:t>
      </w:r>
    </w:p>
    <w:p w14:paraId="5B40A4BC" w14:textId="77777777" w:rsidR="008D3B35" w:rsidRPr="002443C2" w:rsidRDefault="008D3B35" w:rsidP="00C11D60">
      <w:pPr>
        <w:tabs>
          <w:tab w:val="left" w:pos="567"/>
        </w:tabs>
        <w:spacing w:line="260" w:lineRule="exact"/>
        <w:contextualSpacing/>
        <w:rPr>
          <w:sz w:val="22"/>
          <w:szCs w:val="22"/>
        </w:rPr>
      </w:pPr>
    </w:p>
    <w:p w14:paraId="59FCBA47" w14:textId="1AC23183" w:rsidR="008D3B35" w:rsidRPr="002443C2" w:rsidRDefault="000062DD" w:rsidP="00C11D60">
      <w:pPr>
        <w:contextualSpacing/>
        <w:rPr>
          <w:iCs/>
          <w:noProof/>
          <w:sz w:val="22"/>
          <w:szCs w:val="22"/>
          <w:lang w:eastAsia="en-GB"/>
        </w:rPr>
      </w:pP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0,44 mg/ml injekcinis tirpalas.</w:t>
      </w:r>
    </w:p>
    <w:p w14:paraId="4F832AE8" w14:textId="77777777" w:rsidR="008D3B35" w:rsidRPr="002443C2" w:rsidRDefault="008D3B35" w:rsidP="00C11D60">
      <w:pPr>
        <w:tabs>
          <w:tab w:val="left" w:pos="567"/>
        </w:tabs>
        <w:spacing w:line="260" w:lineRule="exact"/>
        <w:contextualSpacing/>
        <w:rPr>
          <w:sz w:val="22"/>
          <w:szCs w:val="22"/>
        </w:rPr>
      </w:pPr>
    </w:p>
    <w:p w14:paraId="7611DC72" w14:textId="77777777" w:rsidR="008D3B35" w:rsidRPr="002443C2" w:rsidRDefault="008D3B35" w:rsidP="00C11D60">
      <w:pPr>
        <w:tabs>
          <w:tab w:val="left" w:pos="567"/>
        </w:tabs>
        <w:spacing w:line="260" w:lineRule="exact"/>
        <w:contextualSpacing/>
        <w:rPr>
          <w:sz w:val="22"/>
          <w:szCs w:val="22"/>
        </w:rPr>
      </w:pPr>
    </w:p>
    <w:p w14:paraId="2642FD46" w14:textId="77777777" w:rsidR="008D3B35" w:rsidRPr="002443C2" w:rsidRDefault="00AB4978" w:rsidP="00C11D60">
      <w:pPr>
        <w:keepNext/>
        <w:keepLines/>
        <w:tabs>
          <w:tab w:val="left" w:pos="567"/>
        </w:tabs>
        <w:contextualSpacing/>
        <w:outlineLvl w:val="2"/>
        <w:rPr>
          <w:b/>
          <w:bCs/>
          <w:sz w:val="22"/>
          <w:szCs w:val="22"/>
          <w:lang w:eastAsia="x-none"/>
        </w:rPr>
      </w:pPr>
      <w:r w:rsidRPr="002443C2">
        <w:rPr>
          <w:b/>
          <w:bCs/>
          <w:sz w:val="22"/>
          <w:szCs w:val="22"/>
          <w:lang w:eastAsia="x-none"/>
        </w:rPr>
        <w:t>2.</w:t>
      </w:r>
      <w:r w:rsidRPr="002443C2">
        <w:rPr>
          <w:b/>
          <w:bCs/>
          <w:sz w:val="22"/>
          <w:szCs w:val="22"/>
          <w:lang w:eastAsia="x-none"/>
        </w:rPr>
        <w:tab/>
        <w:t>KOKYBINĖ IR KIEKYBINĖ SUDĖTIS</w:t>
      </w:r>
    </w:p>
    <w:p w14:paraId="72FB23A5" w14:textId="77777777" w:rsidR="008D3B35" w:rsidRPr="002443C2" w:rsidRDefault="008D3B35" w:rsidP="00C11D60">
      <w:pPr>
        <w:tabs>
          <w:tab w:val="left" w:pos="567"/>
        </w:tabs>
        <w:spacing w:line="260" w:lineRule="exact"/>
        <w:contextualSpacing/>
        <w:rPr>
          <w:sz w:val="22"/>
          <w:szCs w:val="22"/>
        </w:rPr>
      </w:pPr>
    </w:p>
    <w:p w14:paraId="0FDE4B19" w14:textId="3A2E61C4" w:rsidR="000062DD" w:rsidRPr="002443C2" w:rsidRDefault="000062DD" w:rsidP="00C11D60">
      <w:pPr>
        <w:contextualSpacing/>
        <w:jc w:val="both"/>
        <w:rPr>
          <w:sz w:val="22"/>
          <w:szCs w:val="22"/>
          <w:highlight w:val="green"/>
          <w:lang w:eastAsia="en-GB"/>
        </w:rPr>
      </w:pPr>
      <w:r w:rsidRPr="002443C2">
        <w:rPr>
          <w:sz w:val="22"/>
          <w:szCs w:val="22"/>
          <w:lang w:eastAsia="en-GB"/>
        </w:rPr>
        <w:t xml:space="preserve">Viename ml yra </w:t>
      </w:r>
      <w:proofErr w:type="spellStart"/>
      <w:r w:rsidRPr="002443C2">
        <w:rPr>
          <w:sz w:val="22"/>
          <w:szCs w:val="22"/>
          <w:lang w:eastAsia="en-GB"/>
        </w:rPr>
        <w:t>eribulino</w:t>
      </w:r>
      <w:proofErr w:type="spellEnd"/>
      <w:r w:rsidRPr="002443C2">
        <w:rPr>
          <w:sz w:val="22"/>
          <w:szCs w:val="22"/>
          <w:lang w:eastAsia="en-GB"/>
        </w:rPr>
        <w:t xml:space="preserve"> </w:t>
      </w:r>
      <w:proofErr w:type="spellStart"/>
      <w:r w:rsidRPr="002443C2">
        <w:rPr>
          <w:sz w:val="22"/>
          <w:szCs w:val="22"/>
          <w:lang w:eastAsia="en-GB"/>
        </w:rPr>
        <w:t>me</w:t>
      </w:r>
      <w:r w:rsidR="00BD3A96">
        <w:rPr>
          <w:sz w:val="22"/>
          <w:szCs w:val="22"/>
          <w:lang w:eastAsia="en-GB"/>
        </w:rPr>
        <w:t>s</w:t>
      </w:r>
      <w:r w:rsidRPr="002443C2">
        <w:rPr>
          <w:sz w:val="22"/>
          <w:szCs w:val="22"/>
          <w:lang w:eastAsia="en-GB"/>
        </w:rPr>
        <w:t>ilato</w:t>
      </w:r>
      <w:proofErr w:type="spellEnd"/>
      <w:r w:rsidR="00BD3A96">
        <w:rPr>
          <w:sz w:val="22"/>
          <w:szCs w:val="22"/>
          <w:lang w:eastAsia="en-GB"/>
        </w:rPr>
        <w:t xml:space="preserve"> kiekis</w:t>
      </w:r>
      <w:r w:rsidRPr="002443C2">
        <w:rPr>
          <w:sz w:val="22"/>
          <w:szCs w:val="22"/>
          <w:lang w:eastAsia="en-GB"/>
        </w:rPr>
        <w:t>, atitinkan</w:t>
      </w:r>
      <w:r w:rsidR="00BD3A96">
        <w:rPr>
          <w:sz w:val="22"/>
          <w:szCs w:val="22"/>
          <w:lang w:eastAsia="en-GB"/>
        </w:rPr>
        <w:t>tis</w:t>
      </w:r>
      <w:r w:rsidRPr="002443C2">
        <w:rPr>
          <w:sz w:val="22"/>
          <w:szCs w:val="22"/>
          <w:lang w:eastAsia="en-GB"/>
        </w:rPr>
        <w:t xml:space="preserve"> 0,44</w:t>
      </w:r>
      <w:r w:rsidR="00BD3A96" w:rsidRPr="00AC3762">
        <w:rPr>
          <w:spacing w:val="-7"/>
        </w:rPr>
        <w:t> </w:t>
      </w:r>
      <w:r w:rsidRPr="002443C2">
        <w:rPr>
          <w:sz w:val="22"/>
          <w:szCs w:val="22"/>
          <w:lang w:eastAsia="en-GB"/>
        </w:rPr>
        <w:t xml:space="preserve">mg </w:t>
      </w:r>
      <w:proofErr w:type="spellStart"/>
      <w:r w:rsidRPr="002443C2">
        <w:rPr>
          <w:sz w:val="22"/>
          <w:szCs w:val="22"/>
          <w:lang w:eastAsia="en-GB"/>
        </w:rPr>
        <w:t>eribulino</w:t>
      </w:r>
      <w:proofErr w:type="spellEnd"/>
      <w:r w:rsidRPr="002443C2">
        <w:rPr>
          <w:sz w:val="22"/>
          <w:szCs w:val="22"/>
          <w:lang w:eastAsia="en-GB"/>
        </w:rPr>
        <w:t>.</w:t>
      </w:r>
      <w:r w:rsidRPr="002443C2">
        <w:rPr>
          <w:sz w:val="22"/>
          <w:szCs w:val="22"/>
          <w:highlight w:val="green"/>
          <w:lang w:eastAsia="en-GB"/>
        </w:rPr>
        <w:t xml:space="preserve"> </w:t>
      </w:r>
    </w:p>
    <w:p w14:paraId="5DF3B5E7" w14:textId="08A8D842" w:rsidR="000062DD" w:rsidRPr="002443C2" w:rsidRDefault="000062DD" w:rsidP="00C11D60">
      <w:pPr>
        <w:contextualSpacing/>
        <w:jc w:val="both"/>
        <w:rPr>
          <w:sz w:val="22"/>
          <w:szCs w:val="22"/>
          <w:highlight w:val="green"/>
          <w:lang w:eastAsia="en-GB"/>
        </w:rPr>
      </w:pPr>
      <w:r w:rsidRPr="002443C2">
        <w:rPr>
          <w:sz w:val="22"/>
          <w:szCs w:val="22"/>
          <w:lang w:eastAsia="en-GB"/>
        </w:rPr>
        <w:t xml:space="preserve">Kiekviename 2 ml flakone yra </w:t>
      </w:r>
      <w:proofErr w:type="spellStart"/>
      <w:r w:rsidRPr="002443C2">
        <w:rPr>
          <w:sz w:val="22"/>
          <w:szCs w:val="22"/>
          <w:lang w:eastAsia="en-GB"/>
        </w:rPr>
        <w:t>eribulino</w:t>
      </w:r>
      <w:proofErr w:type="spellEnd"/>
      <w:r w:rsidRPr="002443C2">
        <w:rPr>
          <w:sz w:val="22"/>
          <w:szCs w:val="22"/>
          <w:lang w:eastAsia="en-GB"/>
        </w:rPr>
        <w:t xml:space="preserve"> </w:t>
      </w:r>
      <w:proofErr w:type="spellStart"/>
      <w:r w:rsidRPr="002443C2">
        <w:rPr>
          <w:sz w:val="22"/>
          <w:szCs w:val="22"/>
          <w:lang w:eastAsia="en-GB"/>
        </w:rPr>
        <w:t>mesilato</w:t>
      </w:r>
      <w:proofErr w:type="spellEnd"/>
      <w:r w:rsidR="00BD3A96">
        <w:rPr>
          <w:sz w:val="22"/>
          <w:szCs w:val="22"/>
          <w:lang w:eastAsia="en-GB"/>
        </w:rPr>
        <w:t xml:space="preserve"> kiekis</w:t>
      </w:r>
      <w:r w:rsidRPr="002443C2">
        <w:rPr>
          <w:sz w:val="22"/>
          <w:szCs w:val="22"/>
          <w:lang w:eastAsia="en-GB"/>
        </w:rPr>
        <w:t xml:space="preserve">, </w:t>
      </w:r>
      <w:r w:rsidR="00BD3A96">
        <w:rPr>
          <w:sz w:val="22"/>
          <w:szCs w:val="22"/>
          <w:lang w:eastAsia="en-GB"/>
        </w:rPr>
        <w:t>atitinkantis</w:t>
      </w:r>
      <w:r w:rsidRPr="002443C2">
        <w:rPr>
          <w:sz w:val="22"/>
          <w:szCs w:val="22"/>
          <w:lang w:eastAsia="en-GB"/>
        </w:rPr>
        <w:t xml:space="preserve"> 0,88</w:t>
      </w:r>
      <w:r w:rsidR="00BD3A96" w:rsidRPr="00AC3762">
        <w:rPr>
          <w:spacing w:val="-7"/>
        </w:rPr>
        <w:t> </w:t>
      </w:r>
      <w:r w:rsidRPr="002443C2">
        <w:rPr>
          <w:sz w:val="22"/>
          <w:szCs w:val="22"/>
          <w:lang w:eastAsia="en-GB"/>
        </w:rPr>
        <w:t xml:space="preserve">mg </w:t>
      </w:r>
      <w:proofErr w:type="spellStart"/>
      <w:r w:rsidRPr="002443C2">
        <w:rPr>
          <w:sz w:val="22"/>
          <w:szCs w:val="22"/>
          <w:lang w:eastAsia="en-GB"/>
        </w:rPr>
        <w:t>eribulino</w:t>
      </w:r>
      <w:proofErr w:type="spellEnd"/>
      <w:r w:rsidRPr="002443C2">
        <w:rPr>
          <w:sz w:val="22"/>
          <w:szCs w:val="22"/>
          <w:lang w:eastAsia="en-GB"/>
        </w:rPr>
        <w:t>.</w:t>
      </w:r>
    </w:p>
    <w:p w14:paraId="6996451E" w14:textId="698FDDC2" w:rsidR="000062DD" w:rsidRPr="002443C2" w:rsidRDefault="000062DD" w:rsidP="00C11D60">
      <w:pPr>
        <w:contextualSpacing/>
        <w:jc w:val="both"/>
        <w:rPr>
          <w:sz w:val="22"/>
          <w:szCs w:val="22"/>
          <w:lang w:eastAsia="en-GB"/>
        </w:rPr>
      </w:pPr>
      <w:r w:rsidRPr="002443C2">
        <w:rPr>
          <w:sz w:val="22"/>
          <w:szCs w:val="22"/>
          <w:lang w:eastAsia="en-GB"/>
        </w:rPr>
        <w:t xml:space="preserve">Kiekviename 3 ml flakone yra </w:t>
      </w:r>
      <w:proofErr w:type="spellStart"/>
      <w:r w:rsidRPr="002443C2">
        <w:rPr>
          <w:sz w:val="22"/>
          <w:szCs w:val="22"/>
          <w:lang w:eastAsia="en-GB"/>
        </w:rPr>
        <w:t>eribulino</w:t>
      </w:r>
      <w:proofErr w:type="spellEnd"/>
      <w:r w:rsidRPr="002443C2">
        <w:rPr>
          <w:sz w:val="22"/>
          <w:szCs w:val="22"/>
          <w:lang w:eastAsia="en-GB"/>
        </w:rPr>
        <w:t xml:space="preserve"> </w:t>
      </w:r>
      <w:proofErr w:type="spellStart"/>
      <w:r w:rsidRPr="002443C2">
        <w:rPr>
          <w:sz w:val="22"/>
          <w:szCs w:val="22"/>
          <w:lang w:eastAsia="en-GB"/>
        </w:rPr>
        <w:t>mesilato</w:t>
      </w:r>
      <w:proofErr w:type="spellEnd"/>
      <w:r w:rsidR="00BD3A96">
        <w:rPr>
          <w:sz w:val="22"/>
          <w:szCs w:val="22"/>
          <w:lang w:eastAsia="en-GB"/>
        </w:rPr>
        <w:t xml:space="preserve"> kiekis</w:t>
      </w:r>
      <w:r w:rsidRPr="002443C2">
        <w:rPr>
          <w:sz w:val="22"/>
          <w:szCs w:val="22"/>
          <w:lang w:eastAsia="en-GB"/>
        </w:rPr>
        <w:t xml:space="preserve">, </w:t>
      </w:r>
      <w:r w:rsidR="00BD3A96">
        <w:rPr>
          <w:sz w:val="22"/>
          <w:szCs w:val="22"/>
          <w:lang w:eastAsia="en-GB"/>
        </w:rPr>
        <w:t>atitinkantis</w:t>
      </w:r>
      <w:r w:rsidRPr="002443C2">
        <w:rPr>
          <w:sz w:val="22"/>
          <w:szCs w:val="22"/>
          <w:lang w:eastAsia="en-GB"/>
        </w:rPr>
        <w:t xml:space="preserve"> 1,32</w:t>
      </w:r>
      <w:r w:rsidR="00BD3A96" w:rsidRPr="00AC3762">
        <w:rPr>
          <w:spacing w:val="-7"/>
        </w:rPr>
        <w:t> </w:t>
      </w:r>
      <w:r w:rsidRPr="002443C2">
        <w:rPr>
          <w:sz w:val="22"/>
          <w:szCs w:val="22"/>
          <w:lang w:eastAsia="en-GB"/>
        </w:rPr>
        <w:t xml:space="preserve">mg </w:t>
      </w:r>
      <w:proofErr w:type="spellStart"/>
      <w:r w:rsidRPr="002443C2">
        <w:rPr>
          <w:sz w:val="22"/>
          <w:szCs w:val="22"/>
          <w:lang w:eastAsia="en-GB"/>
        </w:rPr>
        <w:t>eribulino</w:t>
      </w:r>
      <w:proofErr w:type="spellEnd"/>
      <w:r w:rsidRPr="002443C2">
        <w:rPr>
          <w:sz w:val="22"/>
          <w:szCs w:val="22"/>
          <w:lang w:eastAsia="en-GB"/>
        </w:rPr>
        <w:t>.</w:t>
      </w:r>
    </w:p>
    <w:p w14:paraId="44E686CF" w14:textId="77777777" w:rsidR="000062DD" w:rsidRPr="002443C2" w:rsidRDefault="000062DD" w:rsidP="00C11D60">
      <w:pPr>
        <w:contextualSpacing/>
        <w:jc w:val="both"/>
        <w:rPr>
          <w:sz w:val="22"/>
          <w:szCs w:val="22"/>
          <w:highlight w:val="green"/>
          <w:u w:val="single"/>
          <w:lang w:eastAsia="en-GB"/>
        </w:rPr>
      </w:pPr>
    </w:p>
    <w:p w14:paraId="5ACE9727" w14:textId="77777777" w:rsidR="000062DD" w:rsidRPr="002443C2" w:rsidRDefault="000062DD" w:rsidP="00C11D60">
      <w:pPr>
        <w:contextualSpacing/>
        <w:jc w:val="both"/>
        <w:rPr>
          <w:sz w:val="22"/>
          <w:szCs w:val="22"/>
          <w:u w:val="single"/>
          <w:lang w:eastAsia="en-GB"/>
        </w:rPr>
      </w:pPr>
      <w:r w:rsidRPr="002443C2">
        <w:rPr>
          <w:sz w:val="22"/>
          <w:szCs w:val="22"/>
          <w:u w:val="single"/>
          <w:lang w:eastAsia="en-GB"/>
        </w:rPr>
        <w:t>Pagalbinė (-s) medžiaga (-</w:t>
      </w:r>
      <w:proofErr w:type="spellStart"/>
      <w:r w:rsidRPr="002443C2">
        <w:rPr>
          <w:sz w:val="22"/>
          <w:szCs w:val="22"/>
          <w:u w:val="single"/>
          <w:lang w:eastAsia="en-GB"/>
        </w:rPr>
        <w:t>os</w:t>
      </w:r>
      <w:proofErr w:type="spellEnd"/>
      <w:r w:rsidRPr="002443C2">
        <w:rPr>
          <w:sz w:val="22"/>
          <w:szCs w:val="22"/>
          <w:u w:val="single"/>
          <w:lang w:eastAsia="en-GB"/>
        </w:rPr>
        <w:t>), kurios (-</w:t>
      </w:r>
      <w:proofErr w:type="spellStart"/>
      <w:r w:rsidRPr="002443C2">
        <w:rPr>
          <w:sz w:val="22"/>
          <w:szCs w:val="22"/>
          <w:u w:val="single"/>
          <w:lang w:eastAsia="en-GB"/>
        </w:rPr>
        <w:t>ių</w:t>
      </w:r>
      <w:proofErr w:type="spellEnd"/>
      <w:r w:rsidRPr="002443C2">
        <w:rPr>
          <w:sz w:val="22"/>
          <w:szCs w:val="22"/>
          <w:u w:val="single"/>
          <w:lang w:eastAsia="en-GB"/>
        </w:rPr>
        <w:t>) poveikis žinomas:</w:t>
      </w:r>
    </w:p>
    <w:p w14:paraId="33B982F7" w14:textId="302B1710" w:rsidR="000062DD" w:rsidRPr="00C11D60" w:rsidRDefault="000062DD" w:rsidP="00C11D60">
      <w:pPr>
        <w:contextualSpacing/>
        <w:jc w:val="both"/>
        <w:rPr>
          <w:sz w:val="22"/>
          <w:szCs w:val="22"/>
          <w:lang w:eastAsia="en-GB"/>
        </w:rPr>
      </w:pPr>
      <w:r w:rsidRPr="00C11D60">
        <w:rPr>
          <w:sz w:val="22"/>
          <w:szCs w:val="22"/>
          <w:lang w:eastAsia="en-GB"/>
        </w:rPr>
        <w:t xml:space="preserve">Kiekviename injekcinio tirpalo </w:t>
      </w:r>
      <w:r w:rsidR="00BD3A96" w:rsidRPr="008471DF">
        <w:rPr>
          <w:sz w:val="22"/>
          <w:szCs w:val="22"/>
          <w:lang w:eastAsia="en-GB"/>
        </w:rPr>
        <w:t>ml</w:t>
      </w:r>
      <w:r w:rsidR="00BD3A96" w:rsidRPr="00BD3A96">
        <w:rPr>
          <w:sz w:val="22"/>
          <w:szCs w:val="22"/>
          <w:lang w:eastAsia="en-GB"/>
        </w:rPr>
        <w:t xml:space="preserve"> </w:t>
      </w:r>
      <w:r w:rsidRPr="00C11D60">
        <w:rPr>
          <w:sz w:val="22"/>
          <w:szCs w:val="22"/>
          <w:lang w:eastAsia="en-GB"/>
        </w:rPr>
        <w:t>yra 39,575</w:t>
      </w:r>
      <w:r w:rsidR="00BD3A96" w:rsidRPr="00AC3762">
        <w:rPr>
          <w:spacing w:val="-7"/>
        </w:rPr>
        <w:t> </w:t>
      </w:r>
      <w:r w:rsidRPr="00C11D60">
        <w:rPr>
          <w:sz w:val="22"/>
          <w:szCs w:val="22"/>
          <w:lang w:eastAsia="en-GB"/>
        </w:rPr>
        <w:t>mg etanolio.</w:t>
      </w:r>
    </w:p>
    <w:p w14:paraId="6EE2182B" w14:textId="77777777" w:rsidR="000062DD" w:rsidRPr="002443C2" w:rsidRDefault="000062DD" w:rsidP="00C11D60">
      <w:pPr>
        <w:contextualSpacing/>
        <w:jc w:val="both"/>
        <w:rPr>
          <w:sz w:val="22"/>
          <w:szCs w:val="22"/>
          <w:lang w:eastAsia="en-GB"/>
        </w:rPr>
      </w:pPr>
    </w:p>
    <w:p w14:paraId="72C60CAC" w14:textId="77777777" w:rsidR="000062DD" w:rsidRPr="002443C2" w:rsidRDefault="000062DD" w:rsidP="00C11D60">
      <w:pPr>
        <w:contextualSpacing/>
        <w:jc w:val="both"/>
        <w:rPr>
          <w:sz w:val="22"/>
          <w:szCs w:val="22"/>
          <w:lang w:eastAsia="en-GB"/>
        </w:rPr>
      </w:pPr>
      <w:r w:rsidRPr="002443C2">
        <w:rPr>
          <w:sz w:val="22"/>
          <w:szCs w:val="22"/>
          <w:lang w:eastAsia="en-GB"/>
        </w:rPr>
        <w:t>Visos pagalbinės medžiagos išvardytos 6.1 skyriuje.</w:t>
      </w:r>
    </w:p>
    <w:p w14:paraId="7B3CD3C4" w14:textId="77777777" w:rsidR="000062DD" w:rsidRPr="002443C2" w:rsidRDefault="000062DD" w:rsidP="00C11D60">
      <w:pPr>
        <w:tabs>
          <w:tab w:val="left" w:pos="567"/>
        </w:tabs>
        <w:spacing w:line="260" w:lineRule="exact"/>
        <w:contextualSpacing/>
        <w:rPr>
          <w:sz w:val="22"/>
          <w:szCs w:val="22"/>
        </w:rPr>
      </w:pPr>
    </w:p>
    <w:p w14:paraId="556E2B13" w14:textId="77777777" w:rsidR="008D3B35" w:rsidRPr="002443C2" w:rsidRDefault="008D3B35" w:rsidP="00C11D60">
      <w:pPr>
        <w:tabs>
          <w:tab w:val="left" w:pos="567"/>
        </w:tabs>
        <w:spacing w:line="260" w:lineRule="exact"/>
        <w:contextualSpacing/>
        <w:rPr>
          <w:sz w:val="22"/>
          <w:szCs w:val="22"/>
        </w:rPr>
      </w:pPr>
    </w:p>
    <w:p w14:paraId="4176A3FB" w14:textId="77777777" w:rsidR="008D3B35" w:rsidRPr="002443C2" w:rsidRDefault="00AB4978" w:rsidP="00C11D60">
      <w:pPr>
        <w:keepNext/>
        <w:keepLines/>
        <w:tabs>
          <w:tab w:val="left" w:pos="567"/>
        </w:tabs>
        <w:contextualSpacing/>
        <w:outlineLvl w:val="2"/>
        <w:rPr>
          <w:b/>
          <w:bCs/>
          <w:sz w:val="22"/>
          <w:szCs w:val="22"/>
          <w:lang w:eastAsia="x-none"/>
        </w:rPr>
      </w:pPr>
      <w:r w:rsidRPr="002443C2">
        <w:rPr>
          <w:b/>
          <w:bCs/>
          <w:sz w:val="22"/>
          <w:szCs w:val="22"/>
          <w:lang w:eastAsia="x-none"/>
        </w:rPr>
        <w:t>3.</w:t>
      </w:r>
      <w:r w:rsidRPr="002443C2">
        <w:rPr>
          <w:b/>
          <w:bCs/>
          <w:sz w:val="22"/>
          <w:szCs w:val="22"/>
          <w:lang w:eastAsia="x-none"/>
        </w:rPr>
        <w:tab/>
        <w:t>FARMACINĖ FORMA</w:t>
      </w:r>
    </w:p>
    <w:p w14:paraId="7F7DB583" w14:textId="77777777" w:rsidR="008D3B35" w:rsidRPr="002443C2" w:rsidRDefault="008D3B35" w:rsidP="00C11D60">
      <w:pPr>
        <w:tabs>
          <w:tab w:val="left" w:pos="567"/>
        </w:tabs>
        <w:spacing w:line="260" w:lineRule="exact"/>
        <w:contextualSpacing/>
        <w:rPr>
          <w:sz w:val="22"/>
          <w:szCs w:val="22"/>
        </w:rPr>
      </w:pPr>
    </w:p>
    <w:p w14:paraId="39C4DD96" w14:textId="77777777" w:rsidR="000062DD" w:rsidRPr="002443C2" w:rsidRDefault="000062DD" w:rsidP="00C11D60">
      <w:pPr>
        <w:contextualSpacing/>
        <w:jc w:val="both"/>
        <w:rPr>
          <w:sz w:val="22"/>
          <w:szCs w:val="22"/>
          <w:highlight w:val="green"/>
          <w:lang w:eastAsia="en-GB"/>
        </w:rPr>
      </w:pPr>
      <w:r w:rsidRPr="002443C2">
        <w:rPr>
          <w:sz w:val="22"/>
          <w:szCs w:val="22"/>
          <w:lang w:eastAsia="en-GB"/>
        </w:rPr>
        <w:t>Injekcinis tirpalas</w:t>
      </w:r>
    </w:p>
    <w:p w14:paraId="5075A353" w14:textId="77777777" w:rsidR="000062DD" w:rsidRPr="002443C2" w:rsidRDefault="000062DD" w:rsidP="00C11D60">
      <w:pPr>
        <w:contextualSpacing/>
        <w:jc w:val="both"/>
        <w:rPr>
          <w:sz w:val="22"/>
          <w:szCs w:val="22"/>
          <w:lang w:eastAsia="en-GB"/>
        </w:rPr>
      </w:pPr>
      <w:r w:rsidRPr="002443C2">
        <w:rPr>
          <w:sz w:val="22"/>
          <w:szCs w:val="22"/>
          <w:lang w:eastAsia="en-GB"/>
        </w:rPr>
        <w:t>Skaidrus, bespalvis tirpalas, kuriame nėra matomų dalelių</w:t>
      </w:r>
    </w:p>
    <w:p w14:paraId="61007E86" w14:textId="77777777" w:rsidR="000062DD" w:rsidRPr="002443C2" w:rsidRDefault="000062DD" w:rsidP="00C11D60">
      <w:pPr>
        <w:tabs>
          <w:tab w:val="left" w:pos="567"/>
        </w:tabs>
        <w:spacing w:line="260" w:lineRule="exact"/>
        <w:contextualSpacing/>
        <w:rPr>
          <w:sz w:val="22"/>
          <w:szCs w:val="22"/>
        </w:rPr>
      </w:pPr>
    </w:p>
    <w:p w14:paraId="0EF8A505" w14:textId="77777777" w:rsidR="008D3B35" w:rsidRPr="002443C2" w:rsidRDefault="008D3B35" w:rsidP="00C11D60">
      <w:pPr>
        <w:tabs>
          <w:tab w:val="left" w:pos="567"/>
        </w:tabs>
        <w:spacing w:line="260" w:lineRule="exact"/>
        <w:contextualSpacing/>
        <w:rPr>
          <w:sz w:val="22"/>
          <w:szCs w:val="22"/>
        </w:rPr>
      </w:pPr>
    </w:p>
    <w:p w14:paraId="5B738A4A" w14:textId="77777777" w:rsidR="008D3B35" w:rsidRPr="002443C2" w:rsidRDefault="00AB4978">
      <w:pPr>
        <w:keepNext/>
        <w:keepLines/>
        <w:tabs>
          <w:tab w:val="left" w:pos="567"/>
        </w:tabs>
        <w:outlineLvl w:val="2"/>
        <w:rPr>
          <w:b/>
          <w:bCs/>
          <w:sz w:val="22"/>
          <w:szCs w:val="22"/>
          <w:lang w:eastAsia="x-none"/>
        </w:rPr>
      </w:pPr>
      <w:r w:rsidRPr="002443C2">
        <w:rPr>
          <w:b/>
          <w:bCs/>
          <w:sz w:val="22"/>
          <w:szCs w:val="22"/>
          <w:lang w:eastAsia="x-none"/>
        </w:rPr>
        <w:t>4.</w:t>
      </w:r>
      <w:r w:rsidRPr="002443C2">
        <w:rPr>
          <w:b/>
          <w:bCs/>
          <w:sz w:val="22"/>
          <w:szCs w:val="22"/>
          <w:lang w:eastAsia="x-none"/>
        </w:rPr>
        <w:tab/>
        <w:t>KLINIKINĖ INFORMACIJA</w:t>
      </w:r>
    </w:p>
    <w:p w14:paraId="7A8D1710" w14:textId="77777777" w:rsidR="008D3B35" w:rsidRPr="002443C2" w:rsidRDefault="008D3B35">
      <w:pPr>
        <w:tabs>
          <w:tab w:val="left" w:pos="567"/>
        </w:tabs>
        <w:spacing w:line="260" w:lineRule="exact"/>
        <w:rPr>
          <w:sz w:val="22"/>
          <w:szCs w:val="22"/>
        </w:rPr>
      </w:pPr>
    </w:p>
    <w:p w14:paraId="11BACD62" w14:textId="77777777"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t>4.1</w:t>
      </w:r>
      <w:r w:rsidRPr="002443C2">
        <w:rPr>
          <w:b/>
          <w:bCs/>
          <w:sz w:val="22"/>
          <w:szCs w:val="22"/>
          <w:lang w:eastAsia="x-none"/>
        </w:rPr>
        <w:tab/>
        <w:t>Terapinės indikacijos</w:t>
      </w:r>
    </w:p>
    <w:p w14:paraId="4665D2C9" w14:textId="77777777" w:rsidR="008D3B35" w:rsidRPr="002443C2" w:rsidRDefault="008D3B35">
      <w:pPr>
        <w:tabs>
          <w:tab w:val="left" w:pos="567"/>
        </w:tabs>
        <w:spacing w:line="260" w:lineRule="exact"/>
        <w:rPr>
          <w:sz w:val="22"/>
          <w:szCs w:val="22"/>
        </w:rPr>
      </w:pPr>
    </w:p>
    <w:p w14:paraId="614FAC08" w14:textId="73DBEE79" w:rsidR="000062DD" w:rsidRPr="002443C2" w:rsidRDefault="000062DD" w:rsidP="000062DD">
      <w:pPr>
        <w:jc w:val="both"/>
        <w:rPr>
          <w:sz w:val="22"/>
          <w:szCs w:val="22"/>
          <w:lang w:eastAsia="en-GB"/>
        </w:rPr>
      </w:pP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skirtas </w:t>
      </w:r>
      <w:proofErr w:type="spellStart"/>
      <w:r w:rsidRPr="002443C2">
        <w:rPr>
          <w:sz w:val="22"/>
          <w:szCs w:val="22"/>
          <w:lang w:eastAsia="en-GB"/>
        </w:rPr>
        <w:t>suaugusi</w:t>
      </w:r>
      <w:r w:rsidR="00832351">
        <w:rPr>
          <w:sz w:val="22"/>
          <w:szCs w:val="22"/>
          <w:lang w:eastAsia="en-GB"/>
        </w:rPr>
        <w:t>ų</w:t>
      </w:r>
      <w:r w:rsidRPr="002443C2">
        <w:rPr>
          <w:sz w:val="22"/>
          <w:szCs w:val="22"/>
          <w:lang w:eastAsia="en-GB"/>
        </w:rPr>
        <w:t>pacient</w:t>
      </w:r>
      <w:r w:rsidR="00597924">
        <w:rPr>
          <w:sz w:val="22"/>
          <w:szCs w:val="22"/>
          <w:lang w:eastAsia="en-GB"/>
        </w:rPr>
        <w:t>ų</w:t>
      </w:r>
      <w:proofErr w:type="spellEnd"/>
      <w:r w:rsidRPr="002443C2">
        <w:rPr>
          <w:sz w:val="22"/>
          <w:szCs w:val="22"/>
          <w:lang w:eastAsia="en-GB"/>
        </w:rPr>
        <w:t>, sergan</w:t>
      </w:r>
      <w:r w:rsidR="00832351">
        <w:rPr>
          <w:sz w:val="22"/>
          <w:szCs w:val="22"/>
          <w:lang w:eastAsia="en-GB"/>
        </w:rPr>
        <w:t>čių</w:t>
      </w:r>
      <w:r w:rsidRPr="002443C2">
        <w:rPr>
          <w:sz w:val="22"/>
          <w:szCs w:val="22"/>
          <w:lang w:eastAsia="en-GB"/>
        </w:rPr>
        <w:t xml:space="preserve"> lokaliai išplitusiu ar </w:t>
      </w:r>
      <w:proofErr w:type="spellStart"/>
      <w:r w:rsidRPr="002443C2">
        <w:rPr>
          <w:sz w:val="22"/>
          <w:szCs w:val="22"/>
          <w:lang w:eastAsia="en-GB"/>
        </w:rPr>
        <w:t>metastaziniu</w:t>
      </w:r>
      <w:proofErr w:type="spellEnd"/>
      <w:r w:rsidRPr="002443C2">
        <w:rPr>
          <w:sz w:val="22"/>
          <w:szCs w:val="22"/>
          <w:lang w:eastAsia="en-GB"/>
        </w:rPr>
        <w:t xml:space="preserve"> krūties vėžiu,</w:t>
      </w:r>
      <w:r w:rsidR="00286B1A">
        <w:rPr>
          <w:sz w:val="22"/>
          <w:szCs w:val="22"/>
          <w:lang w:eastAsia="en-GB"/>
        </w:rPr>
        <w:t xml:space="preserve"> gydymui, kai liga</w:t>
      </w:r>
      <w:r w:rsidRPr="002443C2">
        <w:rPr>
          <w:sz w:val="22"/>
          <w:szCs w:val="22"/>
          <w:lang w:eastAsia="en-GB"/>
        </w:rPr>
        <w:t xml:space="preserve"> progresavo po </w:t>
      </w:r>
      <w:r w:rsidR="00286B1A">
        <w:rPr>
          <w:sz w:val="22"/>
          <w:szCs w:val="22"/>
          <w:lang w:eastAsia="en-GB"/>
        </w:rPr>
        <w:t>bent</w:t>
      </w:r>
      <w:r w:rsidRPr="002443C2">
        <w:rPr>
          <w:sz w:val="22"/>
          <w:szCs w:val="22"/>
          <w:lang w:eastAsia="en-GB"/>
        </w:rPr>
        <w:t xml:space="preserve"> vieno išplitusios ligos chemoterapijos kurso (žr. 5.1 skyrių). Prieš tai turėjo būti taikomas gydymas </w:t>
      </w:r>
      <w:proofErr w:type="spellStart"/>
      <w:r w:rsidRPr="002443C2">
        <w:rPr>
          <w:sz w:val="22"/>
          <w:szCs w:val="22"/>
          <w:lang w:eastAsia="en-GB"/>
        </w:rPr>
        <w:t>antraciklinu</w:t>
      </w:r>
      <w:proofErr w:type="spellEnd"/>
      <w:r w:rsidRPr="002443C2">
        <w:rPr>
          <w:sz w:val="22"/>
          <w:szCs w:val="22"/>
          <w:lang w:eastAsia="en-GB"/>
        </w:rPr>
        <w:t xml:space="preserve"> ir </w:t>
      </w:r>
      <w:proofErr w:type="spellStart"/>
      <w:r w:rsidRPr="002443C2">
        <w:rPr>
          <w:sz w:val="22"/>
          <w:szCs w:val="22"/>
          <w:lang w:eastAsia="en-GB"/>
        </w:rPr>
        <w:t>taksanu</w:t>
      </w:r>
      <w:proofErr w:type="spellEnd"/>
      <w:r w:rsidRPr="002443C2">
        <w:rPr>
          <w:sz w:val="22"/>
          <w:szCs w:val="22"/>
          <w:lang w:eastAsia="en-GB"/>
        </w:rPr>
        <w:t xml:space="preserve"> pagal </w:t>
      </w:r>
      <w:proofErr w:type="spellStart"/>
      <w:r w:rsidRPr="002443C2">
        <w:rPr>
          <w:sz w:val="22"/>
          <w:szCs w:val="22"/>
          <w:lang w:eastAsia="en-GB"/>
        </w:rPr>
        <w:t>adjuvantinio</w:t>
      </w:r>
      <w:proofErr w:type="spellEnd"/>
      <w:r w:rsidRPr="002443C2">
        <w:rPr>
          <w:sz w:val="22"/>
          <w:szCs w:val="22"/>
          <w:lang w:eastAsia="en-GB"/>
        </w:rPr>
        <w:t xml:space="preserve"> arba </w:t>
      </w:r>
      <w:proofErr w:type="spellStart"/>
      <w:r w:rsidRPr="002443C2">
        <w:rPr>
          <w:sz w:val="22"/>
          <w:szCs w:val="22"/>
          <w:lang w:eastAsia="en-GB"/>
        </w:rPr>
        <w:t>metastazinių</w:t>
      </w:r>
      <w:proofErr w:type="spellEnd"/>
      <w:r w:rsidRPr="002443C2">
        <w:rPr>
          <w:sz w:val="22"/>
          <w:szCs w:val="22"/>
          <w:lang w:eastAsia="en-GB"/>
        </w:rPr>
        <w:t xml:space="preserve"> </w:t>
      </w:r>
      <w:r w:rsidR="00286B1A">
        <w:rPr>
          <w:sz w:val="22"/>
          <w:szCs w:val="22"/>
          <w:lang w:eastAsia="en-GB"/>
        </w:rPr>
        <w:t>ligos</w:t>
      </w:r>
      <w:r w:rsidRPr="002443C2">
        <w:rPr>
          <w:sz w:val="22"/>
          <w:szCs w:val="22"/>
          <w:lang w:eastAsia="en-GB"/>
        </w:rPr>
        <w:t xml:space="preserve"> gydymo schemą, išskyrus atvejus, kai pacientui toks gydymas </w:t>
      </w:r>
      <w:r w:rsidR="004C3DBA">
        <w:rPr>
          <w:sz w:val="22"/>
          <w:szCs w:val="22"/>
          <w:lang w:eastAsia="en-GB"/>
        </w:rPr>
        <w:t>nebuvo</w:t>
      </w:r>
      <w:r w:rsidR="004C3DBA" w:rsidRPr="002443C2">
        <w:rPr>
          <w:sz w:val="22"/>
          <w:szCs w:val="22"/>
          <w:lang w:eastAsia="en-GB"/>
        </w:rPr>
        <w:t xml:space="preserve"> </w:t>
      </w:r>
      <w:r w:rsidRPr="002443C2">
        <w:rPr>
          <w:sz w:val="22"/>
          <w:szCs w:val="22"/>
          <w:lang w:eastAsia="en-GB"/>
        </w:rPr>
        <w:t>tinkamas.</w:t>
      </w:r>
    </w:p>
    <w:p w14:paraId="4887A0DF" w14:textId="77777777" w:rsidR="000062DD" w:rsidRPr="002443C2" w:rsidRDefault="000062DD" w:rsidP="000062DD">
      <w:pPr>
        <w:jc w:val="both"/>
        <w:rPr>
          <w:sz w:val="22"/>
          <w:szCs w:val="22"/>
          <w:lang w:eastAsia="en-GB"/>
        </w:rPr>
      </w:pPr>
    </w:p>
    <w:p w14:paraId="16336F6B" w14:textId="6A6F9245" w:rsidR="000062DD" w:rsidRPr="002443C2" w:rsidRDefault="000062DD" w:rsidP="000062DD">
      <w:pPr>
        <w:jc w:val="both"/>
        <w:rPr>
          <w:noProof/>
          <w:sz w:val="22"/>
          <w:szCs w:val="22"/>
          <w:lang w:eastAsia="en-GB"/>
        </w:rPr>
      </w:pP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skirtas suaugusi</w:t>
      </w:r>
      <w:r w:rsidR="00832351">
        <w:rPr>
          <w:sz w:val="22"/>
          <w:szCs w:val="22"/>
          <w:lang w:eastAsia="en-GB"/>
        </w:rPr>
        <w:t>ų</w:t>
      </w:r>
      <w:r w:rsidR="00597924" w:rsidRPr="00597924">
        <w:rPr>
          <w:sz w:val="22"/>
          <w:szCs w:val="22"/>
          <w:lang w:eastAsia="en-GB"/>
        </w:rPr>
        <w:t xml:space="preserve"> </w:t>
      </w:r>
      <w:r w:rsidR="00597924">
        <w:rPr>
          <w:sz w:val="22"/>
          <w:szCs w:val="22"/>
          <w:lang w:eastAsia="en-GB"/>
        </w:rPr>
        <w:t>pacientų</w:t>
      </w:r>
      <w:r w:rsidRPr="002443C2">
        <w:rPr>
          <w:sz w:val="22"/>
          <w:szCs w:val="22"/>
          <w:lang w:eastAsia="en-GB"/>
        </w:rPr>
        <w:t xml:space="preserve">, </w:t>
      </w:r>
      <w:r w:rsidR="00832351">
        <w:rPr>
          <w:sz w:val="22"/>
          <w:szCs w:val="22"/>
          <w:lang w:eastAsia="en-GB"/>
        </w:rPr>
        <w:t>sergančių</w:t>
      </w:r>
      <w:r w:rsidR="00832351" w:rsidRPr="002443C2">
        <w:rPr>
          <w:sz w:val="22"/>
          <w:szCs w:val="22"/>
          <w:lang w:eastAsia="en-GB"/>
        </w:rPr>
        <w:t xml:space="preserve"> </w:t>
      </w:r>
      <w:proofErr w:type="spellStart"/>
      <w:r w:rsidRPr="002443C2">
        <w:rPr>
          <w:sz w:val="22"/>
          <w:szCs w:val="22"/>
          <w:lang w:eastAsia="en-GB"/>
        </w:rPr>
        <w:t>nerezekuotina</w:t>
      </w:r>
      <w:proofErr w:type="spellEnd"/>
      <w:r w:rsidRPr="002443C2">
        <w:rPr>
          <w:sz w:val="22"/>
          <w:szCs w:val="22"/>
          <w:lang w:eastAsia="en-GB"/>
        </w:rPr>
        <w:t xml:space="preserve"> </w:t>
      </w:r>
      <w:proofErr w:type="spellStart"/>
      <w:r w:rsidRPr="002443C2">
        <w:rPr>
          <w:sz w:val="22"/>
          <w:szCs w:val="22"/>
          <w:lang w:eastAsia="en-GB"/>
        </w:rPr>
        <w:t>liposarkoma,</w:t>
      </w:r>
      <w:r w:rsidR="00832351">
        <w:rPr>
          <w:sz w:val="22"/>
          <w:szCs w:val="22"/>
          <w:lang w:eastAsia="en-GB"/>
        </w:rPr>
        <w:t>kai</w:t>
      </w:r>
      <w:proofErr w:type="spellEnd"/>
      <w:r w:rsidR="00832351" w:rsidRPr="002443C2">
        <w:rPr>
          <w:sz w:val="22"/>
          <w:szCs w:val="22"/>
          <w:lang w:eastAsia="en-GB"/>
        </w:rPr>
        <w:t xml:space="preserve"> </w:t>
      </w:r>
      <w:r w:rsidRPr="002443C2">
        <w:rPr>
          <w:sz w:val="22"/>
          <w:szCs w:val="22"/>
          <w:lang w:eastAsia="en-GB"/>
        </w:rPr>
        <w:t xml:space="preserve">anksčiau buvo taikomas gydymas </w:t>
      </w:r>
      <w:proofErr w:type="spellStart"/>
      <w:r w:rsidRPr="002443C2">
        <w:rPr>
          <w:sz w:val="22"/>
          <w:szCs w:val="22"/>
          <w:lang w:eastAsia="en-GB"/>
        </w:rPr>
        <w:t>antraciklinu</w:t>
      </w:r>
      <w:proofErr w:type="spellEnd"/>
      <w:r w:rsidRPr="002443C2">
        <w:rPr>
          <w:sz w:val="22"/>
          <w:szCs w:val="22"/>
          <w:lang w:eastAsia="en-GB"/>
        </w:rPr>
        <w:t xml:space="preserve"> (išskyrus atvejus, kai toks gydymas </w:t>
      </w:r>
      <w:r w:rsidR="00832351">
        <w:rPr>
          <w:sz w:val="22"/>
          <w:szCs w:val="22"/>
          <w:lang w:eastAsia="en-GB"/>
        </w:rPr>
        <w:t>nebuvo</w:t>
      </w:r>
      <w:r w:rsidR="00832351" w:rsidRPr="002443C2">
        <w:rPr>
          <w:sz w:val="22"/>
          <w:szCs w:val="22"/>
          <w:lang w:eastAsia="en-GB"/>
        </w:rPr>
        <w:t xml:space="preserve"> </w:t>
      </w:r>
      <w:r w:rsidRPr="002443C2">
        <w:rPr>
          <w:sz w:val="22"/>
          <w:szCs w:val="22"/>
          <w:lang w:eastAsia="en-GB"/>
        </w:rPr>
        <w:t xml:space="preserve">tinkamas), išplitusiai ar </w:t>
      </w:r>
      <w:proofErr w:type="spellStart"/>
      <w:r w:rsidRPr="002443C2">
        <w:rPr>
          <w:sz w:val="22"/>
          <w:szCs w:val="22"/>
          <w:lang w:eastAsia="en-GB"/>
        </w:rPr>
        <w:t>metastazinei</w:t>
      </w:r>
      <w:proofErr w:type="spellEnd"/>
      <w:r w:rsidRPr="002443C2">
        <w:rPr>
          <w:sz w:val="22"/>
          <w:szCs w:val="22"/>
          <w:lang w:eastAsia="en-GB"/>
        </w:rPr>
        <w:t xml:space="preserve"> ligai gydyti (žr. 5.1 skyrių).</w:t>
      </w:r>
    </w:p>
    <w:p w14:paraId="4BA0B545" w14:textId="77777777" w:rsidR="008D3B35" w:rsidRPr="002443C2" w:rsidRDefault="008D3B35">
      <w:pPr>
        <w:tabs>
          <w:tab w:val="left" w:pos="567"/>
        </w:tabs>
        <w:spacing w:line="260" w:lineRule="exact"/>
        <w:rPr>
          <w:sz w:val="22"/>
          <w:szCs w:val="22"/>
        </w:rPr>
      </w:pPr>
    </w:p>
    <w:p w14:paraId="6F56FB1E" w14:textId="77777777"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t>4.2</w:t>
      </w:r>
      <w:r w:rsidRPr="002443C2">
        <w:rPr>
          <w:b/>
          <w:bCs/>
          <w:sz w:val="22"/>
          <w:szCs w:val="22"/>
          <w:lang w:eastAsia="x-none"/>
        </w:rPr>
        <w:tab/>
        <w:t>Dozavimas ir vartojimo metodas</w:t>
      </w:r>
    </w:p>
    <w:p w14:paraId="76ECB30B" w14:textId="77777777" w:rsidR="008D3B35" w:rsidRPr="002443C2" w:rsidRDefault="008D3B35">
      <w:pPr>
        <w:tabs>
          <w:tab w:val="left" w:pos="567"/>
        </w:tabs>
        <w:spacing w:line="260" w:lineRule="exact"/>
        <w:rPr>
          <w:sz w:val="22"/>
          <w:szCs w:val="22"/>
        </w:rPr>
      </w:pPr>
    </w:p>
    <w:p w14:paraId="1A4D676A" w14:textId="6A38BFAD" w:rsidR="000062DD" w:rsidRPr="002443C2" w:rsidRDefault="000062DD" w:rsidP="000062DD">
      <w:pPr>
        <w:spacing w:before="2" w:after="120"/>
        <w:ind w:right="69"/>
        <w:jc w:val="both"/>
        <w:rPr>
          <w:sz w:val="22"/>
          <w:szCs w:val="22"/>
          <w:lang w:eastAsia="en-GB"/>
        </w:rPr>
      </w:pP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turi paskirti tik kvalifikuotas gydytojas, turintis tinkamo gydymo priešvėžiniais vaistiniais preparatais patirties. Vaistinį preparatą turi leisti tik tinkamos kvalifikacijos sveikatos priežiūros specialistas.</w:t>
      </w:r>
    </w:p>
    <w:p w14:paraId="581BEE5D" w14:textId="77777777" w:rsidR="000062DD" w:rsidRPr="002443C2" w:rsidRDefault="000062DD">
      <w:pPr>
        <w:tabs>
          <w:tab w:val="left" w:pos="567"/>
        </w:tabs>
        <w:spacing w:line="260" w:lineRule="exact"/>
        <w:rPr>
          <w:sz w:val="22"/>
          <w:szCs w:val="22"/>
          <w:u w:val="single"/>
        </w:rPr>
      </w:pPr>
    </w:p>
    <w:p w14:paraId="719DA4A7" w14:textId="268504F5" w:rsidR="008D3B35" w:rsidRPr="002443C2" w:rsidRDefault="00AB4978">
      <w:pPr>
        <w:tabs>
          <w:tab w:val="left" w:pos="567"/>
        </w:tabs>
        <w:spacing w:line="260" w:lineRule="exact"/>
        <w:rPr>
          <w:sz w:val="22"/>
          <w:szCs w:val="22"/>
          <w:u w:val="single"/>
        </w:rPr>
      </w:pPr>
      <w:r w:rsidRPr="002443C2">
        <w:rPr>
          <w:sz w:val="22"/>
          <w:szCs w:val="22"/>
          <w:u w:val="single"/>
        </w:rPr>
        <w:t>Dozavimas</w:t>
      </w:r>
    </w:p>
    <w:p w14:paraId="47C29E04" w14:textId="77777777" w:rsidR="008D3B35" w:rsidRPr="002443C2" w:rsidRDefault="008D3B35">
      <w:pPr>
        <w:tabs>
          <w:tab w:val="left" w:pos="567"/>
        </w:tabs>
        <w:spacing w:line="260" w:lineRule="exact"/>
        <w:rPr>
          <w:sz w:val="22"/>
          <w:szCs w:val="22"/>
        </w:rPr>
      </w:pPr>
    </w:p>
    <w:p w14:paraId="70C1C193" w14:textId="77777777" w:rsidR="000062DD" w:rsidRPr="002443C2" w:rsidRDefault="000062DD" w:rsidP="000062DD">
      <w:pPr>
        <w:spacing w:before="2" w:after="120"/>
        <w:ind w:right="69"/>
        <w:jc w:val="both"/>
        <w:rPr>
          <w:sz w:val="22"/>
          <w:szCs w:val="22"/>
          <w:lang w:eastAsia="en-GB"/>
        </w:rPr>
      </w:pPr>
      <w:r w:rsidRPr="002443C2">
        <w:rPr>
          <w:sz w:val="22"/>
          <w:szCs w:val="22"/>
          <w:lang w:eastAsia="en-GB"/>
        </w:rPr>
        <w:t xml:space="preserve">Rekomenduojama paruošto vartoti </w:t>
      </w:r>
      <w:proofErr w:type="spellStart"/>
      <w:r w:rsidRPr="002443C2">
        <w:rPr>
          <w:sz w:val="22"/>
          <w:szCs w:val="22"/>
          <w:lang w:eastAsia="en-GB"/>
        </w:rPr>
        <w:t>eribulino</w:t>
      </w:r>
      <w:proofErr w:type="spellEnd"/>
      <w:r w:rsidRPr="002443C2">
        <w:rPr>
          <w:sz w:val="22"/>
          <w:szCs w:val="22"/>
          <w:lang w:eastAsia="en-GB"/>
        </w:rPr>
        <w:t xml:space="preserve"> tirpalo dozė yra 1,23 mg/m</w:t>
      </w:r>
      <w:r w:rsidRPr="002443C2">
        <w:rPr>
          <w:sz w:val="22"/>
          <w:szCs w:val="22"/>
          <w:vertAlign w:val="superscript"/>
          <w:lang w:eastAsia="en-GB"/>
        </w:rPr>
        <w:t>2</w:t>
      </w:r>
      <w:r w:rsidRPr="002443C2">
        <w:rPr>
          <w:sz w:val="22"/>
          <w:szCs w:val="22"/>
          <w:lang w:eastAsia="en-GB"/>
        </w:rPr>
        <w:t>, kuri turi būti suleidžiama į veną per 2–5 minutes kiekvieno 21 dienos ciklo 1-ąją ir 8-ąją dienomis.</w:t>
      </w:r>
    </w:p>
    <w:p w14:paraId="542C13F8" w14:textId="77777777" w:rsidR="000062DD" w:rsidRPr="002443C2" w:rsidRDefault="000062DD" w:rsidP="000062DD">
      <w:pPr>
        <w:spacing w:before="2" w:after="120"/>
        <w:ind w:right="69"/>
        <w:jc w:val="both"/>
        <w:rPr>
          <w:b/>
          <w:sz w:val="22"/>
          <w:szCs w:val="22"/>
          <w:lang w:eastAsia="en-GB"/>
        </w:rPr>
      </w:pPr>
      <w:r w:rsidRPr="002443C2">
        <w:rPr>
          <w:b/>
          <w:sz w:val="22"/>
          <w:szCs w:val="22"/>
          <w:lang w:eastAsia="en-GB"/>
        </w:rPr>
        <w:t xml:space="preserve">Prašome atkreipti dėmesį: </w:t>
      </w:r>
    </w:p>
    <w:p w14:paraId="3A06FCC4" w14:textId="77777777" w:rsidR="000062DD" w:rsidRPr="002443C2" w:rsidRDefault="000062DD" w:rsidP="000062DD">
      <w:pPr>
        <w:spacing w:before="2" w:after="120"/>
        <w:ind w:right="-52"/>
        <w:jc w:val="both"/>
        <w:rPr>
          <w:sz w:val="22"/>
          <w:szCs w:val="22"/>
          <w:lang w:eastAsia="en-GB"/>
        </w:rPr>
      </w:pPr>
      <w:r w:rsidRPr="002443C2">
        <w:rPr>
          <w:sz w:val="22"/>
          <w:szCs w:val="22"/>
          <w:lang w:eastAsia="en-GB"/>
        </w:rPr>
        <w:t>Europos Sąjungoje rekomenduojama dozė apskaičiuojama pagal veikliosios medžiagos (</w:t>
      </w:r>
      <w:proofErr w:type="spellStart"/>
      <w:r w:rsidRPr="002443C2">
        <w:rPr>
          <w:sz w:val="22"/>
          <w:szCs w:val="22"/>
          <w:lang w:eastAsia="en-GB"/>
        </w:rPr>
        <w:t>eribulino</w:t>
      </w:r>
      <w:proofErr w:type="spellEnd"/>
      <w:r w:rsidRPr="002443C2">
        <w:rPr>
          <w:sz w:val="22"/>
          <w:szCs w:val="22"/>
          <w:lang w:eastAsia="en-GB"/>
        </w:rPr>
        <w:t xml:space="preserve">) kiekį. Skaičiuojant individualią dozę pacientui, reikia remtis paruošto vartoti tirpalo, kuriame yra 0,44 mg/ml </w:t>
      </w:r>
      <w:proofErr w:type="spellStart"/>
      <w:r w:rsidRPr="002443C2">
        <w:rPr>
          <w:sz w:val="22"/>
          <w:szCs w:val="22"/>
          <w:lang w:eastAsia="en-GB"/>
        </w:rPr>
        <w:t>eribulino</w:t>
      </w:r>
      <w:proofErr w:type="spellEnd"/>
      <w:r w:rsidRPr="002443C2">
        <w:rPr>
          <w:sz w:val="22"/>
          <w:szCs w:val="22"/>
          <w:lang w:eastAsia="en-GB"/>
        </w:rPr>
        <w:t>, stiprumu ir rekomenduojama 1,23 mg/m</w:t>
      </w:r>
      <w:r w:rsidRPr="002443C2">
        <w:rPr>
          <w:sz w:val="22"/>
          <w:szCs w:val="22"/>
          <w:vertAlign w:val="superscript"/>
          <w:lang w:eastAsia="en-GB"/>
        </w:rPr>
        <w:t>2</w:t>
      </w:r>
      <w:r w:rsidRPr="002443C2">
        <w:rPr>
          <w:sz w:val="22"/>
          <w:szCs w:val="22"/>
          <w:lang w:eastAsia="en-GB"/>
        </w:rPr>
        <w:t xml:space="preserve"> doze. Toliau pateiktose dozės mažinimo rekomendacijose taip pat nurodoma </w:t>
      </w:r>
      <w:proofErr w:type="spellStart"/>
      <w:r w:rsidRPr="002443C2">
        <w:rPr>
          <w:sz w:val="22"/>
          <w:szCs w:val="22"/>
          <w:lang w:eastAsia="en-GB"/>
        </w:rPr>
        <w:t>eribulino</w:t>
      </w:r>
      <w:proofErr w:type="spellEnd"/>
      <w:r w:rsidRPr="002443C2">
        <w:rPr>
          <w:sz w:val="22"/>
          <w:szCs w:val="22"/>
          <w:lang w:eastAsia="en-GB"/>
        </w:rPr>
        <w:t xml:space="preserve"> dozė, kurią reikia skirti remiantis paruošto vartoti tirpalo stiprumu.</w:t>
      </w:r>
    </w:p>
    <w:p w14:paraId="391BC5B8" w14:textId="1D3F3A99" w:rsidR="000062DD" w:rsidRPr="002443C2" w:rsidRDefault="000062DD" w:rsidP="000062DD">
      <w:pPr>
        <w:spacing w:before="2" w:after="120"/>
        <w:ind w:right="-52"/>
        <w:jc w:val="both"/>
        <w:rPr>
          <w:sz w:val="22"/>
          <w:szCs w:val="22"/>
          <w:lang w:eastAsia="en-GB"/>
        </w:rPr>
      </w:pPr>
      <w:r w:rsidRPr="002443C2">
        <w:rPr>
          <w:sz w:val="22"/>
          <w:szCs w:val="22"/>
          <w:lang w:eastAsia="en-GB"/>
        </w:rPr>
        <w:lastRenderedPageBreak/>
        <w:t>Pagrindiniuose tyrimuose, atitinkamuose leidiniuose ir kai kuriuose kituose regionuose, pvz., Jungtinėse Valstijose ir Šveicarijoje, rekomenduojama dozė paremta skaičiuojant pagal druskos (</w:t>
      </w:r>
      <w:proofErr w:type="spellStart"/>
      <w:r w:rsidRPr="002443C2">
        <w:rPr>
          <w:sz w:val="22"/>
          <w:szCs w:val="22"/>
          <w:lang w:eastAsia="en-GB"/>
        </w:rPr>
        <w:t>eribulino</w:t>
      </w:r>
      <w:proofErr w:type="spellEnd"/>
      <w:r w:rsidRPr="002443C2">
        <w:rPr>
          <w:sz w:val="22"/>
          <w:szCs w:val="22"/>
          <w:lang w:eastAsia="en-GB"/>
        </w:rPr>
        <w:t xml:space="preserve"> </w:t>
      </w:r>
      <w:proofErr w:type="spellStart"/>
      <w:r w:rsidRPr="002443C2">
        <w:rPr>
          <w:sz w:val="22"/>
          <w:szCs w:val="22"/>
          <w:lang w:eastAsia="en-GB"/>
        </w:rPr>
        <w:t>mesilato</w:t>
      </w:r>
      <w:proofErr w:type="spellEnd"/>
      <w:r w:rsidRPr="002443C2">
        <w:rPr>
          <w:sz w:val="22"/>
          <w:szCs w:val="22"/>
          <w:lang w:eastAsia="en-GB"/>
        </w:rPr>
        <w:t xml:space="preserve">) formą. Pacientams gali pasireikšti pykinimas arba vėmimas. Reikia apsvarstyti </w:t>
      </w:r>
      <w:proofErr w:type="spellStart"/>
      <w:r w:rsidRPr="002443C2">
        <w:rPr>
          <w:sz w:val="22"/>
          <w:szCs w:val="22"/>
          <w:lang w:eastAsia="en-GB"/>
        </w:rPr>
        <w:t>antiemetin</w:t>
      </w:r>
      <w:r w:rsidR="002C3AE4">
        <w:rPr>
          <w:sz w:val="22"/>
          <w:szCs w:val="22"/>
          <w:lang w:eastAsia="en-GB"/>
        </w:rPr>
        <w:t>ę</w:t>
      </w:r>
      <w:proofErr w:type="spellEnd"/>
      <w:r w:rsidRPr="002443C2">
        <w:rPr>
          <w:sz w:val="22"/>
          <w:szCs w:val="22"/>
          <w:lang w:eastAsia="en-GB"/>
        </w:rPr>
        <w:t xml:space="preserve"> profilaktik</w:t>
      </w:r>
      <w:r w:rsidR="002C3AE4">
        <w:rPr>
          <w:sz w:val="22"/>
          <w:szCs w:val="22"/>
          <w:lang w:eastAsia="en-GB"/>
        </w:rPr>
        <w:t>ą</w:t>
      </w:r>
      <w:r w:rsidRPr="002443C2">
        <w:rPr>
          <w:sz w:val="22"/>
          <w:szCs w:val="22"/>
          <w:lang w:eastAsia="en-GB"/>
        </w:rPr>
        <w:t>, įskaitant kortikosteroid</w:t>
      </w:r>
      <w:r w:rsidR="002C3AE4">
        <w:rPr>
          <w:sz w:val="22"/>
          <w:szCs w:val="22"/>
          <w:lang w:eastAsia="en-GB"/>
        </w:rPr>
        <w:t>ų</w:t>
      </w:r>
      <w:r w:rsidRPr="002443C2">
        <w:rPr>
          <w:sz w:val="22"/>
          <w:szCs w:val="22"/>
          <w:lang w:eastAsia="en-GB"/>
        </w:rPr>
        <w:t xml:space="preserve">, </w:t>
      </w:r>
      <w:r w:rsidR="002C3AE4">
        <w:rPr>
          <w:sz w:val="22"/>
          <w:szCs w:val="22"/>
          <w:lang w:eastAsia="en-GB"/>
        </w:rPr>
        <w:t>skyrimą</w:t>
      </w:r>
      <w:r w:rsidRPr="002443C2">
        <w:rPr>
          <w:sz w:val="22"/>
          <w:szCs w:val="22"/>
          <w:lang w:eastAsia="en-GB"/>
        </w:rPr>
        <w:t>.</w:t>
      </w:r>
    </w:p>
    <w:p w14:paraId="797CE780" w14:textId="77777777" w:rsidR="000062DD" w:rsidRPr="002443C2" w:rsidRDefault="000062DD" w:rsidP="000062DD">
      <w:pPr>
        <w:spacing w:before="2" w:after="120"/>
        <w:ind w:right="-52"/>
        <w:jc w:val="both"/>
        <w:rPr>
          <w:i/>
          <w:sz w:val="22"/>
          <w:szCs w:val="22"/>
          <w:u w:val="single"/>
          <w:lang w:eastAsia="en-GB"/>
        </w:rPr>
      </w:pPr>
      <w:r w:rsidRPr="002443C2">
        <w:rPr>
          <w:i/>
          <w:sz w:val="22"/>
          <w:szCs w:val="22"/>
          <w:u w:val="single"/>
          <w:lang w:eastAsia="en-GB"/>
        </w:rPr>
        <w:t>Dozės leidimo atidėjimas gydymo laikotarpiu</w:t>
      </w:r>
      <w:r w:rsidRPr="002443C2">
        <w:rPr>
          <w:i/>
          <w:sz w:val="22"/>
          <w:szCs w:val="22"/>
          <w:highlight w:val="green"/>
          <w:u w:val="single"/>
          <w:lang w:eastAsia="en-GB"/>
        </w:rPr>
        <w:t xml:space="preserve"> </w:t>
      </w:r>
    </w:p>
    <w:p w14:paraId="47CA1A87" w14:textId="77777777" w:rsidR="000062DD" w:rsidRPr="002443C2" w:rsidRDefault="000062DD" w:rsidP="000062DD">
      <w:pPr>
        <w:spacing w:before="2" w:after="120"/>
        <w:ind w:right="-52"/>
        <w:jc w:val="both"/>
        <w:rPr>
          <w:sz w:val="22"/>
          <w:szCs w:val="22"/>
          <w:lang w:eastAsia="en-GB"/>
        </w:rPr>
      </w:pP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leidimą 1-ąją arba 8-ąją dieną reikia atidėti dėl bet kurios iš šių priežasčių: </w:t>
      </w:r>
    </w:p>
    <w:p w14:paraId="2F687ECB" w14:textId="77777777" w:rsidR="000062DD" w:rsidRPr="002443C2" w:rsidRDefault="000062DD" w:rsidP="000062DD">
      <w:pPr>
        <w:spacing w:before="2" w:after="120"/>
        <w:ind w:right="-52"/>
        <w:jc w:val="both"/>
        <w:rPr>
          <w:sz w:val="22"/>
          <w:szCs w:val="22"/>
          <w:lang w:eastAsia="en-GB"/>
        </w:rPr>
      </w:pPr>
      <w:r w:rsidRPr="002443C2">
        <w:rPr>
          <w:sz w:val="22"/>
          <w:szCs w:val="22"/>
          <w:lang w:eastAsia="en-GB"/>
        </w:rPr>
        <w:t xml:space="preserve">- absoliutus </w:t>
      </w:r>
      <w:proofErr w:type="spellStart"/>
      <w:r w:rsidRPr="002443C2">
        <w:rPr>
          <w:sz w:val="22"/>
          <w:szCs w:val="22"/>
          <w:lang w:eastAsia="en-GB"/>
        </w:rPr>
        <w:t>neutrofilų</w:t>
      </w:r>
      <w:proofErr w:type="spellEnd"/>
      <w:r w:rsidRPr="002443C2">
        <w:rPr>
          <w:sz w:val="22"/>
          <w:szCs w:val="22"/>
          <w:lang w:eastAsia="en-GB"/>
        </w:rPr>
        <w:t xml:space="preserve"> skaičius (ANS) &lt; 1 x 10</w:t>
      </w:r>
      <w:r w:rsidRPr="002443C2">
        <w:rPr>
          <w:sz w:val="22"/>
          <w:szCs w:val="22"/>
          <w:vertAlign w:val="superscript"/>
          <w:lang w:eastAsia="en-GB"/>
        </w:rPr>
        <w:t>9</w:t>
      </w:r>
      <w:r w:rsidRPr="002443C2">
        <w:rPr>
          <w:sz w:val="22"/>
          <w:szCs w:val="22"/>
          <w:lang w:eastAsia="en-GB"/>
        </w:rPr>
        <w:t xml:space="preserve"> /l;</w:t>
      </w:r>
    </w:p>
    <w:p w14:paraId="56D4EBBD" w14:textId="77777777" w:rsidR="000062DD" w:rsidRPr="002443C2" w:rsidRDefault="000062DD" w:rsidP="000062DD">
      <w:pPr>
        <w:spacing w:before="2" w:after="120"/>
        <w:ind w:right="-52"/>
        <w:jc w:val="both"/>
        <w:rPr>
          <w:sz w:val="22"/>
          <w:szCs w:val="22"/>
          <w:lang w:eastAsia="en-GB"/>
        </w:rPr>
      </w:pPr>
      <w:r w:rsidRPr="002443C2">
        <w:rPr>
          <w:sz w:val="22"/>
          <w:szCs w:val="22"/>
          <w:lang w:eastAsia="en-GB"/>
        </w:rPr>
        <w:t>- trombocitų kiekis &lt; 75 x 10</w:t>
      </w:r>
      <w:r w:rsidRPr="002443C2">
        <w:rPr>
          <w:sz w:val="22"/>
          <w:szCs w:val="22"/>
          <w:vertAlign w:val="superscript"/>
          <w:lang w:eastAsia="en-GB"/>
        </w:rPr>
        <w:t>9</w:t>
      </w:r>
      <w:r w:rsidRPr="002443C2">
        <w:rPr>
          <w:sz w:val="22"/>
          <w:szCs w:val="22"/>
          <w:lang w:eastAsia="en-GB"/>
        </w:rPr>
        <w:t xml:space="preserve"> /l;</w:t>
      </w:r>
    </w:p>
    <w:p w14:paraId="4164A221" w14:textId="77777777" w:rsidR="000062DD" w:rsidRPr="002443C2" w:rsidRDefault="000062DD" w:rsidP="000062DD">
      <w:pPr>
        <w:spacing w:before="2" w:after="120"/>
        <w:ind w:right="-52"/>
        <w:jc w:val="both"/>
        <w:rPr>
          <w:sz w:val="22"/>
          <w:szCs w:val="22"/>
          <w:lang w:eastAsia="en-GB"/>
        </w:rPr>
      </w:pPr>
      <w:r w:rsidRPr="002443C2">
        <w:rPr>
          <w:sz w:val="22"/>
          <w:szCs w:val="22"/>
          <w:lang w:eastAsia="en-GB"/>
        </w:rPr>
        <w:t>- 3-iojo arba 4-ojo laipsnio nehematologinis toksinis poveikis.</w:t>
      </w:r>
    </w:p>
    <w:p w14:paraId="4CAC981D" w14:textId="77777777" w:rsidR="000062DD" w:rsidRPr="002443C2" w:rsidRDefault="000062DD" w:rsidP="000062DD">
      <w:pPr>
        <w:spacing w:before="2" w:after="120"/>
        <w:ind w:right="-52"/>
        <w:jc w:val="both"/>
        <w:rPr>
          <w:i/>
          <w:sz w:val="22"/>
          <w:szCs w:val="22"/>
          <w:highlight w:val="green"/>
          <w:u w:val="single"/>
          <w:lang w:eastAsia="en-GB"/>
        </w:rPr>
      </w:pPr>
      <w:r w:rsidRPr="002443C2">
        <w:rPr>
          <w:i/>
          <w:sz w:val="22"/>
          <w:szCs w:val="22"/>
          <w:u w:val="single"/>
          <w:lang w:eastAsia="en-GB"/>
        </w:rPr>
        <w:t>Dozės mažinimas gydymo laikotarpiu</w:t>
      </w:r>
      <w:r w:rsidRPr="002443C2">
        <w:rPr>
          <w:i/>
          <w:sz w:val="22"/>
          <w:szCs w:val="22"/>
          <w:highlight w:val="green"/>
          <w:u w:val="single"/>
          <w:lang w:eastAsia="en-GB"/>
        </w:rPr>
        <w:t xml:space="preserve"> </w:t>
      </w:r>
    </w:p>
    <w:p w14:paraId="14547F5B" w14:textId="77777777" w:rsidR="000062DD" w:rsidRPr="002443C2" w:rsidRDefault="000062DD" w:rsidP="000062DD">
      <w:pPr>
        <w:spacing w:before="2" w:after="120"/>
        <w:ind w:right="69"/>
        <w:jc w:val="both"/>
        <w:rPr>
          <w:sz w:val="22"/>
          <w:szCs w:val="22"/>
          <w:lang w:eastAsia="en-GB"/>
        </w:rPr>
      </w:pPr>
      <w:r w:rsidRPr="002443C2">
        <w:rPr>
          <w:sz w:val="22"/>
          <w:szCs w:val="22"/>
          <w:lang w:eastAsia="en-GB"/>
        </w:rPr>
        <w:t>Dozės mažinimo rekomendacijos pakartotiniam gydymui pateiktos toliau esančioje lentelėje.</w:t>
      </w:r>
    </w:p>
    <w:p w14:paraId="08A69257" w14:textId="77777777" w:rsidR="000062DD" w:rsidRPr="002443C2" w:rsidRDefault="000062DD" w:rsidP="000062DD">
      <w:pPr>
        <w:spacing w:before="2" w:after="120"/>
        <w:ind w:right="69"/>
        <w:jc w:val="both"/>
        <w:rPr>
          <w:b/>
          <w:bCs/>
          <w:sz w:val="22"/>
          <w:szCs w:val="22"/>
          <w:highlight w:val="green"/>
          <w:lang w:eastAsia="en-GB"/>
        </w:rPr>
      </w:pPr>
      <w:r w:rsidRPr="002443C2">
        <w:rPr>
          <w:b/>
          <w:bCs/>
          <w:sz w:val="22"/>
          <w:szCs w:val="22"/>
          <w:lang w:eastAsia="en-GB"/>
        </w:rPr>
        <w:t>Dozės mažinimo rekomendacijos</w:t>
      </w:r>
    </w:p>
    <w:tbl>
      <w:tblPr>
        <w:tblW w:w="9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6"/>
        <w:gridCol w:w="3036"/>
      </w:tblGrid>
      <w:tr w:rsidR="000062DD" w:rsidRPr="002443C2" w14:paraId="6CF8E902" w14:textId="77777777" w:rsidTr="00E80463">
        <w:trPr>
          <w:trHeight w:val="506"/>
        </w:trPr>
        <w:tc>
          <w:tcPr>
            <w:tcW w:w="6026" w:type="dxa"/>
          </w:tcPr>
          <w:p w14:paraId="113686AF" w14:textId="77777777" w:rsidR="000062DD" w:rsidRPr="002443C2" w:rsidRDefault="000062DD" w:rsidP="000062DD">
            <w:pPr>
              <w:widowControl w:val="0"/>
              <w:autoSpaceDE w:val="0"/>
              <w:autoSpaceDN w:val="0"/>
              <w:spacing w:line="252" w:lineRule="exact"/>
              <w:ind w:left="2546" w:hanging="1949"/>
              <w:rPr>
                <w:b/>
                <w:sz w:val="22"/>
                <w:szCs w:val="22"/>
              </w:rPr>
            </w:pPr>
            <w:r w:rsidRPr="002443C2">
              <w:rPr>
                <w:b/>
                <w:sz w:val="22"/>
                <w:szCs w:val="22"/>
              </w:rPr>
              <w:t>Nepageidaujamos</w:t>
            </w:r>
            <w:r w:rsidRPr="002443C2">
              <w:rPr>
                <w:b/>
                <w:spacing w:val="-10"/>
                <w:sz w:val="22"/>
                <w:szCs w:val="22"/>
              </w:rPr>
              <w:t xml:space="preserve"> </w:t>
            </w:r>
            <w:r w:rsidRPr="002443C2">
              <w:rPr>
                <w:b/>
                <w:sz w:val="22"/>
                <w:szCs w:val="22"/>
              </w:rPr>
              <w:t>reakcijos</w:t>
            </w:r>
            <w:r w:rsidRPr="002443C2">
              <w:rPr>
                <w:b/>
                <w:spacing w:val="-8"/>
                <w:sz w:val="22"/>
                <w:szCs w:val="22"/>
              </w:rPr>
              <w:t xml:space="preserve"> </w:t>
            </w:r>
            <w:r w:rsidRPr="002443C2">
              <w:rPr>
                <w:b/>
                <w:sz w:val="22"/>
                <w:szCs w:val="22"/>
              </w:rPr>
              <w:t>po</w:t>
            </w:r>
            <w:r w:rsidRPr="002443C2">
              <w:rPr>
                <w:b/>
                <w:spacing w:val="-8"/>
                <w:sz w:val="22"/>
                <w:szCs w:val="22"/>
              </w:rPr>
              <w:t xml:space="preserve"> </w:t>
            </w:r>
            <w:r w:rsidRPr="002443C2">
              <w:rPr>
                <w:b/>
                <w:sz w:val="22"/>
                <w:szCs w:val="22"/>
              </w:rPr>
              <w:t>ankstesnio</w:t>
            </w:r>
            <w:r w:rsidRPr="002443C2">
              <w:rPr>
                <w:b/>
                <w:spacing w:val="-11"/>
                <w:sz w:val="22"/>
                <w:szCs w:val="22"/>
              </w:rPr>
              <w:t xml:space="preserve"> </w:t>
            </w:r>
            <w:proofErr w:type="spellStart"/>
            <w:r w:rsidRPr="002443C2">
              <w:rPr>
                <w:b/>
                <w:sz w:val="22"/>
                <w:szCs w:val="22"/>
              </w:rPr>
              <w:t>eribulino</w:t>
            </w:r>
            <w:proofErr w:type="spellEnd"/>
            <w:r w:rsidRPr="002443C2">
              <w:rPr>
                <w:b/>
                <w:sz w:val="22"/>
                <w:szCs w:val="22"/>
              </w:rPr>
              <w:t xml:space="preserve"> </w:t>
            </w:r>
            <w:r w:rsidRPr="002443C2">
              <w:rPr>
                <w:b/>
                <w:spacing w:val="-2"/>
                <w:sz w:val="22"/>
                <w:szCs w:val="22"/>
              </w:rPr>
              <w:t>vartojimo</w:t>
            </w:r>
          </w:p>
        </w:tc>
        <w:tc>
          <w:tcPr>
            <w:tcW w:w="3036" w:type="dxa"/>
          </w:tcPr>
          <w:p w14:paraId="73D9902F" w14:textId="77777777" w:rsidR="000062DD" w:rsidRPr="002443C2" w:rsidRDefault="000062DD" w:rsidP="000062DD">
            <w:pPr>
              <w:widowControl w:val="0"/>
              <w:autoSpaceDE w:val="0"/>
              <w:autoSpaceDN w:val="0"/>
              <w:spacing w:line="251" w:lineRule="exact"/>
              <w:ind w:left="5" w:right="3"/>
              <w:jc w:val="center"/>
              <w:rPr>
                <w:b/>
                <w:sz w:val="22"/>
                <w:szCs w:val="22"/>
              </w:rPr>
            </w:pPr>
            <w:r w:rsidRPr="002443C2">
              <w:rPr>
                <w:b/>
                <w:sz w:val="22"/>
                <w:szCs w:val="22"/>
              </w:rPr>
              <w:t>Rekomenduojama</w:t>
            </w:r>
            <w:r w:rsidRPr="002443C2">
              <w:rPr>
                <w:b/>
                <w:spacing w:val="-12"/>
                <w:sz w:val="22"/>
                <w:szCs w:val="22"/>
              </w:rPr>
              <w:t xml:space="preserve"> </w:t>
            </w:r>
            <w:proofErr w:type="spellStart"/>
            <w:r w:rsidRPr="002443C2">
              <w:rPr>
                <w:b/>
                <w:spacing w:val="-2"/>
                <w:sz w:val="22"/>
                <w:szCs w:val="22"/>
              </w:rPr>
              <w:t>eribulino</w:t>
            </w:r>
            <w:proofErr w:type="spellEnd"/>
          </w:p>
          <w:p w14:paraId="7C7D4625" w14:textId="77777777" w:rsidR="000062DD" w:rsidRPr="002443C2" w:rsidRDefault="000062DD" w:rsidP="000062DD">
            <w:pPr>
              <w:widowControl w:val="0"/>
              <w:autoSpaceDE w:val="0"/>
              <w:autoSpaceDN w:val="0"/>
              <w:spacing w:line="235" w:lineRule="exact"/>
              <w:ind w:left="5"/>
              <w:jc w:val="center"/>
              <w:rPr>
                <w:b/>
                <w:sz w:val="22"/>
                <w:szCs w:val="22"/>
              </w:rPr>
            </w:pPr>
            <w:r w:rsidRPr="002443C2">
              <w:rPr>
                <w:b/>
                <w:spacing w:val="-4"/>
                <w:sz w:val="22"/>
                <w:szCs w:val="22"/>
              </w:rPr>
              <w:t>dozė</w:t>
            </w:r>
          </w:p>
        </w:tc>
      </w:tr>
      <w:tr w:rsidR="000062DD" w:rsidRPr="002443C2" w14:paraId="0B2DC093" w14:textId="77777777" w:rsidTr="00E80463">
        <w:trPr>
          <w:trHeight w:val="251"/>
        </w:trPr>
        <w:tc>
          <w:tcPr>
            <w:tcW w:w="6026" w:type="dxa"/>
          </w:tcPr>
          <w:p w14:paraId="240FDD67" w14:textId="77777777" w:rsidR="000062DD" w:rsidRPr="002443C2" w:rsidRDefault="000062DD" w:rsidP="000062DD">
            <w:pPr>
              <w:widowControl w:val="0"/>
              <w:autoSpaceDE w:val="0"/>
              <w:autoSpaceDN w:val="0"/>
              <w:spacing w:line="232" w:lineRule="exact"/>
              <w:ind w:left="107"/>
              <w:rPr>
                <w:b/>
                <w:sz w:val="22"/>
                <w:szCs w:val="22"/>
              </w:rPr>
            </w:pPr>
            <w:r w:rsidRPr="002443C2">
              <w:rPr>
                <w:b/>
                <w:spacing w:val="-2"/>
                <w:sz w:val="22"/>
                <w:szCs w:val="22"/>
              </w:rPr>
              <w:t>Hematologinės</w:t>
            </w:r>
          </w:p>
        </w:tc>
        <w:tc>
          <w:tcPr>
            <w:tcW w:w="3036" w:type="dxa"/>
          </w:tcPr>
          <w:p w14:paraId="0FAD6CA5" w14:textId="77777777" w:rsidR="000062DD" w:rsidRPr="002443C2" w:rsidRDefault="000062DD" w:rsidP="000062DD">
            <w:pPr>
              <w:widowControl w:val="0"/>
              <w:autoSpaceDE w:val="0"/>
              <w:autoSpaceDN w:val="0"/>
              <w:rPr>
                <w:sz w:val="22"/>
                <w:szCs w:val="22"/>
              </w:rPr>
            </w:pPr>
          </w:p>
        </w:tc>
      </w:tr>
      <w:tr w:rsidR="000062DD" w:rsidRPr="002443C2" w14:paraId="5EF0D05C" w14:textId="77777777" w:rsidTr="00E80463">
        <w:trPr>
          <w:trHeight w:val="254"/>
        </w:trPr>
        <w:tc>
          <w:tcPr>
            <w:tcW w:w="6026" w:type="dxa"/>
          </w:tcPr>
          <w:p w14:paraId="75417794" w14:textId="77777777" w:rsidR="000062DD" w:rsidRPr="002443C2" w:rsidRDefault="000062DD" w:rsidP="000062DD">
            <w:pPr>
              <w:widowControl w:val="0"/>
              <w:autoSpaceDE w:val="0"/>
              <w:autoSpaceDN w:val="0"/>
              <w:spacing w:line="234" w:lineRule="exact"/>
              <w:ind w:left="391"/>
              <w:rPr>
                <w:sz w:val="22"/>
                <w:szCs w:val="22"/>
              </w:rPr>
            </w:pPr>
            <w:r w:rsidRPr="002443C2">
              <w:rPr>
                <w:sz w:val="22"/>
                <w:szCs w:val="22"/>
              </w:rPr>
              <w:t>ANS</w:t>
            </w:r>
            <w:r w:rsidRPr="002443C2">
              <w:rPr>
                <w:spacing w:val="-3"/>
                <w:sz w:val="22"/>
                <w:szCs w:val="22"/>
              </w:rPr>
              <w:t xml:space="preserve"> </w:t>
            </w:r>
            <w:r w:rsidRPr="002443C2">
              <w:rPr>
                <w:sz w:val="22"/>
                <w:szCs w:val="22"/>
              </w:rPr>
              <w:t>&lt;</w:t>
            </w:r>
            <w:r w:rsidRPr="002443C2">
              <w:rPr>
                <w:spacing w:val="-1"/>
                <w:sz w:val="22"/>
                <w:szCs w:val="22"/>
              </w:rPr>
              <w:t xml:space="preserve"> </w:t>
            </w:r>
            <w:r w:rsidRPr="002443C2">
              <w:rPr>
                <w:sz w:val="22"/>
                <w:szCs w:val="22"/>
              </w:rPr>
              <w:t>0,5</w:t>
            </w:r>
            <w:r w:rsidRPr="002443C2">
              <w:rPr>
                <w:spacing w:val="-1"/>
                <w:sz w:val="22"/>
                <w:szCs w:val="22"/>
              </w:rPr>
              <w:t xml:space="preserve"> </w:t>
            </w:r>
            <w:r w:rsidRPr="002443C2">
              <w:rPr>
                <w:sz w:val="22"/>
                <w:szCs w:val="22"/>
              </w:rPr>
              <w:t>x</w:t>
            </w:r>
            <w:r w:rsidRPr="002443C2">
              <w:rPr>
                <w:spacing w:val="-1"/>
                <w:sz w:val="22"/>
                <w:szCs w:val="22"/>
              </w:rPr>
              <w:t xml:space="preserve"> </w:t>
            </w:r>
            <w:r w:rsidRPr="002443C2">
              <w:rPr>
                <w:sz w:val="22"/>
                <w:szCs w:val="22"/>
              </w:rPr>
              <w:t>10</w:t>
            </w:r>
            <w:r w:rsidRPr="002443C2">
              <w:rPr>
                <w:sz w:val="22"/>
                <w:szCs w:val="22"/>
                <w:vertAlign w:val="superscript"/>
              </w:rPr>
              <w:t>9</w:t>
            </w:r>
            <w:r w:rsidRPr="002443C2">
              <w:rPr>
                <w:sz w:val="22"/>
                <w:szCs w:val="22"/>
              </w:rPr>
              <w:t>/l</w:t>
            </w:r>
            <w:r w:rsidRPr="002443C2">
              <w:rPr>
                <w:spacing w:val="-3"/>
                <w:sz w:val="22"/>
                <w:szCs w:val="22"/>
              </w:rPr>
              <w:t xml:space="preserve"> </w:t>
            </w:r>
            <w:r w:rsidRPr="002443C2">
              <w:rPr>
                <w:sz w:val="22"/>
                <w:szCs w:val="22"/>
              </w:rPr>
              <w:t>ilgiau</w:t>
            </w:r>
            <w:r w:rsidRPr="002443C2">
              <w:rPr>
                <w:spacing w:val="-5"/>
                <w:sz w:val="22"/>
                <w:szCs w:val="22"/>
              </w:rPr>
              <w:t xml:space="preserve"> </w:t>
            </w:r>
            <w:r w:rsidRPr="002443C2">
              <w:rPr>
                <w:sz w:val="22"/>
                <w:szCs w:val="22"/>
              </w:rPr>
              <w:t>kaip</w:t>
            </w:r>
            <w:r w:rsidRPr="002443C2">
              <w:rPr>
                <w:spacing w:val="-1"/>
                <w:sz w:val="22"/>
                <w:szCs w:val="22"/>
              </w:rPr>
              <w:t xml:space="preserve"> </w:t>
            </w:r>
            <w:r w:rsidRPr="002443C2">
              <w:rPr>
                <w:sz w:val="22"/>
                <w:szCs w:val="22"/>
              </w:rPr>
              <w:t>7</w:t>
            </w:r>
            <w:r w:rsidRPr="002443C2">
              <w:rPr>
                <w:spacing w:val="-1"/>
                <w:sz w:val="22"/>
                <w:szCs w:val="22"/>
              </w:rPr>
              <w:t xml:space="preserve"> </w:t>
            </w:r>
            <w:r w:rsidRPr="002443C2">
              <w:rPr>
                <w:spacing w:val="-2"/>
                <w:sz w:val="22"/>
                <w:szCs w:val="22"/>
              </w:rPr>
              <w:t>dienas</w:t>
            </w:r>
          </w:p>
        </w:tc>
        <w:tc>
          <w:tcPr>
            <w:tcW w:w="3036" w:type="dxa"/>
            <w:vMerge w:val="restart"/>
          </w:tcPr>
          <w:p w14:paraId="6B956119" w14:textId="77777777" w:rsidR="000062DD" w:rsidRPr="002443C2" w:rsidRDefault="000062DD" w:rsidP="000062DD">
            <w:pPr>
              <w:widowControl w:val="0"/>
              <w:autoSpaceDE w:val="0"/>
              <w:autoSpaceDN w:val="0"/>
              <w:rPr>
                <w:b/>
                <w:sz w:val="22"/>
                <w:szCs w:val="22"/>
              </w:rPr>
            </w:pPr>
          </w:p>
          <w:p w14:paraId="5CBAF17E" w14:textId="77777777" w:rsidR="000062DD" w:rsidRPr="002443C2" w:rsidRDefault="000062DD" w:rsidP="000062DD">
            <w:pPr>
              <w:widowControl w:val="0"/>
              <w:autoSpaceDE w:val="0"/>
              <w:autoSpaceDN w:val="0"/>
              <w:rPr>
                <w:b/>
                <w:sz w:val="22"/>
                <w:szCs w:val="22"/>
              </w:rPr>
            </w:pPr>
          </w:p>
          <w:p w14:paraId="0ACF60E5" w14:textId="77777777" w:rsidR="000062DD" w:rsidRPr="002443C2" w:rsidRDefault="000062DD" w:rsidP="000062DD">
            <w:pPr>
              <w:widowControl w:val="0"/>
              <w:autoSpaceDE w:val="0"/>
              <w:autoSpaceDN w:val="0"/>
              <w:rPr>
                <w:b/>
                <w:sz w:val="22"/>
                <w:szCs w:val="22"/>
              </w:rPr>
            </w:pPr>
          </w:p>
          <w:p w14:paraId="50C4D6CE" w14:textId="77777777" w:rsidR="000062DD" w:rsidRPr="002443C2" w:rsidRDefault="000062DD" w:rsidP="000062DD">
            <w:pPr>
              <w:widowControl w:val="0"/>
              <w:autoSpaceDE w:val="0"/>
              <w:autoSpaceDN w:val="0"/>
              <w:spacing w:before="150"/>
              <w:rPr>
                <w:b/>
                <w:sz w:val="22"/>
                <w:szCs w:val="22"/>
              </w:rPr>
            </w:pPr>
          </w:p>
          <w:p w14:paraId="2A717DB8" w14:textId="77777777" w:rsidR="000062DD" w:rsidRPr="00C11D60" w:rsidRDefault="000062DD" w:rsidP="000062DD">
            <w:pPr>
              <w:widowControl w:val="0"/>
              <w:autoSpaceDE w:val="0"/>
              <w:autoSpaceDN w:val="0"/>
              <w:ind w:left="1003"/>
              <w:rPr>
                <w:b/>
                <w:bCs/>
                <w:sz w:val="22"/>
                <w:szCs w:val="22"/>
              </w:rPr>
            </w:pPr>
            <w:r w:rsidRPr="00C11D60">
              <w:rPr>
                <w:b/>
                <w:bCs/>
                <w:sz w:val="22"/>
                <w:szCs w:val="22"/>
              </w:rPr>
              <w:t>0,97</w:t>
            </w:r>
            <w:r w:rsidRPr="00C11D60">
              <w:rPr>
                <w:b/>
                <w:bCs/>
                <w:spacing w:val="-2"/>
                <w:sz w:val="22"/>
                <w:szCs w:val="22"/>
              </w:rPr>
              <w:t xml:space="preserve"> mg/m</w:t>
            </w:r>
            <w:r w:rsidRPr="00C11D60">
              <w:rPr>
                <w:b/>
                <w:bCs/>
                <w:spacing w:val="-2"/>
                <w:sz w:val="22"/>
                <w:szCs w:val="22"/>
                <w:vertAlign w:val="superscript"/>
              </w:rPr>
              <w:t>2</w:t>
            </w:r>
          </w:p>
        </w:tc>
      </w:tr>
      <w:tr w:rsidR="000062DD" w:rsidRPr="002443C2" w14:paraId="27B07072" w14:textId="77777777" w:rsidTr="00E80463">
        <w:trPr>
          <w:trHeight w:val="506"/>
        </w:trPr>
        <w:tc>
          <w:tcPr>
            <w:tcW w:w="6026" w:type="dxa"/>
          </w:tcPr>
          <w:p w14:paraId="5776556D" w14:textId="77777777" w:rsidR="000062DD" w:rsidRPr="002443C2" w:rsidRDefault="000062DD" w:rsidP="000062DD">
            <w:pPr>
              <w:widowControl w:val="0"/>
              <w:autoSpaceDE w:val="0"/>
              <w:autoSpaceDN w:val="0"/>
              <w:spacing w:line="251" w:lineRule="exact"/>
              <w:ind w:left="391"/>
              <w:rPr>
                <w:sz w:val="22"/>
                <w:szCs w:val="22"/>
              </w:rPr>
            </w:pPr>
            <w:r w:rsidRPr="002443C2">
              <w:rPr>
                <w:sz w:val="22"/>
                <w:szCs w:val="22"/>
              </w:rPr>
              <w:t>ANS</w:t>
            </w:r>
            <w:r w:rsidRPr="002443C2">
              <w:rPr>
                <w:spacing w:val="-5"/>
                <w:sz w:val="22"/>
                <w:szCs w:val="22"/>
              </w:rPr>
              <w:t xml:space="preserve"> </w:t>
            </w:r>
            <w:r w:rsidRPr="002443C2">
              <w:rPr>
                <w:sz w:val="22"/>
                <w:szCs w:val="22"/>
              </w:rPr>
              <w:t>&lt;</w:t>
            </w:r>
            <w:r w:rsidRPr="002443C2">
              <w:rPr>
                <w:spacing w:val="-4"/>
                <w:sz w:val="22"/>
                <w:szCs w:val="22"/>
              </w:rPr>
              <w:t xml:space="preserve"> </w:t>
            </w:r>
            <w:r w:rsidRPr="002443C2">
              <w:rPr>
                <w:sz w:val="22"/>
                <w:szCs w:val="22"/>
              </w:rPr>
              <w:t>1</w:t>
            </w:r>
            <w:r w:rsidRPr="002443C2">
              <w:rPr>
                <w:spacing w:val="-4"/>
                <w:sz w:val="22"/>
                <w:szCs w:val="22"/>
              </w:rPr>
              <w:t xml:space="preserve"> </w:t>
            </w:r>
            <w:r w:rsidRPr="002443C2">
              <w:rPr>
                <w:sz w:val="22"/>
                <w:szCs w:val="22"/>
              </w:rPr>
              <w:t>x</w:t>
            </w:r>
            <w:r w:rsidRPr="002443C2">
              <w:rPr>
                <w:spacing w:val="-4"/>
                <w:sz w:val="22"/>
                <w:szCs w:val="22"/>
              </w:rPr>
              <w:t xml:space="preserve"> </w:t>
            </w:r>
            <w:r w:rsidRPr="002443C2">
              <w:rPr>
                <w:sz w:val="22"/>
                <w:szCs w:val="22"/>
              </w:rPr>
              <w:t>10</w:t>
            </w:r>
            <w:r w:rsidRPr="002443C2">
              <w:rPr>
                <w:sz w:val="22"/>
                <w:szCs w:val="22"/>
                <w:vertAlign w:val="superscript"/>
              </w:rPr>
              <w:t>9</w:t>
            </w:r>
            <w:r w:rsidRPr="002443C2">
              <w:rPr>
                <w:sz w:val="22"/>
                <w:szCs w:val="22"/>
              </w:rPr>
              <w:t>/l</w:t>
            </w:r>
            <w:r w:rsidRPr="002443C2">
              <w:rPr>
                <w:spacing w:val="-3"/>
                <w:sz w:val="22"/>
                <w:szCs w:val="22"/>
              </w:rPr>
              <w:t xml:space="preserve"> </w:t>
            </w:r>
            <w:proofErr w:type="spellStart"/>
            <w:r w:rsidRPr="002443C2">
              <w:rPr>
                <w:sz w:val="22"/>
                <w:szCs w:val="22"/>
              </w:rPr>
              <w:t>neutropenija</w:t>
            </w:r>
            <w:proofErr w:type="spellEnd"/>
            <w:r w:rsidRPr="002443C2">
              <w:rPr>
                <w:sz w:val="22"/>
                <w:szCs w:val="22"/>
              </w:rPr>
              <w:t>,</w:t>
            </w:r>
            <w:r w:rsidRPr="002443C2">
              <w:rPr>
                <w:spacing w:val="-4"/>
                <w:sz w:val="22"/>
                <w:szCs w:val="22"/>
              </w:rPr>
              <w:t xml:space="preserve"> </w:t>
            </w:r>
            <w:r w:rsidRPr="002443C2">
              <w:rPr>
                <w:sz w:val="22"/>
                <w:szCs w:val="22"/>
              </w:rPr>
              <w:t>komplikuota</w:t>
            </w:r>
            <w:r w:rsidRPr="002443C2">
              <w:rPr>
                <w:spacing w:val="-4"/>
                <w:sz w:val="22"/>
                <w:szCs w:val="22"/>
              </w:rPr>
              <w:t xml:space="preserve"> </w:t>
            </w:r>
            <w:r w:rsidRPr="002443C2">
              <w:rPr>
                <w:sz w:val="22"/>
                <w:szCs w:val="22"/>
              </w:rPr>
              <w:t>karščiavimo</w:t>
            </w:r>
            <w:r w:rsidRPr="002443C2">
              <w:rPr>
                <w:spacing w:val="-4"/>
                <w:sz w:val="22"/>
                <w:szCs w:val="22"/>
              </w:rPr>
              <w:t xml:space="preserve"> </w:t>
            </w:r>
            <w:r w:rsidRPr="002443C2">
              <w:rPr>
                <w:spacing w:val="-5"/>
                <w:sz w:val="22"/>
                <w:szCs w:val="22"/>
              </w:rPr>
              <w:t>ar</w:t>
            </w:r>
          </w:p>
          <w:p w14:paraId="71B82809" w14:textId="77777777" w:rsidR="000062DD" w:rsidRPr="002443C2" w:rsidRDefault="000062DD" w:rsidP="000062DD">
            <w:pPr>
              <w:widowControl w:val="0"/>
              <w:autoSpaceDE w:val="0"/>
              <w:autoSpaceDN w:val="0"/>
              <w:spacing w:line="235" w:lineRule="exact"/>
              <w:ind w:left="391"/>
              <w:rPr>
                <w:sz w:val="22"/>
                <w:szCs w:val="22"/>
              </w:rPr>
            </w:pPr>
            <w:r w:rsidRPr="002443C2">
              <w:rPr>
                <w:spacing w:val="-2"/>
                <w:sz w:val="22"/>
                <w:szCs w:val="22"/>
              </w:rPr>
              <w:t>infekcijos</w:t>
            </w:r>
          </w:p>
        </w:tc>
        <w:tc>
          <w:tcPr>
            <w:tcW w:w="3036" w:type="dxa"/>
            <w:vMerge/>
            <w:tcBorders>
              <w:top w:val="nil"/>
            </w:tcBorders>
          </w:tcPr>
          <w:p w14:paraId="40E4E19F" w14:textId="77777777" w:rsidR="000062DD" w:rsidRPr="002443C2" w:rsidRDefault="000062DD" w:rsidP="000062DD">
            <w:pPr>
              <w:spacing w:after="120"/>
              <w:jc w:val="both"/>
              <w:rPr>
                <w:sz w:val="22"/>
                <w:szCs w:val="22"/>
                <w:lang w:eastAsia="en-GB"/>
              </w:rPr>
            </w:pPr>
          </w:p>
        </w:tc>
      </w:tr>
      <w:tr w:rsidR="000062DD" w:rsidRPr="002443C2" w14:paraId="0616106D" w14:textId="77777777" w:rsidTr="00E80463">
        <w:trPr>
          <w:trHeight w:val="251"/>
        </w:trPr>
        <w:tc>
          <w:tcPr>
            <w:tcW w:w="6026" w:type="dxa"/>
          </w:tcPr>
          <w:p w14:paraId="36D69D88" w14:textId="77777777" w:rsidR="000062DD" w:rsidRPr="002443C2" w:rsidRDefault="000062DD" w:rsidP="000062DD">
            <w:pPr>
              <w:widowControl w:val="0"/>
              <w:autoSpaceDE w:val="0"/>
              <w:autoSpaceDN w:val="0"/>
              <w:spacing w:line="232" w:lineRule="exact"/>
              <w:ind w:left="391"/>
              <w:rPr>
                <w:sz w:val="22"/>
                <w:szCs w:val="22"/>
              </w:rPr>
            </w:pPr>
            <w:proofErr w:type="spellStart"/>
            <w:r w:rsidRPr="002443C2">
              <w:rPr>
                <w:sz w:val="22"/>
                <w:szCs w:val="22"/>
              </w:rPr>
              <w:t>Trombocitopenija</w:t>
            </w:r>
            <w:proofErr w:type="spellEnd"/>
            <w:r w:rsidRPr="002443C2">
              <w:rPr>
                <w:sz w:val="22"/>
                <w:szCs w:val="22"/>
              </w:rPr>
              <w:t>,</w:t>
            </w:r>
            <w:r w:rsidRPr="002443C2">
              <w:rPr>
                <w:spacing w:val="-6"/>
                <w:sz w:val="22"/>
                <w:szCs w:val="22"/>
              </w:rPr>
              <w:t xml:space="preserve"> </w:t>
            </w:r>
            <w:r w:rsidRPr="002443C2">
              <w:rPr>
                <w:sz w:val="22"/>
                <w:szCs w:val="22"/>
              </w:rPr>
              <w:t>kai</w:t>
            </w:r>
            <w:r w:rsidRPr="002443C2">
              <w:rPr>
                <w:spacing w:val="-4"/>
                <w:sz w:val="22"/>
                <w:szCs w:val="22"/>
              </w:rPr>
              <w:t xml:space="preserve"> </w:t>
            </w:r>
            <w:r w:rsidRPr="002443C2">
              <w:rPr>
                <w:sz w:val="22"/>
                <w:szCs w:val="22"/>
              </w:rPr>
              <w:t>trombocitų</w:t>
            </w:r>
            <w:r w:rsidRPr="002443C2">
              <w:rPr>
                <w:spacing w:val="-3"/>
                <w:sz w:val="22"/>
                <w:szCs w:val="22"/>
              </w:rPr>
              <w:t xml:space="preserve"> </w:t>
            </w:r>
            <w:r w:rsidRPr="002443C2">
              <w:rPr>
                <w:sz w:val="22"/>
                <w:szCs w:val="22"/>
              </w:rPr>
              <w:t>&lt;</w:t>
            </w:r>
            <w:r w:rsidRPr="002443C2">
              <w:rPr>
                <w:spacing w:val="-2"/>
                <w:sz w:val="22"/>
                <w:szCs w:val="22"/>
              </w:rPr>
              <w:t xml:space="preserve"> </w:t>
            </w:r>
            <w:r w:rsidRPr="002443C2">
              <w:rPr>
                <w:sz w:val="22"/>
                <w:szCs w:val="22"/>
              </w:rPr>
              <w:t>25</w:t>
            </w:r>
            <w:r w:rsidRPr="002443C2">
              <w:rPr>
                <w:spacing w:val="-3"/>
                <w:sz w:val="22"/>
                <w:szCs w:val="22"/>
              </w:rPr>
              <w:t xml:space="preserve"> </w:t>
            </w:r>
            <w:r w:rsidRPr="002443C2">
              <w:rPr>
                <w:sz w:val="22"/>
                <w:szCs w:val="22"/>
              </w:rPr>
              <w:t>x</w:t>
            </w:r>
            <w:r w:rsidRPr="002443C2">
              <w:rPr>
                <w:spacing w:val="-2"/>
                <w:sz w:val="22"/>
                <w:szCs w:val="22"/>
              </w:rPr>
              <w:t xml:space="preserve"> </w:t>
            </w:r>
            <w:r w:rsidRPr="002443C2">
              <w:rPr>
                <w:spacing w:val="-4"/>
                <w:sz w:val="22"/>
                <w:szCs w:val="22"/>
              </w:rPr>
              <w:t>10</w:t>
            </w:r>
            <w:r w:rsidRPr="002443C2">
              <w:rPr>
                <w:spacing w:val="-4"/>
                <w:sz w:val="22"/>
                <w:szCs w:val="22"/>
                <w:vertAlign w:val="superscript"/>
              </w:rPr>
              <w:t>9</w:t>
            </w:r>
            <w:r w:rsidRPr="002443C2">
              <w:rPr>
                <w:spacing w:val="-4"/>
                <w:sz w:val="22"/>
                <w:szCs w:val="22"/>
              </w:rPr>
              <w:t>/l</w:t>
            </w:r>
          </w:p>
        </w:tc>
        <w:tc>
          <w:tcPr>
            <w:tcW w:w="3036" w:type="dxa"/>
            <w:vMerge/>
            <w:tcBorders>
              <w:top w:val="nil"/>
            </w:tcBorders>
          </w:tcPr>
          <w:p w14:paraId="62663542" w14:textId="77777777" w:rsidR="000062DD" w:rsidRPr="002443C2" w:rsidRDefault="000062DD" w:rsidP="000062DD">
            <w:pPr>
              <w:spacing w:after="120"/>
              <w:jc w:val="both"/>
              <w:rPr>
                <w:sz w:val="22"/>
                <w:szCs w:val="22"/>
                <w:lang w:eastAsia="en-GB"/>
              </w:rPr>
            </w:pPr>
          </w:p>
        </w:tc>
      </w:tr>
      <w:tr w:rsidR="000062DD" w:rsidRPr="002443C2" w14:paraId="7CFF1D54" w14:textId="77777777" w:rsidTr="00E80463">
        <w:trPr>
          <w:trHeight w:val="760"/>
        </w:trPr>
        <w:tc>
          <w:tcPr>
            <w:tcW w:w="6026" w:type="dxa"/>
          </w:tcPr>
          <w:p w14:paraId="1780EB35" w14:textId="77777777" w:rsidR="000062DD" w:rsidRPr="002443C2" w:rsidRDefault="000062DD" w:rsidP="000062DD">
            <w:pPr>
              <w:widowControl w:val="0"/>
              <w:autoSpaceDE w:val="0"/>
              <w:autoSpaceDN w:val="0"/>
              <w:spacing w:line="252" w:lineRule="exact"/>
              <w:ind w:left="391" w:right="176"/>
              <w:rPr>
                <w:sz w:val="22"/>
                <w:szCs w:val="22"/>
              </w:rPr>
            </w:pPr>
            <w:proofErr w:type="spellStart"/>
            <w:r w:rsidRPr="002443C2">
              <w:rPr>
                <w:sz w:val="22"/>
                <w:szCs w:val="22"/>
              </w:rPr>
              <w:t>Trombocitopenija</w:t>
            </w:r>
            <w:proofErr w:type="spellEnd"/>
            <w:r w:rsidRPr="002443C2">
              <w:rPr>
                <w:sz w:val="22"/>
                <w:szCs w:val="22"/>
              </w:rPr>
              <w:t>,</w:t>
            </w:r>
            <w:r w:rsidRPr="002443C2">
              <w:rPr>
                <w:spacing w:val="-7"/>
                <w:sz w:val="22"/>
                <w:szCs w:val="22"/>
              </w:rPr>
              <w:t xml:space="preserve"> </w:t>
            </w:r>
            <w:r w:rsidRPr="002443C2">
              <w:rPr>
                <w:sz w:val="22"/>
                <w:szCs w:val="22"/>
              </w:rPr>
              <w:t>kai</w:t>
            </w:r>
            <w:r w:rsidRPr="002443C2">
              <w:rPr>
                <w:spacing w:val="-6"/>
                <w:sz w:val="22"/>
                <w:szCs w:val="22"/>
              </w:rPr>
              <w:t xml:space="preserve"> </w:t>
            </w:r>
            <w:r w:rsidRPr="002443C2">
              <w:rPr>
                <w:sz w:val="22"/>
                <w:szCs w:val="22"/>
              </w:rPr>
              <w:t>trombocitų</w:t>
            </w:r>
            <w:r w:rsidRPr="002443C2">
              <w:rPr>
                <w:spacing w:val="-4"/>
                <w:sz w:val="22"/>
                <w:szCs w:val="22"/>
              </w:rPr>
              <w:t xml:space="preserve"> </w:t>
            </w:r>
            <w:r w:rsidRPr="002443C2">
              <w:rPr>
                <w:sz w:val="22"/>
                <w:szCs w:val="22"/>
              </w:rPr>
              <w:t>&lt;</w:t>
            </w:r>
            <w:r w:rsidRPr="002443C2">
              <w:rPr>
                <w:spacing w:val="-4"/>
                <w:sz w:val="22"/>
                <w:szCs w:val="22"/>
              </w:rPr>
              <w:t xml:space="preserve"> </w:t>
            </w:r>
            <w:r w:rsidRPr="002443C2">
              <w:rPr>
                <w:sz w:val="22"/>
                <w:szCs w:val="22"/>
              </w:rPr>
              <w:t>50</w:t>
            </w:r>
            <w:r w:rsidRPr="002443C2">
              <w:rPr>
                <w:spacing w:val="-4"/>
                <w:sz w:val="22"/>
                <w:szCs w:val="22"/>
              </w:rPr>
              <w:t xml:space="preserve"> </w:t>
            </w:r>
            <w:r w:rsidRPr="002443C2">
              <w:rPr>
                <w:sz w:val="22"/>
                <w:szCs w:val="22"/>
              </w:rPr>
              <w:t>x</w:t>
            </w:r>
            <w:r w:rsidRPr="002443C2">
              <w:rPr>
                <w:spacing w:val="-4"/>
                <w:sz w:val="22"/>
                <w:szCs w:val="22"/>
              </w:rPr>
              <w:t xml:space="preserve"> </w:t>
            </w:r>
            <w:r w:rsidRPr="002443C2">
              <w:rPr>
                <w:sz w:val="22"/>
                <w:szCs w:val="22"/>
              </w:rPr>
              <w:t>10</w:t>
            </w:r>
            <w:r w:rsidRPr="002443C2">
              <w:rPr>
                <w:sz w:val="22"/>
                <w:szCs w:val="22"/>
                <w:vertAlign w:val="superscript"/>
              </w:rPr>
              <w:t>9</w:t>
            </w:r>
            <w:r w:rsidRPr="002443C2">
              <w:rPr>
                <w:sz w:val="22"/>
                <w:szCs w:val="22"/>
              </w:rPr>
              <w:t>/l,</w:t>
            </w:r>
            <w:r w:rsidRPr="002443C2">
              <w:rPr>
                <w:spacing w:val="-7"/>
                <w:sz w:val="22"/>
                <w:szCs w:val="22"/>
              </w:rPr>
              <w:t xml:space="preserve"> </w:t>
            </w:r>
            <w:r w:rsidRPr="002443C2">
              <w:rPr>
                <w:sz w:val="22"/>
                <w:szCs w:val="22"/>
              </w:rPr>
              <w:t xml:space="preserve">komplikuota </w:t>
            </w:r>
            <w:proofErr w:type="spellStart"/>
            <w:r w:rsidRPr="002443C2">
              <w:rPr>
                <w:sz w:val="22"/>
                <w:szCs w:val="22"/>
              </w:rPr>
              <w:t>hemoragijos</w:t>
            </w:r>
            <w:proofErr w:type="spellEnd"/>
            <w:r w:rsidRPr="002443C2">
              <w:rPr>
                <w:sz w:val="22"/>
                <w:szCs w:val="22"/>
              </w:rPr>
              <w:t xml:space="preserve"> ar reikalaujanti kraujo arba trombocitų </w:t>
            </w:r>
            <w:r w:rsidRPr="002443C2">
              <w:rPr>
                <w:spacing w:val="-2"/>
                <w:sz w:val="22"/>
                <w:szCs w:val="22"/>
              </w:rPr>
              <w:t>transfuzijos</w:t>
            </w:r>
          </w:p>
        </w:tc>
        <w:tc>
          <w:tcPr>
            <w:tcW w:w="3036" w:type="dxa"/>
            <w:vMerge/>
            <w:tcBorders>
              <w:top w:val="nil"/>
            </w:tcBorders>
          </w:tcPr>
          <w:p w14:paraId="47CC2047" w14:textId="77777777" w:rsidR="000062DD" w:rsidRPr="002443C2" w:rsidRDefault="000062DD" w:rsidP="000062DD">
            <w:pPr>
              <w:spacing w:after="120"/>
              <w:jc w:val="both"/>
              <w:rPr>
                <w:sz w:val="22"/>
                <w:szCs w:val="22"/>
                <w:lang w:eastAsia="en-GB"/>
              </w:rPr>
            </w:pPr>
          </w:p>
        </w:tc>
      </w:tr>
      <w:tr w:rsidR="000062DD" w:rsidRPr="002443C2" w14:paraId="0DA9DEB3" w14:textId="77777777" w:rsidTr="00E80463">
        <w:trPr>
          <w:trHeight w:val="251"/>
        </w:trPr>
        <w:tc>
          <w:tcPr>
            <w:tcW w:w="6026" w:type="dxa"/>
          </w:tcPr>
          <w:p w14:paraId="6215220A" w14:textId="77777777" w:rsidR="000062DD" w:rsidRPr="002443C2" w:rsidRDefault="000062DD" w:rsidP="000062DD">
            <w:pPr>
              <w:widowControl w:val="0"/>
              <w:autoSpaceDE w:val="0"/>
              <w:autoSpaceDN w:val="0"/>
              <w:spacing w:line="232" w:lineRule="exact"/>
              <w:ind w:left="107"/>
              <w:rPr>
                <w:b/>
                <w:sz w:val="22"/>
                <w:szCs w:val="22"/>
              </w:rPr>
            </w:pPr>
            <w:r w:rsidRPr="002443C2">
              <w:rPr>
                <w:b/>
                <w:spacing w:val="-2"/>
                <w:sz w:val="22"/>
                <w:szCs w:val="22"/>
              </w:rPr>
              <w:t>Nehematologinės</w:t>
            </w:r>
          </w:p>
        </w:tc>
        <w:tc>
          <w:tcPr>
            <w:tcW w:w="3036" w:type="dxa"/>
            <w:vMerge/>
            <w:tcBorders>
              <w:top w:val="nil"/>
            </w:tcBorders>
          </w:tcPr>
          <w:p w14:paraId="5FC7C3A8" w14:textId="77777777" w:rsidR="000062DD" w:rsidRPr="002443C2" w:rsidRDefault="000062DD" w:rsidP="000062DD">
            <w:pPr>
              <w:spacing w:after="120"/>
              <w:jc w:val="both"/>
              <w:rPr>
                <w:sz w:val="22"/>
                <w:szCs w:val="22"/>
                <w:lang w:eastAsia="en-GB"/>
              </w:rPr>
            </w:pPr>
          </w:p>
        </w:tc>
      </w:tr>
      <w:tr w:rsidR="000062DD" w:rsidRPr="002443C2" w14:paraId="46E93B30" w14:textId="77777777" w:rsidTr="00E80463">
        <w:trPr>
          <w:trHeight w:val="506"/>
        </w:trPr>
        <w:tc>
          <w:tcPr>
            <w:tcW w:w="6026" w:type="dxa"/>
          </w:tcPr>
          <w:p w14:paraId="48D12443" w14:textId="77777777" w:rsidR="000062DD" w:rsidRPr="002443C2" w:rsidRDefault="000062DD" w:rsidP="000062DD">
            <w:pPr>
              <w:widowControl w:val="0"/>
              <w:autoSpaceDE w:val="0"/>
              <w:autoSpaceDN w:val="0"/>
              <w:spacing w:line="254" w:lineRule="exact"/>
              <w:ind w:left="391" w:right="176"/>
              <w:rPr>
                <w:sz w:val="22"/>
                <w:szCs w:val="22"/>
              </w:rPr>
            </w:pPr>
            <w:r w:rsidRPr="002443C2">
              <w:rPr>
                <w:sz w:val="22"/>
                <w:szCs w:val="22"/>
              </w:rPr>
              <w:t>Bet</w:t>
            </w:r>
            <w:r w:rsidRPr="002443C2">
              <w:rPr>
                <w:spacing w:val="-3"/>
                <w:sz w:val="22"/>
                <w:szCs w:val="22"/>
              </w:rPr>
              <w:t xml:space="preserve"> </w:t>
            </w:r>
            <w:r w:rsidRPr="002443C2">
              <w:rPr>
                <w:sz w:val="22"/>
                <w:szCs w:val="22"/>
              </w:rPr>
              <w:t>kokios</w:t>
            </w:r>
            <w:r w:rsidRPr="002443C2">
              <w:rPr>
                <w:spacing w:val="-6"/>
                <w:sz w:val="22"/>
                <w:szCs w:val="22"/>
              </w:rPr>
              <w:t xml:space="preserve"> </w:t>
            </w:r>
            <w:r w:rsidRPr="002443C2">
              <w:rPr>
                <w:sz w:val="22"/>
                <w:szCs w:val="22"/>
              </w:rPr>
              <w:t>3-iojo</w:t>
            </w:r>
            <w:r w:rsidRPr="002443C2">
              <w:rPr>
                <w:spacing w:val="-7"/>
                <w:sz w:val="22"/>
                <w:szCs w:val="22"/>
              </w:rPr>
              <w:t xml:space="preserve"> </w:t>
            </w:r>
            <w:r w:rsidRPr="002443C2">
              <w:rPr>
                <w:sz w:val="22"/>
                <w:szCs w:val="22"/>
              </w:rPr>
              <w:t>arba</w:t>
            </w:r>
            <w:r w:rsidRPr="002443C2">
              <w:rPr>
                <w:spacing w:val="-4"/>
                <w:sz w:val="22"/>
                <w:szCs w:val="22"/>
              </w:rPr>
              <w:t xml:space="preserve"> </w:t>
            </w:r>
            <w:r w:rsidRPr="002443C2">
              <w:rPr>
                <w:sz w:val="22"/>
                <w:szCs w:val="22"/>
              </w:rPr>
              <w:t>4-ojo</w:t>
            </w:r>
            <w:r w:rsidRPr="002443C2">
              <w:rPr>
                <w:spacing w:val="-4"/>
                <w:sz w:val="22"/>
                <w:szCs w:val="22"/>
              </w:rPr>
              <w:t xml:space="preserve"> </w:t>
            </w:r>
            <w:r w:rsidRPr="002443C2">
              <w:rPr>
                <w:sz w:val="22"/>
                <w:szCs w:val="22"/>
              </w:rPr>
              <w:t>laipsnio</w:t>
            </w:r>
            <w:r w:rsidRPr="002443C2">
              <w:rPr>
                <w:spacing w:val="-7"/>
                <w:sz w:val="22"/>
                <w:szCs w:val="22"/>
              </w:rPr>
              <w:t xml:space="preserve"> </w:t>
            </w:r>
            <w:r w:rsidRPr="002443C2">
              <w:rPr>
                <w:sz w:val="22"/>
                <w:szCs w:val="22"/>
              </w:rPr>
              <w:t>reakcijos</w:t>
            </w:r>
            <w:r w:rsidRPr="002443C2">
              <w:rPr>
                <w:spacing w:val="-6"/>
                <w:sz w:val="22"/>
                <w:szCs w:val="22"/>
              </w:rPr>
              <w:t xml:space="preserve"> </w:t>
            </w:r>
            <w:r w:rsidRPr="002443C2">
              <w:rPr>
                <w:sz w:val="22"/>
                <w:szCs w:val="22"/>
              </w:rPr>
              <w:t>ankstesnio ciklo metu</w:t>
            </w:r>
          </w:p>
        </w:tc>
        <w:tc>
          <w:tcPr>
            <w:tcW w:w="3036" w:type="dxa"/>
            <w:vMerge/>
            <w:tcBorders>
              <w:top w:val="nil"/>
            </w:tcBorders>
          </w:tcPr>
          <w:p w14:paraId="1A68F0C3" w14:textId="77777777" w:rsidR="000062DD" w:rsidRPr="002443C2" w:rsidRDefault="000062DD" w:rsidP="000062DD">
            <w:pPr>
              <w:spacing w:after="120"/>
              <w:jc w:val="both"/>
              <w:rPr>
                <w:sz w:val="22"/>
                <w:szCs w:val="22"/>
                <w:lang w:eastAsia="en-GB"/>
              </w:rPr>
            </w:pPr>
          </w:p>
        </w:tc>
      </w:tr>
      <w:tr w:rsidR="000062DD" w:rsidRPr="002443C2" w14:paraId="44867FB9" w14:textId="77777777" w:rsidTr="00E80463">
        <w:trPr>
          <w:trHeight w:val="504"/>
        </w:trPr>
        <w:tc>
          <w:tcPr>
            <w:tcW w:w="6026" w:type="dxa"/>
          </w:tcPr>
          <w:p w14:paraId="7C906BD0" w14:textId="77777777" w:rsidR="000062DD" w:rsidRPr="002443C2" w:rsidRDefault="000062DD" w:rsidP="000062DD">
            <w:pPr>
              <w:widowControl w:val="0"/>
              <w:autoSpaceDE w:val="0"/>
              <w:autoSpaceDN w:val="0"/>
              <w:spacing w:line="249" w:lineRule="exact"/>
              <w:ind w:left="107"/>
              <w:rPr>
                <w:b/>
                <w:sz w:val="22"/>
                <w:szCs w:val="22"/>
              </w:rPr>
            </w:pPr>
            <w:r w:rsidRPr="002443C2">
              <w:rPr>
                <w:b/>
                <w:sz w:val="22"/>
                <w:szCs w:val="22"/>
              </w:rPr>
              <w:t>Bet</w:t>
            </w:r>
            <w:r w:rsidRPr="002443C2">
              <w:rPr>
                <w:b/>
                <w:spacing w:val="-4"/>
                <w:sz w:val="22"/>
                <w:szCs w:val="22"/>
              </w:rPr>
              <w:t xml:space="preserve"> </w:t>
            </w:r>
            <w:r w:rsidRPr="002443C2">
              <w:rPr>
                <w:b/>
                <w:sz w:val="22"/>
                <w:szCs w:val="22"/>
              </w:rPr>
              <w:t>kokių</w:t>
            </w:r>
            <w:r w:rsidRPr="002443C2">
              <w:rPr>
                <w:b/>
                <w:spacing w:val="-7"/>
                <w:sz w:val="22"/>
                <w:szCs w:val="22"/>
              </w:rPr>
              <w:t xml:space="preserve"> </w:t>
            </w:r>
            <w:r w:rsidRPr="002443C2">
              <w:rPr>
                <w:b/>
                <w:sz w:val="22"/>
                <w:szCs w:val="22"/>
              </w:rPr>
              <w:t>pirmiau</w:t>
            </w:r>
            <w:r w:rsidRPr="002443C2">
              <w:rPr>
                <w:b/>
                <w:spacing w:val="-5"/>
                <w:sz w:val="22"/>
                <w:szCs w:val="22"/>
              </w:rPr>
              <w:t xml:space="preserve"> </w:t>
            </w:r>
            <w:r w:rsidRPr="002443C2">
              <w:rPr>
                <w:b/>
                <w:sz w:val="22"/>
                <w:szCs w:val="22"/>
              </w:rPr>
              <w:t>nurodytų</w:t>
            </w:r>
            <w:r w:rsidRPr="002443C2">
              <w:rPr>
                <w:b/>
                <w:spacing w:val="-5"/>
                <w:sz w:val="22"/>
                <w:szCs w:val="22"/>
              </w:rPr>
              <w:t xml:space="preserve"> </w:t>
            </w:r>
            <w:r w:rsidRPr="002443C2">
              <w:rPr>
                <w:b/>
                <w:sz w:val="22"/>
                <w:szCs w:val="22"/>
              </w:rPr>
              <w:t>hematologinių</w:t>
            </w:r>
            <w:r w:rsidRPr="002443C2">
              <w:rPr>
                <w:b/>
                <w:spacing w:val="-6"/>
                <w:sz w:val="22"/>
                <w:szCs w:val="22"/>
              </w:rPr>
              <w:t xml:space="preserve"> </w:t>
            </w:r>
            <w:r w:rsidRPr="002443C2">
              <w:rPr>
                <w:b/>
                <w:spacing w:val="-4"/>
                <w:sz w:val="22"/>
                <w:szCs w:val="22"/>
              </w:rPr>
              <w:t>arba</w:t>
            </w:r>
          </w:p>
          <w:p w14:paraId="4B85006D" w14:textId="77777777" w:rsidR="000062DD" w:rsidRPr="002443C2" w:rsidRDefault="000062DD" w:rsidP="000062DD">
            <w:pPr>
              <w:widowControl w:val="0"/>
              <w:autoSpaceDE w:val="0"/>
              <w:autoSpaceDN w:val="0"/>
              <w:spacing w:before="1" w:line="233" w:lineRule="exact"/>
              <w:ind w:left="107"/>
              <w:rPr>
                <w:b/>
                <w:sz w:val="22"/>
                <w:szCs w:val="22"/>
              </w:rPr>
            </w:pPr>
            <w:r w:rsidRPr="002443C2">
              <w:rPr>
                <w:b/>
                <w:sz w:val="22"/>
                <w:szCs w:val="22"/>
              </w:rPr>
              <w:t>nehematologinių</w:t>
            </w:r>
            <w:r w:rsidRPr="002443C2">
              <w:rPr>
                <w:b/>
                <w:spacing w:val="-10"/>
                <w:sz w:val="22"/>
                <w:szCs w:val="22"/>
              </w:rPr>
              <w:t xml:space="preserve"> </w:t>
            </w:r>
            <w:r w:rsidRPr="002443C2">
              <w:rPr>
                <w:b/>
                <w:sz w:val="22"/>
                <w:szCs w:val="22"/>
              </w:rPr>
              <w:t>nepageidaujamų</w:t>
            </w:r>
            <w:r w:rsidRPr="002443C2">
              <w:rPr>
                <w:b/>
                <w:spacing w:val="-11"/>
                <w:sz w:val="22"/>
                <w:szCs w:val="22"/>
              </w:rPr>
              <w:t xml:space="preserve"> </w:t>
            </w:r>
            <w:r w:rsidRPr="002443C2">
              <w:rPr>
                <w:b/>
                <w:sz w:val="22"/>
                <w:szCs w:val="22"/>
              </w:rPr>
              <w:t>reakcijų</w:t>
            </w:r>
            <w:r w:rsidRPr="002443C2">
              <w:rPr>
                <w:b/>
                <w:spacing w:val="-9"/>
                <w:sz w:val="22"/>
                <w:szCs w:val="22"/>
              </w:rPr>
              <w:t xml:space="preserve"> </w:t>
            </w:r>
            <w:r w:rsidRPr="002443C2">
              <w:rPr>
                <w:b/>
                <w:spacing w:val="-2"/>
                <w:sz w:val="22"/>
                <w:szCs w:val="22"/>
              </w:rPr>
              <w:t>pasikartojimas</w:t>
            </w:r>
          </w:p>
        </w:tc>
        <w:tc>
          <w:tcPr>
            <w:tcW w:w="3036" w:type="dxa"/>
          </w:tcPr>
          <w:p w14:paraId="486E24CC" w14:textId="77777777" w:rsidR="000062DD" w:rsidRPr="002443C2" w:rsidRDefault="000062DD" w:rsidP="000062DD">
            <w:pPr>
              <w:widowControl w:val="0"/>
              <w:autoSpaceDE w:val="0"/>
              <w:autoSpaceDN w:val="0"/>
              <w:rPr>
                <w:sz w:val="22"/>
                <w:szCs w:val="22"/>
              </w:rPr>
            </w:pPr>
          </w:p>
        </w:tc>
      </w:tr>
      <w:tr w:rsidR="000062DD" w:rsidRPr="002443C2" w14:paraId="1027A2E4" w14:textId="77777777" w:rsidTr="00E80463">
        <w:trPr>
          <w:trHeight w:val="253"/>
        </w:trPr>
        <w:tc>
          <w:tcPr>
            <w:tcW w:w="6026" w:type="dxa"/>
          </w:tcPr>
          <w:p w14:paraId="76DEBF56" w14:textId="77777777" w:rsidR="000062DD" w:rsidRPr="002443C2" w:rsidRDefault="000062DD" w:rsidP="000062DD">
            <w:pPr>
              <w:widowControl w:val="0"/>
              <w:autoSpaceDE w:val="0"/>
              <w:autoSpaceDN w:val="0"/>
              <w:spacing w:line="234" w:lineRule="exact"/>
              <w:ind w:left="391"/>
              <w:rPr>
                <w:sz w:val="22"/>
                <w:szCs w:val="22"/>
              </w:rPr>
            </w:pPr>
            <w:r w:rsidRPr="002443C2">
              <w:rPr>
                <w:sz w:val="22"/>
                <w:szCs w:val="22"/>
              </w:rPr>
              <w:t>Nepaisant</w:t>
            </w:r>
            <w:r w:rsidRPr="002443C2">
              <w:rPr>
                <w:spacing w:val="-5"/>
                <w:sz w:val="22"/>
                <w:szCs w:val="22"/>
              </w:rPr>
              <w:t xml:space="preserve"> </w:t>
            </w:r>
            <w:r w:rsidRPr="002443C2">
              <w:rPr>
                <w:sz w:val="22"/>
                <w:szCs w:val="22"/>
              </w:rPr>
              <w:t>dozės</w:t>
            </w:r>
            <w:r w:rsidRPr="002443C2">
              <w:rPr>
                <w:spacing w:val="-3"/>
                <w:sz w:val="22"/>
                <w:szCs w:val="22"/>
              </w:rPr>
              <w:t xml:space="preserve"> </w:t>
            </w:r>
            <w:r w:rsidRPr="002443C2">
              <w:rPr>
                <w:sz w:val="22"/>
                <w:szCs w:val="22"/>
              </w:rPr>
              <w:t>sumažinimo</w:t>
            </w:r>
            <w:r w:rsidRPr="002443C2">
              <w:rPr>
                <w:spacing w:val="-3"/>
                <w:sz w:val="22"/>
                <w:szCs w:val="22"/>
              </w:rPr>
              <w:t xml:space="preserve"> </w:t>
            </w:r>
            <w:r w:rsidRPr="002443C2">
              <w:rPr>
                <w:sz w:val="22"/>
                <w:szCs w:val="22"/>
              </w:rPr>
              <w:t>iki</w:t>
            </w:r>
            <w:r w:rsidRPr="002443C2">
              <w:rPr>
                <w:spacing w:val="-5"/>
                <w:sz w:val="22"/>
                <w:szCs w:val="22"/>
              </w:rPr>
              <w:t xml:space="preserve"> </w:t>
            </w:r>
            <w:r w:rsidRPr="002443C2">
              <w:rPr>
                <w:sz w:val="22"/>
                <w:szCs w:val="22"/>
              </w:rPr>
              <w:t>0,97</w:t>
            </w:r>
            <w:r w:rsidRPr="002443C2">
              <w:rPr>
                <w:spacing w:val="-5"/>
                <w:sz w:val="22"/>
                <w:szCs w:val="22"/>
              </w:rPr>
              <w:t xml:space="preserve"> </w:t>
            </w:r>
            <w:r w:rsidRPr="002443C2">
              <w:rPr>
                <w:spacing w:val="-4"/>
                <w:sz w:val="22"/>
                <w:szCs w:val="22"/>
              </w:rPr>
              <w:t>mg/m</w:t>
            </w:r>
            <w:r w:rsidRPr="002443C2">
              <w:rPr>
                <w:spacing w:val="-4"/>
                <w:sz w:val="22"/>
                <w:szCs w:val="22"/>
                <w:vertAlign w:val="superscript"/>
              </w:rPr>
              <w:t>2</w:t>
            </w:r>
          </w:p>
        </w:tc>
        <w:tc>
          <w:tcPr>
            <w:tcW w:w="3036" w:type="dxa"/>
          </w:tcPr>
          <w:p w14:paraId="5A5F2BFE" w14:textId="77777777" w:rsidR="000062DD" w:rsidRPr="002443C2" w:rsidRDefault="000062DD" w:rsidP="000062DD">
            <w:pPr>
              <w:widowControl w:val="0"/>
              <w:autoSpaceDE w:val="0"/>
              <w:autoSpaceDN w:val="0"/>
              <w:spacing w:line="234" w:lineRule="exact"/>
              <w:ind w:left="1003"/>
              <w:rPr>
                <w:sz w:val="22"/>
                <w:szCs w:val="22"/>
              </w:rPr>
            </w:pPr>
            <w:r w:rsidRPr="002443C2">
              <w:rPr>
                <w:sz w:val="22"/>
                <w:szCs w:val="22"/>
              </w:rPr>
              <w:t>0,62</w:t>
            </w:r>
            <w:r w:rsidRPr="002443C2">
              <w:rPr>
                <w:spacing w:val="-2"/>
                <w:sz w:val="22"/>
                <w:szCs w:val="22"/>
              </w:rPr>
              <w:t xml:space="preserve"> mg/m</w:t>
            </w:r>
            <w:r w:rsidRPr="002443C2">
              <w:rPr>
                <w:spacing w:val="-2"/>
                <w:sz w:val="22"/>
                <w:szCs w:val="22"/>
                <w:vertAlign w:val="superscript"/>
              </w:rPr>
              <w:t>2</w:t>
            </w:r>
          </w:p>
        </w:tc>
      </w:tr>
      <w:tr w:rsidR="000062DD" w:rsidRPr="002443C2" w14:paraId="0B075150" w14:textId="77777777" w:rsidTr="00E80463">
        <w:trPr>
          <w:trHeight w:val="506"/>
        </w:trPr>
        <w:tc>
          <w:tcPr>
            <w:tcW w:w="6026" w:type="dxa"/>
          </w:tcPr>
          <w:p w14:paraId="5BA0C2B8" w14:textId="77777777" w:rsidR="000062DD" w:rsidRPr="002443C2" w:rsidRDefault="000062DD" w:rsidP="000062DD">
            <w:pPr>
              <w:widowControl w:val="0"/>
              <w:autoSpaceDE w:val="0"/>
              <w:autoSpaceDN w:val="0"/>
              <w:spacing w:line="251" w:lineRule="exact"/>
              <w:ind w:left="391"/>
              <w:rPr>
                <w:sz w:val="22"/>
                <w:szCs w:val="22"/>
              </w:rPr>
            </w:pPr>
            <w:r w:rsidRPr="002443C2">
              <w:rPr>
                <w:sz w:val="22"/>
                <w:szCs w:val="22"/>
              </w:rPr>
              <w:t>Nepaisant</w:t>
            </w:r>
            <w:r w:rsidRPr="002443C2">
              <w:rPr>
                <w:spacing w:val="-5"/>
                <w:sz w:val="22"/>
                <w:szCs w:val="22"/>
              </w:rPr>
              <w:t xml:space="preserve"> </w:t>
            </w:r>
            <w:r w:rsidRPr="002443C2">
              <w:rPr>
                <w:sz w:val="22"/>
                <w:szCs w:val="22"/>
              </w:rPr>
              <w:t>dozės</w:t>
            </w:r>
            <w:r w:rsidRPr="002443C2">
              <w:rPr>
                <w:spacing w:val="-3"/>
                <w:sz w:val="22"/>
                <w:szCs w:val="22"/>
              </w:rPr>
              <w:t xml:space="preserve"> </w:t>
            </w:r>
            <w:r w:rsidRPr="002443C2">
              <w:rPr>
                <w:sz w:val="22"/>
                <w:szCs w:val="22"/>
              </w:rPr>
              <w:t>sumažinimo</w:t>
            </w:r>
            <w:r w:rsidRPr="002443C2">
              <w:rPr>
                <w:spacing w:val="-3"/>
                <w:sz w:val="22"/>
                <w:szCs w:val="22"/>
              </w:rPr>
              <w:t xml:space="preserve"> </w:t>
            </w:r>
            <w:r w:rsidRPr="002443C2">
              <w:rPr>
                <w:sz w:val="22"/>
                <w:szCs w:val="22"/>
              </w:rPr>
              <w:t>iki</w:t>
            </w:r>
            <w:r w:rsidRPr="002443C2">
              <w:rPr>
                <w:spacing w:val="-5"/>
                <w:sz w:val="22"/>
                <w:szCs w:val="22"/>
              </w:rPr>
              <w:t xml:space="preserve"> </w:t>
            </w:r>
            <w:r w:rsidRPr="002443C2">
              <w:rPr>
                <w:sz w:val="22"/>
                <w:szCs w:val="22"/>
              </w:rPr>
              <w:t>0,62</w:t>
            </w:r>
            <w:r w:rsidRPr="002443C2">
              <w:rPr>
                <w:spacing w:val="-5"/>
                <w:sz w:val="22"/>
                <w:szCs w:val="22"/>
              </w:rPr>
              <w:t xml:space="preserve"> </w:t>
            </w:r>
            <w:r w:rsidRPr="002443C2">
              <w:rPr>
                <w:spacing w:val="-4"/>
                <w:sz w:val="22"/>
                <w:szCs w:val="22"/>
              </w:rPr>
              <w:t>mg/m</w:t>
            </w:r>
            <w:r w:rsidRPr="002443C2">
              <w:rPr>
                <w:spacing w:val="-4"/>
                <w:sz w:val="22"/>
                <w:szCs w:val="22"/>
                <w:vertAlign w:val="superscript"/>
              </w:rPr>
              <w:t>2</w:t>
            </w:r>
          </w:p>
        </w:tc>
        <w:tc>
          <w:tcPr>
            <w:tcW w:w="3036" w:type="dxa"/>
          </w:tcPr>
          <w:p w14:paraId="415AE808" w14:textId="77777777" w:rsidR="000062DD" w:rsidRPr="002443C2" w:rsidRDefault="000062DD" w:rsidP="000062DD">
            <w:pPr>
              <w:widowControl w:val="0"/>
              <w:autoSpaceDE w:val="0"/>
              <w:autoSpaceDN w:val="0"/>
              <w:spacing w:line="251" w:lineRule="exact"/>
              <w:ind w:left="552"/>
              <w:rPr>
                <w:sz w:val="22"/>
                <w:szCs w:val="22"/>
              </w:rPr>
            </w:pPr>
            <w:r w:rsidRPr="002443C2">
              <w:rPr>
                <w:sz w:val="22"/>
                <w:szCs w:val="22"/>
              </w:rPr>
              <w:t>Apsvarstyti</w:t>
            </w:r>
            <w:r w:rsidRPr="002443C2">
              <w:rPr>
                <w:spacing w:val="-7"/>
                <w:sz w:val="22"/>
                <w:szCs w:val="22"/>
              </w:rPr>
              <w:t xml:space="preserve"> </w:t>
            </w:r>
            <w:r w:rsidRPr="002443C2">
              <w:rPr>
                <w:spacing w:val="-2"/>
                <w:sz w:val="22"/>
                <w:szCs w:val="22"/>
              </w:rPr>
              <w:t>vartojimo</w:t>
            </w:r>
          </w:p>
          <w:p w14:paraId="578456EB" w14:textId="77777777" w:rsidR="000062DD" w:rsidRPr="002443C2" w:rsidRDefault="000062DD" w:rsidP="000062DD">
            <w:pPr>
              <w:widowControl w:val="0"/>
              <w:autoSpaceDE w:val="0"/>
              <w:autoSpaceDN w:val="0"/>
              <w:spacing w:line="235" w:lineRule="exact"/>
              <w:ind w:left="571"/>
              <w:rPr>
                <w:sz w:val="22"/>
                <w:szCs w:val="22"/>
              </w:rPr>
            </w:pPr>
            <w:r w:rsidRPr="002443C2">
              <w:rPr>
                <w:sz w:val="22"/>
                <w:szCs w:val="22"/>
              </w:rPr>
              <w:t>nutraukimo</w:t>
            </w:r>
            <w:r w:rsidRPr="002443C2">
              <w:rPr>
                <w:spacing w:val="-5"/>
                <w:sz w:val="22"/>
                <w:szCs w:val="22"/>
              </w:rPr>
              <w:t xml:space="preserve"> </w:t>
            </w:r>
            <w:r w:rsidRPr="002443C2">
              <w:rPr>
                <w:spacing w:val="-2"/>
                <w:sz w:val="22"/>
                <w:szCs w:val="22"/>
              </w:rPr>
              <w:t>galimybę</w:t>
            </w:r>
          </w:p>
        </w:tc>
      </w:tr>
    </w:tbl>
    <w:p w14:paraId="6D7B41F9" w14:textId="77777777" w:rsidR="000062DD" w:rsidRPr="002443C2" w:rsidRDefault="000062DD" w:rsidP="000062DD">
      <w:pPr>
        <w:spacing w:before="2" w:after="120"/>
        <w:ind w:right="69"/>
        <w:jc w:val="both"/>
        <w:rPr>
          <w:sz w:val="22"/>
          <w:szCs w:val="22"/>
          <w:lang w:eastAsia="en-GB"/>
        </w:rPr>
      </w:pPr>
      <w:r w:rsidRPr="002443C2">
        <w:rPr>
          <w:sz w:val="22"/>
          <w:szCs w:val="22"/>
          <w:lang w:eastAsia="en-GB"/>
        </w:rPr>
        <w:t xml:space="preserve">Sumažinus </w:t>
      </w:r>
      <w:proofErr w:type="spellStart"/>
      <w:r w:rsidRPr="002443C2">
        <w:rPr>
          <w:sz w:val="22"/>
          <w:szCs w:val="22"/>
          <w:lang w:eastAsia="en-GB"/>
        </w:rPr>
        <w:t>eribulino</w:t>
      </w:r>
      <w:proofErr w:type="spellEnd"/>
      <w:r w:rsidRPr="002443C2">
        <w:rPr>
          <w:sz w:val="22"/>
          <w:szCs w:val="22"/>
          <w:lang w:eastAsia="en-GB"/>
        </w:rPr>
        <w:t xml:space="preserve"> dozę, vėl jos didinti negalima.</w:t>
      </w:r>
    </w:p>
    <w:p w14:paraId="2C9EDDA0" w14:textId="1DB7CD96" w:rsidR="000062DD" w:rsidRPr="001670F2" w:rsidRDefault="000062DD" w:rsidP="000062DD">
      <w:pPr>
        <w:spacing w:before="2" w:after="120"/>
        <w:ind w:right="69"/>
        <w:jc w:val="both"/>
        <w:rPr>
          <w:i/>
          <w:iCs/>
          <w:sz w:val="22"/>
          <w:szCs w:val="22"/>
          <w:highlight w:val="green"/>
          <w:u w:val="single"/>
          <w:lang w:eastAsia="en-GB"/>
        </w:rPr>
      </w:pPr>
      <w:r w:rsidRPr="001670F2">
        <w:rPr>
          <w:i/>
          <w:iCs/>
          <w:sz w:val="22"/>
          <w:szCs w:val="22"/>
          <w:u w:val="single"/>
          <w:lang w:eastAsia="en-GB"/>
        </w:rPr>
        <w:t>Pacienta</w:t>
      </w:r>
      <w:r w:rsidR="00EA13DA" w:rsidRPr="001670F2">
        <w:rPr>
          <w:i/>
          <w:iCs/>
          <w:sz w:val="22"/>
          <w:szCs w:val="22"/>
          <w:u w:val="single"/>
          <w:lang w:eastAsia="en-GB"/>
        </w:rPr>
        <w:t>ms</w:t>
      </w:r>
      <w:r w:rsidRPr="001670F2">
        <w:rPr>
          <w:i/>
          <w:iCs/>
          <w:sz w:val="22"/>
          <w:szCs w:val="22"/>
          <w:u w:val="single"/>
          <w:lang w:eastAsia="en-GB"/>
        </w:rPr>
        <w:t>, kurių kepenų funkcija sutrikusi</w:t>
      </w:r>
      <w:r w:rsidRPr="001670F2">
        <w:rPr>
          <w:i/>
          <w:iCs/>
          <w:sz w:val="22"/>
          <w:szCs w:val="22"/>
          <w:highlight w:val="green"/>
          <w:u w:val="single"/>
          <w:lang w:eastAsia="en-GB"/>
        </w:rPr>
        <w:t xml:space="preserve"> </w:t>
      </w:r>
    </w:p>
    <w:p w14:paraId="65A919D1" w14:textId="77777777" w:rsidR="000062DD" w:rsidRPr="002443C2" w:rsidRDefault="000062DD" w:rsidP="000062DD">
      <w:pPr>
        <w:spacing w:before="2" w:after="120"/>
        <w:ind w:right="-52"/>
        <w:jc w:val="both"/>
        <w:rPr>
          <w:i/>
          <w:sz w:val="22"/>
          <w:szCs w:val="22"/>
          <w:lang w:eastAsia="en-GB"/>
        </w:rPr>
      </w:pPr>
      <w:r w:rsidRPr="002443C2">
        <w:rPr>
          <w:i/>
          <w:sz w:val="22"/>
          <w:szCs w:val="22"/>
          <w:lang w:eastAsia="en-GB"/>
        </w:rPr>
        <w:t>Metastazių sukeltas kepenų funkcijos sutrikimas</w:t>
      </w:r>
    </w:p>
    <w:p w14:paraId="235046D6" w14:textId="48225791" w:rsidR="000062DD" w:rsidRPr="002443C2" w:rsidRDefault="000062DD" w:rsidP="000062DD">
      <w:pPr>
        <w:spacing w:before="2" w:after="120"/>
        <w:ind w:right="-52"/>
        <w:jc w:val="both"/>
        <w:rPr>
          <w:sz w:val="22"/>
          <w:szCs w:val="22"/>
          <w:lang w:eastAsia="en-GB"/>
        </w:rPr>
      </w:pPr>
      <w:r w:rsidRPr="002443C2">
        <w:rPr>
          <w:iCs/>
          <w:sz w:val="22"/>
          <w:szCs w:val="22"/>
          <w:lang w:eastAsia="en-GB"/>
        </w:rPr>
        <w:t xml:space="preserve">Rekomenduojama </w:t>
      </w:r>
      <w:proofErr w:type="spellStart"/>
      <w:r w:rsidRPr="002443C2">
        <w:rPr>
          <w:iCs/>
          <w:sz w:val="22"/>
          <w:szCs w:val="22"/>
          <w:lang w:eastAsia="en-GB"/>
        </w:rPr>
        <w:t>eribulino</w:t>
      </w:r>
      <w:proofErr w:type="spellEnd"/>
      <w:r w:rsidRPr="002443C2">
        <w:rPr>
          <w:iCs/>
          <w:sz w:val="22"/>
          <w:szCs w:val="22"/>
          <w:lang w:eastAsia="en-GB"/>
        </w:rPr>
        <w:t xml:space="preserve"> dozė pacientams, kuriems </w:t>
      </w:r>
      <w:r w:rsidR="00EA13DA">
        <w:rPr>
          <w:iCs/>
          <w:sz w:val="22"/>
          <w:szCs w:val="22"/>
          <w:lang w:eastAsia="en-GB"/>
        </w:rPr>
        <w:t>yra</w:t>
      </w:r>
      <w:r w:rsidR="00EA13DA" w:rsidRPr="002443C2">
        <w:rPr>
          <w:iCs/>
          <w:sz w:val="22"/>
          <w:szCs w:val="22"/>
          <w:lang w:eastAsia="en-GB"/>
        </w:rPr>
        <w:t xml:space="preserve"> </w:t>
      </w:r>
      <w:r w:rsidRPr="002443C2">
        <w:rPr>
          <w:iCs/>
          <w:sz w:val="22"/>
          <w:szCs w:val="22"/>
          <w:lang w:eastAsia="en-GB"/>
        </w:rPr>
        <w:t>lengvas kepenų funkcijos sutrikimas (</w:t>
      </w:r>
      <w:proofErr w:type="spellStart"/>
      <w:r w:rsidRPr="00C11D60">
        <w:rPr>
          <w:i/>
          <w:sz w:val="22"/>
          <w:szCs w:val="22"/>
          <w:lang w:eastAsia="en-GB"/>
        </w:rPr>
        <w:t>Child-Pugh</w:t>
      </w:r>
      <w:proofErr w:type="spellEnd"/>
      <w:r w:rsidRPr="00C11D60">
        <w:rPr>
          <w:i/>
          <w:sz w:val="22"/>
          <w:szCs w:val="22"/>
          <w:lang w:eastAsia="en-GB"/>
        </w:rPr>
        <w:t xml:space="preserve"> A</w:t>
      </w:r>
      <w:r w:rsidRPr="002443C2">
        <w:rPr>
          <w:iCs/>
          <w:sz w:val="22"/>
          <w:szCs w:val="22"/>
          <w:lang w:eastAsia="en-GB"/>
        </w:rPr>
        <w:t>), yra 0,97 mg/m</w:t>
      </w:r>
      <w:r w:rsidRPr="002443C2">
        <w:rPr>
          <w:iCs/>
          <w:sz w:val="22"/>
          <w:szCs w:val="22"/>
          <w:vertAlign w:val="superscript"/>
          <w:lang w:eastAsia="en-GB"/>
        </w:rPr>
        <w:t>2</w:t>
      </w:r>
      <w:r w:rsidRPr="002443C2">
        <w:rPr>
          <w:iCs/>
          <w:sz w:val="22"/>
          <w:szCs w:val="22"/>
          <w:lang w:eastAsia="en-GB"/>
        </w:rPr>
        <w:t xml:space="preserve">, suleidžiama į veną per 2–5 minutes 21 dienos ciklo 1-ąją ir 8-ąją dienomis. Rekomenduojama </w:t>
      </w:r>
      <w:proofErr w:type="spellStart"/>
      <w:r w:rsidRPr="002443C2">
        <w:rPr>
          <w:iCs/>
          <w:sz w:val="22"/>
          <w:szCs w:val="22"/>
          <w:lang w:eastAsia="en-GB"/>
        </w:rPr>
        <w:t>eribulino</w:t>
      </w:r>
      <w:proofErr w:type="spellEnd"/>
      <w:r w:rsidRPr="002443C2">
        <w:rPr>
          <w:iCs/>
          <w:sz w:val="22"/>
          <w:szCs w:val="22"/>
          <w:lang w:eastAsia="en-GB"/>
        </w:rPr>
        <w:t xml:space="preserve"> dozė pacientams, kuriems </w:t>
      </w:r>
      <w:r w:rsidR="00EA13DA">
        <w:rPr>
          <w:iCs/>
          <w:sz w:val="22"/>
          <w:szCs w:val="22"/>
          <w:lang w:eastAsia="en-GB"/>
        </w:rPr>
        <w:t>yra</w:t>
      </w:r>
      <w:r w:rsidR="00EA13DA" w:rsidRPr="002443C2">
        <w:rPr>
          <w:iCs/>
          <w:sz w:val="22"/>
          <w:szCs w:val="22"/>
          <w:lang w:eastAsia="en-GB"/>
        </w:rPr>
        <w:t xml:space="preserve"> </w:t>
      </w:r>
      <w:r w:rsidRPr="002443C2">
        <w:rPr>
          <w:iCs/>
          <w:sz w:val="22"/>
          <w:szCs w:val="22"/>
          <w:lang w:eastAsia="en-GB"/>
        </w:rPr>
        <w:t>vidutinio sunkumo kepenų funkcijos sutrikimas (</w:t>
      </w:r>
      <w:proofErr w:type="spellStart"/>
      <w:r w:rsidRPr="00C11D60">
        <w:rPr>
          <w:i/>
          <w:sz w:val="22"/>
          <w:szCs w:val="22"/>
          <w:lang w:eastAsia="en-GB"/>
        </w:rPr>
        <w:t>Child-Pugh</w:t>
      </w:r>
      <w:proofErr w:type="spellEnd"/>
      <w:r w:rsidRPr="00C11D60">
        <w:rPr>
          <w:i/>
          <w:sz w:val="22"/>
          <w:szCs w:val="22"/>
          <w:lang w:eastAsia="en-GB"/>
        </w:rPr>
        <w:t xml:space="preserve"> B</w:t>
      </w:r>
      <w:r w:rsidRPr="002443C2">
        <w:rPr>
          <w:iCs/>
          <w:sz w:val="22"/>
          <w:szCs w:val="22"/>
          <w:lang w:eastAsia="en-GB"/>
        </w:rPr>
        <w:t>), yra 0,62 mg/m</w:t>
      </w:r>
      <w:r w:rsidRPr="002443C2">
        <w:rPr>
          <w:iCs/>
          <w:sz w:val="22"/>
          <w:szCs w:val="22"/>
          <w:vertAlign w:val="superscript"/>
          <w:lang w:eastAsia="en-GB"/>
        </w:rPr>
        <w:t>2</w:t>
      </w:r>
      <w:r w:rsidRPr="002443C2">
        <w:rPr>
          <w:iCs/>
          <w:sz w:val="22"/>
          <w:szCs w:val="22"/>
          <w:lang w:eastAsia="en-GB"/>
        </w:rPr>
        <w:t>, suleidžiama į veną per 2–5 minutes 21 dienos ciklo 1-ąją ir 8-ąją dienomis. Sunkus kepenų funkcijos sutrikimas (</w:t>
      </w:r>
      <w:proofErr w:type="spellStart"/>
      <w:r w:rsidRPr="00C11D60">
        <w:rPr>
          <w:i/>
          <w:sz w:val="22"/>
          <w:szCs w:val="22"/>
          <w:lang w:eastAsia="en-GB"/>
        </w:rPr>
        <w:t>Child-Pugh</w:t>
      </w:r>
      <w:proofErr w:type="spellEnd"/>
      <w:r w:rsidRPr="00C11D60">
        <w:rPr>
          <w:i/>
          <w:sz w:val="22"/>
          <w:szCs w:val="22"/>
          <w:lang w:eastAsia="en-GB"/>
        </w:rPr>
        <w:t xml:space="preserve"> C</w:t>
      </w:r>
      <w:r w:rsidRPr="002443C2">
        <w:rPr>
          <w:iCs/>
          <w:sz w:val="22"/>
          <w:szCs w:val="22"/>
          <w:lang w:eastAsia="en-GB"/>
        </w:rPr>
        <w:t xml:space="preserve">) netirtas, bet manoma, kad šiems pacientams vartojant </w:t>
      </w:r>
      <w:proofErr w:type="spellStart"/>
      <w:r w:rsidRPr="002443C2">
        <w:rPr>
          <w:iCs/>
          <w:sz w:val="22"/>
          <w:szCs w:val="22"/>
          <w:lang w:eastAsia="en-GB"/>
        </w:rPr>
        <w:t>eribulino</w:t>
      </w:r>
      <w:proofErr w:type="spellEnd"/>
      <w:r w:rsidRPr="002443C2">
        <w:rPr>
          <w:iCs/>
          <w:sz w:val="22"/>
          <w:szCs w:val="22"/>
          <w:lang w:eastAsia="en-GB"/>
        </w:rPr>
        <w:t xml:space="preserve"> reik</w:t>
      </w:r>
      <w:r w:rsidR="00EA13DA">
        <w:rPr>
          <w:iCs/>
          <w:sz w:val="22"/>
          <w:szCs w:val="22"/>
          <w:lang w:eastAsia="en-GB"/>
        </w:rPr>
        <w:t>ia dar</w:t>
      </w:r>
      <w:r w:rsidRPr="002443C2">
        <w:rPr>
          <w:iCs/>
          <w:sz w:val="22"/>
          <w:szCs w:val="22"/>
          <w:lang w:eastAsia="en-GB"/>
        </w:rPr>
        <w:t xml:space="preserve"> </w:t>
      </w:r>
      <w:r w:rsidR="00EA13DA">
        <w:rPr>
          <w:iCs/>
          <w:sz w:val="22"/>
          <w:szCs w:val="22"/>
          <w:lang w:eastAsia="en-GB"/>
        </w:rPr>
        <w:t>daugiau</w:t>
      </w:r>
      <w:r w:rsidR="00EA13DA" w:rsidRPr="002443C2">
        <w:rPr>
          <w:iCs/>
          <w:sz w:val="22"/>
          <w:szCs w:val="22"/>
          <w:lang w:eastAsia="en-GB"/>
        </w:rPr>
        <w:t xml:space="preserve"> </w:t>
      </w:r>
      <w:r w:rsidRPr="002443C2">
        <w:rPr>
          <w:iCs/>
          <w:sz w:val="22"/>
          <w:szCs w:val="22"/>
          <w:lang w:eastAsia="en-GB"/>
        </w:rPr>
        <w:t>sumažinti dozę</w:t>
      </w:r>
      <w:r w:rsidRPr="002443C2">
        <w:rPr>
          <w:sz w:val="22"/>
          <w:szCs w:val="22"/>
          <w:lang w:eastAsia="en-GB"/>
        </w:rPr>
        <w:t xml:space="preserve">. </w:t>
      </w:r>
    </w:p>
    <w:p w14:paraId="59BA4666" w14:textId="77777777" w:rsidR="000062DD" w:rsidRPr="002443C2" w:rsidRDefault="000062DD" w:rsidP="000062DD">
      <w:pPr>
        <w:spacing w:before="2" w:after="120"/>
        <w:ind w:right="69"/>
        <w:jc w:val="both"/>
        <w:rPr>
          <w:i/>
          <w:sz w:val="22"/>
          <w:szCs w:val="22"/>
          <w:lang w:eastAsia="en-GB"/>
        </w:rPr>
      </w:pPr>
      <w:r w:rsidRPr="002443C2">
        <w:rPr>
          <w:i/>
          <w:sz w:val="22"/>
          <w:szCs w:val="22"/>
          <w:lang w:eastAsia="en-GB"/>
        </w:rPr>
        <w:t>Cirozės sukeltas kepenų funkcijos sutrikimas</w:t>
      </w:r>
    </w:p>
    <w:p w14:paraId="5A2B9BE8" w14:textId="77777777" w:rsidR="000062DD" w:rsidRPr="002443C2" w:rsidRDefault="000062DD" w:rsidP="000062DD">
      <w:pPr>
        <w:spacing w:before="2" w:after="120"/>
        <w:ind w:right="69"/>
        <w:jc w:val="both"/>
        <w:rPr>
          <w:iCs/>
          <w:sz w:val="22"/>
          <w:szCs w:val="22"/>
          <w:highlight w:val="green"/>
          <w:lang w:eastAsia="en-GB"/>
        </w:rPr>
      </w:pPr>
      <w:r w:rsidRPr="002443C2">
        <w:rPr>
          <w:iCs/>
          <w:sz w:val="22"/>
          <w:szCs w:val="22"/>
          <w:lang w:eastAsia="en-GB"/>
        </w:rPr>
        <w:t>Ši pacientų grupė netirta. Pirmiau nurodytas dozes galima vartoti esant lengvam arba vidutinio sunkumo kepenų funkcijos sutrikimui, bet patartina atidžiai stebėti, nes dozes gali reikėti dar kartą koreguoti.</w:t>
      </w:r>
    </w:p>
    <w:p w14:paraId="5608FFDA" w14:textId="77777777" w:rsidR="000062DD" w:rsidRPr="002443C2" w:rsidRDefault="000062DD" w:rsidP="000062DD">
      <w:pPr>
        <w:spacing w:before="2" w:after="120"/>
        <w:ind w:right="69"/>
        <w:jc w:val="both"/>
        <w:rPr>
          <w:sz w:val="22"/>
          <w:szCs w:val="22"/>
          <w:highlight w:val="green"/>
          <w:lang w:eastAsia="en-GB"/>
        </w:rPr>
      </w:pPr>
    </w:p>
    <w:p w14:paraId="324C2F9A" w14:textId="688642C5" w:rsidR="000062DD" w:rsidRPr="002443C2" w:rsidRDefault="000062DD" w:rsidP="000062DD">
      <w:pPr>
        <w:spacing w:before="2" w:after="120"/>
        <w:ind w:right="69"/>
        <w:jc w:val="both"/>
        <w:rPr>
          <w:i/>
          <w:sz w:val="22"/>
          <w:szCs w:val="22"/>
          <w:u w:val="single"/>
          <w:lang w:eastAsia="en-GB"/>
        </w:rPr>
      </w:pPr>
      <w:r w:rsidRPr="002443C2">
        <w:rPr>
          <w:i/>
          <w:sz w:val="22"/>
          <w:szCs w:val="22"/>
          <w:u w:val="single"/>
          <w:lang w:eastAsia="en-GB"/>
        </w:rPr>
        <w:t>Pacienta</w:t>
      </w:r>
      <w:r w:rsidR="00EA13DA">
        <w:rPr>
          <w:i/>
          <w:sz w:val="22"/>
          <w:szCs w:val="22"/>
          <w:u w:val="single"/>
          <w:lang w:eastAsia="en-GB"/>
        </w:rPr>
        <w:t>ms</w:t>
      </w:r>
      <w:r w:rsidRPr="002443C2">
        <w:rPr>
          <w:i/>
          <w:sz w:val="22"/>
          <w:szCs w:val="22"/>
          <w:u w:val="single"/>
          <w:lang w:eastAsia="en-GB"/>
        </w:rPr>
        <w:t>, kurių inkstų funkcija sutrikusi</w:t>
      </w:r>
    </w:p>
    <w:p w14:paraId="2FCB05E1" w14:textId="5F53CD4A" w:rsidR="000062DD" w:rsidRPr="002443C2" w:rsidRDefault="000062DD" w:rsidP="000062DD">
      <w:pPr>
        <w:spacing w:before="2" w:after="120"/>
        <w:ind w:right="69"/>
        <w:jc w:val="both"/>
        <w:rPr>
          <w:sz w:val="22"/>
          <w:szCs w:val="22"/>
          <w:lang w:eastAsia="en-GB"/>
        </w:rPr>
      </w:pPr>
      <w:r w:rsidRPr="002443C2">
        <w:rPr>
          <w:iCs/>
          <w:sz w:val="22"/>
          <w:szCs w:val="22"/>
          <w:lang w:eastAsia="en-GB"/>
        </w:rPr>
        <w:t xml:space="preserve">Kai kuriems pacientams, kuriems yra vidutinio sunkumo arba sunkus inkstų funkcijos sutrikimas (kreatinino klirensas &lt; 50 ml/min.), gali padidėti </w:t>
      </w:r>
      <w:proofErr w:type="spellStart"/>
      <w:r w:rsidRPr="002443C2">
        <w:rPr>
          <w:iCs/>
          <w:sz w:val="22"/>
          <w:szCs w:val="22"/>
          <w:lang w:eastAsia="en-GB"/>
        </w:rPr>
        <w:t>eribulino</w:t>
      </w:r>
      <w:proofErr w:type="spellEnd"/>
      <w:r w:rsidRPr="002443C2">
        <w:rPr>
          <w:iCs/>
          <w:sz w:val="22"/>
          <w:szCs w:val="22"/>
          <w:lang w:eastAsia="en-GB"/>
        </w:rPr>
        <w:t xml:space="preserve"> ekspozicija ir gali reikėti mažinti dozę. </w:t>
      </w:r>
      <w:r w:rsidRPr="002443C2">
        <w:rPr>
          <w:iCs/>
          <w:sz w:val="22"/>
          <w:szCs w:val="22"/>
          <w:lang w:eastAsia="en-GB"/>
        </w:rPr>
        <w:lastRenderedPageBreak/>
        <w:t>Vis</w:t>
      </w:r>
      <w:r w:rsidR="001670F2">
        <w:rPr>
          <w:iCs/>
          <w:sz w:val="22"/>
          <w:szCs w:val="22"/>
          <w:lang w:eastAsia="en-GB"/>
        </w:rPr>
        <w:t>iems</w:t>
      </w:r>
      <w:r w:rsidRPr="002443C2">
        <w:rPr>
          <w:iCs/>
          <w:sz w:val="22"/>
          <w:szCs w:val="22"/>
          <w:lang w:eastAsia="en-GB"/>
        </w:rPr>
        <w:t xml:space="preserve"> pacient</w:t>
      </w:r>
      <w:r w:rsidR="001670F2">
        <w:rPr>
          <w:iCs/>
          <w:sz w:val="22"/>
          <w:szCs w:val="22"/>
          <w:lang w:eastAsia="en-GB"/>
        </w:rPr>
        <w:t>ams</w:t>
      </w:r>
      <w:r w:rsidRPr="002443C2">
        <w:rPr>
          <w:iCs/>
          <w:sz w:val="22"/>
          <w:szCs w:val="22"/>
          <w:lang w:eastAsia="en-GB"/>
        </w:rPr>
        <w:t xml:space="preserve">, kuriems yra inkstų funkcijos sutrikimas, patartina </w:t>
      </w:r>
      <w:r w:rsidR="005B139F">
        <w:rPr>
          <w:iCs/>
          <w:sz w:val="22"/>
          <w:szCs w:val="22"/>
          <w:lang w:eastAsia="en-GB"/>
        </w:rPr>
        <w:t xml:space="preserve">vaistinį preparatą </w:t>
      </w:r>
      <w:r w:rsidR="001670F2">
        <w:rPr>
          <w:iCs/>
          <w:sz w:val="22"/>
          <w:szCs w:val="22"/>
          <w:lang w:eastAsia="en-GB"/>
        </w:rPr>
        <w:t>skirti</w:t>
      </w:r>
      <w:r w:rsidR="001670F2" w:rsidRPr="002443C2">
        <w:rPr>
          <w:iCs/>
          <w:sz w:val="22"/>
          <w:szCs w:val="22"/>
          <w:lang w:eastAsia="en-GB"/>
        </w:rPr>
        <w:t xml:space="preserve"> </w:t>
      </w:r>
      <w:r w:rsidRPr="002443C2">
        <w:rPr>
          <w:iCs/>
          <w:sz w:val="22"/>
          <w:szCs w:val="22"/>
          <w:lang w:eastAsia="en-GB"/>
        </w:rPr>
        <w:t>atsargiai ir atidžiai stebėti vartojimo saugumą (žr. 5.2 skyrių</w:t>
      </w:r>
      <w:r w:rsidRPr="002443C2">
        <w:rPr>
          <w:sz w:val="22"/>
          <w:szCs w:val="22"/>
          <w:lang w:eastAsia="en-GB"/>
        </w:rPr>
        <w:t xml:space="preserve">). </w:t>
      </w:r>
    </w:p>
    <w:p w14:paraId="1AAD67E6" w14:textId="2CF7824D" w:rsidR="000062DD" w:rsidRPr="00C11D60" w:rsidRDefault="000062DD" w:rsidP="000062DD">
      <w:pPr>
        <w:spacing w:before="2" w:after="120"/>
        <w:ind w:right="69"/>
        <w:jc w:val="both"/>
        <w:rPr>
          <w:i/>
          <w:sz w:val="22"/>
          <w:szCs w:val="22"/>
          <w:lang w:eastAsia="en-GB"/>
        </w:rPr>
      </w:pPr>
      <w:r w:rsidRPr="001670F2">
        <w:rPr>
          <w:i/>
          <w:sz w:val="22"/>
          <w:szCs w:val="22"/>
          <w:u w:val="single"/>
          <w:lang w:eastAsia="en-GB"/>
        </w:rPr>
        <w:t>Senyvi</w:t>
      </w:r>
      <w:r w:rsidR="00EA13DA">
        <w:rPr>
          <w:i/>
          <w:sz w:val="22"/>
          <w:szCs w:val="22"/>
          <w:lang w:eastAsia="en-GB"/>
        </w:rPr>
        <w:t>ems</w:t>
      </w:r>
      <w:r w:rsidRPr="001670F2">
        <w:rPr>
          <w:i/>
          <w:sz w:val="22"/>
          <w:szCs w:val="22"/>
          <w:u w:val="single"/>
          <w:lang w:eastAsia="en-GB"/>
        </w:rPr>
        <w:t xml:space="preserve"> pacienta</w:t>
      </w:r>
      <w:r w:rsidR="00EA13DA">
        <w:rPr>
          <w:i/>
          <w:sz w:val="22"/>
          <w:szCs w:val="22"/>
          <w:lang w:eastAsia="en-GB"/>
        </w:rPr>
        <w:t>ms</w:t>
      </w:r>
    </w:p>
    <w:p w14:paraId="0977B042" w14:textId="77777777" w:rsidR="000062DD" w:rsidRPr="002443C2" w:rsidRDefault="000062DD" w:rsidP="000062DD">
      <w:pPr>
        <w:spacing w:before="2" w:after="120"/>
        <w:ind w:right="69"/>
        <w:jc w:val="both"/>
        <w:rPr>
          <w:iCs/>
          <w:sz w:val="22"/>
          <w:szCs w:val="22"/>
          <w:lang w:eastAsia="en-GB"/>
        </w:rPr>
      </w:pPr>
      <w:r w:rsidRPr="002443C2">
        <w:rPr>
          <w:iCs/>
          <w:sz w:val="22"/>
          <w:szCs w:val="22"/>
          <w:lang w:eastAsia="en-GB"/>
        </w:rPr>
        <w:t>Specialiai koreguoti dozės, atsižvelgiant į paciento amžių, nerekomenduojama (žr. 4.8 skyrių).</w:t>
      </w:r>
    </w:p>
    <w:p w14:paraId="4FB19550" w14:textId="77777777" w:rsidR="000062DD" w:rsidRPr="001670F2" w:rsidRDefault="000062DD" w:rsidP="000062DD">
      <w:pPr>
        <w:spacing w:before="2" w:after="120"/>
        <w:ind w:right="69"/>
        <w:jc w:val="both"/>
        <w:rPr>
          <w:i/>
          <w:sz w:val="22"/>
          <w:szCs w:val="22"/>
          <w:u w:val="single"/>
          <w:lang w:eastAsia="en-GB"/>
        </w:rPr>
      </w:pPr>
      <w:r w:rsidRPr="001670F2">
        <w:rPr>
          <w:i/>
          <w:sz w:val="22"/>
          <w:szCs w:val="22"/>
          <w:u w:val="single"/>
          <w:lang w:eastAsia="en-GB"/>
        </w:rPr>
        <w:t>Vaikų populiacija</w:t>
      </w:r>
    </w:p>
    <w:p w14:paraId="6ABA06E3" w14:textId="77777777" w:rsidR="000062DD" w:rsidRPr="002443C2" w:rsidRDefault="000062DD" w:rsidP="000062DD">
      <w:pPr>
        <w:spacing w:before="2" w:after="120"/>
        <w:ind w:right="69"/>
        <w:jc w:val="both"/>
        <w:rPr>
          <w:iCs/>
          <w:sz w:val="22"/>
          <w:szCs w:val="22"/>
          <w:lang w:eastAsia="en-GB"/>
        </w:rPr>
      </w:pPr>
      <w:proofErr w:type="spellStart"/>
      <w:r w:rsidRPr="002443C2">
        <w:rPr>
          <w:iCs/>
          <w:sz w:val="22"/>
          <w:szCs w:val="22"/>
          <w:lang w:eastAsia="en-GB"/>
        </w:rPr>
        <w:t>Eribulinas</w:t>
      </w:r>
      <w:proofErr w:type="spellEnd"/>
      <w:r w:rsidRPr="002443C2">
        <w:rPr>
          <w:iCs/>
          <w:sz w:val="22"/>
          <w:szCs w:val="22"/>
          <w:lang w:eastAsia="en-GB"/>
        </w:rPr>
        <w:t xml:space="preserve"> nėra skirtas vaikams ir paaugliams krūties vėžio indikacijai.</w:t>
      </w:r>
    </w:p>
    <w:p w14:paraId="7DA710B9" w14:textId="77777777" w:rsidR="000062DD" w:rsidRPr="002443C2" w:rsidRDefault="000062DD" w:rsidP="000062DD">
      <w:pPr>
        <w:spacing w:before="2" w:after="120"/>
        <w:ind w:right="69"/>
        <w:jc w:val="both"/>
        <w:rPr>
          <w:sz w:val="22"/>
          <w:szCs w:val="22"/>
          <w:lang w:eastAsia="en-GB"/>
        </w:rPr>
      </w:pPr>
      <w:proofErr w:type="spellStart"/>
      <w:r w:rsidRPr="002443C2">
        <w:rPr>
          <w:iCs/>
          <w:sz w:val="22"/>
          <w:szCs w:val="22"/>
          <w:lang w:eastAsia="en-GB"/>
        </w:rPr>
        <w:t>Eribulinas</w:t>
      </w:r>
      <w:proofErr w:type="spellEnd"/>
      <w:r w:rsidRPr="002443C2">
        <w:rPr>
          <w:iCs/>
          <w:sz w:val="22"/>
          <w:szCs w:val="22"/>
          <w:lang w:eastAsia="en-GB"/>
        </w:rPr>
        <w:t xml:space="preserve"> nėra skirtas vaikų populiacijai minkštųjų audinių sarkomos indikacijai (žr. 5.1 skyrių</w:t>
      </w:r>
      <w:r w:rsidRPr="002443C2">
        <w:rPr>
          <w:sz w:val="22"/>
          <w:szCs w:val="22"/>
          <w:lang w:eastAsia="en-GB"/>
        </w:rPr>
        <w:t xml:space="preserve">). </w:t>
      </w:r>
    </w:p>
    <w:p w14:paraId="0D397662" w14:textId="77777777" w:rsidR="000062DD" w:rsidRPr="002443C2" w:rsidRDefault="000062DD" w:rsidP="000062DD">
      <w:pPr>
        <w:spacing w:before="2" w:after="120"/>
        <w:ind w:right="69"/>
        <w:jc w:val="both"/>
        <w:rPr>
          <w:sz w:val="22"/>
          <w:szCs w:val="22"/>
          <w:u w:val="single"/>
          <w:lang w:eastAsia="en-GB"/>
        </w:rPr>
      </w:pPr>
      <w:r w:rsidRPr="002443C2">
        <w:rPr>
          <w:sz w:val="22"/>
          <w:szCs w:val="22"/>
          <w:u w:val="single"/>
          <w:lang w:eastAsia="en-GB"/>
        </w:rPr>
        <w:t>Vartojimo metodas</w:t>
      </w:r>
    </w:p>
    <w:p w14:paraId="7A7A7857" w14:textId="2E4E8576" w:rsidR="000062DD" w:rsidRPr="002443C2" w:rsidRDefault="000062DD" w:rsidP="000062DD">
      <w:pPr>
        <w:spacing w:before="2" w:after="120"/>
        <w:ind w:right="69"/>
        <w:jc w:val="both"/>
        <w:rPr>
          <w:sz w:val="22"/>
          <w:szCs w:val="22"/>
          <w:u w:val="single"/>
          <w:lang w:eastAsia="en-GB"/>
        </w:rPr>
      </w:pP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skirtas leisti į veną. Dozę galima skiesti</w:t>
      </w:r>
      <w:r w:rsidR="001670F2">
        <w:rPr>
          <w:sz w:val="22"/>
          <w:szCs w:val="22"/>
          <w:lang w:eastAsia="en-GB"/>
        </w:rPr>
        <w:t xml:space="preserve"> </w:t>
      </w:r>
      <w:r w:rsidR="001670F2" w:rsidRPr="002443C2">
        <w:rPr>
          <w:sz w:val="22"/>
          <w:szCs w:val="22"/>
          <w:lang w:eastAsia="en-GB"/>
        </w:rPr>
        <w:t>iki 100 ml</w:t>
      </w:r>
      <w:r w:rsidRPr="002443C2">
        <w:rPr>
          <w:sz w:val="22"/>
          <w:szCs w:val="22"/>
          <w:lang w:eastAsia="en-GB"/>
        </w:rPr>
        <w:t xml:space="preserve"> 9 mg/ml (0,9 %) natrio chlorido injekciniu tirpalu. Dozės negalima skiesti 5 % gliukozės infuziniu tirpalu. Vaistinio preparato skiedimo prieš vartojant instrukcija pateikiama 6.6 skyriuje. Prieš vartojant reikia užtikrinti gerą prieigą prie periferinių venų arba centrinio kateterio praeinamumą. Nėra duomenų, kad </w:t>
      </w:r>
      <w:proofErr w:type="spellStart"/>
      <w:r w:rsidRPr="002443C2">
        <w:rPr>
          <w:sz w:val="22"/>
          <w:szCs w:val="22"/>
          <w:lang w:eastAsia="en-GB"/>
        </w:rPr>
        <w:t>eribulino</w:t>
      </w:r>
      <w:proofErr w:type="spellEnd"/>
      <w:r w:rsidRPr="002443C2">
        <w:rPr>
          <w:sz w:val="22"/>
          <w:szCs w:val="22"/>
          <w:lang w:eastAsia="en-GB"/>
        </w:rPr>
        <w:t xml:space="preserve"> </w:t>
      </w:r>
      <w:proofErr w:type="spellStart"/>
      <w:r w:rsidRPr="002443C2">
        <w:rPr>
          <w:sz w:val="22"/>
          <w:szCs w:val="22"/>
          <w:lang w:eastAsia="en-GB"/>
        </w:rPr>
        <w:t>mesilatas</w:t>
      </w:r>
      <w:proofErr w:type="spellEnd"/>
      <w:r w:rsidRPr="002443C2">
        <w:rPr>
          <w:sz w:val="22"/>
          <w:szCs w:val="22"/>
          <w:lang w:eastAsia="en-GB"/>
        </w:rPr>
        <w:t xml:space="preserve"> sukeltų pūsles arba dirgintų. </w:t>
      </w:r>
      <w:proofErr w:type="spellStart"/>
      <w:r w:rsidRPr="002443C2">
        <w:rPr>
          <w:sz w:val="22"/>
          <w:szCs w:val="22"/>
          <w:lang w:eastAsia="en-GB"/>
        </w:rPr>
        <w:t>Ekstravazacijos</w:t>
      </w:r>
      <w:proofErr w:type="spellEnd"/>
      <w:r w:rsidRPr="002443C2">
        <w:rPr>
          <w:sz w:val="22"/>
          <w:szCs w:val="22"/>
          <w:lang w:eastAsia="en-GB"/>
        </w:rPr>
        <w:t xml:space="preserve"> atveju reikia taikyti simptominį gydymą. Informacija, aktuali dirbant su </w:t>
      </w:r>
      <w:proofErr w:type="spellStart"/>
      <w:r w:rsidRPr="002443C2">
        <w:rPr>
          <w:sz w:val="22"/>
          <w:szCs w:val="22"/>
          <w:lang w:eastAsia="en-GB"/>
        </w:rPr>
        <w:t>citotoksiniais</w:t>
      </w:r>
      <w:proofErr w:type="spellEnd"/>
      <w:r w:rsidRPr="002443C2">
        <w:rPr>
          <w:sz w:val="22"/>
          <w:szCs w:val="22"/>
          <w:lang w:eastAsia="en-GB"/>
        </w:rPr>
        <w:t xml:space="preserve"> vaistiniais preparatais, pateikta 6.6 skyriuje</w:t>
      </w:r>
      <w:r w:rsidRPr="002443C2">
        <w:rPr>
          <w:sz w:val="22"/>
          <w:szCs w:val="22"/>
          <w:u w:val="single"/>
          <w:lang w:eastAsia="en-GB"/>
        </w:rPr>
        <w:t>.</w:t>
      </w:r>
    </w:p>
    <w:p w14:paraId="6D4A18DC" w14:textId="77777777" w:rsidR="000062DD" w:rsidRPr="002443C2" w:rsidRDefault="000062DD">
      <w:pPr>
        <w:tabs>
          <w:tab w:val="left" w:pos="567"/>
        </w:tabs>
        <w:spacing w:line="260" w:lineRule="exact"/>
        <w:rPr>
          <w:sz w:val="22"/>
          <w:szCs w:val="22"/>
        </w:rPr>
      </w:pPr>
    </w:p>
    <w:p w14:paraId="7688C74C" w14:textId="77777777"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t>4.3</w:t>
      </w:r>
      <w:r w:rsidRPr="002443C2">
        <w:rPr>
          <w:b/>
          <w:bCs/>
          <w:sz w:val="22"/>
          <w:szCs w:val="22"/>
          <w:lang w:eastAsia="x-none"/>
        </w:rPr>
        <w:tab/>
        <w:t>Kontraindikacijos</w:t>
      </w:r>
    </w:p>
    <w:p w14:paraId="78529ACD" w14:textId="77777777" w:rsidR="008D3B35" w:rsidRPr="002443C2" w:rsidRDefault="008D3B35">
      <w:pPr>
        <w:tabs>
          <w:tab w:val="left" w:pos="567"/>
        </w:tabs>
        <w:spacing w:line="260" w:lineRule="exact"/>
        <w:rPr>
          <w:sz w:val="22"/>
          <w:szCs w:val="22"/>
        </w:rPr>
      </w:pPr>
    </w:p>
    <w:p w14:paraId="4762F884" w14:textId="1562D045" w:rsidR="000062DD" w:rsidRPr="002443C2" w:rsidRDefault="000062DD" w:rsidP="000062DD">
      <w:pPr>
        <w:numPr>
          <w:ilvl w:val="0"/>
          <w:numId w:val="1"/>
        </w:numPr>
        <w:spacing w:after="120"/>
        <w:jc w:val="both"/>
        <w:rPr>
          <w:noProof/>
          <w:sz w:val="22"/>
          <w:szCs w:val="22"/>
          <w:lang w:eastAsia="en-GB"/>
        </w:rPr>
      </w:pPr>
      <w:r w:rsidRPr="002443C2">
        <w:rPr>
          <w:noProof/>
          <w:sz w:val="22"/>
          <w:szCs w:val="22"/>
          <w:lang w:eastAsia="en-GB"/>
        </w:rPr>
        <w:t>Padidėjęs jautrumas veikliajai arba bet kuriai 6.1 skyriuje nurodytai pagalbinei medžiagai</w:t>
      </w:r>
    </w:p>
    <w:p w14:paraId="3AE4B73F" w14:textId="77777777" w:rsidR="000062DD" w:rsidRPr="002443C2" w:rsidRDefault="000062DD" w:rsidP="000062DD">
      <w:pPr>
        <w:numPr>
          <w:ilvl w:val="0"/>
          <w:numId w:val="1"/>
        </w:numPr>
        <w:spacing w:after="120"/>
        <w:jc w:val="both"/>
        <w:rPr>
          <w:noProof/>
          <w:sz w:val="22"/>
          <w:szCs w:val="22"/>
          <w:lang w:eastAsia="en-GB"/>
        </w:rPr>
      </w:pPr>
      <w:r w:rsidRPr="002443C2">
        <w:rPr>
          <w:noProof/>
          <w:sz w:val="22"/>
          <w:szCs w:val="22"/>
          <w:lang w:eastAsia="en-GB"/>
        </w:rPr>
        <w:t xml:space="preserve">Žindymas </w:t>
      </w:r>
    </w:p>
    <w:p w14:paraId="538EED74" w14:textId="77777777" w:rsidR="008D3B35" w:rsidRPr="002443C2" w:rsidRDefault="008D3B35">
      <w:pPr>
        <w:tabs>
          <w:tab w:val="left" w:pos="567"/>
        </w:tabs>
        <w:spacing w:line="260" w:lineRule="exact"/>
        <w:rPr>
          <w:sz w:val="22"/>
          <w:szCs w:val="22"/>
        </w:rPr>
      </w:pPr>
    </w:p>
    <w:p w14:paraId="2D385F65" w14:textId="77777777" w:rsidR="008D3B35" w:rsidRPr="002443C2" w:rsidRDefault="00AB4978">
      <w:pPr>
        <w:tabs>
          <w:tab w:val="left" w:pos="567"/>
        </w:tabs>
        <w:spacing w:line="260" w:lineRule="exact"/>
        <w:rPr>
          <w:sz w:val="22"/>
          <w:szCs w:val="22"/>
        </w:rPr>
      </w:pPr>
      <w:r w:rsidRPr="002443C2">
        <w:rPr>
          <w:b/>
          <w:sz w:val="22"/>
          <w:szCs w:val="22"/>
        </w:rPr>
        <w:t>4.4</w:t>
      </w:r>
      <w:r w:rsidRPr="002443C2">
        <w:rPr>
          <w:b/>
          <w:sz w:val="22"/>
          <w:szCs w:val="22"/>
        </w:rPr>
        <w:tab/>
        <w:t>Specialūs įspėjimai ir atsargumo priemonės</w:t>
      </w:r>
    </w:p>
    <w:p w14:paraId="66B080E1" w14:textId="77777777" w:rsidR="008D3B35" w:rsidRPr="002443C2" w:rsidRDefault="008D3B35">
      <w:pPr>
        <w:tabs>
          <w:tab w:val="left" w:pos="567"/>
        </w:tabs>
        <w:spacing w:line="260" w:lineRule="exact"/>
        <w:rPr>
          <w:sz w:val="22"/>
          <w:szCs w:val="22"/>
        </w:rPr>
      </w:pPr>
    </w:p>
    <w:p w14:paraId="2D74B16D" w14:textId="77777777" w:rsidR="000062DD" w:rsidRPr="002443C2" w:rsidRDefault="000062DD" w:rsidP="000062DD">
      <w:pPr>
        <w:spacing w:after="120"/>
        <w:rPr>
          <w:sz w:val="22"/>
          <w:szCs w:val="22"/>
          <w:u w:val="single"/>
          <w:lang w:eastAsia="en-GB"/>
        </w:rPr>
      </w:pPr>
      <w:r w:rsidRPr="002443C2">
        <w:rPr>
          <w:sz w:val="22"/>
          <w:szCs w:val="22"/>
          <w:u w:val="single"/>
          <w:lang w:eastAsia="en-GB"/>
        </w:rPr>
        <w:t>Hematologija</w:t>
      </w:r>
    </w:p>
    <w:p w14:paraId="70C779D0" w14:textId="0ADC96B9" w:rsidR="000062DD" w:rsidRPr="002443C2" w:rsidRDefault="000062DD" w:rsidP="000062DD">
      <w:pPr>
        <w:spacing w:after="120"/>
        <w:rPr>
          <w:sz w:val="22"/>
          <w:szCs w:val="22"/>
          <w:lang w:eastAsia="en-GB"/>
        </w:rPr>
      </w:pPr>
      <w:r w:rsidRPr="002443C2">
        <w:rPr>
          <w:sz w:val="22"/>
          <w:szCs w:val="22"/>
          <w:lang w:eastAsia="en-GB"/>
        </w:rPr>
        <w:t xml:space="preserve">Kaulų čiulpų slopinimas priklauso nuo dozės ir </w:t>
      </w:r>
      <w:r w:rsidR="002D044E">
        <w:rPr>
          <w:sz w:val="22"/>
          <w:szCs w:val="22"/>
          <w:lang w:eastAsia="en-GB"/>
        </w:rPr>
        <w:t>pirmiausia</w:t>
      </w:r>
      <w:r w:rsidRPr="002443C2">
        <w:rPr>
          <w:sz w:val="22"/>
          <w:szCs w:val="22"/>
          <w:lang w:eastAsia="en-GB"/>
        </w:rPr>
        <w:t xml:space="preserve"> pasireiškia kaip </w:t>
      </w:r>
      <w:proofErr w:type="spellStart"/>
      <w:r w:rsidRPr="002443C2">
        <w:rPr>
          <w:sz w:val="22"/>
          <w:szCs w:val="22"/>
          <w:lang w:eastAsia="en-GB"/>
        </w:rPr>
        <w:t>neutropenija</w:t>
      </w:r>
      <w:proofErr w:type="spellEnd"/>
      <w:r w:rsidRPr="002443C2">
        <w:rPr>
          <w:sz w:val="22"/>
          <w:szCs w:val="22"/>
          <w:lang w:eastAsia="en-GB"/>
        </w:rPr>
        <w:t xml:space="preserve"> (žr. 4.8 skyrių). Prieš kiekvieną </w:t>
      </w:r>
      <w:proofErr w:type="spellStart"/>
      <w:r w:rsidRPr="002443C2">
        <w:rPr>
          <w:sz w:val="22"/>
          <w:szCs w:val="22"/>
          <w:lang w:eastAsia="en-GB"/>
        </w:rPr>
        <w:t>eribulino</w:t>
      </w:r>
      <w:proofErr w:type="spellEnd"/>
      <w:r w:rsidRPr="002443C2">
        <w:rPr>
          <w:sz w:val="22"/>
          <w:szCs w:val="22"/>
          <w:lang w:eastAsia="en-GB"/>
        </w:rPr>
        <w:t xml:space="preserve"> dozę visiems pacientams reikia atlikti bendrąjį kraujo tyrimą. Gydymą </w:t>
      </w:r>
      <w:proofErr w:type="spellStart"/>
      <w:r w:rsidRPr="002443C2">
        <w:rPr>
          <w:sz w:val="22"/>
          <w:szCs w:val="22"/>
          <w:lang w:eastAsia="en-GB"/>
        </w:rPr>
        <w:t>eribulinu</w:t>
      </w:r>
      <w:proofErr w:type="spellEnd"/>
      <w:r w:rsidRPr="002443C2">
        <w:rPr>
          <w:sz w:val="22"/>
          <w:szCs w:val="22"/>
          <w:lang w:eastAsia="en-GB"/>
        </w:rPr>
        <w:t xml:space="preserve"> reikia pradėti tik pacientams, kurių ANS vertės yra ≥ 1,5 x 10</w:t>
      </w:r>
      <w:r w:rsidRPr="002443C2">
        <w:rPr>
          <w:sz w:val="22"/>
          <w:szCs w:val="22"/>
          <w:vertAlign w:val="superscript"/>
          <w:lang w:eastAsia="en-GB"/>
        </w:rPr>
        <w:t>9</w:t>
      </w:r>
      <w:r w:rsidRPr="002443C2">
        <w:rPr>
          <w:sz w:val="22"/>
          <w:szCs w:val="22"/>
          <w:lang w:eastAsia="en-GB"/>
        </w:rPr>
        <w:t>/l ir trombocitų &gt; 100 x 10</w:t>
      </w:r>
      <w:r w:rsidRPr="002443C2">
        <w:rPr>
          <w:sz w:val="22"/>
          <w:szCs w:val="22"/>
          <w:vertAlign w:val="superscript"/>
          <w:lang w:eastAsia="en-GB"/>
        </w:rPr>
        <w:t>9</w:t>
      </w:r>
      <w:r w:rsidRPr="002443C2">
        <w:rPr>
          <w:sz w:val="22"/>
          <w:szCs w:val="22"/>
          <w:lang w:eastAsia="en-GB"/>
        </w:rPr>
        <w:t>/l.</w:t>
      </w:r>
    </w:p>
    <w:p w14:paraId="2F990AE3" w14:textId="47D06A96" w:rsidR="000062DD" w:rsidRPr="002443C2" w:rsidRDefault="00B05462" w:rsidP="000062DD">
      <w:pPr>
        <w:spacing w:after="120"/>
        <w:rPr>
          <w:sz w:val="22"/>
          <w:szCs w:val="22"/>
          <w:lang w:eastAsia="en-GB"/>
        </w:rPr>
      </w:pPr>
      <w:proofErr w:type="spellStart"/>
      <w:r>
        <w:rPr>
          <w:sz w:val="22"/>
          <w:szCs w:val="22"/>
          <w:lang w:eastAsia="en-GB"/>
        </w:rPr>
        <w:t>Febrili</w:t>
      </w:r>
      <w:proofErr w:type="spellEnd"/>
      <w:r w:rsidRPr="002443C2">
        <w:rPr>
          <w:sz w:val="22"/>
          <w:szCs w:val="22"/>
          <w:lang w:eastAsia="en-GB"/>
        </w:rPr>
        <w:t xml:space="preserve"> </w:t>
      </w:r>
      <w:proofErr w:type="spellStart"/>
      <w:r w:rsidR="000062DD" w:rsidRPr="002443C2">
        <w:rPr>
          <w:sz w:val="22"/>
          <w:szCs w:val="22"/>
          <w:lang w:eastAsia="en-GB"/>
        </w:rPr>
        <w:t>neutropenija</w:t>
      </w:r>
      <w:proofErr w:type="spellEnd"/>
      <w:r w:rsidR="000062DD" w:rsidRPr="002443C2">
        <w:rPr>
          <w:sz w:val="22"/>
          <w:szCs w:val="22"/>
          <w:lang w:eastAsia="en-GB"/>
        </w:rPr>
        <w:t xml:space="preserve"> pasireiškė &lt; 5 % </w:t>
      </w:r>
      <w:proofErr w:type="spellStart"/>
      <w:r w:rsidR="000062DD" w:rsidRPr="002443C2">
        <w:rPr>
          <w:sz w:val="22"/>
          <w:szCs w:val="22"/>
          <w:lang w:eastAsia="en-GB"/>
        </w:rPr>
        <w:t>eribulinu</w:t>
      </w:r>
      <w:proofErr w:type="spellEnd"/>
      <w:r w:rsidR="000062DD" w:rsidRPr="002443C2">
        <w:rPr>
          <w:sz w:val="22"/>
          <w:szCs w:val="22"/>
          <w:lang w:eastAsia="en-GB"/>
        </w:rPr>
        <w:t xml:space="preserve"> gydytų pacientų. Pacientai, kuriems pasireiškia </w:t>
      </w:r>
      <w:proofErr w:type="spellStart"/>
      <w:r>
        <w:rPr>
          <w:sz w:val="22"/>
          <w:szCs w:val="22"/>
          <w:lang w:eastAsia="en-GB"/>
        </w:rPr>
        <w:t>febrili</w:t>
      </w:r>
      <w:proofErr w:type="spellEnd"/>
      <w:r w:rsidRPr="002443C2">
        <w:rPr>
          <w:sz w:val="22"/>
          <w:szCs w:val="22"/>
          <w:lang w:eastAsia="en-GB"/>
        </w:rPr>
        <w:t xml:space="preserve"> </w:t>
      </w:r>
      <w:proofErr w:type="spellStart"/>
      <w:r w:rsidR="000062DD" w:rsidRPr="002443C2">
        <w:rPr>
          <w:sz w:val="22"/>
          <w:szCs w:val="22"/>
          <w:lang w:eastAsia="en-GB"/>
        </w:rPr>
        <w:t>neutropenija</w:t>
      </w:r>
      <w:proofErr w:type="spellEnd"/>
      <w:r w:rsidR="000062DD" w:rsidRPr="002443C2">
        <w:rPr>
          <w:sz w:val="22"/>
          <w:szCs w:val="22"/>
          <w:lang w:eastAsia="en-GB"/>
        </w:rPr>
        <w:t xml:space="preserve">, sunki </w:t>
      </w:r>
      <w:proofErr w:type="spellStart"/>
      <w:r w:rsidR="000062DD" w:rsidRPr="002443C2">
        <w:rPr>
          <w:sz w:val="22"/>
          <w:szCs w:val="22"/>
          <w:lang w:eastAsia="en-GB"/>
        </w:rPr>
        <w:t>neutropenija</w:t>
      </w:r>
      <w:proofErr w:type="spellEnd"/>
      <w:r w:rsidR="000062DD" w:rsidRPr="002443C2">
        <w:rPr>
          <w:sz w:val="22"/>
          <w:szCs w:val="22"/>
          <w:lang w:eastAsia="en-GB"/>
        </w:rPr>
        <w:t xml:space="preserve"> arba </w:t>
      </w:r>
      <w:proofErr w:type="spellStart"/>
      <w:r w:rsidR="000062DD" w:rsidRPr="002443C2">
        <w:rPr>
          <w:sz w:val="22"/>
          <w:szCs w:val="22"/>
          <w:lang w:eastAsia="en-GB"/>
        </w:rPr>
        <w:t>trombocitopenija</w:t>
      </w:r>
      <w:proofErr w:type="spellEnd"/>
      <w:r w:rsidR="000062DD" w:rsidRPr="002443C2">
        <w:rPr>
          <w:sz w:val="22"/>
          <w:szCs w:val="22"/>
          <w:lang w:eastAsia="en-GB"/>
        </w:rPr>
        <w:t>, turi būti gydomi pagal 4.2 skyriuje pateiktas rekomendacijas.</w:t>
      </w:r>
    </w:p>
    <w:p w14:paraId="1D4376B7" w14:textId="0D717F5D" w:rsidR="000062DD" w:rsidRPr="002443C2" w:rsidRDefault="000062DD" w:rsidP="000062DD">
      <w:pPr>
        <w:spacing w:after="120"/>
        <w:rPr>
          <w:sz w:val="22"/>
          <w:szCs w:val="22"/>
          <w:lang w:eastAsia="en-GB"/>
        </w:rPr>
      </w:pPr>
      <w:r w:rsidRPr="002443C2">
        <w:rPr>
          <w:sz w:val="22"/>
          <w:szCs w:val="22"/>
          <w:lang w:eastAsia="en-GB"/>
        </w:rPr>
        <w:t xml:space="preserve">Pacientams, kurių </w:t>
      </w:r>
      <w:proofErr w:type="spellStart"/>
      <w:r w:rsidRPr="002443C2">
        <w:rPr>
          <w:sz w:val="22"/>
          <w:szCs w:val="22"/>
          <w:lang w:eastAsia="en-GB"/>
        </w:rPr>
        <w:t>alanino</w:t>
      </w:r>
      <w:proofErr w:type="spellEnd"/>
      <w:r w:rsidRPr="002443C2">
        <w:rPr>
          <w:sz w:val="22"/>
          <w:szCs w:val="22"/>
          <w:lang w:eastAsia="en-GB"/>
        </w:rPr>
        <w:t xml:space="preserve"> </w:t>
      </w:r>
      <w:proofErr w:type="spellStart"/>
      <w:r w:rsidRPr="002443C2">
        <w:rPr>
          <w:sz w:val="22"/>
          <w:szCs w:val="22"/>
          <w:lang w:eastAsia="en-GB"/>
        </w:rPr>
        <w:t>aminotransferazės</w:t>
      </w:r>
      <w:proofErr w:type="spellEnd"/>
      <w:r w:rsidRPr="002443C2">
        <w:rPr>
          <w:sz w:val="22"/>
          <w:szCs w:val="22"/>
          <w:lang w:eastAsia="en-GB"/>
        </w:rPr>
        <w:t xml:space="preserve"> (ALT) arba </w:t>
      </w:r>
      <w:proofErr w:type="spellStart"/>
      <w:r w:rsidRPr="002443C2">
        <w:rPr>
          <w:sz w:val="22"/>
          <w:szCs w:val="22"/>
          <w:lang w:eastAsia="en-GB"/>
        </w:rPr>
        <w:t>aspartato</w:t>
      </w:r>
      <w:proofErr w:type="spellEnd"/>
      <w:r w:rsidRPr="002443C2">
        <w:rPr>
          <w:sz w:val="22"/>
          <w:szCs w:val="22"/>
          <w:lang w:eastAsia="en-GB"/>
        </w:rPr>
        <w:t xml:space="preserve"> </w:t>
      </w:r>
      <w:proofErr w:type="spellStart"/>
      <w:r w:rsidRPr="002443C2">
        <w:rPr>
          <w:sz w:val="22"/>
          <w:szCs w:val="22"/>
          <w:lang w:eastAsia="en-GB"/>
        </w:rPr>
        <w:t>aminotransferazės</w:t>
      </w:r>
      <w:proofErr w:type="spellEnd"/>
      <w:r w:rsidRPr="002443C2">
        <w:rPr>
          <w:sz w:val="22"/>
          <w:szCs w:val="22"/>
          <w:lang w:eastAsia="en-GB"/>
        </w:rPr>
        <w:t xml:space="preserve"> (AST) vertės buvo &gt; 3 kartus didesnės nei viršutinė normos riba (VNR), dažniau pasireiškė 4-ojo laipsnio </w:t>
      </w:r>
      <w:proofErr w:type="spellStart"/>
      <w:r w:rsidRPr="002443C2">
        <w:rPr>
          <w:sz w:val="22"/>
          <w:szCs w:val="22"/>
          <w:lang w:eastAsia="en-GB"/>
        </w:rPr>
        <w:t>neutropenija</w:t>
      </w:r>
      <w:proofErr w:type="spellEnd"/>
      <w:r w:rsidRPr="002443C2">
        <w:rPr>
          <w:sz w:val="22"/>
          <w:szCs w:val="22"/>
          <w:lang w:eastAsia="en-GB"/>
        </w:rPr>
        <w:t xml:space="preserve"> ir </w:t>
      </w:r>
      <w:proofErr w:type="spellStart"/>
      <w:r w:rsidR="00B05462">
        <w:rPr>
          <w:sz w:val="22"/>
          <w:szCs w:val="22"/>
          <w:lang w:eastAsia="en-GB"/>
        </w:rPr>
        <w:t>febrili</w:t>
      </w:r>
      <w:proofErr w:type="spellEnd"/>
      <w:r w:rsidR="00B05462" w:rsidRPr="002443C2">
        <w:rPr>
          <w:sz w:val="22"/>
          <w:szCs w:val="22"/>
          <w:lang w:eastAsia="en-GB"/>
        </w:rPr>
        <w:t xml:space="preserve"> </w:t>
      </w:r>
      <w:proofErr w:type="spellStart"/>
      <w:r w:rsidRPr="002443C2">
        <w:rPr>
          <w:sz w:val="22"/>
          <w:szCs w:val="22"/>
          <w:lang w:eastAsia="en-GB"/>
        </w:rPr>
        <w:t>neutropenija</w:t>
      </w:r>
      <w:proofErr w:type="spellEnd"/>
      <w:r w:rsidRPr="002443C2">
        <w:rPr>
          <w:sz w:val="22"/>
          <w:szCs w:val="22"/>
          <w:lang w:eastAsia="en-GB"/>
        </w:rPr>
        <w:t xml:space="preserve">. Nors duomenų nėra daug, pacientams, kurių </w:t>
      </w:r>
      <w:proofErr w:type="spellStart"/>
      <w:r w:rsidRPr="002443C2">
        <w:rPr>
          <w:sz w:val="22"/>
          <w:szCs w:val="22"/>
          <w:lang w:eastAsia="en-GB"/>
        </w:rPr>
        <w:t>bilirubino</w:t>
      </w:r>
      <w:proofErr w:type="spellEnd"/>
      <w:r w:rsidRPr="002443C2">
        <w:rPr>
          <w:sz w:val="22"/>
          <w:szCs w:val="22"/>
          <w:lang w:eastAsia="en-GB"/>
        </w:rPr>
        <w:t xml:space="preserve"> vertė buvo &gt; 1,5 x VNR, taip pat dažniau pasireiškė 4-ojo laipsnio </w:t>
      </w:r>
      <w:proofErr w:type="spellStart"/>
      <w:r w:rsidRPr="002443C2">
        <w:rPr>
          <w:sz w:val="22"/>
          <w:szCs w:val="22"/>
          <w:lang w:eastAsia="en-GB"/>
        </w:rPr>
        <w:t>neutropenija</w:t>
      </w:r>
      <w:proofErr w:type="spellEnd"/>
      <w:r w:rsidRPr="002443C2">
        <w:rPr>
          <w:sz w:val="22"/>
          <w:szCs w:val="22"/>
          <w:lang w:eastAsia="en-GB"/>
        </w:rPr>
        <w:t xml:space="preserve"> ir </w:t>
      </w:r>
      <w:proofErr w:type="spellStart"/>
      <w:r w:rsidR="00B05462">
        <w:rPr>
          <w:sz w:val="22"/>
          <w:szCs w:val="22"/>
          <w:lang w:eastAsia="en-GB"/>
        </w:rPr>
        <w:t>febrili</w:t>
      </w:r>
      <w:proofErr w:type="spellEnd"/>
      <w:r w:rsidR="00B05462" w:rsidRPr="002443C2">
        <w:rPr>
          <w:sz w:val="22"/>
          <w:szCs w:val="22"/>
          <w:lang w:eastAsia="en-GB"/>
        </w:rPr>
        <w:t xml:space="preserve"> </w:t>
      </w:r>
      <w:proofErr w:type="spellStart"/>
      <w:r w:rsidRPr="002443C2">
        <w:rPr>
          <w:sz w:val="22"/>
          <w:szCs w:val="22"/>
          <w:lang w:eastAsia="en-GB"/>
        </w:rPr>
        <w:t>neutropenija</w:t>
      </w:r>
      <w:proofErr w:type="spellEnd"/>
      <w:r w:rsidRPr="002443C2">
        <w:rPr>
          <w:sz w:val="22"/>
          <w:szCs w:val="22"/>
          <w:lang w:eastAsia="en-GB"/>
        </w:rPr>
        <w:t>.</w:t>
      </w:r>
    </w:p>
    <w:p w14:paraId="402E1290" w14:textId="562FC775" w:rsidR="000062DD" w:rsidRPr="002443C2" w:rsidRDefault="000062DD" w:rsidP="000062DD">
      <w:pPr>
        <w:spacing w:after="120"/>
        <w:rPr>
          <w:sz w:val="22"/>
          <w:szCs w:val="22"/>
          <w:lang w:eastAsia="en-GB"/>
        </w:rPr>
      </w:pPr>
      <w:r w:rsidRPr="002443C2">
        <w:rPr>
          <w:sz w:val="22"/>
          <w:szCs w:val="22"/>
          <w:lang w:eastAsia="en-GB"/>
        </w:rPr>
        <w:t xml:space="preserve">Nustatyti mirtini </w:t>
      </w:r>
      <w:proofErr w:type="spellStart"/>
      <w:r w:rsidR="00B05462">
        <w:rPr>
          <w:sz w:val="22"/>
          <w:szCs w:val="22"/>
          <w:lang w:eastAsia="en-GB"/>
        </w:rPr>
        <w:t>febrilios</w:t>
      </w:r>
      <w:proofErr w:type="spellEnd"/>
      <w:r w:rsidR="00B05462" w:rsidRPr="002443C2">
        <w:rPr>
          <w:sz w:val="22"/>
          <w:szCs w:val="22"/>
          <w:lang w:eastAsia="en-GB"/>
        </w:rPr>
        <w:t xml:space="preserve"> </w:t>
      </w:r>
      <w:proofErr w:type="spellStart"/>
      <w:r w:rsidRPr="002443C2">
        <w:rPr>
          <w:sz w:val="22"/>
          <w:szCs w:val="22"/>
          <w:lang w:eastAsia="en-GB"/>
        </w:rPr>
        <w:t>neutropenijos</w:t>
      </w:r>
      <w:proofErr w:type="spellEnd"/>
      <w:r w:rsidRPr="002443C2">
        <w:rPr>
          <w:sz w:val="22"/>
          <w:szCs w:val="22"/>
          <w:lang w:eastAsia="en-GB"/>
        </w:rPr>
        <w:t xml:space="preserve">, </w:t>
      </w:r>
      <w:proofErr w:type="spellStart"/>
      <w:r w:rsidRPr="002443C2">
        <w:rPr>
          <w:sz w:val="22"/>
          <w:szCs w:val="22"/>
          <w:lang w:eastAsia="en-GB"/>
        </w:rPr>
        <w:t>neutropeninio</w:t>
      </w:r>
      <w:proofErr w:type="spellEnd"/>
      <w:r w:rsidRPr="002443C2">
        <w:rPr>
          <w:sz w:val="22"/>
          <w:szCs w:val="22"/>
          <w:lang w:eastAsia="en-GB"/>
        </w:rPr>
        <w:t xml:space="preserve"> sepsio, sepsio ir </w:t>
      </w:r>
      <w:proofErr w:type="spellStart"/>
      <w:r w:rsidRPr="002443C2">
        <w:rPr>
          <w:sz w:val="22"/>
          <w:szCs w:val="22"/>
          <w:lang w:eastAsia="en-GB"/>
        </w:rPr>
        <w:t>sepsinio</w:t>
      </w:r>
      <w:proofErr w:type="spellEnd"/>
      <w:r w:rsidRPr="002443C2">
        <w:rPr>
          <w:sz w:val="22"/>
          <w:szCs w:val="22"/>
          <w:lang w:eastAsia="en-GB"/>
        </w:rPr>
        <w:t xml:space="preserve"> šoko atvejai. </w:t>
      </w:r>
    </w:p>
    <w:p w14:paraId="428AEE1C" w14:textId="77777777" w:rsidR="000062DD" w:rsidRPr="002443C2" w:rsidRDefault="000062DD" w:rsidP="000062DD">
      <w:pPr>
        <w:spacing w:after="120"/>
        <w:rPr>
          <w:sz w:val="22"/>
          <w:szCs w:val="22"/>
          <w:lang w:eastAsia="en-GB"/>
        </w:rPr>
      </w:pPr>
      <w:r w:rsidRPr="002443C2">
        <w:rPr>
          <w:sz w:val="22"/>
          <w:szCs w:val="22"/>
          <w:lang w:eastAsia="en-GB"/>
        </w:rPr>
        <w:t xml:space="preserve">Sunkią </w:t>
      </w:r>
      <w:proofErr w:type="spellStart"/>
      <w:r w:rsidRPr="002443C2">
        <w:rPr>
          <w:sz w:val="22"/>
          <w:szCs w:val="22"/>
          <w:lang w:eastAsia="en-GB"/>
        </w:rPr>
        <w:t>neutropeniją</w:t>
      </w:r>
      <w:proofErr w:type="spellEnd"/>
      <w:r w:rsidRPr="002443C2">
        <w:rPr>
          <w:sz w:val="22"/>
          <w:szCs w:val="22"/>
          <w:lang w:eastAsia="en-GB"/>
        </w:rPr>
        <w:t xml:space="preserve"> galima gydyti gydytojo nuožiūra vartojant </w:t>
      </w:r>
      <w:proofErr w:type="spellStart"/>
      <w:r w:rsidRPr="002443C2">
        <w:rPr>
          <w:sz w:val="22"/>
          <w:szCs w:val="22"/>
          <w:lang w:eastAsia="en-GB"/>
        </w:rPr>
        <w:t>granulocitų</w:t>
      </w:r>
      <w:proofErr w:type="spellEnd"/>
      <w:r w:rsidRPr="002443C2">
        <w:rPr>
          <w:sz w:val="22"/>
          <w:szCs w:val="22"/>
          <w:lang w:eastAsia="en-GB"/>
        </w:rPr>
        <w:t xml:space="preserve"> kolonijas stimuliuojantį faktorių (G-KSF) arba ekvivalentą, vadovaujantis atitinkamomis rekomendacijomis (žr. 5.1 skyrių).</w:t>
      </w:r>
    </w:p>
    <w:p w14:paraId="66DD932B" w14:textId="77777777" w:rsidR="000062DD" w:rsidRPr="002443C2" w:rsidRDefault="000062DD" w:rsidP="000062DD">
      <w:pPr>
        <w:spacing w:after="120"/>
        <w:rPr>
          <w:sz w:val="22"/>
          <w:szCs w:val="22"/>
          <w:highlight w:val="green"/>
          <w:u w:val="single"/>
          <w:lang w:eastAsia="en-GB"/>
        </w:rPr>
      </w:pPr>
      <w:r w:rsidRPr="002443C2">
        <w:rPr>
          <w:sz w:val="22"/>
          <w:szCs w:val="22"/>
          <w:u w:val="single"/>
          <w:lang w:eastAsia="en-GB"/>
        </w:rPr>
        <w:t>Periferinė neuropatija</w:t>
      </w:r>
      <w:r w:rsidRPr="002443C2">
        <w:rPr>
          <w:sz w:val="22"/>
          <w:szCs w:val="22"/>
          <w:highlight w:val="green"/>
          <w:u w:val="single"/>
          <w:lang w:eastAsia="en-GB"/>
        </w:rPr>
        <w:t xml:space="preserve"> </w:t>
      </w:r>
    </w:p>
    <w:p w14:paraId="5D63C125" w14:textId="77777777" w:rsidR="000062DD" w:rsidRPr="002443C2" w:rsidRDefault="000062DD" w:rsidP="000062DD">
      <w:pPr>
        <w:spacing w:after="120"/>
        <w:rPr>
          <w:sz w:val="22"/>
          <w:szCs w:val="22"/>
          <w:lang w:eastAsia="en-GB"/>
        </w:rPr>
      </w:pPr>
      <w:r w:rsidRPr="002443C2">
        <w:rPr>
          <w:sz w:val="22"/>
          <w:szCs w:val="22"/>
          <w:lang w:eastAsia="en-GB"/>
        </w:rPr>
        <w:t xml:space="preserve">Reikia atidžiai stebėti, ar pacientams nepasireiškia periferinės motorinės ir sensorinės neuropatijos požymių. Pasireiškus sunkiam periferiniam </w:t>
      </w:r>
      <w:proofErr w:type="spellStart"/>
      <w:r w:rsidRPr="002443C2">
        <w:rPr>
          <w:sz w:val="22"/>
          <w:szCs w:val="22"/>
          <w:lang w:eastAsia="en-GB"/>
        </w:rPr>
        <w:t>neurotoksiniam</w:t>
      </w:r>
      <w:proofErr w:type="spellEnd"/>
      <w:r w:rsidRPr="002443C2">
        <w:rPr>
          <w:sz w:val="22"/>
          <w:szCs w:val="22"/>
          <w:lang w:eastAsia="en-GB"/>
        </w:rPr>
        <w:t xml:space="preserve"> poveikiui, reikia atidėti dozės vartojimą arba sumažinti dozę (žr. 4.2 skyrių).</w:t>
      </w:r>
    </w:p>
    <w:p w14:paraId="56F59131" w14:textId="77777777" w:rsidR="000062DD" w:rsidRPr="002443C2" w:rsidRDefault="000062DD" w:rsidP="000062DD">
      <w:pPr>
        <w:spacing w:after="120"/>
        <w:rPr>
          <w:sz w:val="22"/>
          <w:szCs w:val="22"/>
          <w:lang w:eastAsia="en-GB"/>
        </w:rPr>
      </w:pPr>
      <w:r w:rsidRPr="002443C2">
        <w:rPr>
          <w:sz w:val="22"/>
          <w:szCs w:val="22"/>
          <w:lang w:eastAsia="en-GB"/>
        </w:rPr>
        <w:t>Klinikiniuose tyrimuose nedalyvavo pacientai, sergantys didesnio kaip 2-ojo laipsnio neuropatija. Tačiau pacientams, sergantiems 1-ojo arba 2-ojo laipsnio neuropatija, naujų simptomų pasireiškimo arba esamų pasunkėjimo tikimybė nebuvo didesnė nei pacientams, kuriems tyrimo pradžioje minėto sutrikimo nebuvo.</w:t>
      </w:r>
    </w:p>
    <w:p w14:paraId="25CFDC18" w14:textId="77777777" w:rsidR="000062DD" w:rsidRPr="002443C2" w:rsidRDefault="000062DD" w:rsidP="000062DD">
      <w:pPr>
        <w:spacing w:after="120"/>
        <w:rPr>
          <w:sz w:val="22"/>
          <w:szCs w:val="22"/>
          <w:u w:val="single"/>
          <w:lang w:eastAsia="en-GB"/>
        </w:rPr>
      </w:pPr>
      <w:r w:rsidRPr="002443C2">
        <w:rPr>
          <w:sz w:val="22"/>
          <w:szCs w:val="22"/>
          <w:u w:val="single"/>
          <w:lang w:eastAsia="en-GB"/>
        </w:rPr>
        <w:t xml:space="preserve">Pailgėjęs QT intervalas </w:t>
      </w:r>
    </w:p>
    <w:p w14:paraId="323B4FA6" w14:textId="19FE7628" w:rsidR="000062DD" w:rsidRPr="002443C2" w:rsidRDefault="000062DD" w:rsidP="000062DD">
      <w:pPr>
        <w:spacing w:after="120"/>
        <w:rPr>
          <w:sz w:val="22"/>
          <w:szCs w:val="22"/>
          <w:lang w:eastAsia="en-GB"/>
        </w:rPr>
      </w:pPr>
      <w:r w:rsidRPr="002443C2">
        <w:rPr>
          <w:sz w:val="22"/>
          <w:szCs w:val="22"/>
          <w:lang w:eastAsia="en-GB"/>
        </w:rPr>
        <w:lastRenderedPageBreak/>
        <w:t xml:space="preserve">Atliekant nekontroliuojamą atvirą EKG tyrimą, kuriame dalyvavo 26 pacientai, pailgėjęs QT intervalas nustatytas 8-ąją dieną, nepriklausomai nuo </w:t>
      </w:r>
      <w:proofErr w:type="spellStart"/>
      <w:r w:rsidRPr="002443C2">
        <w:rPr>
          <w:sz w:val="22"/>
          <w:szCs w:val="22"/>
          <w:lang w:eastAsia="en-GB"/>
        </w:rPr>
        <w:t>eribulino</w:t>
      </w:r>
      <w:proofErr w:type="spellEnd"/>
      <w:r w:rsidRPr="002443C2">
        <w:rPr>
          <w:sz w:val="22"/>
          <w:szCs w:val="22"/>
          <w:lang w:eastAsia="en-GB"/>
        </w:rPr>
        <w:t xml:space="preserve"> koncentracijos; 1-ąją dieną QT intervalas nebuvo pailgėjęs. EKG stebėjimas rekomenduojamas, jeigu gydymas pradedamas pacientams, kuriems yra </w:t>
      </w:r>
      <w:proofErr w:type="spellStart"/>
      <w:r w:rsidRPr="002443C2">
        <w:rPr>
          <w:sz w:val="22"/>
          <w:szCs w:val="22"/>
          <w:lang w:eastAsia="en-GB"/>
        </w:rPr>
        <w:t>stazinis</w:t>
      </w:r>
      <w:proofErr w:type="spellEnd"/>
      <w:r w:rsidRPr="002443C2">
        <w:rPr>
          <w:sz w:val="22"/>
          <w:szCs w:val="22"/>
          <w:lang w:eastAsia="en-GB"/>
        </w:rPr>
        <w:t xml:space="preserve"> širdies nepakankamumas, </w:t>
      </w:r>
      <w:proofErr w:type="spellStart"/>
      <w:r w:rsidRPr="002443C2">
        <w:rPr>
          <w:sz w:val="22"/>
          <w:szCs w:val="22"/>
          <w:lang w:eastAsia="en-GB"/>
        </w:rPr>
        <w:t>bradiaritmij</w:t>
      </w:r>
      <w:r w:rsidR="002A4E17">
        <w:rPr>
          <w:sz w:val="22"/>
          <w:szCs w:val="22"/>
          <w:lang w:eastAsia="en-GB"/>
        </w:rPr>
        <w:t>a</w:t>
      </w:r>
      <w:proofErr w:type="spellEnd"/>
      <w:r w:rsidRPr="002443C2">
        <w:rPr>
          <w:sz w:val="22"/>
          <w:szCs w:val="22"/>
          <w:lang w:eastAsia="en-GB"/>
        </w:rPr>
        <w:t xml:space="preserve"> arba kurie tuo pat metu vartoja QT intervalą ilginančių vaistinių preparatų (įskaitant </w:t>
      </w:r>
      <w:proofErr w:type="spellStart"/>
      <w:r w:rsidRPr="002443C2">
        <w:rPr>
          <w:sz w:val="22"/>
          <w:szCs w:val="22"/>
          <w:lang w:eastAsia="en-GB"/>
        </w:rPr>
        <w:t>Ia</w:t>
      </w:r>
      <w:proofErr w:type="spellEnd"/>
      <w:r w:rsidRPr="002443C2">
        <w:rPr>
          <w:sz w:val="22"/>
          <w:szCs w:val="22"/>
          <w:lang w:eastAsia="en-GB"/>
        </w:rPr>
        <w:t xml:space="preserve"> ir III klasių </w:t>
      </w:r>
      <w:r w:rsidR="002A4E17">
        <w:rPr>
          <w:sz w:val="22"/>
          <w:szCs w:val="22"/>
          <w:lang w:eastAsia="en-GB"/>
        </w:rPr>
        <w:t xml:space="preserve">vaistinius </w:t>
      </w:r>
      <w:r w:rsidRPr="002443C2">
        <w:rPr>
          <w:sz w:val="22"/>
          <w:szCs w:val="22"/>
          <w:lang w:eastAsia="en-GB"/>
        </w:rPr>
        <w:t xml:space="preserve">preparatus nuo aritmijos) bei kuriems yra elektrolitų pusiausvyros sutrikimų. Prieš pradedant gydymą </w:t>
      </w:r>
      <w:proofErr w:type="spellStart"/>
      <w:r w:rsidRPr="002443C2">
        <w:rPr>
          <w:sz w:val="22"/>
          <w:szCs w:val="22"/>
          <w:lang w:eastAsia="en-GB"/>
        </w:rPr>
        <w:t>eribulinu</w:t>
      </w:r>
      <w:proofErr w:type="spellEnd"/>
      <w:r w:rsidRPr="002443C2">
        <w:rPr>
          <w:sz w:val="22"/>
          <w:szCs w:val="22"/>
          <w:lang w:eastAsia="en-GB"/>
        </w:rPr>
        <w:t xml:space="preserve">, turi būti koreguota </w:t>
      </w:r>
      <w:proofErr w:type="spellStart"/>
      <w:r w:rsidRPr="002443C2">
        <w:rPr>
          <w:sz w:val="22"/>
          <w:szCs w:val="22"/>
          <w:lang w:eastAsia="en-GB"/>
        </w:rPr>
        <w:t>hipokalemija</w:t>
      </w:r>
      <w:proofErr w:type="spellEnd"/>
      <w:r w:rsidRPr="002443C2">
        <w:rPr>
          <w:sz w:val="22"/>
          <w:szCs w:val="22"/>
          <w:lang w:eastAsia="en-GB"/>
        </w:rPr>
        <w:t xml:space="preserve">, </w:t>
      </w:r>
      <w:proofErr w:type="spellStart"/>
      <w:r w:rsidRPr="002443C2">
        <w:rPr>
          <w:sz w:val="22"/>
          <w:szCs w:val="22"/>
          <w:lang w:eastAsia="en-GB"/>
        </w:rPr>
        <w:t>hipokalcemija</w:t>
      </w:r>
      <w:proofErr w:type="spellEnd"/>
      <w:r w:rsidRPr="002443C2">
        <w:rPr>
          <w:sz w:val="22"/>
          <w:szCs w:val="22"/>
          <w:lang w:eastAsia="en-GB"/>
        </w:rPr>
        <w:t xml:space="preserve"> ar </w:t>
      </w:r>
      <w:proofErr w:type="spellStart"/>
      <w:r w:rsidRPr="002443C2">
        <w:rPr>
          <w:sz w:val="22"/>
          <w:szCs w:val="22"/>
          <w:lang w:eastAsia="en-GB"/>
        </w:rPr>
        <w:t>hipomagnezemija</w:t>
      </w:r>
      <w:proofErr w:type="spellEnd"/>
      <w:r w:rsidRPr="002443C2">
        <w:rPr>
          <w:sz w:val="22"/>
          <w:szCs w:val="22"/>
          <w:lang w:eastAsia="en-GB"/>
        </w:rPr>
        <w:t xml:space="preserve"> ir gydymo metu šie elektrolitai turi būti periodiškai tikrinami. </w:t>
      </w:r>
      <w:proofErr w:type="spellStart"/>
      <w:r w:rsidRPr="002443C2">
        <w:rPr>
          <w:sz w:val="22"/>
          <w:szCs w:val="22"/>
          <w:lang w:eastAsia="en-GB"/>
        </w:rPr>
        <w:t>Eribulino</w:t>
      </w:r>
      <w:proofErr w:type="spellEnd"/>
      <w:r w:rsidRPr="002443C2">
        <w:rPr>
          <w:sz w:val="22"/>
          <w:szCs w:val="22"/>
          <w:lang w:eastAsia="en-GB"/>
        </w:rPr>
        <w:t xml:space="preserve"> reikia vengti </w:t>
      </w:r>
      <w:r w:rsidR="002A4E17">
        <w:rPr>
          <w:sz w:val="22"/>
          <w:szCs w:val="22"/>
          <w:lang w:eastAsia="en-GB"/>
        </w:rPr>
        <w:t xml:space="preserve">vartoti </w:t>
      </w:r>
      <w:r w:rsidRPr="002443C2">
        <w:rPr>
          <w:sz w:val="22"/>
          <w:szCs w:val="22"/>
          <w:lang w:eastAsia="en-GB"/>
        </w:rPr>
        <w:t>pacientams, kuriems yra įgimtas ilgo QT intervalo sindromas.</w:t>
      </w:r>
    </w:p>
    <w:p w14:paraId="286B5F5C" w14:textId="77777777" w:rsidR="000062DD" w:rsidRPr="002443C2" w:rsidRDefault="000062DD" w:rsidP="000062DD">
      <w:pPr>
        <w:rPr>
          <w:sz w:val="22"/>
          <w:szCs w:val="22"/>
          <w:highlight w:val="green"/>
          <w:u w:val="single"/>
          <w:lang w:eastAsia="en-GB"/>
        </w:rPr>
      </w:pPr>
      <w:r w:rsidRPr="002443C2">
        <w:rPr>
          <w:sz w:val="22"/>
          <w:szCs w:val="22"/>
          <w:u w:val="single"/>
          <w:lang w:eastAsia="en-GB"/>
        </w:rPr>
        <w:t>Informacija apie pagalbines medžiagas, kurių poveikis yra žinomas:</w:t>
      </w:r>
    </w:p>
    <w:p w14:paraId="3A360DE9" w14:textId="77777777" w:rsidR="000062DD" w:rsidRPr="002443C2" w:rsidRDefault="000062DD" w:rsidP="000062DD">
      <w:pPr>
        <w:rPr>
          <w:sz w:val="22"/>
          <w:szCs w:val="22"/>
          <w:highlight w:val="green"/>
          <w:lang w:eastAsia="en-GB"/>
        </w:rPr>
      </w:pPr>
    </w:p>
    <w:p w14:paraId="1BAC1DA9" w14:textId="77777777" w:rsidR="00C72A24" w:rsidRPr="00C11D60" w:rsidRDefault="00C72A24" w:rsidP="000062DD">
      <w:pPr>
        <w:jc w:val="both"/>
        <w:rPr>
          <w:sz w:val="22"/>
          <w:szCs w:val="22"/>
        </w:rPr>
      </w:pPr>
      <w:r w:rsidRPr="00C72A24">
        <w:rPr>
          <w:sz w:val="22"/>
          <w:szCs w:val="22"/>
          <w:lang w:eastAsia="en-GB"/>
        </w:rPr>
        <w:t xml:space="preserve">Kiekviename šio vaistinio preparato ml yra </w:t>
      </w:r>
      <w:r w:rsidRPr="00C11D60">
        <w:rPr>
          <w:sz w:val="22"/>
          <w:szCs w:val="22"/>
        </w:rPr>
        <w:t>mažiau kaip 1 </w:t>
      </w:r>
      <w:proofErr w:type="spellStart"/>
      <w:r w:rsidRPr="00C11D60">
        <w:rPr>
          <w:sz w:val="22"/>
          <w:szCs w:val="22"/>
        </w:rPr>
        <w:t>mmol</w:t>
      </w:r>
      <w:proofErr w:type="spellEnd"/>
      <w:r w:rsidRPr="00C11D60">
        <w:rPr>
          <w:sz w:val="22"/>
          <w:szCs w:val="22"/>
        </w:rPr>
        <w:t xml:space="preserve"> (23 mg) natrio, </w:t>
      </w:r>
      <w:proofErr w:type="spellStart"/>
      <w:r w:rsidRPr="00C11D60">
        <w:rPr>
          <w:sz w:val="22"/>
          <w:szCs w:val="22"/>
        </w:rPr>
        <w:t>t.y</w:t>
      </w:r>
      <w:proofErr w:type="spellEnd"/>
      <w:r w:rsidRPr="00C11D60">
        <w:rPr>
          <w:sz w:val="22"/>
          <w:szCs w:val="22"/>
        </w:rPr>
        <w:t xml:space="preserve">. jis beveik neturi reikšmės. </w:t>
      </w:r>
    </w:p>
    <w:p w14:paraId="6030A003" w14:textId="77777777" w:rsidR="000062DD" w:rsidRPr="002443C2" w:rsidRDefault="000062DD" w:rsidP="000062DD">
      <w:pPr>
        <w:jc w:val="both"/>
        <w:rPr>
          <w:sz w:val="22"/>
          <w:szCs w:val="22"/>
          <w:highlight w:val="green"/>
          <w:u w:val="single"/>
          <w:lang w:eastAsia="en-GB"/>
        </w:rPr>
      </w:pPr>
    </w:p>
    <w:p w14:paraId="2ACEECD6" w14:textId="3C1FD3B2" w:rsidR="00BD3A96" w:rsidRPr="00C11D60" w:rsidRDefault="000062DD" w:rsidP="00BD3A96">
      <w:pPr>
        <w:pStyle w:val="Pagrindinistekstas"/>
        <w:kinsoku w:val="0"/>
        <w:overflowPunct w:val="0"/>
        <w:rPr>
          <w:szCs w:val="22"/>
          <w:lang w:val="lt-LT"/>
        </w:rPr>
      </w:pPr>
      <w:r w:rsidRPr="00C11D60">
        <w:rPr>
          <w:szCs w:val="22"/>
          <w:lang w:val="pt-PT"/>
        </w:rPr>
        <w:t xml:space="preserve">Šio vaistinio preparato </w:t>
      </w:r>
      <w:r w:rsidR="00BD3A96" w:rsidRPr="00C11D60">
        <w:rPr>
          <w:szCs w:val="22"/>
          <w:lang w:val="pt-PT"/>
        </w:rPr>
        <w:t>kiek</w:t>
      </w:r>
      <w:r w:rsidRPr="00C11D60">
        <w:rPr>
          <w:szCs w:val="22"/>
          <w:lang w:val="pt-PT"/>
        </w:rPr>
        <w:t>viename ml yra 39,575 mg etanolio</w:t>
      </w:r>
      <w:r w:rsidR="00BD3A96" w:rsidRPr="00C11D60">
        <w:rPr>
          <w:szCs w:val="22"/>
          <w:lang w:val="lt-LT"/>
        </w:rPr>
        <w:t>Mažas alkoholio kiekis, esantis šio vaistinio preparato sudėtyje, nesukelia pastebimo poveikio.</w:t>
      </w:r>
    </w:p>
    <w:p w14:paraId="5A0A9A4D" w14:textId="77777777" w:rsidR="008D3B35" w:rsidRPr="002443C2" w:rsidRDefault="008D3B35">
      <w:pPr>
        <w:tabs>
          <w:tab w:val="left" w:pos="567"/>
        </w:tabs>
        <w:spacing w:line="260" w:lineRule="exact"/>
        <w:rPr>
          <w:sz w:val="22"/>
          <w:szCs w:val="22"/>
        </w:rPr>
      </w:pPr>
    </w:p>
    <w:p w14:paraId="63CE5F2D" w14:textId="77777777"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t>4.5</w:t>
      </w:r>
      <w:r w:rsidRPr="002443C2">
        <w:rPr>
          <w:b/>
          <w:bCs/>
          <w:sz w:val="22"/>
          <w:szCs w:val="22"/>
          <w:lang w:eastAsia="x-none"/>
        </w:rPr>
        <w:tab/>
        <w:t>Sąveika su kitais vaistiniais preparatais ir kitokia sąveika</w:t>
      </w:r>
    </w:p>
    <w:p w14:paraId="7F262E11" w14:textId="77777777" w:rsidR="008D3B35" w:rsidRPr="002443C2" w:rsidRDefault="008D3B35">
      <w:pPr>
        <w:tabs>
          <w:tab w:val="left" w:pos="567"/>
        </w:tabs>
        <w:spacing w:line="260" w:lineRule="exact"/>
        <w:rPr>
          <w:sz w:val="22"/>
          <w:szCs w:val="22"/>
        </w:rPr>
      </w:pPr>
    </w:p>
    <w:p w14:paraId="3C297EA0" w14:textId="04AD0A6E" w:rsidR="00C331AC" w:rsidRPr="002443C2" w:rsidRDefault="00C331AC" w:rsidP="00C331AC">
      <w:pPr>
        <w:jc w:val="both"/>
        <w:rPr>
          <w:sz w:val="22"/>
          <w:szCs w:val="22"/>
          <w:lang w:eastAsia="en-GB"/>
        </w:rPr>
      </w:pPr>
      <w:proofErr w:type="spellStart"/>
      <w:r w:rsidRPr="002443C2">
        <w:rPr>
          <w:sz w:val="22"/>
          <w:szCs w:val="22"/>
          <w:lang w:eastAsia="en-GB"/>
        </w:rPr>
        <w:t>Eribulinas</w:t>
      </w:r>
      <w:proofErr w:type="spellEnd"/>
      <w:r w:rsidRPr="002443C2">
        <w:rPr>
          <w:sz w:val="22"/>
          <w:szCs w:val="22"/>
          <w:lang w:eastAsia="en-GB"/>
        </w:rPr>
        <w:t xml:space="preserve"> daugiausia (iki 70 %) pašalinamas </w:t>
      </w:r>
      <w:r w:rsidR="00F9056F">
        <w:rPr>
          <w:sz w:val="22"/>
          <w:szCs w:val="22"/>
          <w:lang w:eastAsia="en-GB"/>
        </w:rPr>
        <w:t>su</w:t>
      </w:r>
      <w:r w:rsidR="00F9056F" w:rsidRPr="002443C2">
        <w:rPr>
          <w:sz w:val="22"/>
          <w:szCs w:val="22"/>
          <w:lang w:eastAsia="en-GB"/>
        </w:rPr>
        <w:t xml:space="preserve"> </w:t>
      </w:r>
      <w:r w:rsidRPr="002443C2">
        <w:rPr>
          <w:sz w:val="22"/>
          <w:szCs w:val="22"/>
          <w:lang w:eastAsia="en-GB"/>
        </w:rPr>
        <w:t>tulž</w:t>
      </w:r>
      <w:r w:rsidR="00F9056F">
        <w:rPr>
          <w:sz w:val="22"/>
          <w:szCs w:val="22"/>
          <w:lang w:eastAsia="en-GB"/>
        </w:rPr>
        <w:t>imi</w:t>
      </w:r>
      <w:r w:rsidRPr="002443C2">
        <w:rPr>
          <w:sz w:val="22"/>
          <w:szCs w:val="22"/>
          <w:lang w:eastAsia="en-GB"/>
        </w:rPr>
        <w:t xml:space="preserve">. Šiame procese dalyvaujantis pernašos baltymas nėra žinomas. </w:t>
      </w:r>
      <w:proofErr w:type="spellStart"/>
      <w:r w:rsidRPr="002443C2">
        <w:rPr>
          <w:sz w:val="22"/>
          <w:szCs w:val="22"/>
          <w:lang w:eastAsia="en-GB"/>
        </w:rPr>
        <w:t>Eribulinas</w:t>
      </w:r>
      <w:proofErr w:type="spellEnd"/>
      <w:r w:rsidRPr="002443C2">
        <w:rPr>
          <w:sz w:val="22"/>
          <w:szCs w:val="22"/>
          <w:lang w:eastAsia="en-GB"/>
        </w:rPr>
        <w:t xml:space="preserve"> nėra atsparumo krūties vėžiui baltymo (angl. </w:t>
      </w:r>
      <w:proofErr w:type="spellStart"/>
      <w:r w:rsidRPr="00C11D60">
        <w:rPr>
          <w:i/>
          <w:iCs/>
          <w:sz w:val="22"/>
          <w:szCs w:val="22"/>
          <w:lang w:eastAsia="en-GB"/>
        </w:rPr>
        <w:t>breast</w:t>
      </w:r>
      <w:proofErr w:type="spellEnd"/>
      <w:r w:rsidRPr="00C11D60">
        <w:rPr>
          <w:i/>
          <w:iCs/>
          <w:sz w:val="22"/>
          <w:szCs w:val="22"/>
          <w:lang w:eastAsia="en-GB"/>
        </w:rPr>
        <w:t xml:space="preserve"> </w:t>
      </w:r>
      <w:proofErr w:type="spellStart"/>
      <w:r w:rsidRPr="00C11D60">
        <w:rPr>
          <w:i/>
          <w:iCs/>
          <w:sz w:val="22"/>
          <w:szCs w:val="22"/>
          <w:lang w:eastAsia="en-GB"/>
        </w:rPr>
        <w:t>cancer</w:t>
      </w:r>
      <w:proofErr w:type="spellEnd"/>
      <w:r w:rsidRPr="00C11D60">
        <w:rPr>
          <w:i/>
          <w:iCs/>
          <w:sz w:val="22"/>
          <w:szCs w:val="22"/>
          <w:lang w:eastAsia="en-GB"/>
        </w:rPr>
        <w:t xml:space="preserve"> </w:t>
      </w:r>
      <w:proofErr w:type="spellStart"/>
      <w:r w:rsidRPr="00C11D60">
        <w:rPr>
          <w:i/>
          <w:iCs/>
          <w:sz w:val="22"/>
          <w:szCs w:val="22"/>
          <w:lang w:eastAsia="en-GB"/>
        </w:rPr>
        <w:t>resistance</w:t>
      </w:r>
      <w:proofErr w:type="spellEnd"/>
      <w:r w:rsidRPr="00C11D60">
        <w:rPr>
          <w:i/>
          <w:iCs/>
          <w:sz w:val="22"/>
          <w:szCs w:val="22"/>
          <w:lang w:eastAsia="en-GB"/>
        </w:rPr>
        <w:t xml:space="preserve"> </w:t>
      </w:r>
      <w:proofErr w:type="spellStart"/>
      <w:r w:rsidRPr="00C11D60">
        <w:rPr>
          <w:i/>
          <w:iCs/>
          <w:sz w:val="22"/>
          <w:szCs w:val="22"/>
          <w:lang w:eastAsia="en-GB"/>
        </w:rPr>
        <w:t>protein</w:t>
      </w:r>
      <w:proofErr w:type="spellEnd"/>
      <w:r w:rsidRPr="002443C2">
        <w:rPr>
          <w:sz w:val="22"/>
          <w:szCs w:val="22"/>
          <w:lang w:eastAsia="en-GB"/>
        </w:rPr>
        <w:t xml:space="preserve">, BCRP), organinių anijonų (OAT1, OAT3, OATP1B1, OATP1B3), su dauginiu atsparumu </w:t>
      </w:r>
      <w:r w:rsidR="00F9056F">
        <w:rPr>
          <w:sz w:val="22"/>
          <w:szCs w:val="22"/>
          <w:lang w:eastAsia="en-GB"/>
        </w:rPr>
        <w:t>vaistiniams preparatams</w:t>
      </w:r>
      <w:r w:rsidR="00F9056F" w:rsidRPr="002443C2">
        <w:rPr>
          <w:sz w:val="22"/>
          <w:szCs w:val="22"/>
          <w:lang w:eastAsia="en-GB"/>
        </w:rPr>
        <w:t xml:space="preserve"> </w:t>
      </w:r>
      <w:r w:rsidRPr="002443C2">
        <w:rPr>
          <w:sz w:val="22"/>
          <w:szCs w:val="22"/>
          <w:lang w:eastAsia="en-GB"/>
        </w:rPr>
        <w:t xml:space="preserve">susijusio baltymo (MRP2, MRP4) ir tulžies druskų pernašos siurblio (angl. </w:t>
      </w:r>
      <w:proofErr w:type="spellStart"/>
      <w:r w:rsidRPr="00C11D60">
        <w:rPr>
          <w:i/>
          <w:iCs/>
          <w:sz w:val="22"/>
          <w:szCs w:val="22"/>
          <w:lang w:eastAsia="en-GB"/>
        </w:rPr>
        <w:t>bile</w:t>
      </w:r>
      <w:proofErr w:type="spellEnd"/>
      <w:r w:rsidRPr="00C11D60">
        <w:rPr>
          <w:i/>
          <w:iCs/>
          <w:sz w:val="22"/>
          <w:szCs w:val="22"/>
          <w:lang w:eastAsia="en-GB"/>
        </w:rPr>
        <w:t xml:space="preserve"> salt </w:t>
      </w:r>
      <w:proofErr w:type="spellStart"/>
      <w:r w:rsidRPr="00C11D60">
        <w:rPr>
          <w:i/>
          <w:iCs/>
          <w:sz w:val="22"/>
          <w:szCs w:val="22"/>
          <w:lang w:eastAsia="en-GB"/>
        </w:rPr>
        <w:t>export</w:t>
      </w:r>
      <w:proofErr w:type="spellEnd"/>
      <w:r w:rsidRPr="00C11D60">
        <w:rPr>
          <w:i/>
          <w:iCs/>
          <w:sz w:val="22"/>
          <w:szCs w:val="22"/>
          <w:lang w:eastAsia="en-GB"/>
        </w:rPr>
        <w:t xml:space="preserve"> </w:t>
      </w:r>
      <w:proofErr w:type="spellStart"/>
      <w:r w:rsidRPr="00C11D60">
        <w:rPr>
          <w:i/>
          <w:iCs/>
          <w:sz w:val="22"/>
          <w:szCs w:val="22"/>
          <w:lang w:eastAsia="en-GB"/>
        </w:rPr>
        <w:t>pump</w:t>
      </w:r>
      <w:proofErr w:type="spellEnd"/>
      <w:r w:rsidRPr="002443C2">
        <w:rPr>
          <w:sz w:val="22"/>
          <w:szCs w:val="22"/>
          <w:lang w:eastAsia="en-GB"/>
        </w:rPr>
        <w:t>, BSEP) nešiklių substratas.</w:t>
      </w:r>
    </w:p>
    <w:p w14:paraId="1EEB9B04" w14:textId="77777777" w:rsidR="00C331AC" w:rsidRPr="002443C2" w:rsidRDefault="00C331AC" w:rsidP="00C331AC">
      <w:pPr>
        <w:jc w:val="both"/>
        <w:rPr>
          <w:sz w:val="22"/>
          <w:szCs w:val="22"/>
          <w:lang w:eastAsia="en-GB"/>
        </w:rPr>
      </w:pPr>
    </w:p>
    <w:p w14:paraId="4FA6A897" w14:textId="7D75DF98" w:rsidR="00C331AC" w:rsidRPr="002443C2" w:rsidRDefault="00C331AC" w:rsidP="00C331AC">
      <w:pPr>
        <w:jc w:val="both"/>
        <w:rPr>
          <w:sz w:val="22"/>
          <w:szCs w:val="22"/>
          <w:lang w:eastAsia="en-GB"/>
        </w:rPr>
      </w:pPr>
      <w:r w:rsidRPr="002443C2">
        <w:rPr>
          <w:sz w:val="22"/>
          <w:szCs w:val="22"/>
          <w:lang w:eastAsia="en-GB"/>
        </w:rPr>
        <w:t xml:space="preserve">Tarpusavio sąveika su CYP3A4 inhibitoriais ir </w:t>
      </w:r>
      <w:proofErr w:type="spellStart"/>
      <w:r w:rsidRPr="002443C2">
        <w:rPr>
          <w:sz w:val="22"/>
          <w:szCs w:val="22"/>
          <w:lang w:eastAsia="en-GB"/>
        </w:rPr>
        <w:t>induktoriais</w:t>
      </w:r>
      <w:proofErr w:type="spellEnd"/>
      <w:r w:rsidRPr="002443C2">
        <w:rPr>
          <w:sz w:val="22"/>
          <w:szCs w:val="22"/>
          <w:lang w:eastAsia="en-GB"/>
        </w:rPr>
        <w:t xml:space="preserve"> nėra tikėtina. CYP3A4 ir </w:t>
      </w:r>
      <w:proofErr w:type="spellStart"/>
      <w:r w:rsidRPr="002443C2">
        <w:rPr>
          <w:sz w:val="22"/>
          <w:szCs w:val="22"/>
          <w:lang w:eastAsia="en-GB"/>
        </w:rPr>
        <w:t>Pglikoproteino</w:t>
      </w:r>
      <w:proofErr w:type="spellEnd"/>
      <w:r w:rsidRPr="002443C2">
        <w:rPr>
          <w:sz w:val="22"/>
          <w:szCs w:val="22"/>
          <w:lang w:eastAsia="en-GB"/>
        </w:rPr>
        <w:t xml:space="preserve"> (</w:t>
      </w:r>
      <w:proofErr w:type="spellStart"/>
      <w:r w:rsidRPr="002443C2">
        <w:rPr>
          <w:sz w:val="22"/>
          <w:szCs w:val="22"/>
          <w:lang w:eastAsia="en-GB"/>
        </w:rPr>
        <w:t>Pgp</w:t>
      </w:r>
      <w:proofErr w:type="spellEnd"/>
      <w:r w:rsidRPr="002443C2">
        <w:rPr>
          <w:sz w:val="22"/>
          <w:szCs w:val="22"/>
          <w:lang w:eastAsia="en-GB"/>
        </w:rPr>
        <w:t xml:space="preserve">) inhibitorius </w:t>
      </w:r>
      <w:proofErr w:type="spellStart"/>
      <w:r w:rsidRPr="002443C2">
        <w:rPr>
          <w:sz w:val="22"/>
          <w:szCs w:val="22"/>
          <w:lang w:eastAsia="en-GB"/>
        </w:rPr>
        <w:t>ketokonazolas</w:t>
      </w:r>
      <w:proofErr w:type="spellEnd"/>
      <w:r w:rsidRPr="002443C2">
        <w:rPr>
          <w:sz w:val="22"/>
          <w:szCs w:val="22"/>
          <w:lang w:eastAsia="en-GB"/>
        </w:rPr>
        <w:t xml:space="preserve"> ir CYP3A4 </w:t>
      </w:r>
      <w:proofErr w:type="spellStart"/>
      <w:r w:rsidRPr="002443C2">
        <w:rPr>
          <w:sz w:val="22"/>
          <w:szCs w:val="22"/>
          <w:lang w:eastAsia="en-GB"/>
        </w:rPr>
        <w:t>induktorius</w:t>
      </w:r>
      <w:proofErr w:type="spellEnd"/>
      <w:r w:rsidRPr="002443C2">
        <w:rPr>
          <w:sz w:val="22"/>
          <w:szCs w:val="22"/>
          <w:lang w:eastAsia="en-GB"/>
        </w:rPr>
        <w:t xml:space="preserve"> </w:t>
      </w:r>
      <w:proofErr w:type="spellStart"/>
      <w:r w:rsidRPr="002443C2">
        <w:rPr>
          <w:sz w:val="22"/>
          <w:szCs w:val="22"/>
          <w:lang w:eastAsia="en-GB"/>
        </w:rPr>
        <w:t>rifampicinas</w:t>
      </w:r>
      <w:proofErr w:type="spellEnd"/>
      <w:r w:rsidRPr="002443C2">
        <w:rPr>
          <w:sz w:val="22"/>
          <w:szCs w:val="22"/>
          <w:lang w:eastAsia="en-GB"/>
        </w:rPr>
        <w:t xml:space="preserve"> poveikio </w:t>
      </w:r>
      <w:proofErr w:type="spellStart"/>
      <w:r w:rsidRPr="002443C2">
        <w:rPr>
          <w:sz w:val="22"/>
          <w:szCs w:val="22"/>
          <w:lang w:eastAsia="en-GB"/>
        </w:rPr>
        <w:t>eribulino</w:t>
      </w:r>
      <w:proofErr w:type="spellEnd"/>
      <w:r w:rsidRPr="002443C2">
        <w:rPr>
          <w:sz w:val="22"/>
          <w:szCs w:val="22"/>
          <w:lang w:eastAsia="en-GB"/>
        </w:rPr>
        <w:t xml:space="preserve"> ekspozicijai (AUC ir </w:t>
      </w:r>
      <w:proofErr w:type="spellStart"/>
      <w:r w:rsidRPr="002443C2">
        <w:rPr>
          <w:sz w:val="22"/>
          <w:szCs w:val="22"/>
          <w:lang w:eastAsia="en-GB"/>
        </w:rPr>
        <w:t>C</w:t>
      </w:r>
      <w:r w:rsidRPr="002443C2">
        <w:rPr>
          <w:sz w:val="22"/>
          <w:szCs w:val="22"/>
          <w:vertAlign w:val="subscript"/>
          <w:lang w:eastAsia="en-GB"/>
        </w:rPr>
        <w:t>max</w:t>
      </w:r>
      <w:proofErr w:type="spellEnd"/>
      <w:r w:rsidRPr="002443C2">
        <w:rPr>
          <w:sz w:val="22"/>
          <w:szCs w:val="22"/>
          <w:lang w:eastAsia="en-GB"/>
        </w:rPr>
        <w:t xml:space="preserve">) neturėjo. </w:t>
      </w:r>
    </w:p>
    <w:p w14:paraId="479E9547" w14:textId="77777777" w:rsidR="00C331AC" w:rsidRPr="002443C2" w:rsidRDefault="00C331AC" w:rsidP="00C331AC">
      <w:pPr>
        <w:jc w:val="both"/>
        <w:rPr>
          <w:sz w:val="22"/>
          <w:szCs w:val="22"/>
          <w:highlight w:val="green"/>
          <w:lang w:eastAsia="en-GB"/>
        </w:rPr>
      </w:pPr>
    </w:p>
    <w:p w14:paraId="29D19844" w14:textId="194557DA" w:rsidR="00C331AC" w:rsidRPr="002443C2" w:rsidRDefault="00E65BBB" w:rsidP="00C331AC">
      <w:pPr>
        <w:jc w:val="both"/>
        <w:rPr>
          <w:sz w:val="22"/>
          <w:szCs w:val="22"/>
          <w:highlight w:val="green"/>
          <w:u w:val="single"/>
          <w:lang w:eastAsia="en-GB"/>
        </w:rPr>
      </w:pPr>
      <w:proofErr w:type="spellStart"/>
      <w:r>
        <w:rPr>
          <w:sz w:val="22"/>
          <w:szCs w:val="22"/>
          <w:u w:val="single"/>
          <w:lang w:eastAsia="en-GB"/>
        </w:rPr>
        <w:t>E</w:t>
      </w:r>
      <w:r w:rsidR="00C331AC" w:rsidRPr="002443C2">
        <w:rPr>
          <w:sz w:val="22"/>
          <w:szCs w:val="22"/>
          <w:u w:val="single"/>
          <w:lang w:eastAsia="en-GB"/>
        </w:rPr>
        <w:t>ribulino</w:t>
      </w:r>
      <w:proofErr w:type="spellEnd"/>
      <w:r w:rsidR="00C331AC" w:rsidRPr="002443C2">
        <w:rPr>
          <w:sz w:val="22"/>
          <w:szCs w:val="22"/>
          <w:u w:val="single"/>
          <w:lang w:eastAsia="en-GB"/>
        </w:rPr>
        <w:t xml:space="preserve"> poveikis kitų vaistinių preparatų farmakokinetikai</w:t>
      </w:r>
      <w:r w:rsidR="00C331AC" w:rsidRPr="002443C2">
        <w:rPr>
          <w:sz w:val="22"/>
          <w:szCs w:val="22"/>
          <w:highlight w:val="green"/>
          <w:u w:val="single"/>
          <w:lang w:eastAsia="en-GB"/>
        </w:rPr>
        <w:t xml:space="preserve"> </w:t>
      </w:r>
    </w:p>
    <w:p w14:paraId="68CB2984" w14:textId="1AA230BF" w:rsidR="00C331AC" w:rsidRPr="002443C2" w:rsidRDefault="00C331AC" w:rsidP="00C331AC">
      <w:pPr>
        <w:jc w:val="both"/>
        <w:rPr>
          <w:iCs/>
          <w:sz w:val="22"/>
          <w:szCs w:val="22"/>
          <w:lang w:eastAsia="en-GB"/>
        </w:rPr>
      </w:pPr>
      <w:proofErr w:type="spellStart"/>
      <w:r w:rsidRPr="002443C2">
        <w:rPr>
          <w:i/>
          <w:sz w:val="22"/>
          <w:szCs w:val="22"/>
          <w:lang w:eastAsia="en-GB"/>
        </w:rPr>
        <w:t>In</w:t>
      </w:r>
      <w:proofErr w:type="spellEnd"/>
      <w:r w:rsidRPr="002443C2">
        <w:rPr>
          <w:i/>
          <w:sz w:val="22"/>
          <w:szCs w:val="22"/>
          <w:lang w:eastAsia="en-GB"/>
        </w:rPr>
        <w:t xml:space="preserve"> </w:t>
      </w:r>
      <w:proofErr w:type="spellStart"/>
      <w:r w:rsidRPr="002443C2">
        <w:rPr>
          <w:i/>
          <w:sz w:val="22"/>
          <w:szCs w:val="22"/>
          <w:lang w:eastAsia="en-GB"/>
        </w:rPr>
        <w:t>vitro</w:t>
      </w:r>
      <w:proofErr w:type="spellEnd"/>
      <w:r w:rsidRPr="002443C2">
        <w:rPr>
          <w:iCs/>
          <w:sz w:val="22"/>
          <w:szCs w:val="22"/>
          <w:lang w:eastAsia="en-GB"/>
        </w:rPr>
        <w:t xml:space="preserve"> duomenys rodo, kad </w:t>
      </w:r>
      <w:proofErr w:type="spellStart"/>
      <w:r w:rsidRPr="002443C2">
        <w:rPr>
          <w:iCs/>
          <w:sz w:val="22"/>
          <w:szCs w:val="22"/>
          <w:lang w:eastAsia="en-GB"/>
        </w:rPr>
        <w:t>eribulinas</w:t>
      </w:r>
      <w:proofErr w:type="spellEnd"/>
      <w:r w:rsidRPr="002443C2">
        <w:rPr>
          <w:iCs/>
          <w:sz w:val="22"/>
          <w:szCs w:val="22"/>
          <w:lang w:eastAsia="en-GB"/>
        </w:rPr>
        <w:t xml:space="preserve"> yra </w:t>
      </w:r>
      <w:r w:rsidR="003908C8">
        <w:rPr>
          <w:iCs/>
          <w:sz w:val="22"/>
          <w:szCs w:val="22"/>
          <w:lang w:eastAsia="en-GB"/>
        </w:rPr>
        <w:t>silpnas</w:t>
      </w:r>
      <w:r w:rsidR="003908C8" w:rsidRPr="002443C2">
        <w:rPr>
          <w:iCs/>
          <w:sz w:val="22"/>
          <w:szCs w:val="22"/>
          <w:lang w:eastAsia="en-GB"/>
        </w:rPr>
        <w:t xml:space="preserve"> </w:t>
      </w:r>
      <w:r w:rsidRPr="002443C2">
        <w:rPr>
          <w:iCs/>
          <w:sz w:val="22"/>
          <w:szCs w:val="22"/>
          <w:lang w:eastAsia="en-GB"/>
        </w:rPr>
        <w:t xml:space="preserve">svarbaus vaistinius preparatus </w:t>
      </w:r>
      <w:proofErr w:type="spellStart"/>
      <w:r w:rsidRPr="002443C2">
        <w:rPr>
          <w:iCs/>
          <w:sz w:val="22"/>
          <w:szCs w:val="22"/>
          <w:lang w:eastAsia="en-GB"/>
        </w:rPr>
        <w:t>metabolizuojančio</w:t>
      </w:r>
      <w:proofErr w:type="spellEnd"/>
      <w:r w:rsidRPr="002443C2">
        <w:rPr>
          <w:iCs/>
          <w:sz w:val="22"/>
          <w:szCs w:val="22"/>
          <w:lang w:eastAsia="en-GB"/>
        </w:rPr>
        <w:t xml:space="preserve"> fermento CYP3A4 inhibitorius. </w:t>
      </w:r>
      <w:proofErr w:type="spellStart"/>
      <w:r w:rsidRPr="002443C2">
        <w:rPr>
          <w:i/>
          <w:sz w:val="22"/>
          <w:szCs w:val="22"/>
          <w:lang w:eastAsia="en-GB"/>
        </w:rPr>
        <w:t>In</w:t>
      </w:r>
      <w:proofErr w:type="spellEnd"/>
      <w:r w:rsidRPr="002443C2">
        <w:rPr>
          <w:i/>
          <w:sz w:val="22"/>
          <w:szCs w:val="22"/>
          <w:lang w:eastAsia="en-GB"/>
        </w:rPr>
        <w:t xml:space="preserve"> </w:t>
      </w:r>
      <w:proofErr w:type="spellStart"/>
      <w:r w:rsidRPr="002443C2">
        <w:rPr>
          <w:i/>
          <w:sz w:val="22"/>
          <w:szCs w:val="22"/>
          <w:lang w:eastAsia="en-GB"/>
        </w:rPr>
        <w:t>vivo</w:t>
      </w:r>
      <w:proofErr w:type="spellEnd"/>
      <w:r w:rsidRPr="002443C2">
        <w:rPr>
          <w:iCs/>
          <w:sz w:val="22"/>
          <w:szCs w:val="22"/>
          <w:lang w:eastAsia="en-GB"/>
        </w:rPr>
        <w:t xml:space="preserve"> duomenų nėra. Rekomenduojama vartoti vaistinį preparatą atsargiai ir stebėti, ar nepasireiškia nepageidaujami reiškiniai, jei kartu vartojami vaistiniai preparatai, kurių siauras terapinis langas ir kurių pagrindinis eliminacijos būdas yra CYP3A4 </w:t>
      </w:r>
      <w:r w:rsidR="00E65BBB">
        <w:rPr>
          <w:iCs/>
          <w:sz w:val="22"/>
          <w:szCs w:val="22"/>
          <w:lang w:eastAsia="en-GB"/>
        </w:rPr>
        <w:t>sąlygojamas</w:t>
      </w:r>
      <w:r w:rsidR="00E65BBB" w:rsidRPr="002443C2">
        <w:rPr>
          <w:iCs/>
          <w:sz w:val="22"/>
          <w:szCs w:val="22"/>
          <w:lang w:eastAsia="en-GB"/>
        </w:rPr>
        <w:t xml:space="preserve"> </w:t>
      </w:r>
      <w:r w:rsidRPr="002443C2">
        <w:rPr>
          <w:iCs/>
          <w:sz w:val="22"/>
          <w:szCs w:val="22"/>
          <w:lang w:eastAsia="en-GB"/>
        </w:rPr>
        <w:t xml:space="preserve">metabolizmas (pvz., </w:t>
      </w:r>
      <w:proofErr w:type="spellStart"/>
      <w:r w:rsidRPr="002443C2">
        <w:rPr>
          <w:iCs/>
          <w:sz w:val="22"/>
          <w:szCs w:val="22"/>
          <w:lang w:eastAsia="en-GB"/>
        </w:rPr>
        <w:t>alfentanilis</w:t>
      </w:r>
      <w:proofErr w:type="spellEnd"/>
      <w:r w:rsidRPr="002443C2">
        <w:rPr>
          <w:iCs/>
          <w:sz w:val="22"/>
          <w:szCs w:val="22"/>
          <w:lang w:eastAsia="en-GB"/>
        </w:rPr>
        <w:t xml:space="preserve">, </w:t>
      </w:r>
      <w:proofErr w:type="spellStart"/>
      <w:r w:rsidRPr="002443C2">
        <w:rPr>
          <w:iCs/>
          <w:sz w:val="22"/>
          <w:szCs w:val="22"/>
          <w:lang w:eastAsia="en-GB"/>
        </w:rPr>
        <w:t>ciklosporinas</w:t>
      </w:r>
      <w:proofErr w:type="spellEnd"/>
      <w:r w:rsidRPr="002443C2">
        <w:rPr>
          <w:iCs/>
          <w:sz w:val="22"/>
          <w:szCs w:val="22"/>
          <w:lang w:eastAsia="en-GB"/>
        </w:rPr>
        <w:t xml:space="preserve">, </w:t>
      </w:r>
      <w:proofErr w:type="spellStart"/>
      <w:r w:rsidRPr="002443C2">
        <w:rPr>
          <w:iCs/>
          <w:sz w:val="22"/>
          <w:szCs w:val="22"/>
          <w:lang w:eastAsia="en-GB"/>
        </w:rPr>
        <w:t>ergotaminas</w:t>
      </w:r>
      <w:proofErr w:type="spellEnd"/>
      <w:r w:rsidRPr="002443C2">
        <w:rPr>
          <w:iCs/>
          <w:sz w:val="22"/>
          <w:szCs w:val="22"/>
          <w:lang w:eastAsia="en-GB"/>
        </w:rPr>
        <w:t xml:space="preserve">, </w:t>
      </w:r>
      <w:proofErr w:type="spellStart"/>
      <w:r w:rsidRPr="002443C2">
        <w:rPr>
          <w:iCs/>
          <w:sz w:val="22"/>
          <w:szCs w:val="22"/>
          <w:lang w:eastAsia="en-GB"/>
        </w:rPr>
        <w:t>fentanilis</w:t>
      </w:r>
      <w:proofErr w:type="spellEnd"/>
      <w:r w:rsidRPr="002443C2">
        <w:rPr>
          <w:iCs/>
          <w:sz w:val="22"/>
          <w:szCs w:val="22"/>
          <w:lang w:eastAsia="en-GB"/>
        </w:rPr>
        <w:t xml:space="preserve">, </w:t>
      </w:r>
      <w:proofErr w:type="spellStart"/>
      <w:r w:rsidRPr="002443C2">
        <w:rPr>
          <w:iCs/>
          <w:sz w:val="22"/>
          <w:szCs w:val="22"/>
          <w:lang w:eastAsia="en-GB"/>
        </w:rPr>
        <w:t>pimozidas</w:t>
      </w:r>
      <w:proofErr w:type="spellEnd"/>
      <w:r w:rsidRPr="002443C2">
        <w:rPr>
          <w:iCs/>
          <w:sz w:val="22"/>
          <w:szCs w:val="22"/>
          <w:lang w:eastAsia="en-GB"/>
        </w:rPr>
        <w:t xml:space="preserve">, </w:t>
      </w:r>
      <w:proofErr w:type="spellStart"/>
      <w:r w:rsidRPr="002443C2">
        <w:rPr>
          <w:iCs/>
          <w:sz w:val="22"/>
          <w:szCs w:val="22"/>
          <w:lang w:eastAsia="en-GB"/>
        </w:rPr>
        <w:t>chinidinas</w:t>
      </w:r>
      <w:proofErr w:type="spellEnd"/>
      <w:r w:rsidRPr="002443C2">
        <w:rPr>
          <w:iCs/>
          <w:sz w:val="22"/>
          <w:szCs w:val="22"/>
          <w:lang w:eastAsia="en-GB"/>
        </w:rPr>
        <w:t xml:space="preserve">, </w:t>
      </w:r>
      <w:proofErr w:type="spellStart"/>
      <w:r w:rsidRPr="002443C2">
        <w:rPr>
          <w:iCs/>
          <w:sz w:val="22"/>
          <w:szCs w:val="22"/>
          <w:lang w:eastAsia="en-GB"/>
        </w:rPr>
        <w:t>sirolimuzas</w:t>
      </w:r>
      <w:proofErr w:type="spellEnd"/>
      <w:r w:rsidRPr="002443C2">
        <w:rPr>
          <w:iCs/>
          <w:sz w:val="22"/>
          <w:szCs w:val="22"/>
          <w:lang w:eastAsia="en-GB"/>
        </w:rPr>
        <w:t xml:space="preserve">, </w:t>
      </w:r>
      <w:proofErr w:type="spellStart"/>
      <w:r w:rsidRPr="002443C2">
        <w:rPr>
          <w:iCs/>
          <w:sz w:val="22"/>
          <w:szCs w:val="22"/>
          <w:lang w:eastAsia="en-GB"/>
        </w:rPr>
        <w:t>takrolimuzas</w:t>
      </w:r>
      <w:proofErr w:type="spellEnd"/>
      <w:r w:rsidRPr="002443C2">
        <w:rPr>
          <w:iCs/>
          <w:sz w:val="22"/>
          <w:szCs w:val="22"/>
          <w:lang w:eastAsia="en-GB"/>
        </w:rPr>
        <w:t>).</w:t>
      </w:r>
    </w:p>
    <w:p w14:paraId="55048B5D" w14:textId="77777777" w:rsidR="00C331AC" w:rsidRPr="002443C2" w:rsidRDefault="00C331AC" w:rsidP="00C331AC">
      <w:pPr>
        <w:jc w:val="both"/>
        <w:rPr>
          <w:iCs/>
          <w:sz w:val="22"/>
          <w:szCs w:val="22"/>
          <w:lang w:eastAsia="en-GB"/>
        </w:rPr>
      </w:pPr>
    </w:p>
    <w:p w14:paraId="2A634388" w14:textId="77777777" w:rsidR="00C331AC" w:rsidRPr="002443C2" w:rsidRDefault="00C331AC" w:rsidP="00C331AC">
      <w:pPr>
        <w:jc w:val="both"/>
        <w:rPr>
          <w:iCs/>
          <w:sz w:val="22"/>
          <w:szCs w:val="22"/>
          <w:lang w:eastAsia="en-GB"/>
        </w:rPr>
      </w:pPr>
      <w:proofErr w:type="spellStart"/>
      <w:r w:rsidRPr="002443C2">
        <w:rPr>
          <w:iCs/>
          <w:sz w:val="22"/>
          <w:szCs w:val="22"/>
          <w:lang w:eastAsia="en-GB"/>
        </w:rPr>
        <w:t>Eribulinas</w:t>
      </w:r>
      <w:proofErr w:type="spellEnd"/>
      <w:r w:rsidRPr="002443C2">
        <w:rPr>
          <w:iCs/>
          <w:sz w:val="22"/>
          <w:szCs w:val="22"/>
          <w:lang w:eastAsia="en-GB"/>
        </w:rPr>
        <w:t xml:space="preserve"> neslopina CYP fermentų CYP1A2, 2B6, 2C8, 2C9, 2C19, 2D6 arba 2E1 esant kliniškai reikšmingoms koncentracijoms.</w:t>
      </w:r>
    </w:p>
    <w:p w14:paraId="3D227C97" w14:textId="77777777" w:rsidR="00C331AC" w:rsidRPr="002443C2" w:rsidRDefault="00C331AC" w:rsidP="00C331AC">
      <w:pPr>
        <w:jc w:val="both"/>
        <w:rPr>
          <w:sz w:val="22"/>
          <w:szCs w:val="22"/>
          <w:lang w:eastAsia="en-GB"/>
        </w:rPr>
      </w:pPr>
    </w:p>
    <w:p w14:paraId="6F1291EE" w14:textId="77777777" w:rsidR="00C331AC" w:rsidRPr="002443C2" w:rsidRDefault="00C331AC" w:rsidP="00C331AC">
      <w:pPr>
        <w:jc w:val="both"/>
        <w:rPr>
          <w:sz w:val="22"/>
          <w:szCs w:val="22"/>
          <w:lang w:eastAsia="en-GB"/>
        </w:rPr>
      </w:pPr>
      <w:r w:rsidRPr="002443C2">
        <w:rPr>
          <w:sz w:val="22"/>
          <w:szCs w:val="22"/>
          <w:lang w:eastAsia="en-GB"/>
        </w:rPr>
        <w:t xml:space="preserve">Vartojant kliniškai reikšmingomis koncentracijomis </w:t>
      </w:r>
      <w:proofErr w:type="spellStart"/>
      <w:r w:rsidRPr="002443C2">
        <w:rPr>
          <w:sz w:val="22"/>
          <w:szCs w:val="22"/>
          <w:lang w:eastAsia="en-GB"/>
        </w:rPr>
        <w:t>eribulinas</w:t>
      </w:r>
      <w:proofErr w:type="spellEnd"/>
      <w:r w:rsidRPr="002443C2">
        <w:rPr>
          <w:sz w:val="22"/>
          <w:szCs w:val="22"/>
          <w:lang w:eastAsia="en-GB"/>
        </w:rPr>
        <w:t xml:space="preserve"> neslopino BCRP, OCT1, OCT2,</w:t>
      </w:r>
    </w:p>
    <w:p w14:paraId="367558F0" w14:textId="5B34D8F7" w:rsidR="00C331AC" w:rsidRPr="002443C2" w:rsidRDefault="00C331AC" w:rsidP="00C331AC">
      <w:pPr>
        <w:jc w:val="both"/>
        <w:rPr>
          <w:sz w:val="22"/>
          <w:szCs w:val="22"/>
          <w:lang w:eastAsia="en-GB"/>
        </w:rPr>
      </w:pPr>
      <w:r w:rsidRPr="002443C2">
        <w:rPr>
          <w:sz w:val="22"/>
          <w:szCs w:val="22"/>
          <w:lang w:eastAsia="en-GB"/>
        </w:rPr>
        <w:t xml:space="preserve">OAT1, OAT3, OATP1B1 ir OATP1B3 nešiklių </w:t>
      </w:r>
      <w:r w:rsidR="00E65BBB">
        <w:rPr>
          <w:sz w:val="22"/>
          <w:szCs w:val="22"/>
          <w:lang w:eastAsia="en-GB"/>
        </w:rPr>
        <w:t>sąlygojamo</w:t>
      </w:r>
      <w:r w:rsidR="00E65BBB" w:rsidRPr="002443C2">
        <w:rPr>
          <w:sz w:val="22"/>
          <w:szCs w:val="22"/>
          <w:lang w:eastAsia="en-GB"/>
        </w:rPr>
        <w:t xml:space="preserve"> </w:t>
      </w:r>
      <w:r w:rsidRPr="002443C2">
        <w:rPr>
          <w:sz w:val="22"/>
          <w:szCs w:val="22"/>
          <w:lang w:eastAsia="en-GB"/>
        </w:rPr>
        <w:t>aktyvumo.</w:t>
      </w:r>
    </w:p>
    <w:p w14:paraId="24448587" w14:textId="77777777" w:rsidR="008D3B35" w:rsidRPr="002443C2" w:rsidRDefault="008D3B35">
      <w:pPr>
        <w:tabs>
          <w:tab w:val="left" w:pos="567"/>
        </w:tabs>
        <w:spacing w:line="260" w:lineRule="exact"/>
        <w:rPr>
          <w:sz w:val="22"/>
          <w:szCs w:val="22"/>
        </w:rPr>
      </w:pPr>
    </w:p>
    <w:p w14:paraId="73C3474F" w14:textId="77777777"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t>4.6</w:t>
      </w:r>
      <w:r w:rsidRPr="002443C2">
        <w:rPr>
          <w:b/>
          <w:bCs/>
          <w:sz w:val="22"/>
          <w:szCs w:val="22"/>
          <w:lang w:eastAsia="x-none"/>
        </w:rPr>
        <w:tab/>
        <w:t>Vaisingumas, nėštumo ir žindymo laikotarpis</w:t>
      </w:r>
    </w:p>
    <w:p w14:paraId="2593958A" w14:textId="77777777" w:rsidR="008D3B35" w:rsidRPr="002443C2" w:rsidRDefault="008D3B35">
      <w:pPr>
        <w:tabs>
          <w:tab w:val="left" w:pos="567"/>
        </w:tabs>
        <w:spacing w:line="260" w:lineRule="exact"/>
        <w:rPr>
          <w:sz w:val="22"/>
          <w:szCs w:val="22"/>
        </w:rPr>
      </w:pPr>
    </w:p>
    <w:p w14:paraId="3404B154" w14:textId="77777777" w:rsidR="00C331AC" w:rsidRPr="002443C2" w:rsidRDefault="00C331AC" w:rsidP="00C331AC">
      <w:pPr>
        <w:jc w:val="both"/>
        <w:rPr>
          <w:sz w:val="22"/>
          <w:szCs w:val="22"/>
          <w:u w:val="single"/>
          <w:lang w:eastAsia="en-GB"/>
        </w:rPr>
      </w:pPr>
      <w:r w:rsidRPr="002443C2">
        <w:rPr>
          <w:sz w:val="22"/>
          <w:szCs w:val="22"/>
          <w:u w:val="single"/>
          <w:lang w:eastAsia="en-GB"/>
        </w:rPr>
        <w:t>Nėštumas</w:t>
      </w:r>
    </w:p>
    <w:p w14:paraId="3313A6BA" w14:textId="77777777" w:rsidR="00C331AC" w:rsidRPr="002443C2" w:rsidRDefault="00C331AC" w:rsidP="00C331AC">
      <w:pPr>
        <w:jc w:val="both"/>
        <w:rPr>
          <w:sz w:val="22"/>
          <w:szCs w:val="22"/>
          <w:lang w:eastAsia="en-GB"/>
        </w:rPr>
      </w:pPr>
    </w:p>
    <w:p w14:paraId="13F004CA" w14:textId="157463CF" w:rsidR="00C331AC" w:rsidRPr="002443C2" w:rsidRDefault="00C331AC" w:rsidP="00C331AC">
      <w:pPr>
        <w:jc w:val="both"/>
        <w:rPr>
          <w:sz w:val="22"/>
          <w:szCs w:val="22"/>
          <w:lang w:eastAsia="en-GB"/>
        </w:rPr>
      </w:pPr>
      <w:r w:rsidRPr="002443C2">
        <w:rPr>
          <w:sz w:val="22"/>
          <w:szCs w:val="22"/>
          <w:lang w:eastAsia="en-GB"/>
        </w:rPr>
        <w:t xml:space="preserve">Duomenų apie </w:t>
      </w:r>
      <w:proofErr w:type="spellStart"/>
      <w:r w:rsidRPr="002443C2">
        <w:rPr>
          <w:sz w:val="22"/>
          <w:szCs w:val="22"/>
          <w:lang w:eastAsia="en-GB"/>
        </w:rPr>
        <w:t>eribulino</w:t>
      </w:r>
      <w:proofErr w:type="spellEnd"/>
      <w:r w:rsidRPr="002443C2">
        <w:rPr>
          <w:sz w:val="22"/>
          <w:szCs w:val="22"/>
          <w:lang w:eastAsia="en-GB"/>
        </w:rPr>
        <w:t xml:space="preserve"> vartojimą nėštumo metu nėra. Žiurkėms </w:t>
      </w:r>
      <w:proofErr w:type="spellStart"/>
      <w:r w:rsidRPr="002443C2">
        <w:rPr>
          <w:sz w:val="22"/>
          <w:szCs w:val="22"/>
          <w:lang w:eastAsia="en-GB"/>
        </w:rPr>
        <w:t>eribulinas</w:t>
      </w:r>
      <w:proofErr w:type="spellEnd"/>
      <w:r w:rsidRPr="002443C2">
        <w:rPr>
          <w:sz w:val="22"/>
          <w:szCs w:val="22"/>
          <w:lang w:eastAsia="en-GB"/>
        </w:rPr>
        <w:t xml:space="preserve"> sukelia toksinį poveikį embrionui ir vaisiui bei </w:t>
      </w:r>
      <w:proofErr w:type="spellStart"/>
      <w:r w:rsidRPr="002443C2">
        <w:rPr>
          <w:sz w:val="22"/>
          <w:szCs w:val="22"/>
          <w:lang w:eastAsia="en-GB"/>
        </w:rPr>
        <w:t>teratogeninį</w:t>
      </w:r>
      <w:proofErr w:type="spellEnd"/>
      <w:r w:rsidRPr="002443C2">
        <w:rPr>
          <w:sz w:val="22"/>
          <w:szCs w:val="22"/>
          <w:lang w:eastAsia="en-GB"/>
        </w:rPr>
        <w:t xml:space="preserve"> poveikį.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nėštumo metu </w:t>
      </w:r>
      <w:r w:rsidR="00222E31">
        <w:rPr>
          <w:sz w:val="22"/>
          <w:szCs w:val="22"/>
          <w:lang w:eastAsia="en-GB"/>
        </w:rPr>
        <w:t>vartoti negalima</w:t>
      </w:r>
      <w:r w:rsidRPr="002443C2">
        <w:rPr>
          <w:sz w:val="22"/>
          <w:szCs w:val="22"/>
          <w:lang w:eastAsia="en-GB"/>
        </w:rPr>
        <w:t>, išskyrus neabejotinai būtinus atvejus ir gerai apsvarsčius motinos poreikius ir riziką vaisiui.</w:t>
      </w:r>
    </w:p>
    <w:p w14:paraId="79F47D57" w14:textId="77777777" w:rsidR="00C331AC" w:rsidRPr="002443C2" w:rsidRDefault="00C331AC" w:rsidP="00C331AC">
      <w:pPr>
        <w:jc w:val="both"/>
        <w:rPr>
          <w:sz w:val="22"/>
          <w:szCs w:val="22"/>
          <w:u w:val="single"/>
          <w:lang w:eastAsia="en-GB"/>
        </w:rPr>
      </w:pPr>
    </w:p>
    <w:p w14:paraId="33796925" w14:textId="2D25BB24" w:rsidR="00C331AC" w:rsidRPr="002443C2" w:rsidRDefault="00C331AC" w:rsidP="00C331AC">
      <w:pPr>
        <w:jc w:val="both"/>
        <w:rPr>
          <w:sz w:val="22"/>
          <w:szCs w:val="22"/>
          <w:lang w:eastAsia="en-GB"/>
        </w:rPr>
      </w:pPr>
      <w:r w:rsidRPr="002443C2">
        <w:rPr>
          <w:sz w:val="22"/>
          <w:szCs w:val="22"/>
          <w:lang w:eastAsia="en-GB"/>
        </w:rPr>
        <w:t xml:space="preserve">Vaisingoms moterims reikia patarti vengti pastoti, kol jos vartoja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ir jos </w:t>
      </w:r>
      <w:r w:rsidR="006E65ED">
        <w:rPr>
          <w:sz w:val="22"/>
          <w:szCs w:val="22"/>
          <w:lang w:eastAsia="en-GB"/>
        </w:rPr>
        <w:t>privalo</w:t>
      </w:r>
      <w:r w:rsidR="006E65ED" w:rsidRPr="002443C2">
        <w:rPr>
          <w:sz w:val="22"/>
          <w:szCs w:val="22"/>
          <w:lang w:eastAsia="en-GB"/>
        </w:rPr>
        <w:t xml:space="preserve"> </w:t>
      </w:r>
      <w:r w:rsidRPr="002443C2">
        <w:rPr>
          <w:sz w:val="22"/>
          <w:szCs w:val="22"/>
          <w:lang w:eastAsia="en-GB"/>
        </w:rPr>
        <w:t xml:space="preserve">naudoti labai veiksmingą kontracepcijos metodą gydymo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metu ir 7 mėnesius po gydymo.</w:t>
      </w:r>
    </w:p>
    <w:p w14:paraId="53C371B4" w14:textId="77777777" w:rsidR="00C331AC" w:rsidRPr="002443C2" w:rsidRDefault="00C331AC" w:rsidP="00C331AC">
      <w:pPr>
        <w:jc w:val="both"/>
        <w:rPr>
          <w:sz w:val="22"/>
          <w:szCs w:val="22"/>
          <w:lang w:eastAsia="en-GB"/>
        </w:rPr>
      </w:pPr>
    </w:p>
    <w:p w14:paraId="0BEDE840" w14:textId="1B891DBC" w:rsidR="00C331AC" w:rsidRPr="002443C2" w:rsidRDefault="00C331AC" w:rsidP="00C331AC">
      <w:pPr>
        <w:jc w:val="both"/>
        <w:rPr>
          <w:sz w:val="22"/>
          <w:szCs w:val="22"/>
          <w:lang w:eastAsia="en-GB"/>
        </w:rPr>
      </w:pPr>
      <w:r w:rsidRPr="002443C2">
        <w:rPr>
          <w:sz w:val="22"/>
          <w:szCs w:val="22"/>
          <w:lang w:eastAsia="en-GB"/>
        </w:rPr>
        <w:lastRenderedPageBreak/>
        <w:t xml:space="preserve">Vyrams, kurių partnerės yra vaisingos, patariama partnerės neapvaisinti, kol jie vartoja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ir jie </w:t>
      </w:r>
      <w:r w:rsidR="006E65ED">
        <w:rPr>
          <w:sz w:val="22"/>
          <w:szCs w:val="22"/>
          <w:lang w:eastAsia="en-GB"/>
        </w:rPr>
        <w:t>privalo</w:t>
      </w:r>
      <w:r w:rsidR="006E65ED" w:rsidRPr="002443C2">
        <w:rPr>
          <w:sz w:val="22"/>
          <w:szCs w:val="22"/>
          <w:lang w:eastAsia="en-GB"/>
        </w:rPr>
        <w:t xml:space="preserve"> </w:t>
      </w:r>
      <w:r w:rsidRPr="002443C2">
        <w:rPr>
          <w:sz w:val="22"/>
          <w:szCs w:val="22"/>
          <w:lang w:eastAsia="en-GB"/>
        </w:rPr>
        <w:t xml:space="preserve">naudoti veiksmingą kontracepcijos metodą gydymo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metu ir 4 mėnesius po gydymo.</w:t>
      </w:r>
    </w:p>
    <w:p w14:paraId="40F39B45" w14:textId="77777777" w:rsidR="00C331AC" w:rsidRPr="002443C2" w:rsidRDefault="00C331AC" w:rsidP="00C331AC">
      <w:pPr>
        <w:spacing w:after="120"/>
        <w:ind w:right="117"/>
        <w:jc w:val="both"/>
        <w:rPr>
          <w:sz w:val="22"/>
          <w:szCs w:val="22"/>
          <w:lang w:eastAsia="en-GB"/>
        </w:rPr>
      </w:pPr>
    </w:p>
    <w:p w14:paraId="5C986C7F" w14:textId="77777777" w:rsidR="00C331AC" w:rsidRPr="002443C2" w:rsidRDefault="00C331AC" w:rsidP="00C331AC">
      <w:pPr>
        <w:spacing w:before="2" w:after="120"/>
        <w:jc w:val="both"/>
        <w:rPr>
          <w:sz w:val="22"/>
          <w:szCs w:val="22"/>
          <w:u w:val="single"/>
          <w:lang w:eastAsia="en-GB"/>
        </w:rPr>
      </w:pPr>
      <w:r w:rsidRPr="002443C2">
        <w:rPr>
          <w:sz w:val="22"/>
          <w:szCs w:val="22"/>
          <w:u w:val="single"/>
          <w:lang w:eastAsia="en-GB"/>
        </w:rPr>
        <w:t>Žindymas</w:t>
      </w:r>
    </w:p>
    <w:p w14:paraId="5E873A72" w14:textId="76467DF9" w:rsidR="00C331AC" w:rsidRPr="002443C2" w:rsidRDefault="00C331AC" w:rsidP="00C331AC">
      <w:pPr>
        <w:spacing w:before="2" w:after="120"/>
        <w:jc w:val="both"/>
        <w:rPr>
          <w:sz w:val="22"/>
          <w:szCs w:val="22"/>
          <w:lang w:eastAsia="en-GB"/>
        </w:rPr>
      </w:pPr>
      <w:r w:rsidRPr="002443C2">
        <w:rPr>
          <w:sz w:val="22"/>
          <w:szCs w:val="22"/>
          <w:lang w:eastAsia="en-GB"/>
        </w:rPr>
        <w:t xml:space="preserve">Nežinoma, ar </w:t>
      </w:r>
      <w:proofErr w:type="spellStart"/>
      <w:r w:rsidRPr="002443C2">
        <w:rPr>
          <w:sz w:val="22"/>
          <w:szCs w:val="22"/>
          <w:lang w:eastAsia="en-GB"/>
        </w:rPr>
        <w:t>eribulino</w:t>
      </w:r>
      <w:proofErr w:type="spellEnd"/>
      <w:r w:rsidRPr="002443C2">
        <w:rPr>
          <w:sz w:val="22"/>
          <w:szCs w:val="22"/>
          <w:lang w:eastAsia="en-GB"/>
        </w:rPr>
        <w:t xml:space="preserve"> ir (ar)</w:t>
      </w:r>
      <w:r w:rsidR="00222E31">
        <w:rPr>
          <w:sz w:val="22"/>
          <w:szCs w:val="22"/>
          <w:lang w:eastAsia="en-GB"/>
        </w:rPr>
        <w:t xml:space="preserve"> jo</w:t>
      </w:r>
      <w:r w:rsidRPr="002443C2">
        <w:rPr>
          <w:sz w:val="22"/>
          <w:szCs w:val="22"/>
          <w:lang w:eastAsia="en-GB"/>
        </w:rPr>
        <w:t xml:space="preserve"> metabolitų išsiskiria į gydomų moterų ar gyvūnų pieną. Pavojaus žindomiems naujagimiams ar kūdikiams negalima atmesti, todėl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w:t>
      </w:r>
      <w:r w:rsidR="00222E31">
        <w:rPr>
          <w:sz w:val="22"/>
          <w:szCs w:val="22"/>
          <w:lang w:eastAsia="en-GB"/>
        </w:rPr>
        <w:t>draudžiama</w:t>
      </w:r>
      <w:r w:rsidR="00222E31" w:rsidRPr="002443C2">
        <w:rPr>
          <w:sz w:val="22"/>
          <w:szCs w:val="22"/>
          <w:lang w:eastAsia="en-GB"/>
        </w:rPr>
        <w:t xml:space="preserve"> </w:t>
      </w:r>
      <w:r w:rsidRPr="002443C2">
        <w:rPr>
          <w:sz w:val="22"/>
          <w:szCs w:val="22"/>
          <w:lang w:eastAsia="en-GB"/>
        </w:rPr>
        <w:t>vartoti žindymo metu (žr. 4.3 skyrių).</w:t>
      </w:r>
    </w:p>
    <w:p w14:paraId="04DA205A" w14:textId="77777777" w:rsidR="00C331AC" w:rsidRPr="002443C2" w:rsidRDefault="00C331AC" w:rsidP="00C331AC">
      <w:pPr>
        <w:spacing w:before="2" w:after="120"/>
        <w:jc w:val="both"/>
        <w:rPr>
          <w:sz w:val="22"/>
          <w:szCs w:val="22"/>
          <w:u w:val="single"/>
          <w:lang w:eastAsia="en-GB"/>
        </w:rPr>
      </w:pPr>
      <w:r w:rsidRPr="002443C2">
        <w:rPr>
          <w:sz w:val="22"/>
          <w:szCs w:val="22"/>
          <w:u w:val="single"/>
          <w:lang w:eastAsia="en-GB"/>
        </w:rPr>
        <w:t>Vaisingumas</w:t>
      </w:r>
    </w:p>
    <w:p w14:paraId="3F17D69E" w14:textId="77777777" w:rsidR="00C331AC" w:rsidRPr="002443C2" w:rsidRDefault="00C331AC" w:rsidP="00C331AC">
      <w:pPr>
        <w:spacing w:before="2" w:after="120"/>
        <w:jc w:val="both"/>
        <w:rPr>
          <w:sz w:val="22"/>
          <w:szCs w:val="22"/>
          <w:lang w:eastAsia="en-GB"/>
        </w:rPr>
      </w:pPr>
      <w:r w:rsidRPr="002443C2">
        <w:rPr>
          <w:sz w:val="22"/>
          <w:szCs w:val="22"/>
          <w:lang w:eastAsia="en-GB"/>
        </w:rPr>
        <w:t xml:space="preserve">Pastebėtas toksinis poveikis žiurkių ir šunų sėklidėms (žr. 5.3 skyrių). Pacientai vyrai turi pasitarti dėl spermos konservavimo prieš gydymą, nes dėl gydymo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gali atsirasti negrįžtamas nevaisingumas.</w:t>
      </w:r>
    </w:p>
    <w:p w14:paraId="38393422" w14:textId="77777777" w:rsidR="008D3B35" w:rsidRPr="002443C2" w:rsidRDefault="008D3B35">
      <w:pPr>
        <w:tabs>
          <w:tab w:val="left" w:pos="567"/>
        </w:tabs>
        <w:spacing w:line="260" w:lineRule="exact"/>
        <w:rPr>
          <w:sz w:val="22"/>
          <w:szCs w:val="22"/>
        </w:rPr>
      </w:pPr>
    </w:p>
    <w:p w14:paraId="0591CA5B" w14:textId="77777777"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t>4.7</w:t>
      </w:r>
      <w:r w:rsidRPr="002443C2">
        <w:rPr>
          <w:b/>
          <w:bCs/>
          <w:sz w:val="22"/>
          <w:szCs w:val="22"/>
          <w:lang w:eastAsia="x-none"/>
        </w:rPr>
        <w:tab/>
        <w:t>Poveikis gebėjimui vairuoti ir valdyti mechanizmus</w:t>
      </w:r>
    </w:p>
    <w:p w14:paraId="450CBBE8" w14:textId="77777777" w:rsidR="008D3B35" w:rsidRPr="002443C2" w:rsidRDefault="008D3B35">
      <w:pPr>
        <w:tabs>
          <w:tab w:val="left" w:pos="567"/>
        </w:tabs>
        <w:spacing w:line="260" w:lineRule="exact"/>
        <w:rPr>
          <w:sz w:val="22"/>
          <w:szCs w:val="22"/>
        </w:rPr>
      </w:pPr>
    </w:p>
    <w:p w14:paraId="058D7DE5" w14:textId="77777777" w:rsidR="00C331AC" w:rsidRPr="002443C2" w:rsidRDefault="00C331AC" w:rsidP="00C331AC">
      <w:pPr>
        <w:spacing w:after="120"/>
        <w:jc w:val="both"/>
        <w:rPr>
          <w:sz w:val="22"/>
          <w:szCs w:val="22"/>
          <w:lang w:eastAsia="en-GB"/>
        </w:rPr>
      </w:pP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gali sukelti nepageidaujamų reakcijų, pvz., nuovargį ir svaigulį, kurios gali silpnai ar vidutiniškai veikti gebėjimą vairuoti ir valdyti mechanizmus. Pacientams reikia patarti nevairuoti ir nevaldyti mechanizmų, jei jie jaučia nuovargį arba svaigulį.</w:t>
      </w:r>
    </w:p>
    <w:p w14:paraId="75DBF126" w14:textId="77777777" w:rsidR="008D3B35" w:rsidRPr="002443C2" w:rsidRDefault="008D3B35">
      <w:pPr>
        <w:tabs>
          <w:tab w:val="left" w:pos="567"/>
        </w:tabs>
        <w:spacing w:line="260" w:lineRule="exact"/>
        <w:rPr>
          <w:sz w:val="22"/>
          <w:szCs w:val="22"/>
        </w:rPr>
      </w:pPr>
    </w:p>
    <w:p w14:paraId="11BF2AA1" w14:textId="77777777" w:rsidR="008D3B35" w:rsidRPr="002443C2" w:rsidRDefault="00AB4978">
      <w:pPr>
        <w:tabs>
          <w:tab w:val="left" w:pos="567"/>
        </w:tabs>
        <w:rPr>
          <w:sz w:val="22"/>
          <w:szCs w:val="22"/>
          <w:u w:val="single"/>
        </w:rPr>
      </w:pPr>
      <w:r w:rsidRPr="002443C2">
        <w:rPr>
          <w:b/>
          <w:sz w:val="22"/>
          <w:szCs w:val="22"/>
        </w:rPr>
        <w:t>4.8</w:t>
      </w:r>
      <w:r w:rsidRPr="002443C2">
        <w:rPr>
          <w:b/>
          <w:sz w:val="22"/>
          <w:szCs w:val="22"/>
        </w:rPr>
        <w:tab/>
        <w:t>Nepageidaujamas poveikis</w:t>
      </w:r>
    </w:p>
    <w:p w14:paraId="48E693FC" w14:textId="77777777" w:rsidR="00C331AC" w:rsidRPr="002443C2" w:rsidRDefault="00C331AC" w:rsidP="00C331AC">
      <w:pPr>
        <w:jc w:val="both"/>
        <w:rPr>
          <w:sz w:val="22"/>
          <w:szCs w:val="22"/>
          <w:u w:val="single"/>
          <w:lang w:eastAsia="en-GB"/>
        </w:rPr>
      </w:pPr>
      <w:r w:rsidRPr="002443C2">
        <w:rPr>
          <w:sz w:val="22"/>
          <w:szCs w:val="22"/>
          <w:u w:val="single"/>
          <w:lang w:eastAsia="en-GB"/>
        </w:rPr>
        <w:t>Saugumo duomenų santrauka</w:t>
      </w:r>
    </w:p>
    <w:p w14:paraId="50C7F4A6" w14:textId="77777777" w:rsidR="00C331AC" w:rsidRPr="002443C2" w:rsidRDefault="00C331AC" w:rsidP="00C331AC">
      <w:pPr>
        <w:jc w:val="both"/>
        <w:rPr>
          <w:sz w:val="22"/>
          <w:szCs w:val="22"/>
          <w:u w:val="single"/>
          <w:lang w:eastAsia="en-GB"/>
        </w:rPr>
      </w:pPr>
    </w:p>
    <w:p w14:paraId="220176CC" w14:textId="120CB5B0" w:rsidR="00C331AC" w:rsidRPr="002443C2" w:rsidRDefault="00C331AC" w:rsidP="00C331AC">
      <w:pPr>
        <w:jc w:val="both"/>
        <w:rPr>
          <w:sz w:val="22"/>
          <w:szCs w:val="22"/>
          <w:lang w:eastAsia="en-GB"/>
        </w:rPr>
      </w:pPr>
      <w:r w:rsidRPr="002443C2">
        <w:rPr>
          <w:sz w:val="22"/>
          <w:szCs w:val="22"/>
          <w:lang w:eastAsia="en-GB"/>
        </w:rPr>
        <w:t xml:space="preserve">Dažniausiai nustatytos nepageidaujamos reakcijos, susijusios su </w:t>
      </w:r>
      <w:proofErr w:type="spellStart"/>
      <w:r w:rsidR="006E65ED">
        <w:rPr>
          <w:sz w:val="22"/>
          <w:szCs w:val="22"/>
          <w:lang w:eastAsia="en-GB"/>
        </w:rPr>
        <w:t>eribulinu</w:t>
      </w:r>
      <w:proofErr w:type="spellEnd"/>
      <w:r w:rsidRPr="002443C2">
        <w:rPr>
          <w:sz w:val="22"/>
          <w:szCs w:val="22"/>
          <w:lang w:eastAsia="en-GB"/>
        </w:rPr>
        <w:t xml:space="preserve">, yra kaulų čiulpų slopinimas, pasireiškiantis </w:t>
      </w:r>
      <w:proofErr w:type="spellStart"/>
      <w:r w:rsidRPr="002443C2">
        <w:rPr>
          <w:sz w:val="22"/>
          <w:szCs w:val="22"/>
          <w:lang w:eastAsia="en-GB"/>
        </w:rPr>
        <w:t>neutropenija</w:t>
      </w:r>
      <w:proofErr w:type="spellEnd"/>
      <w:r w:rsidRPr="002443C2">
        <w:rPr>
          <w:sz w:val="22"/>
          <w:szCs w:val="22"/>
          <w:lang w:eastAsia="en-GB"/>
        </w:rPr>
        <w:t xml:space="preserve">, </w:t>
      </w:r>
      <w:proofErr w:type="spellStart"/>
      <w:r w:rsidRPr="002443C2">
        <w:rPr>
          <w:sz w:val="22"/>
          <w:szCs w:val="22"/>
          <w:lang w:eastAsia="en-GB"/>
        </w:rPr>
        <w:t>leukopenija</w:t>
      </w:r>
      <w:proofErr w:type="spellEnd"/>
      <w:r w:rsidRPr="002443C2">
        <w:rPr>
          <w:sz w:val="22"/>
          <w:szCs w:val="22"/>
          <w:lang w:eastAsia="en-GB"/>
        </w:rPr>
        <w:t xml:space="preserve">, anemija, </w:t>
      </w:r>
      <w:proofErr w:type="spellStart"/>
      <w:r w:rsidRPr="002443C2">
        <w:rPr>
          <w:sz w:val="22"/>
          <w:szCs w:val="22"/>
          <w:lang w:eastAsia="en-GB"/>
        </w:rPr>
        <w:t>trombocitopenija</w:t>
      </w:r>
      <w:proofErr w:type="spellEnd"/>
      <w:r w:rsidRPr="002443C2">
        <w:rPr>
          <w:sz w:val="22"/>
          <w:szCs w:val="22"/>
          <w:lang w:eastAsia="en-GB"/>
        </w:rPr>
        <w:t xml:space="preserve"> su susijusiomis infekcijomis. Taip pat </w:t>
      </w:r>
      <w:r w:rsidR="00646F18">
        <w:rPr>
          <w:sz w:val="22"/>
          <w:szCs w:val="22"/>
          <w:lang w:eastAsia="en-GB"/>
        </w:rPr>
        <w:t>buvo pranešta apie</w:t>
      </w:r>
      <w:r w:rsidR="00646F18" w:rsidRPr="002443C2">
        <w:rPr>
          <w:sz w:val="22"/>
          <w:szCs w:val="22"/>
          <w:lang w:eastAsia="en-GB"/>
        </w:rPr>
        <w:t xml:space="preserve"> </w:t>
      </w:r>
      <w:r w:rsidRPr="002443C2">
        <w:rPr>
          <w:sz w:val="22"/>
          <w:szCs w:val="22"/>
          <w:lang w:eastAsia="en-GB"/>
        </w:rPr>
        <w:t>naujai atsiradusi</w:t>
      </w:r>
      <w:r w:rsidR="00646F18">
        <w:rPr>
          <w:sz w:val="22"/>
          <w:szCs w:val="22"/>
          <w:lang w:eastAsia="en-GB"/>
        </w:rPr>
        <w:t>ą</w:t>
      </w:r>
      <w:r w:rsidRPr="002443C2">
        <w:rPr>
          <w:sz w:val="22"/>
          <w:szCs w:val="22"/>
          <w:lang w:eastAsia="en-GB"/>
        </w:rPr>
        <w:t xml:space="preserve"> arba pasunkėjusi</w:t>
      </w:r>
      <w:r w:rsidR="00646F18">
        <w:rPr>
          <w:sz w:val="22"/>
          <w:szCs w:val="22"/>
          <w:lang w:eastAsia="en-GB"/>
        </w:rPr>
        <w:t>ą</w:t>
      </w:r>
      <w:r w:rsidRPr="002443C2">
        <w:rPr>
          <w:sz w:val="22"/>
          <w:szCs w:val="22"/>
          <w:lang w:eastAsia="en-GB"/>
        </w:rPr>
        <w:t xml:space="preserve"> anksčiau buvusi</w:t>
      </w:r>
      <w:r w:rsidR="00646F18">
        <w:rPr>
          <w:sz w:val="22"/>
          <w:szCs w:val="22"/>
          <w:lang w:eastAsia="en-GB"/>
        </w:rPr>
        <w:t>ą</w:t>
      </w:r>
      <w:r w:rsidRPr="002443C2">
        <w:rPr>
          <w:sz w:val="22"/>
          <w:szCs w:val="22"/>
          <w:lang w:eastAsia="en-GB"/>
        </w:rPr>
        <w:t xml:space="preserve"> periferin</w:t>
      </w:r>
      <w:r w:rsidR="00646F18">
        <w:rPr>
          <w:sz w:val="22"/>
          <w:szCs w:val="22"/>
          <w:lang w:eastAsia="en-GB"/>
        </w:rPr>
        <w:t>ę</w:t>
      </w:r>
      <w:r w:rsidRPr="002443C2">
        <w:rPr>
          <w:sz w:val="22"/>
          <w:szCs w:val="22"/>
          <w:lang w:eastAsia="en-GB"/>
        </w:rPr>
        <w:t xml:space="preserve"> neuropatij</w:t>
      </w:r>
      <w:r w:rsidR="00646F18">
        <w:rPr>
          <w:sz w:val="22"/>
          <w:szCs w:val="22"/>
          <w:lang w:eastAsia="en-GB"/>
        </w:rPr>
        <w:t>ą</w:t>
      </w:r>
      <w:r w:rsidRPr="002443C2">
        <w:rPr>
          <w:sz w:val="22"/>
          <w:szCs w:val="22"/>
          <w:lang w:eastAsia="en-GB"/>
        </w:rPr>
        <w:t xml:space="preserve">. Vienas iš nepageidaujamo poveikio reiškinių yra toksinis poveikis virškinimo traktui, pasireiškiantis anoreksija, pykinimu, vėmimu, viduriavimu, vidurių užkietėjimu, </w:t>
      </w:r>
      <w:proofErr w:type="spellStart"/>
      <w:r w:rsidRPr="002443C2">
        <w:rPr>
          <w:sz w:val="22"/>
          <w:szCs w:val="22"/>
          <w:lang w:eastAsia="en-GB"/>
        </w:rPr>
        <w:t>stomatitu</w:t>
      </w:r>
      <w:r w:rsidR="00646F18">
        <w:rPr>
          <w:sz w:val="22"/>
          <w:szCs w:val="22"/>
          <w:lang w:eastAsia="en-GB"/>
        </w:rPr>
        <w:t>.</w:t>
      </w:r>
      <w:r w:rsidRPr="002443C2">
        <w:rPr>
          <w:sz w:val="22"/>
          <w:szCs w:val="22"/>
          <w:lang w:eastAsia="en-GB"/>
        </w:rPr>
        <w:t>Kitas</w:t>
      </w:r>
      <w:proofErr w:type="spellEnd"/>
      <w:r w:rsidRPr="002443C2">
        <w:rPr>
          <w:sz w:val="22"/>
          <w:szCs w:val="22"/>
          <w:lang w:eastAsia="en-GB"/>
        </w:rPr>
        <w:t xml:space="preserve"> nepageidaujamas poveikis</w:t>
      </w:r>
      <w:r w:rsidR="00646F18">
        <w:rPr>
          <w:sz w:val="22"/>
          <w:szCs w:val="22"/>
          <w:lang w:eastAsia="en-GB"/>
        </w:rPr>
        <w:t xml:space="preserve"> – </w:t>
      </w:r>
      <w:r w:rsidRPr="002443C2">
        <w:rPr>
          <w:sz w:val="22"/>
          <w:szCs w:val="22"/>
          <w:lang w:eastAsia="en-GB"/>
        </w:rPr>
        <w:t xml:space="preserve">nuovargis, </w:t>
      </w:r>
      <w:proofErr w:type="spellStart"/>
      <w:r w:rsidRPr="002443C2">
        <w:rPr>
          <w:sz w:val="22"/>
          <w:szCs w:val="22"/>
          <w:lang w:eastAsia="en-GB"/>
        </w:rPr>
        <w:t>alopecija</w:t>
      </w:r>
      <w:proofErr w:type="spellEnd"/>
      <w:r w:rsidRPr="002443C2">
        <w:rPr>
          <w:sz w:val="22"/>
          <w:szCs w:val="22"/>
          <w:lang w:eastAsia="en-GB"/>
        </w:rPr>
        <w:t>, padidėjęs kepenų fermentų aktyvumas, sepsis, skeleto bei raumenų skausmo sindromas.</w:t>
      </w:r>
    </w:p>
    <w:p w14:paraId="2D373891" w14:textId="77777777" w:rsidR="00C331AC" w:rsidRPr="002443C2" w:rsidRDefault="00C331AC" w:rsidP="00C331AC">
      <w:pPr>
        <w:jc w:val="both"/>
        <w:rPr>
          <w:sz w:val="22"/>
          <w:szCs w:val="22"/>
          <w:u w:val="single"/>
          <w:lang w:eastAsia="en-GB"/>
        </w:rPr>
      </w:pPr>
    </w:p>
    <w:p w14:paraId="3A81DEF4" w14:textId="0CA2D218" w:rsidR="00C331AC" w:rsidRPr="002443C2" w:rsidRDefault="00C331AC" w:rsidP="00C331AC">
      <w:pPr>
        <w:jc w:val="both"/>
        <w:rPr>
          <w:sz w:val="22"/>
          <w:szCs w:val="22"/>
          <w:u w:val="single"/>
          <w:lang w:eastAsia="en-GB"/>
        </w:rPr>
      </w:pPr>
      <w:r w:rsidRPr="002443C2">
        <w:rPr>
          <w:sz w:val="22"/>
          <w:szCs w:val="22"/>
          <w:u w:val="single"/>
          <w:lang w:eastAsia="en-GB"/>
        </w:rPr>
        <w:t xml:space="preserve">Nepageidaujamų reakcijų </w:t>
      </w:r>
      <w:r w:rsidR="006E65ED">
        <w:rPr>
          <w:sz w:val="22"/>
          <w:szCs w:val="22"/>
          <w:u w:val="single"/>
          <w:lang w:eastAsia="en-GB"/>
        </w:rPr>
        <w:t>santrauka</w:t>
      </w:r>
      <w:r w:rsidR="006E65ED" w:rsidRPr="002443C2">
        <w:rPr>
          <w:sz w:val="22"/>
          <w:szCs w:val="22"/>
          <w:u w:val="single"/>
          <w:lang w:eastAsia="en-GB"/>
        </w:rPr>
        <w:t xml:space="preserve"> </w:t>
      </w:r>
      <w:r w:rsidRPr="002443C2">
        <w:rPr>
          <w:sz w:val="22"/>
          <w:szCs w:val="22"/>
          <w:u w:val="single"/>
          <w:lang w:eastAsia="en-GB"/>
        </w:rPr>
        <w:t>lentelėje</w:t>
      </w:r>
    </w:p>
    <w:p w14:paraId="23530D09" w14:textId="77777777" w:rsidR="00C331AC" w:rsidRPr="002443C2" w:rsidRDefault="00C331AC" w:rsidP="00C331AC">
      <w:pPr>
        <w:jc w:val="both"/>
        <w:rPr>
          <w:sz w:val="22"/>
          <w:szCs w:val="22"/>
          <w:u w:val="single"/>
          <w:lang w:eastAsia="en-GB"/>
        </w:rPr>
      </w:pPr>
    </w:p>
    <w:p w14:paraId="4427D64E" w14:textId="5D629C30" w:rsidR="00C331AC" w:rsidRPr="002443C2" w:rsidRDefault="00C331AC" w:rsidP="00C331AC">
      <w:pPr>
        <w:jc w:val="both"/>
        <w:rPr>
          <w:sz w:val="22"/>
          <w:szCs w:val="22"/>
          <w:lang w:eastAsia="en-GB"/>
        </w:rPr>
      </w:pPr>
      <w:r w:rsidRPr="002443C2">
        <w:rPr>
          <w:sz w:val="22"/>
          <w:szCs w:val="22"/>
          <w:lang w:eastAsia="en-GB"/>
        </w:rPr>
        <w:t>Jei nenurodyta kitaip, lentelėje nurodytas krūties vėžiu ir minkštųjų audinių sarkoma sergantiems pacientams, vartojusiems rekomenduojamą dozę 2 fazės ir 3 fazės tyrimų metu, pastebėtų nepageidaujamų reakcijų pasireiškimo dažnis.</w:t>
      </w:r>
    </w:p>
    <w:p w14:paraId="4755457A" w14:textId="77777777" w:rsidR="00C331AC" w:rsidRPr="002443C2" w:rsidRDefault="00C331AC" w:rsidP="00C331AC">
      <w:pPr>
        <w:jc w:val="both"/>
        <w:rPr>
          <w:sz w:val="22"/>
          <w:szCs w:val="22"/>
          <w:lang w:eastAsia="en-GB"/>
        </w:rPr>
      </w:pPr>
    </w:p>
    <w:p w14:paraId="6C0469FA" w14:textId="2B0EC37E" w:rsidR="00C331AC" w:rsidRPr="002443C2" w:rsidRDefault="006E65ED" w:rsidP="00C331AC">
      <w:pPr>
        <w:autoSpaceDE w:val="0"/>
        <w:autoSpaceDN w:val="0"/>
        <w:adjustRightInd w:val="0"/>
        <w:spacing w:after="120"/>
        <w:jc w:val="both"/>
        <w:rPr>
          <w:sz w:val="22"/>
          <w:szCs w:val="22"/>
          <w:lang w:eastAsia="en-GB"/>
        </w:rPr>
      </w:pPr>
      <w:r>
        <w:rPr>
          <w:sz w:val="22"/>
          <w:szCs w:val="22"/>
          <w:lang w:eastAsia="en-GB"/>
        </w:rPr>
        <w:t>Nepageidaujamo poveikio dažnis apibūdinamas</w:t>
      </w:r>
      <w:r w:rsidR="00C331AC" w:rsidRPr="002443C2">
        <w:rPr>
          <w:sz w:val="22"/>
          <w:szCs w:val="22"/>
          <w:lang w:eastAsia="en-GB"/>
        </w:rPr>
        <w:t xml:space="preserve"> taip: labai dažnas (≥ 1/10), dažnas (nuo ≥ 1/100 iki &lt; 1/10), nedažnas (nuo ≥ 1/1 000 iki &lt; 1/100), retas (nuo ≥ 1/10 000 iki &lt; 1/1 000) ir labai retas (&lt; 1/10 000).</w:t>
      </w:r>
    </w:p>
    <w:p w14:paraId="5598780B" w14:textId="706E7B62" w:rsidR="00C331AC" w:rsidRPr="002443C2" w:rsidRDefault="00C331AC" w:rsidP="00C331AC">
      <w:pPr>
        <w:autoSpaceDE w:val="0"/>
        <w:autoSpaceDN w:val="0"/>
        <w:adjustRightInd w:val="0"/>
        <w:spacing w:after="120"/>
        <w:jc w:val="both"/>
        <w:rPr>
          <w:sz w:val="22"/>
          <w:szCs w:val="22"/>
          <w:highlight w:val="green"/>
          <w:u w:val="single"/>
          <w:lang w:eastAsia="en-GB"/>
        </w:rPr>
      </w:pPr>
      <w:r w:rsidRPr="002443C2">
        <w:rPr>
          <w:sz w:val="22"/>
          <w:szCs w:val="22"/>
          <w:lang w:eastAsia="en-GB"/>
        </w:rPr>
        <w:t xml:space="preserve">Kiekvienoje dažnio grupėje nepageidaujamas poveikis pateikiamas mažėjančio </w:t>
      </w:r>
      <w:r w:rsidR="006E65ED">
        <w:rPr>
          <w:sz w:val="22"/>
          <w:szCs w:val="22"/>
          <w:lang w:eastAsia="en-GB"/>
        </w:rPr>
        <w:t>dažnio</w:t>
      </w:r>
      <w:r w:rsidR="006E65ED" w:rsidRPr="002443C2">
        <w:rPr>
          <w:sz w:val="22"/>
          <w:szCs w:val="22"/>
          <w:lang w:eastAsia="en-GB"/>
        </w:rPr>
        <w:t xml:space="preserve"> </w:t>
      </w:r>
      <w:r w:rsidRPr="002443C2">
        <w:rPr>
          <w:sz w:val="22"/>
          <w:szCs w:val="22"/>
          <w:lang w:eastAsia="en-GB"/>
        </w:rPr>
        <w:t>tvarka. Faktinis bendras dažnis ir 3-iojo arba 4-ojo laipsnio reakcijų dažnis nurodytas, kai pasireiškė 3-iojo arba 4-ojo laipsnio reakcijos.</w:t>
      </w:r>
    </w:p>
    <w:tbl>
      <w:tblPr>
        <w:tblW w:w="100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4"/>
        <w:gridCol w:w="2198"/>
        <w:gridCol w:w="2546"/>
        <w:gridCol w:w="1764"/>
        <w:gridCol w:w="1442"/>
      </w:tblGrid>
      <w:tr w:rsidR="00C331AC" w:rsidRPr="002443C2" w14:paraId="3FEFAD78" w14:textId="77777777" w:rsidTr="00E80463">
        <w:trPr>
          <w:trHeight w:val="229"/>
        </w:trPr>
        <w:tc>
          <w:tcPr>
            <w:tcW w:w="2124" w:type="dxa"/>
          </w:tcPr>
          <w:p w14:paraId="5D321C26" w14:textId="77777777" w:rsidR="00C331AC" w:rsidRPr="002443C2" w:rsidRDefault="00C331AC" w:rsidP="00C331AC">
            <w:pPr>
              <w:widowControl w:val="0"/>
              <w:autoSpaceDE w:val="0"/>
              <w:autoSpaceDN w:val="0"/>
              <w:spacing w:line="210" w:lineRule="exact"/>
              <w:ind w:left="107"/>
              <w:rPr>
                <w:b/>
                <w:sz w:val="22"/>
                <w:szCs w:val="22"/>
              </w:rPr>
            </w:pPr>
            <w:r w:rsidRPr="002443C2">
              <w:rPr>
                <w:b/>
                <w:sz w:val="22"/>
                <w:szCs w:val="22"/>
              </w:rPr>
              <w:t>Organų</w:t>
            </w:r>
            <w:r w:rsidRPr="002443C2">
              <w:rPr>
                <w:b/>
                <w:spacing w:val="-7"/>
                <w:sz w:val="22"/>
                <w:szCs w:val="22"/>
              </w:rPr>
              <w:t xml:space="preserve"> </w:t>
            </w:r>
            <w:r w:rsidRPr="002443C2">
              <w:rPr>
                <w:b/>
                <w:sz w:val="22"/>
                <w:szCs w:val="22"/>
              </w:rPr>
              <w:t>sistemų</w:t>
            </w:r>
            <w:r w:rsidRPr="002443C2">
              <w:rPr>
                <w:b/>
                <w:spacing w:val="-6"/>
                <w:sz w:val="22"/>
                <w:szCs w:val="22"/>
              </w:rPr>
              <w:t xml:space="preserve"> </w:t>
            </w:r>
            <w:r w:rsidRPr="002443C2">
              <w:rPr>
                <w:b/>
                <w:spacing w:val="-4"/>
                <w:sz w:val="22"/>
                <w:szCs w:val="22"/>
              </w:rPr>
              <w:t>klasė</w:t>
            </w:r>
          </w:p>
        </w:tc>
        <w:tc>
          <w:tcPr>
            <w:tcW w:w="7950" w:type="dxa"/>
            <w:gridSpan w:val="4"/>
          </w:tcPr>
          <w:p w14:paraId="666EB3AC" w14:textId="77777777" w:rsidR="00C331AC" w:rsidRPr="002443C2" w:rsidRDefault="00C331AC" w:rsidP="00C331AC">
            <w:pPr>
              <w:widowControl w:val="0"/>
              <w:autoSpaceDE w:val="0"/>
              <w:autoSpaceDN w:val="0"/>
              <w:spacing w:line="210" w:lineRule="exact"/>
              <w:ind w:left="105"/>
              <w:rPr>
                <w:b/>
                <w:sz w:val="22"/>
                <w:szCs w:val="22"/>
              </w:rPr>
            </w:pPr>
            <w:r w:rsidRPr="002443C2">
              <w:rPr>
                <w:b/>
                <w:sz w:val="22"/>
                <w:szCs w:val="22"/>
              </w:rPr>
              <w:t>Nepageidaujamos</w:t>
            </w:r>
            <w:r w:rsidRPr="002443C2">
              <w:rPr>
                <w:b/>
                <w:spacing w:val="-10"/>
                <w:sz w:val="22"/>
                <w:szCs w:val="22"/>
              </w:rPr>
              <w:t xml:space="preserve"> </w:t>
            </w:r>
            <w:r w:rsidRPr="002443C2">
              <w:rPr>
                <w:b/>
                <w:sz w:val="22"/>
                <w:szCs w:val="22"/>
              </w:rPr>
              <w:t>reakcijos</w:t>
            </w:r>
            <w:r w:rsidRPr="002443C2">
              <w:rPr>
                <w:b/>
                <w:spacing w:val="-11"/>
                <w:sz w:val="22"/>
                <w:szCs w:val="22"/>
              </w:rPr>
              <w:t xml:space="preserve"> </w:t>
            </w:r>
            <w:r w:rsidRPr="002443C2">
              <w:rPr>
                <w:b/>
                <w:sz w:val="22"/>
                <w:szCs w:val="22"/>
              </w:rPr>
              <w:t>(visų</w:t>
            </w:r>
            <w:r w:rsidRPr="002443C2">
              <w:rPr>
                <w:b/>
                <w:spacing w:val="-9"/>
                <w:sz w:val="22"/>
                <w:szCs w:val="22"/>
              </w:rPr>
              <w:t xml:space="preserve"> </w:t>
            </w:r>
            <w:r w:rsidRPr="002443C2">
              <w:rPr>
                <w:b/>
                <w:spacing w:val="-2"/>
                <w:sz w:val="22"/>
                <w:szCs w:val="22"/>
              </w:rPr>
              <w:t>laipsnių)</w:t>
            </w:r>
          </w:p>
        </w:tc>
      </w:tr>
      <w:tr w:rsidR="00C331AC" w:rsidRPr="002443C2" w14:paraId="20F25C05" w14:textId="77777777" w:rsidTr="00E80463">
        <w:trPr>
          <w:trHeight w:val="690"/>
        </w:trPr>
        <w:tc>
          <w:tcPr>
            <w:tcW w:w="2124" w:type="dxa"/>
          </w:tcPr>
          <w:p w14:paraId="68DEA238" w14:textId="77777777" w:rsidR="00C331AC" w:rsidRPr="002443C2" w:rsidRDefault="00C331AC" w:rsidP="00C331AC">
            <w:pPr>
              <w:widowControl w:val="0"/>
              <w:autoSpaceDE w:val="0"/>
              <w:autoSpaceDN w:val="0"/>
              <w:rPr>
                <w:sz w:val="22"/>
                <w:szCs w:val="22"/>
              </w:rPr>
            </w:pPr>
          </w:p>
        </w:tc>
        <w:tc>
          <w:tcPr>
            <w:tcW w:w="2198" w:type="dxa"/>
          </w:tcPr>
          <w:p w14:paraId="40021F14" w14:textId="77777777" w:rsidR="00C331AC" w:rsidRPr="002443C2" w:rsidRDefault="00C331AC" w:rsidP="00C331AC">
            <w:pPr>
              <w:widowControl w:val="0"/>
              <w:autoSpaceDE w:val="0"/>
              <w:autoSpaceDN w:val="0"/>
              <w:ind w:left="105" w:right="936"/>
              <w:rPr>
                <w:b/>
                <w:sz w:val="22"/>
                <w:szCs w:val="22"/>
              </w:rPr>
            </w:pPr>
            <w:r w:rsidRPr="002443C2">
              <w:rPr>
                <w:b/>
                <w:sz w:val="22"/>
                <w:szCs w:val="22"/>
              </w:rPr>
              <w:t>Labai</w:t>
            </w:r>
            <w:r w:rsidRPr="002443C2">
              <w:rPr>
                <w:b/>
                <w:spacing w:val="-13"/>
                <w:sz w:val="22"/>
                <w:szCs w:val="22"/>
              </w:rPr>
              <w:t xml:space="preserve"> </w:t>
            </w:r>
            <w:r w:rsidRPr="002443C2">
              <w:rPr>
                <w:b/>
                <w:sz w:val="22"/>
                <w:szCs w:val="22"/>
              </w:rPr>
              <w:t>dažnas (dažnio %)</w:t>
            </w:r>
          </w:p>
        </w:tc>
        <w:tc>
          <w:tcPr>
            <w:tcW w:w="2546" w:type="dxa"/>
          </w:tcPr>
          <w:p w14:paraId="2C6F08D9" w14:textId="77777777" w:rsidR="00C331AC" w:rsidRPr="002443C2" w:rsidRDefault="00C331AC" w:rsidP="00C331AC">
            <w:pPr>
              <w:widowControl w:val="0"/>
              <w:autoSpaceDE w:val="0"/>
              <w:autoSpaceDN w:val="0"/>
              <w:ind w:left="105" w:right="1474"/>
              <w:rPr>
                <w:b/>
                <w:sz w:val="22"/>
                <w:szCs w:val="22"/>
              </w:rPr>
            </w:pPr>
            <w:r w:rsidRPr="002443C2">
              <w:rPr>
                <w:b/>
                <w:spacing w:val="-2"/>
                <w:sz w:val="22"/>
                <w:szCs w:val="22"/>
              </w:rPr>
              <w:t xml:space="preserve">Dažnas </w:t>
            </w:r>
            <w:r w:rsidRPr="002443C2">
              <w:rPr>
                <w:b/>
                <w:sz w:val="22"/>
                <w:szCs w:val="22"/>
              </w:rPr>
              <w:t>(dažnio</w:t>
            </w:r>
            <w:r w:rsidRPr="002443C2">
              <w:rPr>
                <w:b/>
                <w:spacing w:val="-13"/>
                <w:sz w:val="22"/>
                <w:szCs w:val="22"/>
              </w:rPr>
              <w:t xml:space="preserve"> </w:t>
            </w:r>
            <w:r w:rsidRPr="002443C2">
              <w:rPr>
                <w:b/>
                <w:sz w:val="22"/>
                <w:szCs w:val="22"/>
              </w:rPr>
              <w:t>%)</w:t>
            </w:r>
          </w:p>
        </w:tc>
        <w:tc>
          <w:tcPr>
            <w:tcW w:w="1764" w:type="dxa"/>
          </w:tcPr>
          <w:p w14:paraId="3AB34AB8" w14:textId="77777777" w:rsidR="00C331AC" w:rsidRPr="002443C2" w:rsidRDefault="00C331AC" w:rsidP="00C331AC">
            <w:pPr>
              <w:widowControl w:val="0"/>
              <w:autoSpaceDE w:val="0"/>
              <w:autoSpaceDN w:val="0"/>
              <w:ind w:left="108" w:right="689"/>
              <w:rPr>
                <w:b/>
                <w:sz w:val="22"/>
                <w:szCs w:val="22"/>
              </w:rPr>
            </w:pPr>
            <w:r w:rsidRPr="002443C2">
              <w:rPr>
                <w:b/>
                <w:spacing w:val="-2"/>
                <w:sz w:val="22"/>
                <w:szCs w:val="22"/>
              </w:rPr>
              <w:t xml:space="preserve">Nedažnas </w:t>
            </w:r>
            <w:r w:rsidRPr="002443C2">
              <w:rPr>
                <w:b/>
                <w:sz w:val="22"/>
                <w:szCs w:val="22"/>
              </w:rPr>
              <w:t>(dažnio</w:t>
            </w:r>
            <w:r w:rsidRPr="002443C2">
              <w:rPr>
                <w:b/>
                <w:spacing w:val="-13"/>
                <w:sz w:val="22"/>
                <w:szCs w:val="22"/>
              </w:rPr>
              <w:t xml:space="preserve"> </w:t>
            </w:r>
            <w:r w:rsidRPr="002443C2">
              <w:rPr>
                <w:b/>
                <w:sz w:val="22"/>
                <w:szCs w:val="22"/>
              </w:rPr>
              <w:t>%)</w:t>
            </w:r>
          </w:p>
        </w:tc>
        <w:tc>
          <w:tcPr>
            <w:tcW w:w="1442" w:type="dxa"/>
          </w:tcPr>
          <w:p w14:paraId="0B463F2D" w14:textId="77777777" w:rsidR="00C331AC" w:rsidRPr="002443C2" w:rsidRDefault="00C331AC" w:rsidP="00C331AC">
            <w:pPr>
              <w:widowControl w:val="0"/>
              <w:autoSpaceDE w:val="0"/>
              <w:autoSpaceDN w:val="0"/>
              <w:spacing w:line="230" w:lineRule="atLeast"/>
              <w:ind w:left="108" w:right="389"/>
              <w:rPr>
                <w:b/>
                <w:sz w:val="22"/>
                <w:szCs w:val="22"/>
              </w:rPr>
            </w:pPr>
            <w:r w:rsidRPr="002443C2">
              <w:rPr>
                <w:b/>
                <w:sz w:val="22"/>
                <w:szCs w:val="22"/>
              </w:rPr>
              <w:t>Retas</w:t>
            </w:r>
            <w:r w:rsidRPr="002443C2">
              <w:rPr>
                <w:b/>
                <w:spacing w:val="-13"/>
                <w:sz w:val="22"/>
                <w:szCs w:val="22"/>
              </w:rPr>
              <w:t xml:space="preserve"> </w:t>
            </w:r>
            <w:r w:rsidRPr="002443C2">
              <w:rPr>
                <w:b/>
                <w:sz w:val="22"/>
                <w:szCs w:val="22"/>
              </w:rPr>
              <w:t xml:space="preserve">arba </w:t>
            </w:r>
            <w:r w:rsidRPr="002443C2">
              <w:rPr>
                <w:b/>
                <w:spacing w:val="-2"/>
                <w:sz w:val="22"/>
                <w:szCs w:val="22"/>
              </w:rPr>
              <w:t>dažnis nežinomas</w:t>
            </w:r>
          </w:p>
        </w:tc>
      </w:tr>
      <w:tr w:rsidR="00C331AC" w:rsidRPr="002443C2" w14:paraId="3E6B7D96" w14:textId="77777777" w:rsidTr="00E80463">
        <w:trPr>
          <w:trHeight w:val="2529"/>
        </w:trPr>
        <w:tc>
          <w:tcPr>
            <w:tcW w:w="2124" w:type="dxa"/>
          </w:tcPr>
          <w:p w14:paraId="0CC0E7EA" w14:textId="59804ACC" w:rsidR="00C331AC" w:rsidRPr="002443C2" w:rsidRDefault="00C331AC" w:rsidP="00C331AC">
            <w:pPr>
              <w:widowControl w:val="0"/>
              <w:autoSpaceDE w:val="0"/>
              <w:autoSpaceDN w:val="0"/>
              <w:ind w:left="107" w:right="961"/>
              <w:rPr>
                <w:b/>
                <w:sz w:val="22"/>
                <w:szCs w:val="22"/>
              </w:rPr>
            </w:pPr>
            <w:r w:rsidRPr="002443C2">
              <w:rPr>
                <w:b/>
                <w:sz w:val="22"/>
                <w:szCs w:val="22"/>
              </w:rPr>
              <w:lastRenderedPageBreak/>
              <w:t>Infekcijos</w:t>
            </w:r>
            <w:r w:rsidRPr="002443C2">
              <w:rPr>
                <w:b/>
                <w:spacing w:val="-13"/>
                <w:sz w:val="22"/>
                <w:szCs w:val="22"/>
              </w:rPr>
              <w:t xml:space="preserve"> </w:t>
            </w:r>
            <w:r w:rsidRPr="002443C2">
              <w:rPr>
                <w:b/>
                <w:sz w:val="22"/>
                <w:szCs w:val="22"/>
              </w:rPr>
              <w:t xml:space="preserve">ir </w:t>
            </w:r>
            <w:r w:rsidR="00646F18">
              <w:rPr>
                <w:b/>
                <w:spacing w:val="-2"/>
                <w:sz w:val="22"/>
                <w:szCs w:val="22"/>
              </w:rPr>
              <w:t>užkrėtimai parazitais</w:t>
            </w:r>
          </w:p>
        </w:tc>
        <w:tc>
          <w:tcPr>
            <w:tcW w:w="2198" w:type="dxa"/>
          </w:tcPr>
          <w:p w14:paraId="5F8DA30B" w14:textId="77777777" w:rsidR="00C331AC" w:rsidRPr="002443C2" w:rsidRDefault="00C331AC" w:rsidP="00C331AC">
            <w:pPr>
              <w:widowControl w:val="0"/>
              <w:autoSpaceDE w:val="0"/>
              <w:autoSpaceDN w:val="0"/>
              <w:rPr>
                <w:sz w:val="22"/>
                <w:szCs w:val="22"/>
              </w:rPr>
            </w:pPr>
          </w:p>
        </w:tc>
        <w:tc>
          <w:tcPr>
            <w:tcW w:w="2546" w:type="dxa"/>
          </w:tcPr>
          <w:p w14:paraId="57B4CF30" w14:textId="77777777" w:rsidR="00C331AC" w:rsidRPr="002443C2" w:rsidRDefault="00C331AC" w:rsidP="00C331AC">
            <w:pPr>
              <w:widowControl w:val="0"/>
              <w:autoSpaceDE w:val="0"/>
              <w:autoSpaceDN w:val="0"/>
              <w:ind w:left="105"/>
              <w:rPr>
                <w:sz w:val="22"/>
                <w:szCs w:val="22"/>
              </w:rPr>
            </w:pPr>
            <w:r w:rsidRPr="002443C2">
              <w:rPr>
                <w:sz w:val="22"/>
                <w:szCs w:val="22"/>
              </w:rPr>
              <w:t>Šlapimo</w:t>
            </w:r>
            <w:r w:rsidRPr="002443C2">
              <w:rPr>
                <w:spacing w:val="-5"/>
                <w:sz w:val="22"/>
                <w:szCs w:val="22"/>
              </w:rPr>
              <w:t xml:space="preserve"> </w:t>
            </w:r>
            <w:r w:rsidRPr="002443C2">
              <w:rPr>
                <w:sz w:val="22"/>
                <w:szCs w:val="22"/>
              </w:rPr>
              <w:t>takų</w:t>
            </w:r>
            <w:r w:rsidRPr="002443C2">
              <w:rPr>
                <w:spacing w:val="-5"/>
                <w:sz w:val="22"/>
                <w:szCs w:val="22"/>
              </w:rPr>
              <w:t xml:space="preserve"> </w:t>
            </w:r>
            <w:r w:rsidRPr="002443C2">
              <w:rPr>
                <w:spacing w:val="-2"/>
                <w:sz w:val="22"/>
                <w:szCs w:val="22"/>
              </w:rPr>
              <w:t>infekcija</w:t>
            </w:r>
          </w:p>
          <w:p w14:paraId="4E7D3762" w14:textId="3A2F39B2" w:rsidR="00C331AC" w:rsidRPr="002443C2" w:rsidRDefault="00C331AC" w:rsidP="00C331AC">
            <w:pPr>
              <w:widowControl w:val="0"/>
              <w:autoSpaceDE w:val="0"/>
              <w:autoSpaceDN w:val="0"/>
              <w:spacing w:line="229" w:lineRule="exact"/>
              <w:ind w:left="105"/>
              <w:rPr>
                <w:sz w:val="22"/>
                <w:szCs w:val="22"/>
              </w:rPr>
            </w:pPr>
            <w:r w:rsidRPr="002443C2">
              <w:rPr>
                <w:sz w:val="22"/>
                <w:szCs w:val="22"/>
              </w:rPr>
              <w:t>(8,5</w:t>
            </w:r>
            <w:r w:rsidRPr="002443C2">
              <w:rPr>
                <w:spacing w:val="-2"/>
                <w:sz w:val="22"/>
                <w:szCs w:val="22"/>
              </w:rPr>
              <w:t xml:space="preserve"> </w:t>
            </w:r>
            <w:r w:rsidRPr="002443C2">
              <w:rPr>
                <w:sz w:val="22"/>
                <w:szCs w:val="22"/>
              </w:rPr>
              <w:t>%)</w:t>
            </w:r>
            <w:r w:rsidRPr="002443C2">
              <w:rPr>
                <w:spacing w:val="-1"/>
                <w:sz w:val="22"/>
                <w:szCs w:val="22"/>
              </w:rPr>
              <w:t xml:space="preserve"> </w:t>
            </w:r>
            <w:r w:rsidRPr="002443C2">
              <w:rPr>
                <w:sz w:val="22"/>
                <w:szCs w:val="22"/>
              </w:rPr>
              <w:t>(</w:t>
            </w:r>
            <w:r w:rsidR="00646F18">
              <w:rPr>
                <w:sz w:val="22"/>
                <w:szCs w:val="22"/>
              </w:rPr>
              <w:t>G</w:t>
            </w:r>
            <w:r w:rsidRPr="002443C2">
              <w:rPr>
                <w:sz w:val="22"/>
                <w:szCs w:val="22"/>
              </w:rPr>
              <w:t>34:</w:t>
            </w:r>
            <w:r w:rsidRPr="002443C2">
              <w:rPr>
                <w:spacing w:val="-5"/>
                <w:sz w:val="22"/>
                <w:szCs w:val="22"/>
              </w:rPr>
              <w:t xml:space="preserve"> </w:t>
            </w:r>
            <w:r w:rsidRPr="002443C2">
              <w:rPr>
                <w:sz w:val="22"/>
                <w:szCs w:val="22"/>
              </w:rPr>
              <w:t>0,7</w:t>
            </w:r>
            <w:r w:rsidRPr="002443C2">
              <w:rPr>
                <w:spacing w:val="-1"/>
                <w:sz w:val="22"/>
                <w:szCs w:val="22"/>
              </w:rPr>
              <w:t xml:space="preserve"> </w:t>
            </w:r>
            <w:r w:rsidRPr="002443C2">
              <w:rPr>
                <w:spacing w:val="-5"/>
                <w:sz w:val="22"/>
                <w:szCs w:val="22"/>
              </w:rPr>
              <w:t>%)</w:t>
            </w:r>
          </w:p>
          <w:p w14:paraId="34C2875D" w14:textId="77777777" w:rsidR="00C331AC" w:rsidRPr="002443C2" w:rsidRDefault="00C331AC" w:rsidP="00C331AC">
            <w:pPr>
              <w:widowControl w:val="0"/>
              <w:autoSpaceDE w:val="0"/>
              <w:autoSpaceDN w:val="0"/>
              <w:spacing w:line="229" w:lineRule="exact"/>
              <w:ind w:left="105"/>
              <w:rPr>
                <w:spacing w:val="-4"/>
                <w:sz w:val="22"/>
                <w:szCs w:val="22"/>
              </w:rPr>
            </w:pPr>
            <w:r w:rsidRPr="002443C2">
              <w:rPr>
                <w:sz w:val="22"/>
                <w:szCs w:val="22"/>
              </w:rPr>
              <w:t>Pneumonija</w:t>
            </w:r>
            <w:r w:rsidRPr="002443C2">
              <w:rPr>
                <w:spacing w:val="-5"/>
                <w:sz w:val="22"/>
                <w:szCs w:val="22"/>
              </w:rPr>
              <w:t xml:space="preserve"> </w:t>
            </w:r>
            <w:r w:rsidRPr="002443C2">
              <w:rPr>
                <w:sz w:val="22"/>
                <w:szCs w:val="22"/>
              </w:rPr>
              <w:t>(1,6</w:t>
            </w:r>
            <w:r w:rsidRPr="002443C2">
              <w:rPr>
                <w:spacing w:val="-4"/>
                <w:sz w:val="22"/>
                <w:szCs w:val="22"/>
              </w:rPr>
              <w:t xml:space="preserve"> </w:t>
            </w:r>
            <w:r w:rsidRPr="002443C2">
              <w:rPr>
                <w:sz w:val="22"/>
                <w:szCs w:val="22"/>
              </w:rPr>
              <w:t>%)</w:t>
            </w:r>
            <w:r w:rsidRPr="002443C2">
              <w:rPr>
                <w:spacing w:val="-4"/>
                <w:sz w:val="22"/>
                <w:szCs w:val="22"/>
              </w:rPr>
              <w:t xml:space="preserve"> </w:t>
            </w:r>
          </w:p>
          <w:p w14:paraId="25CFCFAE" w14:textId="427EFC88" w:rsidR="00C331AC" w:rsidRPr="002443C2" w:rsidRDefault="00C331AC" w:rsidP="00C331AC">
            <w:pPr>
              <w:widowControl w:val="0"/>
              <w:autoSpaceDE w:val="0"/>
              <w:autoSpaceDN w:val="0"/>
              <w:spacing w:line="229" w:lineRule="exact"/>
              <w:ind w:left="105"/>
              <w:rPr>
                <w:sz w:val="22"/>
                <w:szCs w:val="22"/>
              </w:rPr>
            </w:pPr>
            <w:r w:rsidRPr="002443C2">
              <w:rPr>
                <w:sz w:val="22"/>
                <w:szCs w:val="22"/>
              </w:rPr>
              <w:t>(</w:t>
            </w:r>
            <w:r w:rsidR="00646F18">
              <w:rPr>
                <w:sz w:val="22"/>
                <w:szCs w:val="22"/>
              </w:rPr>
              <w:t>G</w:t>
            </w:r>
            <w:r w:rsidRPr="002443C2">
              <w:rPr>
                <w:sz w:val="22"/>
                <w:szCs w:val="22"/>
              </w:rPr>
              <w:t>3</w:t>
            </w:r>
            <w:r w:rsidRPr="002443C2">
              <w:rPr>
                <w:spacing w:val="-10"/>
                <w:sz w:val="22"/>
                <w:szCs w:val="22"/>
              </w:rPr>
              <w:t>/</w:t>
            </w:r>
            <w:r w:rsidRPr="002443C2">
              <w:rPr>
                <w:sz w:val="22"/>
                <w:szCs w:val="22"/>
              </w:rPr>
              <w:t>4:</w:t>
            </w:r>
            <w:r w:rsidRPr="002443C2">
              <w:rPr>
                <w:spacing w:val="-2"/>
                <w:sz w:val="22"/>
                <w:szCs w:val="22"/>
              </w:rPr>
              <w:t xml:space="preserve"> </w:t>
            </w:r>
            <w:r w:rsidRPr="002443C2">
              <w:rPr>
                <w:sz w:val="22"/>
                <w:szCs w:val="22"/>
              </w:rPr>
              <w:t>1,0</w:t>
            </w:r>
            <w:r w:rsidRPr="002443C2">
              <w:rPr>
                <w:spacing w:val="-3"/>
                <w:sz w:val="22"/>
                <w:szCs w:val="22"/>
              </w:rPr>
              <w:t xml:space="preserve"> </w:t>
            </w:r>
            <w:r w:rsidRPr="002443C2">
              <w:rPr>
                <w:spacing w:val="-5"/>
                <w:sz w:val="22"/>
                <w:szCs w:val="22"/>
              </w:rPr>
              <w:t>%)</w:t>
            </w:r>
          </w:p>
          <w:p w14:paraId="305F1855" w14:textId="77777777" w:rsidR="00C331AC" w:rsidRPr="002443C2" w:rsidRDefault="00C331AC" w:rsidP="00C331AC">
            <w:pPr>
              <w:widowControl w:val="0"/>
              <w:autoSpaceDE w:val="0"/>
              <w:autoSpaceDN w:val="0"/>
              <w:ind w:left="105" w:right="974"/>
              <w:rPr>
                <w:sz w:val="22"/>
                <w:szCs w:val="22"/>
              </w:rPr>
            </w:pPr>
            <w:r w:rsidRPr="002443C2">
              <w:rPr>
                <w:sz w:val="22"/>
                <w:szCs w:val="22"/>
              </w:rPr>
              <w:t>Burnos</w:t>
            </w:r>
            <w:r w:rsidRPr="002443C2">
              <w:rPr>
                <w:spacing w:val="-13"/>
                <w:sz w:val="22"/>
                <w:szCs w:val="22"/>
              </w:rPr>
              <w:t xml:space="preserve"> </w:t>
            </w:r>
            <w:proofErr w:type="spellStart"/>
            <w:r w:rsidRPr="002443C2">
              <w:rPr>
                <w:sz w:val="22"/>
                <w:szCs w:val="22"/>
              </w:rPr>
              <w:t>kandidozė</w:t>
            </w:r>
            <w:proofErr w:type="spellEnd"/>
            <w:r w:rsidRPr="002443C2">
              <w:rPr>
                <w:sz w:val="22"/>
                <w:szCs w:val="22"/>
              </w:rPr>
              <w:t xml:space="preserve"> Burnos pūslelinė</w:t>
            </w:r>
          </w:p>
          <w:p w14:paraId="4B3551B7" w14:textId="77777777" w:rsidR="00C331AC" w:rsidRPr="002443C2" w:rsidRDefault="00C331AC" w:rsidP="00C331AC">
            <w:pPr>
              <w:widowControl w:val="0"/>
              <w:autoSpaceDE w:val="0"/>
              <w:autoSpaceDN w:val="0"/>
              <w:spacing w:before="1"/>
              <w:ind w:left="105"/>
              <w:rPr>
                <w:sz w:val="22"/>
                <w:szCs w:val="22"/>
              </w:rPr>
            </w:pPr>
            <w:r w:rsidRPr="002443C2">
              <w:rPr>
                <w:sz w:val="22"/>
                <w:szCs w:val="22"/>
              </w:rPr>
              <w:t>Viršutinių</w:t>
            </w:r>
            <w:r w:rsidRPr="002443C2">
              <w:rPr>
                <w:spacing w:val="-9"/>
                <w:sz w:val="22"/>
                <w:szCs w:val="22"/>
              </w:rPr>
              <w:t xml:space="preserve"> </w:t>
            </w:r>
            <w:r w:rsidRPr="002443C2">
              <w:rPr>
                <w:sz w:val="22"/>
                <w:szCs w:val="22"/>
              </w:rPr>
              <w:t>kvėpavimo</w:t>
            </w:r>
            <w:r w:rsidRPr="002443C2">
              <w:rPr>
                <w:spacing w:val="-8"/>
                <w:sz w:val="22"/>
                <w:szCs w:val="22"/>
              </w:rPr>
              <w:t xml:space="preserve"> </w:t>
            </w:r>
            <w:r w:rsidRPr="002443C2">
              <w:rPr>
                <w:spacing w:val="-4"/>
                <w:sz w:val="22"/>
                <w:szCs w:val="22"/>
              </w:rPr>
              <w:t>takų</w:t>
            </w:r>
          </w:p>
          <w:p w14:paraId="578CB557" w14:textId="77777777" w:rsidR="00C331AC" w:rsidRPr="002443C2" w:rsidRDefault="00C331AC" w:rsidP="00C331AC">
            <w:pPr>
              <w:widowControl w:val="0"/>
              <w:autoSpaceDE w:val="0"/>
              <w:autoSpaceDN w:val="0"/>
              <w:spacing w:before="1"/>
              <w:ind w:left="105" w:right="974"/>
              <w:rPr>
                <w:sz w:val="22"/>
                <w:szCs w:val="22"/>
              </w:rPr>
            </w:pPr>
            <w:r w:rsidRPr="002443C2">
              <w:rPr>
                <w:spacing w:val="-2"/>
                <w:sz w:val="22"/>
                <w:szCs w:val="22"/>
              </w:rPr>
              <w:t xml:space="preserve">infekcija </w:t>
            </w:r>
            <w:proofErr w:type="spellStart"/>
            <w:r w:rsidRPr="002443C2">
              <w:rPr>
                <w:spacing w:val="-2"/>
                <w:sz w:val="22"/>
                <w:szCs w:val="22"/>
              </w:rPr>
              <w:t>Nazofaringitas</w:t>
            </w:r>
            <w:proofErr w:type="spellEnd"/>
            <w:r w:rsidRPr="002443C2">
              <w:rPr>
                <w:spacing w:val="-2"/>
                <w:sz w:val="22"/>
                <w:szCs w:val="22"/>
              </w:rPr>
              <w:t xml:space="preserve"> Rinitas</w:t>
            </w:r>
          </w:p>
          <w:p w14:paraId="4C15BEF8" w14:textId="5CB0A452" w:rsidR="00C331AC" w:rsidRPr="00646F18" w:rsidRDefault="00646F18" w:rsidP="00C331AC">
            <w:pPr>
              <w:widowControl w:val="0"/>
              <w:autoSpaceDE w:val="0"/>
              <w:autoSpaceDN w:val="0"/>
              <w:spacing w:line="208" w:lineRule="exact"/>
              <w:ind w:left="105"/>
              <w:rPr>
                <w:sz w:val="22"/>
                <w:szCs w:val="22"/>
              </w:rPr>
            </w:pPr>
            <w:r>
              <w:rPr>
                <w:sz w:val="22"/>
                <w:szCs w:val="22"/>
              </w:rPr>
              <w:t>Juostinė</w:t>
            </w:r>
            <w:r w:rsidRPr="002443C2">
              <w:rPr>
                <w:spacing w:val="-11"/>
                <w:sz w:val="22"/>
                <w:szCs w:val="22"/>
              </w:rPr>
              <w:t xml:space="preserve"> </w:t>
            </w:r>
            <w:r w:rsidR="00C331AC" w:rsidRPr="002443C2">
              <w:rPr>
                <w:spacing w:val="-2"/>
                <w:sz w:val="22"/>
                <w:szCs w:val="22"/>
              </w:rPr>
              <w:t>pūslelinė</w:t>
            </w:r>
            <w:r>
              <w:rPr>
                <w:spacing w:val="-2"/>
                <w:sz w:val="22"/>
                <w:szCs w:val="22"/>
              </w:rPr>
              <w:t xml:space="preserve"> (</w:t>
            </w:r>
            <w:proofErr w:type="spellStart"/>
            <w:r>
              <w:rPr>
                <w:i/>
                <w:iCs/>
                <w:spacing w:val="-2"/>
                <w:sz w:val="22"/>
                <w:szCs w:val="22"/>
              </w:rPr>
              <w:t>herpes</w:t>
            </w:r>
            <w:proofErr w:type="spellEnd"/>
            <w:r>
              <w:rPr>
                <w:i/>
                <w:iCs/>
                <w:spacing w:val="-2"/>
                <w:sz w:val="22"/>
                <w:szCs w:val="22"/>
              </w:rPr>
              <w:t xml:space="preserve"> </w:t>
            </w:r>
            <w:proofErr w:type="spellStart"/>
            <w:r>
              <w:rPr>
                <w:i/>
                <w:iCs/>
                <w:spacing w:val="-2"/>
                <w:sz w:val="22"/>
                <w:szCs w:val="22"/>
              </w:rPr>
              <w:t>zoster</w:t>
            </w:r>
            <w:proofErr w:type="spellEnd"/>
            <w:r>
              <w:rPr>
                <w:spacing w:val="-2"/>
                <w:sz w:val="22"/>
                <w:szCs w:val="22"/>
              </w:rPr>
              <w:t>)</w:t>
            </w:r>
          </w:p>
        </w:tc>
        <w:tc>
          <w:tcPr>
            <w:tcW w:w="1764" w:type="dxa"/>
          </w:tcPr>
          <w:p w14:paraId="794C0D4D" w14:textId="77777777" w:rsidR="00C331AC" w:rsidRPr="002443C2" w:rsidRDefault="00C331AC" w:rsidP="00C331AC">
            <w:pPr>
              <w:widowControl w:val="0"/>
              <w:autoSpaceDE w:val="0"/>
              <w:autoSpaceDN w:val="0"/>
              <w:ind w:left="108"/>
              <w:rPr>
                <w:sz w:val="22"/>
                <w:szCs w:val="22"/>
              </w:rPr>
            </w:pPr>
            <w:r w:rsidRPr="002443C2">
              <w:rPr>
                <w:sz w:val="22"/>
                <w:szCs w:val="22"/>
              </w:rPr>
              <w:t>Sepsis</w:t>
            </w:r>
            <w:r w:rsidRPr="002443C2">
              <w:rPr>
                <w:spacing w:val="-6"/>
                <w:sz w:val="22"/>
                <w:szCs w:val="22"/>
              </w:rPr>
              <w:t xml:space="preserve"> </w:t>
            </w:r>
            <w:r w:rsidRPr="002443C2">
              <w:rPr>
                <w:sz w:val="22"/>
                <w:szCs w:val="22"/>
              </w:rPr>
              <w:t>(0,5</w:t>
            </w:r>
            <w:r w:rsidRPr="002443C2">
              <w:rPr>
                <w:spacing w:val="-4"/>
                <w:sz w:val="22"/>
                <w:szCs w:val="22"/>
              </w:rPr>
              <w:t xml:space="preserve"> </w:t>
            </w:r>
            <w:r w:rsidRPr="002443C2">
              <w:rPr>
                <w:spacing w:val="-5"/>
                <w:sz w:val="22"/>
                <w:szCs w:val="22"/>
              </w:rPr>
              <w:t>%)</w:t>
            </w:r>
          </w:p>
          <w:p w14:paraId="75A741AC" w14:textId="774CAECB" w:rsidR="00C331AC" w:rsidRPr="002443C2" w:rsidRDefault="00C331AC" w:rsidP="00C331AC">
            <w:pPr>
              <w:widowControl w:val="0"/>
              <w:autoSpaceDE w:val="0"/>
              <w:autoSpaceDN w:val="0"/>
              <w:spacing w:line="229" w:lineRule="exact"/>
              <w:ind w:left="108"/>
              <w:rPr>
                <w:sz w:val="22"/>
                <w:szCs w:val="22"/>
              </w:rPr>
            </w:pPr>
            <w:r w:rsidRPr="002443C2">
              <w:rPr>
                <w:sz w:val="22"/>
                <w:szCs w:val="22"/>
              </w:rPr>
              <w:t>(</w:t>
            </w:r>
            <w:r w:rsidR="00E83AC3">
              <w:rPr>
                <w:sz w:val="22"/>
                <w:szCs w:val="22"/>
              </w:rPr>
              <w:t>G</w:t>
            </w:r>
            <w:r w:rsidRPr="002443C2">
              <w:rPr>
                <w:sz w:val="22"/>
                <w:szCs w:val="22"/>
              </w:rPr>
              <w:t>3/4:</w:t>
            </w:r>
            <w:r w:rsidRPr="002443C2">
              <w:rPr>
                <w:spacing w:val="-4"/>
                <w:sz w:val="22"/>
                <w:szCs w:val="22"/>
              </w:rPr>
              <w:t xml:space="preserve"> </w:t>
            </w:r>
            <w:r w:rsidRPr="002443C2">
              <w:rPr>
                <w:sz w:val="22"/>
                <w:szCs w:val="22"/>
              </w:rPr>
              <w:t>0,5</w:t>
            </w:r>
            <w:r w:rsidRPr="002443C2">
              <w:rPr>
                <w:spacing w:val="-1"/>
                <w:sz w:val="22"/>
                <w:szCs w:val="22"/>
              </w:rPr>
              <w:t xml:space="preserve"> </w:t>
            </w:r>
            <w:r w:rsidRPr="002443C2">
              <w:rPr>
                <w:spacing w:val="-5"/>
                <w:sz w:val="22"/>
                <w:szCs w:val="22"/>
              </w:rPr>
              <w:t>%)</w:t>
            </w:r>
            <w:r w:rsidRPr="002443C2">
              <w:rPr>
                <w:spacing w:val="-5"/>
                <w:sz w:val="22"/>
                <w:szCs w:val="22"/>
                <w:vertAlign w:val="superscript"/>
              </w:rPr>
              <w:t>a</w:t>
            </w:r>
          </w:p>
          <w:p w14:paraId="2C8F69AF" w14:textId="77777777" w:rsidR="00C331AC" w:rsidRPr="002443C2" w:rsidRDefault="00C331AC" w:rsidP="00C331AC">
            <w:pPr>
              <w:widowControl w:val="0"/>
              <w:autoSpaceDE w:val="0"/>
              <w:autoSpaceDN w:val="0"/>
              <w:ind w:left="108" w:right="477"/>
              <w:rPr>
                <w:sz w:val="22"/>
                <w:szCs w:val="22"/>
              </w:rPr>
            </w:pPr>
            <w:proofErr w:type="spellStart"/>
            <w:r w:rsidRPr="002443C2">
              <w:rPr>
                <w:spacing w:val="-2"/>
                <w:sz w:val="22"/>
                <w:szCs w:val="22"/>
              </w:rPr>
              <w:t>Neutropeninis</w:t>
            </w:r>
            <w:proofErr w:type="spellEnd"/>
            <w:r w:rsidRPr="002443C2">
              <w:rPr>
                <w:spacing w:val="-2"/>
                <w:sz w:val="22"/>
                <w:szCs w:val="22"/>
              </w:rPr>
              <w:t xml:space="preserve"> sepsis</w:t>
            </w:r>
          </w:p>
          <w:p w14:paraId="14D61E57" w14:textId="77777777" w:rsidR="00C331AC" w:rsidRPr="002443C2" w:rsidRDefault="00C331AC" w:rsidP="00C331AC">
            <w:pPr>
              <w:widowControl w:val="0"/>
              <w:autoSpaceDE w:val="0"/>
              <w:autoSpaceDN w:val="0"/>
              <w:ind w:left="108"/>
              <w:rPr>
                <w:spacing w:val="-2"/>
                <w:sz w:val="22"/>
                <w:szCs w:val="22"/>
              </w:rPr>
            </w:pPr>
            <w:r w:rsidRPr="002443C2">
              <w:rPr>
                <w:sz w:val="22"/>
                <w:szCs w:val="22"/>
              </w:rPr>
              <w:t>(0,2</w:t>
            </w:r>
            <w:r w:rsidRPr="002443C2">
              <w:rPr>
                <w:spacing w:val="-3"/>
                <w:sz w:val="22"/>
                <w:szCs w:val="22"/>
              </w:rPr>
              <w:t xml:space="preserve"> </w:t>
            </w:r>
            <w:r w:rsidRPr="002443C2">
              <w:rPr>
                <w:sz w:val="22"/>
                <w:szCs w:val="22"/>
              </w:rPr>
              <w:t>%)</w:t>
            </w:r>
            <w:r w:rsidRPr="002443C2">
              <w:rPr>
                <w:spacing w:val="-2"/>
                <w:sz w:val="22"/>
                <w:szCs w:val="22"/>
              </w:rPr>
              <w:t xml:space="preserve"> </w:t>
            </w:r>
          </w:p>
          <w:p w14:paraId="7556B92F" w14:textId="60EDDCA8" w:rsidR="00C331AC" w:rsidRPr="002443C2" w:rsidRDefault="00C331AC" w:rsidP="00C331AC">
            <w:pPr>
              <w:widowControl w:val="0"/>
              <w:autoSpaceDE w:val="0"/>
              <w:autoSpaceDN w:val="0"/>
              <w:ind w:left="108"/>
              <w:rPr>
                <w:sz w:val="22"/>
                <w:szCs w:val="22"/>
              </w:rPr>
            </w:pPr>
            <w:r w:rsidRPr="002443C2">
              <w:rPr>
                <w:sz w:val="22"/>
                <w:szCs w:val="22"/>
              </w:rPr>
              <w:t>(</w:t>
            </w:r>
            <w:r w:rsidR="00E91CF1">
              <w:rPr>
                <w:sz w:val="22"/>
                <w:szCs w:val="22"/>
              </w:rPr>
              <w:t>G</w:t>
            </w:r>
            <w:r w:rsidRPr="002443C2">
              <w:rPr>
                <w:sz w:val="22"/>
                <w:szCs w:val="22"/>
              </w:rPr>
              <w:t>3</w:t>
            </w:r>
            <w:r w:rsidRPr="002443C2">
              <w:rPr>
                <w:spacing w:val="-10"/>
                <w:sz w:val="22"/>
                <w:szCs w:val="22"/>
              </w:rPr>
              <w:t>/</w:t>
            </w:r>
            <w:r w:rsidRPr="002443C2">
              <w:rPr>
                <w:sz w:val="22"/>
                <w:szCs w:val="22"/>
              </w:rPr>
              <w:t>4:</w:t>
            </w:r>
            <w:r w:rsidRPr="002443C2">
              <w:rPr>
                <w:spacing w:val="-2"/>
                <w:sz w:val="22"/>
                <w:szCs w:val="22"/>
              </w:rPr>
              <w:t xml:space="preserve"> </w:t>
            </w:r>
            <w:r w:rsidRPr="002443C2">
              <w:rPr>
                <w:sz w:val="22"/>
                <w:szCs w:val="22"/>
              </w:rPr>
              <w:t>0,2</w:t>
            </w:r>
            <w:r w:rsidRPr="002443C2">
              <w:rPr>
                <w:spacing w:val="-3"/>
                <w:sz w:val="22"/>
                <w:szCs w:val="22"/>
              </w:rPr>
              <w:t xml:space="preserve"> </w:t>
            </w:r>
            <w:r w:rsidRPr="002443C2">
              <w:rPr>
                <w:spacing w:val="-5"/>
                <w:sz w:val="22"/>
                <w:szCs w:val="22"/>
              </w:rPr>
              <w:t>%)</w:t>
            </w:r>
            <w:r w:rsidRPr="002443C2">
              <w:rPr>
                <w:spacing w:val="-5"/>
                <w:sz w:val="22"/>
                <w:szCs w:val="22"/>
                <w:vertAlign w:val="superscript"/>
              </w:rPr>
              <w:t>a</w:t>
            </w:r>
          </w:p>
          <w:p w14:paraId="1B0B2827" w14:textId="203706CE" w:rsidR="00C331AC" w:rsidRPr="002443C2" w:rsidRDefault="00C331AC" w:rsidP="00C331AC">
            <w:pPr>
              <w:widowControl w:val="0"/>
              <w:autoSpaceDE w:val="0"/>
              <w:autoSpaceDN w:val="0"/>
              <w:ind w:left="108" w:right="477"/>
              <w:rPr>
                <w:sz w:val="22"/>
                <w:szCs w:val="22"/>
              </w:rPr>
            </w:pPr>
            <w:r w:rsidRPr="002443C2">
              <w:rPr>
                <w:sz w:val="22"/>
                <w:szCs w:val="22"/>
              </w:rPr>
              <w:t>Sep</w:t>
            </w:r>
            <w:r w:rsidR="00E91CF1">
              <w:rPr>
                <w:sz w:val="22"/>
                <w:szCs w:val="22"/>
              </w:rPr>
              <w:t>t</w:t>
            </w:r>
            <w:r w:rsidRPr="002443C2">
              <w:rPr>
                <w:sz w:val="22"/>
                <w:szCs w:val="22"/>
              </w:rPr>
              <w:t>inis</w:t>
            </w:r>
            <w:r w:rsidRPr="002443C2">
              <w:rPr>
                <w:spacing w:val="-13"/>
                <w:sz w:val="22"/>
                <w:szCs w:val="22"/>
              </w:rPr>
              <w:t xml:space="preserve"> </w:t>
            </w:r>
            <w:r w:rsidRPr="002443C2">
              <w:rPr>
                <w:sz w:val="22"/>
                <w:szCs w:val="22"/>
              </w:rPr>
              <w:t>šokas (0,2 %)</w:t>
            </w:r>
          </w:p>
          <w:p w14:paraId="16101F30" w14:textId="1F6AF7C8" w:rsidR="00C331AC" w:rsidRPr="002443C2" w:rsidRDefault="00C331AC" w:rsidP="00C331AC">
            <w:pPr>
              <w:widowControl w:val="0"/>
              <w:autoSpaceDE w:val="0"/>
              <w:autoSpaceDN w:val="0"/>
              <w:spacing w:line="229" w:lineRule="exact"/>
              <w:ind w:left="108"/>
              <w:rPr>
                <w:sz w:val="22"/>
                <w:szCs w:val="22"/>
              </w:rPr>
            </w:pPr>
            <w:r w:rsidRPr="002443C2">
              <w:rPr>
                <w:sz w:val="22"/>
                <w:szCs w:val="22"/>
              </w:rPr>
              <w:t>(</w:t>
            </w:r>
            <w:r w:rsidR="00E91CF1">
              <w:rPr>
                <w:sz w:val="22"/>
                <w:szCs w:val="22"/>
              </w:rPr>
              <w:t>G</w:t>
            </w:r>
            <w:r w:rsidRPr="002443C2">
              <w:rPr>
                <w:sz w:val="22"/>
                <w:szCs w:val="22"/>
              </w:rPr>
              <w:t>3/4:</w:t>
            </w:r>
            <w:r w:rsidRPr="002443C2">
              <w:rPr>
                <w:spacing w:val="-4"/>
                <w:sz w:val="22"/>
                <w:szCs w:val="22"/>
              </w:rPr>
              <w:t xml:space="preserve"> </w:t>
            </w:r>
            <w:r w:rsidRPr="002443C2">
              <w:rPr>
                <w:sz w:val="22"/>
                <w:szCs w:val="22"/>
              </w:rPr>
              <w:t>0,2</w:t>
            </w:r>
            <w:r w:rsidRPr="002443C2">
              <w:rPr>
                <w:spacing w:val="-1"/>
                <w:sz w:val="22"/>
                <w:szCs w:val="22"/>
              </w:rPr>
              <w:t xml:space="preserve"> </w:t>
            </w:r>
            <w:r w:rsidRPr="002443C2">
              <w:rPr>
                <w:spacing w:val="-5"/>
                <w:sz w:val="22"/>
                <w:szCs w:val="22"/>
              </w:rPr>
              <w:t>%)</w:t>
            </w:r>
            <w:r w:rsidRPr="002443C2">
              <w:rPr>
                <w:spacing w:val="-5"/>
                <w:sz w:val="22"/>
                <w:szCs w:val="22"/>
                <w:vertAlign w:val="superscript"/>
              </w:rPr>
              <w:t>a</w:t>
            </w:r>
          </w:p>
        </w:tc>
        <w:tc>
          <w:tcPr>
            <w:tcW w:w="1442" w:type="dxa"/>
          </w:tcPr>
          <w:p w14:paraId="03891EB3" w14:textId="77777777" w:rsidR="00C331AC" w:rsidRPr="002443C2" w:rsidRDefault="00C331AC" w:rsidP="00C331AC">
            <w:pPr>
              <w:widowControl w:val="0"/>
              <w:autoSpaceDE w:val="0"/>
              <w:autoSpaceDN w:val="0"/>
              <w:rPr>
                <w:sz w:val="22"/>
                <w:szCs w:val="22"/>
              </w:rPr>
            </w:pPr>
          </w:p>
        </w:tc>
      </w:tr>
      <w:tr w:rsidR="00C331AC" w:rsidRPr="002443C2" w14:paraId="5D29CFCF" w14:textId="77777777" w:rsidTr="00E80463">
        <w:trPr>
          <w:trHeight w:val="1379"/>
        </w:trPr>
        <w:tc>
          <w:tcPr>
            <w:tcW w:w="2124" w:type="dxa"/>
          </w:tcPr>
          <w:p w14:paraId="3CBDC50D" w14:textId="77777777" w:rsidR="00C331AC" w:rsidRPr="002443C2" w:rsidRDefault="00C331AC" w:rsidP="00C331AC">
            <w:pPr>
              <w:widowControl w:val="0"/>
              <w:autoSpaceDE w:val="0"/>
              <w:autoSpaceDN w:val="0"/>
              <w:ind w:left="107"/>
              <w:rPr>
                <w:b/>
                <w:sz w:val="22"/>
                <w:szCs w:val="22"/>
              </w:rPr>
            </w:pPr>
            <w:r w:rsidRPr="002443C2">
              <w:rPr>
                <w:b/>
                <w:sz w:val="22"/>
                <w:szCs w:val="22"/>
              </w:rPr>
              <w:t>Kraujo</w:t>
            </w:r>
            <w:r w:rsidRPr="002443C2">
              <w:rPr>
                <w:b/>
                <w:spacing w:val="-3"/>
                <w:sz w:val="22"/>
                <w:szCs w:val="22"/>
              </w:rPr>
              <w:t xml:space="preserve"> </w:t>
            </w:r>
            <w:r w:rsidRPr="002443C2">
              <w:rPr>
                <w:b/>
                <w:sz w:val="22"/>
                <w:szCs w:val="22"/>
              </w:rPr>
              <w:t>ir</w:t>
            </w:r>
            <w:r w:rsidRPr="002443C2">
              <w:rPr>
                <w:b/>
                <w:spacing w:val="-4"/>
                <w:sz w:val="22"/>
                <w:szCs w:val="22"/>
              </w:rPr>
              <w:t xml:space="preserve"> </w:t>
            </w:r>
            <w:r w:rsidRPr="002443C2">
              <w:rPr>
                <w:b/>
                <w:spacing w:val="-2"/>
                <w:sz w:val="22"/>
                <w:szCs w:val="22"/>
              </w:rPr>
              <w:t>limfinės</w:t>
            </w:r>
          </w:p>
          <w:p w14:paraId="573D4A3B" w14:textId="77777777" w:rsidR="00C331AC" w:rsidRPr="002443C2" w:rsidRDefault="00C331AC" w:rsidP="00C331AC">
            <w:pPr>
              <w:widowControl w:val="0"/>
              <w:autoSpaceDE w:val="0"/>
              <w:autoSpaceDN w:val="0"/>
              <w:ind w:left="107"/>
              <w:rPr>
                <w:b/>
                <w:sz w:val="22"/>
                <w:szCs w:val="22"/>
              </w:rPr>
            </w:pPr>
            <w:r w:rsidRPr="002443C2">
              <w:rPr>
                <w:b/>
                <w:sz w:val="22"/>
                <w:szCs w:val="22"/>
              </w:rPr>
              <w:t>sistemos</w:t>
            </w:r>
            <w:r w:rsidRPr="002443C2">
              <w:rPr>
                <w:b/>
                <w:spacing w:val="-9"/>
                <w:sz w:val="22"/>
                <w:szCs w:val="22"/>
              </w:rPr>
              <w:t xml:space="preserve"> </w:t>
            </w:r>
            <w:r w:rsidRPr="002443C2">
              <w:rPr>
                <w:b/>
                <w:spacing w:val="-2"/>
                <w:sz w:val="22"/>
                <w:szCs w:val="22"/>
              </w:rPr>
              <w:t>sutrikimai</w:t>
            </w:r>
          </w:p>
        </w:tc>
        <w:tc>
          <w:tcPr>
            <w:tcW w:w="2198" w:type="dxa"/>
          </w:tcPr>
          <w:p w14:paraId="65559059" w14:textId="77777777" w:rsidR="00C331AC" w:rsidRPr="002443C2" w:rsidRDefault="00C331AC" w:rsidP="00C331AC">
            <w:pPr>
              <w:widowControl w:val="0"/>
              <w:autoSpaceDE w:val="0"/>
              <w:autoSpaceDN w:val="0"/>
              <w:ind w:left="105"/>
              <w:rPr>
                <w:sz w:val="22"/>
                <w:szCs w:val="22"/>
              </w:rPr>
            </w:pPr>
            <w:proofErr w:type="spellStart"/>
            <w:r w:rsidRPr="002443C2">
              <w:rPr>
                <w:sz w:val="22"/>
                <w:szCs w:val="22"/>
              </w:rPr>
              <w:t>Neutropenija</w:t>
            </w:r>
            <w:proofErr w:type="spellEnd"/>
            <w:r w:rsidRPr="002443C2">
              <w:rPr>
                <w:spacing w:val="-8"/>
                <w:sz w:val="22"/>
                <w:szCs w:val="22"/>
              </w:rPr>
              <w:t xml:space="preserve"> </w:t>
            </w:r>
            <w:r w:rsidRPr="002443C2">
              <w:rPr>
                <w:sz w:val="22"/>
                <w:szCs w:val="22"/>
              </w:rPr>
              <w:t>(53,6</w:t>
            </w:r>
            <w:r w:rsidRPr="002443C2">
              <w:rPr>
                <w:spacing w:val="-7"/>
                <w:sz w:val="22"/>
                <w:szCs w:val="22"/>
              </w:rPr>
              <w:t xml:space="preserve"> </w:t>
            </w:r>
            <w:r w:rsidRPr="002443C2">
              <w:rPr>
                <w:spacing w:val="-5"/>
                <w:sz w:val="22"/>
                <w:szCs w:val="22"/>
              </w:rPr>
              <w:t>%)</w:t>
            </w:r>
          </w:p>
          <w:p w14:paraId="1E8F9B26" w14:textId="1D925435" w:rsidR="00C331AC" w:rsidRPr="002443C2" w:rsidRDefault="00C331AC" w:rsidP="00C331AC">
            <w:pPr>
              <w:widowControl w:val="0"/>
              <w:autoSpaceDE w:val="0"/>
              <w:autoSpaceDN w:val="0"/>
              <w:ind w:left="105"/>
              <w:rPr>
                <w:sz w:val="22"/>
                <w:szCs w:val="22"/>
              </w:rPr>
            </w:pPr>
            <w:r w:rsidRPr="002443C2">
              <w:rPr>
                <w:sz w:val="22"/>
                <w:szCs w:val="22"/>
              </w:rPr>
              <w:t>(</w:t>
            </w:r>
            <w:r w:rsidR="00646F18">
              <w:rPr>
                <w:sz w:val="22"/>
                <w:szCs w:val="22"/>
              </w:rPr>
              <w:t>G</w:t>
            </w:r>
            <w:r w:rsidRPr="002443C2">
              <w:rPr>
                <w:sz w:val="22"/>
                <w:szCs w:val="22"/>
              </w:rPr>
              <w:t>3/4:</w:t>
            </w:r>
            <w:r w:rsidRPr="002443C2">
              <w:rPr>
                <w:spacing w:val="-4"/>
                <w:sz w:val="22"/>
                <w:szCs w:val="22"/>
              </w:rPr>
              <w:t xml:space="preserve"> </w:t>
            </w:r>
            <w:r w:rsidRPr="002443C2">
              <w:rPr>
                <w:sz w:val="22"/>
                <w:szCs w:val="22"/>
              </w:rPr>
              <w:t>46,0</w:t>
            </w:r>
            <w:r w:rsidRPr="002443C2">
              <w:rPr>
                <w:spacing w:val="-3"/>
                <w:sz w:val="22"/>
                <w:szCs w:val="22"/>
              </w:rPr>
              <w:t xml:space="preserve"> </w:t>
            </w:r>
            <w:r w:rsidRPr="002443C2">
              <w:rPr>
                <w:spacing w:val="-5"/>
                <w:sz w:val="22"/>
                <w:szCs w:val="22"/>
              </w:rPr>
              <w:t>%)</w:t>
            </w:r>
          </w:p>
          <w:p w14:paraId="063FBB1A" w14:textId="77777777" w:rsidR="00C331AC" w:rsidRPr="002443C2" w:rsidRDefault="00C331AC" w:rsidP="00C331AC">
            <w:pPr>
              <w:widowControl w:val="0"/>
              <w:autoSpaceDE w:val="0"/>
              <w:autoSpaceDN w:val="0"/>
              <w:spacing w:before="1" w:line="229" w:lineRule="exact"/>
              <w:ind w:left="105"/>
              <w:rPr>
                <w:sz w:val="22"/>
                <w:szCs w:val="22"/>
              </w:rPr>
            </w:pPr>
            <w:proofErr w:type="spellStart"/>
            <w:r w:rsidRPr="002443C2">
              <w:rPr>
                <w:sz w:val="22"/>
                <w:szCs w:val="22"/>
              </w:rPr>
              <w:t>Leukopenija</w:t>
            </w:r>
            <w:proofErr w:type="spellEnd"/>
            <w:r w:rsidRPr="002443C2">
              <w:rPr>
                <w:spacing w:val="-8"/>
                <w:sz w:val="22"/>
                <w:szCs w:val="22"/>
              </w:rPr>
              <w:t xml:space="preserve"> </w:t>
            </w:r>
            <w:r w:rsidRPr="002443C2">
              <w:rPr>
                <w:sz w:val="22"/>
                <w:szCs w:val="22"/>
              </w:rPr>
              <w:t>(27,9</w:t>
            </w:r>
            <w:r w:rsidRPr="002443C2">
              <w:rPr>
                <w:spacing w:val="-7"/>
                <w:sz w:val="22"/>
                <w:szCs w:val="22"/>
              </w:rPr>
              <w:t xml:space="preserve"> </w:t>
            </w:r>
            <w:r w:rsidRPr="002443C2">
              <w:rPr>
                <w:spacing w:val="-5"/>
                <w:sz w:val="22"/>
                <w:szCs w:val="22"/>
              </w:rPr>
              <w:t>%)</w:t>
            </w:r>
          </w:p>
          <w:p w14:paraId="55F9940F" w14:textId="550DCB20" w:rsidR="00C331AC" w:rsidRPr="002443C2" w:rsidRDefault="00C331AC" w:rsidP="00C331AC">
            <w:pPr>
              <w:widowControl w:val="0"/>
              <w:autoSpaceDE w:val="0"/>
              <w:autoSpaceDN w:val="0"/>
              <w:spacing w:line="229" w:lineRule="exact"/>
              <w:ind w:left="105"/>
              <w:rPr>
                <w:sz w:val="22"/>
                <w:szCs w:val="22"/>
              </w:rPr>
            </w:pPr>
            <w:r w:rsidRPr="002443C2">
              <w:rPr>
                <w:sz w:val="22"/>
                <w:szCs w:val="22"/>
              </w:rPr>
              <w:t>(</w:t>
            </w:r>
            <w:r w:rsidR="00E91CF1">
              <w:rPr>
                <w:sz w:val="22"/>
                <w:szCs w:val="22"/>
              </w:rPr>
              <w:t>G</w:t>
            </w:r>
            <w:r w:rsidRPr="002443C2">
              <w:rPr>
                <w:sz w:val="22"/>
                <w:szCs w:val="22"/>
              </w:rPr>
              <w:t>3/4:</w:t>
            </w:r>
            <w:r w:rsidRPr="002443C2">
              <w:rPr>
                <w:spacing w:val="-4"/>
                <w:sz w:val="22"/>
                <w:szCs w:val="22"/>
              </w:rPr>
              <w:t xml:space="preserve"> </w:t>
            </w:r>
            <w:r w:rsidRPr="002443C2">
              <w:rPr>
                <w:sz w:val="22"/>
                <w:szCs w:val="22"/>
              </w:rPr>
              <w:t>17,0</w:t>
            </w:r>
            <w:r w:rsidRPr="002443C2">
              <w:rPr>
                <w:spacing w:val="-3"/>
                <w:sz w:val="22"/>
                <w:szCs w:val="22"/>
              </w:rPr>
              <w:t xml:space="preserve"> </w:t>
            </w:r>
            <w:r w:rsidRPr="002443C2">
              <w:rPr>
                <w:spacing w:val="-5"/>
                <w:sz w:val="22"/>
                <w:szCs w:val="22"/>
              </w:rPr>
              <w:t>%)</w:t>
            </w:r>
          </w:p>
          <w:p w14:paraId="62B1E574" w14:textId="77777777" w:rsidR="00C331AC" w:rsidRPr="002443C2" w:rsidRDefault="00C331AC" w:rsidP="00C331AC">
            <w:pPr>
              <w:widowControl w:val="0"/>
              <w:autoSpaceDE w:val="0"/>
              <w:autoSpaceDN w:val="0"/>
              <w:ind w:left="105"/>
              <w:rPr>
                <w:sz w:val="22"/>
                <w:szCs w:val="22"/>
              </w:rPr>
            </w:pPr>
            <w:r w:rsidRPr="002443C2">
              <w:rPr>
                <w:sz w:val="22"/>
                <w:szCs w:val="22"/>
              </w:rPr>
              <w:t>Anemija</w:t>
            </w:r>
            <w:r w:rsidRPr="002443C2">
              <w:rPr>
                <w:spacing w:val="-6"/>
                <w:sz w:val="22"/>
                <w:szCs w:val="22"/>
              </w:rPr>
              <w:t xml:space="preserve"> </w:t>
            </w:r>
            <w:r w:rsidRPr="002443C2">
              <w:rPr>
                <w:sz w:val="22"/>
                <w:szCs w:val="22"/>
              </w:rPr>
              <w:t>(21,8</w:t>
            </w:r>
            <w:r w:rsidRPr="002443C2">
              <w:rPr>
                <w:spacing w:val="-5"/>
                <w:sz w:val="22"/>
                <w:szCs w:val="22"/>
              </w:rPr>
              <w:t xml:space="preserve"> %)</w:t>
            </w:r>
          </w:p>
          <w:p w14:paraId="5DBC8375" w14:textId="61B8F8A7" w:rsidR="00C331AC" w:rsidRPr="002443C2" w:rsidRDefault="00C331AC" w:rsidP="00C331AC">
            <w:pPr>
              <w:widowControl w:val="0"/>
              <w:autoSpaceDE w:val="0"/>
              <w:autoSpaceDN w:val="0"/>
              <w:spacing w:before="1" w:line="210" w:lineRule="exact"/>
              <w:ind w:left="105"/>
              <w:rPr>
                <w:sz w:val="22"/>
                <w:szCs w:val="22"/>
              </w:rPr>
            </w:pPr>
            <w:r w:rsidRPr="002443C2">
              <w:rPr>
                <w:sz w:val="22"/>
                <w:szCs w:val="22"/>
              </w:rPr>
              <w:t>(</w:t>
            </w:r>
            <w:r w:rsidR="00E91CF1">
              <w:rPr>
                <w:sz w:val="22"/>
                <w:szCs w:val="22"/>
              </w:rPr>
              <w:t>G</w:t>
            </w:r>
            <w:r w:rsidRPr="002443C2">
              <w:rPr>
                <w:sz w:val="22"/>
                <w:szCs w:val="22"/>
              </w:rPr>
              <w:t>3/4:</w:t>
            </w:r>
            <w:r w:rsidRPr="002443C2">
              <w:rPr>
                <w:spacing w:val="-4"/>
                <w:sz w:val="22"/>
                <w:szCs w:val="22"/>
              </w:rPr>
              <w:t xml:space="preserve"> </w:t>
            </w:r>
            <w:r w:rsidRPr="002443C2">
              <w:rPr>
                <w:sz w:val="22"/>
                <w:szCs w:val="22"/>
              </w:rPr>
              <w:t>3,0</w:t>
            </w:r>
            <w:r w:rsidRPr="002443C2">
              <w:rPr>
                <w:spacing w:val="-1"/>
                <w:sz w:val="22"/>
                <w:szCs w:val="22"/>
              </w:rPr>
              <w:t xml:space="preserve"> </w:t>
            </w:r>
            <w:r w:rsidRPr="002443C2">
              <w:rPr>
                <w:spacing w:val="-7"/>
                <w:sz w:val="22"/>
                <w:szCs w:val="22"/>
              </w:rPr>
              <w:t>%)</w:t>
            </w:r>
          </w:p>
        </w:tc>
        <w:tc>
          <w:tcPr>
            <w:tcW w:w="2546" w:type="dxa"/>
          </w:tcPr>
          <w:p w14:paraId="240C040F" w14:textId="77777777" w:rsidR="00C331AC" w:rsidRPr="002443C2" w:rsidRDefault="00C331AC" w:rsidP="00C331AC">
            <w:pPr>
              <w:widowControl w:val="0"/>
              <w:autoSpaceDE w:val="0"/>
              <w:autoSpaceDN w:val="0"/>
              <w:ind w:left="105"/>
              <w:rPr>
                <w:sz w:val="22"/>
                <w:szCs w:val="22"/>
              </w:rPr>
            </w:pPr>
            <w:proofErr w:type="spellStart"/>
            <w:r w:rsidRPr="002443C2">
              <w:rPr>
                <w:sz w:val="22"/>
                <w:szCs w:val="22"/>
              </w:rPr>
              <w:t>Limfopenija</w:t>
            </w:r>
            <w:proofErr w:type="spellEnd"/>
            <w:r w:rsidRPr="002443C2">
              <w:rPr>
                <w:spacing w:val="-7"/>
                <w:sz w:val="22"/>
                <w:szCs w:val="22"/>
              </w:rPr>
              <w:t xml:space="preserve"> </w:t>
            </w:r>
            <w:r w:rsidRPr="002443C2">
              <w:rPr>
                <w:sz w:val="22"/>
                <w:szCs w:val="22"/>
              </w:rPr>
              <w:t>(5,7</w:t>
            </w:r>
            <w:r w:rsidRPr="002443C2">
              <w:rPr>
                <w:spacing w:val="-6"/>
                <w:sz w:val="22"/>
                <w:szCs w:val="22"/>
              </w:rPr>
              <w:t xml:space="preserve"> </w:t>
            </w:r>
            <w:r w:rsidRPr="002443C2">
              <w:rPr>
                <w:spacing w:val="-5"/>
                <w:sz w:val="22"/>
                <w:szCs w:val="22"/>
              </w:rPr>
              <w:t>%)</w:t>
            </w:r>
          </w:p>
          <w:p w14:paraId="7C048425" w14:textId="02BB1873" w:rsidR="00C331AC" w:rsidRPr="002443C2" w:rsidRDefault="00C331AC" w:rsidP="00C331AC">
            <w:pPr>
              <w:widowControl w:val="0"/>
              <w:autoSpaceDE w:val="0"/>
              <w:autoSpaceDN w:val="0"/>
              <w:ind w:left="105"/>
              <w:rPr>
                <w:sz w:val="22"/>
                <w:szCs w:val="22"/>
              </w:rPr>
            </w:pPr>
            <w:r w:rsidRPr="002443C2">
              <w:rPr>
                <w:sz w:val="22"/>
                <w:szCs w:val="22"/>
              </w:rPr>
              <w:t>(</w:t>
            </w:r>
            <w:r w:rsidR="00646F18">
              <w:rPr>
                <w:sz w:val="22"/>
                <w:szCs w:val="22"/>
              </w:rPr>
              <w:t>G</w:t>
            </w:r>
            <w:r w:rsidRPr="002443C2">
              <w:rPr>
                <w:sz w:val="22"/>
                <w:szCs w:val="22"/>
              </w:rPr>
              <w:t>3/4:</w:t>
            </w:r>
            <w:r w:rsidRPr="002443C2">
              <w:rPr>
                <w:spacing w:val="-4"/>
                <w:sz w:val="22"/>
                <w:szCs w:val="22"/>
              </w:rPr>
              <w:t xml:space="preserve"> </w:t>
            </w:r>
            <w:r w:rsidRPr="002443C2">
              <w:rPr>
                <w:sz w:val="22"/>
                <w:szCs w:val="22"/>
              </w:rPr>
              <w:t>2,1</w:t>
            </w:r>
            <w:r w:rsidRPr="002443C2">
              <w:rPr>
                <w:spacing w:val="-1"/>
                <w:sz w:val="22"/>
                <w:szCs w:val="22"/>
              </w:rPr>
              <w:t xml:space="preserve"> </w:t>
            </w:r>
            <w:r w:rsidRPr="002443C2">
              <w:rPr>
                <w:spacing w:val="-7"/>
                <w:sz w:val="22"/>
                <w:szCs w:val="22"/>
              </w:rPr>
              <w:t>%)</w:t>
            </w:r>
          </w:p>
          <w:p w14:paraId="544E7155" w14:textId="11D7F3C5" w:rsidR="00C331AC" w:rsidRPr="002443C2" w:rsidRDefault="00646F18" w:rsidP="00C331AC">
            <w:pPr>
              <w:widowControl w:val="0"/>
              <w:autoSpaceDE w:val="0"/>
              <w:autoSpaceDN w:val="0"/>
              <w:spacing w:before="1" w:line="229" w:lineRule="exact"/>
              <w:ind w:left="105"/>
              <w:rPr>
                <w:sz w:val="22"/>
                <w:szCs w:val="22"/>
              </w:rPr>
            </w:pPr>
            <w:proofErr w:type="spellStart"/>
            <w:r>
              <w:rPr>
                <w:sz w:val="22"/>
                <w:szCs w:val="22"/>
              </w:rPr>
              <w:t>Febrili</w:t>
            </w:r>
            <w:proofErr w:type="spellEnd"/>
            <w:r w:rsidRPr="002443C2">
              <w:rPr>
                <w:spacing w:val="-9"/>
                <w:sz w:val="22"/>
                <w:szCs w:val="22"/>
              </w:rPr>
              <w:t xml:space="preserve"> </w:t>
            </w:r>
            <w:proofErr w:type="spellStart"/>
            <w:r w:rsidR="00C331AC" w:rsidRPr="002443C2">
              <w:rPr>
                <w:spacing w:val="-2"/>
                <w:sz w:val="22"/>
                <w:szCs w:val="22"/>
              </w:rPr>
              <w:t>neutropenija</w:t>
            </w:r>
            <w:proofErr w:type="spellEnd"/>
          </w:p>
          <w:p w14:paraId="605EA750" w14:textId="108C39F0" w:rsidR="00C331AC" w:rsidRPr="002443C2" w:rsidRDefault="00C331AC" w:rsidP="00C331AC">
            <w:pPr>
              <w:widowControl w:val="0"/>
              <w:autoSpaceDE w:val="0"/>
              <w:autoSpaceDN w:val="0"/>
              <w:spacing w:line="229" w:lineRule="exact"/>
              <w:ind w:left="105"/>
              <w:rPr>
                <w:sz w:val="22"/>
                <w:szCs w:val="22"/>
              </w:rPr>
            </w:pPr>
            <w:r w:rsidRPr="002443C2">
              <w:rPr>
                <w:sz w:val="22"/>
                <w:szCs w:val="22"/>
              </w:rPr>
              <w:t>(4,5</w:t>
            </w:r>
            <w:r w:rsidRPr="002443C2">
              <w:rPr>
                <w:spacing w:val="-2"/>
                <w:sz w:val="22"/>
                <w:szCs w:val="22"/>
              </w:rPr>
              <w:t xml:space="preserve"> </w:t>
            </w:r>
            <w:r w:rsidRPr="002443C2">
              <w:rPr>
                <w:sz w:val="22"/>
                <w:szCs w:val="22"/>
              </w:rPr>
              <w:t>%)</w:t>
            </w:r>
            <w:r w:rsidRPr="002443C2">
              <w:rPr>
                <w:spacing w:val="-1"/>
                <w:sz w:val="22"/>
                <w:szCs w:val="22"/>
              </w:rPr>
              <w:t xml:space="preserve"> </w:t>
            </w:r>
            <w:r w:rsidRPr="002443C2">
              <w:rPr>
                <w:sz w:val="22"/>
                <w:szCs w:val="22"/>
              </w:rPr>
              <w:t>(</w:t>
            </w:r>
            <w:r w:rsidR="00646F18">
              <w:rPr>
                <w:sz w:val="22"/>
                <w:szCs w:val="22"/>
              </w:rPr>
              <w:t>G</w:t>
            </w:r>
            <w:r w:rsidRPr="002443C2">
              <w:rPr>
                <w:sz w:val="22"/>
                <w:szCs w:val="22"/>
              </w:rPr>
              <w:t>3/4:</w:t>
            </w:r>
            <w:r w:rsidRPr="002443C2">
              <w:rPr>
                <w:spacing w:val="-5"/>
                <w:sz w:val="22"/>
                <w:szCs w:val="22"/>
              </w:rPr>
              <w:t xml:space="preserve"> </w:t>
            </w:r>
            <w:r w:rsidRPr="002443C2">
              <w:rPr>
                <w:sz w:val="22"/>
                <w:szCs w:val="22"/>
              </w:rPr>
              <w:t>4,4</w:t>
            </w:r>
            <w:r w:rsidRPr="002443C2">
              <w:rPr>
                <w:spacing w:val="-1"/>
                <w:sz w:val="22"/>
                <w:szCs w:val="22"/>
              </w:rPr>
              <w:t xml:space="preserve"> </w:t>
            </w:r>
            <w:r w:rsidRPr="002443C2">
              <w:rPr>
                <w:spacing w:val="-5"/>
                <w:sz w:val="22"/>
                <w:szCs w:val="22"/>
              </w:rPr>
              <w:t>%)</w:t>
            </w:r>
            <w:r w:rsidRPr="002443C2">
              <w:rPr>
                <w:spacing w:val="-5"/>
                <w:sz w:val="22"/>
                <w:szCs w:val="22"/>
                <w:vertAlign w:val="superscript"/>
              </w:rPr>
              <w:t>a</w:t>
            </w:r>
          </w:p>
          <w:p w14:paraId="2A45954F" w14:textId="77777777" w:rsidR="00C331AC" w:rsidRPr="002443C2" w:rsidRDefault="00C331AC" w:rsidP="00C331AC">
            <w:pPr>
              <w:widowControl w:val="0"/>
              <w:autoSpaceDE w:val="0"/>
              <w:autoSpaceDN w:val="0"/>
              <w:ind w:left="105"/>
              <w:rPr>
                <w:sz w:val="22"/>
                <w:szCs w:val="22"/>
              </w:rPr>
            </w:pPr>
            <w:proofErr w:type="spellStart"/>
            <w:r w:rsidRPr="002443C2">
              <w:rPr>
                <w:spacing w:val="-2"/>
                <w:sz w:val="22"/>
                <w:szCs w:val="22"/>
              </w:rPr>
              <w:t>Trombocitopenija</w:t>
            </w:r>
            <w:proofErr w:type="spellEnd"/>
          </w:p>
          <w:p w14:paraId="4A7DCB18" w14:textId="4C265464" w:rsidR="00C331AC" w:rsidRPr="002443C2" w:rsidRDefault="00C331AC" w:rsidP="00C331AC">
            <w:pPr>
              <w:widowControl w:val="0"/>
              <w:autoSpaceDE w:val="0"/>
              <w:autoSpaceDN w:val="0"/>
              <w:spacing w:before="1" w:line="210" w:lineRule="exact"/>
              <w:ind w:left="105"/>
              <w:rPr>
                <w:sz w:val="22"/>
                <w:szCs w:val="22"/>
              </w:rPr>
            </w:pPr>
            <w:r w:rsidRPr="002443C2">
              <w:rPr>
                <w:sz w:val="22"/>
                <w:szCs w:val="22"/>
              </w:rPr>
              <w:t>(4,2</w:t>
            </w:r>
            <w:r w:rsidRPr="002443C2">
              <w:rPr>
                <w:spacing w:val="-2"/>
                <w:sz w:val="22"/>
                <w:szCs w:val="22"/>
              </w:rPr>
              <w:t xml:space="preserve"> </w:t>
            </w:r>
            <w:r w:rsidRPr="002443C2">
              <w:rPr>
                <w:sz w:val="22"/>
                <w:szCs w:val="22"/>
              </w:rPr>
              <w:t>%)</w:t>
            </w:r>
            <w:r w:rsidRPr="002443C2">
              <w:rPr>
                <w:spacing w:val="-1"/>
                <w:sz w:val="22"/>
                <w:szCs w:val="22"/>
              </w:rPr>
              <w:t xml:space="preserve"> </w:t>
            </w:r>
            <w:r w:rsidRPr="002443C2">
              <w:rPr>
                <w:sz w:val="22"/>
                <w:szCs w:val="22"/>
              </w:rPr>
              <w:t>(</w:t>
            </w:r>
            <w:r w:rsidR="00646F18">
              <w:rPr>
                <w:sz w:val="22"/>
                <w:szCs w:val="22"/>
              </w:rPr>
              <w:t>G</w:t>
            </w:r>
            <w:r w:rsidRPr="002443C2">
              <w:rPr>
                <w:sz w:val="22"/>
                <w:szCs w:val="22"/>
              </w:rPr>
              <w:t>3/4:</w:t>
            </w:r>
            <w:r w:rsidRPr="002443C2">
              <w:rPr>
                <w:spacing w:val="-5"/>
                <w:sz w:val="22"/>
                <w:szCs w:val="22"/>
              </w:rPr>
              <w:t xml:space="preserve"> </w:t>
            </w:r>
            <w:r w:rsidRPr="002443C2">
              <w:rPr>
                <w:sz w:val="22"/>
                <w:szCs w:val="22"/>
              </w:rPr>
              <w:t>0,7</w:t>
            </w:r>
            <w:r w:rsidRPr="002443C2">
              <w:rPr>
                <w:spacing w:val="-1"/>
                <w:sz w:val="22"/>
                <w:szCs w:val="22"/>
              </w:rPr>
              <w:t xml:space="preserve"> </w:t>
            </w:r>
            <w:r w:rsidRPr="002443C2">
              <w:rPr>
                <w:spacing w:val="-5"/>
                <w:sz w:val="22"/>
                <w:szCs w:val="22"/>
              </w:rPr>
              <w:t>%)</w:t>
            </w:r>
          </w:p>
        </w:tc>
        <w:tc>
          <w:tcPr>
            <w:tcW w:w="1764" w:type="dxa"/>
          </w:tcPr>
          <w:p w14:paraId="56E537ED" w14:textId="77777777" w:rsidR="00C331AC" w:rsidRPr="002443C2" w:rsidRDefault="00C331AC" w:rsidP="00C331AC">
            <w:pPr>
              <w:widowControl w:val="0"/>
              <w:autoSpaceDE w:val="0"/>
              <w:autoSpaceDN w:val="0"/>
              <w:rPr>
                <w:sz w:val="22"/>
                <w:szCs w:val="22"/>
              </w:rPr>
            </w:pPr>
          </w:p>
        </w:tc>
        <w:tc>
          <w:tcPr>
            <w:tcW w:w="1442" w:type="dxa"/>
          </w:tcPr>
          <w:p w14:paraId="329F61A1" w14:textId="77777777" w:rsidR="00C331AC" w:rsidRPr="002443C2" w:rsidRDefault="00C331AC" w:rsidP="00C331AC">
            <w:pPr>
              <w:widowControl w:val="0"/>
              <w:autoSpaceDE w:val="0"/>
              <w:autoSpaceDN w:val="0"/>
              <w:ind w:left="108"/>
              <w:rPr>
                <w:sz w:val="22"/>
                <w:szCs w:val="22"/>
              </w:rPr>
            </w:pPr>
            <w:r w:rsidRPr="002443C2">
              <w:rPr>
                <w:spacing w:val="-2"/>
                <w:sz w:val="22"/>
                <w:szCs w:val="22"/>
                <w:vertAlign w:val="superscript"/>
              </w:rPr>
              <w:t>*</w:t>
            </w:r>
            <w:proofErr w:type="spellStart"/>
            <w:r w:rsidRPr="002443C2">
              <w:rPr>
                <w:spacing w:val="-2"/>
                <w:sz w:val="22"/>
                <w:szCs w:val="22"/>
              </w:rPr>
              <w:t>Diseminuota</w:t>
            </w:r>
            <w:proofErr w:type="spellEnd"/>
          </w:p>
          <w:p w14:paraId="277131DC" w14:textId="77777777" w:rsidR="00C331AC" w:rsidRPr="002443C2" w:rsidRDefault="00C331AC" w:rsidP="00C331AC">
            <w:pPr>
              <w:widowControl w:val="0"/>
              <w:autoSpaceDE w:val="0"/>
              <w:autoSpaceDN w:val="0"/>
              <w:ind w:left="108"/>
              <w:rPr>
                <w:sz w:val="22"/>
                <w:szCs w:val="22"/>
              </w:rPr>
            </w:pPr>
            <w:proofErr w:type="spellStart"/>
            <w:r w:rsidRPr="002443C2">
              <w:rPr>
                <w:spacing w:val="-2"/>
                <w:sz w:val="22"/>
                <w:szCs w:val="22"/>
              </w:rPr>
              <w:t>intravaskulinė</w:t>
            </w:r>
            <w:proofErr w:type="spellEnd"/>
          </w:p>
          <w:p w14:paraId="3C928CA1" w14:textId="77777777" w:rsidR="00C331AC" w:rsidRPr="002443C2" w:rsidRDefault="00C331AC" w:rsidP="00C331AC">
            <w:pPr>
              <w:widowControl w:val="0"/>
              <w:autoSpaceDE w:val="0"/>
              <w:autoSpaceDN w:val="0"/>
              <w:spacing w:before="1"/>
              <w:ind w:left="108"/>
              <w:rPr>
                <w:sz w:val="22"/>
                <w:szCs w:val="22"/>
              </w:rPr>
            </w:pPr>
            <w:proofErr w:type="spellStart"/>
            <w:r w:rsidRPr="002443C2">
              <w:rPr>
                <w:spacing w:val="-2"/>
                <w:sz w:val="22"/>
                <w:szCs w:val="22"/>
              </w:rPr>
              <w:t>koaguliacija</w:t>
            </w:r>
            <w:r w:rsidRPr="002443C2">
              <w:rPr>
                <w:spacing w:val="-2"/>
                <w:sz w:val="22"/>
                <w:szCs w:val="22"/>
                <w:vertAlign w:val="superscript"/>
              </w:rPr>
              <w:t>b</w:t>
            </w:r>
            <w:proofErr w:type="spellEnd"/>
          </w:p>
        </w:tc>
      </w:tr>
      <w:tr w:rsidR="00C331AC" w:rsidRPr="002443C2" w14:paraId="41283716" w14:textId="77777777" w:rsidTr="00E80463">
        <w:trPr>
          <w:trHeight w:val="2070"/>
        </w:trPr>
        <w:tc>
          <w:tcPr>
            <w:tcW w:w="2124" w:type="dxa"/>
          </w:tcPr>
          <w:p w14:paraId="28161171" w14:textId="77777777" w:rsidR="00C331AC" w:rsidRPr="002443C2" w:rsidRDefault="00C331AC" w:rsidP="00C331AC">
            <w:pPr>
              <w:widowControl w:val="0"/>
              <w:autoSpaceDE w:val="0"/>
              <w:autoSpaceDN w:val="0"/>
              <w:ind w:left="107" w:right="383"/>
              <w:rPr>
                <w:b/>
                <w:sz w:val="22"/>
                <w:szCs w:val="22"/>
              </w:rPr>
            </w:pPr>
            <w:r w:rsidRPr="002443C2">
              <w:rPr>
                <w:b/>
                <w:sz w:val="22"/>
                <w:szCs w:val="22"/>
              </w:rPr>
              <w:t>Metabolizmo ir mitybos</w:t>
            </w:r>
            <w:r w:rsidRPr="002443C2">
              <w:rPr>
                <w:b/>
                <w:spacing w:val="-13"/>
                <w:sz w:val="22"/>
                <w:szCs w:val="22"/>
              </w:rPr>
              <w:t xml:space="preserve"> </w:t>
            </w:r>
            <w:r w:rsidRPr="002443C2">
              <w:rPr>
                <w:b/>
                <w:sz w:val="22"/>
                <w:szCs w:val="22"/>
              </w:rPr>
              <w:t>sutrikimai</w:t>
            </w:r>
          </w:p>
        </w:tc>
        <w:tc>
          <w:tcPr>
            <w:tcW w:w="2198" w:type="dxa"/>
          </w:tcPr>
          <w:p w14:paraId="71A7DC56" w14:textId="77777777" w:rsidR="00C331AC" w:rsidRPr="002443C2" w:rsidRDefault="00C331AC" w:rsidP="00C331AC">
            <w:pPr>
              <w:widowControl w:val="0"/>
              <w:autoSpaceDE w:val="0"/>
              <w:autoSpaceDN w:val="0"/>
              <w:ind w:left="105"/>
              <w:rPr>
                <w:sz w:val="22"/>
                <w:szCs w:val="22"/>
              </w:rPr>
            </w:pPr>
            <w:r w:rsidRPr="002443C2">
              <w:rPr>
                <w:sz w:val="22"/>
                <w:szCs w:val="22"/>
              </w:rPr>
              <w:t>Sumažėjęs</w:t>
            </w:r>
            <w:r w:rsidRPr="002443C2">
              <w:rPr>
                <w:spacing w:val="-10"/>
                <w:sz w:val="22"/>
                <w:szCs w:val="22"/>
              </w:rPr>
              <w:t xml:space="preserve"> </w:t>
            </w:r>
            <w:r w:rsidRPr="002443C2">
              <w:rPr>
                <w:spacing w:val="-2"/>
                <w:sz w:val="22"/>
                <w:szCs w:val="22"/>
              </w:rPr>
              <w:t>apetitas</w:t>
            </w:r>
          </w:p>
          <w:p w14:paraId="4FBCC999" w14:textId="77777777" w:rsidR="00C331AC" w:rsidRPr="002443C2" w:rsidRDefault="00C331AC" w:rsidP="00C331AC">
            <w:pPr>
              <w:widowControl w:val="0"/>
              <w:autoSpaceDE w:val="0"/>
              <w:autoSpaceDN w:val="0"/>
              <w:ind w:left="105"/>
              <w:rPr>
                <w:sz w:val="22"/>
                <w:szCs w:val="22"/>
              </w:rPr>
            </w:pPr>
            <w:r w:rsidRPr="002443C2">
              <w:rPr>
                <w:sz w:val="22"/>
                <w:szCs w:val="22"/>
              </w:rPr>
              <w:t>(22,5</w:t>
            </w:r>
            <w:r w:rsidRPr="002443C2">
              <w:rPr>
                <w:spacing w:val="-4"/>
                <w:sz w:val="22"/>
                <w:szCs w:val="22"/>
              </w:rPr>
              <w:t xml:space="preserve"> </w:t>
            </w:r>
            <w:r w:rsidRPr="002443C2">
              <w:rPr>
                <w:spacing w:val="-5"/>
                <w:sz w:val="22"/>
                <w:szCs w:val="22"/>
              </w:rPr>
              <w:t>%)</w:t>
            </w:r>
          </w:p>
          <w:p w14:paraId="188EE440" w14:textId="36F8F609" w:rsidR="00C331AC" w:rsidRPr="002443C2" w:rsidRDefault="00C331AC" w:rsidP="00C331AC">
            <w:pPr>
              <w:widowControl w:val="0"/>
              <w:autoSpaceDE w:val="0"/>
              <w:autoSpaceDN w:val="0"/>
              <w:spacing w:before="1"/>
              <w:ind w:left="105"/>
              <w:rPr>
                <w:sz w:val="22"/>
                <w:szCs w:val="22"/>
              </w:rPr>
            </w:pPr>
            <w:r w:rsidRPr="002443C2">
              <w:rPr>
                <w:sz w:val="22"/>
                <w:szCs w:val="22"/>
              </w:rPr>
              <w:t>(</w:t>
            </w:r>
            <w:r w:rsidR="00646F18">
              <w:rPr>
                <w:sz w:val="22"/>
                <w:szCs w:val="22"/>
              </w:rPr>
              <w:t>G</w:t>
            </w:r>
            <w:r w:rsidRPr="002443C2">
              <w:rPr>
                <w:sz w:val="22"/>
                <w:szCs w:val="22"/>
              </w:rPr>
              <w:t>3/4:</w:t>
            </w:r>
            <w:r w:rsidRPr="002443C2">
              <w:rPr>
                <w:spacing w:val="-4"/>
                <w:sz w:val="22"/>
                <w:szCs w:val="22"/>
              </w:rPr>
              <w:t xml:space="preserve"> </w:t>
            </w:r>
            <w:r w:rsidRPr="002443C2">
              <w:rPr>
                <w:sz w:val="22"/>
                <w:szCs w:val="22"/>
              </w:rPr>
              <w:t>0,7</w:t>
            </w:r>
            <w:r w:rsidRPr="002443C2">
              <w:rPr>
                <w:spacing w:val="-1"/>
                <w:sz w:val="22"/>
                <w:szCs w:val="22"/>
              </w:rPr>
              <w:t xml:space="preserve"> </w:t>
            </w:r>
            <w:r w:rsidRPr="002443C2">
              <w:rPr>
                <w:spacing w:val="-5"/>
                <w:sz w:val="22"/>
                <w:szCs w:val="22"/>
              </w:rPr>
              <w:t>%)</w:t>
            </w:r>
            <w:r w:rsidRPr="002443C2">
              <w:rPr>
                <w:spacing w:val="-5"/>
                <w:sz w:val="22"/>
                <w:szCs w:val="22"/>
                <w:vertAlign w:val="superscript"/>
              </w:rPr>
              <w:t>d</w:t>
            </w:r>
          </w:p>
        </w:tc>
        <w:tc>
          <w:tcPr>
            <w:tcW w:w="2546" w:type="dxa"/>
          </w:tcPr>
          <w:p w14:paraId="3CD733C8" w14:textId="77777777" w:rsidR="00C331AC" w:rsidRPr="002443C2" w:rsidRDefault="00C331AC" w:rsidP="00C331AC">
            <w:pPr>
              <w:widowControl w:val="0"/>
              <w:autoSpaceDE w:val="0"/>
              <w:autoSpaceDN w:val="0"/>
              <w:ind w:left="105"/>
              <w:rPr>
                <w:sz w:val="22"/>
                <w:szCs w:val="22"/>
              </w:rPr>
            </w:pPr>
            <w:proofErr w:type="spellStart"/>
            <w:r w:rsidRPr="002443C2">
              <w:rPr>
                <w:sz w:val="22"/>
                <w:szCs w:val="22"/>
              </w:rPr>
              <w:t>Hipokalemija</w:t>
            </w:r>
            <w:proofErr w:type="spellEnd"/>
            <w:r w:rsidRPr="002443C2">
              <w:rPr>
                <w:spacing w:val="-8"/>
                <w:sz w:val="22"/>
                <w:szCs w:val="22"/>
              </w:rPr>
              <w:t xml:space="preserve"> </w:t>
            </w:r>
            <w:r w:rsidRPr="002443C2">
              <w:rPr>
                <w:sz w:val="22"/>
                <w:szCs w:val="22"/>
              </w:rPr>
              <w:t>(6,8</w:t>
            </w:r>
            <w:r w:rsidRPr="002443C2">
              <w:rPr>
                <w:spacing w:val="-7"/>
                <w:sz w:val="22"/>
                <w:szCs w:val="22"/>
              </w:rPr>
              <w:t xml:space="preserve"> </w:t>
            </w:r>
            <w:r w:rsidRPr="002443C2">
              <w:rPr>
                <w:spacing w:val="-5"/>
                <w:sz w:val="22"/>
                <w:szCs w:val="22"/>
              </w:rPr>
              <w:t>%)</w:t>
            </w:r>
          </w:p>
          <w:p w14:paraId="26EA52E7" w14:textId="7BAB7E15" w:rsidR="00C331AC" w:rsidRPr="002443C2" w:rsidRDefault="00C331AC" w:rsidP="00C331AC">
            <w:pPr>
              <w:widowControl w:val="0"/>
              <w:autoSpaceDE w:val="0"/>
              <w:autoSpaceDN w:val="0"/>
              <w:ind w:left="105"/>
              <w:rPr>
                <w:sz w:val="22"/>
                <w:szCs w:val="22"/>
              </w:rPr>
            </w:pPr>
            <w:r w:rsidRPr="002443C2">
              <w:rPr>
                <w:sz w:val="22"/>
                <w:szCs w:val="22"/>
              </w:rPr>
              <w:t>(</w:t>
            </w:r>
            <w:r w:rsidR="00E91CF1">
              <w:rPr>
                <w:sz w:val="22"/>
                <w:szCs w:val="22"/>
              </w:rPr>
              <w:t>G</w:t>
            </w:r>
            <w:r w:rsidRPr="002443C2">
              <w:rPr>
                <w:sz w:val="22"/>
                <w:szCs w:val="22"/>
              </w:rPr>
              <w:t>3/4:</w:t>
            </w:r>
            <w:r w:rsidRPr="002443C2">
              <w:rPr>
                <w:spacing w:val="-4"/>
                <w:sz w:val="22"/>
                <w:szCs w:val="22"/>
              </w:rPr>
              <w:t xml:space="preserve"> </w:t>
            </w:r>
            <w:r w:rsidRPr="002443C2">
              <w:rPr>
                <w:sz w:val="22"/>
                <w:szCs w:val="22"/>
              </w:rPr>
              <w:t>2,0</w:t>
            </w:r>
            <w:r w:rsidRPr="002443C2">
              <w:rPr>
                <w:spacing w:val="-1"/>
                <w:sz w:val="22"/>
                <w:szCs w:val="22"/>
              </w:rPr>
              <w:t xml:space="preserve"> </w:t>
            </w:r>
            <w:r w:rsidRPr="002443C2">
              <w:rPr>
                <w:spacing w:val="-7"/>
                <w:sz w:val="22"/>
                <w:szCs w:val="22"/>
              </w:rPr>
              <w:t>%)</w:t>
            </w:r>
          </w:p>
          <w:p w14:paraId="067B3A31" w14:textId="77777777" w:rsidR="00C331AC" w:rsidRPr="002443C2" w:rsidRDefault="00C331AC" w:rsidP="00C331AC">
            <w:pPr>
              <w:widowControl w:val="0"/>
              <w:autoSpaceDE w:val="0"/>
              <w:autoSpaceDN w:val="0"/>
              <w:spacing w:before="1"/>
              <w:ind w:left="105"/>
              <w:rPr>
                <w:sz w:val="22"/>
                <w:szCs w:val="22"/>
              </w:rPr>
            </w:pPr>
            <w:proofErr w:type="spellStart"/>
            <w:r w:rsidRPr="002443C2">
              <w:rPr>
                <w:spacing w:val="-2"/>
                <w:sz w:val="22"/>
                <w:szCs w:val="22"/>
              </w:rPr>
              <w:t>Hipomagnezemija</w:t>
            </w:r>
            <w:proofErr w:type="spellEnd"/>
          </w:p>
          <w:p w14:paraId="40742E36" w14:textId="048A83B2" w:rsidR="00C331AC" w:rsidRPr="002443C2" w:rsidRDefault="00C331AC" w:rsidP="00C331AC">
            <w:pPr>
              <w:widowControl w:val="0"/>
              <w:autoSpaceDE w:val="0"/>
              <w:autoSpaceDN w:val="0"/>
              <w:spacing w:line="229" w:lineRule="exact"/>
              <w:ind w:left="105"/>
              <w:rPr>
                <w:sz w:val="22"/>
                <w:szCs w:val="22"/>
              </w:rPr>
            </w:pPr>
            <w:r w:rsidRPr="002443C2">
              <w:rPr>
                <w:sz w:val="22"/>
                <w:szCs w:val="22"/>
              </w:rPr>
              <w:t>(2,8</w:t>
            </w:r>
            <w:r w:rsidRPr="002443C2">
              <w:rPr>
                <w:spacing w:val="-2"/>
                <w:sz w:val="22"/>
                <w:szCs w:val="22"/>
              </w:rPr>
              <w:t xml:space="preserve"> </w:t>
            </w:r>
            <w:r w:rsidRPr="002443C2">
              <w:rPr>
                <w:sz w:val="22"/>
                <w:szCs w:val="22"/>
              </w:rPr>
              <w:t>%)</w:t>
            </w:r>
            <w:r w:rsidRPr="002443C2">
              <w:rPr>
                <w:spacing w:val="-1"/>
                <w:sz w:val="22"/>
                <w:szCs w:val="22"/>
              </w:rPr>
              <w:t xml:space="preserve"> </w:t>
            </w:r>
            <w:r w:rsidRPr="002443C2">
              <w:rPr>
                <w:sz w:val="22"/>
                <w:szCs w:val="22"/>
              </w:rPr>
              <w:t>(</w:t>
            </w:r>
            <w:r w:rsidR="00E91CF1">
              <w:rPr>
                <w:sz w:val="22"/>
                <w:szCs w:val="22"/>
              </w:rPr>
              <w:t>G</w:t>
            </w:r>
            <w:r w:rsidRPr="002443C2">
              <w:rPr>
                <w:sz w:val="22"/>
                <w:szCs w:val="22"/>
              </w:rPr>
              <w:t>3/4:</w:t>
            </w:r>
            <w:r w:rsidRPr="002443C2">
              <w:rPr>
                <w:spacing w:val="-5"/>
                <w:sz w:val="22"/>
                <w:szCs w:val="22"/>
              </w:rPr>
              <w:t xml:space="preserve"> </w:t>
            </w:r>
            <w:r w:rsidRPr="002443C2">
              <w:rPr>
                <w:sz w:val="22"/>
                <w:szCs w:val="22"/>
              </w:rPr>
              <w:t>0,3</w:t>
            </w:r>
            <w:r w:rsidRPr="002443C2">
              <w:rPr>
                <w:spacing w:val="-1"/>
                <w:sz w:val="22"/>
                <w:szCs w:val="22"/>
              </w:rPr>
              <w:t xml:space="preserve"> </w:t>
            </w:r>
            <w:r w:rsidRPr="002443C2">
              <w:rPr>
                <w:spacing w:val="-5"/>
                <w:sz w:val="22"/>
                <w:szCs w:val="22"/>
              </w:rPr>
              <w:t>%)</w:t>
            </w:r>
          </w:p>
          <w:p w14:paraId="441DA13D" w14:textId="77777777" w:rsidR="00C331AC" w:rsidRPr="002443C2" w:rsidRDefault="00C331AC" w:rsidP="00C331AC">
            <w:pPr>
              <w:widowControl w:val="0"/>
              <w:autoSpaceDE w:val="0"/>
              <w:autoSpaceDN w:val="0"/>
              <w:spacing w:line="229" w:lineRule="exact"/>
              <w:ind w:left="105"/>
              <w:rPr>
                <w:sz w:val="22"/>
                <w:szCs w:val="22"/>
              </w:rPr>
            </w:pPr>
            <w:r w:rsidRPr="002443C2">
              <w:rPr>
                <w:sz w:val="22"/>
                <w:szCs w:val="22"/>
              </w:rPr>
              <w:t>Dehidratacija</w:t>
            </w:r>
            <w:r w:rsidRPr="002443C2">
              <w:rPr>
                <w:spacing w:val="-8"/>
                <w:sz w:val="22"/>
                <w:szCs w:val="22"/>
              </w:rPr>
              <w:t xml:space="preserve"> </w:t>
            </w:r>
            <w:r w:rsidRPr="002443C2">
              <w:rPr>
                <w:sz w:val="22"/>
                <w:szCs w:val="22"/>
              </w:rPr>
              <w:t>(2,8</w:t>
            </w:r>
            <w:r w:rsidRPr="002443C2">
              <w:rPr>
                <w:spacing w:val="-8"/>
                <w:sz w:val="22"/>
                <w:szCs w:val="22"/>
              </w:rPr>
              <w:t xml:space="preserve"> </w:t>
            </w:r>
            <w:r w:rsidRPr="002443C2">
              <w:rPr>
                <w:spacing w:val="-5"/>
                <w:sz w:val="22"/>
                <w:szCs w:val="22"/>
              </w:rPr>
              <w:t>%)</w:t>
            </w:r>
          </w:p>
          <w:p w14:paraId="3FBF6FE9" w14:textId="6A49C7A2" w:rsidR="00C331AC" w:rsidRPr="002443C2" w:rsidRDefault="00C331AC" w:rsidP="00C331AC">
            <w:pPr>
              <w:widowControl w:val="0"/>
              <w:autoSpaceDE w:val="0"/>
              <w:autoSpaceDN w:val="0"/>
              <w:spacing w:before="1"/>
              <w:ind w:left="105"/>
              <w:rPr>
                <w:sz w:val="22"/>
                <w:szCs w:val="22"/>
              </w:rPr>
            </w:pPr>
            <w:r w:rsidRPr="002443C2">
              <w:rPr>
                <w:sz w:val="22"/>
                <w:szCs w:val="22"/>
              </w:rPr>
              <w:t>(</w:t>
            </w:r>
            <w:r w:rsidR="00E91CF1">
              <w:rPr>
                <w:sz w:val="22"/>
                <w:szCs w:val="22"/>
              </w:rPr>
              <w:t>G</w:t>
            </w:r>
            <w:r w:rsidRPr="002443C2">
              <w:rPr>
                <w:sz w:val="22"/>
                <w:szCs w:val="22"/>
              </w:rPr>
              <w:t>3/4:</w:t>
            </w:r>
            <w:r w:rsidRPr="002443C2">
              <w:rPr>
                <w:spacing w:val="-4"/>
                <w:sz w:val="22"/>
                <w:szCs w:val="22"/>
              </w:rPr>
              <w:t xml:space="preserve"> </w:t>
            </w:r>
            <w:r w:rsidRPr="002443C2">
              <w:rPr>
                <w:sz w:val="22"/>
                <w:szCs w:val="22"/>
              </w:rPr>
              <w:t>0,5</w:t>
            </w:r>
            <w:r w:rsidRPr="002443C2">
              <w:rPr>
                <w:spacing w:val="-1"/>
                <w:sz w:val="22"/>
                <w:szCs w:val="22"/>
              </w:rPr>
              <w:t xml:space="preserve"> </w:t>
            </w:r>
            <w:r w:rsidRPr="002443C2">
              <w:rPr>
                <w:spacing w:val="-5"/>
                <w:sz w:val="22"/>
                <w:szCs w:val="22"/>
              </w:rPr>
              <w:t>%)</w:t>
            </w:r>
            <w:r w:rsidRPr="002443C2">
              <w:rPr>
                <w:spacing w:val="-5"/>
                <w:sz w:val="22"/>
                <w:szCs w:val="22"/>
                <w:vertAlign w:val="superscript"/>
              </w:rPr>
              <w:t>d</w:t>
            </w:r>
          </w:p>
          <w:p w14:paraId="2E3513D0" w14:textId="77777777" w:rsidR="00C331AC" w:rsidRPr="002443C2" w:rsidRDefault="00C331AC" w:rsidP="00C331AC">
            <w:pPr>
              <w:widowControl w:val="0"/>
              <w:autoSpaceDE w:val="0"/>
              <w:autoSpaceDN w:val="0"/>
              <w:spacing w:line="230" w:lineRule="exact"/>
              <w:ind w:left="105" w:right="974"/>
              <w:rPr>
                <w:sz w:val="22"/>
                <w:szCs w:val="22"/>
              </w:rPr>
            </w:pPr>
            <w:r w:rsidRPr="002443C2">
              <w:rPr>
                <w:spacing w:val="-2"/>
                <w:sz w:val="22"/>
                <w:szCs w:val="22"/>
              </w:rPr>
              <w:t xml:space="preserve">Hiperglikemija </w:t>
            </w:r>
            <w:proofErr w:type="spellStart"/>
            <w:r w:rsidRPr="002443C2">
              <w:rPr>
                <w:spacing w:val="-2"/>
                <w:sz w:val="22"/>
                <w:szCs w:val="22"/>
              </w:rPr>
              <w:t>Hipofosfatemija</w:t>
            </w:r>
            <w:proofErr w:type="spellEnd"/>
            <w:r w:rsidRPr="002443C2">
              <w:rPr>
                <w:spacing w:val="-2"/>
                <w:sz w:val="22"/>
                <w:szCs w:val="22"/>
              </w:rPr>
              <w:t xml:space="preserve"> </w:t>
            </w:r>
            <w:proofErr w:type="spellStart"/>
            <w:r w:rsidRPr="002443C2">
              <w:rPr>
                <w:spacing w:val="-2"/>
                <w:sz w:val="22"/>
                <w:szCs w:val="22"/>
              </w:rPr>
              <w:t>Hipokalcemija</w:t>
            </w:r>
            <w:proofErr w:type="spellEnd"/>
          </w:p>
        </w:tc>
        <w:tc>
          <w:tcPr>
            <w:tcW w:w="1764" w:type="dxa"/>
          </w:tcPr>
          <w:p w14:paraId="4545E80E" w14:textId="77777777" w:rsidR="00C331AC" w:rsidRPr="002443C2" w:rsidRDefault="00C331AC" w:rsidP="00C331AC">
            <w:pPr>
              <w:widowControl w:val="0"/>
              <w:autoSpaceDE w:val="0"/>
              <w:autoSpaceDN w:val="0"/>
              <w:rPr>
                <w:sz w:val="22"/>
                <w:szCs w:val="22"/>
              </w:rPr>
            </w:pPr>
          </w:p>
        </w:tc>
        <w:tc>
          <w:tcPr>
            <w:tcW w:w="1442" w:type="dxa"/>
          </w:tcPr>
          <w:p w14:paraId="25E44498" w14:textId="77777777" w:rsidR="00C331AC" w:rsidRPr="002443C2" w:rsidRDefault="00C331AC" w:rsidP="00C331AC">
            <w:pPr>
              <w:widowControl w:val="0"/>
              <w:autoSpaceDE w:val="0"/>
              <w:autoSpaceDN w:val="0"/>
              <w:rPr>
                <w:sz w:val="22"/>
                <w:szCs w:val="22"/>
              </w:rPr>
            </w:pPr>
          </w:p>
        </w:tc>
      </w:tr>
      <w:tr w:rsidR="00C331AC" w:rsidRPr="002443C2" w14:paraId="223E48EE" w14:textId="77777777" w:rsidTr="00E80463">
        <w:trPr>
          <w:trHeight w:val="460"/>
        </w:trPr>
        <w:tc>
          <w:tcPr>
            <w:tcW w:w="2124" w:type="dxa"/>
          </w:tcPr>
          <w:p w14:paraId="3ED625DA" w14:textId="77777777" w:rsidR="00C331AC" w:rsidRPr="002443C2" w:rsidRDefault="00C331AC" w:rsidP="00C331AC">
            <w:pPr>
              <w:widowControl w:val="0"/>
              <w:autoSpaceDE w:val="0"/>
              <w:autoSpaceDN w:val="0"/>
              <w:ind w:left="107"/>
              <w:rPr>
                <w:b/>
                <w:sz w:val="22"/>
                <w:szCs w:val="22"/>
              </w:rPr>
            </w:pPr>
            <w:r w:rsidRPr="002443C2">
              <w:rPr>
                <w:b/>
                <w:sz w:val="22"/>
                <w:szCs w:val="22"/>
              </w:rPr>
              <w:t>Psichikos</w:t>
            </w:r>
            <w:r w:rsidRPr="002443C2">
              <w:rPr>
                <w:b/>
                <w:spacing w:val="-12"/>
                <w:sz w:val="22"/>
                <w:szCs w:val="22"/>
              </w:rPr>
              <w:t xml:space="preserve"> </w:t>
            </w:r>
            <w:r w:rsidRPr="002443C2">
              <w:rPr>
                <w:b/>
                <w:spacing w:val="-2"/>
                <w:sz w:val="22"/>
                <w:szCs w:val="22"/>
              </w:rPr>
              <w:t>sutrikimai</w:t>
            </w:r>
          </w:p>
        </w:tc>
        <w:tc>
          <w:tcPr>
            <w:tcW w:w="2198" w:type="dxa"/>
          </w:tcPr>
          <w:p w14:paraId="3876F463" w14:textId="77777777" w:rsidR="00C331AC" w:rsidRPr="002443C2" w:rsidRDefault="00C331AC" w:rsidP="00C331AC">
            <w:pPr>
              <w:widowControl w:val="0"/>
              <w:autoSpaceDE w:val="0"/>
              <w:autoSpaceDN w:val="0"/>
              <w:rPr>
                <w:sz w:val="22"/>
                <w:szCs w:val="22"/>
              </w:rPr>
            </w:pPr>
          </w:p>
        </w:tc>
        <w:tc>
          <w:tcPr>
            <w:tcW w:w="2546" w:type="dxa"/>
          </w:tcPr>
          <w:p w14:paraId="468A4BC9" w14:textId="77777777" w:rsidR="00C331AC" w:rsidRPr="002443C2" w:rsidRDefault="00C331AC" w:rsidP="00C331AC">
            <w:pPr>
              <w:widowControl w:val="0"/>
              <w:autoSpaceDE w:val="0"/>
              <w:autoSpaceDN w:val="0"/>
              <w:spacing w:line="230" w:lineRule="atLeast"/>
              <w:ind w:left="105" w:right="1662"/>
              <w:rPr>
                <w:sz w:val="22"/>
                <w:szCs w:val="22"/>
              </w:rPr>
            </w:pPr>
            <w:r w:rsidRPr="002443C2">
              <w:rPr>
                <w:spacing w:val="-2"/>
                <w:sz w:val="22"/>
                <w:szCs w:val="22"/>
              </w:rPr>
              <w:t>Nemiga Depresija</w:t>
            </w:r>
          </w:p>
        </w:tc>
        <w:tc>
          <w:tcPr>
            <w:tcW w:w="1764" w:type="dxa"/>
          </w:tcPr>
          <w:p w14:paraId="428A4559" w14:textId="77777777" w:rsidR="00C331AC" w:rsidRPr="002443C2" w:rsidRDefault="00C331AC" w:rsidP="00C331AC">
            <w:pPr>
              <w:widowControl w:val="0"/>
              <w:autoSpaceDE w:val="0"/>
              <w:autoSpaceDN w:val="0"/>
              <w:rPr>
                <w:sz w:val="22"/>
                <w:szCs w:val="22"/>
              </w:rPr>
            </w:pPr>
          </w:p>
        </w:tc>
        <w:tc>
          <w:tcPr>
            <w:tcW w:w="1442" w:type="dxa"/>
          </w:tcPr>
          <w:p w14:paraId="4D932D51" w14:textId="77777777" w:rsidR="00C331AC" w:rsidRPr="002443C2" w:rsidRDefault="00C331AC" w:rsidP="00C331AC">
            <w:pPr>
              <w:widowControl w:val="0"/>
              <w:autoSpaceDE w:val="0"/>
              <w:autoSpaceDN w:val="0"/>
              <w:rPr>
                <w:sz w:val="22"/>
                <w:szCs w:val="22"/>
              </w:rPr>
            </w:pPr>
          </w:p>
        </w:tc>
      </w:tr>
      <w:tr w:rsidR="00C331AC" w:rsidRPr="002443C2" w14:paraId="5ED199DD" w14:textId="77777777" w:rsidTr="00E80463">
        <w:trPr>
          <w:trHeight w:val="1379"/>
        </w:trPr>
        <w:tc>
          <w:tcPr>
            <w:tcW w:w="2124" w:type="dxa"/>
          </w:tcPr>
          <w:p w14:paraId="4A809765" w14:textId="77777777" w:rsidR="00C331AC" w:rsidRPr="002443C2" w:rsidRDefault="00C331AC" w:rsidP="00C331AC">
            <w:pPr>
              <w:widowControl w:val="0"/>
              <w:autoSpaceDE w:val="0"/>
              <w:autoSpaceDN w:val="0"/>
              <w:spacing w:line="229" w:lineRule="exact"/>
              <w:ind w:left="107"/>
              <w:rPr>
                <w:b/>
                <w:sz w:val="22"/>
                <w:szCs w:val="22"/>
              </w:rPr>
            </w:pPr>
            <w:r w:rsidRPr="002443C2">
              <w:rPr>
                <w:b/>
                <w:sz w:val="22"/>
                <w:szCs w:val="22"/>
              </w:rPr>
              <w:t>Nervų</w:t>
            </w:r>
            <w:r w:rsidRPr="002443C2">
              <w:rPr>
                <w:b/>
                <w:spacing w:val="-5"/>
                <w:sz w:val="22"/>
                <w:szCs w:val="22"/>
              </w:rPr>
              <w:t xml:space="preserve"> </w:t>
            </w:r>
            <w:r w:rsidRPr="002443C2">
              <w:rPr>
                <w:b/>
                <w:spacing w:val="-2"/>
                <w:sz w:val="22"/>
                <w:szCs w:val="22"/>
              </w:rPr>
              <w:t>sistemos</w:t>
            </w:r>
          </w:p>
          <w:p w14:paraId="423CDBBA" w14:textId="77777777" w:rsidR="00C331AC" w:rsidRPr="002443C2" w:rsidRDefault="00C331AC" w:rsidP="00C331AC">
            <w:pPr>
              <w:widowControl w:val="0"/>
              <w:autoSpaceDE w:val="0"/>
              <w:autoSpaceDN w:val="0"/>
              <w:spacing w:line="229" w:lineRule="exact"/>
              <w:ind w:left="107"/>
              <w:rPr>
                <w:b/>
                <w:sz w:val="22"/>
                <w:szCs w:val="22"/>
              </w:rPr>
            </w:pPr>
            <w:r w:rsidRPr="002443C2">
              <w:rPr>
                <w:b/>
                <w:spacing w:val="-2"/>
                <w:sz w:val="22"/>
                <w:szCs w:val="22"/>
              </w:rPr>
              <w:t>sutrikimai</w:t>
            </w:r>
          </w:p>
        </w:tc>
        <w:tc>
          <w:tcPr>
            <w:tcW w:w="2198" w:type="dxa"/>
          </w:tcPr>
          <w:p w14:paraId="33C646D6" w14:textId="77777777" w:rsidR="00C331AC" w:rsidRPr="002443C2" w:rsidRDefault="00C331AC" w:rsidP="00C331AC">
            <w:pPr>
              <w:widowControl w:val="0"/>
              <w:autoSpaceDE w:val="0"/>
              <w:autoSpaceDN w:val="0"/>
              <w:spacing w:line="229" w:lineRule="exact"/>
              <w:ind w:left="105"/>
              <w:rPr>
                <w:sz w:val="22"/>
                <w:szCs w:val="22"/>
              </w:rPr>
            </w:pPr>
            <w:r w:rsidRPr="002443C2">
              <w:rPr>
                <w:sz w:val="22"/>
                <w:szCs w:val="22"/>
              </w:rPr>
              <w:t>Periferinė</w:t>
            </w:r>
            <w:r w:rsidRPr="002443C2">
              <w:rPr>
                <w:spacing w:val="-10"/>
                <w:sz w:val="22"/>
                <w:szCs w:val="22"/>
              </w:rPr>
              <w:t xml:space="preserve"> </w:t>
            </w:r>
            <w:proofErr w:type="spellStart"/>
            <w:r w:rsidRPr="002443C2">
              <w:rPr>
                <w:spacing w:val="-2"/>
                <w:sz w:val="22"/>
                <w:szCs w:val="22"/>
              </w:rPr>
              <w:t>neuropatija</w:t>
            </w:r>
            <w:r w:rsidRPr="002443C2">
              <w:rPr>
                <w:spacing w:val="-2"/>
                <w:sz w:val="22"/>
                <w:szCs w:val="22"/>
                <w:vertAlign w:val="superscript"/>
              </w:rPr>
              <w:t>c</w:t>
            </w:r>
            <w:proofErr w:type="spellEnd"/>
          </w:p>
          <w:p w14:paraId="58985888" w14:textId="04D39E23" w:rsidR="00C331AC" w:rsidRPr="002443C2" w:rsidRDefault="00C331AC" w:rsidP="00C331AC">
            <w:pPr>
              <w:widowControl w:val="0"/>
              <w:autoSpaceDE w:val="0"/>
              <w:autoSpaceDN w:val="0"/>
              <w:spacing w:line="229" w:lineRule="exact"/>
              <w:ind w:left="105"/>
              <w:rPr>
                <w:sz w:val="22"/>
                <w:szCs w:val="22"/>
              </w:rPr>
            </w:pPr>
            <w:r w:rsidRPr="002443C2">
              <w:rPr>
                <w:sz w:val="22"/>
                <w:szCs w:val="22"/>
              </w:rPr>
              <w:t>(35,9</w:t>
            </w:r>
            <w:r w:rsidRPr="002443C2">
              <w:rPr>
                <w:spacing w:val="-4"/>
                <w:sz w:val="22"/>
                <w:szCs w:val="22"/>
              </w:rPr>
              <w:t xml:space="preserve"> </w:t>
            </w:r>
            <w:r w:rsidRPr="002443C2">
              <w:rPr>
                <w:sz w:val="22"/>
                <w:szCs w:val="22"/>
              </w:rPr>
              <w:t>%)</w:t>
            </w:r>
            <w:r w:rsidRPr="002443C2">
              <w:rPr>
                <w:spacing w:val="-1"/>
                <w:sz w:val="22"/>
                <w:szCs w:val="22"/>
              </w:rPr>
              <w:t xml:space="preserve"> </w:t>
            </w:r>
            <w:r w:rsidRPr="002443C2">
              <w:rPr>
                <w:sz w:val="22"/>
                <w:szCs w:val="22"/>
              </w:rPr>
              <w:t>(</w:t>
            </w:r>
            <w:r w:rsidR="00633255">
              <w:rPr>
                <w:sz w:val="22"/>
                <w:szCs w:val="22"/>
              </w:rPr>
              <w:t>G</w:t>
            </w:r>
            <w:r w:rsidRPr="002443C2">
              <w:rPr>
                <w:sz w:val="22"/>
                <w:szCs w:val="22"/>
              </w:rPr>
              <w:t>3/4:</w:t>
            </w:r>
            <w:r w:rsidRPr="002443C2">
              <w:rPr>
                <w:spacing w:val="-2"/>
                <w:sz w:val="22"/>
                <w:szCs w:val="22"/>
              </w:rPr>
              <w:t xml:space="preserve"> </w:t>
            </w:r>
            <w:r w:rsidRPr="002443C2">
              <w:rPr>
                <w:sz w:val="22"/>
                <w:szCs w:val="22"/>
              </w:rPr>
              <w:t>7,3</w:t>
            </w:r>
            <w:r w:rsidRPr="002443C2">
              <w:rPr>
                <w:spacing w:val="-1"/>
                <w:sz w:val="22"/>
                <w:szCs w:val="22"/>
              </w:rPr>
              <w:t xml:space="preserve"> </w:t>
            </w:r>
            <w:r w:rsidRPr="002443C2">
              <w:rPr>
                <w:spacing w:val="-5"/>
                <w:sz w:val="22"/>
                <w:szCs w:val="22"/>
              </w:rPr>
              <w:t>%)</w:t>
            </w:r>
          </w:p>
          <w:p w14:paraId="67893C9C" w14:textId="77777777" w:rsidR="00C331AC" w:rsidRPr="002443C2" w:rsidRDefault="00C331AC" w:rsidP="00C331AC">
            <w:pPr>
              <w:widowControl w:val="0"/>
              <w:autoSpaceDE w:val="0"/>
              <w:autoSpaceDN w:val="0"/>
              <w:ind w:left="105" w:right="692"/>
              <w:rPr>
                <w:sz w:val="22"/>
                <w:szCs w:val="22"/>
              </w:rPr>
            </w:pPr>
            <w:r w:rsidRPr="002443C2">
              <w:rPr>
                <w:sz w:val="22"/>
                <w:szCs w:val="22"/>
              </w:rPr>
              <w:t>Galvos</w:t>
            </w:r>
            <w:r w:rsidRPr="002443C2">
              <w:rPr>
                <w:spacing w:val="-13"/>
                <w:sz w:val="22"/>
                <w:szCs w:val="22"/>
              </w:rPr>
              <w:t xml:space="preserve"> </w:t>
            </w:r>
            <w:r w:rsidRPr="002443C2">
              <w:rPr>
                <w:sz w:val="22"/>
                <w:szCs w:val="22"/>
              </w:rPr>
              <w:t xml:space="preserve">skausmas (17,5 %) </w:t>
            </w:r>
          </w:p>
          <w:p w14:paraId="16E71965" w14:textId="293A15A1" w:rsidR="00C331AC" w:rsidRPr="002443C2" w:rsidRDefault="00C331AC" w:rsidP="00C331AC">
            <w:pPr>
              <w:widowControl w:val="0"/>
              <w:autoSpaceDE w:val="0"/>
              <w:autoSpaceDN w:val="0"/>
              <w:ind w:left="105" w:right="692"/>
              <w:rPr>
                <w:sz w:val="22"/>
                <w:szCs w:val="22"/>
              </w:rPr>
            </w:pPr>
            <w:r w:rsidRPr="002443C2">
              <w:rPr>
                <w:sz w:val="22"/>
                <w:szCs w:val="22"/>
              </w:rPr>
              <w:t>(</w:t>
            </w:r>
            <w:r w:rsidR="00633255">
              <w:rPr>
                <w:sz w:val="22"/>
                <w:szCs w:val="22"/>
              </w:rPr>
              <w:t>G</w:t>
            </w:r>
            <w:r w:rsidRPr="002443C2">
              <w:rPr>
                <w:sz w:val="22"/>
                <w:szCs w:val="22"/>
              </w:rPr>
              <w:t>3/4:</w:t>
            </w:r>
            <w:r w:rsidRPr="002443C2">
              <w:rPr>
                <w:spacing w:val="-4"/>
                <w:sz w:val="22"/>
                <w:szCs w:val="22"/>
              </w:rPr>
              <w:t xml:space="preserve"> </w:t>
            </w:r>
            <w:r w:rsidRPr="002443C2">
              <w:rPr>
                <w:sz w:val="22"/>
                <w:szCs w:val="22"/>
              </w:rPr>
              <w:t>0,7</w:t>
            </w:r>
            <w:r w:rsidRPr="002443C2">
              <w:rPr>
                <w:spacing w:val="-1"/>
                <w:sz w:val="22"/>
                <w:szCs w:val="22"/>
              </w:rPr>
              <w:t xml:space="preserve"> </w:t>
            </w:r>
            <w:r w:rsidRPr="002443C2">
              <w:rPr>
                <w:spacing w:val="-7"/>
                <w:sz w:val="22"/>
                <w:szCs w:val="22"/>
              </w:rPr>
              <w:t>%)</w:t>
            </w:r>
          </w:p>
        </w:tc>
        <w:tc>
          <w:tcPr>
            <w:tcW w:w="2546" w:type="dxa"/>
          </w:tcPr>
          <w:p w14:paraId="3AC600AC" w14:textId="61E03263" w:rsidR="00C331AC" w:rsidRPr="002443C2" w:rsidRDefault="00C331AC" w:rsidP="00C331AC">
            <w:pPr>
              <w:widowControl w:val="0"/>
              <w:autoSpaceDE w:val="0"/>
              <w:autoSpaceDN w:val="0"/>
              <w:spacing w:line="229" w:lineRule="exact"/>
              <w:ind w:left="105"/>
              <w:rPr>
                <w:sz w:val="22"/>
                <w:szCs w:val="22"/>
              </w:rPr>
            </w:pPr>
            <w:proofErr w:type="spellStart"/>
            <w:r w:rsidRPr="002443C2">
              <w:rPr>
                <w:spacing w:val="-2"/>
                <w:sz w:val="22"/>
                <w:szCs w:val="22"/>
              </w:rPr>
              <w:t>Disgeuzija</w:t>
            </w:r>
            <w:proofErr w:type="spellEnd"/>
            <w:r w:rsidR="00633255">
              <w:rPr>
                <w:spacing w:val="-2"/>
                <w:sz w:val="22"/>
                <w:szCs w:val="22"/>
              </w:rPr>
              <w:t xml:space="preserve"> (sutrikęs skonio jutimas)</w:t>
            </w:r>
          </w:p>
          <w:p w14:paraId="59149D2D" w14:textId="77777777" w:rsidR="00C331AC" w:rsidRPr="002443C2" w:rsidRDefault="00C331AC" w:rsidP="00C331AC">
            <w:pPr>
              <w:widowControl w:val="0"/>
              <w:autoSpaceDE w:val="0"/>
              <w:autoSpaceDN w:val="0"/>
              <w:spacing w:line="229" w:lineRule="exact"/>
              <w:ind w:left="105"/>
              <w:rPr>
                <w:spacing w:val="-3"/>
                <w:sz w:val="22"/>
                <w:szCs w:val="22"/>
              </w:rPr>
            </w:pPr>
            <w:r w:rsidRPr="002443C2">
              <w:rPr>
                <w:sz w:val="22"/>
                <w:szCs w:val="22"/>
              </w:rPr>
              <w:t>Svaigulys</w:t>
            </w:r>
            <w:r w:rsidRPr="002443C2">
              <w:rPr>
                <w:spacing w:val="-5"/>
                <w:sz w:val="22"/>
                <w:szCs w:val="22"/>
              </w:rPr>
              <w:t xml:space="preserve"> </w:t>
            </w:r>
            <w:r w:rsidRPr="002443C2">
              <w:rPr>
                <w:sz w:val="22"/>
                <w:szCs w:val="22"/>
              </w:rPr>
              <w:t>(9,0</w:t>
            </w:r>
            <w:r w:rsidRPr="002443C2">
              <w:rPr>
                <w:spacing w:val="-4"/>
                <w:sz w:val="22"/>
                <w:szCs w:val="22"/>
              </w:rPr>
              <w:t xml:space="preserve"> </w:t>
            </w:r>
            <w:r w:rsidRPr="002443C2">
              <w:rPr>
                <w:sz w:val="22"/>
                <w:szCs w:val="22"/>
              </w:rPr>
              <w:t>%)</w:t>
            </w:r>
            <w:r w:rsidRPr="002443C2">
              <w:rPr>
                <w:spacing w:val="-3"/>
                <w:sz w:val="22"/>
                <w:szCs w:val="22"/>
              </w:rPr>
              <w:t xml:space="preserve"> </w:t>
            </w:r>
          </w:p>
          <w:p w14:paraId="06DEA742" w14:textId="3F86FE1F" w:rsidR="00C331AC" w:rsidRPr="002443C2" w:rsidRDefault="00C331AC" w:rsidP="00C331AC">
            <w:pPr>
              <w:widowControl w:val="0"/>
              <w:autoSpaceDE w:val="0"/>
              <w:autoSpaceDN w:val="0"/>
              <w:spacing w:line="229" w:lineRule="exact"/>
              <w:ind w:left="105"/>
              <w:rPr>
                <w:sz w:val="22"/>
                <w:szCs w:val="22"/>
              </w:rPr>
            </w:pPr>
            <w:r w:rsidRPr="002443C2">
              <w:rPr>
                <w:sz w:val="22"/>
                <w:szCs w:val="22"/>
              </w:rPr>
              <w:t>(</w:t>
            </w:r>
            <w:r w:rsidR="00633255">
              <w:rPr>
                <w:sz w:val="22"/>
                <w:szCs w:val="22"/>
              </w:rPr>
              <w:t>G</w:t>
            </w:r>
            <w:r w:rsidRPr="002443C2">
              <w:rPr>
                <w:sz w:val="22"/>
                <w:szCs w:val="22"/>
              </w:rPr>
              <w:t>3</w:t>
            </w:r>
            <w:r w:rsidRPr="002443C2">
              <w:rPr>
                <w:spacing w:val="-10"/>
                <w:sz w:val="22"/>
                <w:szCs w:val="22"/>
              </w:rPr>
              <w:t>/</w:t>
            </w:r>
            <w:r w:rsidRPr="002443C2">
              <w:rPr>
                <w:sz w:val="22"/>
                <w:szCs w:val="22"/>
              </w:rPr>
              <w:t>4:</w:t>
            </w:r>
            <w:r w:rsidRPr="002443C2">
              <w:rPr>
                <w:spacing w:val="-2"/>
                <w:sz w:val="22"/>
                <w:szCs w:val="22"/>
              </w:rPr>
              <w:t xml:space="preserve"> </w:t>
            </w:r>
            <w:r w:rsidRPr="002443C2">
              <w:rPr>
                <w:sz w:val="22"/>
                <w:szCs w:val="22"/>
              </w:rPr>
              <w:t>0,4</w:t>
            </w:r>
            <w:r w:rsidRPr="002443C2">
              <w:rPr>
                <w:spacing w:val="-3"/>
                <w:sz w:val="22"/>
                <w:szCs w:val="22"/>
              </w:rPr>
              <w:t xml:space="preserve"> </w:t>
            </w:r>
            <w:r w:rsidRPr="002443C2">
              <w:rPr>
                <w:spacing w:val="-5"/>
                <w:sz w:val="22"/>
                <w:szCs w:val="22"/>
              </w:rPr>
              <w:t>%)</w:t>
            </w:r>
            <w:r w:rsidRPr="002443C2">
              <w:rPr>
                <w:spacing w:val="-5"/>
                <w:sz w:val="22"/>
                <w:szCs w:val="22"/>
                <w:vertAlign w:val="superscript"/>
              </w:rPr>
              <w:t>d</w:t>
            </w:r>
          </w:p>
          <w:p w14:paraId="26C355A3" w14:textId="77777777" w:rsidR="00C331AC" w:rsidRPr="002443C2" w:rsidRDefault="00C331AC" w:rsidP="00C331AC">
            <w:pPr>
              <w:widowControl w:val="0"/>
              <w:autoSpaceDE w:val="0"/>
              <w:autoSpaceDN w:val="0"/>
              <w:spacing w:before="1"/>
              <w:ind w:left="105" w:right="1474"/>
              <w:rPr>
                <w:sz w:val="22"/>
                <w:szCs w:val="22"/>
              </w:rPr>
            </w:pPr>
            <w:proofErr w:type="spellStart"/>
            <w:r w:rsidRPr="002443C2">
              <w:rPr>
                <w:spacing w:val="-2"/>
                <w:sz w:val="22"/>
                <w:szCs w:val="22"/>
              </w:rPr>
              <w:t>Hipestezija</w:t>
            </w:r>
            <w:proofErr w:type="spellEnd"/>
            <w:r w:rsidRPr="002443C2">
              <w:rPr>
                <w:spacing w:val="-2"/>
                <w:sz w:val="22"/>
                <w:szCs w:val="22"/>
              </w:rPr>
              <w:t xml:space="preserve"> Letargija</w:t>
            </w:r>
          </w:p>
          <w:p w14:paraId="2EB90CB5" w14:textId="77777777" w:rsidR="00C331AC" w:rsidRPr="002443C2" w:rsidRDefault="00C331AC" w:rsidP="00C331AC">
            <w:pPr>
              <w:widowControl w:val="0"/>
              <w:autoSpaceDE w:val="0"/>
              <w:autoSpaceDN w:val="0"/>
              <w:spacing w:before="1" w:line="210" w:lineRule="exact"/>
              <w:ind w:left="105"/>
              <w:rPr>
                <w:sz w:val="22"/>
                <w:szCs w:val="22"/>
              </w:rPr>
            </w:pPr>
            <w:proofErr w:type="spellStart"/>
            <w:r w:rsidRPr="002443C2">
              <w:rPr>
                <w:sz w:val="22"/>
                <w:szCs w:val="22"/>
              </w:rPr>
              <w:t>Neurotoksinis</w:t>
            </w:r>
            <w:proofErr w:type="spellEnd"/>
            <w:r w:rsidRPr="002443C2">
              <w:rPr>
                <w:spacing w:val="-12"/>
                <w:sz w:val="22"/>
                <w:szCs w:val="22"/>
              </w:rPr>
              <w:t xml:space="preserve"> </w:t>
            </w:r>
            <w:r w:rsidRPr="002443C2">
              <w:rPr>
                <w:spacing w:val="-2"/>
                <w:sz w:val="22"/>
                <w:szCs w:val="22"/>
              </w:rPr>
              <w:t>poveikis</w:t>
            </w:r>
          </w:p>
        </w:tc>
        <w:tc>
          <w:tcPr>
            <w:tcW w:w="1764" w:type="dxa"/>
          </w:tcPr>
          <w:p w14:paraId="0C2941F7" w14:textId="77777777" w:rsidR="00C331AC" w:rsidRPr="002443C2" w:rsidRDefault="00C331AC" w:rsidP="00C331AC">
            <w:pPr>
              <w:widowControl w:val="0"/>
              <w:autoSpaceDE w:val="0"/>
              <w:autoSpaceDN w:val="0"/>
              <w:rPr>
                <w:sz w:val="22"/>
                <w:szCs w:val="22"/>
              </w:rPr>
            </w:pPr>
          </w:p>
        </w:tc>
        <w:tc>
          <w:tcPr>
            <w:tcW w:w="1442" w:type="dxa"/>
          </w:tcPr>
          <w:p w14:paraId="25D45BC7" w14:textId="77777777" w:rsidR="00C331AC" w:rsidRPr="002443C2" w:rsidRDefault="00C331AC" w:rsidP="00C331AC">
            <w:pPr>
              <w:widowControl w:val="0"/>
              <w:autoSpaceDE w:val="0"/>
              <w:autoSpaceDN w:val="0"/>
              <w:rPr>
                <w:sz w:val="22"/>
                <w:szCs w:val="22"/>
              </w:rPr>
            </w:pPr>
          </w:p>
        </w:tc>
      </w:tr>
      <w:tr w:rsidR="00C331AC" w:rsidRPr="002443C2" w14:paraId="718C7670" w14:textId="77777777" w:rsidTr="00E80463">
        <w:trPr>
          <w:trHeight w:val="688"/>
        </w:trPr>
        <w:tc>
          <w:tcPr>
            <w:tcW w:w="2124" w:type="dxa"/>
          </w:tcPr>
          <w:p w14:paraId="2A089272" w14:textId="77777777" w:rsidR="00C331AC" w:rsidRPr="002443C2" w:rsidRDefault="00C331AC" w:rsidP="00C331AC">
            <w:pPr>
              <w:widowControl w:val="0"/>
              <w:autoSpaceDE w:val="0"/>
              <w:autoSpaceDN w:val="0"/>
              <w:ind w:left="107"/>
              <w:rPr>
                <w:b/>
                <w:sz w:val="22"/>
                <w:szCs w:val="22"/>
              </w:rPr>
            </w:pPr>
            <w:r w:rsidRPr="002443C2">
              <w:rPr>
                <w:b/>
                <w:sz w:val="22"/>
                <w:szCs w:val="22"/>
              </w:rPr>
              <w:t>Akių</w:t>
            </w:r>
            <w:r w:rsidRPr="002443C2">
              <w:rPr>
                <w:b/>
                <w:spacing w:val="-4"/>
                <w:sz w:val="22"/>
                <w:szCs w:val="22"/>
              </w:rPr>
              <w:t xml:space="preserve"> </w:t>
            </w:r>
            <w:r w:rsidRPr="002443C2">
              <w:rPr>
                <w:b/>
                <w:spacing w:val="-2"/>
                <w:sz w:val="22"/>
                <w:szCs w:val="22"/>
              </w:rPr>
              <w:t>sutrikimai</w:t>
            </w:r>
          </w:p>
        </w:tc>
        <w:tc>
          <w:tcPr>
            <w:tcW w:w="2198" w:type="dxa"/>
          </w:tcPr>
          <w:p w14:paraId="25E6ED1E" w14:textId="77777777" w:rsidR="00C331AC" w:rsidRPr="002443C2" w:rsidRDefault="00C331AC" w:rsidP="00C331AC">
            <w:pPr>
              <w:widowControl w:val="0"/>
              <w:autoSpaceDE w:val="0"/>
              <w:autoSpaceDN w:val="0"/>
              <w:rPr>
                <w:sz w:val="22"/>
                <w:szCs w:val="22"/>
              </w:rPr>
            </w:pPr>
          </w:p>
        </w:tc>
        <w:tc>
          <w:tcPr>
            <w:tcW w:w="2546" w:type="dxa"/>
          </w:tcPr>
          <w:p w14:paraId="2723593D" w14:textId="77777777" w:rsidR="00C331AC" w:rsidRPr="002443C2" w:rsidRDefault="00C331AC" w:rsidP="00C331AC">
            <w:pPr>
              <w:widowControl w:val="0"/>
              <w:autoSpaceDE w:val="0"/>
              <w:autoSpaceDN w:val="0"/>
              <w:spacing w:line="229" w:lineRule="exact"/>
              <w:ind w:left="105"/>
              <w:rPr>
                <w:sz w:val="22"/>
                <w:szCs w:val="22"/>
              </w:rPr>
            </w:pPr>
            <w:r w:rsidRPr="002443C2">
              <w:rPr>
                <w:sz w:val="22"/>
                <w:szCs w:val="22"/>
              </w:rPr>
              <w:t>Padidėjęs</w:t>
            </w:r>
            <w:r w:rsidRPr="002443C2">
              <w:rPr>
                <w:spacing w:val="-10"/>
                <w:sz w:val="22"/>
                <w:szCs w:val="22"/>
              </w:rPr>
              <w:t xml:space="preserve"> </w:t>
            </w:r>
            <w:r w:rsidRPr="002443C2">
              <w:rPr>
                <w:spacing w:val="-2"/>
                <w:sz w:val="22"/>
                <w:szCs w:val="22"/>
              </w:rPr>
              <w:t>ašarojimas</w:t>
            </w:r>
          </w:p>
          <w:p w14:paraId="12233BA0" w14:textId="37F4D9C1" w:rsidR="00C331AC" w:rsidRPr="002443C2" w:rsidRDefault="00C331AC" w:rsidP="00C331AC">
            <w:pPr>
              <w:widowControl w:val="0"/>
              <w:autoSpaceDE w:val="0"/>
              <w:autoSpaceDN w:val="0"/>
              <w:spacing w:line="229" w:lineRule="exact"/>
              <w:ind w:left="105"/>
              <w:rPr>
                <w:sz w:val="22"/>
                <w:szCs w:val="22"/>
              </w:rPr>
            </w:pPr>
            <w:r w:rsidRPr="002443C2">
              <w:rPr>
                <w:sz w:val="22"/>
                <w:szCs w:val="22"/>
              </w:rPr>
              <w:t>(5,8</w:t>
            </w:r>
            <w:r w:rsidRPr="002443C2">
              <w:rPr>
                <w:spacing w:val="-2"/>
                <w:sz w:val="22"/>
                <w:szCs w:val="22"/>
              </w:rPr>
              <w:t xml:space="preserve"> </w:t>
            </w:r>
            <w:r w:rsidRPr="002443C2">
              <w:rPr>
                <w:sz w:val="22"/>
                <w:szCs w:val="22"/>
              </w:rPr>
              <w:t>%)</w:t>
            </w:r>
            <w:r w:rsidRPr="002443C2">
              <w:rPr>
                <w:spacing w:val="-1"/>
                <w:sz w:val="22"/>
                <w:szCs w:val="22"/>
              </w:rPr>
              <w:t xml:space="preserve"> </w:t>
            </w:r>
            <w:r w:rsidRPr="002443C2">
              <w:rPr>
                <w:sz w:val="22"/>
                <w:szCs w:val="22"/>
              </w:rPr>
              <w:t>(</w:t>
            </w:r>
            <w:r w:rsidR="00633255">
              <w:rPr>
                <w:sz w:val="22"/>
                <w:szCs w:val="22"/>
              </w:rPr>
              <w:t>G</w:t>
            </w:r>
            <w:r w:rsidRPr="002443C2">
              <w:rPr>
                <w:sz w:val="22"/>
                <w:szCs w:val="22"/>
              </w:rPr>
              <w:t>3/4:</w:t>
            </w:r>
            <w:r w:rsidRPr="002443C2">
              <w:rPr>
                <w:spacing w:val="-5"/>
                <w:sz w:val="22"/>
                <w:szCs w:val="22"/>
              </w:rPr>
              <w:t xml:space="preserve"> </w:t>
            </w:r>
            <w:r w:rsidRPr="002443C2">
              <w:rPr>
                <w:sz w:val="22"/>
                <w:szCs w:val="22"/>
              </w:rPr>
              <w:t>0,1</w:t>
            </w:r>
            <w:r w:rsidRPr="002443C2">
              <w:rPr>
                <w:spacing w:val="-1"/>
                <w:sz w:val="22"/>
                <w:szCs w:val="22"/>
              </w:rPr>
              <w:t xml:space="preserve"> </w:t>
            </w:r>
            <w:r w:rsidRPr="002443C2">
              <w:rPr>
                <w:spacing w:val="-5"/>
                <w:sz w:val="22"/>
                <w:szCs w:val="22"/>
              </w:rPr>
              <w:t>%)</w:t>
            </w:r>
            <w:r w:rsidRPr="002443C2">
              <w:rPr>
                <w:spacing w:val="-5"/>
                <w:sz w:val="22"/>
                <w:szCs w:val="22"/>
                <w:vertAlign w:val="superscript"/>
              </w:rPr>
              <w:t>d</w:t>
            </w:r>
          </w:p>
          <w:p w14:paraId="6CB32105" w14:textId="77777777" w:rsidR="00C331AC" w:rsidRPr="002443C2" w:rsidRDefault="00C331AC" w:rsidP="00C331AC">
            <w:pPr>
              <w:widowControl w:val="0"/>
              <w:autoSpaceDE w:val="0"/>
              <w:autoSpaceDN w:val="0"/>
              <w:spacing w:line="210" w:lineRule="exact"/>
              <w:ind w:left="105"/>
              <w:rPr>
                <w:sz w:val="22"/>
                <w:szCs w:val="22"/>
              </w:rPr>
            </w:pPr>
            <w:r w:rsidRPr="002443C2">
              <w:rPr>
                <w:spacing w:val="-2"/>
                <w:sz w:val="22"/>
                <w:szCs w:val="22"/>
              </w:rPr>
              <w:t>Konjunktyvitas</w:t>
            </w:r>
          </w:p>
        </w:tc>
        <w:tc>
          <w:tcPr>
            <w:tcW w:w="1764" w:type="dxa"/>
          </w:tcPr>
          <w:p w14:paraId="2F06A9FD" w14:textId="77777777" w:rsidR="00C331AC" w:rsidRPr="002443C2" w:rsidRDefault="00C331AC" w:rsidP="00C331AC">
            <w:pPr>
              <w:widowControl w:val="0"/>
              <w:autoSpaceDE w:val="0"/>
              <w:autoSpaceDN w:val="0"/>
              <w:rPr>
                <w:sz w:val="22"/>
                <w:szCs w:val="22"/>
              </w:rPr>
            </w:pPr>
          </w:p>
        </w:tc>
        <w:tc>
          <w:tcPr>
            <w:tcW w:w="1442" w:type="dxa"/>
          </w:tcPr>
          <w:p w14:paraId="2DB41B6A" w14:textId="77777777" w:rsidR="00C331AC" w:rsidRPr="002443C2" w:rsidRDefault="00C331AC" w:rsidP="00C331AC">
            <w:pPr>
              <w:widowControl w:val="0"/>
              <w:autoSpaceDE w:val="0"/>
              <w:autoSpaceDN w:val="0"/>
              <w:rPr>
                <w:sz w:val="22"/>
                <w:szCs w:val="22"/>
              </w:rPr>
            </w:pPr>
          </w:p>
        </w:tc>
      </w:tr>
      <w:tr w:rsidR="00C331AC" w:rsidRPr="002443C2" w14:paraId="13C8CDF6" w14:textId="77777777" w:rsidTr="00E80463">
        <w:trPr>
          <w:trHeight w:val="460"/>
        </w:trPr>
        <w:tc>
          <w:tcPr>
            <w:tcW w:w="2124" w:type="dxa"/>
          </w:tcPr>
          <w:p w14:paraId="34A8AB16" w14:textId="47529243" w:rsidR="00C331AC" w:rsidRPr="002443C2" w:rsidRDefault="00C331AC" w:rsidP="00C331AC">
            <w:pPr>
              <w:widowControl w:val="0"/>
              <w:autoSpaceDE w:val="0"/>
              <w:autoSpaceDN w:val="0"/>
              <w:ind w:left="107"/>
              <w:rPr>
                <w:b/>
                <w:sz w:val="22"/>
                <w:szCs w:val="22"/>
              </w:rPr>
            </w:pPr>
            <w:r w:rsidRPr="002443C2">
              <w:rPr>
                <w:b/>
                <w:sz w:val="22"/>
                <w:szCs w:val="22"/>
              </w:rPr>
              <w:t>Ausų</w:t>
            </w:r>
            <w:r w:rsidRPr="002443C2">
              <w:rPr>
                <w:b/>
                <w:spacing w:val="-6"/>
                <w:sz w:val="22"/>
                <w:szCs w:val="22"/>
              </w:rPr>
              <w:t xml:space="preserve"> </w:t>
            </w:r>
            <w:r w:rsidRPr="002443C2">
              <w:rPr>
                <w:b/>
                <w:sz w:val="22"/>
                <w:szCs w:val="22"/>
              </w:rPr>
              <w:t>ir</w:t>
            </w:r>
            <w:r w:rsidRPr="002443C2">
              <w:rPr>
                <w:b/>
                <w:spacing w:val="-4"/>
                <w:sz w:val="22"/>
                <w:szCs w:val="22"/>
              </w:rPr>
              <w:t xml:space="preserve"> </w:t>
            </w:r>
            <w:r w:rsidRPr="002443C2">
              <w:rPr>
                <w:b/>
                <w:spacing w:val="-2"/>
                <w:sz w:val="22"/>
                <w:szCs w:val="22"/>
              </w:rPr>
              <w:t>labirint</w:t>
            </w:r>
            <w:r w:rsidR="00E91CF1">
              <w:rPr>
                <w:b/>
                <w:spacing w:val="-2"/>
                <w:sz w:val="22"/>
                <w:szCs w:val="22"/>
              </w:rPr>
              <w:t>o</w:t>
            </w:r>
          </w:p>
          <w:p w14:paraId="45B84355" w14:textId="77777777" w:rsidR="00C331AC" w:rsidRPr="002443C2" w:rsidRDefault="00C331AC" w:rsidP="00C331AC">
            <w:pPr>
              <w:widowControl w:val="0"/>
              <w:autoSpaceDE w:val="0"/>
              <w:autoSpaceDN w:val="0"/>
              <w:spacing w:line="210" w:lineRule="exact"/>
              <w:ind w:left="107"/>
              <w:rPr>
                <w:b/>
                <w:sz w:val="22"/>
                <w:szCs w:val="22"/>
              </w:rPr>
            </w:pPr>
            <w:r w:rsidRPr="002443C2">
              <w:rPr>
                <w:b/>
                <w:spacing w:val="-2"/>
                <w:sz w:val="22"/>
                <w:szCs w:val="22"/>
              </w:rPr>
              <w:t>sutrikimai</w:t>
            </w:r>
          </w:p>
        </w:tc>
        <w:tc>
          <w:tcPr>
            <w:tcW w:w="2198" w:type="dxa"/>
          </w:tcPr>
          <w:p w14:paraId="48FBF3A3" w14:textId="77777777" w:rsidR="00C331AC" w:rsidRPr="002443C2" w:rsidRDefault="00C331AC" w:rsidP="00C331AC">
            <w:pPr>
              <w:widowControl w:val="0"/>
              <w:autoSpaceDE w:val="0"/>
              <w:autoSpaceDN w:val="0"/>
              <w:rPr>
                <w:sz w:val="22"/>
                <w:szCs w:val="22"/>
              </w:rPr>
            </w:pPr>
          </w:p>
        </w:tc>
        <w:tc>
          <w:tcPr>
            <w:tcW w:w="2546" w:type="dxa"/>
          </w:tcPr>
          <w:p w14:paraId="04BE934E" w14:textId="45C1E350" w:rsidR="00C331AC" w:rsidRPr="00633255" w:rsidRDefault="00C331AC" w:rsidP="00C331AC">
            <w:pPr>
              <w:widowControl w:val="0"/>
              <w:autoSpaceDE w:val="0"/>
              <w:autoSpaceDN w:val="0"/>
              <w:ind w:left="105"/>
              <w:rPr>
                <w:sz w:val="22"/>
                <w:szCs w:val="22"/>
              </w:rPr>
            </w:pPr>
            <w:r w:rsidRPr="002443C2">
              <w:rPr>
                <w:sz w:val="22"/>
                <w:szCs w:val="22"/>
              </w:rPr>
              <w:t>Galvos</w:t>
            </w:r>
            <w:r w:rsidRPr="002443C2">
              <w:rPr>
                <w:spacing w:val="-6"/>
                <w:sz w:val="22"/>
                <w:szCs w:val="22"/>
              </w:rPr>
              <w:t xml:space="preserve"> </w:t>
            </w:r>
            <w:r w:rsidR="00633255">
              <w:rPr>
                <w:spacing w:val="-2"/>
                <w:sz w:val="22"/>
                <w:szCs w:val="22"/>
              </w:rPr>
              <w:t>svaigimas (</w:t>
            </w:r>
            <w:proofErr w:type="spellStart"/>
            <w:r w:rsidR="00633255">
              <w:rPr>
                <w:i/>
                <w:iCs/>
                <w:spacing w:val="-2"/>
                <w:sz w:val="22"/>
                <w:szCs w:val="22"/>
              </w:rPr>
              <w:t>vertigo</w:t>
            </w:r>
            <w:proofErr w:type="spellEnd"/>
            <w:r w:rsidR="00633255">
              <w:rPr>
                <w:spacing w:val="-2"/>
                <w:sz w:val="22"/>
                <w:szCs w:val="22"/>
              </w:rPr>
              <w:t>)</w:t>
            </w:r>
          </w:p>
          <w:p w14:paraId="1E25B7B5" w14:textId="3A3A5F23" w:rsidR="00C331AC" w:rsidRPr="002443C2" w:rsidRDefault="00C331AC" w:rsidP="00C331AC">
            <w:pPr>
              <w:widowControl w:val="0"/>
              <w:autoSpaceDE w:val="0"/>
              <w:autoSpaceDN w:val="0"/>
              <w:spacing w:line="210" w:lineRule="exact"/>
              <w:ind w:left="105"/>
              <w:rPr>
                <w:sz w:val="22"/>
                <w:szCs w:val="22"/>
              </w:rPr>
            </w:pPr>
            <w:r w:rsidRPr="002443C2">
              <w:rPr>
                <w:sz w:val="22"/>
                <w:szCs w:val="22"/>
              </w:rPr>
              <w:t>Ūžesys</w:t>
            </w:r>
            <w:r w:rsidRPr="002443C2">
              <w:rPr>
                <w:spacing w:val="-7"/>
                <w:sz w:val="22"/>
                <w:szCs w:val="22"/>
              </w:rPr>
              <w:t xml:space="preserve"> </w:t>
            </w:r>
            <w:r w:rsidRPr="002443C2">
              <w:rPr>
                <w:spacing w:val="-2"/>
                <w:sz w:val="22"/>
                <w:szCs w:val="22"/>
              </w:rPr>
              <w:t>(</w:t>
            </w:r>
            <w:proofErr w:type="spellStart"/>
            <w:r w:rsidR="00633255">
              <w:rPr>
                <w:i/>
                <w:iCs/>
                <w:spacing w:val="-2"/>
                <w:sz w:val="22"/>
                <w:szCs w:val="22"/>
              </w:rPr>
              <w:t>tinnitus</w:t>
            </w:r>
            <w:proofErr w:type="spellEnd"/>
            <w:r w:rsidRPr="002443C2">
              <w:rPr>
                <w:spacing w:val="-2"/>
                <w:sz w:val="22"/>
                <w:szCs w:val="22"/>
              </w:rPr>
              <w:t>)</w:t>
            </w:r>
          </w:p>
        </w:tc>
        <w:tc>
          <w:tcPr>
            <w:tcW w:w="1764" w:type="dxa"/>
          </w:tcPr>
          <w:p w14:paraId="28056037" w14:textId="77777777" w:rsidR="00C331AC" w:rsidRPr="002443C2" w:rsidRDefault="00C331AC" w:rsidP="00C331AC">
            <w:pPr>
              <w:widowControl w:val="0"/>
              <w:autoSpaceDE w:val="0"/>
              <w:autoSpaceDN w:val="0"/>
              <w:rPr>
                <w:sz w:val="22"/>
                <w:szCs w:val="22"/>
              </w:rPr>
            </w:pPr>
          </w:p>
        </w:tc>
        <w:tc>
          <w:tcPr>
            <w:tcW w:w="1442" w:type="dxa"/>
          </w:tcPr>
          <w:p w14:paraId="7148E011" w14:textId="77777777" w:rsidR="00C331AC" w:rsidRPr="002443C2" w:rsidRDefault="00C331AC" w:rsidP="00C331AC">
            <w:pPr>
              <w:widowControl w:val="0"/>
              <w:autoSpaceDE w:val="0"/>
              <w:autoSpaceDN w:val="0"/>
              <w:rPr>
                <w:sz w:val="22"/>
                <w:szCs w:val="22"/>
              </w:rPr>
            </w:pPr>
          </w:p>
        </w:tc>
      </w:tr>
      <w:tr w:rsidR="00C331AC" w:rsidRPr="002443C2" w14:paraId="0A6371FE" w14:textId="77777777" w:rsidTr="00E80463">
        <w:trPr>
          <w:trHeight w:val="229"/>
        </w:trPr>
        <w:tc>
          <w:tcPr>
            <w:tcW w:w="2124" w:type="dxa"/>
          </w:tcPr>
          <w:p w14:paraId="19920B7E" w14:textId="77777777" w:rsidR="00C331AC" w:rsidRPr="002443C2" w:rsidRDefault="00C331AC" w:rsidP="00C331AC">
            <w:pPr>
              <w:widowControl w:val="0"/>
              <w:autoSpaceDE w:val="0"/>
              <w:autoSpaceDN w:val="0"/>
              <w:spacing w:line="210" w:lineRule="exact"/>
              <w:ind w:left="107"/>
              <w:rPr>
                <w:b/>
                <w:sz w:val="22"/>
                <w:szCs w:val="22"/>
              </w:rPr>
            </w:pPr>
            <w:r w:rsidRPr="002443C2">
              <w:rPr>
                <w:b/>
                <w:sz w:val="22"/>
                <w:szCs w:val="22"/>
              </w:rPr>
              <w:t>Širdies</w:t>
            </w:r>
            <w:r w:rsidRPr="002443C2">
              <w:rPr>
                <w:b/>
                <w:spacing w:val="-8"/>
                <w:sz w:val="22"/>
                <w:szCs w:val="22"/>
              </w:rPr>
              <w:t xml:space="preserve"> </w:t>
            </w:r>
            <w:r w:rsidRPr="002443C2">
              <w:rPr>
                <w:b/>
                <w:spacing w:val="-2"/>
                <w:sz w:val="22"/>
                <w:szCs w:val="22"/>
              </w:rPr>
              <w:t>sutrikimai</w:t>
            </w:r>
          </w:p>
        </w:tc>
        <w:tc>
          <w:tcPr>
            <w:tcW w:w="2198" w:type="dxa"/>
          </w:tcPr>
          <w:p w14:paraId="12CFB24C" w14:textId="77777777" w:rsidR="00C331AC" w:rsidRPr="002443C2" w:rsidRDefault="00C331AC" w:rsidP="00C331AC">
            <w:pPr>
              <w:widowControl w:val="0"/>
              <w:autoSpaceDE w:val="0"/>
              <w:autoSpaceDN w:val="0"/>
              <w:rPr>
                <w:sz w:val="22"/>
                <w:szCs w:val="22"/>
              </w:rPr>
            </w:pPr>
          </w:p>
        </w:tc>
        <w:tc>
          <w:tcPr>
            <w:tcW w:w="2546" w:type="dxa"/>
          </w:tcPr>
          <w:p w14:paraId="44F7D910" w14:textId="77777777" w:rsidR="00C331AC" w:rsidRPr="002443C2" w:rsidRDefault="00C331AC" w:rsidP="00C331AC">
            <w:pPr>
              <w:widowControl w:val="0"/>
              <w:autoSpaceDE w:val="0"/>
              <w:autoSpaceDN w:val="0"/>
              <w:spacing w:line="210" w:lineRule="exact"/>
              <w:ind w:left="105"/>
              <w:rPr>
                <w:sz w:val="22"/>
                <w:szCs w:val="22"/>
              </w:rPr>
            </w:pPr>
            <w:r w:rsidRPr="002443C2">
              <w:rPr>
                <w:spacing w:val="-2"/>
                <w:sz w:val="22"/>
                <w:szCs w:val="22"/>
              </w:rPr>
              <w:t>Tachikardija</w:t>
            </w:r>
          </w:p>
        </w:tc>
        <w:tc>
          <w:tcPr>
            <w:tcW w:w="1764" w:type="dxa"/>
          </w:tcPr>
          <w:p w14:paraId="734F1147" w14:textId="77777777" w:rsidR="00C331AC" w:rsidRPr="002443C2" w:rsidRDefault="00C331AC" w:rsidP="00C331AC">
            <w:pPr>
              <w:widowControl w:val="0"/>
              <w:autoSpaceDE w:val="0"/>
              <w:autoSpaceDN w:val="0"/>
              <w:rPr>
                <w:sz w:val="22"/>
                <w:szCs w:val="22"/>
              </w:rPr>
            </w:pPr>
          </w:p>
        </w:tc>
        <w:tc>
          <w:tcPr>
            <w:tcW w:w="1442" w:type="dxa"/>
          </w:tcPr>
          <w:p w14:paraId="3B56C229" w14:textId="77777777" w:rsidR="00C331AC" w:rsidRPr="002443C2" w:rsidRDefault="00C331AC" w:rsidP="00C331AC">
            <w:pPr>
              <w:widowControl w:val="0"/>
              <w:autoSpaceDE w:val="0"/>
              <w:autoSpaceDN w:val="0"/>
              <w:rPr>
                <w:sz w:val="22"/>
                <w:szCs w:val="22"/>
              </w:rPr>
            </w:pPr>
          </w:p>
        </w:tc>
      </w:tr>
      <w:tr w:rsidR="00C331AC" w:rsidRPr="002443C2" w14:paraId="4E2E05C3" w14:textId="77777777" w:rsidTr="00E80463">
        <w:trPr>
          <w:trHeight w:val="690"/>
        </w:trPr>
        <w:tc>
          <w:tcPr>
            <w:tcW w:w="2124" w:type="dxa"/>
          </w:tcPr>
          <w:p w14:paraId="2418E19C" w14:textId="77777777" w:rsidR="00C331AC" w:rsidRPr="002443C2" w:rsidRDefault="00C331AC" w:rsidP="00C331AC">
            <w:pPr>
              <w:widowControl w:val="0"/>
              <w:autoSpaceDE w:val="0"/>
              <w:autoSpaceDN w:val="0"/>
              <w:ind w:left="107"/>
              <w:rPr>
                <w:b/>
                <w:sz w:val="22"/>
                <w:szCs w:val="22"/>
              </w:rPr>
            </w:pPr>
            <w:r w:rsidRPr="002443C2">
              <w:rPr>
                <w:b/>
                <w:spacing w:val="-2"/>
                <w:sz w:val="22"/>
                <w:szCs w:val="22"/>
              </w:rPr>
              <w:t>Kraujagyslių</w:t>
            </w:r>
          </w:p>
          <w:p w14:paraId="6993EA52" w14:textId="77777777" w:rsidR="00C331AC" w:rsidRPr="002443C2" w:rsidRDefault="00C331AC" w:rsidP="00C331AC">
            <w:pPr>
              <w:widowControl w:val="0"/>
              <w:autoSpaceDE w:val="0"/>
              <w:autoSpaceDN w:val="0"/>
              <w:ind w:left="107"/>
              <w:rPr>
                <w:b/>
                <w:sz w:val="22"/>
                <w:szCs w:val="22"/>
              </w:rPr>
            </w:pPr>
            <w:r w:rsidRPr="002443C2">
              <w:rPr>
                <w:b/>
                <w:spacing w:val="-2"/>
                <w:sz w:val="22"/>
                <w:szCs w:val="22"/>
              </w:rPr>
              <w:t>sutrikimai</w:t>
            </w:r>
          </w:p>
        </w:tc>
        <w:tc>
          <w:tcPr>
            <w:tcW w:w="2198" w:type="dxa"/>
          </w:tcPr>
          <w:p w14:paraId="6A914505" w14:textId="77777777" w:rsidR="00C331AC" w:rsidRPr="002443C2" w:rsidRDefault="00C331AC" w:rsidP="00C331AC">
            <w:pPr>
              <w:widowControl w:val="0"/>
              <w:autoSpaceDE w:val="0"/>
              <w:autoSpaceDN w:val="0"/>
              <w:rPr>
                <w:sz w:val="22"/>
                <w:szCs w:val="22"/>
              </w:rPr>
            </w:pPr>
          </w:p>
        </w:tc>
        <w:tc>
          <w:tcPr>
            <w:tcW w:w="2546" w:type="dxa"/>
          </w:tcPr>
          <w:p w14:paraId="6211CCF9" w14:textId="77777777" w:rsidR="00C331AC" w:rsidRPr="002443C2" w:rsidRDefault="00C331AC" w:rsidP="00C331AC">
            <w:pPr>
              <w:widowControl w:val="0"/>
              <w:autoSpaceDE w:val="0"/>
              <w:autoSpaceDN w:val="0"/>
              <w:ind w:left="105"/>
              <w:rPr>
                <w:sz w:val="22"/>
                <w:szCs w:val="22"/>
              </w:rPr>
            </w:pPr>
            <w:r w:rsidRPr="002443C2">
              <w:rPr>
                <w:sz w:val="22"/>
                <w:szCs w:val="22"/>
              </w:rPr>
              <w:t>Karščio</w:t>
            </w:r>
            <w:r w:rsidRPr="002443C2">
              <w:rPr>
                <w:spacing w:val="-8"/>
                <w:sz w:val="22"/>
                <w:szCs w:val="22"/>
              </w:rPr>
              <w:t xml:space="preserve"> </w:t>
            </w:r>
            <w:r w:rsidRPr="002443C2">
              <w:rPr>
                <w:spacing w:val="-2"/>
                <w:sz w:val="22"/>
                <w:szCs w:val="22"/>
              </w:rPr>
              <w:t>pylimas</w:t>
            </w:r>
          </w:p>
          <w:p w14:paraId="5FF14578" w14:textId="77777777" w:rsidR="00C331AC" w:rsidRPr="002443C2" w:rsidRDefault="00C331AC" w:rsidP="00C331AC">
            <w:pPr>
              <w:widowControl w:val="0"/>
              <w:autoSpaceDE w:val="0"/>
              <w:autoSpaceDN w:val="0"/>
              <w:ind w:left="105"/>
              <w:rPr>
                <w:spacing w:val="-4"/>
                <w:sz w:val="22"/>
                <w:szCs w:val="22"/>
              </w:rPr>
            </w:pPr>
            <w:r w:rsidRPr="002443C2">
              <w:rPr>
                <w:sz w:val="22"/>
                <w:szCs w:val="22"/>
              </w:rPr>
              <w:t>Plaučių</w:t>
            </w:r>
            <w:r w:rsidRPr="002443C2">
              <w:rPr>
                <w:spacing w:val="-5"/>
                <w:sz w:val="22"/>
                <w:szCs w:val="22"/>
              </w:rPr>
              <w:t xml:space="preserve"> </w:t>
            </w:r>
            <w:r w:rsidRPr="002443C2">
              <w:rPr>
                <w:sz w:val="22"/>
                <w:szCs w:val="22"/>
              </w:rPr>
              <w:t>embolija</w:t>
            </w:r>
            <w:r w:rsidRPr="002443C2">
              <w:rPr>
                <w:spacing w:val="-5"/>
                <w:sz w:val="22"/>
                <w:szCs w:val="22"/>
              </w:rPr>
              <w:t xml:space="preserve"> </w:t>
            </w:r>
            <w:r w:rsidRPr="002443C2">
              <w:rPr>
                <w:sz w:val="22"/>
                <w:szCs w:val="22"/>
              </w:rPr>
              <w:t>(1,3</w:t>
            </w:r>
            <w:r w:rsidRPr="002443C2">
              <w:rPr>
                <w:spacing w:val="-4"/>
                <w:sz w:val="22"/>
                <w:szCs w:val="22"/>
              </w:rPr>
              <w:t xml:space="preserve"> </w:t>
            </w:r>
            <w:r w:rsidRPr="002443C2">
              <w:rPr>
                <w:sz w:val="22"/>
                <w:szCs w:val="22"/>
              </w:rPr>
              <w:t>%)</w:t>
            </w:r>
            <w:r w:rsidRPr="002443C2">
              <w:rPr>
                <w:spacing w:val="-4"/>
                <w:sz w:val="22"/>
                <w:szCs w:val="22"/>
              </w:rPr>
              <w:t xml:space="preserve"> </w:t>
            </w:r>
          </w:p>
          <w:p w14:paraId="460304B4" w14:textId="6C2A3806" w:rsidR="00C331AC" w:rsidRPr="002443C2" w:rsidRDefault="00C331AC" w:rsidP="00C331AC">
            <w:pPr>
              <w:widowControl w:val="0"/>
              <w:autoSpaceDE w:val="0"/>
              <w:autoSpaceDN w:val="0"/>
              <w:ind w:left="105"/>
              <w:rPr>
                <w:sz w:val="22"/>
                <w:szCs w:val="22"/>
              </w:rPr>
            </w:pPr>
            <w:r w:rsidRPr="002443C2">
              <w:rPr>
                <w:sz w:val="22"/>
                <w:szCs w:val="22"/>
              </w:rPr>
              <w:t>(</w:t>
            </w:r>
            <w:r w:rsidR="00633255">
              <w:rPr>
                <w:sz w:val="22"/>
                <w:szCs w:val="22"/>
              </w:rPr>
              <w:t>G</w:t>
            </w:r>
            <w:r w:rsidRPr="002443C2">
              <w:rPr>
                <w:sz w:val="22"/>
                <w:szCs w:val="22"/>
              </w:rPr>
              <w:t>3</w:t>
            </w:r>
            <w:r w:rsidRPr="002443C2">
              <w:rPr>
                <w:spacing w:val="-10"/>
                <w:sz w:val="22"/>
                <w:szCs w:val="22"/>
              </w:rPr>
              <w:t>/</w:t>
            </w:r>
            <w:r w:rsidRPr="002443C2">
              <w:rPr>
                <w:sz w:val="22"/>
                <w:szCs w:val="22"/>
              </w:rPr>
              <w:t>4:</w:t>
            </w:r>
            <w:r w:rsidRPr="002443C2">
              <w:rPr>
                <w:spacing w:val="-2"/>
                <w:sz w:val="22"/>
                <w:szCs w:val="22"/>
              </w:rPr>
              <w:t xml:space="preserve"> </w:t>
            </w:r>
            <w:r w:rsidRPr="002443C2">
              <w:rPr>
                <w:sz w:val="22"/>
                <w:szCs w:val="22"/>
              </w:rPr>
              <w:t>1,1</w:t>
            </w:r>
            <w:r w:rsidRPr="002443C2">
              <w:rPr>
                <w:spacing w:val="-3"/>
                <w:sz w:val="22"/>
                <w:szCs w:val="22"/>
              </w:rPr>
              <w:t xml:space="preserve"> </w:t>
            </w:r>
            <w:r w:rsidRPr="002443C2">
              <w:rPr>
                <w:spacing w:val="-5"/>
                <w:sz w:val="22"/>
                <w:szCs w:val="22"/>
              </w:rPr>
              <w:t>%)</w:t>
            </w:r>
            <w:r w:rsidRPr="002443C2">
              <w:rPr>
                <w:spacing w:val="-5"/>
                <w:sz w:val="22"/>
                <w:szCs w:val="22"/>
                <w:vertAlign w:val="superscript"/>
              </w:rPr>
              <w:t>a</w:t>
            </w:r>
          </w:p>
        </w:tc>
        <w:tc>
          <w:tcPr>
            <w:tcW w:w="1764" w:type="dxa"/>
          </w:tcPr>
          <w:p w14:paraId="7CD84DBF" w14:textId="77777777" w:rsidR="00C331AC" w:rsidRPr="002443C2" w:rsidRDefault="00C331AC" w:rsidP="00C331AC">
            <w:pPr>
              <w:widowControl w:val="0"/>
              <w:autoSpaceDE w:val="0"/>
              <w:autoSpaceDN w:val="0"/>
              <w:ind w:left="108" w:right="633"/>
              <w:rPr>
                <w:sz w:val="22"/>
                <w:szCs w:val="22"/>
              </w:rPr>
            </w:pPr>
            <w:r w:rsidRPr="002443C2">
              <w:rPr>
                <w:sz w:val="22"/>
                <w:szCs w:val="22"/>
              </w:rPr>
              <w:t>Giliųjų</w:t>
            </w:r>
            <w:r w:rsidRPr="002443C2">
              <w:rPr>
                <w:spacing w:val="-13"/>
                <w:sz w:val="22"/>
                <w:szCs w:val="22"/>
              </w:rPr>
              <w:t xml:space="preserve"> </w:t>
            </w:r>
            <w:r w:rsidRPr="002443C2">
              <w:rPr>
                <w:sz w:val="22"/>
                <w:szCs w:val="22"/>
              </w:rPr>
              <w:t xml:space="preserve">venų </w:t>
            </w:r>
            <w:r w:rsidRPr="002443C2">
              <w:rPr>
                <w:spacing w:val="-2"/>
                <w:sz w:val="22"/>
                <w:szCs w:val="22"/>
              </w:rPr>
              <w:t>trombozė</w:t>
            </w:r>
          </w:p>
        </w:tc>
        <w:tc>
          <w:tcPr>
            <w:tcW w:w="1442" w:type="dxa"/>
          </w:tcPr>
          <w:p w14:paraId="112B88DB" w14:textId="77777777" w:rsidR="00C331AC" w:rsidRPr="002443C2" w:rsidRDefault="00C331AC" w:rsidP="00C331AC">
            <w:pPr>
              <w:widowControl w:val="0"/>
              <w:autoSpaceDE w:val="0"/>
              <w:autoSpaceDN w:val="0"/>
              <w:rPr>
                <w:sz w:val="22"/>
                <w:szCs w:val="22"/>
              </w:rPr>
            </w:pPr>
          </w:p>
        </w:tc>
      </w:tr>
      <w:tr w:rsidR="00C331AC" w:rsidRPr="002443C2" w14:paraId="1AEFDE67" w14:textId="77777777" w:rsidTr="00E80463">
        <w:trPr>
          <w:trHeight w:val="918"/>
        </w:trPr>
        <w:tc>
          <w:tcPr>
            <w:tcW w:w="2124" w:type="dxa"/>
          </w:tcPr>
          <w:p w14:paraId="569FD943" w14:textId="77777777" w:rsidR="00C331AC" w:rsidRPr="002443C2" w:rsidRDefault="00C331AC" w:rsidP="00C331AC">
            <w:pPr>
              <w:widowControl w:val="0"/>
              <w:autoSpaceDE w:val="0"/>
              <w:autoSpaceDN w:val="0"/>
              <w:ind w:left="107" w:right="211"/>
              <w:rPr>
                <w:b/>
                <w:sz w:val="22"/>
                <w:szCs w:val="22"/>
              </w:rPr>
            </w:pPr>
            <w:r w:rsidRPr="002443C2">
              <w:rPr>
                <w:b/>
                <w:sz w:val="22"/>
                <w:szCs w:val="22"/>
              </w:rPr>
              <w:t>Kvėpavimo</w:t>
            </w:r>
            <w:r w:rsidRPr="002443C2">
              <w:rPr>
                <w:b/>
                <w:spacing w:val="-13"/>
                <w:sz w:val="22"/>
                <w:szCs w:val="22"/>
              </w:rPr>
              <w:t xml:space="preserve"> </w:t>
            </w:r>
            <w:r w:rsidRPr="002443C2">
              <w:rPr>
                <w:b/>
                <w:sz w:val="22"/>
                <w:szCs w:val="22"/>
              </w:rPr>
              <w:t xml:space="preserve">sistemos, krūtinės ląstos ir </w:t>
            </w:r>
            <w:r w:rsidRPr="002443C2">
              <w:rPr>
                <w:b/>
                <w:spacing w:val="-2"/>
                <w:sz w:val="22"/>
                <w:szCs w:val="22"/>
              </w:rPr>
              <w:t>tarpuplaučio</w:t>
            </w:r>
          </w:p>
          <w:p w14:paraId="4D5ECDDC" w14:textId="77777777" w:rsidR="00C331AC" w:rsidRPr="002443C2" w:rsidRDefault="00C331AC" w:rsidP="00C331AC">
            <w:pPr>
              <w:widowControl w:val="0"/>
              <w:autoSpaceDE w:val="0"/>
              <w:autoSpaceDN w:val="0"/>
              <w:spacing w:line="209" w:lineRule="exact"/>
              <w:ind w:left="107"/>
              <w:rPr>
                <w:b/>
                <w:sz w:val="22"/>
                <w:szCs w:val="22"/>
              </w:rPr>
            </w:pPr>
            <w:r w:rsidRPr="002443C2">
              <w:rPr>
                <w:b/>
                <w:spacing w:val="-2"/>
                <w:sz w:val="22"/>
                <w:szCs w:val="22"/>
              </w:rPr>
              <w:t>sutrikimai</w:t>
            </w:r>
          </w:p>
        </w:tc>
        <w:tc>
          <w:tcPr>
            <w:tcW w:w="2198" w:type="dxa"/>
          </w:tcPr>
          <w:p w14:paraId="490C47B0" w14:textId="77777777" w:rsidR="00C331AC" w:rsidRPr="002443C2" w:rsidRDefault="00C331AC" w:rsidP="00C331AC">
            <w:pPr>
              <w:widowControl w:val="0"/>
              <w:autoSpaceDE w:val="0"/>
              <w:autoSpaceDN w:val="0"/>
              <w:ind w:left="105"/>
              <w:rPr>
                <w:sz w:val="22"/>
                <w:szCs w:val="22"/>
              </w:rPr>
            </w:pPr>
            <w:proofErr w:type="spellStart"/>
            <w:r w:rsidRPr="002443C2">
              <w:rPr>
                <w:sz w:val="22"/>
                <w:szCs w:val="22"/>
              </w:rPr>
              <w:t>Dispnėja</w:t>
            </w:r>
            <w:proofErr w:type="spellEnd"/>
            <w:r w:rsidRPr="002443C2">
              <w:rPr>
                <w:spacing w:val="-6"/>
                <w:sz w:val="22"/>
                <w:szCs w:val="22"/>
              </w:rPr>
              <w:t xml:space="preserve"> </w:t>
            </w:r>
            <w:r w:rsidRPr="002443C2">
              <w:rPr>
                <w:sz w:val="22"/>
                <w:szCs w:val="22"/>
              </w:rPr>
              <w:t>(15,2</w:t>
            </w:r>
            <w:r w:rsidRPr="002443C2">
              <w:rPr>
                <w:spacing w:val="-4"/>
                <w:sz w:val="22"/>
                <w:szCs w:val="22"/>
              </w:rPr>
              <w:t xml:space="preserve"> </w:t>
            </w:r>
            <w:r w:rsidRPr="002443C2">
              <w:rPr>
                <w:spacing w:val="-5"/>
                <w:sz w:val="22"/>
                <w:szCs w:val="22"/>
              </w:rPr>
              <w:t>%)</w:t>
            </w:r>
            <w:r w:rsidRPr="002443C2">
              <w:rPr>
                <w:spacing w:val="-5"/>
                <w:sz w:val="22"/>
                <w:szCs w:val="22"/>
                <w:vertAlign w:val="superscript"/>
              </w:rPr>
              <w:t>a</w:t>
            </w:r>
          </w:p>
          <w:p w14:paraId="772711D0" w14:textId="66E2CCFF" w:rsidR="00C331AC" w:rsidRPr="002443C2" w:rsidRDefault="00C331AC" w:rsidP="00C331AC">
            <w:pPr>
              <w:widowControl w:val="0"/>
              <w:autoSpaceDE w:val="0"/>
              <w:autoSpaceDN w:val="0"/>
              <w:spacing w:line="229" w:lineRule="exact"/>
              <w:ind w:left="105"/>
              <w:rPr>
                <w:sz w:val="22"/>
                <w:szCs w:val="22"/>
              </w:rPr>
            </w:pPr>
            <w:r w:rsidRPr="002443C2">
              <w:rPr>
                <w:sz w:val="22"/>
                <w:szCs w:val="22"/>
              </w:rPr>
              <w:t>(</w:t>
            </w:r>
            <w:r w:rsidR="00633255">
              <w:rPr>
                <w:sz w:val="22"/>
                <w:szCs w:val="22"/>
              </w:rPr>
              <w:t>G</w:t>
            </w:r>
            <w:r w:rsidRPr="002443C2">
              <w:rPr>
                <w:sz w:val="22"/>
                <w:szCs w:val="22"/>
              </w:rPr>
              <w:t>3/4:</w:t>
            </w:r>
            <w:r w:rsidRPr="002443C2">
              <w:rPr>
                <w:spacing w:val="-4"/>
                <w:sz w:val="22"/>
                <w:szCs w:val="22"/>
              </w:rPr>
              <w:t xml:space="preserve"> </w:t>
            </w:r>
            <w:r w:rsidRPr="002443C2">
              <w:rPr>
                <w:sz w:val="22"/>
                <w:szCs w:val="22"/>
              </w:rPr>
              <w:t>3,5</w:t>
            </w:r>
            <w:r w:rsidRPr="002443C2">
              <w:rPr>
                <w:spacing w:val="-1"/>
                <w:sz w:val="22"/>
                <w:szCs w:val="22"/>
              </w:rPr>
              <w:t xml:space="preserve"> </w:t>
            </w:r>
            <w:r w:rsidRPr="002443C2">
              <w:rPr>
                <w:spacing w:val="-5"/>
                <w:sz w:val="22"/>
                <w:szCs w:val="22"/>
              </w:rPr>
              <w:t>%)</w:t>
            </w:r>
            <w:r w:rsidRPr="002443C2">
              <w:rPr>
                <w:spacing w:val="-5"/>
                <w:sz w:val="22"/>
                <w:szCs w:val="22"/>
                <w:vertAlign w:val="superscript"/>
              </w:rPr>
              <w:t>a</w:t>
            </w:r>
          </w:p>
          <w:p w14:paraId="30E34177" w14:textId="77777777" w:rsidR="00C331AC" w:rsidRPr="002443C2" w:rsidRDefault="00C331AC" w:rsidP="00C331AC">
            <w:pPr>
              <w:widowControl w:val="0"/>
              <w:autoSpaceDE w:val="0"/>
              <w:autoSpaceDN w:val="0"/>
              <w:spacing w:line="229" w:lineRule="exact"/>
              <w:ind w:left="105"/>
              <w:rPr>
                <w:sz w:val="22"/>
                <w:szCs w:val="22"/>
              </w:rPr>
            </w:pPr>
            <w:r w:rsidRPr="002443C2">
              <w:rPr>
                <w:sz w:val="22"/>
                <w:szCs w:val="22"/>
              </w:rPr>
              <w:t>Kosulys</w:t>
            </w:r>
            <w:r w:rsidRPr="002443C2">
              <w:rPr>
                <w:spacing w:val="-5"/>
                <w:sz w:val="22"/>
                <w:szCs w:val="22"/>
              </w:rPr>
              <w:t xml:space="preserve"> </w:t>
            </w:r>
            <w:r w:rsidRPr="002443C2">
              <w:rPr>
                <w:sz w:val="22"/>
                <w:szCs w:val="22"/>
              </w:rPr>
              <w:t>(15,0</w:t>
            </w:r>
            <w:r w:rsidRPr="002443C2">
              <w:rPr>
                <w:spacing w:val="-5"/>
                <w:sz w:val="22"/>
                <w:szCs w:val="22"/>
              </w:rPr>
              <w:t xml:space="preserve"> %)</w:t>
            </w:r>
          </w:p>
          <w:p w14:paraId="19533119" w14:textId="41EEEFC1" w:rsidR="00C331AC" w:rsidRPr="002443C2" w:rsidRDefault="00C331AC" w:rsidP="00C331AC">
            <w:pPr>
              <w:widowControl w:val="0"/>
              <w:autoSpaceDE w:val="0"/>
              <w:autoSpaceDN w:val="0"/>
              <w:spacing w:before="1" w:line="210" w:lineRule="exact"/>
              <w:ind w:left="105"/>
              <w:rPr>
                <w:sz w:val="22"/>
                <w:szCs w:val="22"/>
              </w:rPr>
            </w:pPr>
            <w:r w:rsidRPr="002443C2">
              <w:rPr>
                <w:sz w:val="22"/>
                <w:szCs w:val="22"/>
              </w:rPr>
              <w:t>(</w:t>
            </w:r>
            <w:r w:rsidR="00633255">
              <w:rPr>
                <w:sz w:val="22"/>
                <w:szCs w:val="22"/>
              </w:rPr>
              <w:t>G</w:t>
            </w:r>
            <w:r w:rsidRPr="002443C2">
              <w:rPr>
                <w:sz w:val="22"/>
                <w:szCs w:val="22"/>
              </w:rPr>
              <w:t>3/4:</w:t>
            </w:r>
            <w:r w:rsidRPr="002443C2">
              <w:rPr>
                <w:spacing w:val="-4"/>
                <w:sz w:val="22"/>
                <w:szCs w:val="22"/>
              </w:rPr>
              <w:t xml:space="preserve"> </w:t>
            </w:r>
            <w:r w:rsidRPr="002443C2">
              <w:rPr>
                <w:sz w:val="22"/>
                <w:szCs w:val="22"/>
              </w:rPr>
              <w:t>0,5</w:t>
            </w:r>
            <w:r w:rsidRPr="002443C2">
              <w:rPr>
                <w:spacing w:val="-1"/>
                <w:sz w:val="22"/>
                <w:szCs w:val="22"/>
              </w:rPr>
              <w:t xml:space="preserve"> </w:t>
            </w:r>
            <w:r w:rsidRPr="002443C2">
              <w:rPr>
                <w:spacing w:val="-5"/>
                <w:sz w:val="22"/>
                <w:szCs w:val="22"/>
              </w:rPr>
              <w:t>%)</w:t>
            </w:r>
            <w:r w:rsidRPr="002443C2">
              <w:rPr>
                <w:spacing w:val="-5"/>
                <w:sz w:val="22"/>
                <w:szCs w:val="22"/>
                <w:vertAlign w:val="superscript"/>
              </w:rPr>
              <w:t>d</w:t>
            </w:r>
          </w:p>
        </w:tc>
        <w:tc>
          <w:tcPr>
            <w:tcW w:w="2546" w:type="dxa"/>
          </w:tcPr>
          <w:p w14:paraId="278F4EC5" w14:textId="31D55506" w:rsidR="00C331AC" w:rsidRPr="002443C2" w:rsidRDefault="00C331AC" w:rsidP="00C331AC">
            <w:pPr>
              <w:widowControl w:val="0"/>
              <w:autoSpaceDE w:val="0"/>
              <w:autoSpaceDN w:val="0"/>
              <w:ind w:left="105" w:right="163"/>
              <w:rPr>
                <w:sz w:val="22"/>
                <w:szCs w:val="22"/>
              </w:rPr>
            </w:pPr>
            <w:r w:rsidRPr="002443C2">
              <w:rPr>
                <w:sz w:val="22"/>
                <w:szCs w:val="22"/>
              </w:rPr>
              <w:t>Burnos</w:t>
            </w:r>
            <w:r w:rsidRPr="002443C2">
              <w:rPr>
                <w:spacing w:val="-13"/>
                <w:sz w:val="22"/>
                <w:szCs w:val="22"/>
              </w:rPr>
              <w:t xml:space="preserve"> </w:t>
            </w:r>
            <w:r w:rsidRPr="002443C2">
              <w:rPr>
                <w:sz w:val="22"/>
                <w:szCs w:val="22"/>
              </w:rPr>
              <w:t>ir</w:t>
            </w:r>
            <w:r w:rsidRPr="002443C2">
              <w:rPr>
                <w:spacing w:val="-12"/>
                <w:sz w:val="22"/>
                <w:szCs w:val="22"/>
              </w:rPr>
              <w:t xml:space="preserve"> </w:t>
            </w:r>
            <w:r w:rsidRPr="002443C2">
              <w:rPr>
                <w:sz w:val="22"/>
                <w:szCs w:val="22"/>
              </w:rPr>
              <w:t>ryklės</w:t>
            </w:r>
            <w:r w:rsidRPr="002443C2">
              <w:rPr>
                <w:spacing w:val="-12"/>
                <w:sz w:val="22"/>
                <w:szCs w:val="22"/>
              </w:rPr>
              <w:t xml:space="preserve"> </w:t>
            </w:r>
            <w:r w:rsidRPr="002443C2">
              <w:rPr>
                <w:sz w:val="22"/>
                <w:szCs w:val="22"/>
              </w:rPr>
              <w:t xml:space="preserve">skausmas Kraujavimas iš nosies </w:t>
            </w:r>
            <w:proofErr w:type="spellStart"/>
            <w:r w:rsidRPr="002443C2">
              <w:rPr>
                <w:spacing w:val="-2"/>
                <w:sz w:val="22"/>
                <w:szCs w:val="22"/>
              </w:rPr>
              <w:t>Rinorėja</w:t>
            </w:r>
            <w:proofErr w:type="spellEnd"/>
          </w:p>
        </w:tc>
        <w:tc>
          <w:tcPr>
            <w:tcW w:w="1764" w:type="dxa"/>
          </w:tcPr>
          <w:p w14:paraId="3FCDA85E" w14:textId="77777777" w:rsidR="00C331AC" w:rsidRPr="002443C2" w:rsidRDefault="00C331AC" w:rsidP="00C331AC">
            <w:pPr>
              <w:widowControl w:val="0"/>
              <w:autoSpaceDE w:val="0"/>
              <w:autoSpaceDN w:val="0"/>
              <w:ind w:left="108"/>
              <w:rPr>
                <w:sz w:val="22"/>
                <w:szCs w:val="22"/>
              </w:rPr>
            </w:pPr>
            <w:proofErr w:type="spellStart"/>
            <w:r w:rsidRPr="002443C2">
              <w:rPr>
                <w:sz w:val="22"/>
                <w:szCs w:val="22"/>
              </w:rPr>
              <w:t>Intersticinė</w:t>
            </w:r>
            <w:proofErr w:type="spellEnd"/>
            <w:r w:rsidRPr="002443C2">
              <w:rPr>
                <w:spacing w:val="-12"/>
                <w:sz w:val="22"/>
                <w:szCs w:val="22"/>
              </w:rPr>
              <w:t xml:space="preserve"> </w:t>
            </w:r>
            <w:r w:rsidRPr="002443C2">
              <w:rPr>
                <w:spacing w:val="-2"/>
                <w:sz w:val="22"/>
                <w:szCs w:val="22"/>
              </w:rPr>
              <w:t>plaučių</w:t>
            </w:r>
          </w:p>
          <w:p w14:paraId="4FC0FEF5" w14:textId="77777777" w:rsidR="00C331AC" w:rsidRPr="002443C2" w:rsidRDefault="00C331AC" w:rsidP="00C331AC">
            <w:pPr>
              <w:widowControl w:val="0"/>
              <w:autoSpaceDE w:val="0"/>
              <w:autoSpaceDN w:val="0"/>
              <w:spacing w:line="229" w:lineRule="exact"/>
              <w:ind w:left="108"/>
              <w:rPr>
                <w:spacing w:val="-5"/>
                <w:sz w:val="22"/>
                <w:szCs w:val="22"/>
              </w:rPr>
            </w:pPr>
            <w:r w:rsidRPr="002443C2">
              <w:rPr>
                <w:sz w:val="22"/>
                <w:szCs w:val="22"/>
              </w:rPr>
              <w:t>liga</w:t>
            </w:r>
            <w:r w:rsidRPr="002443C2">
              <w:rPr>
                <w:spacing w:val="-3"/>
                <w:sz w:val="22"/>
                <w:szCs w:val="22"/>
              </w:rPr>
              <w:t xml:space="preserve"> </w:t>
            </w:r>
            <w:r w:rsidRPr="002443C2">
              <w:rPr>
                <w:sz w:val="22"/>
                <w:szCs w:val="22"/>
              </w:rPr>
              <w:t>(0,2</w:t>
            </w:r>
            <w:r w:rsidRPr="002443C2">
              <w:rPr>
                <w:spacing w:val="-2"/>
                <w:sz w:val="22"/>
                <w:szCs w:val="22"/>
              </w:rPr>
              <w:t xml:space="preserve"> </w:t>
            </w:r>
            <w:r w:rsidRPr="002443C2">
              <w:rPr>
                <w:sz w:val="22"/>
                <w:szCs w:val="22"/>
              </w:rPr>
              <w:t>%)</w:t>
            </w:r>
            <w:r w:rsidRPr="002443C2">
              <w:rPr>
                <w:spacing w:val="-5"/>
                <w:sz w:val="22"/>
                <w:szCs w:val="22"/>
              </w:rPr>
              <w:t xml:space="preserve"> </w:t>
            </w:r>
          </w:p>
          <w:p w14:paraId="3A01CA8E" w14:textId="16636223" w:rsidR="00C331AC" w:rsidRPr="002443C2" w:rsidRDefault="00C331AC" w:rsidP="00C331AC">
            <w:pPr>
              <w:widowControl w:val="0"/>
              <w:autoSpaceDE w:val="0"/>
              <w:autoSpaceDN w:val="0"/>
              <w:spacing w:line="229" w:lineRule="exact"/>
              <w:ind w:left="108"/>
              <w:rPr>
                <w:sz w:val="22"/>
                <w:szCs w:val="22"/>
              </w:rPr>
            </w:pPr>
            <w:r w:rsidRPr="002443C2">
              <w:rPr>
                <w:sz w:val="22"/>
                <w:szCs w:val="22"/>
              </w:rPr>
              <w:t>(</w:t>
            </w:r>
            <w:r w:rsidR="00633255">
              <w:rPr>
                <w:sz w:val="22"/>
                <w:szCs w:val="22"/>
              </w:rPr>
              <w:t>G</w:t>
            </w:r>
            <w:r w:rsidRPr="002443C2">
              <w:rPr>
                <w:sz w:val="22"/>
                <w:szCs w:val="22"/>
              </w:rPr>
              <w:t>3</w:t>
            </w:r>
            <w:r w:rsidRPr="002443C2">
              <w:rPr>
                <w:spacing w:val="-10"/>
                <w:sz w:val="22"/>
                <w:szCs w:val="22"/>
              </w:rPr>
              <w:t>/</w:t>
            </w:r>
            <w:r w:rsidRPr="002443C2">
              <w:rPr>
                <w:sz w:val="22"/>
                <w:szCs w:val="22"/>
              </w:rPr>
              <w:t>4:</w:t>
            </w:r>
            <w:r w:rsidRPr="002443C2">
              <w:rPr>
                <w:spacing w:val="-2"/>
                <w:sz w:val="22"/>
                <w:szCs w:val="22"/>
              </w:rPr>
              <w:t xml:space="preserve"> </w:t>
            </w:r>
            <w:r w:rsidRPr="002443C2">
              <w:rPr>
                <w:sz w:val="22"/>
                <w:szCs w:val="22"/>
              </w:rPr>
              <w:t>0,1</w:t>
            </w:r>
            <w:r w:rsidRPr="002443C2">
              <w:rPr>
                <w:spacing w:val="-3"/>
                <w:sz w:val="22"/>
                <w:szCs w:val="22"/>
              </w:rPr>
              <w:t xml:space="preserve"> </w:t>
            </w:r>
            <w:r w:rsidRPr="002443C2">
              <w:rPr>
                <w:spacing w:val="-5"/>
                <w:sz w:val="22"/>
                <w:szCs w:val="22"/>
              </w:rPr>
              <w:t>%)</w:t>
            </w:r>
          </w:p>
        </w:tc>
        <w:tc>
          <w:tcPr>
            <w:tcW w:w="1442" w:type="dxa"/>
          </w:tcPr>
          <w:p w14:paraId="71C48359" w14:textId="77777777" w:rsidR="00C331AC" w:rsidRPr="002443C2" w:rsidRDefault="00C331AC" w:rsidP="00C331AC">
            <w:pPr>
              <w:widowControl w:val="0"/>
              <w:autoSpaceDE w:val="0"/>
              <w:autoSpaceDN w:val="0"/>
              <w:rPr>
                <w:sz w:val="22"/>
                <w:szCs w:val="22"/>
              </w:rPr>
            </w:pPr>
          </w:p>
        </w:tc>
      </w:tr>
      <w:tr w:rsidR="00C331AC" w:rsidRPr="002443C2" w14:paraId="61F7518C" w14:textId="77777777" w:rsidTr="00E80463">
        <w:trPr>
          <w:trHeight w:val="918"/>
        </w:trPr>
        <w:tc>
          <w:tcPr>
            <w:tcW w:w="2124" w:type="dxa"/>
            <w:tcBorders>
              <w:top w:val="single" w:sz="4" w:space="0" w:color="000000"/>
              <w:left w:val="single" w:sz="4" w:space="0" w:color="000000"/>
              <w:bottom w:val="single" w:sz="4" w:space="0" w:color="000000"/>
              <w:right w:val="single" w:sz="4" w:space="0" w:color="000000"/>
            </w:tcBorders>
          </w:tcPr>
          <w:p w14:paraId="7F33CCA3" w14:textId="77777777" w:rsidR="00C331AC" w:rsidRPr="002443C2" w:rsidRDefault="00C331AC" w:rsidP="00C331AC">
            <w:pPr>
              <w:widowControl w:val="0"/>
              <w:autoSpaceDE w:val="0"/>
              <w:autoSpaceDN w:val="0"/>
              <w:ind w:left="107" w:right="211"/>
              <w:rPr>
                <w:b/>
                <w:sz w:val="22"/>
                <w:szCs w:val="22"/>
              </w:rPr>
            </w:pPr>
            <w:r w:rsidRPr="002443C2">
              <w:rPr>
                <w:b/>
                <w:sz w:val="22"/>
                <w:szCs w:val="22"/>
              </w:rPr>
              <w:t>Virškinimo trakto sutrikimai</w:t>
            </w:r>
          </w:p>
        </w:tc>
        <w:tc>
          <w:tcPr>
            <w:tcW w:w="2198" w:type="dxa"/>
            <w:tcBorders>
              <w:top w:val="single" w:sz="4" w:space="0" w:color="000000"/>
              <w:left w:val="single" w:sz="4" w:space="0" w:color="000000"/>
              <w:bottom w:val="single" w:sz="4" w:space="0" w:color="000000"/>
              <w:right w:val="single" w:sz="4" w:space="0" w:color="000000"/>
            </w:tcBorders>
          </w:tcPr>
          <w:p w14:paraId="013E8467" w14:textId="77777777" w:rsidR="00C331AC" w:rsidRPr="002443C2" w:rsidRDefault="00C331AC" w:rsidP="00C331AC">
            <w:pPr>
              <w:widowControl w:val="0"/>
              <w:autoSpaceDE w:val="0"/>
              <w:autoSpaceDN w:val="0"/>
              <w:ind w:left="105"/>
              <w:rPr>
                <w:sz w:val="22"/>
                <w:szCs w:val="22"/>
              </w:rPr>
            </w:pPr>
            <w:r w:rsidRPr="002443C2">
              <w:rPr>
                <w:sz w:val="22"/>
                <w:szCs w:val="22"/>
              </w:rPr>
              <w:t xml:space="preserve">Pykinimas (35,7 %) </w:t>
            </w:r>
          </w:p>
          <w:p w14:paraId="566A0835" w14:textId="3A8ED7E4" w:rsidR="00C331AC" w:rsidRPr="002443C2" w:rsidRDefault="00C331AC" w:rsidP="00C331AC">
            <w:pPr>
              <w:widowControl w:val="0"/>
              <w:autoSpaceDE w:val="0"/>
              <w:autoSpaceDN w:val="0"/>
              <w:ind w:left="105"/>
              <w:rPr>
                <w:sz w:val="22"/>
                <w:szCs w:val="22"/>
              </w:rPr>
            </w:pPr>
            <w:r w:rsidRPr="002443C2">
              <w:rPr>
                <w:sz w:val="22"/>
                <w:szCs w:val="22"/>
              </w:rPr>
              <w:t>(</w:t>
            </w:r>
            <w:r w:rsidR="00633255">
              <w:rPr>
                <w:sz w:val="22"/>
                <w:szCs w:val="22"/>
              </w:rPr>
              <w:t>G</w:t>
            </w:r>
            <w:r w:rsidRPr="002443C2">
              <w:rPr>
                <w:sz w:val="22"/>
                <w:szCs w:val="22"/>
              </w:rPr>
              <w:t>3/4: 1,1 %)d</w:t>
            </w:r>
          </w:p>
          <w:p w14:paraId="3CC9BA36" w14:textId="77777777" w:rsidR="00C331AC" w:rsidRPr="002443C2" w:rsidRDefault="00C331AC" w:rsidP="00C331AC">
            <w:pPr>
              <w:widowControl w:val="0"/>
              <w:autoSpaceDE w:val="0"/>
              <w:autoSpaceDN w:val="0"/>
              <w:ind w:left="105"/>
              <w:rPr>
                <w:sz w:val="22"/>
                <w:szCs w:val="22"/>
              </w:rPr>
            </w:pPr>
            <w:r w:rsidRPr="002443C2">
              <w:rPr>
                <w:sz w:val="22"/>
                <w:szCs w:val="22"/>
              </w:rPr>
              <w:t>Vidurių užkietėjimas</w:t>
            </w:r>
          </w:p>
          <w:p w14:paraId="21F99092" w14:textId="26446DC1" w:rsidR="00C331AC" w:rsidRPr="002443C2" w:rsidRDefault="00C331AC" w:rsidP="00C331AC">
            <w:pPr>
              <w:widowControl w:val="0"/>
              <w:autoSpaceDE w:val="0"/>
              <w:autoSpaceDN w:val="0"/>
              <w:ind w:left="105"/>
              <w:rPr>
                <w:sz w:val="22"/>
                <w:szCs w:val="22"/>
              </w:rPr>
            </w:pPr>
            <w:r w:rsidRPr="002443C2">
              <w:rPr>
                <w:sz w:val="22"/>
                <w:szCs w:val="22"/>
              </w:rPr>
              <w:t>(22,3 %) (</w:t>
            </w:r>
            <w:r w:rsidR="00633255">
              <w:rPr>
                <w:sz w:val="22"/>
                <w:szCs w:val="22"/>
              </w:rPr>
              <w:t>G</w:t>
            </w:r>
            <w:r w:rsidRPr="002443C2">
              <w:rPr>
                <w:sz w:val="22"/>
                <w:szCs w:val="22"/>
              </w:rPr>
              <w:t>3/4: 0,7 %)</w:t>
            </w:r>
            <w:r w:rsidRPr="002443C2">
              <w:rPr>
                <w:sz w:val="22"/>
                <w:szCs w:val="22"/>
                <w:vertAlign w:val="superscript"/>
              </w:rPr>
              <w:t>d</w:t>
            </w:r>
          </w:p>
          <w:p w14:paraId="7E2BFA8A" w14:textId="77777777" w:rsidR="00C331AC" w:rsidRPr="002443C2" w:rsidRDefault="00C331AC" w:rsidP="00C331AC">
            <w:pPr>
              <w:widowControl w:val="0"/>
              <w:autoSpaceDE w:val="0"/>
              <w:autoSpaceDN w:val="0"/>
              <w:ind w:left="105"/>
              <w:rPr>
                <w:sz w:val="22"/>
                <w:szCs w:val="22"/>
              </w:rPr>
            </w:pPr>
            <w:r w:rsidRPr="002443C2">
              <w:rPr>
                <w:sz w:val="22"/>
                <w:szCs w:val="22"/>
              </w:rPr>
              <w:t>Viduriavimas (18,7 %)</w:t>
            </w:r>
          </w:p>
          <w:p w14:paraId="7837879A" w14:textId="17B16871" w:rsidR="00C331AC" w:rsidRPr="002443C2" w:rsidRDefault="00C331AC" w:rsidP="00C331AC">
            <w:pPr>
              <w:widowControl w:val="0"/>
              <w:autoSpaceDE w:val="0"/>
              <w:autoSpaceDN w:val="0"/>
              <w:ind w:left="105"/>
              <w:rPr>
                <w:sz w:val="22"/>
                <w:szCs w:val="22"/>
              </w:rPr>
            </w:pPr>
            <w:r w:rsidRPr="002443C2">
              <w:rPr>
                <w:sz w:val="22"/>
                <w:szCs w:val="22"/>
              </w:rPr>
              <w:lastRenderedPageBreak/>
              <w:t>(</w:t>
            </w:r>
            <w:r w:rsidR="00633255">
              <w:rPr>
                <w:sz w:val="22"/>
                <w:szCs w:val="22"/>
              </w:rPr>
              <w:t>G</w:t>
            </w:r>
            <w:r w:rsidRPr="002443C2">
              <w:rPr>
                <w:sz w:val="22"/>
                <w:szCs w:val="22"/>
              </w:rPr>
              <w:t>3/4: 0,8 %)</w:t>
            </w:r>
          </w:p>
          <w:p w14:paraId="055A0860" w14:textId="77777777" w:rsidR="00C331AC" w:rsidRPr="002443C2" w:rsidRDefault="00C331AC" w:rsidP="00C331AC">
            <w:pPr>
              <w:widowControl w:val="0"/>
              <w:autoSpaceDE w:val="0"/>
              <w:autoSpaceDN w:val="0"/>
              <w:ind w:left="105"/>
              <w:rPr>
                <w:sz w:val="22"/>
                <w:szCs w:val="22"/>
              </w:rPr>
            </w:pPr>
            <w:r w:rsidRPr="002443C2">
              <w:rPr>
                <w:sz w:val="22"/>
                <w:szCs w:val="22"/>
              </w:rPr>
              <w:t xml:space="preserve">Vėmimas (18,1 %) </w:t>
            </w:r>
          </w:p>
          <w:p w14:paraId="69FFEDDD" w14:textId="0D19B0D3" w:rsidR="00C331AC" w:rsidRPr="002443C2" w:rsidRDefault="00C331AC" w:rsidP="00C331AC">
            <w:pPr>
              <w:widowControl w:val="0"/>
              <w:autoSpaceDE w:val="0"/>
              <w:autoSpaceDN w:val="0"/>
              <w:ind w:left="105"/>
              <w:rPr>
                <w:sz w:val="22"/>
                <w:szCs w:val="22"/>
              </w:rPr>
            </w:pPr>
            <w:r w:rsidRPr="002443C2">
              <w:rPr>
                <w:sz w:val="22"/>
                <w:szCs w:val="22"/>
              </w:rPr>
              <w:t>(</w:t>
            </w:r>
            <w:r w:rsidR="00633255">
              <w:rPr>
                <w:sz w:val="22"/>
                <w:szCs w:val="22"/>
              </w:rPr>
              <w:t>G</w:t>
            </w:r>
            <w:r w:rsidRPr="002443C2">
              <w:rPr>
                <w:sz w:val="22"/>
                <w:szCs w:val="22"/>
              </w:rPr>
              <w:t>3/4: 1,0 %)</w:t>
            </w:r>
          </w:p>
        </w:tc>
        <w:tc>
          <w:tcPr>
            <w:tcW w:w="2546" w:type="dxa"/>
            <w:tcBorders>
              <w:top w:val="single" w:sz="4" w:space="0" w:color="000000"/>
              <w:left w:val="single" w:sz="4" w:space="0" w:color="000000"/>
              <w:bottom w:val="single" w:sz="4" w:space="0" w:color="000000"/>
              <w:right w:val="single" w:sz="4" w:space="0" w:color="000000"/>
            </w:tcBorders>
          </w:tcPr>
          <w:p w14:paraId="1A5530D2" w14:textId="53F2A983" w:rsidR="00C331AC" w:rsidRPr="002443C2" w:rsidRDefault="00C331AC" w:rsidP="00C331AC">
            <w:pPr>
              <w:widowControl w:val="0"/>
              <w:autoSpaceDE w:val="0"/>
              <w:autoSpaceDN w:val="0"/>
              <w:ind w:left="105" w:right="163"/>
              <w:rPr>
                <w:sz w:val="22"/>
                <w:szCs w:val="22"/>
              </w:rPr>
            </w:pPr>
            <w:r w:rsidRPr="002443C2">
              <w:rPr>
                <w:sz w:val="22"/>
                <w:szCs w:val="22"/>
              </w:rPr>
              <w:lastRenderedPageBreak/>
              <w:t>Pilvo skausmas; stomatitas (11,1 %) (</w:t>
            </w:r>
            <w:r w:rsidR="00633255">
              <w:rPr>
                <w:sz w:val="22"/>
                <w:szCs w:val="22"/>
              </w:rPr>
              <w:t>G</w:t>
            </w:r>
            <w:r w:rsidRPr="002443C2">
              <w:rPr>
                <w:sz w:val="22"/>
                <w:szCs w:val="22"/>
              </w:rPr>
              <w:t>3/4: 1,0 %)</w:t>
            </w:r>
            <w:r w:rsidRPr="002443C2">
              <w:rPr>
                <w:sz w:val="22"/>
                <w:szCs w:val="22"/>
                <w:vertAlign w:val="superscript"/>
              </w:rPr>
              <w:t>d</w:t>
            </w:r>
          </w:p>
          <w:p w14:paraId="513EB397" w14:textId="77777777" w:rsidR="00C331AC" w:rsidRPr="002443C2" w:rsidRDefault="00C331AC" w:rsidP="00C331AC">
            <w:pPr>
              <w:widowControl w:val="0"/>
              <w:autoSpaceDE w:val="0"/>
              <w:autoSpaceDN w:val="0"/>
              <w:ind w:left="105" w:right="163"/>
              <w:rPr>
                <w:sz w:val="22"/>
                <w:szCs w:val="22"/>
              </w:rPr>
            </w:pPr>
            <w:r w:rsidRPr="002443C2">
              <w:rPr>
                <w:sz w:val="22"/>
                <w:szCs w:val="22"/>
              </w:rPr>
              <w:t xml:space="preserve">Sausa burna Dispepsija </w:t>
            </w:r>
          </w:p>
          <w:p w14:paraId="6D7C96BF" w14:textId="24526ECA" w:rsidR="00C331AC" w:rsidRPr="002443C2" w:rsidRDefault="00C331AC" w:rsidP="00C331AC">
            <w:pPr>
              <w:widowControl w:val="0"/>
              <w:autoSpaceDE w:val="0"/>
              <w:autoSpaceDN w:val="0"/>
              <w:ind w:left="105" w:right="163"/>
              <w:rPr>
                <w:sz w:val="22"/>
                <w:szCs w:val="22"/>
              </w:rPr>
            </w:pPr>
            <w:r w:rsidRPr="002443C2">
              <w:rPr>
                <w:sz w:val="22"/>
                <w:szCs w:val="22"/>
              </w:rPr>
              <w:t>(6,5 %) (</w:t>
            </w:r>
            <w:r w:rsidR="00E83AC3">
              <w:rPr>
                <w:sz w:val="22"/>
                <w:szCs w:val="22"/>
              </w:rPr>
              <w:t>G</w:t>
            </w:r>
            <w:r w:rsidRPr="002443C2">
              <w:rPr>
                <w:sz w:val="22"/>
                <w:szCs w:val="22"/>
              </w:rPr>
              <w:t>3/4: 0,3 %)</w:t>
            </w:r>
            <w:r w:rsidRPr="002443C2">
              <w:rPr>
                <w:sz w:val="22"/>
                <w:szCs w:val="22"/>
                <w:vertAlign w:val="superscript"/>
              </w:rPr>
              <w:t>d</w:t>
            </w:r>
          </w:p>
          <w:p w14:paraId="5FB016FE" w14:textId="77777777" w:rsidR="00C331AC" w:rsidRPr="002443C2" w:rsidRDefault="00C331AC" w:rsidP="00C331AC">
            <w:pPr>
              <w:widowControl w:val="0"/>
              <w:autoSpaceDE w:val="0"/>
              <w:autoSpaceDN w:val="0"/>
              <w:ind w:left="105" w:right="163"/>
              <w:rPr>
                <w:sz w:val="22"/>
                <w:szCs w:val="22"/>
              </w:rPr>
            </w:pPr>
            <w:proofErr w:type="spellStart"/>
            <w:r w:rsidRPr="002443C2">
              <w:rPr>
                <w:sz w:val="22"/>
                <w:szCs w:val="22"/>
              </w:rPr>
              <w:t>Gastroezofaginio</w:t>
            </w:r>
            <w:proofErr w:type="spellEnd"/>
            <w:r w:rsidRPr="002443C2">
              <w:rPr>
                <w:sz w:val="22"/>
                <w:szCs w:val="22"/>
              </w:rPr>
              <w:t xml:space="preserve"> </w:t>
            </w:r>
            <w:proofErr w:type="spellStart"/>
            <w:r w:rsidRPr="002443C2">
              <w:rPr>
                <w:sz w:val="22"/>
                <w:szCs w:val="22"/>
              </w:rPr>
              <w:lastRenderedPageBreak/>
              <w:t>refliukso</w:t>
            </w:r>
            <w:proofErr w:type="spellEnd"/>
            <w:r w:rsidRPr="002443C2">
              <w:rPr>
                <w:sz w:val="22"/>
                <w:szCs w:val="22"/>
              </w:rPr>
              <w:t xml:space="preserve"> liga</w:t>
            </w:r>
          </w:p>
          <w:p w14:paraId="016F06FD" w14:textId="77777777" w:rsidR="00C331AC" w:rsidRPr="002443C2" w:rsidRDefault="00C331AC" w:rsidP="00C331AC">
            <w:pPr>
              <w:widowControl w:val="0"/>
              <w:autoSpaceDE w:val="0"/>
              <w:autoSpaceDN w:val="0"/>
              <w:ind w:left="105" w:right="163"/>
              <w:rPr>
                <w:sz w:val="22"/>
                <w:szCs w:val="22"/>
              </w:rPr>
            </w:pPr>
            <w:r w:rsidRPr="002443C2">
              <w:rPr>
                <w:sz w:val="22"/>
                <w:szCs w:val="22"/>
              </w:rPr>
              <w:t>Pilvo pūtimas</w:t>
            </w:r>
          </w:p>
        </w:tc>
        <w:tc>
          <w:tcPr>
            <w:tcW w:w="1764" w:type="dxa"/>
            <w:tcBorders>
              <w:top w:val="single" w:sz="4" w:space="0" w:color="000000"/>
              <w:left w:val="single" w:sz="4" w:space="0" w:color="000000"/>
              <w:bottom w:val="single" w:sz="4" w:space="0" w:color="000000"/>
              <w:right w:val="single" w:sz="4" w:space="0" w:color="000000"/>
            </w:tcBorders>
          </w:tcPr>
          <w:p w14:paraId="1B6BBCED" w14:textId="77777777" w:rsidR="00C331AC" w:rsidRPr="002443C2" w:rsidRDefault="00C331AC" w:rsidP="00C331AC">
            <w:pPr>
              <w:widowControl w:val="0"/>
              <w:autoSpaceDE w:val="0"/>
              <w:autoSpaceDN w:val="0"/>
              <w:ind w:left="108"/>
              <w:rPr>
                <w:sz w:val="22"/>
                <w:szCs w:val="22"/>
              </w:rPr>
            </w:pPr>
            <w:r w:rsidRPr="002443C2">
              <w:rPr>
                <w:sz w:val="22"/>
                <w:szCs w:val="22"/>
              </w:rPr>
              <w:lastRenderedPageBreak/>
              <w:t>Burnos išopėjimas</w:t>
            </w:r>
          </w:p>
          <w:p w14:paraId="0F3B9F9A" w14:textId="77777777" w:rsidR="00C331AC" w:rsidRPr="002443C2" w:rsidRDefault="00C331AC" w:rsidP="00C331AC">
            <w:pPr>
              <w:widowControl w:val="0"/>
              <w:autoSpaceDE w:val="0"/>
              <w:autoSpaceDN w:val="0"/>
              <w:ind w:left="108"/>
              <w:rPr>
                <w:sz w:val="22"/>
                <w:szCs w:val="22"/>
              </w:rPr>
            </w:pPr>
            <w:r w:rsidRPr="002443C2">
              <w:rPr>
                <w:sz w:val="22"/>
                <w:szCs w:val="22"/>
              </w:rPr>
              <w:t>Pankreatitas</w:t>
            </w:r>
          </w:p>
        </w:tc>
        <w:tc>
          <w:tcPr>
            <w:tcW w:w="1442" w:type="dxa"/>
            <w:tcBorders>
              <w:top w:val="single" w:sz="4" w:space="0" w:color="000000"/>
              <w:left w:val="single" w:sz="4" w:space="0" w:color="000000"/>
              <w:bottom w:val="single" w:sz="4" w:space="0" w:color="000000"/>
              <w:right w:val="single" w:sz="4" w:space="0" w:color="000000"/>
            </w:tcBorders>
          </w:tcPr>
          <w:p w14:paraId="7D668B34" w14:textId="77777777" w:rsidR="00C331AC" w:rsidRPr="002443C2" w:rsidRDefault="00C331AC" w:rsidP="00C331AC">
            <w:pPr>
              <w:widowControl w:val="0"/>
              <w:autoSpaceDE w:val="0"/>
              <w:autoSpaceDN w:val="0"/>
              <w:rPr>
                <w:sz w:val="22"/>
                <w:szCs w:val="22"/>
              </w:rPr>
            </w:pPr>
          </w:p>
        </w:tc>
      </w:tr>
      <w:tr w:rsidR="00C331AC" w:rsidRPr="002443C2" w14:paraId="1D7C1436" w14:textId="77777777" w:rsidTr="00E80463">
        <w:trPr>
          <w:trHeight w:val="918"/>
        </w:trPr>
        <w:tc>
          <w:tcPr>
            <w:tcW w:w="2124" w:type="dxa"/>
            <w:tcBorders>
              <w:top w:val="single" w:sz="4" w:space="0" w:color="000000"/>
              <w:left w:val="single" w:sz="4" w:space="0" w:color="000000"/>
              <w:bottom w:val="single" w:sz="4" w:space="0" w:color="000000"/>
              <w:right w:val="single" w:sz="4" w:space="0" w:color="000000"/>
            </w:tcBorders>
          </w:tcPr>
          <w:p w14:paraId="68004FA2" w14:textId="77777777" w:rsidR="00C331AC" w:rsidRPr="002443C2" w:rsidRDefault="00C331AC" w:rsidP="00C331AC">
            <w:pPr>
              <w:widowControl w:val="0"/>
              <w:autoSpaceDE w:val="0"/>
              <w:autoSpaceDN w:val="0"/>
              <w:ind w:left="107" w:right="211"/>
              <w:rPr>
                <w:b/>
                <w:sz w:val="22"/>
                <w:szCs w:val="22"/>
              </w:rPr>
            </w:pPr>
            <w:r w:rsidRPr="002443C2">
              <w:rPr>
                <w:b/>
                <w:sz w:val="22"/>
                <w:szCs w:val="22"/>
              </w:rPr>
              <w:t>Kepenų, tulžies pūslės ir latakų sutrikimai</w:t>
            </w:r>
          </w:p>
        </w:tc>
        <w:tc>
          <w:tcPr>
            <w:tcW w:w="2198" w:type="dxa"/>
            <w:tcBorders>
              <w:top w:val="single" w:sz="4" w:space="0" w:color="000000"/>
              <w:left w:val="single" w:sz="4" w:space="0" w:color="000000"/>
              <w:bottom w:val="single" w:sz="4" w:space="0" w:color="000000"/>
              <w:right w:val="single" w:sz="4" w:space="0" w:color="000000"/>
            </w:tcBorders>
          </w:tcPr>
          <w:p w14:paraId="6EFBE9A4" w14:textId="77777777" w:rsidR="00C331AC" w:rsidRPr="002443C2" w:rsidRDefault="00C331AC" w:rsidP="00C331AC">
            <w:pPr>
              <w:widowControl w:val="0"/>
              <w:autoSpaceDE w:val="0"/>
              <w:autoSpaceDN w:val="0"/>
              <w:ind w:left="105"/>
              <w:rPr>
                <w:sz w:val="22"/>
                <w:szCs w:val="22"/>
              </w:rPr>
            </w:pPr>
          </w:p>
        </w:tc>
        <w:tc>
          <w:tcPr>
            <w:tcW w:w="2546" w:type="dxa"/>
            <w:tcBorders>
              <w:top w:val="single" w:sz="4" w:space="0" w:color="000000"/>
              <w:left w:val="single" w:sz="4" w:space="0" w:color="000000"/>
              <w:bottom w:val="single" w:sz="4" w:space="0" w:color="000000"/>
              <w:right w:val="single" w:sz="4" w:space="0" w:color="000000"/>
            </w:tcBorders>
          </w:tcPr>
          <w:p w14:paraId="513F3914" w14:textId="77777777" w:rsidR="00C331AC" w:rsidRPr="002443C2" w:rsidRDefault="00C331AC" w:rsidP="00C331AC">
            <w:pPr>
              <w:widowControl w:val="0"/>
              <w:autoSpaceDE w:val="0"/>
              <w:autoSpaceDN w:val="0"/>
              <w:ind w:left="105" w:right="163"/>
              <w:rPr>
                <w:sz w:val="22"/>
                <w:szCs w:val="22"/>
              </w:rPr>
            </w:pPr>
            <w:r w:rsidRPr="002443C2">
              <w:rPr>
                <w:sz w:val="22"/>
                <w:szCs w:val="22"/>
              </w:rPr>
              <w:t xml:space="preserve">Padidėjęs </w:t>
            </w:r>
            <w:proofErr w:type="spellStart"/>
            <w:r w:rsidRPr="002443C2">
              <w:rPr>
                <w:sz w:val="22"/>
                <w:szCs w:val="22"/>
              </w:rPr>
              <w:t>aspartato</w:t>
            </w:r>
            <w:proofErr w:type="spellEnd"/>
            <w:r w:rsidRPr="002443C2">
              <w:rPr>
                <w:sz w:val="22"/>
                <w:szCs w:val="22"/>
              </w:rPr>
              <w:t xml:space="preserve"> </w:t>
            </w:r>
            <w:proofErr w:type="spellStart"/>
            <w:r w:rsidRPr="002443C2">
              <w:rPr>
                <w:sz w:val="22"/>
                <w:szCs w:val="22"/>
              </w:rPr>
              <w:t>aminotransferazės</w:t>
            </w:r>
            <w:proofErr w:type="spellEnd"/>
            <w:r w:rsidRPr="002443C2">
              <w:rPr>
                <w:sz w:val="22"/>
                <w:szCs w:val="22"/>
              </w:rPr>
              <w:t xml:space="preserve"> aktyvumas (7,7 %) </w:t>
            </w:r>
          </w:p>
          <w:p w14:paraId="017DA1E4" w14:textId="4D497A4C" w:rsidR="00C331AC" w:rsidRPr="002443C2" w:rsidRDefault="00C331AC" w:rsidP="00C331AC">
            <w:pPr>
              <w:widowControl w:val="0"/>
              <w:autoSpaceDE w:val="0"/>
              <w:autoSpaceDN w:val="0"/>
              <w:ind w:left="105" w:right="163"/>
              <w:rPr>
                <w:sz w:val="22"/>
                <w:szCs w:val="22"/>
              </w:rPr>
            </w:pPr>
            <w:r w:rsidRPr="002443C2">
              <w:rPr>
                <w:sz w:val="22"/>
                <w:szCs w:val="22"/>
              </w:rPr>
              <w:t>(</w:t>
            </w:r>
            <w:r w:rsidR="00E83AC3">
              <w:rPr>
                <w:sz w:val="22"/>
                <w:szCs w:val="22"/>
              </w:rPr>
              <w:t>G</w:t>
            </w:r>
            <w:r w:rsidRPr="002443C2">
              <w:rPr>
                <w:sz w:val="22"/>
                <w:szCs w:val="22"/>
              </w:rPr>
              <w:t>3/4: 1,4 %)</w:t>
            </w:r>
            <w:r w:rsidRPr="002443C2">
              <w:rPr>
                <w:sz w:val="22"/>
                <w:szCs w:val="22"/>
                <w:vertAlign w:val="superscript"/>
              </w:rPr>
              <w:t>d</w:t>
            </w:r>
          </w:p>
          <w:p w14:paraId="4BB85157" w14:textId="16E58855" w:rsidR="00C331AC" w:rsidRPr="002443C2" w:rsidRDefault="00C331AC" w:rsidP="00C331AC">
            <w:pPr>
              <w:widowControl w:val="0"/>
              <w:autoSpaceDE w:val="0"/>
              <w:autoSpaceDN w:val="0"/>
              <w:ind w:left="105" w:right="163"/>
              <w:rPr>
                <w:sz w:val="22"/>
                <w:szCs w:val="22"/>
              </w:rPr>
            </w:pPr>
            <w:r w:rsidRPr="002443C2">
              <w:rPr>
                <w:sz w:val="22"/>
                <w:szCs w:val="22"/>
              </w:rPr>
              <w:t xml:space="preserve">Padidėjęs alaninaminotransferazės aktyvumas (7,6 %) </w:t>
            </w:r>
          </w:p>
          <w:p w14:paraId="79154235" w14:textId="07321DBD" w:rsidR="00C331AC" w:rsidRPr="002443C2" w:rsidRDefault="00C331AC" w:rsidP="00C331AC">
            <w:pPr>
              <w:widowControl w:val="0"/>
              <w:autoSpaceDE w:val="0"/>
              <w:autoSpaceDN w:val="0"/>
              <w:ind w:left="105" w:right="163"/>
              <w:rPr>
                <w:sz w:val="22"/>
                <w:szCs w:val="22"/>
              </w:rPr>
            </w:pPr>
            <w:r w:rsidRPr="002443C2">
              <w:rPr>
                <w:sz w:val="22"/>
                <w:szCs w:val="22"/>
              </w:rPr>
              <w:t>(</w:t>
            </w:r>
            <w:r w:rsidR="00E83AC3">
              <w:rPr>
                <w:sz w:val="22"/>
                <w:szCs w:val="22"/>
              </w:rPr>
              <w:t>G</w:t>
            </w:r>
            <w:r w:rsidRPr="002443C2">
              <w:rPr>
                <w:sz w:val="22"/>
                <w:szCs w:val="22"/>
              </w:rPr>
              <w:t>3/: 1,9 %)</w:t>
            </w:r>
            <w:r w:rsidRPr="002443C2">
              <w:rPr>
                <w:sz w:val="22"/>
                <w:szCs w:val="22"/>
                <w:vertAlign w:val="superscript"/>
              </w:rPr>
              <w:t>d</w:t>
            </w:r>
          </w:p>
          <w:p w14:paraId="3F99DB1F" w14:textId="77777777" w:rsidR="00C331AC" w:rsidRPr="002443C2" w:rsidRDefault="00C331AC" w:rsidP="00C331AC">
            <w:pPr>
              <w:widowControl w:val="0"/>
              <w:autoSpaceDE w:val="0"/>
              <w:autoSpaceDN w:val="0"/>
              <w:ind w:left="105" w:right="163"/>
              <w:rPr>
                <w:sz w:val="22"/>
                <w:szCs w:val="22"/>
              </w:rPr>
            </w:pPr>
            <w:r w:rsidRPr="002443C2">
              <w:rPr>
                <w:sz w:val="22"/>
                <w:szCs w:val="22"/>
              </w:rPr>
              <w:t xml:space="preserve">Padidėjęs gama </w:t>
            </w:r>
            <w:proofErr w:type="spellStart"/>
            <w:r w:rsidRPr="002443C2">
              <w:rPr>
                <w:sz w:val="22"/>
                <w:szCs w:val="22"/>
              </w:rPr>
              <w:t>glutamiltransferazės</w:t>
            </w:r>
            <w:proofErr w:type="spellEnd"/>
            <w:r w:rsidRPr="002443C2">
              <w:rPr>
                <w:sz w:val="22"/>
                <w:szCs w:val="22"/>
              </w:rPr>
              <w:t xml:space="preserve"> aktyvumas (1,7 %) </w:t>
            </w:r>
          </w:p>
          <w:p w14:paraId="0C781572" w14:textId="56FE3623" w:rsidR="00C331AC" w:rsidRPr="002443C2" w:rsidRDefault="00C331AC" w:rsidP="00C331AC">
            <w:pPr>
              <w:widowControl w:val="0"/>
              <w:autoSpaceDE w:val="0"/>
              <w:autoSpaceDN w:val="0"/>
              <w:ind w:left="105" w:right="163"/>
              <w:rPr>
                <w:sz w:val="22"/>
                <w:szCs w:val="22"/>
              </w:rPr>
            </w:pPr>
            <w:r w:rsidRPr="002443C2">
              <w:rPr>
                <w:sz w:val="22"/>
                <w:szCs w:val="22"/>
              </w:rPr>
              <w:t>(</w:t>
            </w:r>
            <w:r w:rsidR="00E83AC3">
              <w:rPr>
                <w:sz w:val="22"/>
                <w:szCs w:val="22"/>
              </w:rPr>
              <w:t>G</w:t>
            </w:r>
            <w:r w:rsidRPr="002443C2">
              <w:rPr>
                <w:sz w:val="22"/>
                <w:szCs w:val="22"/>
              </w:rPr>
              <w:t>3 /4: 0,9 %)</w:t>
            </w:r>
            <w:r w:rsidRPr="002443C2">
              <w:rPr>
                <w:sz w:val="22"/>
                <w:szCs w:val="22"/>
                <w:vertAlign w:val="superscript"/>
              </w:rPr>
              <w:t>d</w:t>
            </w:r>
          </w:p>
          <w:p w14:paraId="75DB8071" w14:textId="77777777" w:rsidR="00C331AC" w:rsidRPr="002443C2" w:rsidRDefault="00C331AC" w:rsidP="00C331AC">
            <w:pPr>
              <w:widowControl w:val="0"/>
              <w:autoSpaceDE w:val="0"/>
              <w:autoSpaceDN w:val="0"/>
              <w:ind w:left="105" w:right="163"/>
              <w:rPr>
                <w:sz w:val="22"/>
                <w:szCs w:val="22"/>
              </w:rPr>
            </w:pPr>
            <w:proofErr w:type="spellStart"/>
            <w:r w:rsidRPr="002443C2">
              <w:rPr>
                <w:sz w:val="22"/>
                <w:szCs w:val="22"/>
              </w:rPr>
              <w:t>Hiperbilirubinemija</w:t>
            </w:r>
            <w:proofErr w:type="spellEnd"/>
            <w:r w:rsidRPr="002443C2">
              <w:rPr>
                <w:sz w:val="22"/>
                <w:szCs w:val="22"/>
              </w:rPr>
              <w:t xml:space="preserve"> (1,4 %)</w:t>
            </w:r>
          </w:p>
          <w:p w14:paraId="00DB5A94" w14:textId="57C142D7" w:rsidR="00C331AC" w:rsidRPr="002443C2" w:rsidRDefault="00C331AC" w:rsidP="00C331AC">
            <w:pPr>
              <w:widowControl w:val="0"/>
              <w:autoSpaceDE w:val="0"/>
              <w:autoSpaceDN w:val="0"/>
              <w:ind w:left="105" w:right="163"/>
              <w:rPr>
                <w:sz w:val="22"/>
                <w:szCs w:val="22"/>
              </w:rPr>
            </w:pPr>
            <w:r w:rsidRPr="002443C2">
              <w:rPr>
                <w:sz w:val="22"/>
                <w:szCs w:val="22"/>
              </w:rPr>
              <w:t>(</w:t>
            </w:r>
            <w:r w:rsidR="00E83AC3">
              <w:rPr>
                <w:sz w:val="22"/>
                <w:szCs w:val="22"/>
              </w:rPr>
              <w:t>G</w:t>
            </w:r>
            <w:r w:rsidRPr="002443C2">
              <w:rPr>
                <w:sz w:val="22"/>
                <w:szCs w:val="22"/>
              </w:rPr>
              <w:t>3/4: 0,4 %)</w:t>
            </w:r>
          </w:p>
        </w:tc>
        <w:tc>
          <w:tcPr>
            <w:tcW w:w="1764" w:type="dxa"/>
            <w:tcBorders>
              <w:top w:val="single" w:sz="4" w:space="0" w:color="000000"/>
              <w:left w:val="single" w:sz="4" w:space="0" w:color="000000"/>
              <w:bottom w:val="single" w:sz="4" w:space="0" w:color="000000"/>
              <w:right w:val="single" w:sz="4" w:space="0" w:color="000000"/>
            </w:tcBorders>
          </w:tcPr>
          <w:p w14:paraId="7A2E860D" w14:textId="77777777" w:rsidR="00C331AC" w:rsidRPr="002443C2" w:rsidRDefault="00C331AC" w:rsidP="00C331AC">
            <w:pPr>
              <w:widowControl w:val="0"/>
              <w:autoSpaceDE w:val="0"/>
              <w:autoSpaceDN w:val="0"/>
              <w:ind w:left="108"/>
              <w:rPr>
                <w:sz w:val="22"/>
                <w:szCs w:val="22"/>
              </w:rPr>
            </w:pPr>
            <w:r w:rsidRPr="002443C2">
              <w:rPr>
                <w:sz w:val="22"/>
                <w:szCs w:val="22"/>
              </w:rPr>
              <w:t>Toksinis poveikis kepenims (0,8 %)</w:t>
            </w:r>
          </w:p>
          <w:p w14:paraId="65D999F5" w14:textId="4D1A16A1" w:rsidR="00C331AC" w:rsidRPr="002443C2" w:rsidRDefault="00C331AC" w:rsidP="00C331AC">
            <w:pPr>
              <w:widowControl w:val="0"/>
              <w:autoSpaceDE w:val="0"/>
              <w:autoSpaceDN w:val="0"/>
              <w:ind w:left="108"/>
              <w:rPr>
                <w:sz w:val="22"/>
                <w:szCs w:val="22"/>
              </w:rPr>
            </w:pPr>
            <w:r w:rsidRPr="002443C2">
              <w:rPr>
                <w:sz w:val="22"/>
                <w:szCs w:val="22"/>
              </w:rPr>
              <w:t>(</w:t>
            </w:r>
            <w:r w:rsidR="00E83AC3">
              <w:rPr>
                <w:sz w:val="22"/>
                <w:szCs w:val="22"/>
              </w:rPr>
              <w:t>G</w:t>
            </w:r>
            <w:r w:rsidRPr="002443C2">
              <w:rPr>
                <w:sz w:val="22"/>
                <w:szCs w:val="22"/>
              </w:rPr>
              <w:t>3/4: 0,6 %)</w:t>
            </w:r>
          </w:p>
        </w:tc>
        <w:tc>
          <w:tcPr>
            <w:tcW w:w="1442" w:type="dxa"/>
            <w:tcBorders>
              <w:top w:val="single" w:sz="4" w:space="0" w:color="000000"/>
              <w:left w:val="single" w:sz="4" w:space="0" w:color="000000"/>
              <w:bottom w:val="single" w:sz="4" w:space="0" w:color="000000"/>
              <w:right w:val="single" w:sz="4" w:space="0" w:color="000000"/>
            </w:tcBorders>
          </w:tcPr>
          <w:p w14:paraId="67F42D55" w14:textId="77777777" w:rsidR="00C331AC" w:rsidRPr="002443C2" w:rsidRDefault="00C331AC" w:rsidP="00C331AC">
            <w:pPr>
              <w:widowControl w:val="0"/>
              <w:autoSpaceDE w:val="0"/>
              <w:autoSpaceDN w:val="0"/>
              <w:rPr>
                <w:sz w:val="22"/>
                <w:szCs w:val="22"/>
              </w:rPr>
            </w:pPr>
          </w:p>
        </w:tc>
      </w:tr>
      <w:tr w:rsidR="00C331AC" w:rsidRPr="002443C2" w14:paraId="7772F53C" w14:textId="77777777" w:rsidTr="00E80463">
        <w:trPr>
          <w:trHeight w:val="918"/>
        </w:trPr>
        <w:tc>
          <w:tcPr>
            <w:tcW w:w="2124" w:type="dxa"/>
            <w:tcBorders>
              <w:top w:val="single" w:sz="4" w:space="0" w:color="000000"/>
              <w:left w:val="single" w:sz="4" w:space="0" w:color="000000"/>
              <w:bottom w:val="single" w:sz="4" w:space="0" w:color="000000"/>
              <w:right w:val="single" w:sz="4" w:space="0" w:color="000000"/>
            </w:tcBorders>
          </w:tcPr>
          <w:p w14:paraId="3C201889" w14:textId="77777777" w:rsidR="00C331AC" w:rsidRPr="002443C2" w:rsidRDefault="00C331AC" w:rsidP="00C331AC">
            <w:pPr>
              <w:widowControl w:val="0"/>
              <w:autoSpaceDE w:val="0"/>
              <w:autoSpaceDN w:val="0"/>
              <w:ind w:left="107" w:right="211"/>
              <w:rPr>
                <w:b/>
                <w:sz w:val="22"/>
                <w:szCs w:val="22"/>
              </w:rPr>
            </w:pPr>
            <w:r w:rsidRPr="002443C2">
              <w:rPr>
                <w:b/>
                <w:sz w:val="22"/>
                <w:szCs w:val="22"/>
              </w:rPr>
              <w:t>Odos ir poodinio audinio sutrikimai</w:t>
            </w:r>
          </w:p>
        </w:tc>
        <w:tc>
          <w:tcPr>
            <w:tcW w:w="2198" w:type="dxa"/>
            <w:tcBorders>
              <w:top w:val="single" w:sz="4" w:space="0" w:color="000000"/>
              <w:left w:val="single" w:sz="4" w:space="0" w:color="000000"/>
              <w:bottom w:val="single" w:sz="4" w:space="0" w:color="000000"/>
              <w:right w:val="single" w:sz="4" w:space="0" w:color="000000"/>
            </w:tcBorders>
          </w:tcPr>
          <w:p w14:paraId="365A0D19" w14:textId="77777777" w:rsidR="00C331AC" w:rsidRPr="002443C2" w:rsidRDefault="00C331AC" w:rsidP="00C331AC">
            <w:pPr>
              <w:widowControl w:val="0"/>
              <w:autoSpaceDE w:val="0"/>
              <w:autoSpaceDN w:val="0"/>
              <w:ind w:left="105"/>
              <w:rPr>
                <w:sz w:val="22"/>
                <w:szCs w:val="22"/>
              </w:rPr>
            </w:pPr>
            <w:proofErr w:type="spellStart"/>
            <w:r w:rsidRPr="002443C2">
              <w:rPr>
                <w:sz w:val="22"/>
                <w:szCs w:val="22"/>
              </w:rPr>
              <w:t>Alopecija</w:t>
            </w:r>
            <w:proofErr w:type="spellEnd"/>
          </w:p>
        </w:tc>
        <w:tc>
          <w:tcPr>
            <w:tcW w:w="2546" w:type="dxa"/>
            <w:tcBorders>
              <w:top w:val="single" w:sz="4" w:space="0" w:color="000000"/>
              <w:left w:val="single" w:sz="4" w:space="0" w:color="000000"/>
              <w:bottom w:val="single" w:sz="4" w:space="0" w:color="000000"/>
              <w:right w:val="single" w:sz="4" w:space="0" w:color="000000"/>
            </w:tcBorders>
          </w:tcPr>
          <w:p w14:paraId="37B53CF1" w14:textId="2B887E34" w:rsidR="00C331AC" w:rsidRPr="002443C2" w:rsidRDefault="00E83AC3" w:rsidP="00C331AC">
            <w:pPr>
              <w:widowControl w:val="0"/>
              <w:autoSpaceDE w:val="0"/>
              <w:autoSpaceDN w:val="0"/>
              <w:ind w:left="105" w:right="163"/>
              <w:rPr>
                <w:sz w:val="22"/>
                <w:szCs w:val="22"/>
              </w:rPr>
            </w:pPr>
            <w:r>
              <w:rPr>
                <w:sz w:val="22"/>
                <w:szCs w:val="22"/>
              </w:rPr>
              <w:t>B</w:t>
            </w:r>
            <w:r w:rsidR="00C331AC" w:rsidRPr="002443C2">
              <w:rPr>
                <w:sz w:val="22"/>
                <w:szCs w:val="22"/>
              </w:rPr>
              <w:t>ėrimas (4,9 %)</w:t>
            </w:r>
          </w:p>
          <w:p w14:paraId="3EEFC09E" w14:textId="1444AE92" w:rsidR="00C331AC" w:rsidRPr="002443C2" w:rsidRDefault="00C331AC" w:rsidP="00C331AC">
            <w:pPr>
              <w:widowControl w:val="0"/>
              <w:autoSpaceDE w:val="0"/>
              <w:autoSpaceDN w:val="0"/>
              <w:ind w:left="105" w:right="163"/>
              <w:rPr>
                <w:sz w:val="22"/>
                <w:szCs w:val="22"/>
              </w:rPr>
            </w:pPr>
            <w:r w:rsidRPr="002443C2">
              <w:rPr>
                <w:sz w:val="22"/>
                <w:szCs w:val="22"/>
              </w:rPr>
              <w:t>(</w:t>
            </w:r>
            <w:r w:rsidR="00E83AC3">
              <w:rPr>
                <w:sz w:val="22"/>
                <w:szCs w:val="22"/>
              </w:rPr>
              <w:t>G</w:t>
            </w:r>
            <w:r w:rsidRPr="002443C2">
              <w:rPr>
                <w:sz w:val="22"/>
                <w:szCs w:val="22"/>
              </w:rPr>
              <w:t>3/4: 0,1 %)</w:t>
            </w:r>
          </w:p>
          <w:p w14:paraId="0EBD49CA" w14:textId="77777777" w:rsidR="00C331AC" w:rsidRPr="002443C2" w:rsidRDefault="00C331AC" w:rsidP="00C331AC">
            <w:pPr>
              <w:widowControl w:val="0"/>
              <w:autoSpaceDE w:val="0"/>
              <w:autoSpaceDN w:val="0"/>
              <w:ind w:left="105" w:right="163"/>
              <w:rPr>
                <w:sz w:val="22"/>
                <w:szCs w:val="22"/>
              </w:rPr>
            </w:pPr>
            <w:r w:rsidRPr="002443C2">
              <w:rPr>
                <w:sz w:val="22"/>
                <w:szCs w:val="22"/>
              </w:rPr>
              <w:t>Niežėjimas (3,9 %)</w:t>
            </w:r>
          </w:p>
          <w:p w14:paraId="0EC47C70" w14:textId="05A23CBB" w:rsidR="00C331AC" w:rsidRPr="002443C2" w:rsidRDefault="00C331AC" w:rsidP="00C331AC">
            <w:pPr>
              <w:widowControl w:val="0"/>
              <w:autoSpaceDE w:val="0"/>
              <w:autoSpaceDN w:val="0"/>
              <w:ind w:left="105" w:right="163"/>
              <w:rPr>
                <w:sz w:val="22"/>
                <w:szCs w:val="22"/>
              </w:rPr>
            </w:pPr>
            <w:r w:rsidRPr="002443C2">
              <w:rPr>
                <w:sz w:val="22"/>
                <w:szCs w:val="22"/>
              </w:rPr>
              <w:t>(</w:t>
            </w:r>
            <w:r w:rsidR="00E83AC3">
              <w:rPr>
                <w:sz w:val="22"/>
                <w:szCs w:val="22"/>
              </w:rPr>
              <w:t>G</w:t>
            </w:r>
            <w:r w:rsidRPr="002443C2">
              <w:rPr>
                <w:sz w:val="22"/>
                <w:szCs w:val="22"/>
              </w:rPr>
              <w:t>3/4: 0,1 %)</w:t>
            </w:r>
            <w:r w:rsidRPr="002443C2">
              <w:rPr>
                <w:sz w:val="22"/>
                <w:szCs w:val="22"/>
                <w:vertAlign w:val="superscript"/>
              </w:rPr>
              <w:t>d</w:t>
            </w:r>
          </w:p>
          <w:p w14:paraId="22E6950E" w14:textId="3C0095D2" w:rsidR="00C331AC" w:rsidRPr="002443C2" w:rsidRDefault="00C331AC" w:rsidP="00C331AC">
            <w:pPr>
              <w:widowControl w:val="0"/>
              <w:autoSpaceDE w:val="0"/>
              <w:autoSpaceDN w:val="0"/>
              <w:ind w:left="105" w:right="163"/>
              <w:rPr>
                <w:sz w:val="22"/>
                <w:szCs w:val="22"/>
              </w:rPr>
            </w:pPr>
            <w:r w:rsidRPr="002443C2">
              <w:rPr>
                <w:sz w:val="22"/>
                <w:szCs w:val="22"/>
              </w:rPr>
              <w:t xml:space="preserve">Nagų </w:t>
            </w:r>
            <w:r w:rsidR="004B7606">
              <w:rPr>
                <w:sz w:val="22"/>
                <w:szCs w:val="22"/>
              </w:rPr>
              <w:t>ligos</w:t>
            </w:r>
            <w:r w:rsidR="004B7606" w:rsidRPr="002443C2">
              <w:rPr>
                <w:sz w:val="22"/>
                <w:szCs w:val="22"/>
              </w:rPr>
              <w:t xml:space="preserve"> </w:t>
            </w:r>
            <w:r w:rsidRPr="002443C2">
              <w:rPr>
                <w:sz w:val="22"/>
                <w:szCs w:val="22"/>
              </w:rPr>
              <w:t xml:space="preserve">Naktinis prakaitavimas Odos sausumas </w:t>
            </w:r>
            <w:proofErr w:type="spellStart"/>
            <w:r w:rsidRPr="002443C2">
              <w:rPr>
                <w:sz w:val="22"/>
                <w:szCs w:val="22"/>
              </w:rPr>
              <w:t>Eritema</w:t>
            </w:r>
            <w:proofErr w:type="spellEnd"/>
          </w:p>
          <w:p w14:paraId="02F0EEB1" w14:textId="77777777" w:rsidR="00C331AC" w:rsidRPr="002443C2" w:rsidRDefault="00C331AC" w:rsidP="00C331AC">
            <w:pPr>
              <w:widowControl w:val="0"/>
              <w:autoSpaceDE w:val="0"/>
              <w:autoSpaceDN w:val="0"/>
              <w:ind w:left="105" w:right="163"/>
              <w:rPr>
                <w:sz w:val="22"/>
                <w:szCs w:val="22"/>
              </w:rPr>
            </w:pPr>
            <w:proofErr w:type="spellStart"/>
            <w:r w:rsidRPr="002443C2">
              <w:rPr>
                <w:sz w:val="22"/>
                <w:szCs w:val="22"/>
              </w:rPr>
              <w:t>Hiperhidrozė</w:t>
            </w:r>
            <w:proofErr w:type="spellEnd"/>
            <w:r w:rsidRPr="002443C2">
              <w:rPr>
                <w:sz w:val="22"/>
                <w:szCs w:val="22"/>
              </w:rPr>
              <w:t xml:space="preserve"> Delnų ir padų </w:t>
            </w:r>
            <w:proofErr w:type="spellStart"/>
            <w:r w:rsidRPr="002443C2">
              <w:rPr>
                <w:sz w:val="22"/>
                <w:szCs w:val="22"/>
              </w:rPr>
              <w:t>eritrodizestezija</w:t>
            </w:r>
            <w:proofErr w:type="spellEnd"/>
          </w:p>
          <w:p w14:paraId="70019D0B" w14:textId="1E3D7B0F" w:rsidR="00C331AC" w:rsidRPr="002443C2" w:rsidRDefault="00C331AC" w:rsidP="00C331AC">
            <w:pPr>
              <w:widowControl w:val="0"/>
              <w:autoSpaceDE w:val="0"/>
              <w:autoSpaceDN w:val="0"/>
              <w:ind w:left="105" w:right="163"/>
              <w:rPr>
                <w:sz w:val="22"/>
                <w:szCs w:val="22"/>
              </w:rPr>
            </w:pPr>
            <w:r w:rsidRPr="002443C2">
              <w:rPr>
                <w:sz w:val="22"/>
                <w:szCs w:val="22"/>
              </w:rPr>
              <w:t>(1,0 %) (</w:t>
            </w:r>
            <w:r w:rsidR="004B7606">
              <w:rPr>
                <w:sz w:val="22"/>
                <w:szCs w:val="22"/>
              </w:rPr>
              <w:t>G</w:t>
            </w:r>
            <w:r w:rsidRPr="002443C2">
              <w:rPr>
                <w:sz w:val="22"/>
                <w:szCs w:val="22"/>
              </w:rPr>
              <w:t>3/4: 0,1 %)</w:t>
            </w:r>
            <w:r w:rsidRPr="002443C2">
              <w:rPr>
                <w:sz w:val="22"/>
                <w:szCs w:val="22"/>
                <w:vertAlign w:val="superscript"/>
              </w:rPr>
              <w:t>d</w:t>
            </w:r>
          </w:p>
        </w:tc>
        <w:tc>
          <w:tcPr>
            <w:tcW w:w="1764" w:type="dxa"/>
            <w:tcBorders>
              <w:top w:val="single" w:sz="4" w:space="0" w:color="000000"/>
              <w:left w:val="single" w:sz="4" w:space="0" w:color="000000"/>
              <w:bottom w:val="single" w:sz="4" w:space="0" w:color="000000"/>
              <w:right w:val="single" w:sz="4" w:space="0" w:color="000000"/>
            </w:tcBorders>
          </w:tcPr>
          <w:p w14:paraId="08F2974D" w14:textId="77777777" w:rsidR="00C331AC" w:rsidRPr="002443C2" w:rsidRDefault="00C331AC" w:rsidP="00C331AC">
            <w:pPr>
              <w:widowControl w:val="0"/>
              <w:autoSpaceDE w:val="0"/>
              <w:autoSpaceDN w:val="0"/>
              <w:ind w:left="108"/>
              <w:rPr>
                <w:sz w:val="22"/>
                <w:szCs w:val="22"/>
              </w:rPr>
            </w:pPr>
            <w:proofErr w:type="spellStart"/>
            <w:r w:rsidRPr="002443C2">
              <w:rPr>
                <w:sz w:val="22"/>
                <w:szCs w:val="22"/>
              </w:rPr>
              <w:t>Angioneurozinė</w:t>
            </w:r>
            <w:proofErr w:type="spellEnd"/>
          </w:p>
          <w:p w14:paraId="5DA32988" w14:textId="77777777" w:rsidR="00C331AC" w:rsidRPr="002443C2" w:rsidRDefault="00C331AC" w:rsidP="00C331AC">
            <w:pPr>
              <w:widowControl w:val="0"/>
              <w:autoSpaceDE w:val="0"/>
              <w:autoSpaceDN w:val="0"/>
              <w:ind w:left="108"/>
              <w:rPr>
                <w:sz w:val="22"/>
                <w:szCs w:val="22"/>
              </w:rPr>
            </w:pPr>
            <w:r w:rsidRPr="002443C2">
              <w:rPr>
                <w:sz w:val="22"/>
                <w:szCs w:val="22"/>
              </w:rPr>
              <w:t>edema</w:t>
            </w:r>
          </w:p>
        </w:tc>
        <w:tc>
          <w:tcPr>
            <w:tcW w:w="1442" w:type="dxa"/>
            <w:tcBorders>
              <w:top w:val="single" w:sz="4" w:space="0" w:color="000000"/>
              <w:left w:val="single" w:sz="4" w:space="0" w:color="000000"/>
              <w:bottom w:val="single" w:sz="4" w:space="0" w:color="000000"/>
              <w:right w:val="single" w:sz="4" w:space="0" w:color="000000"/>
            </w:tcBorders>
          </w:tcPr>
          <w:p w14:paraId="577D27F6" w14:textId="37A6B63B" w:rsidR="00C331AC" w:rsidRPr="002443C2" w:rsidRDefault="00C331AC" w:rsidP="00C331AC">
            <w:pPr>
              <w:widowControl w:val="0"/>
              <w:autoSpaceDE w:val="0"/>
              <w:autoSpaceDN w:val="0"/>
              <w:rPr>
                <w:sz w:val="22"/>
                <w:szCs w:val="22"/>
              </w:rPr>
            </w:pPr>
            <w:r w:rsidRPr="002443C2">
              <w:rPr>
                <w:sz w:val="22"/>
                <w:szCs w:val="22"/>
              </w:rPr>
              <w:t>**</w:t>
            </w:r>
            <w:proofErr w:type="spellStart"/>
            <w:r w:rsidRPr="002443C2">
              <w:rPr>
                <w:sz w:val="22"/>
                <w:szCs w:val="22"/>
              </w:rPr>
              <w:t>Stivenso</w:t>
            </w:r>
            <w:proofErr w:type="spellEnd"/>
            <w:r w:rsidRPr="002443C2">
              <w:rPr>
                <w:sz w:val="22"/>
                <w:szCs w:val="22"/>
              </w:rPr>
              <w:t>- Džonsono (</w:t>
            </w:r>
            <w:proofErr w:type="spellStart"/>
            <w:r w:rsidRPr="002443C2">
              <w:rPr>
                <w:sz w:val="22"/>
                <w:szCs w:val="22"/>
              </w:rPr>
              <w:t>Stevens</w:t>
            </w:r>
            <w:proofErr w:type="spellEnd"/>
            <w:r w:rsidRPr="002443C2">
              <w:rPr>
                <w:sz w:val="22"/>
                <w:szCs w:val="22"/>
              </w:rPr>
              <w:t xml:space="preserve">- </w:t>
            </w:r>
            <w:proofErr w:type="spellStart"/>
            <w:r w:rsidRPr="002443C2">
              <w:rPr>
                <w:sz w:val="22"/>
                <w:szCs w:val="22"/>
              </w:rPr>
              <w:t>Johnson</w:t>
            </w:r>
            <w:proofErr w:type="spellEnd"/>
            <w:r w:rsidRPr="002443C2">
              <w:rPr>
                <w:sz w:val="22"/>
                <w:szCs w:val="22"/>
              </w:rPr>
              <w:t xml:space="preserve">) sindromas / toksinė epidermio </w:t>
            </w:r>
            <w:proofErr w:type="spellStart"/>
            <w:r w:rsidRPr="002443C2">
              <w:rPr>
                <w:sz w:val="22"/>
                <w:szCs w:val="22"/>
              </w:rPr>
              <w:t>nekrolizė</w:t>
            </w:r>
            <w:r w:rsidR="00E83AC3" w:rsidRPr="00C11D60">
              <w:rPr>
                <w:sz w:val="22"/>
                <w:szCs w:val="22"/>
                <w:vertAlign w:val="superscript"/>
              </w:rPr>
              <w:t>b</w:t>
            </w:r>
            <w:proofErr w:type="spellEnd"/>
          </w:p>
        </w:tc>
      </w:tr>
      <w:tr w:rsidR="00C331AC" w:rsidRPr="002443C2" w14:paraId="3EF1D902" w14:textId="77777777" w:rsidTr="00E80463">
        <w:trPr>
          <w:trHeight w:val="918"/>
        </w:trPr>
        <w:tc>
          <w:tcPr>
            <w:tcW w:w="2124" w:type="dxa"/>
            <w:tcBorders>
              <w:top w:val="single" w:sz="4" w:space="0" w:color="000000"/>
              <w:left w:val="single" w:sz="4" w:space="0" w:color="000000"/>
              <w:bottom w:val="single" w:sz="4" w:space="0" w:color="000000"/>
              <w:right w:val="single" w:sz="4" w:space="0" w:color="000000"/>
            </w:tcBorders>
          </w:tcPr>
          <w:p w14:paraId="1036FC15" w14:textId="77777777" w:rsidR="00C331AC" w:rsidRPr="002443C2" w:rsidRDefault="00C331AC" w:rsidP="00C331AC">
            <w:pPr>
              <w:widowControl w:val="0"/>
              <w:autoSpaceDE w:val="0"/>
              <w:autoSpaceDN w:val="0"/>
              <w:ind w:left="107" w:right="211"/>
              <w:rPr>
                <w:b/>
                <w:sz w:val="22"/>
                <w:szCs w:val="22"/>
              </w:rPr>
            </w:pPr>
            <w:r w:rsidRPr="002443C2">
              <w:rPr>
                <w:b/>
                <w:sz w:val="22"/>
                <w:szCs w:val="22"/>
              </w:rPr>
              <w:t>Skeleto, raumenų ir jungiamojo audinio sutrikimai</w:t>
            </w:r>
          </w:p>
        </w:tc>
        <w:tc>
          <w:tcPr>
            <w:tcW w:w="2198" w:type="dxa"/>
            <w:tcBorders>
              <w:top w:val="single" w:sz="4" w:space="0" w:color="000000"/>
              <w:left w:val="single" w:sz="4" w:space="0" w:color="000000"/>
              <w:bottom w:val="single" w:sz="4" w:space="0" w:color="000000"/>
              <w:right w:val="single" w:sz="4" w:space="0" w:color="000000"/>
            </w:tcBorders>
          </w:tcPr>
          <w:p w14:paraId="287159B8" w14:textId="2B0F742E" w:rsidR="00C331AC" w:rsidRPr="002443C2" w:rsidRDefault="00C331AC" w:rsidP="00C331AC">
            <w:pPr>
              <w:widowControl w:val="0"/>
              <w:autoSpaceDE w:val="0"/>
              <w:autoSpaceDN w:val="0"/>
              <w:ind w:left="105"/>
              <w:rPr>
                <w:sz w:val="22"/>
                <w:szCs w:val="22"/>
              </w:rPr>
            </w:pPr>
            <w:proofErr w:type="spellStart"/>
            <w:r w:rsidRPr="002443C2">
              <w:rPr>
                <w:sz w:val="22"/>
                <w:szCs w:val="22"/>
              </w:rPr>
              <w:t>Artralgija</w:t>
            </w:r>
            <w:proofErr w:type="spellEnd"/>
            <w:r w:rsidRPr="002443C2">
              <w:rPr>
                <w:sz w:val="22"/>
                <w:szCs w:val="22"/>
              </w:rPr>
              <w:t xml:space="preserve"> ir </w:t>
            </w:r>
            <w:proofErr w:type="spellStart"/>
            <w:r w:rsidRPr="002443C2">
              <w:rPr>
                <w:sz w:val="22"/>
                <w:szCs w:val="22"/>
              </w:rPr>
              <w:t>mialgija</w:t>
            </w:r>
            <w:proofErr w:type="spellEnd"/>
            <w:r w:rsidRPr="002443C2">
              <w:rPr>
                <w:sz w:val="22"/>
                <w:szCs w:val="22"/>
              </w:rPr>
              <w:t xml:space="preserve"> (20,4 %) (</w:t>
            </w:r>
            <w:r w:rsidR="00E83AC3">
              <w:rPr>
                <w:sz w:val="22"/>
                <w:szCs w:val="22"/>
              </w:rPr>
              <w:t>G</w:t>
            </w:r>
            <w:r w:rsidRPr="002443C2">
              <w:rPr>
                <w:sz w:val="22"/>
                <w:szCs w:val="22"/>
              </w:rPr>
              <w:t>3/4: 1,0 %)</w:t>
            </w:r>
          </w:p>
          <w:p w14:paraId="1F8BA224" w14:textId="77777777" w:rsidR="00C331AC" w:rsidRPr="002443C2" w:rsidRDefault="00C331AC" w:rsidP="00C331AC">
            <w:pPr>
              <w:widowControl w:val="0"/>
              <w:autoSpaceDE w:val="0"/>
              <w:autoSpaceDN w:val="0"/>
              <w:ind w:left="105"/>
              <w:rPr>
                <w:sz w:val="22"/>
                <w:szCs w:val="22"/>
              </w:rPr>
            </w:pPr>
            <w:r w:rsidRPr="002443C2">
              <w:rPr>
                <w:sz w:val="22"/>
                <w:szCs w:val="22"/>
              </w:rPr>
              <w:t xml:space="preserve">Nugaros skausmas </w:t>
            </w:r>
          </w:p>
          <w:p w14:paraId="4AD7FEB1" w14:textId="77777777" w:rsidR="00C331AC" w:rsidRPr="002443C2" w:rsidRDefault="00C331AC" w:rsidP="00C331AC">
            <w:pPr>
              <w:widowControl w:val="0"/>
              <w:autoSpaceDE w:val="0"/>
              <w:autoSpaceDN w:val="0"/>
              <w:ind w:left="105"/>
              <w:rPr>
                <w:sz w:val="22"/>
                <w:szCs w:val="22"/>
              </w:rPr>
            </w:pPr>
            <w:r w:rsidRPr="002443C2">
              <w:rPr>
                <w:sz w:val="22"/>
                <w:szCs w:val="22"/>
              </w:rPr>
              <w:t>(12,8 %)</w:t>
            </w:r>
          </w:p>
          <w:p w14:paraId="5B52AE4E" w14:textId="45C1D23F" w:rsidR="00C331AC" w:rsidRPr="002443C2" w:rsidRDefault="00C331AC" w:rsidP="00C331AC">
            <w:pPr>
              <w:widowControl w:val="0"/>
              <w:autoSpaceDE w:val="0"/>
              <w:autoSpaceDN w:val="0"/>
              <w:ind w:left="105"/>
              <w:rPr>
                <w:sz w:val="22"/>
                <w:szCs w:val="22"/>
              </w:rPr>
            </w:pPr>
            <w:r w:rsidRPr="002443C2">
              <w:rPr>
                <w:sz w:val="22"/>
                <w:szCs w:val="22"/>
              </w:rPr>
              <w:t>(</w:t>
            </w:r>
            <w:r w:rsidR="00E83AC3">
              <w:rPr>
                <w:sz w:val="22"/>
                <w:szCs w:val="22"/>
              </w:rPr>
              <w:t>G</w:t>
            </w:r>
            <w:r w:rsidRPr="002443C2">
              <w:rPr>
                <w:sz w:val="22"/>
                <w:szCs w:val="22"/>
              </w:rPr>
              <w:t>3/4: 1,5 %)</w:t>
            </w:r>
          </w:p>
          <w:p w14:paraId="0DF5D6A8" w14:textId="77777777" w:rsidR="00C331AC" w:rsidRPr="002443C2" w:rsidRDefault="00C331AC" w:rsidP="00C331AC">
            <w:pPr>
              <w:widowControl w:val="0"/>
              <w:autoSpaceDE w:val="0"/>
              <w:autoSpaceDN w:val="0"/>
              <w:ind w:left="105"/>
              <w:rPr>
                <w:sz w:val="22"/>
                <w:szCs w:val="22"/>
              </w:rPr>
            </w:pPr>
            <w:r w:rsidRPr="002443C2">
              <w:rPr>
                <w:sz w:val="22"/>
                <w:szCs w:val="22"/>
              </w:rPr>
              <w:t>Galūnių skausmas</w:t>
            </w:r>
          </w:p>
          <w:p w14:paraId="2B38A939" w14:textId="77777777" w:rsidR="00C331AC" w:rsidRPr="002443C2" w:rsidRDefault="00C331AC" w:rsidP="00C331AC">
            <w:pPr>
              <w:widowControl w:val="0"/>
              <w:autoSpaceDE w:val="0"/>
              <w:autoSpaceDN w:val="0"/>
              <w:ind w:left="105"/>
              <w:rPr>
                <w:sz w:val="22"/>
                <w:szCs w:val="22"/>
              </w:rPr>
            </w:pPr>
            <w:r w:rsidRPr="002443C2">
              <w:rPr>
                <w:sz w:val="22"/>
                <w:szCs w:val="22"/>
              </w:rPr>
              <w:t>(10,0 %)</w:t>
            </w:r>
          </w:p>
          <w:p w14:paraId="37C0C068" w14:textId="6C3C923B" w:rsidR="00C331AC" w:rsidRPr="002443C2" w:rsidRDefault="00C331AC" w:rsidP="00C331AC">
            <w:pPr>
              <w:widowControl w:val="0"/>
              <w:autoSpaceDE w:val="0"/>
              <w:autoSpaceDN w:val="0"/>
              <w:ind w:left="105"/>
              <w:rPr>
                <w:sz w:val="22"/>
                <w:szCs w:val="22"/>
              </w:rPr>
            </w:pPr>
            <w:r w:rsidRPr="002443C2">
              <w:rPr>
                <w:sz w:val="22"/>
                <w:szCs w:val="22"/>
              </w:rPr>
              <w:t>(</w:t>
            </w:r>
            <w:r w:rsidR="00E83AC3">
              <w:rPr>
                <w:sz w:val="22"/>
                <w:szCs w:val="22"/>
              </w:rPr>
              <w:t>G</w:t>
            </w:r>
            <w:r w:rsidRPr="002443C2">
              <w:rPr>
                <w:sz w:val="22"/>
                <w:szCs w:val="22"/>
              </w:rPr>
              <w:t>3/4: 0,7 %)</w:t>
            </w:r>
            <w:r w:rsidRPr="002443C2">
              <w:rPr>
                <w:sz w:val="22"/>
                <w:szCs w:val="22"/>
                <w:vertAlign w:val="superscript"/>
              </w:rPr>
              <w:t>d</w:t>
            </w:r>
          </w:p>
        </w:tc>
        <w:tc>
          <w:tcPr>
            <w:tcW w:w="2546" w:type="dxa"/>
            <w:tcBorders>
              <w:top w:val="single" w:sz="4" w:space="0" w:color="000000"/>
              <w:left w:val="single" w:sz="4" w:space="0" w:color="000000"/>
              <w:bottom w:val="single" w:sz="4" w:space="0" w:color="000000"/>
              <w:right w:val="single" w:sz="4" w:space="0" w:color="000000"/>
            </w:tcBorders>
          </w:tcPr>
          <w:p w14:paraId="78A2214E" w14:textId="77777777" w:rsidR="00C331AC" w:rsidRPr="002443C2" w:rsidRDefault="00C331AC" w:rsidP="00C331AC">
            <w:pPr>
              <w:widowControl w:val="0"/>
              <w:autoSpaceDE w:val="0"/>
              <w:autoSpaceDN w:val="0"/>
              <w:ind w:left="105" w:right="163"/>
              <w:rPr>
                <w:sz w:val="22"/>
                <w:szCs w:val="22"/>
              </w:rPr>
            </w:pPr>
            <w:r w:rsidRPr="002443C2">
              <w:rPr>
                <w:sz w:val="22"/>
                <w:szCs w:val="22"/>
              </w:rPr>
              <w:t xml:space="preserve">Kaulų skausmas (6,7 %) </w:t>
            </w:r>
          </w:p>
          <w:p w14:paraId="7EE4B122" w14:textId="3A51025F" w:rsidR="00C331AC" w:rsidRPr="002443C2" w:rsidRDefault="00C331AC" w:rsidP="00C331AC">
            <w:pPr>
              <w:widowControl w:val="0"/>
              <w:autoSpaceDE w:val="0"/>
              <w:autoSpaceDN w:val="0"/>
              <w:ind w:left="105" w:right="163"/>
              <w:rPr>
                <w:sz w:val="22"/>
                <w:szCs w:val="22"/>
              </w:rPr>
            </w:pPr>
            <w:r w:rsidRPr="002443C2">
              <w:rPr>
                <w:sz w:val="22"/>
                <w:szCs w:val="22"/>
              </w:rPr>
              <w:t>(</w:t>
            </w:r>
            <w:r w:rsidR="00E83AC3">
              <w:rPr>
                <w:sz w:val="22"/>
                <w:szCs w:val="22"/>
              </w:rPr>
              <w:t>G</w:t>
            </w:r>
            <w:r w:rsidRPr="002443C2">
              <w:rPr>
                <w:sz w:val="22"/>
                <w:szCs w:val="22"/>
              </w:rPr>
              <w:t>3/4: 1,2 %)</w:t>
            </w:r>
          </w:p>
          <w:p w14:paraId="266C52AD" w14:textId="77777777" w:rsidR="00C331AC" w:rsidRPr="002443C2" w:rsidRDefault="00C331AC" w:rsidP="00C331AC">
            <w:pPr>
              <w:widowControl w:val="0"/>
              <w:autoSpaceDE w:val="0"/>
              <w:autoSpaceDN w:val="0"/>
              <w:ind w:left="105" w:right="163"/>
              <w:rPr>
                <w:sz w:val="22"/>
                <w:szCs w:val="22"/>
              </w:rPr>
            </w:pPr>
            <w:r w:rsidRPr="002443C2">
              <w:rPr>
                <w:sz w:val="22"/>
                <w:szCs w:val="22"/>
              </w:rPr>
              <w:t>Raumenų spazmai</w:t>
            </w:r>
          </w:p>
          <w:p w14:paraId="24AC6AED" w14:textId="29A54413" w:rsidR="00C331AC" w:rsidRPr="002443C2" w:rsidRDefault="00C331AC" w:rsidP="00C331AC">
            <w:pPr>
              <w:widowControl w:val="0"/>
              <w:autoSpaceDE w:val="0"/>
              <w:autoSpaceDN w:val="0"/>
              <w:ind w:left="105" w:right="163"/>
              <w:rPr>
                <w:sz w:val="22"/>
                <w:szCs w:val="22"/>
              </w:rPr>
            </w:pPr>
            <w:r w:rsidRPr="002443C2">
              <w:rPr>
                <w:sz w:val="22"/>
                <w:szCs w:val="22"/>
              </w:rPr>
              <w:t>(5,3 %) (</w:t>
            </w:r>
            <w:r w:rsidR="00E83AC3">
              <w:rPr>
                <w:sz w:val="22"/>
                <w:szCs w:val="22"/>
              </w:rPr>
              <w:t>G</w:t>
            </w:r>
            <w:r w:rsidRPr="002443C2">
              <w:rPr>
                <w:sz w:val="22"/>
                <w:szCs w:val="22"/>
              </w:rPr>
              <w:t>3/4: 0,1 %)</w:t>
            </w:r>
            <w:r w:rsidRPr="002443C2">
              <w:rPr>
                <w:sz w:val="22"/>
                <w:szCs w:val="22"/>
                <w:vertAlign w:val="superscript"/>
              </w:rPr>
              <w:t>d</w:t>
            </w:r>
          </w:p>
          <w:p w14:paraId="058EC2CB" w14:textId="77777777" w:rsidR="00C331AC" w:rsidRPr="002443C2" w:rsidRDefault="00C331AC" w:rsidP="00C331AC">
            <w:pPr>
              <w:widowControl w:val="0"/>
              <w:autoSpaceDE w:val="0"/>
              <w:autoSpaceDN w:val="0"/>
              <w:ind w:left="105" w:right="163"/>
              <w:rPr>
                <w:sz w:val="22"/>
                <w:szCs w:val="22"/>
              </w:rPr>
            </w:pPr>
            <w:r w:rsidRPr="002443C2">
              <w:rPr>
                <w:sz w:val="22"/>
                <w:szCs w:val="22"/>
              </w:rPr>
              <w:t>Skeleto ir raumenų</w:t>
            </w:r>
          </w:p>
          <w:p w14:paraId="50D39E2B" w14:textId="77777777" w:rsidR="00C331AC" w:rsidRPr="002443C2" w:rsidRDefault="00C331AC" w:rsidP="00C331AC">
            <w:pPr>
              <w:widowControl w:val="0"/>
              <w:autoSpaceDE w:val="0"/>
              <w:autoSpaceDN w:val="0"/>
              <w:ind w:left="105" w:right="163"/>
              <w:rPr>
                <w:sz w:val="22"/>
                <w:szCs w:val="22"/>
              </w:rPr>
            </w:pPr>
            <w:r w:rsidRPr="002443C2">
              <w:rPr>
                <w:sz w:val="22"/>
                <w:szCs w:val="22"/>
              </w:rPr>
              <w:t>skausmas</w:t>
            </w:r>
          </w:p>
          <w:p w14:paraId="6167A8D7" w14:textId="77777777" w:rsidR="00C331AC" w:rsidRPr="002443C2" w:rsidRDefault="00C331AC" w:rsidP="00C331AC">
            <w:pPr>
              <w:widowControl w:val="0"/>
              <w:autoSpaceDE w:val="0"/>
              <w:autoSpaceDN w:val="0"/>
              <w:ind w:left="105" w:right="163"/>
              <w:rPr>
                <w:sz w:val="22"/>
                <w:szCs w:val="22"/>
              </w:rPr>
            </w:pPr>
            <w:r w:rsidRPr="002443C2">
              <w:rPr>
                <w:sz w:val="22"/>
                <w:szCs w:val="22"/>
              </w:rPr>
              <w:t>Krūtinės skeleto ir raumenų</w:t>
            </w:r>
          </w:p>
          <w:p w14:paraId="60C53C69" w14:textId="77777777" w:rsidR="00C331AC" w:rsidRPr="002443C2" w:rsidRDefault="00C331AC" w:rsidP="00C331AC">
            <w:pPr>
              <w:widowControl w:val="0"/>
              <w:autoSpaceDE w:val="0"/>
              <w:autoSpaceDN w:val="0"/>
              <w:ind w:left="105" w:right="163"/>
              <w:rPr>
                <w:sz w:val="22"/>
                <w:szCs w:val="22"/>
              </w:rPr>
            </w:pPr>
            <w:r w:rsidRPr="002443C2">
              <w:rPr>
                <w:sz w:val="22"/>
                <w:szCs w:val="22"/>
              </w:rPr>
              <w:t>skausmas</w:t>
            </w:r>
          </w:p>
          <w:p w14:paraId="09AB6F1A" w14:textId="77777777" w:rsidR="00C331AC" w:rsidRPr="002443C2" w:rsidRDefault="00C331AC" w:rsidP="00C331AC">
            <w:pPr>
              <w:widowControl w:val="0"/>
              <w:autoSpaceDE w:val="0"/>
              <w:autoSpaceDN w:val="0"/>
              <w:ind w:left="105" w:right="163"/>
              <w:rPr>
                <w:sz w:val="22"/>
                <w:szCs w:val="22"/>
              </w:rPr>
            </w:pPr>
            <w:r w:rsidRPr="002443C2">
              <w:rPr>
                <w:sz w:val="22"/>
                <w:szCs w:val="22"/>
              </w:rPr>
              <w:t>Raumenų silpnumas</w:t>
            </w:r>
          </w:p>
        </w:tc>
        <w:tc>
          <w:tcPr>
            <w:tcW w:w="1764" w:type="dxa"/>
            <w:tcBorders>
              <w:top w:val="single" w:sz="4" w:space="0" w:color="000000"/>
              <w:left w:val="single" w:sz="4" w:space="0" w:color="000000"/>
              <w:bottom w:val="single" w:sz="4" w:space="0" w:color="000000"/>
              <w:right w:val="single" w:sz="4" w:space="0" w:color="000000"/>
            </w:tcBorders>
          </w:tcPr>
          <w:p w14:paraId="10D1DB97" w14:textId="77777777" w:rsidR="00C331AC" w:rsidRPr="002443C2" w:rsidRDefault="00C331AC" w:rsidP="00C331AC">
            <w:pPr>
              <w:widowControl w:val="0"/>
              <w:autoSpaceDE w:val="0"/>
              <w:autoSpaceDN w:val="0"/>
              <w:ind w:left="108"/>
              <w:rPr>
                <w:sz w:val="22"/>
                <w:szCs w:val="22"/>
              </w:rPr>
            </w:pPr>
          </w:p>
        </w:tc>
        <w:tc>
          <w:tcPr>
            <w:tcW w:w="1442" w:type="dxa"/>
            <w:tcBorders>
              <w:top w:val="single" w:sz="4" w:space="0" w:color="000000"/>
              <w:left w:val="single" w:sz="4" w:space="0" w:color="000000"/>
              <w:bottom w:val="single" w:sz="4" w:space="0" w:color="000000"/>
              <w:right w:val="single" w:sz="4" w:space="0" w:color="000000"/>
            </w:tcBorders>
          </w:tcPr>
          <w:p w14:paraId="5DE1EA99" w14:textId="77777777" w:rsidR="00C331AC" w:rsidRPr="002443C2" w:rsidRDefault="00C331AC" w:rsidP="00C331AC">
            <w:pPr>
              <w:widowControl w:val="0"/>
              <w:autoSpaceDE w:val="0"/>
              <w:autoSpaceDN w:val="0"/>
              <w:rPr>
                <w:sz w:val="22"/>
                <w:szCs w:val="22"/>
              </w:rPr>
            </w:pPr>
          </w:p>
        </w:tc>
      </w:tr>
      <w:tr w:rsidR="00C331AC" w:rsidRPr="002443C2" w14:paraId="1FAA8746" w14:textId="77777777" w:rsidTr="00E80463">
        <w:trPr>
          <w:trHeight w:val="918"/>
        </w:trPr>
        <w:tc>
          <w:tcPr>
            <w:tcW w:w="2124" w:type="dxa"/>
            <w:tcBorders>
              <w:top w:val="single" w:sz="4" w:space="0" w:color="000000"/>
              <w:left w:val="single" w:sz="4" w:space="0" w:color="000000"/>
              <w:bottom w:val="single" w:sz="4" w:space="0" w:color="000000"/>
              <w:right w:val="single" w:sz="4" w:space="0" w:color="000000"/>
            </w:tcBorders>
          </w:tcPr>
          <w:p w14:paraId="5F1EEB01" w14:textId="77777777" w:rsidR="00C331AC" w:rsidRPr="002443C2" w:rsidRDefault="00C331AC" w:rsidP="00C331AC">
            <w:pPr>
              <w:widowControl w:val="0"/>
              <w:autoSpaceDE w:val="0"/>
              <w:autoSpaceDN w:val="0"/>
              <w:ind w:left="107" w:right="211"/>
              <w:rPr>
                <w:b/>
                <w:sz w:val="22"/>
                <w:szCs w:val="22"/>
              </w:rPr>
            </w:pPr>
            <w:r w:rsidRPr="002443C2">
              <w:rPr>
                <w:b/>
                <w:sz w:val="22"/>
                <w:szCs w:val="22"/>
              </w:rPr>
              <w:t>Inkstų ir šlapimo takų</w:t>
            </w:r>
          </w:p>
          <w:p w14:paraId="402A77EE" w14:textId="77777777" w:rsidR="00C331AC" w:rsidRPr="002443C2" w:rsidRDefault="00C331AC" w:rsidP="00C331AC">
            <w:pPr>
              <w:widowControl w:val="0"/>
              <w:autoSpaceDE w:val="0"/>
              <w:autoSpaceDN w:val="0"/>
              <w:ind w:left="107" w:right="211"/>
              <w:rPr>
                <w:b/>
                <w:sz w:val="22"/>
                <w:szCs w:val="22"/>
              </w:rPr>
            </w:pPr>
            <w:r w:rsidRPr="002443C2">
              <w:rPr>
                <w:b/>
                <w:sz w:val="22"/>
                <w:szCs w:val="22"/>
              </w:rPr>
              <w:t>sutrikimai</w:t>
            </w:r>
          </w:p>
        </w:tc>
        <w:tc>
          <w:tcPr>
            <w:tcW w:w="2198" w:type="dxa"/>
            <w:tcBorders>
              <w:top w:val="single" w:sz="4" w:space="0" w:color="000000"/>
              <w:left w:val="single" w:sz="4" w:space="0" w:color="000000"/>
              <w:bottom w:val="single" w:sz="4" w:space="0" w:color="000000"/>
              <w:right w:val="single" w:sz="4" w:space="0" w:color="000000"/>
            </w:tcBorders>
          </w:tcPr>
          <w:p w14:paraId="3847B4E3" w14:textId="77777777" w:rsidR="00C331AC" w:rsidRPr="002443C2" w:rsidRDefault="00C331AC" w:rsidP="00C331AC">
            <w:pPr>
              <w:widowControl w:val="0"/>
              <w:autoSpaceDE w:val="0"/>
              <w:autoSpaceDN w:val="0"/>
              <w:ind w:left="105"/>
              <w:rPr>
                <w:sz w:val="22"/>
                <w:szCs w:val="22"/>
              </w:rPr>
            </w:pPr>
          </w:p>
        </w:tc>
        <w:tc>
          <w:tcPr>
            <w:tcW w:w="2546" w:type="dxa"/>
            <w:tcBorders>
              <w:top w:val="single" w:sz="4" w:space="0" w:color="000000"/>
              <w:left w:val="single" w:sz="4" w:space="0" w:color="000000"/>
              <w:bottom w:val="single" w:sz="4" w:space="0" w:color="000000"/>
              <w:right w:val="single" w:sz="4" w:space="0" w:color="000000"/>
            </w:tcBorders>
          </w:tcPr>
          <w:p w14:paraId="31F3309F" w14:textId="77777777" w:rsidR="00C331AC" w:rsidRPr="002443C2" w:rsidRDefault="00C331AC" w:rsidP="00C331AC">
            <w:pPr>
              <w:widowControl w:val="0"/>
              <w:autoSpaceDE w:val="0"/>
              <w:autoSpaceDN w:val="0"/>
              <w:ind w:left="105" w:right="163"/>
              <w:rPr>
                <w:sz w:val="22"/>
                <w:szCs w:val="22"/>
              </w:rPr>
            </w:pPr>
            <w:proofErr w:type="spellStart"/>
            <w:r w:rsidRPr="002443C2">
              <w:rPr>
                <w:sz w:val="22"/>
                <w:szCs w:val="22"/>
              </w:rPr>
              <w:t>Dizurija</w:t>
            </w:r>
            <w:proofErr w:type="spellEnd"/>
          </w:p>
        </w:tc>
        <w:tc>
          <w:tcPr>
            <w:tcW w:w="1764" w:type="dxa"/>
            <w:tcBorders>
              <w:top w:val="single" w:sz="4" w:space="0" w:color="000000"/>
              <w:left w:val="single" w:sz="4" w:space="0" w:color="000000"/>
              <w:bottom w:val="single" w:sz="4" w:space="0" w:color="000000"/>
              <w:right w:val="single" w:sz="4" w:space="0" w:color="000000"/>
            </w:tcBorders>
          </w:tcPr>
          <w:p w14:paraId="599D1A87" w14:textId="77777777" w:rsidR="00C331AC" w:rsidRPr="002443C2" w:rsidRDefault="00C331AC" w:rsidP="00C331AC">
            <w:pPr>
              <w:widowControl w:val="0"/>
              <w:autoSpaceDE w:val="0"/>
              <w:autoSpaceDN w:val="0"/>
              <w:ind w:left="108"/>
              <w:rPr>
                <w:sz w:val="22"/>
                <w:szCs w:val="22"/>
              </w:rPr>
            </w:pPr>
            <w:proofErr w:type="spellStart"/>
            <w:r w:rsidRPr="002443C2">
              <w:rPr>
                <w:sz w:val="22"/>
                <w:szCs w:val="22"/>
              </w:rPr>
              <w:t>Hematurija</w:t>
            </w:r>
            <w:proofErr w:type="spellEnd"/>
            <w:r w:rsidRPr="002443C2">
              <w:rPr>
                <w:sz w:val="22"/>
                <w:szCs w:val="22"/>
              </w:rPr>
              <w:t xml:space="preserve"> </w:t>
            </w:r>
            <w:proofErr w:type="spellStart"/>
            <w:r w:rsidRPr="002443C2">
              <w:rPr>
                <w:sz w:val="22"/>
                <w:szCs w:val="22"/>
              </w:rPr>
              <w:t>Proteinurija</w:t>
            </w:r>
            <w:proofErr w:type="spellEnd"/>
            <w:r w:rsidRPr="002443C2">
              <w:rPr>
                <w:sz w:val="22"/>
                <w:szCs w:val="22"/>
              </w:rPr>
              <w:t xml:space="preserve"> Inkstų nepakankamumas</w:t>
            </w:r>
          </w:p>
        </w:tc>
        <w:tc>
          <w:tcPr>
            <w:tcW w:w="1442" w:type="dxa"/>
            <w:tcBorders>
              <w:top w:val="single" w:sz="4" w:space="0" w:color="000000"/>
              <w:left w:val="single" w:sz="4" w:space="0" w:color="000000"/>
              <w:bottom w:val="single" w:sz="4" w:space="0" w:color="000000"/>
              <w:right w:val="single" w:sz="4" w:space="0" w:color="000000"/>
            </w:tcBorders>
          </w:tcPr>
          <w:p w14:paraId="7B0F93EB" w14:textId="77777777" w:rsidR="00C331AC" w:rsidRPr="002443C2" w:rsidRDefault="00C331AC" w:rsidP="00C331AC">
            <w:pPr>
              <w:widowControl w:val="0"/>
              <w:autoSpaceDE w:val="0"/>
              <w:autoSpaceDN w:val="0"/>
              <w:rPr>
                <w:sz w:val="22"/>
                <w:szCs w:val="22"/>
              </w:rPr>
            </w:pPr>
          </w:p>
        </w:tc>
      </w:tr>
      <w:tr w:rsidR="00C331AC" w:rsidRPr="002443C2" w14:paraId="5E55F30F" w14:textId="77777777" w:rsidTr="00E80463">
        <w:trPr>
          <w:trHeight w:val="918"/>
        </w:trPr>
        <w:tc>
          <w:tcPr>
            <w:tcW w:w="2124" w:type="dxa"/>
            <w:tcBorders>
              <w:top w:val="single" w:sz="4" w:space="0" w:color="000000"/>
              <w:left w:val="single" w:sz="4" w:space="0" w:color="000000"/>
              <w:bottom w:val="single" w:sz="4" w:space="0" w:color="000000"/>
              <w:right w:val="single" w:sz="4" w:space="0" w:color="000000"/>
            </w:tcBorders>
          </w:tcPr>
          <w:p w14:paraId="6C14474B" w14:textId="77777777" w:rsidR="00C331AC" w:rsidRPr="002443C2" w:rsidRDefault="00C331AC" w:rsidP="00C331AC">
            <w:pPr>
              <w:widowControl w:val="0"/>
              <w:autoSpaceDE w:val="0"/>
              <w:autoSpaceDN w:val="0"/>
              <w:ind w:left="107" w:right="211"/>
              <w:rPr>
                <w:b/>
                <w:sz w:val="22"/>
                <w:szCs w:val="22"/>
              </w:rPr>
            </w:pPr>
            <w:r w:rsidRPr="002443C2">
              <w:rPr>
                <w:b/>
                <w:sz w:val="22"/>
                <w:szCs w:val="22"/>
              </w:rPr>
              <w:t>Bendrieji sutrikimai ir vartojimo vietos pažeidimai</w:t>
            </w:r>
          </w:p>
        </w:tc>
        <w:tc>
          <w:tcPr>
            <w:tcW w:w="2198" w:type="dxa"/>
            <w:tcBorders>
              <w:top w:val="single" w:sz="4" w:space="0" w:color="000000"/>
              <w:left w:val="single" w:sz="4" w:space="0" w:color="000000"/>
              <w:bottom w:val="single" w:sz="4" w:space="0" w:color="000000"/>
              <w:right w:val="single" w:sz="4" w:space="0" w:color="000000"/>
            </w:tcBorders>
          </w:tcPr>
          <w:p w14:paraId="60FFF14B" w14:textId="77777777" w:rsidR="00C331AC" w:rsidRPr="002443C2" w:rsidRDefault="00C331AC" w:rsidP="00C331AC">
            <w:pPr>
              <w:widowControl w:val="0"/>
              <w:autoSpaceDE w:val="0"/>
              <w:autoSpaceDN w:val="0"/>
              <w:ind w:left="105"/>
              <w:rPr>
                <w:sz w:val="22"/>
                <w:szCs w:val="22"/>
              </w:rPr>
            </w:pPr>
            <w:r w:rsidRPr="002443C2">
              <w:rPr>
                <w:sz w:val="22"/>
                <w:szCs w:val="22"/>
              </w:rPr>
              <w:t xml:space="preserve">Nuovargis / </w:t>
            </w:r>
            <w:proofErr w:type="spellStart"/>
            <w:r w:rsidRPr="002443C2">
              <w:rPr>
                <w:sz w:val="22"/>
                <w:szCs w:val="22"/>
              </w:rPr>
              <w:t>astenija</w:t>
            </w:r>
            <w:proofErr w:type="spellEnd"/>
            <w:r w:rsidRPr="002443C2">
              <w:rPr>
                <w:sz w:val="22"/>
                <w:szCs w:val="22"/>
              </w:rPr>
              <w:t xml:space="preserve"> </w:t>
            </w:r>
          </w:p>
          <w:p w14:paraId="55D8BD8F" w14:textId="168801A6" w:rsidR="00C331AC" w:rsidRPr="002443C2" w:rsidRDefault="00C331AC" w:rsidP="00C331AC">
            <w:pPr>
              <w:widowControl w:val="0"/>
              <w:autoSpaceDE w:val="0"/>
              <w:autoSpaceDN w:val="0"/>
              <w:ind w:left="105"/>
              <w:rPr>
                <w:sz w:val="22"/>
                <w:szCs w:val="22"/>
              </w:rPr>
            </w:pPr>
            <w:r w:rsidRPr="002443C2">
              <w:rPr>
                <w:sz w:val="22"/>
                <w:szCs w:val="22"/>
              </w:rPr>
              <w:t>(53,2 %) (</w:t>
            </w:r>
            <w:r w:rsidR="00E83AC3">
              <w:rPr>
                <w:sz w:val="22"/>
                <w:szCs w:val="22"/>
              </w:rPr>
              <w:t>G</w:t>
            </w:r>
            <w:r w:rsidRPr="002443C2">
              <w:rPr>
                <w:sz w:val="22"/>
                <w:szCs w:val="22"/>
              </w:rPr>
              <w:t>3/4: 7,7 %)</w:t>
            </w:r>
          </w:p>
          <w:p w14:paraId="76ED05B1" w14:textId="7AB408C1" w:rsidR="00C331AC" w:rsidRPr="002443C2" w:rsidRDefault="004B7606" w:rsidP="00C331AC">
            <w:pPr>
              <w:widowControl w:val="0"/>
              <w:autoSpaceDE w:val="0"/>
              <w:autoSpaceDN w:val="0"/>
              <w:ind w:left="105"/>
              <w:rPr>
                <w:sz w:val="22"/>
                <w:szCs w:val="22"/>
              </w:rPr>
            </w:pPr>
            <w:r>
              <w:rPr>
                <w:sz w:val="22"/>
                <w:szCs w:val="22"/>
              </w:rPr>
              <w:t>Karščiavimas</w:t>
            </w:r>
            <w:r w:rsidRPr="002443C2">
              <w:rPr>
                <w:sz w:val="22"/>
                <w:szCs w:val="22"/>
              </w:rPr>
              <w:t xml:space="preserve"> </w:t>
            </w:r>
            <w:r w:rsidR="00C331AC" w:rsidRPr="002443C2">
              <w:rPr>
                <w:sz w:val="22"/>
                <w:szCs w:val="22"/>
              </w:rPr>
              <w:t>(21,8 %)</w:t>
            </w:r>
          </w:p>
          <w:p w14:paraId="7E0042F8" w14:textId="440F3022" w:rsidR="00C331AC" w:rsidRPr="002443C2" w:rsidRDefault="00C331AC" w:rsidP="00C331AC">
            <w:pPr>
              <w:widowControl w:val="0"/>
              <w:autoSpaceDE w:val="0"/>
              <w:autoSpaceDN w:val="0"/>
              <w:ind w:left="105"/>
              <w:rPr>
                <w:sz w:val="22"/>
                <w:szCs w:val="22"/>
              </w:rPr>
            </w:pPr>
            <w:r w:rsidRPr="002443C2">
              <w:rPr>
                <w:sz w:val="22"/>
                <w:szCs w:val="22"/>
              </w:rPr>
              <w:t>(</w:t>
            </w:r>
            <w:r w:rsidR="00E83AC3">
              <w:rPr>
                <w:sz w:val="22"/>
                <w:szCs w:val="22"/>
              </w:rPr>
              <w:t>G</w:t>
            </w:r>
            <w:r w:rsidRPr="002443C2">
              <w:rPr>
                <w:sz w:val="22"/>
                <w:szCs w:val="22"/>
              </w:rPr>
              <w:t>3/4: 0,7 %)</w:t>
            </w:r>
          </w:p>
        </w:tc>
        <w:tc>
          <w:tcPr>
            <w:tcW w:w="2546" w:type="dxa"/>
            <w:tcBorders>
              <w:top w:val="single" w:sz="4" w:space="0" w:color="000000"/>
              <w:left w:val="single" w:sz="4" w:space="0" w:color="000000"/>
              <w:bottom w:val="single" w:sz="4" w:space="0" w:color="000000"/>
              <w:right w:val="single" w:sz="4" w:space="0" w:color="000000"/>
            </w:tcBorders>
          </w:tcPr>
          <w:p w14:paraId="6B16250B" w14:textId="77777777" w:rsidR="00C331AC" w:rsidRPr="002443C2" w:rsidRDefault="00C331AC" w:rsidP="00C331AC">
            <w:pPr>
              <w:widowControl w:val="0"/>
              <w:autoSpaceDE w:val="0"/>
              <w:autoSpaceDN w:val="0"/>
              <w:ind w:left="105" w:right="163"/>
              <w:rPr>
                <w:sz w:val="22"/>
                <w:szCs w:val="22"/>
              </w:rPr>
            </w:pPr>
            <w:r w:rsidRPr="002443C2">
              <w:rPr>
                <w:sz w:val="22"/>
                <w:szCs w:val="22"/>
              </w:rPr>
              <w:t>Gleivinės</w:t>
            </w:r>
          </w:p>
          <w:p w14:paraId="4B980810" w14:textId="77777777" w:rsidR="00C331AC" w:rsidRPr="002443C2" w:rsidRDefault="00C331AC" w:rsidP="00C331AC">
            <w:pPr>
              <w:widowControl w:val="0"/>
              <w:autoSpaceDE w:val="0"/>
              <w:autoSpaceDN w:val="0"/>
              <w:ind w:left="105" w:right="163"/>
              <w:rPr>
                <w:sz w:val="22"/>
                <w:szCs w:val="22"/>
              </w:rPr>
            </w:pPr>
            <w:r w:rsidRPr="002443C2">
              <w:rPr>
                <w:sz w:val="22"/>
                <w:szCs w:val="22"/>
              </w:rPr>
              <w:t>uždegimas (6,4 %)</w:t>
            </w:r>
          </w:p>
          <w:p w14:paraId="227A2B66" w14:textId="16AEBFBA" w:rsidR="00C331AC" w:rsidRPr="002443C2" w:rsidRDefault="00C331AC" w:rsidP="00C331AC">
            <w:pPr>
              <w:widowControl w:val="0"/>
              <w:autoSpaceDE w:val="0"/>
              <w:autoSpaceDN w:val="0"/>
              <w:ind w:left="105" w:right="163"/>
              <w:rPr>
                <w:sz w:val="22"/>
                <w:szCs w:val="22"/>
              </w:rPr>
            </w:pPr>
            <w:r w:rsidRPr="002443C2">
              <w:rPr>
                <w:sz w:val="22"/>
                <w:szCs w:val="22"/>
              </w:rPr>
              <w:t>(</w:t>
            </w:r>
            <w:r w:rsidR="00E83AC3">
              <w:rPr>
                <w:sz w:val="22"/>
                <w:szCs w:val="22"/>
              </w:rPr>
              <w:t>G</w:t>
            </w:r>
            <w:r w:rsidRPr="002443C2">
              <w:rPr>
                <w:sz w:val="22"/>
                <w:szCs w:val="22"/>
              </w:rPr>
              <w:t>3/4: 0,9 %)</w:t>
            </w:r>
            <w:r w:rsidRPr="002443C2">
              <w:rPr>
                <w:sz w:val="22"/>
                <w:szCs w:val="22"/>
                <w:vertAlign w:val="superscript"/>
              </w:rPr>
              <w:t>d</w:t>
            </w:r>
          </w:p>
          <w:p w14:paraId="43DFBCE0" w14:textId="77777777" w:rsidR="00C331AC" w:rsidRPr="002443C2" w:rsidRDefault="00C331AC" w:rsidP="00C331AC">
            <w:pPr>
              <w:widowControl w:val="0"/>
              <w:autoSpaceDE w:val="0"/>
              <w:autoSpaceDN w:val="0"/>
              <w:ind w:left="105" w:right="163"/>
              <w:rPr>
                <w:sz w:val="22"/>
                <w:szCs w:val="22"/>
              </w:rPr>
            </w:pPr>
            <w:r w:rsidRPr="002443C2">
              <w:rPr>
                <w:sz w:val="22"/>
                <w:szCs w:val="22"/>
              </w:rPr>
              <w:t xml:space="preserve">Periferinė edema Skausmas </w:t>
            </w:r>
            <w:proofErr w:type="spellStart"/>
            <w:r w:rsidRPr="002443C2">
              <w:rPr>
                <w:sz w:val="22"/>
                <w:szCs w:val="22"/>
              </w:rPr>
              <w:t>Šaltkrėtis</w:t>
            </w:r>
            <w:proofErr w:type="spellEnd"/>
          </w:p>
          <w:p w14:paraId="795DA886" w14:textId="77777777" w:rsidR="00C331AC" w:rsidRPr="002443C2" w:rsidRDefault="00C331AC" w:rsidP="00C331AC">
            <w:pPr>
              <w:widowControl w:val="0"/>
              <w:autoSpaceDE w:val="0"/>
              <w:autoSpaceDN w:val="0"/>
              <w:ind w:left="105" w:right="163"/>
              <w:rPr>
                <w:sz w:val="22"/>
                <w:szCs w:val="22"/>
              </w:rPr>
            </w:pPr>
            <w:r w:rsidRPr="002443C2">
              <w:rPr>
                <w:sz w:val="22"/>
                <w:szCs w:val="22"/>
              </w:rPr>
              <w:t>Krūtinės skausmas</w:t>
            </w:r>
          </w:p>
          <w:p w14:paraId="19172401" w14:textId="77777777" w:rsidR="00C331AC" w:rsidRPr="002443C2" w:rsidRDefault="00C331AC" w:rsidP="00C331AC">
            <w:pPr>
              <w:widowControl w:val="0"/>
              <w:autoSpaceDE w:val="0"/>
              <w:autoSpaceDN w:val="0"/>
              <w:ind w:left="105" w:right="163"/>
              <w:rPr>
                <w:sz w:val="22"/>
                <w:szCs w:val="22"/>
              </w:rPr>
            </w:pPr>
            <w:r w:rsidRPr="002443C2">
              <w:rPr>
                <w:sz w:val="22"/>
                <w:szCs w:val="22"/>
              </w:rPr>
              <w:t>Į gripą panašus susirgimas</w:t>
            </w:r>
          </w:p>
        </w:tc>
        <w:tc>
          <w:tcPr>
            <w:tcW w:w="1764" w:type="dxa"/>
            <w:tcBorders>
              <w:top w:val="single" w:sz="4" w:space="0" w:color="000000"/>
              <w:left w:val="single" w:sz="4" w:space="0" w:color="000000"/>
              <w:bottom w:val="single" w:sz="4" w:space="0" w:color="000000"/>
              <w:right w:val="single" w:sz="4" w:space="0" w:color="000000"/>
            </w:tcBorders>
          </w:tcPr>
          <w:p w14:paraId="27CCEFA4" w14:textId="77777777" w:rsidR="00C331AC" w:rsidRPr="002443C2" w:rsidRDefault="00C331AC" w:rsidP="00C331AC">
            <w:pPr>
              <w:widowControl w:val="0"/>
              <w:autoSpaceDE w:val="0"/>
              <w:autoSpaceDN w:val="0"/>
              <w:ind w:left="108"/>
              <w:rPr>
                <w:sz w:val="22"/>
                <w:szCs w:val="22"/>
              </w:rPr>
            </w:pPr>
          </w:p>
        </w:tc>
        <w:tc>
          <w:tcPr>
            <w:tcW w:w="1442" w:type="dxa"/>
            <w:tcBorders>
              <w:top w:val="single" w:sz="4" w:space="0" w:color="000000"/>
              <w:left w:val="single" w:sz="4" w:space="0" w:color="000000"/>
              <w:bottom w:val="single" w:sz="4" w:space="0" w:color="000000"/>
              <w:right w:val="single" w:sz="4" w:space="0" w:color="000000"/>
            </w:tcBorders>
          </w:tcPr>
          <w:p w14:paraId="7C121FAC" w14:textId="77777777" w:rsidR="00C331AC" w:rsidRPr="002443C2" w:rsidRDefault="00C331AC" w:rsidP="00C331AC">
            <w:pPr>
              <w:widowControl w:val="0"/>
              <w:autoSpaceDE w:val="0"/>
              <w:autoSpaceDN w:val="0"/>
              <w:rPr>
                <w:sz w:val="22"/>
                <w:szCs w:val="22"/>
              </w:rPr>
            </w:pPr>
          </w:p>
        </w:tc>
      </w:tr>
      <w:tr w:rsidR="00C331AC" w:rsidRPr="002443C2" w14:paraId="200F41C2" w14:textId="77777777" w:rsidTr="00E80463">
        <w:trPr>
          <w:trHeight w:val="918"/>
        </w:trPr>
        <w:tc>
          <w:tcPr>
            <w:tcW w:w="2124" w:type="dxa"/>
            <w:tcBorders>
              <w:top w:val="single" w:sz="4" w:space="0" w:color="000000"/>
              <w:left w:val="single" w:sz="4" w:space="0" w:color="000000"/>
              <w:bottom w:val="single" w:sz="4" w:space="0" w:color="000000"/>
              <w:right w:val="single" w:sz="4" w:space="0" w:color="000000"/>
            </w:tcBorders>
          </w:tcPr>
          <w:p w14:paraId="225A5DBE" w14:textId="77777777" w:rsidR="00C331AC" w:rsidRPr="002443C2" w:rsidRDefault="00C331AC" w:rsidP="00C331AC">
            <w:pPr>
              <w:widowControl w:val="0"/>
              <w:autoSpaceDE w:val="0"/>
              <w:autoSpaceDN w:val="0"/>
              <w:ind w:left="107" w:right="211"/>
              <w:rPr>
                <w:b/>
                <w:sz w:val="22"/>
                <w:szCs w:val="22"/>
              </w:rPr>
            </w:pPr>
            <w:r w:rsidRPr="002443C2">
              <w:rPr>
                <w:b/>
                <w:sz w:val="22"/>
                <w:szCs w:val="22"/>
              </w:rPr>
              <w:t>Tyrimai</w:t>
            </w:r>
          </w:p>
        </w:tc>
        <w:tc>
          <w:tcPr>
            <w:tcW w:w="2198" w:type="dxa"/>
            <w:tcBorders>
              <w:top w:val="single" w:sz="4" w:space="0" w:color="000000"/>
              <w:left w:val="single" w:sz="4" w:space="0" w:color="000000"/>
              <w:bottom w:val="single" w:sz="4" w:space="0" w:color="000000"/>
              <w:right w:val="single" w:sz="4" w:space="0" w:color="000000"/>
            </w:tcBorders>
          </w:tcPr>
          <w:p w14:paraId="7FCB0CF3" w14:textId="77777777" w:rsidR="00C331AC" w:rsidRPr="002443C2" w:rsidRDefault="00C331AC" w:rsidP="00C331AC">
            <w:pPr>
              <w:widowControl w:val="0"/>
              <w:autoSpaceDE w:val="0"/>
              <w:autoSpaceDN w:val="0"/>
              <w:ind w:left="105"/>
              <w:rPr>
                <w:sz w:val="22"/>
                <w:szCs w:val="22"/>
              </w:rPr>
            </w:pPr>
            <w:r w:rsidRPr="002443C2">
              <w:rPr>
                <w:sz w:val="22"/>
                <w:szCs w:val="22"/>
              </w:rPr>
              <w:t>Sumažėjęs svoris</w:t>
            </w:r>
          </w:p>
          <w:p w14:paraId="2BBCB8B2" w14:textId="77777777" w:rsidR="00C331AC" w:rsidRPr="002443C2" w:rsidRDefault="00C331AC" w:rsidP="00C331AC">
            <w:pPr>
              <w:widowControl w:val="0"/>
              <w:autoSpaceDE w:val="0"/>
              <w:autoSpaceDN w:val="0"/>
              <w:ind w:left="105"/>
              <w:rPr>
                <w:sz w:val="22"/>
                <w:szCs w:val="22"/>
              </w:rPr>
            </w:pPr>
            <w:r w:rsidRPr="002443C2">
              <w:rPr>
                <w:sz w:val="22"/>
                <w:szCs w:val="22"/>
              </w:rPr>
              <w:t xml:space="preserve">(11,4 %) </w:t>
            </w:r>
          </w:p>
          <w:p w14:paraId="0206463B" w14:textId="5F351E1F" w:rsidR="00C331AC" w:rsidRPr="002443C2" w:rsidRDefault="00C331AC" w:rsidP="00C331AC">
            <w:pPr>
              <w:widowControl w:val="0"/>
              <w:autoSpaceDE w:val="0"/>
              <w:autoSpaceDN w:val="0"/>
              <w:ind w:left="105"/>
              <w:rPr>
                <w:sz w:val="22"/>
                <w:szCs w:val="22"/>
              </w:rPr>
            </w:pPr>
            <w:r w:rsidRPr="002443C2">
              <w:rPr>
                <w:sz w:val="22"/>
                <w:szCs w:val="22"/>
              </w:rPr>
              <w:t>(</w:t>
            </w:r>
            <w:r w:rsidR="00E83AC3">
              <w:rPr>
                <w:sz w:val="22"/>
                <w:szCs w:val="22"/>
              </w:rPr>
              <w:t>G</w:t>
            </w:r>
            <w:r w:rsidRPr="002443C2">
              <w:rPr>
                <w:sz w:val="22"/>
                <w:szCs w:val="22"/>
              </w:rPr>
              <w:t>3/4: 0,4 %)</w:t>
            </w:r>
            <w:r w:rsidRPr="002443C2">
              <w:rPr>
                <w:sz w:val="22"/>
                <w:szCs w:val="22"/>
                <w:vertAlign w:val="superscript"/>
              </w:rPr>
              <w:t>d</w:t>
            </w:r>
          </w:p>
        </w:tc>
        <w:tc>
          <w:tcPr>
            <w:tcW w:w="2546" w:type="dxa"/>
            <w:tcBorders>
              <w:top w:val="single" w:sz="4" w:space="0" w:color="000000"/>
              <w:left w:val="single" w:sz="4" w:space="0" w:color="000000"/>
              <w:bottom w:val="single" w:sz="4" w:space="0" w:color="000000"/>
              <w:right w:val="single" w:sz="4" w:space="0" w:color="000000"/>
            </w:tcBorders>
          </w:tcPr>
          <w:p w14:paraId="45C0F670" w14:textId="77777777" w:rsidR="00C331AC" w:rsidRPr="002443C2" w:rsidRDefault="00C331AC" w:rsidP="00C331AC">
            <w:pPr>
              <w:widowControl w:val="0"/>
              <w:autoSpaceDE w:val="0"/>
              <w:autoSpaceDN w:val="0"/>
              <w:ind w:left="105" w:right="163"/>
              <w:rPr>
                <w:sz w:val="22"/>
                <w:szCs w:val="22"/>
              </w:rPr>
            </w:pPr>
          </w:p>
        </w:tc>
        <w:tc>
          <w:tcPr>
            <w:tcW w:w="1764" w:type="dxa"/>
            <w:tcBorders>
              <w:top w:val="single" w:sz="4" w:space="0" w:color="000000"/>
              <w:left w:val="single" w:sz="4" w:space="0" w:color="000000"/>
              <w:bottom w:val="single" w:sz="4" w:space="0" w:color="000000"/>
              <w:right w:val="single" w:sz="4" w:space="0" w:color="000000"/>
            </w:tcBorders>
          </w:tcPr>
          <w:p w14:paraId="16BAF897" w14:textId="77777777" w:rsidR="00C331AC" w:rsidRPr="002443C2" w:rsidRDefault="00C331AC" w:rsidP="00C331AC">
            <w:pPr>
              <w:widowControl w:val="0"/>
              <w:autoSpaceDE w:val="0"/>
              <w:autoSpaceDN w:val="0"/>
              <w:ind w:left="108"/>
              <w:rPr>
                <w:sz w:val="22"/>
                <w:szCs w:val="22"/>
              </w:rPr>
            </w:pPr>
          </w:p>
        </w:tc>
        <w:tc>
          <w:tcPr>
            <w:tcW w:w="1442" w:type="dxa"/>
            <w:tcBorders>
              <w:top w:val="single" w:sz="4" w:space="0" w:color="000000"/>
              <w:left w:val="single" w:sz="4" w:space="0" w:color="000000"/>
              <w:bottom w:val="single" w:sz="4" w:space="0" w:color="000000"/>
              <w:right w:val="single" w:sz="4" w:space="0" w:color="000000"/>
            </w:tcBorders>
          </w:tcPr>
          <w:p w14:paraId="1DDF716E" w14:textId="77777777" w:rsidR="00C331AC" w:rsidRPr="002443C2" w:rsidRDefault="00C331AC" w:rsidP="00C331AC">
            <w:pPr>
              <w:widowControl w:val="0"/>
              <w:autoSpaceDE w:val="0"/>
              <w:autoSpaceDN w:val="0"/>
              <w:rPr>
                <w:sz w:val="22"/>
                <w:szCs w:val="22"/>
              </w:rPr>
            </w:pPr>
          </w:p>
        </w:tc>
      </w:tr>
    </w:tbl>
    <w:p w14:paraId="30F0F355" w14:textId="0FAF11D3" w:rsidR="00C331AC" w:rsidRPr="002443C2" w:rsidRDefault="00C331AC" w:rsidP="00C331AC">
      <w:pPr>
        <w:ind w:left="155"/>
        <w:rPr>
          <w:sz w:val="22"/>
          <w:szCs w:val="22"/>
          <w:lang w:eastAsia="en-GB"/>
        </w:rPr>
      </w:pPr>
      <w:r w:rsidRPr="002443C2">
        <w:rPr>
          <w:sz w:val="22"/>
          <w:szCs w:val="22"/>
          <w:vertAlign w:val="superscript"/>
          <w:lang w:eastAsia="en-GB"/>
        </w:rPr>
        <w:t xml:space="preserve">a </w:t>
      </w:r>
      <w:r w:rsidRPr="002443C2">
        <w:rPr>
          <w:sz w:val="22"/>
          <w:szCs w:val="22"/>
          <w:lang w:eastAsia="en-GB"/>
        </w:rPr>
        <w:t>Įskaitant 5-ojo laipsnio reiškinius.</w:t>
      </w:r>
    </w:p>
    <w:p w14:paraId="26B3D0C2" w14:textId="4B6218F8" w:rsidR="00C331AC" w:rsidRPr="002443C2" w:rsidRDefault="00C331AC" w:rsidP="00C331AC">
      <w:pPr>
        <w:spacing w:after="120"/>
        <w:ind w:left="155"/>
        <w:jc w:val="both"/>
        <w:rPr>
          <w:sz w:val="22"/>
          <w:szCs w:val="22"/>
          <w:lang w:eastAsia="en-GB"/>
        </w:rPr>
      </w:pPr>
      <w:r w:rsidRPr="002443C2">
        <w:rPr>
          <w:sz w:val="22"/>
          <w:szCs w:val="22"/>
          <w:vertAlign w:val="superscript"/>
          <w:lang w:eastAsia="en-GB"/>
        </w:rPr>
        <w:t>b</w:t>
      </w:r>
      <w:r w:rsidRPr="002443C2">
        <w:rPr>
          <w:sz w:val="22"/>
          <w:szCs w:val="22"/>
          <w:lang w:eastAsia="en-GB"/>
        </w:rPr>
        <w:t xml:space="preserve"> Remiantis savanoriškais pranešimais.</w:t>
      </w:r>
    </w:p>
    <w:p w14:paraId="5B5C63E3" w14:textId="652B9094" w:rsidR="00C331AC" w:rsidRPr="002443C2" w:rsidRDefault="00C331AC" w:rsidP="00C331AC">
      <w:pPr>
        <w:spacing w:after="120"/>
        <w:ind w:left="284" w:hanging="142"/>
        <w:jc w:val="both"/>
        <w:rPr>
          <w:sz w:val="22"/>
          <w:szCs w:val="22"/>
          <w:lang w:eastAsia="en-GB"/>
        </w:rPr>
      </w:pPr>
      <w:r w:rsidRPr="002443C2">
        <w:rPr>
          <w:sz w:val="22"/>
          <w:szCs w:val="22"/>
          <w:vertAlign w:val="superscript"/>
          <w:lang w:eastAsia="en-GB"/>
        </w:rPr>
        <w:lastRenderedPageBreak/>
        <w:t>c</w:t>
      </w:r>
      <w:r w:rsidRPr="002443C2">
        <w:rPr>
          <w:sz w:val="22"/>
          <w:szCs w:val="22"/>
          <w:lang w:eastAsia="en-GB"/>
        </w:rPr>
        <w:t xml:space="preserve"> </w:t>
      </w:r>
      <w:r w:rsidR="004B7606">
        <w:rPr>
          <w:sz w:val="22"/>
          <w:szCs w:val="22"/>
          <w:lang w:eastAsia="en-GB"/>
        </w:rPr>
        <w:t>Įtraukiant šiuos</w:t>
      </w:r>
      <w:r w:rsidR="004B7606" w:rsidRPr="002443C2">
        <w:rPr>
          <w:sz w:val="22"/>
          <w:szCs w:val="22"/>
          <w:lang w:eastAsia="en-GB"/>
        </w:rPr>
        <w:t xml:space="preserve"> </w:t>
      </w:r>
      <w:r w:rsidR="004B7606">
        <w:rPr>
          <w:sz w:val="22"/>
          <w:szCs w:val="22"/>
          <w:lang w:eastAsia="en-GB"/>
        </w:rPr>
        <w:t>pageidaujamus</w:t>
      </w:r>
      <w:r w:rsidR="004B7606" w:rsidRPr="002443C2">
        <w:rPr>
          <w:sz w:val="22"/>
          <w:szCs w:val="22"/>
          <w:lang w:eastAsia="en-GB"/>
        </w:rPr>
        <w:t xml:space="preserve"> </w:t>
      </w:r>
      <w:r w:rsidRPr="002443C2">
        <w:rPr>
          <w:sz w:val="22"/>
          <w:szCs w:val="22"/>
          <w:lang w:eastAsia="en-GB"/>
        </w:rPr>
        <w:t xml:space="preserve">terminus: periferinė neuropatija, periferinė motorinė neuropatija, polineuropatija, </w:t>
      </w:r>
      <w:proofErr w:type="spellStart"/>
      <w:r w:rsidRPr="002443C2">
        <w:rPr>
          <w:sz w:val="22"/>
          <w:szCs w:val="22"/>
          <w:lang w:eastAsia="en-GB"/>
        </w:rPr>
        <w:t>parestezija</w:t>
      </w:r>
      <w:proofErr w:type="spellEnd"/>
      <w:r w:rsidRPr="002443C2">
        <w:rPr>
          <w:sz w:val="22"/>
          <w:szCs w:val="22"/>
          <w:lang w:eastAsia="en-GB"/>
        </w:rPr>
        <w:t xml:space="preserve">, periferinė sensorinė neuropatija, periferinė </w:t>
      </w:r>
      <w:proofErr w:type="spellStart"/>
      <w:r w:rsidRPr="002443C2">
        <w:rPr>
          <w:sz w:val="22"/>
          <w:szCs w:val="22"/>
          <w:lang w:eastAsia="en-GB"/>
        </w:rPr>
        <w:t>sensomotorinė</w:t>
      </w:r>
      <w:proofErr w:type="spellEnd"/>
      <w:r w:rsidRPr="002443C2">
        <w:rPr>
          <w:sz w:val="22"/>
          <w:szCs w:val="22"/>
          <w:lang w:eastAsia="en-GB"/>
        </w:rPr>
        <w:t xml:space="preserve"> neuropatija ir </w:t>
      </w:r>
      <w:proofErr w:type="spellStart"/>
      <w:r w:rsidRPr="002443C2">
        <w:rPr>
          <w:sz w:val="22"/>
          <w:szCs w:val="22"/>
          <w:lang w:eastAsia="en-GB"/>
        </w:rPr>
        <w:t>demielinizuojanti</w:t>
      </w:r>
      <w:proofErr w:type="spellEnd"/>
      <w:r w:rsidRPr="002443C2">
        <w:rPr>
          <w:sz w:val="22"/>
          <w:szCs w:val="22"/>
          <w:lang w:eastAsia="en-GB"/>
        </w:rPr>
        <w:t xml:space="preserve"> polineuropatija.</w:t>
      </w:r>
    </w:p>
    <w:p w14:paraId="0270EB43" w14:textId="394AEFB8" w:rsidR="00C331AC" w:rsidRPr="002443C2" w:rsidRDefault="00C331AC" w:rsidP="00C331AC">
      <w:pPr>
        <w:spacing w:after="120"/>
        <w:ind w:left="155"/>
        <w:jc w:val="both"/>
        <w:rPr>
          <w:sz w:val="22"/>
          <w:szCs w:val="22"/>
          <w:lang w:eastAsia="en-GB"/>
        </w:rPr>
      </w:pPr>
      <w:r w:rsidRPr="002443C2">
        <w:rPr>
          <w:sz w:val="22"/>
          <w:szCs w:val="22"/>
          <w:vertAlign w:val="superscript"/>
          <w:lang w:eastAsia="en-GB"/>
        </w:rPr>
        <w:t>d</w:t>
      </w:r>
      <w:r w:rsidRPr="002443C2">
        <w:rPr>
          <w:sz w:val="22"/>
          <w:szCs w:val="22"/>
          <w:lang w:eastAsia="en-GB"/>
        </w:rPr>
        <w:t xml:space="preserve"> 4-ojo laipsnio reiškinių nebuvo.</w:t>
      </w:r>
    </w:p>
    <w:p w14:paraId="40FE1D1E" w14:textId="3FBDCE45" w:rsidR="00C331AC" w:rsidRPr="002443C2" w:rsidRDefault="00C331AC" w:rsidP="00C331AC">
      <w:pPr>
        <w:spacing w:after="120"/>
        <w:ind w:left="155"/>
        <w:jc w:val="both"/>
        <w:rPr>
          <w:sz w:val="22"/>
          <w:szCs w:val="22"/>
          <w:lang w:eastAsia="en-GB"/>
        </w:rPr>
      </w:pPr>
      <w:r w:rsidRPr="002443C2">
        <w:rPr>
          <w:sz w:val="22"/>
          <w:szCs w:val="22"/>
          <w:vertAlign w:val="superscript"/>
          <w:lang w:eastAsia="en-GB"/>
        </w:rPr>
        <w:t>*</w:t>
      </w:r>
      <w:r w:rsidRPr="002443C2">
        <w:rPr>
          <w:sz w:val="22"/>
          <w:szCs w:val="22"/>
          <w:lang w:eastAsia="en-GB"/>
        </w:rPr>
        <w:t xml:space="preserve"> Retas</w:t>
      </w:r>
    </w:p>
    <w:p w14:paraId="6FAFCF14" w14:textId="71BBC253" w:rsidR="00C331AC" w:rsidRPr="002443C2" w:rsidRDefault="00C331AC" w:rsidP="00C331AC">
      <w:pPr>
        <w:spacing w:after="120"/>
        <w:ind w:left="155"/>
        <w:jc w:val="both"/>
        <w:rPr>
          <w:sz w:val="22"/>
          <w:szCs w:val="22"/>
          <w:lang w:eastAsia="en-GB"/>
        </w:rPr>
      </w:pPr>
      <w:r w:rsidRPr="002443C2">
        <w:rPr>
          <w:sz w:val="22"/>
          <w:szCs w:val="22"/>
          <w:vertAlign w:val="superscript"/>
          <w:lang w:eastAsia="en-GB"/>
        </w:rPr>
        <w:t>**</w:t>
      </w:r>
      <w:r w:rsidRPr="002443C2">
        <w:rPr>
          <w:sz w:val="22"/>
          <w:szCs w:val="22"/>
          <w:lang w:eastAsia="en-GB"/>
        </w:rPr>
        <w:t>Dažnis nežinomas</w:t>
      </w:r>
    </w:p>
    <w:p w14:paraId="46A83889" w14:textId="53566863" w:rsidR="00C331AC" w:rsidRPr="002443C2" w:rsidRDefault="00663D36" w:rsidP="00C331AC">
      <w:pPr>
        <w:autoSpaceDE w:val="0"/>
        <w:autoSpaceDN w:val="0"/>
        <w:adjustRightInd w:val="0"/>
        <w:spacing w:after="120"/>
        <w:jc w:val="both"/>
        <w:rPr>
          <w:sz w:val="22"/>
          <w:szCs w:val="22"/>
          <w:lang w:eastAsia="en-GB"/>
        </w:rPr>
      </w:pPr>
      <w:r>
        <w:rPr>
          <w:sz w:val="22"/>
          <w:szCs w:val="22"/>
          <w:lang w:eastAsia="en-GB"/>
        </w:rPr>
        <w:t>Apibendrinant,</w:t>
      </w:r>
      <w:r w:rsidRPr="002443C2">
        <w:rPr>
          <w:sz w:val="22"/>
          <w:szCs w:val="22"/>
          <w:lang w:eastAsia="en-GB"/>
        </w:rPr>
        <w:t xml:space="preserve"> </w:t>
      </w:r>
      <w:r w:rsidR="00C331AC" w:rsidRPr="002443C2">
        <w:rPr>
          <w:sz w:val="22"/>
          <w:szCs w:val="22"/>
          <w:lang w:eastAsia="en-GB"/>
        </w:rPr>
        <w:t xml:space="preserve">saugumo duomenys krūties vėžiu ir minkštųjų audinių sarkoma sergančių pacientų populiacijose buvo panašūs. </w:t>
      </w:r>
    </w:p>
    <w:p w14:paraId="2C30027C" w14:textId="77777777" w:rsidR="00C331AC" w:rsidRPr="002443C2" w:rsidRDefault="00C331AC" w:rsidP="00C331AC">
      <w:pPr>
        <w:autoSpaceDE w:val="0"/>
        <w:autoSpaceDN w:val="0"/>
        <w:adjustRightInd w:val="0"/>
        <w:spacing w:after="120"/>
        <w:jc w:val="both"/>
        <w:rPr>
          <w:sz w:val="22"/>
          <w:szCs w:val="22"/>
          <w:u w:val="single"/>
          <w:lang w:eastAsia="en-GB"/>
        </w:rPr>
      </w:pPr>
      <w:r w:rsidRPr="002443C2">
        <w:rPr>
          <w:sz w:val="22"/>
          <w:szCs w:val="22"/>
          <w:u w:val="single"/>
          <w:lang w:eastAsia="en-GB"/>
        </w:rPr>
        <w:t>Atrinktų nepageidaujamų reakcijų aprašymas</w:t>
      </w:r>
    </w:p>
    <w:p w14:paraId="48DC21C4" w14:textId="77777777" w:rsidR="00C331AC" w:rsidRPr="002443C2" w:rsidRDefault="00C331AC" w:rsidP="00C331AC">
      <w:pPr>
        <w:autoSpaceDE w:val="0"/>
        <w:autoSpaceDN w:val="0"/>
        <w:adjustRightInd w:val="0"/>
        <w:spacing w:after="120"/>
        <w:jc w:val="both"/>
        <w:rPr>
          <w:i/>
          <w:iCs/>
          <w:sz w:val="22"/>
          <w:szCs w:val="22"/>
          <w:highlight w:val="green"/>
          <w:u w:val="single"/>
          <w:lang w:eastAsia="en-GB"/>
        </w:rPr>
      </w:pPr>
      <w:proofErr w:type="spellStart"/>
      <w:r w:rsidRPr="002443C2">
        <w:rPr>
          <w:i/>
          <w:iCs/>
          <w:sz w:val="22"/>
          <w:szCs w:val="22"/>
          <w:u w:val="single"/>
          <w:lang w:eastAsia="en-GB"/>
        </w:rPr>
        <w:t>Neutropenija</w:t>
      </w:r>
      <w:proofErr w:type="spellEnd"/>
      <w:r w:rsidRPr="002443C2">
        <w:rPr>
          <w:i/>
          <w:iCs/>
          <w:sz w:val="22"/>
          <w:szCs w:val="22"/>
          <w:highlight w:val="green"/>
          <w:u w:val="single"/>
          <w:lang w:eastAsia="en-GB"/>
        </w:rPr>
        <w:t xml:space="preserve"> </w:t>
      </w:r>
    </w:p>
    <w:p w14:paraId="40084A6C" w14:textId="648E6C14" w:rsidR="00C331AC" w:rsidRPr="002443C2" w:rsidRDefault="00C331AC" w:rsidP="00C331AC">
      <w:pPr>
        <w:autoSpaceDE w:val="0"/>
        <w:autoSpaceDN w:val="0"/>
        <w:adjustRightInd w:val="0"/>
        <w:spacing w:after="120"/>
        <w:jc w:val="both"/>
        <w:rPr>
          <w:sz w:val="22"/>
          <w:szCs w:val="22"/>
          <w:lang w:eastAsia="en-GB"/>
        </w:rPr>
      </w:pPr>
      <w:r w:rsidRPr="002443C2">
        <w:rPr>
          <w:sz w:val="22"/>
          <w:szCs w:val="22"/>
          <w:lang w:eastAsia="en-GB"/>
        </w:rPr>
        <w:t xml:space="preserve">Pastebėta </w:t>
      </w:r>
      <w:proofErr w:type="spellStart"/>
      <w:r w:rsidRPr="002443C2">
        <w:rPr>
          <w:sz w:val="22"/>
          <w:szCs w:val="22"/>
          <w:lang w:eastAsia="en-GB"/>
        </w:rPr>
        <w:t>neutropenija</w:t>
      </w:r>
      <w:proofErr w:type="spellEnd"/>
      <w:r w:rsidRPr="002443C2">
        <w:rPr>
          <w:sz w:val="22"/>
          <w:szCs w:val="22"/>
          <w:lang w:eastAsia="en-GB"/>
        </w:rPr>
        <w:t xml:space="preserve"> buvo grįžtama ir </w:t>
      </w:r>
      <w:r w:rsidR="00AA6256">
        <w:rPr>
          <w:sz w:val="22"/>
          <w:szCs w:val="22"/>
          <w:lang w:eastAsia="en-GB"/>
        </w:rPr>
        <w:t>nesikaupianti</w:t>
      </w:r>
      <w:r w:rsidRPr="002443C2">
        <w:rPr>
          <w:sz w:val="22"/>
          <w:szCs w:val="22"/>
          <w:lang w:eastAsia="en-GB"/>
        </w:rPr>
        <w:t xml:space="preserve">; žemiausia riba buvo pasiekta vidutiniškai po 13 dienų, vidutinis </w:t>
      </w:r>
      <w:r w:rsidR="00AA6256">
        <w:rPr>
          <w:sz w:val="22"/>
          <w:szCs w:val="22"/>
          <w:lang w:eastAsia="en-GB"/>
        </w:rPr>
        <w:t>atsigavimo po</w:t>
      </w:r>
      <w:r w:rsidRPr="002443C2">
        <w:rPr>
          <w:sz w:val="22"/>
          <w:szCs w:val="22"/>
          <w:lang w:eastAsia="en-GB"/>
        </w:rPr>
        <w:t xml:space="preserve"> sunkios </w:t>
      </w:r>
      <w:proofErr w:type="spellStart"/>
      <w:r w:rsidRPr="002443C2">
        <w:rPr>
          <w:sz w:val="22"/>
          <w:szCs w:val="22"/>
          <w:lang w:eastAsia="en-GB"/>
        </w:rPr>
        <w:t>neutropenijos</w:t>
      </w:r>
      <w:proofErr w:type="spellEnd"/>
      <w:r w:rsidRPr="002443C2">
        <w:rPr>
          <w:sz w:val="22"/>
          <w:szCs w:val="22"/>
          <w:lang w:eastAsia="en-GB"/>
        </w:rPr>
        <w:t xml:space="preserve"> (&lt; 0,5 x 10</w:t>
      </w:r>
      <w:r w:rsidRPr="002443C2">
        <w:rPr>
          <w:sz w:val="22"/>
          <w:szCs w:val="22"/>
          <w:vertAlign w:val="superscript"/>
          <w:lang w:eastAsia="en-GB"/>
        </w:rPr>
        <w:t>9</w:t>
      </w:r>
      <w:r w:rsidRPr="002443C2">
        <w:rPr>
          <w:sz w:val="22"/>
          <w:szCs w:val="22"/>
          <w:lang w:eastAsia="en-GB"/>
        </w:rPr>
        <w:t xml:space="preserve">/l) laikas buvo 8 dienos. </w:t>
      </w:r>
      <w:proofErr w:type="spellStart"/>
      <w:r w:rsidRPr="002443C2">
        <w:rPr>
          <w:sz w:val="22"/>
          <w:szCs w:val="22"/>
          <w:lang w:eastAsia="en-GB"/>
        </w:rPr>
        <w:t>Neutrofilų</w:t>
      </w:r>
      <w:proofErr w:type="spellEnd"/>
      <w:r w:rsidRPr="002443C2">
        <w:rPr>
          <w:sz w:val="22"/>
          <w:szCs w:val="22"/>
          <w:lang w:eastAsia="en-GB"/>
        </w:rPr>
        <w:t xml:space="preserve"> skaičius &lt; 0,5 x 10</w:t>
      </w:r>
      <w:r w:rsidRPr="002443C2">
        <w:rPr>
          <w:sz w:val="22"/>
          <w:szCs w:val="22"/>
          <w:vertAlign w:val="superscript"/>
          <w:lang w:eastAsia="en-GB"/>
        </w:rPr>
        <w:t>9</w:t>
      </w:r>
      <w:r w:rsidRPr="002443C2">
        <w:rPr>
          <w:sz w:val="22"/>
          <w:szCs w:val="22"/>
          <w:lang w:eastAsia="en-GB"/>
        </w:rPr>
        <w:t xml:space="preserve">/l, trukęs ilgiau kaip 7 dienas, EMBRACE tyrimo metu nustatytas 13 % </w:t>
      </w:r>
      <w:proofErr w:type="spellStart"/>
      <w:r w:rsidRPr="002443C2">
        <w:rPr>
          <w:sz w:val="22"/>
          <w:szCs w:val="22"/>
          <w:lang w:eastAsia="en-GB"/>
        </w:rPr>
        <w:t>eribulinu</w:t>
      </w:r>
      <w:proofErr w:type="spellEnd"/>
      <w:r w:rsidRPr="002443C2">
        <w:rPr>
          <w:sz w:val="22"/>
          <w:szCs w:val="22"/>
          <w:lang w:eastAsia="en-GB"/>
        </w:rPr>
        <w:t xml:space="preserve"> gydytų pacientų, sergančių krūties vėžiu.</w:t>
      </w:r>
    </w:p>
    <w:p w14:paraId="191BF27E" w14:textId="234B40A4" w:rsidR="00C331AC" w:rsidRPr="002443C2" w:rsidRDefault="00C331AC" w:rsidP="00C331AC">
      <w:pPr>
        <w:autoSpaceDE w:val="0"/>
        <w:autoSpaceDN w:val="0"/>
        <w:adjustRightInd w:val="0"/>
        <w:spacing w:after="120"/>
        <w:jc w:val="both"/>
        <w:rPr>
          <w:sz w:val="22"/>
          <w:szCs w:val="22"/>
          <w:lang w:eastAsia="en-GB"/>
        </w:rPr>
      </w:pPr>
      <w:proofErr w:type="spellStart"/>
      <w:r w:rsidRPr="002443C2">
        <w:rPr>
          <w:sz w:val="22"/>
          <w:szCs w:val="22"/>
          <w:lang w:eastAsia="en-GB"/>
        </w:rPr>
        <w:t>Neutropenija</w:t>
      </w:r>
      <w:proofErr w:type="spellEnd"/>
      <w:r w:rsidRPr="002443C2">
        <w:rPr>
          <w:sz w:val="22"/>
          <w:szCs w:val="22"/>
          <w:lang w:eastAsia="en-GB"/>
        </w:rPr>
        <w:t xml:space="preserve">, kaip dėl gydymo atsiradęs nepageidaujamas reiškinys (angl. </w:t>
      </w:r>
      <w:proofErr w:type="spellStart"/>
      <w:r w:rsidRPr="00C11D60">
        <w:rPr>
          <w:i/>
          <w:iCs/>
          <w:sz w:val="22"/>
          <w:szCs w:val="22"/>
          <w:lang w:eastAsia="en-GB"/>
        </w:rPr>
        <w:t>Treatment</w:t>
      </w:r>
      <w:proofErr w:type="spellEnd"/>
      <w:r w:rsidRPr="00C11D60">
        <w:rPr>
          <w:i/>
          <w:iCs/>
          <w:sz w:val="22"/>
          <w:szCs w:val="22"/>
          <w:lang w:eastAsia="en-GB"/>
        </w:rPr>
        <w:t xml:space="preserve"> </w:t>
      </w:r>
      <w:proofErr w:type="spellStart"/>
      <w:r w:rsidRPr="00C11D60">
        <w:rPr>
          <w:i/>
          <w:iCs/>
          <w:sz w:val="22"/>
          <w:szCs w:val="22"/>
          <w:lang w:eastAsia="en-GB"/>
        </w:rPr>
        <w:t>Emergent</w:t>
      </w:r>
      <w:proofErr w:type="spellEnd"/>
      <w:r w:rsidRPr="00C11D60">
        <w:rPr>
          <w:i/>
          <w:iCs/>
          <w:sz w:val="22"/>
          <w:szCs w:val="22"/>
          <w:lang w:eastAsia="en-GB"/>
        </w:rPr>
        <w:t xml:space="preserve"> </w:t>
      </w:r>
      <w:proofErr w:type="spellStart"/>
      <w:r w:rsidRPr="00C11D60">
        <w:rPr>
          <w:i/>
          <w:iCs/>
          <w:sz w:val="22"/>
          <w:szCs w:val="22"/>
          <w:lang w:eastAsia="en-GB"/>
        </w:rPr>
        <w:t>Adverse</w:t>
      </w:r>
      <w:proofErr w:type="spellEnd"/>
      <w:r w:rsidRPr="00C11D60">
        <w:rPr>
          <w:i/>
          <w:iCs/>
          <w:sz w:val="22"/>
          <w:szCs w:val="22"/>
          <w:lang w:eastAsia="en-GB"/>
        </w:rPr>
        <w:t xml:space="preserve"> </w:t>
      </w:r>
      <w:proofErr w:type="spellStart"/>
      <w:r w:rsidRPr="00C11D60">
        <w:rPr>
          <w:i/>
          <w:iCs/>
          <w:sz w:val="22"/>
          <w:szCs w:val="22"/>
          <w:lang w:eastAsia="en-GB"/>
        </w:rPr>
        <w:t>Event</w:t>
      </w:r>
      <w:proofErr w:type="spellEnd"/>
      <w:r w:rsidRPr="002443C2">
        <w:rPr>
          <w:sz w:val="22"/>
          <w:szCs w:val="22"/>
          <w:lang w:eastAsia="en-GB"/>
        </w:rPr>
        <w:t xml:space="preserve">, TEAE), nustatyta 151 iš 404 (37,4 %, visų laipsnių) sarkoma sergančių populiacijoje, palyginti su 902 iš 1559 (57,9 %, visų laipsnių) krūties vėžiu sergančių populiacijoje. Bendras grupinių TEAE ir </w:t>
      </w:r>
      <w:proofErr w:type="spellStart"/>
      <w:r w:rsidRPr="002443C2">
        <w:rPr>
          <w:sz w:val="22"/>
          <w:szCs w:val="22"/>
          <w:lang w:eastAsia="en-GB"/>
        </w:rPr>
        <w:t>neutrofilų</w:t>
      </w:r>
      <w:proofErr w:type="spellEnd"/>
      <w:r w:rsidRPr="002443C2">
        <w:rPr>
          <w:sz w:val="22"/>
          <w:szCs w:val="22"/>
          <w:lang w:eastAsia="en-GB"/>
        </w:rPr>
        <w:t xml:space="preserve"> nenormalių laboratorinių tyrimų rezultatų dažnis buvo atitinkamai 307 iš 404 (76,0 %) ir 1314 iš 1559 (84,3</w:t>
      </w:r>
      <w:r w:rsidR="00B430B6">
        <w:rPr>
          <w:sz w:val="22"/>
          <w:szCs w:val="22"/>
          <w:lang w:eastAsia="en-GB"/>
        </w:rPr>
        <w:t xml:space="preserve"> </w:t>
      </w:r>
      <w:r w:rsidRPr="002443C2">
        <w:rPr>
          <w:sz w:val="22"/>
          <w:szCs w:val="22"/>
          <w:lang w:eastAsia="en-GB"/>
        </w:rPr>
        <w:t xml:space="preserve">%). Gydymo trukmės mediana buvo 12,0 savaitės sarkoma sergantiems pacientams ir 15,9 savaitės krūties vėžiu sergantiems pacientams. </w:t>
      </w:r>
    </w:p>
    <w:p w14:paraId="60329CC5" w14:textId="2B6CEA87" w:rsidR="00C331AC" w:rsidRPr="002443C2" w:rsidRDefault="00C331AC" w:rsidP="00C331AC">
      <w:pPr>
        <w:autoSpaceDE w:val="0"/>
        <w:autoSpaceDN w:val="0"/>
        <w:adjustRightInd w:val="0"/>
        <w:spacing w:after="120"/>
        <w:jc w:val="both"/>
        <w:rPr>
          <w:sz w:val="22"/>
          <w:szCs w:val="22"/>
          <w:lang w:eastAsia="en-GB"/>
        </w:rPr>
      </w:pPr>
      <w:r w:rsidRPr="002443C2">
        <w:rPr>
          <w:sz w:val="22"/>
          <w:szCs w:val="22"/>
          <w:lang w:eastAsia="en-GB"/>
        </w:rPr>
        <w:t xml:space="preserve">Nustatyti mirtini </w:t>
      </w:r>
      <w:proofErr w:type="spellStart"/>
      <w:r w:rsidR="00AA6256">
        <w:rPr>
          <w:sz w:val="22"/>
          <w:szCs w:val="22"/>
          <w:lang w:eastAsia="en-GB"/>
        </w:rPr>
        <w:t>febrilios</w:t>
      </w:r>
      <w:proofErr w:type="spellEnd"/>
      <w:r w:rsidR="00AA6256" w:rsidRPr="002443C2">
        <w:rPr>
          <w:sz w:val="22"/>
          <w:szCs w:val="22"/>
          <w:lang w:eastAsia="en-GB"/>
        </w:rPr>
        <w:t xml:space="preserve"> </w:t>
      </w:r>
      <w:proofErr w:type="spellStart"/>
      <w:r w:rsidRPr="002443C2">
        <w:rPr>
          <w:sz w:val="22"/>
          <w:szCs w:val="22"/>
          <w:lang w:eastAsia="en-GB"/>
        </w:rPr>
        <w:t>neutropenijos</w:t>
      </w:r>
      <w:proofErr w:type="spellEnd"/>
      <w:r w:rsidRPr="002443C2">
        <w:rPr>
          <w:sz w:val="22"/>
          <w:szCs w:val="22"/>
          <w:lang w:eastAsia="en-GB"/>
        </w:rPr>
        <w:t xml:space="preserve">, </w:t>
      </w:r>
      <w:proofErr w:type="spellStart"/>
      <w:r w:rsidRPr="002443C2">
        <w:rPr>
          <w:sz w:val="22"/>
          <w:szCs w:val="22"/>
          <w:lang w:eastAsia="en-GB"/>
        </w:rPr>
        <w:t>neutropeninio</w:t>
      </w:r>
      <w:proofErr w:type="spellEnd"/>
      <w:r w:rsidRPr="002443C2">
        <w:rPr>
          <w:sz w:val="22"/>
          <w:szCs w:val="22"/>
          <w:lang w:eastAsia="en-GB"/>
        </w:rPr>
        <w:t xml:space="preserve"> sepsio, sepsio ir </w:t>
      </w:r>
      <w:proofErr w:type="spellStart"/>
      <w:r w:rsidRPr="002443C2">
        <w:rPr>
          <w:sz w:val="22"/>
          <w:szCs w:val="22"/>
          <w:lang w:eastAsia="en-GB"/>
        </w:rPr>
        <w:t>sepsinio</w:t>
      </w:r>
      <w:proofErr w:type="spellEnd"/>
      <w:r w:rsidRPr="002443C2">
        <w:rPr>
          <w:sz w:val="22"/>
          <w:szCs w:val="22"/>
          <w:lang w:eastAsia="en-GB"/>
        </w:rPr>
        <w:t xml:space="preserve"> šoko atvejai. Tarp 1963 krūties vėžiu ir minkštųjų audinių sarkoma sergančių pacientų, klinikinių tyrimų metu vartojusių rekomenduojamą </w:t>
      </w:r>
      <w:proofErr w:type="spellStart"/>
      <w:r w:rsidRPr="002443C2">
        <w:rPr>
          <w:sz w:val="22"/>
          <w:szCs w:val="22"/>
          <w:lang w:eastAsia="en-GB"/>
        </w:rPr>
        <w:t>eribulino</w:t>
      </w:r>
      <w:proofErr w:type="spellEnd"/>
      <w:r w:rsidRPr="002443C2">
        <w:rPr>
          <w:sz w:val="22"/>
          <w:szCs w:val="22"/>
          <w:lang w:eastAsia="en-GB"/>
        </w:rPr>
        <w:t xml:space="preserve"> dozę, buvo po vieną mirtiną </w:t>
      </w:r>
      <w:proofErr w:type="spellStart"/>
      <w:r w:rsidRPr="002443C2">
        <w:rPr>
          <w:sz w:val="22"/>
          <w:szCs w:val="22"/>
          <w:lang w:eastAsia="en-GB"/>
        </w:rPr>
        <w:t>neutropeninio</w:t>
      </w:r>
      <w:proofErr w:type="spellEnd"/>
      <w:r w:rsidRPr="002443C2">
        <w:rPr>
          <w:sz w:val="22"/>
          <w:szCs w:val="22"/>
          <w:lang w:eastAsia="en-GB"/>
        </w:rPr>
        <w:t xml:space="preserve"> sepsio (0,1 %) ir </w:t>
      </w:r>
      <w:proofErr w:type="spellStart"/>
      <w:r w:rsidR="00AA6256">
        <w:rPr>
          <w:sz w:val="22"/>
          <w:szCs w:val="22"/>
          <w:lang w:eastAsia="en-GB"/>
        </w:rPr>
        <w:t>febrilios</w:t>
      </w:r>
      <w:proofErr w:type="spellEnd"/>
      <w:r w:rsidR="00AA6256" w:rsidRPr="002443C2">
        <w:rPr>
          <w:sz w:val="22"/>
          <w:szCs w:val="22"/>
          <w:lang w:eastAsia="en-GB"/>
        </w:rPr>
        <w:t xml:space="preserve"> </w:t>
      </w:r>
      <w:proofErr w:type="spellStart"/>
      <w:r w:rsidRPr="002443C2">
        <w:rPr>
          <w:sz w:val="22"/>
          <w:szCs w:val="22"/>
          <w:lang w:eastAsia="en-GB"/>
        </w:rPr>
        <w:t>neutropenijos</w:t>
      </w:r>
      <w:proofErr w:type="spellEnd"/>
      <w:r w:rsidRPr="002443C2">
        <w:rPr>
          <w:sz w:val="22"/>
          <w:szCs w:val="22"/>
          <w:lang w:eastAsia="en-GB"/>
        </w:rPr>
        <w:t xml:space="preserve"> (0,1 %) atvejį. Taip pat nustatyti 3 mirtini sepsio atvejai (0,2 %) ir vienas </w:t>
      </w:r>
      <w:proofErr w:type="spellStart"/>
      <w:r w:rsidRPr="002443C2">
        <w:rPr>
          <w:sz w:val="22"/>
          <w:szCs w:val="22"/>
          <w:lang w:eastAsia="en-GB"/>
        </w:rPr>
        <w:t>sepsinio</w:t>
      </w:r>
      <w:proofErr w:type="spellEnd"/>
      <w:r w:rsidRPr="002443C2">
        <w:rPr>
          <w:sz w:val="22"/>
          <w:szCs w:val="22"/>
          <w:lang w:eastAsia="en-GB"/>
        </w:rPr>
        <w:t xml:space="preserve"> šoko atvejis (0,1 %). Sunkią </w:t>
      </w:r>
      <w:proofErr w:type="spellStart"/>
      <w:r w:rsidRPr="002443C2">
        <w:rPr>
          <w:sz w:val="22"/>
          <w:szCs w:val="22"/>
          <w:lang w:eastAsia="en-GB"/>
        </w:rPr>
        <w:t>neutropeniją</w:t>
      </w:r>
      <w:proofErr w:type="spellEnd"/>
      <w:r w:rsidRPr="002443C2">
        <w:rPr>
          <w:sz w:val="22"/>
          <w:szCs w:val="22"/>
          <w:lang w:eastAsia="en-GB"/>
        </w:rPr>
        <w:t xml:space="preserve"> galima gydyti gydytojo nuožiūra vartojant G-KSF arba ekvivalentą, vadovaujantis atitinkamomis rekomendacijomis. Dviejų 3 fazės krūties vėžio tyrimų (atitinkamai 305 ir 301 tyrimai) metu 18 % ir 13 % </w:t>
      </w:r>
      <w:proofErr w:type="spellStart"/>
      <w:r w:rsidRPr="002443C2">
        <w:rPr>
          <w:sz w:val="22"/>
          <w:szCs w:val="22"/>
          <w:lang w:eastAsia="en-GB"/>
        </w:rPr>
        <w:t>eribulinu</w:t>
      </w:r>
      <w:proofErr w:type="spellEnd"/>
      <w:r w:rsidRPr="002443C2">
        <w:rPr>
          <w:sz w:val="22"/>
          <w:szCs w:val="22"/>
          <w:lang w:eastAsia="en-GB"/>
        </w:rPr>
        <w:t xml:space="preserve"> gydytų pacientų buvo skiriamas G-KSF. 3 fazės sarkomos tyrime (309 tyrimas) 26 % </w:t>
      </w:r>
      <w:proofErr w:type="spellStart"/>
      <w:r w:rsidRPr="002443C2">
        <w:rPr>
          <w:sz w:val="22"/>
          <w:szCs w:val="22"/>
          <w:lang w:eastAsia="en-GB"/>
        </w:rPr>
        <w:t>eribulinu</w:t>
      </w:r>
      <w:proofErr w:type="spellEnd"/>
      <w:r w:rsidRPr="002443C2">
        <w:rPr>
          <w:sz w:val="22"/>
          <w:szCs w:val="22"/>
          <w:lang w:eastAsia="en-GB"/>
        </w:rPr>
        <w:t xml:space="preserve"> gydytų pacientų vartojo G-KSF. </w:t>
      </w:r>
    </w:p>
    <w:p w14:paraId="10B518F8" w14:textId="77777777" w:rsidR="00C331AC" w:rsidRPr="002443C2" w:rsidRDefault="00C331AC" w:rsidP="00C331AC">
      <w:pPr>
        <w:autoSpaceDE w:val="0"/>
        <w:autoSpaceDN w:val="0"/>
        <w:adjustRightInd w:val="0"/>
        <w:spacing w:after="120"/>
        <w:jc w:val="both"/>
        <w:rPr>
          <w:sz w:val="22"/>
          <w:szCs w:val="22"/>
          <w:highlight w:val="green"/>
          <w:lang w:eastAsia="en-GB"/>
        </w:rPr>
      </w:pPr>
      <w:r w:rsidRPr="002443C2">
        <w:rPr>
          <w:sz w:val="22"/>
          <w:szCs w:val="22"/>
          <w:lang w:eastAsia="en-GB"/>
        </w:rPr>
        <w:t xml:space="preserve">Dėl </w:t>
      </w:r>
      <w:proofErr w:type="spellStart"/>
      <w:r w:rsidRPr="002443C2">
        <w:rPr>
          <w:sz w:val="22"/>
          <w:szCs w:val="22"/>
          <w:lang w:eastAsia="en-GB"/>
        </w:rPr>
        <w:t>neutropenijos</w:t>
      </w:r>
      <w:proofErr w:type="spellEnd"/>
      <w:r w:rsidRPr="002443C2">
        <w:rPr>
          <w:sz w:val="22"/>
          <w:szCs w:val="22"/>
          <w:lang w:eastAsia="en-GB"/>
        </w:rPr>
        <w:t xml:space="preserve"> vartojimas buvo nutrauktas &lt; 1 % </w:t>
      </w:r>
      <w:proofErr w:type="spellStart"/>
      <w:r w:rsidRPr="002443C2">
        <w:rPr>
          <w:sz w:val="22"/>
          <w:szCs w:val="22"/>
          <w:lang w:eastAsia="en-GB"/>
        </w:rPr>
        <w:t>eribuliną</w:t>
      </w:r>
      <w:proofErr w:type="spellEnd"/>
      <w:r w:rsidRPr="002443C2">
        <w:rPr>
          <w:sz w:val="22"/>
          <w:szCs w:val="22"/>
          <w:lang w:eastAsia="en-GB"/>
        </w:rPr>
        <w:t xml:space="preserve"> vartojusių pacientų.</w:t>
      </w:r>
    </w:p>
    <w:p w14:paraId="0E8BAF0C" w14:textId="77777777" w:rsidR="00C331AC" w:rsidRPr="002443C2" w:rsidRDefault="00C331AC" w:rsidP="00C331AC">
      <w:pPr>
        <w:autoSpaceDE w:val="0"/>
        <w:autoSpaceDN w:val="0"/>
        <w:adjustRightInd w:val="0"/>
        <w:spacing w:after="120"/>
        <w:jc w:val="both"/>
        <w:rPr>
          <w:i/>
          <w:sz w:val="22"/>
          <w:szCs w:val="22"/>
          <w:u w:val="single"/>
          <w:lang w:eastAsia="en-GB"/>
        </w:rPr>
      </w:pPr>
      <w:proofErr w:type="spellStart"/>
      <w:r w:rsidRPr="002443C2">
        <w:rPr>
          <w:i/>
          <w:sz w:val="22"/>
          <w:szCs w:val="22"/>
          <w:u w:val="single"/>
          <w:lang w:eastAsia="en-GB"/>
        </w:rPr>
        <w:t>Diseminuota</w:t>
      </w:r>
      <w:proofErr w:type="spellEnd"/>
      <w:r w:rsidRPr="002443C2">
        <w:rPr>
          <w:i/>
          <w:sz w:val="22"/>
          <w:szCs w:val="22"/>
          <w:u w:val="single"/>
          <w:lang w:eastAsia="en-GB"/>
        </w:rPr>
        <w:t xml:space="preserve"> </w:t>
      </w:r>
      <w:proofErr w:type="spellStart"/>
      <w:r w:rsidRPr="002443C2">
        <w:rPr>
          <w:i/>
          <w:sz w:val="22"/>
          <w:szCs w:val="22"/>
          <w:u w:val="single"/>
          <w:lang w:eastAsia="en-GB"/>
        </w:rPr>
        <w:t>intravaskulinė</w:t>
      </w:r>
      <w:proofErr w:type="spellEnd"/>
      <w:r w:rsidRPr="002443C2">
        <w:rPr>
          <w:i/>
          <w:sz w:val="22"/>
          <w:szCs w:val="22"/>
          <w:u w:val="single"/>
          <w:lang w:eastAsia="en-GB"/>
        </w:rPr>
        <w:t xml:space="preserve"> </w:t>
      </w:r>
      <w:proofErr w:type="spellStart"/>
      <w:r w:rsidRPr="002443C2">
        <w:rPr>
          <w:i/>
          <w:sz w:val="22"/>
          <w:szCs w:val="22"/>
          <w:u w:val="single"/>
          <w:lang w:eastAsia="en-GB"/>
        </w:rPr>
        <w:t>koaguliacija</w:t>
      </w:r>
      <w:proofErr w:type="spellEnd"/>
    </w:p>
    <w:p w14:paraId="1FC727BE" w14:textId="77777777" w:rsidR="00C331AC" w:rsidRPr="002443C2" w:rsidRDefault="00C331AC" w:rsidP="00C331AC">
      <w:pPr>
        <w:autoSpaceDE w:val="0"/>
        <w:autoSpaceDN w:val="0"/>
        <w:adjustRightInd w:val="0"/>
        <w:spacing w:after="120"/>
        <w:jc w:val="both"/>
        <w:rPr>
          <w:iCs/>
          <w:sz w:val="22"/>
          <w:szCs w:val="22"/>
          <w:lang w:eastAsia="en-GB"/>
        </w:rPr>
      </w:pPr>
      <w:r w:rsidRPr="002443C2">
        <w:rPr>
          <w:iCs/>
          <w:sz w:val="22"/>
          <w:szCs w:val="22"/>
          <w:lang w:eastAsia="en-GB"/>
        </w:rPr>
        <w:t xml:space="preserve">Nustatyti </w:t>
      </w:r>
      <w:proofErr w:type="spellStart"/>
      <w:r w:rsidRPr="002443C2">
        <w:rPr>
          <w:iCs/>
          <w:sz w:val="22"/>
          <w:szCs w:val="22"/>
          <w:lang w:eastAsia="en-GB"/>
        </w:rPr>
        <w:t>diseminuotos</w:t>
      </w:r>
      <w:proofErr w:type="spellEnd"/>
      <w:r w:rsidRPr="002443C2">
        <w:rPr>
          <w:iCs/>
          <w:sz w:val="22"/>
          <w:szCs w:val="22"/>
          <w:lang w:eastAsia="en-GB"/>
        </w:rPr>
        <w:t xml:space="preserve"> </w:t>
      </w:r>
      <w:proofErr w:type="spellStart"/>
      <w:r w:rsidRPr="002443C2">
        <w:rPr>
          <w:iCs/>
          <w:sz w:val="22"/>
          <w:szCs w:val="22"/>
          <w:lang w:eastAsia="en-GB"/>
        </w:rPr>
        <w:t>intravaskulinės</w:t>
      </w:r>
      <w:proofErr w:type="spellEnd"/>
      <w:r w:rsidRPr="002443C2">
        <w:rPr>
          <w:iCs/>
          <w:sz w:val="22"/>
          <w:szCs w:val="22"/>
          <w:lang w:eastAsia="en-GB"/>
        </w:rPr>
        <w:t xml:space="preserve"> </w:t>
      </w:r>
      <w:proofErr w:type="spellStart"/>
      <w:r w:rsidRPr="002443C2">
        <w:rPr>
          <w:iCs/>
          <w:sz w:val="22"/>
          <w:szCs w:val="22"/>
          <w:lang w:eastAsia="en-GB"/>
        </w:rPr>
        <w:t>koaguliacijos</w:t>
      </w:r>
      <w:proofErr w:type="spellEnd"/>
      <w:r w:rsidRPr="002443C2">
        <w:rPr>
          <w:iCs/>
          <w:sz w:val="22"/>
          <w:szCs w:val="22"/>
          <w:lang w:eastAsia="en-GB"/>
        </w:rPr>
        <w:t xml:space="preserve"> atvejai, dažniausiai susiję su </w:t>
      </w:r>
      <w:proofErr w:type="spellStart"/>
      <w:r w:rsidRPr="002443C2">
        <w:rPr>
          <w:iCs/>
          <w:sz w:val="22"/>
          <w:szCs w:val="22"/>
          <w:lang w:eastAsia="en-GB"/>
        </w:rPr>
        <w:t>neutropenija</w:t>
      </w:r>
      <w:proofErr w:type="spellEnd"/>
      <w:r w:rsidRPr="002443C2">
        <w:rPr>
          <w:iCs/>
          <w:sz w:val="22"/>
          <w:szCs w:val="22"/>
          <w:lang w:eastAsia="en-GB"/>
        </w:rPr>
        <w:t xml:space="preserve"> ir (arba) sepsiu</w:t>
      </w:r>
      <w:r w:rsidRPr="002443C2">
        <w:rPr>
          <w:sz w:val="22"/>
          <w:szCs w:val="22"/>
          <w:lang w:eastAsia="en-GB"/>
        </w:rPr>
        <w:t xml:space="preserve">. </w:t>
      </w:r>
    </w:p>
    <w:p w14:paraId="364C6955" w14:textId="77777777" w:rsidR="00C331AC" w:rsidRPr="002443C2" w:rsidRDefault="00C331AC" w:rsidP="00C331AC">
      <w:pPr>
        <w:autoSpaceDE w:val="0"/>
        <w:autoSpaceDN w:val="0"/>
        <w:adjustRightInd w:val="0"/>
        <w:spacing w:after="120"/>
        <w:jc w:val="both"/>
        <w:rPr>
          <w:i/>
          <w:sz w:val="22"/>
          <w:szCs w:val="22"/>
          <w:u w:val="single"/>
          <w:lang w:eastAsia="en-GB"/>
        </w:rPr>
      </w:pPr>
      <w:r w:rsidRPr="002443C2">
        <w:rPr>
          <w:i/>
          <w:sz w:val="22"/>
          <w:szCs w:val="22"/>
          <w:u w:val="single"/>
          <w:lang w:eastAsia="en-GB"/>
        </w:rPr>
        <w:t>Periferinė neuropatija</w:t>
      </w:r>
    </w:p>
    <w:p w14:paraId="2C71BC65" w14:textId="0C6DFAA3" w:rsidR="00C331AC" w:rsidRPr="002443C2" w:rsidRDefault="00C331AC" w:rsidP="00C331AC">
      <w:pPr>
        <w:autoSpaceDE w:val="0"/>
        <w:autoSpaceDN w:val="0"/>
        <w:adjustRightInd w:val="0"/>
        <w:spacing w:after="120"/>
        <w:jc w:val="both"/>
        <w:rPr>
          <w:iCs/>
          <w:sz w:val="22"/>
          <w:szCs w:val="22"/>
          <w:lang w:eastAsia="en-GB"/>
        </w:rPr>
      </w:pPr>
      <w:r w:rsidRPr="002443C2">
        <w:rPr>
          <w:iCs/>
          <w:sz w:val="22"/>
          <w:szCs w:val="22"/>
          <w:lang w:eastAsia="en-GB"/>
        </w:rPr>
        <w:t xml:space="preserve">1559 krūties vėžiu sergantiems pacientams dažniausia nepageidaujama reakcija, dėl kurios reikėjo nutraukti gydymą </w:t>
      </w:r>
      <w:proofErr w:type="spellStart"/>
      <w:r w:rsidRPr="002443C2">
        <w:rPr>
          <w:iCs/>
          <w:sz w:val="22"/>
          <w:szCs w:val="22"/>
          <w:lang w:eastAsia="en-GB"/>
        </w:rPr>
        <w:t>eribulinu</w:t>
      </w:r>
      <w:proofErr w:type="spellEnd"/>
      <w:r w:rsidRPr="002443C2">
        <w:rPr>
          <w:iCs/>
          <w:sz w:val="22"/>
          <w:szCs w:val="22"/>
          <w:lang w:eastAsia="en-GB"/>
        </w:rPr>
        <w:t xml:space="preserve">, buvo periferinė neuropatija (3,4 %). Laiko iki 2-ojo laipsnio periferinės neuropatijos mediana buvo 12,6 savaitės (po 4 ciklų). 2 iš 404 sarkoma sergančių pacientų nutraukė gydymą </w:t>
      </w:r>
      <w:proofErr w:type="spellStart"/>
      <w:r w:rsidRPr="002443C2">
        <w:rPr>
          <w:iCs/>
          <w:sz w:val="22"/>
          <w:szCs w:val="22"/>
          <w:lang w:eastAsia="en-GB"/>
        </w:rPr>
        <w:t>eribulinu</w:t>
      </w:r>
      <w:proofErr w:type="spellEnd"/>
      <w:r w:rsidRPr="002443C2">
        <w:rPr>
          <w:iCs/>
          <w:sz w:val="22"/>
          <w:szCs w:val="22"/>
          <w:lang w:eastAsia="en-GB"/>
        </w:rPr>
        <w:t xml:space="preserve"> dėl periferinės neuropatijos. Laiko iki 2-ojo laipsnio periferinės neuropatijos mediana buvo 18,4 savaitės. </w:t>
      </w:r>
    </w:p>
    <w:p w14:paraId="2255325B" w14:textId="7234FE87" w:rsidR="00C331AC" w:rsidRPr="002443C2" w:rsidRDefault="00C331AC" w:rsidP="00C331AC">
      <w:pPr>
        <w:autoSpaceDE w:val="0"/>
        <w:autoSpaceDN w:val="0"/>
        <w:adjustRightInd w:val="0"/>
        <w:spacing w:after="120"/>
        <w:jc w:val="both"/>
        <w:rPr>
          <w:iCs/>
          <w:sz w:val="22"/>
          <w:szCs w:val="22"/>
          <w:lang w:eastAsia="en-GB"/>
        </w:rPr>
      </w:pPr>
      <w:r w:rsidRPr="002443C2">
        <w:rPr>
          <w:iCs/>
          <w:sz w:val="22"/>
          <w:szCs w:val="22"/>
          <w:lang w:eastAsia="en-GB"/>
        </w:rPr>
        <w:t xml:space="preserve">3-iojo arba 4-ojo laipsnio periferinė neuropatija pasireiškė 7,4 % krūties vėžiu sergančių pacientų ir 3,5 % sarkoma sergančių pacientų. Klinikinių tyrimų metu pacientams, kuriems </w:t>
      </w:r>
      <w:r w:rsidR="00B430B6">
        <w:rPr>
          <w:iCs/>
          <w:sz w:val="22"/>
          <w:szCs w:val="22"/>
          <w:lang w:eastAsia="en-GB"/>
        </w:rPr>
        <w:t>gydymo pradžioje</w:t>
      </w:r>
      <w:r w:rsidR="00B430B6" w:rsidRPr="002443C2">
        <w:rPr>
          <w:iCs/>
          <w:sz w:val="22"/>
          <w:szCs w:val="22"/>
          <w:lang w:eastAsia="en-GB"/>
        </w:rPr>
        <w:t xml:space="preserve"> </w:t>
      </w:r>
      <w:r w:rsidRPr="002443C2">
        <w:rPr>
          <w:iCs/>
          <w:sz w:val="22"/>
          <w:szCs w:val="22"/>
          <w:lang w:eastAsia="en-GB"/>
        </w:rPr>
        <w:t xml:space="preserve">buvo neuropatija, naujų simptomų pasireiškimo arba esamų pasunkėjimo tikimybė buvo panaši kaip ir pacientams, kuriems tyrimo pradžioje šio sutrikimo nebuvo. Krūties vėžiu sergantiems pacientams, kuriems gydymo pradžioje buvo 1-ojo arba 2-ojo laipsnio periferinė neuropatija, dėl gydymo atsiradusios 3-iojo laipsnio periferinės neuropatijos pasireiškimo dažnis buvo 14 %. </w:t>
      </w:r>
    </w:p>
    <w:p w14:paraId="3979815C" w14:textId="77777777" w:rsidR="00C331AC" w:rsidRPr="002443C2" w:rsidRDefault="00C331AC" w:rsidP="00C331AC">
      <w:pPr>
        <w:autoSpaceDE w:val="0"/>
        <w:autoSpaceDN w:val="0"/>
        <w:adjustRightInd w:val="0"/>
        <w:spacing w:after="120"/>
        <w:jc w:val="both"/>
        <w:rPr>
          <w:i/>
          <w:sz w:val="22"/>
          <w:szCs w:val="22"/>
          <w:u w:val="single"/>
          <w:lang w:eastAsia="en-GB"/>
        </w:rPr>
      </w:pPr>
      <w:r w:rsidRPr="002443C2">
        <w:rPr>
          <w:i/>
          <w:sz w:val="22"/>
          <w:szCs w:val="22"/>
          <w:u w:val="single"/>
          <w:lang w:eastAsia="en-GB"/>
        </w:rPr>
        <w:t>Toksinis poveikis kepenims</w:t>
      </w:r>
    </w:p>
    <w:p w14:paraId="05647806" w14:textId="76156D89" w:rsidR="00C331AC" w:rsidRPr="002443C2" w:rsidRDefault="00C331AC" w:rsidP="00C331AC">
      <w:pPr>
        <w:autoSpaceDE w:val="0"/>
        <w:autoSpaceDN w:val="0"/>
        <w:adjustRightInd w:val="0"/>
        <w:spacing w:after="120"/>
        <w:jc w:val="both"/>
        <w:rPr>
          <w:iCs/>
          <w:sz w:val="22"/>
          <w:szCs w:val="22"/>
          <w:highlight w:val="green"/>
          <w:lang w:eastAsia="en-GB"/>
        </w:rPr>
      </w:pPr>
      <w:r w:rsidRPr="002443C2">
        <w:rPr>
          <w:iCs/>
          <w:sz w:val="22"/>
          <w:szCs w:val="22"/>
          <w:lang w:eastAsia="en-GB"/>
        </w:rPr>
        <w:t xml:space="preserve">Kai kuriems pacientams, kuriems prieš pradedant gydymą </w:t>
      </w:r>
      <w:proofErr w:type="spellStart"/>
      <w:r w:rsidRPr="002443C2">
        <w:rPr>
          <w:iCs/>
          <w:sz w:val="22"/>
          <w:szCs w:val="22"/>
          <w:lang w:eastAsia="en-GB"/>
        </w:rPr>
        <w:t>eribulinu</w:t>
      </w:r>
      <w:proofErr w:type="spellEnd"/>
      <w:r w:rsidRPr="002443C2">
        <w:rPr>
          <w:iCs/>
          <w:sz w:val="22"/>
          <w:szCs w:val="22"/>
          <w:lang w:eastAsia="en-GB"/>
        </w:rPr>
        <w:t xml:space="preserve"> kepenų fermentų aktyvumas buvo normalus / </w:t>
      </w:r>
      <w:r w:rsidR="00B430B6">
        <w:rPr>
          <w:iCs/>
          <w:sz w:val="22"/>
          <w:szCs w:val="22"/>
          <w:lang w:eastAsia="en-GB"/>
        </w:rPr>
        <w:t>padidėjęs</w:t>
      </w:r>
      <w:r w:rsidRPr="002443C2">
        <w:rPr>
          <w:iCs/>
          <w:sz w:val="22"/>
          <w:szCs w:val="22"/>
          <w:lang w:eastAsia="en-GB"/>
        </w:rPr>
        <w:t xml:space="preserve">, pradėjus gydymą </w:t>
      </w:r>
      <w:proofErr w:type="spellStart"/>
      <w:r w:rsidRPr="002443C2">
        <w:rPr>
          <w:iCs/>
          <w:sz w:val="22"/>
          <w:szCs w:val="22"/>
          <w:lang w:eastAsia="en-GB"/>
        </w:rPr>
        <w:t>eribulinu</w:t>
      </w:r>
      <w:proofErr w:type="spellEnd"/>
      <w:r w:rsidRPr="002443C2">
        <w:rPr>
          <w:iCs/>
          <w:sz w:val="22"/>
          <w:szCs w:val="22"/>
          <w:lang w:eastAsia="en-GB"/>
        </w:rPr>
        <w:t xml:space="preserve"> nustatytas padidėjęs kepenų fermentų aktyvumas. Toks padidėjęs aktyvumas daugumai pacientų pasireiškė gydymo pradžioje, 1–2 ciklų metu, ir nors manoma, </w:t>
      </w:r>
      <w:r w:rsidRPr="002443C2">
        <w:rPr>
          <w:iCs/>
          <w:sz w:val="22"/>
          <w:szCs w:val="22"/>
          <w:lang w:eastAsia="en-GB"/>
        </w:rPr>
        <w:lastRenderedPageBreak/>
        <w:t xml:space="preserve">kad daugumai pacientų tai gali būti kepenų prisitaikymo prie gydymo </w:t>
      </w:r>
      <w:proofErr w:type="spellStart"/>
      <w:r w:rsidRPr="002443C2">
        <w:rPr>
          <w:iCs/>
          <w:sz w:val="22"/>
          <w:szCs w:val="22"/>
          <w:lang w:eastAsia="en-GB"/>
        </w:rPr>
        <w:t>eribulinu</w:t>
      </w:r>
      <w:proofErr w:type="spellEnd"/>
      <w:r w:rsidRPr="002443C2">
        <w:rPr>
          <w:iCs/>
          <w:sz w:val="22"/>
          <w:szCs w:val="22"/>
          <w:lang w:eastAsia="en-GB"/>
        </w:rPr>
        <w:t xml:space="preserve"> reiškinys, o ne reikšmingo toksinio poveikio kepenims požymis, taip pat nustatytas toksinis poveikis kepenims.</w:t>
      </w:r>
    </w:p>
    <w:p w14:paraId="7A5D2A3C" w14:textId="2F182193" w:rsidR="00C331AC" w:rsidRPr="002443C2" w:rsidRDefault="00E915BF" w:rsidP="00C331AC">
      <w:pPr>
        <w:autoSpaceDE w:val="0"/>
        <w:autoSpaceDN w:val="0"/>
        <w:adjustRightInd w:val="0"/>
        <w:spacing w:after="120"/>
        <w:jc w:val="both"/>
        <w:rPr>
          <w:sz w:val="22"/>
          <w:szCs w:val="22"/>
          <w:highlight w:val="green"/>
          <w:u w:val="single"/>
          <w:lang w:eastAsia="en-GB"/>
        </w:rPr>
      </w:pPr>
      <w:r>
        <w:rPr>
          <w:sz w:val="22"/>
          <w:szCs w:val="22"/>
          <w:u w:val="single"/>
          <w:lang w:eastAsia="en-GB"/>
        </w:rPr>
        <w:t>Ypatingos populiacijos</w:t>
      </w:r>
    </w:p>
    <w:p w14:paraId="632A3881" w14:textId="4BCCC12B" w:rsidR="00C331AC" w:rsidRPr="002443C2" w:rsidRDefault="00C331AC" w:rsidP="00C331AC">
      <w:pPr>
        <w:autoSpaceDE w:val="0"/>
        <w:autoSpaceDN w:val="0"/>
        <w:adjustRightInd w:val="0"/>
        <w:spacing w:after="120"/>
        <w:jc w:val="both"/>
        <w:rPr>
          <w:i/>
          <w:sz w:val="22"/>
          <w:szCs w:val="22"/>
          <w:highlight w:val="green"/>
          <w:u w:val="single"/>
          <w:lang w:eastAsia="en-GB"/>
        </w:rPr>
      </w:pPr>
      <w:r w:rsidRPr="002443C2">
        <w:rPr>
          <w:i/>
          <w:sz w:val="22"/>
          <w:szCs w:val="22"/>
          <w:u w:val="single"/>
          <w:lang w:eastAsia="en-GB"/>
        </w:rPr>
        <w:t>Senyvi</w:t>
      </w:r>
      <w:r w:rsidR="003626D1">
        <w:rPr>
          <w:i/>
          <w:sz w:val="22"/>
          <w:szCs w:val="22"/>
          <w:u w:val="single"/>
          <w:lang w:eastAsia="en-GB"/>
        </w:rPr>
        <w:t>ems</w:t>
      </w:r>
      <w:r w:rsidRPr="002443C2">
        <w:rPr>
          <w:i/>
          <w:sz w:val="22"/>
          <w:szCs w:val="22"/>
          <w:u w:val="single"/>
          <w:lang w:eastAsia="en-GB"/>
        </w:rPr>
        <w:t xml:space="preserve"> pacienta</w:t>
      </w:r>
      <w:r w:rsidR="003626D1">
        <w:rPr>
          <w:i/>
          <w:sz w:val="22"/>
          <w:szCs w:val="22"/>
          <w:u w:val="single"/>
          <w:lang w:eastAsia="en-GB"/>
        </w:rPr>
        <w:t>ms</w:t>
      </w:r>
      <w:r w:rsidRPr="002443C2">
        <w:rPr>
          <w:i/>
          <w:sz w:val="22"/>
          <w:szCs w:val="22"/>
          <w:highlight w:val="green"/>
          <w:u w:val="single"/>
          <w:lang w:eastAsia="en-GB"/>
        </w:rPr>
        <w:t xml:space="preserve"> </w:t>
      </w:r>
    </w:p>
    <w:p w14:paraId="65C69EAD" w14:textId="1AFA4626" w:rsidR="00C331AC" w:rsidRPr="002443C2" w:rsidRDefault="00C331AC" w:rsidP="00C331AC">
      <w:pPr>
        <w:autoSpaceDE w:val="0"/>
        <w:autoSpaceDN w:val="0"/>
        <w:adjustRightInd w:val="0"/>
        <w:spacing w:after="120"/>
        <w:jc w:val="both"/>
        <w:rPr>
          <w:sz w:val="22"/>
          <w:szCs w:val="22"/>
          <w:highlight w:val="green"/>
          <w:lang w:eastAsia="en-GB"/>
        </w:rPr>
      </w:pPr>
      <w:r w:rsidRPr="002443C2">
        <w:rPr>
          <w:sz w:val="22"/>
          <w:szCs w:val="22"/>
          <w:lang w:eastAsia="en-GB"/>
        </w:rPr>
        <w:t xml:space="preserve">Iš 1559 krūties vėžiu sergančių ir rekomenduojama </w:t>
      </w:r>
      <w:proofErr w:type="spellStart"/>
      <w:r w:rsidRPr="002443C2">
        <w:rPr>
          <w:sz w:val="22"/>
          <w:szCs w:val="22"/>
          <w:lang w:eastAsia="en-GB"/>
        </w:rPr>
        <w:t>eribulino</w:t>
      </w:r>
      <w:proofErr w:type="spellEnd"/>
      <w:r w:rsidRPr="002443C2">
        <w:rPr>
          <w:sz w:val="22"/>
          <w:szCs w:val="22"/>
          <w:lang w:eastAsia="en-GB"/>
        </w:rPr>
        <w:t xml:space="preserve"> doze gydytų pacientų, 283 pacientai (18,2 %) buvo ≥ 65 metų. 404 sarkoma sergančių pacientų populiacijoje 90 </w:t>
      </w:r>
      <w:proofErr w:type="spellStart"/>
      <w:r w:rsidRPr="002443C2">
        <w:rPr>
          <w:sz w:val="22"/>
          <w:szCs w:val="22"/>
          <w:lang w:eastAsia="en-GB"/>
        </w:rPr>
        <w:t>eribulinu</w:t>
      </w:r>
      <w:proofErr w:type="spellEnd"/>
      <w:r w:rsidRPr="002443C2">
        <w:rPr>
          <w:sz w:val="22"/>
          <w:szCs w:val="22"/>
          <w:lang w:eastAsia="en-GB"/>
        </w:rPr>
        <w:t xml:space="preserve"> gydomų pacientų (22,3 %) buvo ≥ 65 metų. Senyvų pacientų (≥ 65 metų) </w:t>
      </w:r>
      <w:proofErr w:type="spellStart"/>
      <w:r w:rsidRPr="002443C2">
        <w:rPr>
          <w:sz w:val="22"/>
          <w:szCs w:val="22"/>
          <w:lang w:eastAsia="en-GB"/>
        </w:rPr>
        <w:t>eribulino</w:t>
      </w:r>
      <w:proofErr w:type="spellEnd"/>
      <w:r w:rsidRPr="002443C2">
        <w:rPr>
          <w:sz w:val="22"/>
          <w:szCs w:val="22"/>
          <w:lang w:eastAsia="en-GB"/>
        </w:rPr>
        <w:t xml:space="preserve"> saugumo profilis buvo panašus į &lt; 65 metų pacientų, išskyrus </w:t>
      </w:r>
      <w:proofErr w:type="spellStart"/>
      <w:r w:rsidRPr="002443C2">
        <w:rPr>
          <w:sz w:val="22"/>
          <w:szCs w:val="22"/>
          <w:lang w:eastAsia="en-GB"/>
        </w:rPr>
        <w:t>asteniją</w:t>
      </w:r>
      <w:proofErr w:type="spellEnd"/>
      <w:r w:rsidRPr="002443C2">
        <w:rPr>
          <w:sz w:val="22"/>
          <w:szCs w:val="22"/>
          <w:lang w:eastAsia="en-GB"/>
        </w:rPr>
        <w:t xml:space="preserve"> / nuovargį, kurie su amžiumi turėjo tendenciją didėti. Senyviems pacientams dozės koreguoti nerekomenduojama.</w:t>
      </w:r>
    </w:p>
    <w:p w14:paraId="0FC24FAE" w14:textId="0E61D4C8" w:rsidR="00C331AC" w:rsidRPr="002443C2" w:rsidRDefault="00C331AC" w:rsidP="00C331AC">
      <w:pPr>
        <w:autoSpaceDE w:val="0"/>
        <w:autoSpaceDN w:val="0"/>
        <w:adjustRightInd w:val="0"/>
        <w:spacing w:after="120"/>
        <w:jc w:val="both"/>
        <w:rPr>
          <w:i/>
          <w:sz w:val="22"/>
          <w:szCs w:val="22"/>
          <w:u w:val="single"/>
          <w:lang w:eastAsia="en-GB"/>
        </w:rPr>
      </w:pPr>
      <w:r w:rsidRPr="002443C2">
        <w:rPr>
          <w:i/>
          <w:sz w:val="22"/>
          <w:szCs w:val="22"/>
          <w:u w:val="single"/>
          <w:lang w:eastAsia="en-GB"/>
        </w:rPr>
        <w:t>Pacienta</w:t>
      </w:r>
      <w:r w:rsidR="003626D1">
        <w:rPr>
          <w:i/>
          <w:sz w:val="22"/>
          <w:szCs w:val="22"/>
          <w:u w:val="single"/>
          <w:lang w:eastAsia="en-GB"/>
        </w:rPr>
        <w:t>ms</w:t>
      </w:r>
      <w:r w:rsidRPr="002443C2">
        <w:rPr>
          <w:i/>
          <w:sz w:val="22"/>
          <w:szCs w:val="22"/>
          <w:u w:val="single"/>
          <w:lang w:eastAsia="en-GB"/>
        </w:rPr>
        <w:t>, kurių kepenų funkcija sutrikusi</w:t>
      </w:r>
    </w:p>
    <w:p w14:paraId="2C779137" w14:textId="01D7DE39" w:rsidR="00C331AC" w:rsidRPr="002443C2" w:rsidRDefault="00C331AC" w:rsidP="00C331AC">
      <w:pPr>
        <w:autoSpaceDE w:val="0"/>
        <w:autoSpaceDN w:val="0"/>
        <w:adjustRightInd w:val="0"/>
        <w:spacing w:after="120"/>
        <w:jc w:val="both"/>
        <w:rPr>
          <w:sz w:val="22"/>
          <w:szCs w:val="22"/>
          <w:lang w:eastAsia="en-GB"/>
        </w:rPr>
      </w:pPr>
      <w:r w:rsidRPr="002443C2">
        <w:rPr>
          <w:iCs/>
          <w:sz w:val="22"/>
          <w:szCs w:val="22"/>
          <w:lang w:eastAsia="en-GB"/>
        </w:rPr>
        <w:t xml:space="preserve">Pacientams, kurių ALT arba AST vertės buvo &gt; 3 x VNR, dažniau pasireiškė 4-ojo laipsnio </w:t>
      </w:r>
      <w:proofErr w:type="spellStart"/>
      <w:r w:rsidRPr="002443C2">
        <w:rPr>
          <w:iCs/>
          <w:sz w:val="22"/>
          <w:szCs w:val="22"/>
          <w:lang w:eastAsia="en-GB"/>
        </w:rPr>
        <w:t>neutropenija</w:t>
      </w:r>
      <w:proofErr w:type="spellEnd"/>
      <w:r w:rsidRPr="002443C2">
        <w:rPr>
          <w:iCs/>
          <w:sz w:val="22"/>
          <w:szCs w:val="22"/>
          <w:lang w:eastAsia="en-GB"/>
        </w:rPr>
        <w:t xml:space="preserve"> ir </w:t>
      </w:r>
      <w:proofErr w:type="spellStart"/>
      <w:r w:rsidR="00E915BF">
        <w:rPr>
          <w:iCs/>
          <w:sz w:val="22"/>
          <w:szCs w:val="22"/>
          <w:lang w:eastAsia="en-GB"/>
        </w:rPr>
        <w:t>febrili</w:t>
      </w:r>
      <w:proofErr w:type="spellEnd"/>
      <w:r w:rsidR="00E915BF" w:rsidRPr="002443C2">
        <w:rPr>
          <w:iCs/>
          <w:sz w:val="22"/>
          <w:szCs w:val="22"/>
          <w:lang w:eastAsia="en-GB"/>
        </w:rPr>
        <w:t xml:space="preserve"> </w:t>
      </w:r>
      <w:proofErr w:type="spellStart"/>
      <w:r w:rsidRPr="002443C2">
        <w:rPr>
          <w:iCs/>
          <w:sz w:val="22"/>
          <w:szCs w:val="22"/>
          <w:lang w:eastAsia="en-GB"/>
        </w:rPr>
        <w:t>neutropenija</w:t>
      </w:r>
      <w:proofErr w:type="spellEnd"/>
      <w:r w:rsidRPr="002443C2">
        <w:rPr>
          <w:iCs/>
          <w:sz w:val="22"/>
          <w:szCs w:val="22"/>
          <w:lang w:eastAsia="en-GB"/>
        </w:rPr>
        <w:t xml:space="preserve">. Nors duomenų nėra daug, pacientams, kurių </w:t>
      </w:r>
      <w:proofErr w:type="spellStart"/>
      <w:r w:rsidRPr="002443C2">
        <w:rPr>
          <w:iCs/>
          <w:sz w:val="22"/>
          <w:szCs w:val="22"/>
          <w:lang w:eastAsia="en-GB"/>
        </w:rPr>
        <w:t>bilirubino</w:t>
      </w:r>
      <w:proofErr w:type="spellEnd"/>
      <w:r w:rsidRPr="002443C2">
        <w:rPr>
          <w:iCs/>
          <w:sz w:val="22"/>
          <w:szCs w:val="22"/>
          <w:lang w:eastAsia="en-GB"/>
        </w:rPr>
        <w:t xml:space="preserve"> vertė buvo &gt; 1,5 x VNR, taip pat dažniau pasireiškė 4-ojo laipsnio </w:t>
      </w:r>
      <w:proofErr w:type="spellStart"/>
      <w:r w:rsidRPr="002443C2">
        <w:rPr>
          <w:iCs/>
          <w:sz w:val="22"/>
          <w:szCs w:val="22"/>
          <w:lang w:eastAsia="en-GB"/>
        </w:rPr>
        <w:t>neutropenija</w:t>
      </w:r>
      <w:proofErr w:type="spellEnd"/>
      <w:r w:rsidRPr="002443C2">
        <w:rPr>
          <w:iCs/>
          <w:sz w:val="22"/>
          <w:szCs w:val="22"/>
          <w:lang w:eastAsia="en-GB"/>
        </w:rPr>
        <w:t xml:space="preserve"> ir </w:t>
      </w:r>
      <w:proofErr w:type="spellStart"/>
      <w:r w:rsidR="00E915BF">
        <w:rPr>
          <w:iCs/>
          <w:sz w:val="22"/>
          <w:szCs w:val="22"/>
          <w:lang w:eastAsia="en-GB"/>
        </w:rPr>
        <w:t>febrili</w:t>
      </w:r>
      <w:proofErr w:type="spellEnd"/>
      <w:r w:rsidR="00E915BF" w:rsidRPr="002443C2">
        <w:rPr>
          <w:iCs/>
          <w:sz w:val="22"/>
          <w:szCs w:val="22"/>
          <w:lang w:eastAsia="en-GB"/>
        </w:rPr>
        <w:t xml:space="preserve"> </w:t>
      </w:r>
      <w:proofErr w:type="spellStart"/>
      <w:r w:rsidRPr="002443C2">
        <w:rPr>
          <w:iCs/>
          <w:sz w:val="22"/>
          <w:szCs w:val="22"/>
          <w:lang w:eastAsia="en-GB"/>
        </w:rPr>
        <w:t>neutropenija</w:t>
      </w:r>
      <w:proofErr w:type="spellEnd"/>
      <w:r w:rsidRPr="002443C2">
        <w:rPr>
          <w:iCs/>
          <w:sz w:val="22"/>
          <w:szCs w:val="22"/>
          <w:lang w:eastAsia="en-GB"/>
        </w:rPr>
        <w:t xml:space="preserve"> (taip pat žr. 4.2 ir 5.2 skyrius</w:t>
      </w:r>
      <w:r w:rsidRPr="002443C2">
        <w:rPr>
          <w:sz w:val="22"/>
          <w:szCs w:val="22"/>
          <w:lang w:eastAsia="en-GB"/>
        </w:rPr>
        <w:t>).</w:t>
      </w:r>
    </w:p>
    <w:p w14:paraId="020ABE01" w14:textId="77777777" w:rsidR="00C331AC" w:rsidRPr="002443C2" w:rsidRDefault="00C331AC" w:rsidP="00C331AC">
      <w:pPr>
        <w:autoSpaceDE w:val="0"/>
        <w:autoSpaceDN w:val="0"/>
        <w:adjustRightInd w:val="0"/>
        <w:spacing w:after="120"/>
        <w:jc w:val="both"/>
        <w:rPr>
          <w:i/>
          <w:sz w:val="22"/>
          <w:szCs w:val="22"/>
          <w:u w:val="single"/>
          <w:lang w:eastAsia="en-GB"/>
        </w:rPr>
      </w:pPr>
      <w:r w:rsidRPr="002443C2">
        <w:rPr>
          <w:i/>
          <w:sz w:val="22"/>
          <w:szCs w:val="22"/>
          <w:u w:val="single"/>
          <w:lang w:eastAsia="en-GB"/>
        </w:rPr>
        <w:t>Vaikų populiacija</w:t>
      </w:r>
    </w:p>
    <w:p w14:paraId="7127E9BA" w14:textId="5174E010" w:rsidR="00C331AC" w:rsidRPr="002443C2" w:rsidRDefault="00C331AC" w:rsidP="00C331AC">
      <w:pPr>
        <w:autoSpaceDE w:val="0"/>
        <w:autoSpaceDN w:val="0"/>
        <w:adjustRightInd w:val="0"/>
        <w:spacing w:after="120"/>
        <w:jc w:val="both"/>
        <w:rPr>
          <w:iCs/>
          <w:sz w:val="22"/>
          <w:szCs w:val="22"/>
          <w:lang w:eastAsia="en-GB"/>
        </w:rPr>
      </w:pPr>
      <w:r w:rsidRPr="002443C2">
        <w:rPr>
          <w:iCs/>
          <w:sz w:val="22"/>
          <w:szCs w:val="22"/>
          <w:lang w:eastAsia="en-GB"/>
        </w:rPr>
        <w:t xml:space="preserve">Trys atviri tyrimai – 113, 213 ir 223 tyrimai – buvo atlikti su vaikais, kurie sirgo atspariais arba pasikartojančiais </w:t>
      </w:r>
      <w:proofErr w:type="spellStart"/>
      <w:r w:rsidRPr="002443C2">
        <w:rPr>
          <w:iCs/>
          <w:sz w:val="22"/>
          <w:szCs w:val="22"/>
          <w:lang w:eastAsia="en-GB"/>
        </w:rPr>
        <w:t>solidiniais</w:t>
      </w:r>
      <w:proofErr w:type="spellEnd"/>
      <w:r w:rsidRPr="002443C2">
        <w:rPr>
          <w:iCs/>
          <w:sz w:val="22"/>
          <w:szCs w:val="22"/>
          <w:lang w:eastAsia="en-GB"/>
        </w:rPr>
        <w:t xml:space="preserve"> navikais ir limfomomis, išskyrus centrinės nervų sistemos (CNS) navikus (žr. 5.1 skyrių).</w:t>
      </w:r>
    </w:p>
    <w:p w14:paraId="233E7BB6" w14:textId="0BC497DD" w:rsidR="00C331AC" w:rsidRPr="002443C2" w:rsidRDefault="00C331AC" w:rsidP="00C331AC">
      <w:pPr>
        <w:autoSpaceDE w:val="0"/>
        <w:autoSpaceDN w:val="0"/>
        <w:adjustRightInd w:val="0"/>
        <w:spacing w:after="120"/>
        <w:jc w:val="both"/>
        <w:rPr>
          <w:iCs/>
          <w:sz w:val="22"/>
          <w:szCs w:val="22"/>
          <w:lang w:eastAsia="en-GB"/>
        </w:rPr>
      </w:pPr>
      <w:proofErr w:type="spellStart"/>
      <w:r w:rsidRPr="002443C2">
        <w:rPr>
          <w:iCs/>
          <w:sz w:val="22"/>
          <w:szCs w:val="22"/>
          <w:lang w:eastAsia="en-GB"/>
        </w:rPr>
        <w:t>Monoterapijos</w:t>
      </w:r>
      <w:proofErr w:type="spellEnd"/>
      <w:r w:rsidRPr="002443C2">
        <w:rPr>
          <w:iCs/>
          <w:sz w:val="22"/>
          <w:szCs w:val="22"/>
          <w:lang w:eastAsia="en-GB"/>
        </w:rPr>
        <w:t xml:space="preserve"> </w:t>
      </w:r>
      <w:proofErr w:type="spellStart"/>
      <w:r w:rsidRPr="002443C2">
        <w:rPr>
          <w:iCs/>
          <w:sz w:val="22"/>
          <w:szCs w:val="22"/>
          <w:lang w:eastAsia="en-GB"/>
        </w:rPr>
        <w:t>eribulinu</w:t>
      </w:r>
      <w:proofErr w:type="spellEnd"/>
      <w:r w:rsidRPr="002443C2">
        <w:rPr>
          <w:iCs/>
          <w:sz w:val="22"/>
          <w:szCs w:val="22"/>
          <w:lang w:eastAsia="en-GB"/>
        </w:rPr>
        <w:t xml:space="preserve"> saugumas buvo įvertintas 43 vaikams, kurie vartojo iki 1,58 mg/m</w:t>
      </w:r>
      <w:r w:rsidRPr="002443C2">
        <w:rPr>
          <w:iCs/>
          <w:sz w:val="22"/>
          <w:szCs w:val="22"/>
          <w:vertAlign w:val="superscript"/>
          <w:lang w:eastAsia="en-GB"/>
        </w:rPr>
        <w:t>2</w:t>
      </w:r>
      <w:r w:rsidRPr="002443C2">
        <w:rPr>
          <w:iCs/>
          <w:sz w:val="22"/>
          <w:szCs w:val="22"/>
          <w:lang w:eastAsia="en-GB"/>
        </w:rPr>
        <w:t xml:space="preserve"> </w:t>
      </w:r>
      <w:r w:rsidR="00E10F88">
        <w:rPr>
          <w:iCs/>
          <w:sz w:val="22"/>
          <w:szCs w:val="22"/>
          <w:lang w:eastAsia="en-GB"/>
        </w:rPr>
        <w:t xml:space="preserve">dozę </w:t>
      </w:r>
      <w:r w:rsidRPr="002443C2">
        <w:rPr>
          <w:iCs/>
          <w:sz w:val="22"/>
          <w:szCs w:val="22"/>
          <w:lang w:eastAsia="en-GB"/>
        </w:rPr>
        <w:t xml:space="preserve">21 dienos ciklo 1-ąją ir 8-ąją dienomis (113 ir 223 tyrimai). </w:t>
      </w:r>
      <w:proofErr w:type="spellStart"/>
      <w:r w:rsidRPr="002443C2">
        <w:rPr>
          <w:iCs/>
          <w:sz w:val="22"/>
          <w:szCs w:val="22"/>
          <w:lang w:eastAsia="en-GB"/>
        </w:rPr>
        <w:t>Eribulino</w:t>
      </w:r>
      <w:proofErr w:type="spellEnd"/>
      <w:r w:rsidRPr="002443C2">
        <w:rPr>
          <w:iCs/>
          <w:sz w:val="22"/>
          <w:szCs w:val="22"/>
          <w:lang w:eastAsia="en-GB"/>
        </w:rPr>
        <w:t xml:space="preserve"> derinio su </w:t>
      </w:r>
      <w:proofErr w:type="spellStart"/>
      <w:r w:rsidRPr="002443C2">
        <w:rPr>
          <w:iCs/>
          <w:sz w:val="22"/>
          <w:szCs w:val="22"/>
          <w:lang w:eastAsia="en-GB"/>
        </w:rPr>
        <w:t>irinotekanu</w:t>
      </w:r>
      <w:proofErr w:type="spellEnd"/>
      <w:r w:rsidRPr="002443C2">
        <w:rPr>
          <w:iCs/>
          <w:sz w:val="22"/>
          <w:szCs w:val="22"/>
          <w:lang w:eastAsia="en-GB"/>
        </w:rPr>
        <w:t xml:space="preserve"> saugumas taip pat buvo įvertintas 40 vaikų, vartojusių 1,23 mg/m</w:t>
      </w:r>
      <w:r w:rsidRPr="002443C2">
        <w:rPr>
          <w:iCs/>
          <w:sz w:val="22"/>
          <w:szCs w:val="22"/>
          <w:vertAlign w:val="superscript"/>
          <w:lang w:eastAsia="en-GB"/>
        </w:rPr>
        <w:t>2</w:t>
      </w:r>
      <w:r w:rsidRPr="002443C2">
        <w:rPr>
          <w:iCs/>
          <w:sz w:val="22"/>
          <w:szCs w:val="22"/>
          <w:lang w:eastAsia="en-GB"/>
        </w:rPr>
        <w:t xml:space="preserve"> </w:t>
      </w:r>
      <w:proofErr w:type="spellStart"/>
      <w:r w:rsidRPr="002443C2">
        <w:rPr>
          <w:iCs/>
          <w:sz w:val="22"/>
          <w:szCs w:val="22"/>
          <w:lang w:eastAsia="en-GB"/>
        </w:rPr>
        <w:t>eribulino</w:t>
      </w:r>
      <w:proofErr w:type="spellEnd"/>
      <w:r w:rsidRPr="002443C2">
        <w:rPr>
          <w:iCs/>
          <w:sz w:val="22"/>
          <w:szCs w:val="22"/>
          <w:lang w:eastAsia="en-GB"/>
        </w:rPr>
        <w:t xml:space="preserve"> </w:t>
      </w:r>
      <w:r w:rsidR="00E10F88">
        <w:rPr>
          <w:iCs/>
          <w:sz w:val="22"/>
          <w:szCs w:val="22"/>
          <w:lang w:eastAsia="en-GB"/>
        </w:rPr>
        <w:t xml:space="preserve">dozę </w:t>
      </w:r>
      <w:r w:rsidRPr="002443C2">
        <w:rPr>
          <w:iCs/>
          <w:sz w:val="22"/>
          <w:szCs w:val="22"/>
          <w:lang w:eastAsia="en-GB"/>
        </w:rPr>
        <w:t>1-ąją ir 8-ąją dienomis ir 20 arba 40 mg/m</w:t>
      </w:r>
      <w:r w:rsidRPr="002443C2">
        <w:rPr>
          <w:iCs/>
          <w:sz w:val="22"/>
          <w:szCs w:val="22"/>
          <w:vertAlign w:val="superscript"/>
          <w:lang w:eastAsia="en-GB"/>
        </w:rPr>
        <w:t>2</w:t>
      </w:r>
      <w:r w:rsidRPr="002443C2">
        <w:rPr>
          <w:iCs/>
          <w:sz w:val="22"/>
          <w:szCs w:val="22"/>
          <w:lang w:eastAsia="en-GB"/>
        </w:rPr>
        <w:t xml:space="preserve"> </w:t>
      </w:r>
      <w:proofErr w:type="spellStart"/>
      <w:r w:rsidRPr="002443C2">
        <w:rPr>
          <w:iCs/>
          <w:sz w:val="22"/>
          <w:szCs w:val="22"/>
          <w:lang w:eastAsia="en-GB"/>
        </w:rPr>
        <w:t>irinotekano</w:t>
      </w:r>
      <w:proofErr w:type="spellEnd"/>
      <w:r w:rsidRPr="002443C2">
        <w:rPr>
          <w:iCs/>
          <w:sz w:val="22"/>
          <w:szCs w:val="22"/>
          <w:lang w:eastAsia="en-GB"/>
        </w:rPr>
        <w:t xml:space="preserve"> </w:t>
      </w:r>
      <w:r w:rsidR="00E10F88">
        <w:rPr>
          <w:iCs/>
          <w:sz w:val="22"/>
          <w:szCs w:val="22"/>
          <w:lang w:eastAsia="en-GB"/>
        </w:rPr>
        <w:t xml:space="preserve">dozę </w:t>
      </w:r>
      <w:r w:rsidRPr="002443C2">
        <w:rPr>
          <w:iCs/>
          <w:sz w:val="22"/>
          <w:szCs w:val="22"/>
          <w:lang w:eastAsia="en-GB"/>
        </w:rPr>
        <w:t xml:space="preserve">nuo 1-osios iki 5-osios 21 dienos </w:t>
      </w:r>
      <w:r w:rsidR="00E10F88">
        <w:rPr>
          <w:iCs/>
          <w:sz w:val="22"/>
          <w:szCs w:val="22"/>
          <w:lang w:eastAsia="en-GB"/>
        </w:rPr>
        <w:t xml:space="preserve">gydymo </w:t>
      </w:r>
      <w:r w:rsidRPr="002443C2">
        <w:rPr>
          <w:iCs/>
          <w:sz w:val="22"/>
          <w:szCs w:val="22"/>
          <w:lang w:eastAsia="en-GB"/>
        </w:rPr>
        <w:t>ciklo, arba 100 ar 125 mg/m</w:t>
      </w:r>
      <w:r w:rsidRPr="002443C2">
        <w:rPr>
          <w:iCs/>
          <w:sz w:val="22"/>
          <w:szCs w:val="22"/>
          <w:vertAlign w:val="superscript"/>
          <w:lang w:eastAsia="en-GB"/>
        </w:rPr>
        <w:t>2</w:t>
      </w:r>
      <w:r w:rsidRPr="002443C2">
        <w:rPr>
          <w:iCs/>
          <w:sz w:val="22"/>
          <w:szCs w:val="22"/>
          <w:lang w:eastAsia="en-GB"/>
        </w:rPr>
        <w:t xml:space="preserve"> nuo 1- </w:t>
      </w:r>
      <w:proofErr w:type="spellStart"/>
      <w:r w:rsidRPr="002443C2">
        <w:rPr>
          <w:iCs/>
          <w:sz w:val="22"/>
          <w:szCs w:val="22"/>
          <w:lang w:eastAsia="en-GB"/>
        </w:rPr>
        <w:t>osios</w:t>
      </w:r>
      <w:proofErr w:type="spellEnd"/>
      <w:r w:rsidRPr="002443C2">
        <w:rPr>
          <w:iCs/>
          <w:sz w:val="22"/>
          <w:szCs w:val="22"/>
          <w:lang w:eastAsia="en-GB"/>
        </w:rPr>
        <w:t xml:space="preserve"> iki 8-osios 21 dienos ciklo dienos (213 tyrimas).</w:t>
      </w:r>
    </w:p>
    <w:p w14:paraId="2F1CB854" w14:textId="77777777" w:rsidR="00C331AC" w:rsidRPr="002443C2" w:rsidRDefault="00C331AC" w:rsidP="00C331AC">
      <w:pPr>
        <w:autoSpaceDE w:val="0"/>
        <w:autoSpaceDN w:val="0"/>
        <w:adjustRightInd w:val="0"/>
        <w:spacing w:after="120"/>
        <w:jc w:val="both"/>
        <w:rPr>
          <w:sz w:val="22"/>
          <w:szCs w:val="22"/>
          <w:highlight w:val="green"/>
          <w:lang w:eastAsia="en-GB"/>
        </w:rPr>
      </w:pPr>
      <w:r w:rsidRPr="002443C2">
        <w:rPr>
          <w:iCs/>
          <w:sz w:val="22"/>
          <w:szCs w:val="22"/>
          <w:lang w:eastAsia="en-GB"/>
        </w:rPr>
        <w:t xml:space="preserve">113 tyrime (1 fazė) dažniausiai praneštos nepageidaujamos reakcijos į vaistinį preparatą buvo leukocitų skaičiaus sumažėjimas, limfocitų skaičiaus sumažėjimas, anemija ir </w:t>
      </w:r>
      <w:proofErr w:type="spellStart"/>
      <w:r w:rsidRPr="002443C2">
        <w:rPr>
          <w:iCs/>
          <w:sz w:val="22"/>
          <w:szCs w:val="22"/>
          <w:lang w:eastAsia="en-GB"/>
        </w:rPr>
        <w:t>neutrofilų</w:t>
      </w:r>
      <w:proofErr w:type="spellEnd"/>
      <w:r w:rsidRPr="002443C2">
        <w:rPr>
          <w:iCs/>
          <w:sz w:val="22"/>
          <w:szCs w:val="22"/>
          <w:lang w:eastAsia="en-GB"/>
        </w:rPr>
        <w:t xml:space="preserve"> skaičiaus sumažėjimas</w:t>
      </w:r>
      <w:r w:rsidRPr="002443C2">
        <w:rPr>
          <w:sz w:val="22"/>
          <w:szCs w:val="22"/>
          <w:lang w:eastAsia="en-GB"/>
        </w:rPr>
        <w:t xml:space="preserve">. </w:t>
      </w:r>
    </w:p>
    <w:p w14:paraId="7BD845BB" w14:textId="77777777" w:rsidR="00C331AC" w:rsidRPr="002443C2" w:rsidRDefault="00C331AC" w:rsidP="00C331AC">
      <w:pPr>
        <w:autoSpaceDE w:val="0"/>
        <w:autoSpaceDN w:val="0"/>
        <w:adjustRightInd w:val="0"/>
        <w:spacing w:after="120"/>
        <w:jc w:val="both"/>
        <w:rPr>
          <w:sz w:val="22"/>
          <w:szCs w:val="22"/>
          <w:lang w:eastAsia="en-GB"/>
        </w:rPr>
      </w:pPr>
      <w:r w:rsidRPr="002443C2">
        <w:rPr>
          <w:sz w:val="22"/>
          <w:szCs w:val="22"/>
          <w:lang w:eastAsia="en-GB"/>
        </w:rPr>
        <w:t xml:space="preserve">213 tyrime (1/2 fazė) dažniausiai praneštos nepageidaujamos reakcijos į vaistinį preparatą buvo </w:t>
      </w:r>
      <w:proofErr w:type="spellStart"/>
      <w:r w:rsidRPr="002443C2">
        <w:rPr>
          <w:sz w:val="22"/>
          <w:szCs w:val="22"/>
          <w:lang w:eastAsia="en-GB"/>
        </w:rPr>
        <w:t>neutropenija</w:t>
      </w:r>
      <w:proofErr w:type="spellEnd"/>
      <w:r w:rsidRPr="002443C2">
        <w:rPr>
          <w:sz w:val="22"/>
          <w:szCs w:val="22"/>
          <w:lang w:eastAsia="en-GB"/>
        </w:rPr>
        <w:t xml:space="preserve"> (1 fazė) ir viduriavimas bei </w:t>
      </w:r>
      <w:proofErr w:type="spellStart"/>
      <w:r w:rsidRPr="002443C2">
        <w:rPr>
          <w:sz w:val="22"/>
          <w:szCs w:val="22"/>
          <w:lang w:eastAsia="en-GB"/>
        </w:rPr>
        <w:t>neutrofilų</w:t>
      </w:r>
      <w:proofErr w:type="spellEnd"/>
      <w:r w:rsidRPr="002443C2">
        <w:rPr>
          <w:sz w:val="22"/>
          <w:szCs w:val="22"/>
          <w:lang w:eastAsia="en-GB"/>
        </w:rPr>
        <w:t xml:space="preserve"> skaičiaus sumažėjimas (2 fazė).</w:t>
      </w:r>
    </w:p>
    <w:p w14:paraId="32F80142" w14:textId="77777777" w:rsidR="00C331AC" w:rsidRPr="002443C2" w:rsidRDefault="00C331AC" w:rsidP="00C331AC">
      <w:pPr>
        <w:autoSpaceDE w:val="0"/>
        <w:autoSpaceDN w:val="0"/>
        <w:adjustRightInd w:val="0"/>
        <w:spacing w:after="120"/>
        <w:jc w:val="both"/>
        <w:rPr>
          <w:sz w:val="22"/>
          <w:szCs w:val="22"/>
          <w:lang w:eastAsia="en-GB"/>
        </w:rPr>
      </w:pPr>
      <w:r w:rsidRPr="002443C2">
        <w:rPr>
          <w:sz w:val="22"/>
          <w:szCs w:val="22"/>
          <w:lang w:eastAsia="en-GB"/>
        </w:rPr>
        <w:t xml:space="preserve">223 tyrime (2 fazė) dažniausiai praneštos nepageidaujamos reakcijos į vaistinį preparatą buvo </w:t>
      </w:r>
      <w:proofErr w:type="spellStart"/>
      <w:r w:rsidRPr="002443C2">
        <w:rPr>
          <w:sz w:val="22"/>
          <w:szCs w:val="22"/>
          <w:lang w:eastAsia="en-GB"/>
        </w:rPr>
        <w:t>neutrofilų</w:t>
      </w:r>
      <w:proofErr w:type="spellEnd"/>
      <w:r w:rsidRPr="002443C2">
        <w:rPr>
          <w:sz w:val="22"/>
          <w:szCs w:val="22"/>
          <w:lang w:eastAsia="en-GB"/>
        </w:rPr>
        <w:t xml:space="preserve"> skaičiaus sumažėjimas, anemija ir leukocitų skaičiaus sumažėjimas.</w:t>
      </w:r>
    </w:p>
    <w:p w14:paraId="6F551139" w14:textId="77777777" w:rsidR="00C331AC" w:rsidRPr="002443C2" w:rsidRDefault="00C331AC" w:rsidP="00C331AC">
      <w:pPr>
        <w:autoSpaceDE w:val="0"/>
        <w:autoSpaceDN w:val="0"/>
        <w:adjustRightInd w:val="0"/>
        <w:spacing w:after="120"/>
        <w:jc w:val="both"/>
        <w:rPr>
          <w:i/>
          <w:sz w:val="22"/>
          <w:szCs w:val="22"/>
          <w:u w:val="single"/>
          <w:lang w:eastAsia="en-GB"/>
        </w:rPr>
      </w:pPr>
      <w:proofErr w:type="spellStart"/>
      <w:r w:rsidRPr="002443C2">
        <w:rPr>
          <w:sz w:val="22"/>
          <w:szCs w:val="22"/>
          <w:lang w:eastAsia="en-GB"/>
        </w:rPr>
        <w:t>Eribulino</w:t>
      </w:r>
      <w:proofErr w:type="spellEnd"/>
      <w:r w:rsidRPr="002443C2">
        <w:rPr>
          <w:sz w:val="22"/>
          <w:szCs w:val="22"/>
          <w:lang w:eastAsia="en-GB"/>
        </w:rPr>
        <w:t xml:space="preserve">, kaip </w:t>
      </w:r>
      <w:proofErr w:type="spellStart"/>
      <w:r w:rsidRPr="002443C2">
        <w:rPr>
          <w:sz w:val="22"/>
          <w:szCs w:val="22"/>
          <w:lang w:eastAsia="en-GB"/>
        </w:rPr>
        <w:t>monoterapijos</w:t>
      </w:r>
      <w:proofErr w:type="spellEnd"/>
      <w:r w:rsidRPr="002443C2">
        <w:rPr>
          <w:sz w:val="22"/>
          <w:szCs w:val="22"/>
          <w:lang w:eastAsia="en-GB"/>
        </w:rPr>
        <w:t xml:space="preserve"> arba kartu su </w:t>
      </w:r>
      <w:proofErr w:type="spellStart"/>
      <w:r w:rsidRPr="002443C2">
        <w:rPr>
          <w:sz w:val="22"/>
          <w:szCs w:val="22"/>
          <w:lang w:eastAsia="en-GB"/>
        </w:rPr>
        <w:t>irinotekano</w:t>
      </w:r>
      <w:proofErr w:type="spellEnd"/>
      <w:r w:rsidRPr="002443C2">
        <w:rPr>
          <w:sz w:val="22"/>
          <w:szCs w:val="22"/>
          <w:lang w:eastAsia="en-GB"/>
        </w:rPr>
        <w:t xml:space="preserve"> hidrochloridu, saugumo profilis šioje vaikų populiacijoje atitiko žinomą bet kurio iš šių tiriamųjų vaistinių preparatų saugumo profilį suaugusiesiems.</w:t>
      </w:r>
    </w:p>
    <w:p w14:paraId="2D82A627" w14:textId="77777777" w:rsidR="00C331AC" w:rsidRPr="002443C2" w:rsidRDefault="00C331AC" w:rsidP="00C331AC">
      <w:pPr>
        <w:autoSpaceDE w:val="0"/>
        <w:autoSpaceDN w:val="0"/>
        <w:adjustRightInd w:val="0"/>
        <w:spacing w:after="120"/>
        <w:jc w:val="both"/>
        <w:rPr>
          <w:sz w:val="22"/>
          <w:szCs w:val="22"/>
          <w:highlight w:val="green"/>
          <w:u w:val="single"/>
          <w:lang w:eastAsia="en-GB"/>
        </w:rPr>
      </w:pPr>
      <w:r w:rsidRPr="002443C2">
        <w:rPr>
          <w:sz w:val="22"/>
          <w:szCs w:val="22"/>
          <w:u w:val="single"/>
          <w:lang w:eastAsia="en-GB"/>
        </w:rPr>
        <w:t>Pranešimas apie įtariamas nepageidaujamas reakcijas</w:t>
      </w:r>
    </w:p>
    <w:p w14:paraId="7B4B0E64" w14:textId="448E9C90" w:rsidR="00B430B6" w:rsidRPr="00B430B6" w:rsidRDefault="00C331AC" w:rsidP="00B430B6">
      <w:pPr>
        <w:tabs>
          <w:tab w:val="left" w:pos="540"/>
        </w:tabs>
        <w:rPr>
          <w:sz w:val="22"/>
          <w:szCs w:val="22"/>
        </w:rPr>
      </w:pPr>
      <w:r w:rsidRPr="00A33A14">
        <w:rPr>
          <w:sz w:val="22"/>
          <w:szCs w:val="22"/>
          <w:lang w:eastAsia="en-GB"/>
        </w:rPr>
        <w:t xml:space="preserve">Svarbu pranešti apie įtariamas nepageidaujamas reakcijas po vaistinio preparato registracijos, nes tai leidžia nuolat stebėti vaistinio preparato naudos ir rizikos santykį. </w:t>
      </w:r>
      <w:r w:rsidR="00B430B6" w:rsidRPr="00B430B6">
        <w:rPr>
          <w:sz w:val="22"/>
          <w:szCs w:val="22"/>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B430B6" w:rsidRPr="00B430B6">
        <w:rPr>
          <w:sz w:val="22"/>
          <w:szCs w:val="22"/>
          <w:u w:val="single"/>
        </w:rPr>
        <w:t>https://vvkt.lrv.lt/lt/</w:t>
      </w:r>
      <w:r w:rsidR="00B430B6" w:rsidRPr="00B430B6">
        <w:rPr>
          <w:sz w:val="22"/>
          <w:szCs w:val="22"/>
        </w:rPr>
        <w:t xml:space="preserve"> nurodytais būdais.</w:t>
      </w:r>
    </w:p>
    <w:p w14:paraId="4A672AE1" w14:textId="1B7B7EC6" w:rsidR="00A33A14" w:rsidRPr="00C11D60" w:rsidRDefault="00A33A14" w:rsidP="00A33A14">
      <w:pPr>
        <w:tabs>
          <w:tab w:val="left" w:pos="540"/>
        </w:tabs>
        <w:rPr>
          <w:sz w:val="22"/>
          <w:szCs w:val="22"/>
        </w:rPr>
      </w:pPr>
    </w:p>
    <w:p w14:paraId="6FF06097" w14:textId="77777777" w:rsidR="008D3B35" w:rsidRPr="002443C2" w:rsidRDefault="008D3B35">
      <w:pPr>
        <w:tabs>
          <w:tab w:val="left" w:pos="567"/>
        </w:tabs>
        <w:spacing w:line="260" w:lineRule="exact"/>
        <w:rPr>
          <w:sz w:val="22"/>
          <w:szCs w:val="22"/>
        </w:rPr>
      </w:pPr>
    </w:p>
    <w:p w14:paraId="73B66495" w14:textId="77777777"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t>4.9</w:t>
      </w:r>
      <w:r w:rsidRPr="002443C2">
        <w:rPr>
          <w:b/>
          <w:bCs/>
          <w:sz w:val="22"/>
          <w:szCs w:val="22"/>
          <w:lang w:eastAsia="x-none"/>
        </w:rPr>
        <w:tab/>
        <w:t>Perdozavimas</w:t>
      </w:r>
    </w:p>
    <w:p w14:paraId="373D9F57" w14:textId="77777777" w:rsidR="008D3B35" w:rsidRPr="002443C2" w:rsidRDefault="008D3B35">
      <w:pPr>
        <w:tabs>
          <w:tab w:val="left" w:pos="567"/>
        </w:tabs>
        <w:spacing w:line="260" w:lineRule="exact"/>
        <w:rPr>
          <w:sz w:val="22"/>
          <w:szCs w:val="22"/>
        </w:rPr>
      </w:pPr>
    </w:p>
    <w:p w14:paraId="6843DE14" w14:textId="12C9485A" w:rsidR="00C331AC" w:rsidRPr="002443C2" w:rsidRDefault="00C331AC" w:rsidP="00C331AC">
      <w:pPr>
        <w:spacing w:after="120"/>
        <w:jc w:val="both"/>
        <w:rPr>
          <w:sz w:val="22"/>
          <w:szCs w:val="22"/>
          <w:lang w:eastAsia="en-GB"/>
        </w:rPr>
      </w:pPr>
      <w:r w:rsidRPr="002443C2">
        <w:rPr>
          <w:sz w:val="22"/>
          <w:szCs w:val="22"/>
          <w:lang w:eastAsia="en-GB"/>
        </w:rPr>
        <w:t xml:space="preserve">Vienu perdozavimo atveju pacientui netyčia buvo suleista 7,6 mg </w:t>
      </w:r>
      <w:proofErr w:type="spellStart"/>
      <w:r w:rsidRPr="002443C2">
        <w:rPr>
          <w:sz w:val="22"/>
          <w:szCs w:val="22"/>
          <w:lang w:eastAsia="en-GB"/>
        </w:rPr>
        <w:t>eribulino</w:t>
      </w:r>
      <w:proofErr w:type="spellEnd"/>
      <w:r w:rsidRPr="002443C2">
        <w:rPr>
          <w:sz w:val="22"/>
          <w:szCs w:val="22"/>
          <w:lang w:eastAsia="en-GB"/>
        </w:rPr>
        <w:t xml:space="preserve"> (maždaug 4 kartus daugiau už numatytą dozę), todėl 3-iąją dieną pasireiškė </w:t>
      </w:r>
      <w:r w:rsidR="00207F34">
        <w:rPr>
          <w:sz w:val="22"/>
          <w:szCs w:val="22"/>
          <w:lang w:eastAsia="en-GB"/>
        </w:rPr>
        <w:t>padidinto</w:t>
      </w:r>
      <w:r w:rsidR="00207F34" w:rsidRPr="002443C2">
        <w:rPr>
          <w:sz w:val="22"/>
          <w:szCs w:val="22"/>
          <w:lang w:eastAsia="en-GB"/>
        </w:rPr>
        <w:t xml:space="preserve"> </w:t>
      </w:r>
      <w:r w:rsidRPr="002443C2">
        <w:rPr>
          <w:sz w:val="22"/>
          <w:szCs w:val="22"/>
          <w:lang w:eastAsia="en-GB"/>
        </w:rPr>
        <w:t xml:space="preserve">jautrumo reakcija (3-iojo laipsnio), o 7-ąją dieną – </w:t>
      </w:r>
      <w:proofErr w:type="spellStart"/>
      <w:r w:rsidRPr="002443C2">
        <w:rPr>
          <w:sz w:val="22"/>
          <w:szCs w:val="22"/>
          <w:lang w:eastAsia="en-GB"/>
        </w:rPr>
        <w:t>neutropenija</w:t>
      </w:r>
      <w:proofErr w:type="spellEnd"/>
      <w:r w:rsidRPr="002443C2">
        <w:rPr>
          <w:sz w:val="22"/>
          <w:szCs w:val="22"/>
          <w:lang w:eastAsia="en-GB"/>
        </w:rPr>
        <w:t xml:space="preserve"> (3-iojo laipsnio). Abi nepageidaujamos reakcijos praėjo taikant palaikomąjį gydymą.</w:t>
      </w:r>
    </w:p>
    <w:p w14:paraId="49F0B59A" w14:textId="5585A5A0" w:rsidR="008D3B35" w:rsidRPr="002443C2" w:rsidRDefault="00207F34" w:rsidP="00C331AC">
      <w:pPr>
        <w:spacing w:after="120"/>
        <w:jc w:val="both"/>
        <w:rPr>
          <w:noProof/>
          <w:sz w:val="22"/>
          <w:szCs w:val="22"/>
          <w:lang w:eastAsia="en-GB"/>
        </w:rPr>
      </w:pPr>
      <w:r>
        <w:rPr>
          <w:sz w:val="22"/>
          <w:szCs w:val="22"/>
          <w:lang w:eastAsia="en-GB"/>
        </w:rPr>
        <w:t>Nėra žinomo p</w:t>
      </w:r>
      <w:r w:rsidR="00C331AC" w:rsidRPr="002443C2">
        <w:rPr>
          <w:sz w:val="22"/>
          <w:szCs w:val="22"/>
          <w:lang w:eastAsia="en-GB"/>
        </w:rPr>
        <w:t xml:space="preserve">riešnuodžio </w:t>
      </w:r>
      <w:proofErr w:type="spellStart"/>
      <w:r w:rsidR="00C331AC" w:rsidRPr="002443C2">
        <w:rPr>
          <w:sz w:val="22"/>
          <w:szCs w:val="22"/>
          <w:lang w:eastAsia="en-GB"/>
        </w:rPr>
        <w:t>eribulino</w:t>
      </w:r>
      <w:proofErr w:type="spellEnd"/>
      <w:r w:rsidR="00C331AC" w:rsidRPr="002443C2">
        <w:rPr>
          <w:sz w:val="22"/>
          <w:szCs w:val="22"/>
          <w:lang w:eastAsia="en-GB"/>
        </w:rPr>
        <w:t xml:space="preserve"> perdozavimui gydyti. Perdozavimo atveju pacientą reikia atidžiai stebėti. Perdozavimo gydymas turi apimti palaikomąsias medicinines intervencijas </w:t>
      </w:r>
      <w:r>
        <w:rPr>
          <w:sz w:val="22"/>
          <w:szCs w:val="22"/>
          <w:lang w:eastAsia="en-GB"/>
        </w:rPr>
        <w:t>esamiems</w:t>
      </w:r>
      <w:r w:rsidRPr="002443C2">
        <w:rPr>
          <w:sz w:val="22"/>
          <w:szCs w:val="22"/>
          <w:lang w:eastAsia="en-GB"/>
        </w:rPr>
        <w:t xml:space="preserve"> </w:t>
      </w:r>
      <w:r w:rsidR="00C331AC" w:rsidRPr="002443C2">
        <w:rPr>
          <w:sz w:val="22"/>
          <w:szCs w:val="22"/>
          <w:lang w:eastAsia="en-GB"/>
        </w:rPr>
        <w:t>klinikin</w:t>
      </w:r>
      <w:r>
        <w:rPr>
          <w:sz w:val="22"/>
          <w:szCs w:val="22"/>
          <w:lang w:eastAsia="en-GB"/>
        </w:rPr>
        <w:t>iams</w:t>
      </w:r>
      <w:r w:rsidR="00C331AC" w:rsidRPr="002443C2">
        <w:rPr>
          <w:sz w:val="22"/>
          <w:szCs w:val="22"/>
          <w:lang w:eastAsia="en-GB"/>
        </w:rPr>
        <w:t xml:space="preserve"> </w:t>
      </w:r>
      <w:r>
        <w:rPr>
          <w:sz w:val="22"/>
          <w:szCs w:val="22"/>
          <w:lang w:eastAsia="en-GB"/>
        </w:rPr>
        <w:t>simptomams</w:t>
      </w:r>
      <w:r w:rsidRPr="002443C2">
        <w:rPr>
          <w:sz w:val="22"/>
          <w:szCs w:val="22"/>
          <w:lang w:eastAsia="en-GB"/>
        </w:rPr>
        <w:t xml:space="preserve"> </w:t>
      </w:r>
      <w:r w:rsidR="00C331AC" w:rsidRPr="002443C2">
        <w:rPr>
          <w:sz w:val="22"/>
          <w:szCs w:val="22"/>
          <w:lang w:eastAsia="en-GB"/>
        </w:rPr>
        <w:t>šalinti.</w:t>
      </w:r>
    </w:p>
    <w:p w14:paraId="35964AB6" w14:textId="77777777" w:rsidR="00C331AC" w:rsidRPr="002443C2" w:rsidRDefault="00C331AC" w:rsidP="00C331AC">
      <w:pPr>
        <w:spacing w:after="120"/>
        <w:jc w:val="both"/>
        <w:rPr>
          <w:noProof/>
          <w:sz w:val="22"/>
          <w:szCs w:val="22"/>
          <w:lang w:eastAsia="en-GB"/>
        </w:rPr>
      </w:pPr>
    </w:p>
    <w:p w14:paraId="3273BED2" w14:textId="77777777" w:rsidR="008D3B35" w:rsidRPr="002443C2" w:rsidRDefault="008D3B35">
      <w:pPr>
        <w:tabs>
          <w:tab w:val="left" w:pos="567"/>
        </w:tabs>
        <w:spacing w:line="260" w:lineRule="exact"/>
        <w:rPr>
          <w:sz w:val="22"/>
          <w:szCs w:val="22"/>
        </w:rPr>
      </w:pPr>
    </w:p>
    <w:p w14:paraId="1D6C4B05" w14:textId="77777777" w:rsidR="008D3B35" w:rsidRPr="002443C2" w:rsidRDefault="00AB4978">
      <w:pPr>
        <w:keepNext/>
        <w:keepLines/>
        <w:tabs>
          <w:tab w:val="left" w:pos="567"/>
        </w:tabs>
        <w:outlineLvl w:val="2"/>
        <w:rPr>
          <w:b/>
          <w:bCs/>
          <w:sz w:val="22"/>
          <w:szCs w:val="22"/>
          <w:lang w:eastAsia="x-none"/>
        </w:rPr>
      </w:pPr>
      <w:r w:rsidRPr="002443C2">
        <w:rPr>
          <w:b/>
          <w:bCs/>
          <w:sz w:val="22"/>
          <w:szCs w:val="22"/>
          <w:lang w:eastAsia="x-none"/>
        </w:rPr>
        <w:t>5.</w:t>
      </w:r>
      <w:r w:rsidRPr="002443C2">
        <w:rPr>
          <w:b/>
          <w:bCs/>
          <w:sz w:val="22"/>
          <w:szCs w:val="22"/>
          <w:lang w:eastAsia="x-none"/>
        </w:rPr>
        <w:tab/>
        <w:t>FARMAKOLOGINĖS SAVYBĖS</w:t>
      </w:r>
    </w:p>
    <w:p w14:paraId="5E86B24A" w14:textId="77777777" w:rsidR="008D3B35" w:rsidRPr="002443C2" w:rsidRDefault="008D3B35">
      <w:pPr>
        <w:tabs>
          <w:tab w:val="left" w:pos="567"/>
        </w:tabs>
        <w:spacing w:line="260" w:lineRule="exact"/>
        <w:rPr>
          <w:sz w:val="22"/>
          <w:szCs w:val="22"/>
        </w:rPr>
      </w:pPr>
    </w:p>
    <w:p w14:paraId="7072B8EA" w14:textId="77777777"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t>5.1</w:t>
      </w:r>
      <w:r w:rsidRPr="002443C2">
        <w:rPr>
          <w:b/>
          <w:sz w:val="22"/>
          <w:szCs w:val="22"/>
          <w:lang w:eastAsia="x-none"/>
        </w:rPr>
        <w:t xml:space="preserve"> </w:t>
      </w:r>
      <w:r w:rsidRPr="002443C2">
        <w:rPr>
          <w:b/>
          <w:bCs/>
          <w:sz w:val="22"/>
          <w:szCs w:val="22"/>
          <w:lang w:eastAsia="x-none"/>
        </w:rPr>
        <w:tab/>
      </w:r>
      <w:proofErr w:type="spellStart"/>
      <w:r w:rsidRPr="002443C2">
        <w:rPr>
          <w:b/>
          <w:bCs/>
          <w:sz w:val="22"/>
          <w:szCs w:val="22"/>
          <w:lang w:eastAsia="x-none"/>
        </w:rPr>
        <w:t>Farmakodinaminės</w:t>
      </w:r>
      <w:proofErr w:type="spellEnd"/>
      <w:r w:rsidRPr="002443C2">
        <w:rPr>
          <w:b/>
          <w:bCs/>
          <w:sz w:val="22"/>
          <w:szCs w:val="22"/>
          <w:lang w:eastAsia="x-none"/>
        </w:rPr>
        <w:t xml:space="preserve"> savybės</w:t>
      </w:r>
    </w:p>
    <w:p w14:paraId="7C2CE8C2" w14:textId="77777777" w:rsidR="008D3B35" w:rsidRPr="002443C2" w:rsidRDefault="008D3B35">
      <w:pPr>
        <w:tabs>
          <w:tab w:val="left" w:pos="567"/>
        </w:tabs>
        <w:spacing w:line="260" w:lineRule="exact"/>
        <w:rPr>
          <w:sz w:val="22"/>
          <w:szCs w:val="22"/>
        </w:rPr>
      </w:pPr>
    </w:p>
    <w:p w14:paraId="44DFA639" w14:textId="032FD11B" w:rsidR="00C331AC" w:rsidRPr="002443C2" w:rsidRDefault="00C331AC" w:rsidP="00C331AC">
      <w:pPr>
        <w:spacing w:after="120"/>
        <w:ind w:right="448"/>
        <w:jc w:val="both"/>
        <w:rPr>
          <w:sz w:val="22"/>
          <w:szCs w:val="22"/>
          <w:lang w:eastAsia="en-GB"/>
        </w:rPr>
      </w:pPr>
      <w:proofErr w:type="spellStart"/>
      <w:r w:rsidRPr="002443C2">
        <w:rPr>
          <w:sz w:val="22"/>
          <w:szCs w:val="22"/>
          <w:lang w:eastAsia="en-GB"/>
        </w:rPr>
        <w:t>Farmakoterapinė</w:t>
      </w:r>
      <w:proofErr w:type="spellEnd"/>
      <w:r w:rsidRPr="002443C2">
        <w:rPr>
          <w:sz w:val="22"/>
          <w:szCs w:val="22"/>
          <w:lang w:eastAsia="en-GB"/>
        </w:rPr>
        <w:t xml:space="preserve"> grupė – kiti </w:t>
      </w:r>
      <w:proofErr w:type="spellStart"/>
      <w:r w:rsidR="00F44D51">
        <w:rPr>
          <w:sz w:val="22"/>
          <w:szCs w:val="22"/>
          <w:lang w:eastAsia="en-GB"/>
        </w:rPr>
        <w:t>antineoplastiniai</w:t>
      </w:r>
      <w:proofErr w:type="spellEnd"/>
      <w:r w:rsidR="00F44D51">
        <w:rPr>
          <w:sz w:val="22"/>
          <w:szCs w:val="22"/>
          <w:lang w:eastAsia="en-GB"/>
        </w:rPr>
        <w:t xml:space="preserve"> vaistiniai</w:t>
      </w:r>
      <w:r w:rsidR="00F44D51" w:rsidRPr="002443C2">
        <w:rPr>
          <w:sz w:val="22"/>
          <w:szCs w:val="22"/>
          <w:lang w:eastAsia="en-GB"/>
        </w:rPr>
        <w:t xml:space="preserve"> </w:t>
      </w:r>
      <w:r w:rsidRPr="002443C2">
        <w:rPr>
          <w:sz w:val="22"/>
          <w:szCs w:val="22"/>
          <w:lang w:eastAsia="en-GB"/>
        </w:rPr>
        <w:t>preparatai, ATC kodas – L01XX41.</w:t>
      </w:r>
    </w:p>
    <w:p w14:paraId="52F8BCBC" w14:textId="2A989019" w:rsidR="00C331AC" w:rsidRPr="002443C2" w:rsidRDefault="00C331AC" w:rsidP="00C331AC">
      <w:pPr>
        <w:spacing w:after="120"/>
        <w:ind w:right="448"/>
        <w:jc w:val="both"/>
        <w:rPr>
          <w:sz w:val="22"/>
          <w:szCs w:val="22"/>
          <w:lang w:eastAsia="en-GB"/>
        </w:rPr>
      </w:pPr>
      <w:proofErr w:type="spellStart"/>
      <w:r w:rsidRPr="002443C2">
        <w:rPr>
          <w:sz w:val="22"/>
          <w:szCs w:val="22"/>
          <w:lang w:eastAsia="en-GB"/>
        </w:rPr>
        <w:t>Eribulino</w:t>
      </w:r>
      <w:proofErr w:type="spellEnd"/>
      <w:r w:rsidRPr="002443C2">
        <w:rPr>
          <w:sz w:val="22"/>
          <w:szCs w:val="22"/>
          <w:lang w:eastAsia="en-GB"/>
        </w:rPr>
        <w:t xml:space="preserve"> </w:t>
      </w:r>
      <w:proofErr w:type="spellStart"/>
      <w:r w:rsidRPr="002443C2">
        <w:rPr>
          <w:sz w:val="22"/>
          <w:szCs w:val="22"/>
          <w:lang w:eastAsia="en-GB"/>
        </w:rPr>
        <w:t>mesilatas</w:t>
      </w:r>
      <w:proofErr w:type="spellEnd"/>
      <w:r w:rsidRPr="002443C2">
        <w:rPr>
          <w:sz w:val="22"/>
          <w:szCs w:val="22"/>
          <w:lang w:eastAsia="en-GB"/>
        </w:rPr>
        <w:t xml:space="preserve"> yra </w:t>
      </w:r>
      <w:proofErr w:type="spellStart"/>
      <w:r w:rsidRPr="002443C2">
        <w:rPr>
          <w:sz w:val="22"/>
          <w:szCs w:val="22"/>
          <w:lang w:eastAsia="en-GB"/>
        </w:rPr>
        <w:t>mikrovamzdelių</w:t>
      </w:r>
      <w:proofErr w:type="spellEnd"/>
      <w:r w:rsidRPr="002443C2">
        <w:rPr>
          <w:sz w:val="22"/>
          <w:szCs w:val="22"/>
          <w:lang w:eastAsia="en-GB"/>
        </w:rPr>
        <w:t xml:space="preserve"> dinamikos inhibitorius, priklausantis </w:t>
      </w:r>
      <w:proofErr w:type="spellStart"/>
      <w:r w:rsidR="00F44D51">
        <w:rPr>
          <w:sz w:val="22"/>
          <w:szCs w:val="22"/>
          <w:lang w:eastAsia="en-GB"/>
        </w:rPr>
        <w:t>antineoplastinių</w:t>
      </w:r>
      <w:proofErr w:type="spellEnd"/>
      <w:r w:rsidR="00F44D51">
        <w:rPr>
          <w:sz w:val="22"/>
          <w:szCs w:val="22"/>
          <w:lang w:eastAsia="en-GB"/>
        </w:rPr>
        <w:t xml:space="preserve"> medžiagų </w:t>
      </w:r>
      <w:r w:rsidRPr="002443C2">
        <w:rPr>
          <w:sz w:val="22"/>
          <w:szCs w:val="22"/>
          <w:lang w:eastAsia="en-GB"/>
        </w:rPr>
        <w:t xml:space="preserve"> </w:t>
      </w:r>
      <w:proofErr w:type="spellStart"/>
      <w:r w:rsidRPr="002443C2">
        <w:rPr>
          <w:sz w:val="22"/>
          <w:szCs w:val="22"/>
          <w:lang w:eastAsia="en-GB"/>
        </w:rPr>
        <w:t>halichondrinų</w:t>
      </w:r>
      <w:proofErr w:type="spellEnd"/>
      <w:r w:rsidRPr="002443C2">
        <w:rPr>
          <w:sz w:val="22"/>
          <w:szCs w:val="22"/>
          <w:lang w:eastAsia="en-GB"/>
        </w:rPr>
        <w:t xml:space="preserve"> klasei. Tai yra supaprastintos struktūros sintetinis </w:t>
      </w:r>
      <w:proofErr w:type="spellStart"/>
      <w:r w:rsidRPr="002443C2">
        <w:rPr>
          <w:sz w:val="22"/>
          <w:szCs w:val="22"/>
          <w:lang w:eastAsia="en-GB"/>
        </w:rPr>
        <w:t>halichondrino</w:t>
      </w:r>
      <w:proofErr w:type="spellEnd"/>
      <w:r w:rsidRPr="002443C2">
        <w:rPr>
          <w:sz w:val="22"/>
          <w:szCs w:val="22"/>
          <w:lang w:eastAsia="en-GB"/>
        </w:rPr>
        <w:t xml:space="preserve"> B – natūralaus produkto, išskirto iš jūrų </w:t>
      </w:r>
      <w:proofErr w:type="spellStart"/>
      <w:r w:rsidRPr="002443C2">
        <w:rPr>
          <w:sz w:val="22"/>
          <w:szCs w:val="22"/>
          <w:lang w:eastAsia="en-GB"/>
        </w:rPr>
        <w:t>pinties</w:t>
      </w:r>
      <w:proofErr w:type="spellEnd"/>
      <w:r w:rsidRPr="002443C2">
        <w:rPr>
          <w:sz w:val="22"/>
          <w:szCs w:val="22"/>
          <w:lang w:eastAsia="en-GB"/>
        </w:rPr>
        <w:t xml:space="preserve"> </w:t>
      </w:r>
      <w:proofErr w:type="spellStart"/>
      <w:r w:rsidRPr="002443C2">
        <w:rPr>
          <w:i/>
          <w:iCs/>
          <w:sz w:val="22"/>
          <w:szCs w:val="22"/>
          <w:lang w:eastAsia="en-GB"/>
        </w:rPr>
        <w:t>Halichondria</w:t>
      </w:r>
      <w:proofErr w:type="spellEnd"/>
      <w:r w:rsidRPr="002443C2">
        <w:rPr>
          <w:i/>
          <w:iCs/>
          <w:sz w:val="22"/>
          <w:szCs w:val="22"/>
          <w:lang w:eastAsia="en-GB"/>
        </w:rPr>
        <w:t xml:space="preserve"> </w:t>
      </w:r>
      <w:proofErr w:type="spellStart"/>
      <w:r w:rsidRPr="002443C2">
        <w:rPr>
          <w:i/>
          <w:iCs/>
          <w:sz w:val="22"/>
          <w:szCs w:val="22"/>
          <w:lang w:eastAsia="en-GB"/>
        </w:rPr>
        <w:t>okadai</w:t>
      </w:r>
      <w:proofErr w:type="spellEnd"/>
      <w:r w:rsidRPr="002443C2">
        <w:rPr>
          <w:sz w:val="22"/>
          <w:szCs w:val="22"/>
          <w:lang w:eastAsia="en-GB"/>
        </w:rPr>
        <w:t>, analogas.</w:t>
      </w:r>
    </w:p>
    <w:p w14:paraId="2B6D64F2" w14:textId="77777777" w:rsidR="00C331AC" w:rsidRPr="002443C2" w:rsidRDefault="00C331AC" w:rsidP="00C331AC">
      <w:pPr>
        <w:spacing w:after="120"/>
        <w:ind w:right="448"/>
        <w:jc w:val="both"/>
        <w:rPr>
          <w:sz w:val="22"/>
          <w:szCs w:val="22"/>
          <w:lang w:eastAsia="en-GB"/>
        </w:rPr>
      </w:pPr>
      <w:proofErr w:type="spellStart"/>
      <w:r w:rsidRPr="002443C2">
        <w:rPr>
          <w:sz w:val="22"/>
          <w:szCs w:val="22"/>
          <w:lang w:eastAsia="en-GB"/>
        </w:rPr>
        <w:t>Eribulinas</w:t>
      </w:r>
      <w:proofErr w:type="spellEnd"/>
      <w:r w:rsidRPr="002443C2">
        <w:rPr>
          <w:sz w:val="22"/>
          <w:szCs w:val="22"/>
          <w:lang w:eastAsia="en-GB"/>
        </w:rPr>
        <w:t xml:space="preserve"> slopina </w:t>
      </w:r>
      <w:proofErr w:type="spellStart"/>
      <w:r w:rsidRPr="002443C2">
        <w:rPr>
          <w:sz w:val="22"/>
          <w:szCs w:val="22"/>
          <w:lang w:eastAsia="en-GB"/>
        </w:rPr>
        <w:t>mikrovamzdelių</w:t>
      </w:r>
      <w:proofErr w:type="spellEnd"/>
      <w:r w:rsidRPr="002443C2">
        <w:rPr>
          <w:sz w:val="22"/>
          <w:szCs w:val="22"/>
          <w:lang w:eastAsia="en-GB"/>
        </w:rPr>
        <w:t xml:space="preserve"> augimo fazę neveikdamas trumpėjimo fazės ir izoliuoja </w:t>
      </w:r>
      <w:proofErr w:type="spellStart"/>
      <w:r w:rsidRPr="002443C2">
        <w:rPr>
          <w:sz w:val="22"/>
          <w:szCs w:val="22"/>
          <w:lang w:eastAsia="en-GB"/>
        </w:rPr>
        <w:t>tubuliną</w:t>
      </w:r>
      <w:proofErr w:type="spellEnd"/>
      <w:r w:rsidRPr="002443C2">
        <w:rPr>
          <w:sz w:val="22"/>
          <w:szCs w:val="22"/>
          <w:lang w:eastAsia="en-GB"/>
        </w:rPr>
        <w:t xml:space="preserve"> į neproduktyvius agregatus. </w:t>
      </w:r>
      <w:proofErr w:type="spellStart"/>
      <w:r w:rsidRPr="002443C2">
        <w:rPr>
          <w:sz w:val="22"/>
          <w:szCs w:val="22"/>
          <w:lang w:eastAsia="en-GB"/>
        </w:rPr>
        <w:t>Eribulinas</w:t>
      </w:r>
      <w:proofErr w:type="spellEnd"/>
      <w:r w:rsidRPr="002443C2">
        <w:rPr>
          <w:sz w:val="22"/>
          <w:szCs w:val="22"/>
          <w:lang w:eastAsia="en-GB"/>
        </w:rPr>
        <w:t xml:space="preserve"> veikia per </w:t>
      </w:r>
      <w:proofErr w:type="spellStart"/>
      <w:r w:rsidRPr="002443C2">
        <w:rPr>
          <w:sz w:val="22"/>
          <w:szCs w:val="22"/>
          <w:lang w:eastAsia="en-GB"/>
        </w:rPr>
        <w:t>tubulinu</w:t>
      </w:r>
      <w:proofErr w:type="spellEnd"/>
      <w:r w:rsidRPr="002443C2">
        <w:rPr>
          <w:sz w:val="22"/>
          <w:szCs w:val="22"/>
          <w:lang w:eastAsia="en-GB"/>
        </w:rPr>
        <w:t xml:space="preserve"> pagrįstą </w:t>
      </w:r>
      <w:proofErr w:type="spellStart"/>
      <w:r w:rsidRPr="002443C2">
        <w:rPr>
          <w:sz w:val="22"/>
          <w:szCs w:val="22"/>
          <w:lang w:eastAsia="en-GB"/>
        </w:rPr>
        <w:t>antimitotinį</w:t>
      </w:r>
      <w:proofErr w:type="spellEnd"/>
      <w:r w:rsidRPr="002443C2">
        <w:rPr>
          <w:sz w:val="22"/>
          <w:szCs w:val="22"/>
          <w:lang w:eastAsia="en-GB"/>
        </w:rPr>
        <w:t xml:space="preserve"> mechanizmą, sukeliantį G</w:t>
      </w:r>
      <w:r w:rsidRPr="002443C2">
        <w:rPr>
          <w:sz w:val="22"/>
          <w:szCs w:val="22"/>
          <w:vertAlign w:val="subscript"/>
          <w:lang w:eastAsia="en-GB"/>
        </w:rPr>
        <w:t>2</w:t>
      </w:r>
      <w:r w:rsidRPr="002443C2">
        <w:rPr>
          <w:sz w:val="22"/>
          <w:szCs w:val="22"/>
          <w:lang w:eastAsia="en-GB"/>
        </w:rPr>
        <w:t xml:space="preserve">/M ląstelių ciklo blokavimą, mitozės verpsčių pažeidimą ir, galiausiai, </w:t>
      </w:r>
      <w:proofErr w:type="spellStart"/>
      <w:r w:rsidRPr="002443C2">
        <w:rPr>
          <w:sz w:val="22"/>
          <w:szCs w:val="22"/>
          <w:lang w:eastAsia="en-GB"/>
        </w:rPr>
        <w:t>apoptozinę</w:t>
      </w:r>
      <w:proofErr w:type="spellEnd"/>
      <w:r w:rsidRPr="002443C2">
        <w:rPr>
          <w:sz w:val="22"/>
          <w:szCs w:val="22"/>
          <w:lang w:eastAsia="en-GB"/>
        </w:rPr>
        <w:t xml:space="preserve"> ląstelių žūtį po ilgalaikio ir negrįžtamo mitozės blokavimo.</w:t>
      </w:r>
    </w:p>
    <w:p w14:paraId="1EC659EE" w14:textId="77777777" w:rsidR="00C331AC" w:rsidRPr="002443C2" w:rsidRDefault="00C331AC" w:rsidP="00C331AC">
      <w:pPr>
        <w:spacing w:after="120"/>
        <w:ind w:right="448"/>
        <w:jc w:val="both"/>
        <w:rPr>
          <w:sz w:val="22"/>
          <w:szCs w:val="22"/>
          <w:u w:val="single"/>
          <w:lang w:eastAsia="en-GB"/>
        </w:rPr>
      </w:pPr>
      <w:r w:rsidRPr="002443C2">
        <w:rPr>
          <w:sz w:val="22"/>
          <w:szCs w:val="22"/>
          <w:u w:val="single"/>
          <w:lang w:eastAsia="en-GB"/>
        </w:rPr>
        <w:t>Klinikinis veiksmingumas</w:t>
      </w:r>
    </w:p>
    <w:p w14:paraId="3A74B3E9" w14:textId="77777777" w:rsidR="00C331AC" w:rsidRPr="002443C2" w:rsidRDefault="00C331AC" w:rsidP="00C331AC">
      <w:pPr>
        <w:spacing w:after="120"/>
        <w:ind w:right="448"/>
        <w:jc w:val="both"/>
        <w:rPr>
          <w:sz w:val="22"/>
          <w:szCs w:val="22"/>
          <w:highlight w:val="green"/>
          <w:u w:val="single"/>
          <w:lang w:eastAsia="en-GB"/>
        </w:rPr>
      </w:pPr>
      <w:r w:rsidRPr="002443C2">
        <w:rPr>
          <w:sz w:val="22"/>
          <w:szCs w:val="22"/>
          <w:u w:val="single"/>
          <w:lang w:eastAsia="en-GB"/>
        </w:rPr>
        <w:t>Krūties vėžys</w:t>
      </w:r>
      <w:r w:rsidRPr="002443C2">
        <w:rPr>
          <w:sz w:val="22"/>
          <w:szCs w:val="22"/>
          <w:highlight w:val="green"/>
          <w:u w:val="single"/>
          <w:lang w:eastAsia="en-GB"/>
        </w:rPr>
        <w:t xml:space="preserve"> </w:t>
      </w:r>
    </w:p>
    <w:p w14:paraId="2A26D12E" w14:textId="77777777" w:rsidR="00C331AC" w:rsidRPr="002443C2" w:rsidRDefault="00C331AC" w:rsidP="00C331AC">
      <w:pPr>
        <w:spacing w:after="120"/>
        <w:ind w:right="448"/>
        <w:jc w:val="both"/>
        <w:rPr>
          <w:sz w:val="22"/>
          <w:szCs w:val="22"/>
          <w:lang w:eastAsia="en-GB"/>
        </w:rPr>
      </w:pP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veiksmingumą gydant krūties vėžį visų pirma patvirtina du atsitiktinių imčių 3 fazės lyginamieji tyrimai.</w:t>
      </w:r>
    </w:p>
    <w:p w14:paraId="2E339BE4" w14:textId="57F1427E" w:rsidR="00C331AC" w:rsidRPr="002443C2" w:rsidRDefault="00C331AC" w:rsidP="00C331AC">
      <w:pPr>
        <w:spacing w:after="120"/>
        <w:ind w:right="448"/>
        <w:jc w:val="both"/>
        <w:rPr>
          <w:sz w:val="22"/>
          <w:szCs w:val="22"/>
          <w:lang w:eastAsia="en-GB"/>
        </w:rPr>
      </w:pPr>
      <w:r w:rsidRPr="002443C2">
        <w:rPr>
          <w:sz w:val="22"/>
          <w:szCs w:val="22"/>
          <w:lang w:eastAsia="en-GB"/>
        </w:rPr>
        <w:t xml:space="preserve">Pagrindiniame 3 fazės EMBRACE tyrime (305 tyrimas) dalyvavo 762 pacientai, kuriems pasireiškė </w:t>
      </w:r>
      <w:r w:rsidR="00F44D51">
        <w:rPr>
          <w:sz w:val="22"/>
          <w:szCs w:val="22"/>
          <w:lang w:eastAsia="en-GB"/>
        </w:rPr>
        <w:t>lokaliai</w:t>
      </w:r>
      <w:r w:rsidR="00F44D51" w:rsidRPr="002443C2">
        <w:rPr>
          <w:sz w:val="22"/>
          <w:szCs w:val="22"/>
          <w:lang w:eastAsia="en-GB"/>
        </w:rPr>
        <w:t xml:space="preserve"> </w:t>
      </w:r>
      <w:r w:rsidRPr="002443C2">
        <w:rPr>
          <w:sz w:val="22"/>
          <w:szCs w:val="22"/>
          <w:lang w:eastAsia="en-GB"/>
        </w:rPr>
        <w:t xml:space="preserve">pasikartojantis arba </w:t>
      </w:r>
      <w:proofErr w:type="spellStart"/>
      <w:r w:rsidRPr="002443C2">
        <w:rPr>
          <w:sz w:val="22"/>
          <w:szCs w:val="22"/>
          <w:lang w:eastAsia="en-GB"/>
        </w:rPr>
        <w:t>metastazinis</w:t>
      </w:r>
      <w:proofErr w:type="spellEnd"/>
      <w:r w:rsidRPr="002443C2">
        <w:rPr>
          <w:sz w:val="22"/>
          <w:szCs w:val="22"/>
          <w:lang w:eastAsia="en-GB"/>
        </w:rPr>
        <w:t xml:space="preserve"> krūties vėžys ir kuriems anksčiau buvo skirti ne mažiau kaip du ir ne daugiau kaip penki chemoterapijos kursai, įskaitant </w:t>
      </w:r>
      <w:proofErr w:type="spellStart"/>
      <w:r w:rsidRPr="002443C2">
        <w:rPr>
          <w:sz w:val="22"/>
          <w:szCs w:val="22"/>
          <w:lang w:eastAsia="en-GB"/>
        </w:rPr>
        <w:t>antracikliną</w:t>
      </w:r>
      <w:proofErr w:type="spellEnd"/>
      <w:r w:rsidRPr="002443C2">
        <w:rPr>
          <w:sz w:val="22"/>
          <w:szCs w:val="22"/>
          <w:lang w:eastAsia="en-GB"/>
        </w:rPr>
        <w:t xml:space="preserve"> ir </w:t>
      </w:r>
      <w:proofErr w:type="spellStart"/>
      <w:r w:rsidRPr="002443C2">
        <w:rPr>
          <w:sz w:val="22"/>
          <w:szCs w:val="22"/>
          <w:lang w:eastAsia="en-GB"/>
        </w:rPr>
        <w:t>taksaną</w:t>
      </w:r>
      <w:proofErr w:type="spellEnd"/>
      <w:r w:rsidRPr="002443C2">
        <w:rPr>
          <w:sz w:val="22"/>
          <w:szCs w:val="22"/>
          <w:lang w:eastAsia="en-GB"/>
        </w:rPr>
        <w:t xml:space="preserve"> (jei jie </w:t>
      </w:r>
      <w:r w:rsidR="00F44D51">
        <w:rPr>
          <w:sz w:val="22"/>
          <w:szCs w:val="22"/>
          <w:lang w:eastAsia="en-GB"/>
        </w:rPr>
        <w:t>nebuvo</w:t>
      </w:r>
      <w:r w:rsidR="00F44D51" w:rsidRPr="002443C2">
        <w:rPr>
          <w:sz w:val="22"/>
          <w:szCs w:val="22"/>
          <w:lang w:eastAsia="en-GB"/>
        </w:rPr>
        <w:t xml:space="preserve"> </w:t>
      </w:r>
      <w:proofErr w:type="spellStart"/>
      <w:r w:rsidRPr="002443C2">
        <w:rPr>
          <w:sz w:val="22"/>
          <w:szCs w:val="22"/>
          <w:lang w:eastAsia="en-GB"/>
        </w:rPr>
        <w:t>kontraindikuojami</w:t>
      </w:r>
      <w:proofErr w:type="spellEnd"/>
      <w:r w:rsidRPr="002443C2">
        <w:rPr>
          <w:sz w:val="22"/>
          <w:szCs w:val="22"/>
          <w:lang w:eastAsia="en-GB"/>
        </w:rPr>
        <w:t xml:space="preserve">). Per 6 mėnesius nuo paskutinio chemoterapijos kurso pacientų liga turėjo būti progresavusi. Pacientų HER2 būsena buvo: 16,1 % teigiama, 74,2 % neigiama ir 9,7 % nežinoma, o 18,9 % pacientų – trigubai neigiama. </w:t>
      </w:r>
      <w:r w:rsidR="00891A38">
        <w:rPr>
          <w:sz w:val="22"/>
          <w:szCs w:val="22"/>
          <w:lang w:eastAsia="en-GB"/>
        </w:rPr>
        <w:t>Pacientai atsitiktinės atrankos  būdu santykiu</w:t>
      </w:r>
      <w:r w:rsidRPr="002443C2">
        <w:rPr>
          <w:sz w:val="22"/>
          <w:szCs w:val="22"/>
          <w:lang w:eastAsia="en-GB"/>
        </w:rPr>
        <w:t xml:space="preserve"> 2:1 buvo </w:t>
      </w:r>
      <w:r w:rsidR="00891A38">
        <w:rPr>
          <w:sz w:val="22"/>
          <w:szCs w:val="22"/>
          <w:lang w:eastAsia="en-GB"/>
        </w:rPr>
        <w:t>priskirti</w:t>
      </w:r>
      <w:r w:rsidR="00891A38" w:rsidRPr="002443C2">
        <w:rPr>
          <w:sz w:val="22"/>
          <w:szCs w:val="22"/>
          <w:lang w:eastAsia="en-GB"/>
        </w:rPr>
        <w:t xml:space="preserve"> </w:t>
      </w:r>
      <w:r w:rsidRPr="002443C2">
        <w:rPr>
          <w:sz w:val="22"/>
          <w:szCs w:val="22"/>
          <w:lang w:eastAsia="en-GB"/>
        </w:rPr>
        <w:t xml:space="preserve">vartoti </w:t>
      </w:r>
      <w:proofErr w:type="spellStart"/>
      <w:r w:rsidRPr="002443C2">
        <w:rPr>
          <w:sz w:val="22"/>
          <w:szCs w:val="22"/>
          <w:lang w:eastAsia="en-GB"/>
        </w:rPr>
        <w:t>eribuliną</w:t>
      </w:r>
      <w:proofErr w:type="spellEnd"/>
      <w:r w:rsidRPr="002443C2">
        <w:rPr>
          <w:sz w:val="22"/>
          <w:szCs w:val="22"/>
          <w:lang w:eastAsia="en-GB"/>
        </w:rPr>
        <w:t xml:space="preserve"> arba gydytojo parinktą preparatą (GPP), kurį sudarė 97 % chemoterapija (26 % – </w:t>
      </w:r>
      <w:proofErr w:type="spellStart"/>
      <w:r w:rsidRPr="002443C2">
        <w:rPr>
          <w:sz w:val="22"/>
          <w:szCs w:val="22"/>
          <w:lang w:eastAsia="en-GB"/>
        </w:rPr>
        <w:t>vinorelbino</w:t>
      </w:r>
      <w:proofErr w:type="spellEnd"/>
      <w:r w:rsidRPr="002443C2">
        <w:rPr>
          <w:sz w:val="22"/>
          <w:szCs w:val="22"/>
          <w:lang w:eastAsia="en-GB"/>
        </w:rPr>
        <w:t xml:space="preserve">, 18 % – </w:t>
      </w:r>
      <w:proofErr w:type="spellStart"/>
      <w:r w:rsidRPr="002443C2">
        <w:rPr>
          <w:sz w:val="22"/>
          <w:szCs w:val="22"/>
          <w:lang w:eastAsia="en-GB"/>
        </w:rPr>
        <w:t>gemcitabino</w:t>
      </w:r>
      <w:proofErr w:type="spellEnd"/>
      <w:r w:rsidRPr="002443C2">
        <w:rPr>
          <w:sz w:val="22"/>
          <w:szCs w:val="22"/>
          <w:lang w:eastAsia="en-GB"/>
        </w:rPr>
        <w:t xml:space="preserve">, 18 % – </w:t>
      </w:r>
      <w:proofErr w:type="spellStart"/>
      <w:r w:rsidRPr="002443C2">
        <w:rPr>
          <w:sz w:val="22"/>
          <w:szCs w:val="22"/>
          <w:lang w:eastAsia="en-GB"/>
        </w:rPr>
        <w:t>kapecitabino</w:t>
      </w:r>
      <w:proofErr w:type="spellEnd"/>
      <w:r w:rsidRPr="002443C2">
        <w:rPr>
          <w:sz w:val="22"/>
          <w:szCs w:val="22"/>
          <w:lang w:eastAsia="en-GB"/>
        </w:rPr>
        <w:t xml:space="preserve">, 16 % </w:t>
      </w:r>
      <w:proofErr w:type="spellStart"/>
      <w:r w:rsidRPr="002443C2">
        <w:rPr>
          <w:sz w:val="22"/>
          <w:szCs w:val="22"/>
          <w:lang w:eastAsia="en-GB"/>
        </w:rPr>
        <w:t>taksano</w:t>
      </w:r>
      <w:proofErr w:type="spellEnd"/>
      <w:r w:rsidRPr="002443C2">
        <w:rPr>
          <w:sz w:val="22"/>
          <w:szCs w:val="22"/>
          <w:lang w:eastAsia="en-GB"/>
        </w:rPr>
        <w:t xml:space="preserve">, 9 % </w:t>
      </w:r>
      <w:proofErr w:type="spellStart"/>
      <w:r w:rsidRPr="002443C2">
        <w:rPr>
          <w:sz w:val="22"/>
          <w:szCs w:val="22"/>
          <w:lang w:eastAsia="en-GB"/>
        </w:rPr>
        <w:t>antraciklino</w:t>
      </w:r>
      <w:proofErr w:type="spellEnd"/>
      <w:r w:rsidRPr="002443C2">
        <w:rPr>
          <w:sz w:val="22"/>
          <w:szCs w:val="22"/>
          <w:lang w:eastAsia="en-GB"/>
        </w:rPr>
        <w:t>, 10 % – kita chemoterapija) arba 3 % – hormoninis gydymas.</w:t>
      </w:r>
    </w:p>
    <w:p w14:paraId="0D5FED21" w14:textId="00AC196F" w:rsidR="00C331AC" w:rsidRPr="002443C2" w:rsidRDefault="00C331AC" w:rsidP="002443C2">
      <w:pPr>
        <w:spacing w:after="120"/>
        <w:ind w:right="448"/>
        <w:jc w:val="both"/>
        <w:rPr>
          <w:sz w:val="22"/>
          <w:szCs w:val="22"/>
          <w:lang w:eastAsia="en-GB"/>
        </w:rPr>
      </w:pPr>
      <w:r w:rsidRPr="002443C2">
        <w:rPr>
          <w:sz w:val="22"/>
          <w:szCs w:val="22"/>
          <w:lang w:eastAsia="en-GB"/>
        </w:rPr>
        <w:t xml:space="preserve">Tyrimas atitiko pagrindinės vertinamosios baigties rezultatus – bendro išgyvenamumo (BI) rezultatas buvo statistiškai geresnis </w:t>
      </w:r>
      <w:proofErr w:type="spellStart"/>
      <w:r w:rsidRPr="002443C2">
        <w:rPr>
          <w:sz w:val="22"/>
          <w:szCs w:val="22"/>
          <w:lang w:eastAsia="en-GB"/>
        </w:rPr>
        <w:t>eribulino</w:t>
      </w:r>
      <w:proofErr w:type="spellEnd"/>
      <w:r w:rsidRPr="002443C2">
        <w:rPr>
          <w:sz w:val="22"/>
          <w:szCs w:val="22"/>
          <w:lang w:eastAsia="en-GB"/>
        </w:rPr>
        <w:t xml:space="preserve"> nei GPP grupėje 55 % atvejų. Šį rezultatą patvirtino atnaujinta bendro išgyvenamumo analizė, atlikta 77 % atvejų.</w:t>
      </w:r>
    </w:p>
    <w:p w14:paraId="37DEE3E8" w14:textId="77777777" w:rsidR="00C331AC" w:rsidRDefault="00C331AC" w:rsidP="00C331AC">
      <w:pPr>
        <w:jc w:val="both"/>
        <w:rPr>
          <w:b/>
          <w:sz w:val="22"/>
          <w:szCs w:val="22"/>
          <w:lang w:eastAsia="en-GB"/>
        </w:rPr>
      </w:pPr>
    </w:p>
    <w:p w14:paraId="62A1B4BB" w14:textId="77777777" w:rsidR="002443C2" w:rsidRPr="002443C2" w:rsidRDefault="002443C2" w:rsidP="00C331AC">
      <w:pPr>
        <w:jc w:val="both"/>
        <w:rPr>
          <w:b/>
          <w:sz w:val="22"/>
          <w:szCs w:val="22"/>
          <w:lang w:eastAsia="en-GB"/>
        </w:rPr>
      </w:pPr>
    </w:p>
    <w:p w14:paraId="15F18E11" w14:textId="3418D638" w:rsidR="00C331AC" w:rsidRPr="002443C2" w:rsidRDefault="00C331AC" w:rsidP="00C331AC">
      <w:pPr>
        <w:jc w:val="both"/>
        <w:rPr>
          <w:b/>
          <w:sz w:val="22"/>
          <w:szCs w:val="22"/>
          <w:lang w:eastAsia="en-GB"/>
        </w:rPr>
      </w:pPr>
      <w:r w:rsidRPr="002443C2">
        <w:rPr>
          <w:b/>
          <w:sz w:val="22"/>
          <w:szCs w:val="22"/>
          <w:lang w:eastAsia="en-GB"/>
        </w:rPr>
        <w:t>305 tyrimas: atnaujinti bendro išgyvenamumo duomenys (planuojama gydyti [ITT] populiacija)</w:t>
      </w:r>
    </w:p>
    <w:p w14:paraId="229B6EF2" w14:textId="7CDA12A5" w:rsidR="00C331AC" w:rsidRPr="002443C2" w:rsidRDefault="00C331AC">
      <w:pPr>
        <w:jc w:val="both"/>
        <w:rPr>
          <w:sz w:val="22"/>
          <w:szCs w:val="22"/>
          <w:u w:val="single"/>
          <w:lang w:eastAsia="lt-LT"/>
        </w:rPr>
      </w:pPr>
      <w:r w:rsidRPr="002443C2">
        <w:rPr>
          <w:noProof/>
          <w:sz w:val="22"/>
          <w:szCs w:val="22"/>
          <w:lang w:eastAsia="en-IN"/>
        </w:rPr>
        <w:lastRenderedPageBreak/>
        <w:drawing>
          <wp:inline distT="0" distB="0" distL="0" distR="0" wp14:anchorId="550A3C33" wp14:editId="04B45EE7">
            <wp:extent cx="5278120" cy="3209290"/>
            <wp:effectExtent l="0" t="0" r="0" b="0"/>
            <wp:docPr id="1688486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486460" name=""/>
                    <pic:cNvPicPr/>
                  </pic:nvPicPr>
                  <pic:blipFill>
                    <a:blip r:embed="rId7"/>
                    <a:stretch>
                      <a:fillRect/>
                    </a:stretch>
                  </pic:blipFill>
                  <pic:spPr>
                    <a:xfrm>
                      <a:off x="0" y="0"/>
                      <a:ext cx="5278120" cy="3209290"/>
                    </a:xfrm>
                    <a:prstGeom prst="rect">
                      <a:avLst/>
                    </a:prstGeom>
                  </pic:spPr>
                </pic:pic>
              </a:graphicData>
            </a:graphic>
          </wp:inline>
        </w:drawing>
      </w:r>
    </w:p>
    <w:p w14:paraId="3FE2DA96" w14:textId="77777777" w:rsidR="00C331AC" w:rsidRPr="002443C2" w:rsidRDefault="00C331AC">
      <w:pPr>
        <w:jc w:val="both"/>
        <w:rPr>
          <w:sz w:val="22"/>
          <w:szCs w:val="22"/>
          <w:u w:val="single"/>
          <w:lang w:eastAsia="lt-LT"/>
        </w:rPr>
      </w:pPr>
    </w:p>
    <w:p w14:paraId="4C6DB950" w14:textId="77777777" w:rsidR="00C331AC" w:rsidRPr="002443C2" w:rsidRDefault="00C331AC" w:rsidP="00C331AC">
      <w:pPr>
        <w:spacing w:after="120"/>
        <w:ind w:right="448"/>
        <w:jc w:val="both"/>
        <w:rPr>
          <w:sz w:val="22"/>
          <w:szCs w:val="22"/>
          <w:lang w:eastAsia="en-GB"/>
        </w:rPr>
      </w:pPr>
      <w:r w:rsidRPr="002443C2">
        <w:rPr>
          <w:sz w:val="22"/>
          <w:szCs w:val="22"/>
          <w:lang w:eastAsia="en-GB"/>
        </w:rPr>
        <w:t xml:space="preserve">Pagal nepriklausomą vertinimą išgyvenamumo ligai neprogresuojant (ILN) mediana vartojant </w:t>
      </w:r>
      <w:proofErr w:type="spellStart"/>
      <w:r w:rsidRPr="002443C2">
        <w:rPr>
          <w:sz w:val="22"/>
          <w:szCs w:val="22"/>
          <w:lang w:eastAsia="en-GB"/>
        </w:rPr>
        <w:t>eribuliną</w:t>
      </w:r>
      <w:proofErr w:type="spellEnd"/>
      <w:r w:rsidRPr="002443C2">
        <w:rPr>
          <w:sz w:val="22"/>
          <w:szCs w:val="22"/>
          <w:lang w:eastAsia="en-GB"/>
        </w:rPr>
        <w:t xml:space="preserve"> buvo 3,7 mėnesio, palyginti su 2,2 mėnesio GPP atšakoje (SR 0,865; 95 % PI: 0,714; 1,048; p = 0,137). Tarp pacientų, kurių atsakas galėjo būti vertinamas, objektyvus atsako rodiklis pagal RECIST kriterijus buvo 12,2 % (95 % PI: 9,4 %, 15,5 %) </w:t>
      </w:r>
      <w:proofErr w:type="spellStart"/>
      <w:r w:rsidRPr="002443C2">
        <w:rPr>
          <w:sz w:val="22"/>
          <w:szCs w:val="22"/>
          <w:lang w:eastAsia="en-GB"/>
        </w:rPr>
        <w:t>eribulino</w:t>
      </w:r>
      <w:proofErr w:type="spellEnd"/>
      <w:r w:rsidRPr="002443C2">
        <w:rPr>
          <w:sz w:val="22"/>
          <w:szCs w:val="22"/>
          <w:lang w:eastAsia="en-GB"/>
        </w:rPr>
        <w:t xml:space="preserve"> atšakoje pagal nepriklausomą vertinimą, palyginti su 4,7 % (95 % PI: 2,3 %, 8,4 %) GPP atšakoje.</w:t>
      </w:r>
    </w:p>
    <w:p w14:paraId="286B1964" w14:textId="77777777" w:rsidR="00C331AC" w:rsidRPr="002443C2" w:rsidRDefault="00C331AC" w:rsidP="00C331AC">
      <w:pPr>
        <w:spacing w:after="120"/>
        <w:ind w:right="448"/>
        <w:jc w:val="both"/>
        <w:rPr>
          <w:sz w:val="22"/>
          <w:szCs w:val="22"/>
          <w:lang w:eastAsia="en-GB"/>
        </w:rPr>
      </w:pPr>
      <w:r w:rsidRPr="002443C2">
        <w:rPr>
          <w:sz w:val="22"/>
          <w:szCs w:val="22"/>
          <w:lang w:eastAsia="en-GB"/>
        </w:rPr>
        <w:t xml:space="preserve">Teigiamas poveikis BI pastebėtas </w:t>
      </w:r>
      <w:proofErr w:type="spellStart"/>
      <w:r w:rsidRPr="002443C2">
        <w:rPr>
          <w:sz w:val="22"/>
          <w:szCs w:val="22"/>
          <w:lang w:eastAsia="en-GB"/>
        </w:rPr>
        <w:t>taksanams</w:t>
      </w:r>
      <w:proofErr w:type="spellEnd"/>
      <w:r w:rsidRPr="002443C2">
        <w:rPr>
          <w:sz w:val="22"/>
          <w:szCs w:val="22"/>
          <w:lang w:eastAsia="en-GB"/>
        </w:rPr>
        <w:t xml:space="preserve"> atsparių ir neatsparių pacientų grupėse. Atnaujintais BI duomenimis, </w:t>
      </w:r>
      <w:proofErr w:type="spellStart"/>
      <w:r w:rsidRPr="002443C2">
        <w:rPr>
          <w:sz w:val="22"/>
          <w:szCs w:val="22"/>
          <w:lang w:eastAsia="en-GB"/>
        </w:rPr>
        <w:t>eribulino</w:t>
      </w:r>
      <w:proofErr w:type="spellEnd"/>
      <w:r w:rsidRPr="002443C2">
        <w:rPr>
          <w:sz w:val="22"/>
          <w:szCs w:val="22"/>
          <w:lang w:eastAsia="en-GB"/>
        </w:rPr>
        <w:t xml:space="preserve"> SR, palyginti su GPP, buvo 0,90 (95 % PI: 0,71; 1,14) </w:t>
      </w:r>
      <w:proofErr w:type="spellStart"/>
      <w:r w:rsidRPr="002443C2">
        <w:rPr>
          <w:sz w:val="22"/>
          <w:szCs w:val="22"/>
          <w:lang w:eastAsia="en-GB"/>
        </w:rPr>
        <w:t>eribulino</w:t>
      </w:r>
      <w:proofErr w:type="spellEnd"/>
      <w:r w:rsidRPr="002443C2">
        <w:rPr>
          <w:sz w:val="22"/>
          <w:szCs w:val="22"/>
          <w:lang w:eastAsia="en-GB"/>
        </w:rPr>
        <w:t xml:space="preserve"> naudai </w:t>
      </w:r>
      <w:proofErr w:type="spellStart"/>
      <w:r w:rsidRPr="002443C2">
        <w:rPr>
          <w:sz w:val="22"/>
          <w:szCs w:val="22"/>
          <w:lang w:eastAsia="en-GB"/>
        </w:rPr>
        <w:t>taksanams</w:t>
      </w:r>
      <w:proofErr w:type="spellEnd"/>
      <w:r w:rsidRPr="002443C2">
        <w:rPr>
          <w:sz w:val="22"/>
          <w:szCs w:val="22"/>
          <w:lang w:eastAsia="en-GB"/>
        </w:rPr>
        <w:t xml:space="preserve"> atsparių pacientų grupėje ir 0,73 (95 % PI: 0,56; 0,96) </w:t>
      </w:r>
      <w:proofErr w:type="spellStart"/>
      <w:r w:rsidRPr="002443C2">
        <w:rPr>
          <w:sz w:val="22"/>
          <w:szCs w:val="22"/>
          <w:lang w:eastAsia="en-GB"/>
        </w:rPr>
        <w:t>taksanams</w:t>
      </w:r>
      <w:proofErr w:type="spellEnd"/>
      <w:r w:rsidRPr="002443C2">
        <w:rPr>
          <w:sz w:val="22"/>
          <w:szCs w:val="22"/>
          <w:lang w:eastAsia="en-GB"/>
        </w:rPr>
        <w:t xml:space="preserve"> neatsparių pacientų grupėje.</w:t>
      </w:r>
    </w:p>
    <w:p w14:paraId="2FB9D750" w14:textId="77777777" w:rsidR="00C331AC" w:rsidRPr="002443C2" w:rsidRDefault="00C331AC" w:rsidP="00C331AC">
      <w:pPr>
        <w:spacing w:after="120"/>
        <w:ind w:right="448"/>
        <w:jc w:val="both"/>
        <w:rPr>
          <w:sz w:val="22"/>
          <w:szCs w:val="22"/>
          <w:highlight w:val="green"/>
          <w:lang w:eastAsia="en-GB"/>
        </w:rPr>
      </w:pPr>
      <w:r w:rsidRPr="002443C2">
        <w:rPr>
          <w:sz w:val="22"/>
          <w:szCs w:val="22"/>
          <w:lang w:eastAsia="en-GB"/>
        </w:rPr>
        <w:t xml:space="preserve">Teigiamas poveikis BI pastebėtas </w:t>
      </w:r>
      <w:proofErr w:type="spellStart"/>
      <w:r w:rsidRPr="002443C2">
        <w:rPr>
          <w:sz w:val="22"/>
          <w:szCs w:val="22"/>
          <w:lang w:eastAsia="en-GB"/>
        </w:rPr>
        <w:t>kapecitabinu</w:t>
      </w:r>
      <w:proofErr w:type="spellEnd"/>
      <w:r w:rsidRPr="002443C2">
        <w:rPr>
          <w:sz w:val="22"/>
          <w:szCs w:val="22"/>
          <w:lang w:eastAsia="en-GB"/>
        </w:rPr>
        <w:t xml:space="preserve"> anksčiau negydytų ir </w:t>
      </w:r>
      <w:proofErr w:type="spellStart"/>
      <w:r w:rsidRPr="002443C2">
        <w:rPr>
          <w:sz w:val="22"/>
          <w:szCs w:val="22"/>
          <w:lang w:eastAsia="en-GB"/>
        </w:rPr>
        <w:t>kapecitabinu</w:t>
      </w:r>
      <w:proofErr w:type="spellEnd"/>
      <w:r w:rsidRPr="002443C2">
        <w:rPr>
          <w:sz w:val="22"/>
          <w:szCs w:val="22"/>
          <w:lang w:eastAsia="en-GB"/>
        </w:rPr>
        <w:t xml:space="preserve"> anksčiau gydytų pacientų grupėse. Pagal atnaujintus BI analizės duomenis, </w:t>
      </w:r>
      <w:proofErr w:type="spellStart"/>
      <w:r w:rsidRPr="002443C2">
        <w:rPr>
          <w:sz w:val="22"/>
          <w:szCs w:val="22"/>
          <w:lang w:eastAsia="en-GB"/>
        </w:rPr>
        <w:t>eribulino</w:t>
      </w:r>
      <w:proofErr w:type="spellEnd"/>
      <w:r w:rsidRPr="002443C2">
        <w:rPr>
          <w:sz w:val="22"/>
          <w:szCs w:val="22"/>
          <w:lang w:eastAsia="en-GB"/>
        </w:rPr>
        <w:t xml:space="preserve"> grupės išgyvenamumas buvo didesnis, palyginti su GPP, </w:t>
      </w:r>
      <w:proofErr w:type="spellStart"/>
      <w:r w:rsidRPr="002443C2">
        <w:rPr>
          <w:sz w:val="22"/>
          <w:szCs w:val="22"/>
          <w:lang w:eastAsia="en-GB"/>
        </w:rPr>
        <w:t>kapecitabinu</w:t>
      </w:r>
      <w:proofErr w:type="spellEnd"/>
      <w:r w:rsidRPr="002443C2">
        <w:rPr>
          <w:sz w:val="22"/>
          <w:szCs w:val="22"/>
          <w:lang w:eastAsia="en-GB"/>
        </w:rPr>
        <w:t xml:space="preserve"> anksčiau gydytų pacientų grupėje, kurioje SR buvo 0,787 (95 % PI: 0,645; 0,961), ir </w:t>
      </w:r>
      <w:proofErr w:type="spellStart"/>
      <w:r w:rsidRPr="002443C2">
        <w:rPr>
          <w:sz w:val="22"/>
          <w:szCs w:val="22"/>
          <w:lang w:eastAsia="en-GB"/>
        </w:rPr>
        <w:t>kapecitabinu</w:t>
      </w:r>
      <w:proofErr w:type="spellEnd"/>
      <w:r w:rsidRPr="002443C2">
        <w:rPr>
          <w:sz w:val="22"/>
          <w:szCs w:val="22"/>
          <w:lang w:eastAsia="en-GB"/>
        </w:rPr>
        <w:t xml:space="preserve"> anksčiau negydytų pacientų grupėje, kurioje SR buvo 0,865 (95 % PI: 0,606; 1,233).</w:t>
      </w:r>
      <w:r w:rsidRPr="002443C2">
        <w:rPr>
          <w:sz w:val="22"/>
          <w:szCs w:val="22"/>
          <w:highlight w:val="green"/>
          <w:lang w:eastAsia="en-GB"/>
        </w:rPr>
        <w:t xml:space="preserve"> </w:t>
      </w:r>
    </w:p>
    <w:p w14:paraId="0785E491" w14:textId="5D90B34A" w:rsidR="00C331AC" w:rsidRPr="002443C2" w:rsidRDefault="00C331AC" w:rsidP="00C331AC">
      <w:pPr>
        <w:spacing w:after="120"/>
        <w:ind w:right="448"/>
        <w:jc w:val="both"/>
        <w:rPr>
          <w:sz w:val="22"/>
          <w:szCs w:val="22"/>
          <w:lang w:eastAsia="en-GB"/>
        </w:rPr>
      </w:pPr>
      <w:r w:rsidRPr="002443C2">
        <w:rPr>
          <w:sz w:val="22"/>
          <w:szCs w:val="22"/>
          <w:lang w:eastAsia="en-GB"/>
        </w:rPr>
        <w:t xml:space="preserve">Antrasis ankstesnės linijos </w:t>
      </w:r>
      <w:proofErr w:type="spellStart"/>
      <w:r w:rsidRPr="002443C2">
        <w:rPr>
          <w:sz w:val="22"/>
          <w:szCs w:val="22"/>
          <w:lang w:eastAsia="en-GB"/>
        </w:rPr>
        <w:t>metastazinio</w:t>
      </w:r>
      <w:proofErr w:type="spellEnd"/>
      <w:r w:rsidRPr="002443C2">
        <w:rPr>
          <w:sz w:val="22"/>
          <w:szCs w:val="22"/>
          <w:lang w:eastAsia="en-GB"/>
        </w:rPr>
        <w:t xml:space="preserve"> krūties vėžio 3 fazės 301 tyrimas buvo atvirasis, atsitiktinių imčių tyrimas, kuriame dalyvavo pacientai (n = 1102), sergantys lokaliai išplitusiu ar </w:t>
      </w:r>
      <w:proofErr w:type="spellStart"/>
      <w:r w:rsidRPr="002443C2">
        <w:rPr>
          <w:sz w:val="22"/>
          <w:szCs w:val="22"/>
          <w:lang w:eastAsia="en-GB"/>
        </w:rPr>
        <w:t>metastaziniu</w:t>
      </w:r>
      <w:proofErr w:type="spellEnd"/>
      <w:r w:rsidRPr="002443C2">
        <w:rPr>
          <w:sz w:val="22"/>
          <w:szCs w:val="22"/>
          <w:lang w:eastAsia="en-GB"/>
        </w:rPr>
        <w:t xml:space="preserve"> krūties vėžiu, siekiant ištirti </w:t>
      </w:r>
      <w:proofErr w:type="spellStart"/>
      <w:r w:rsidRPr="002443C2">
        <w:rPr>
          <w:sz w:val="22"/>
          <w:szCs w:val="22"/>
          <w:lang w:eastAsia="en-GB"/>
        </w:rPr>
        <w:t>eribulino</w:t>
      </w:r>
      <w:proofErr w:type="spellEnd"/>
      <w:r w:rsidRPr="002443C2">
        <w:rPr>
          <w:sz w:val="22"/>
          <w:szCs w:val="22"/>
          <w:lang w:eastAsia="en-GB"/>
        </w:rPr>
        <w:t xml:space="preserve"> </w:t>
      </w:r>
      <w:proofErr w:type="spellStart"/>
      <w:r w:rsidRPr="002443C2">
        <w:rPr>
          <w:sz w:val="22"/>
          <w:szCs w:val="22"/>
          <w:lang w:eastAsia="en-GB"/>
        </w:rPr>
        <w:t>monoterapijos</w:t>
      </w:r>
      <w:proofErr w:type="spellEnd"/>
      <w:r w:rsidRPr="002443C2">
        <w:rPr>
          <w:sz w:val="22"/>
          <w:szCs w:val="22"/>
          <w:lang w:eastAsia="en-GB"/>
        </w:rPr>
        <w:t xml:space="preserve"> veiksmingumą, palyginti su </w:t>
      </w:r>
      <w:proofErr w:type="spellStart"/>
      <w:r w:rsidRPr="002443C2">
        <w:rPr>
          <w:sz w:val="22"/>
          <w:szCs w:val="22"/>
          <w:lang w:eastAsia="en-GB"/>
        </w:rPr>
        <w:t>kapecitabino</w:t>
      </w:r>
      <w:proofErr w:type="spellEnd"/>
      <w:r w:rsidRPr="002443C2">
        <w:rPr>
          <w:sz w:val="22"/>
          <w:szCs w:val="22"/>
          <w:lang w:eastAsia="en-GB"/>
        </w:rPr>
        <w:t xml:space="preserve"> </w:t>
      </w:r>
      <w:proofErr w:type="spellStart"/>
      <w:r w:rsidRPr="002443C2">
        <w:rPr>
          <w:sz w:val="22"/>
          <w:szCs w:val="22"/>
          <w:lang w:eastAsia="en-GB"/>
        </w:rPr>
        <w:t>monoterapija</w:t>
      </w:r>
      <w:proofErr w:type="spellEnd"/>
      <w:r w:rsidRPr="002443C2">
        <w:rPr>
          <w:sz w:val="22"/>
          <w:szCs w:val="22"/>
          <w:lang w:eastAsia="en-GB"/>
        </w:rPr>
        <w:t xml:space="preserve">, vertinant BI ir ILN kaip gretutinės pagrindinės vertinamosios baigties rezultatus. Pacientams anksčiau taikyti ne daugiau kaip trys ankstesnės chemoterapijos kursai, įskaitant gydymą </w:t>
      </w:r>
      <w:proofErr w:type="spellStart"/>
      <w:r w:rsidRPr="002443C2">
        <w:rPr>
          <w:sz w:val="22"/>
          <w:szCs w:val="22"/>
          <w:lang w:eastAsia="en-GB"/>
        </w:rPr>
        <w:t>antraciklinu</w:t>
      </w:r>
      <w:proofErr w:type="spellEnd"/>
      <w:r w:rsidRPr="002443C2">
        <w:rPr>
          <w:sz w:val="22"/>
          <w:szCs w:val="22"/>
          <w:lang w:eastAsia="en-GB"/>
        </w:rPr>
        <w:t xml:space="preserve"> ir </w:t>
      </w:r>
      <w:proofErr w:type="spellStart"/>
      <w:r w:rsidRPr="002443C2">
        <w:rPr>
          <w:sz w:val="22"/>
          <w:szCs w:val="22"/>
          <w:lang w:eastAsia="en-GB"/>
        </w:rPr>
        <w:t>taksanu</w:t>
      </w:r>
      <w:proofErr w:type="spellEnd"/>
      <w:r w:rsidRPr="002443C2">
        <w:rPr>
          <w:sz w:val="22"/>
          <w:szCs w:val="22"/>
          <w:lang w:eastAsia="en-GB"/>
        </w:rPr>
        <w:t xml:space="preserve">, bei ne daugiau kaip du kursai išplitusiai ligai gydyti, iš kurių atitinkamai 20,0 %, 52,0 % arba 27,2 % anksčiau taikyti 0, 1 arba 2 chemoterapijos kursai </w:t>
      </w:r>
      <w:proofErr w:type="spellStart"/>
      <w:r w:rsidRPr="002443C2">
        <w:rPr>
          <w:sz w:val="22"/>
          <w:szCs w:val="22"/>
          <w:lang w:eastAsia="en-GB"/>
        </w:rPr>
        <w:t>metastaziniam</w:t>
      </w:r>
      <w:proofErr w:type="spellEnd"/>
      <w:r w:rsidRPr="002443C2">
        <w:rPr>
          <w:sz w:val="22"/>
          <w:szCs w:val="22"/>
          <w:lang w:eastAsia="en-GB"/>
        </w:rPr>
        <w:t xml:space="preserve"> krūties vėžiui gydyti. Pacientų HER2 būsena buvo: 15,3 % teigiama, 68,5 % neigiama ir 16,2 % nežinoma, o 25,8 % pacientų – trigubai neigiama.</w:t>
      </w:r>
    </w:p>
    <w:p w14:paraId="7D991204" w14:textId="77777777" w:rsidR="00C331AC" w:rsidRDefault="00C331AC">
      <w:pPr>
        <w:jc w:val="both"/>
        <w:rPr>
          <w:sz w:val="22"/>
          <w:szCs w:val="22"/>
          <w:u w:val="single"/>
          <w:lang w:eastAsia="lt-LT"/>
        </w:rPr>
      </w:pPr>
    </w:p>
    <w:p w14:paraId="2B143C4A" w14:textId="77777777" w:rsidR="002443C2" w:rsidRPr="002443C2" w:rsidRDefault="002443C2">
      <w:pPr>
        <w:jc w:val="both"/>
        <w:rPr>
          <w:sz w:val="22"/>
          <w:szCs w:val="22"/>
          <w:u w:val="single"/>
          <w:lang w:eastAsia="lt-LT"/>
        </w:rPr>
      </w:pPr>
    </w:p>
    <w:p w14:paraId="1F1EAAE4" w14:textId="77777777" w:rsidR="00C331AC" w:rsidRPr="002443C2" w:rsidRDefault="00C331AC" w:rsidP="00C331AC">
      <w:pPr>
        <w:spacing w:after="120"/>
        <w:jc w:val="both"/>
        <w:rPr>
          <w:b/>
          <w:sz w:val="22"/>
          <w:szCs w:val="22"/>
          <w:highlight w:val="green"/>
          <w:lang w:eastAsia="en-GB"/>
        </w:rPr>
      </w:pPr>
      <w:r w:rsidRPr="002443C2">
        <w:rPr>
          <w:b/>
          <w:sz w:val="22"/>
          <w:szCs w:val="22"/>
          <w:lang w:eastAsia="en-GB"/>
        </w:rPr>
        <w:t>301 tyrimas: bendras išgyvenamumas (ITT populiacija)</w:t>
      </w:r>
    </w:p>
    <w:p w14:paraId="003D41AE" w14:textId="6DF1EBA6" w:rsidR="00C331AC" w:rsidRPr="002443C2" w:rsidRDefault="00C331AC">
      <w:pPr>
        <w:jc w:val="both"/>
        <w:rPr>
          <w:sz w:val="22"/>
          <w:szCs w:val="22"/>
          <w:u w:val="single"/>
          <w:lang w:eastAsia="lt-LT"/>
        </w:rPr>
      </w:pPr>
      <w:r w:rsidRPr="002443C2">
        <w:rPr>
          <w:noProof/>
          <w:sz w:val="22"/>
          <w:szCs w:val="22"/>
          <w:lang w:eastAsia="en-IN"/>
        </w:rPr>
        <w:lastRenderedPageBreak/>
        <w:drawing>
          <wp:inline distT="0" distB="0" distL="0" distR="0" wp14:anchorId="74EA4114" wp14:editId="59CF8D2E">
            <wp:extent cx="5278120" cy="3282315"/>
            <wp:effectExtent l="0" t="0" r="0" b="0"/>
            <wp:docPr id="160830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30698" name=""/>
                    <pic:cNvPicPr/>
                  </pic:nvPicPr>
                  <pic:blipFill>
                    <a:blip r:embed="rId8"/>
                    <a:stretch>
                      <a:fillRect/>
                    </a:stretch>
                  </pic:blipFill>
                  <pic:spPr>
                    <a:xfrm>
                      <a:off x="0" y="0"/>
                      <a:ext cx="5278120" cy="3282315"/>
                    </a:xfrm>
                    <a:prstGeom prst="rect">
                      <a:avLst/>
                    </a:prstGeom>
                  </pic:spPr>
                </pic:pic>
              </a:graphicData>
            </a:graphic>
          </wp:inline>
        </w:drawing>
      </w:r>
    </w:p>
    <w:p w14:paraId="2206A4FE" w14:textId="77777777" w:rsidR="00C331AC" w:rsidRPr="002443C2" w:rsidRDefault="00C331AC">
      <w:pPr>
        <w:jc w:val="both"/>
        <w:rPr>
          <w:sz w:val="22"/>
          <w:szCs w:val="22"/>
          <w:u w:val="single"/>
          <w:lang w:eastAsia="lt-LT"/>
        </w:rPr>
      </w:pPr>
    </w:p>
    <w:p w14:paraId="27E2DA89" w14:textId="2930AA70" w:rsidR="00C331AC" w:rsidRPr="002443C2" w:rsidRDefault="00C331AC" w:rsidP="00C331AC">
      <w:pPr>
        <w:spacing w:after="120"/>
        <w:ind w:right="448"/>
        <w:jc w:val="both"/>
        <w:rPr>
          <w:sz w:val="22"/>
          <w:szCs w:val="22"/>
          <w:lang w:eastAsia="en-GB"/>
        </w:rPr>
      </w:pPr>
      <w:r w:rsidRPr="002443C2">
        <w:rPr>
          <w:sz w:val="22"/>
          <w:szCs w:val="22"/>
          <w:lang w:eastAsia="en-GB"/>
        </w:rPr>
        <w:t xml:space="preserve">Pagal nepriklausomą vertinimą išgyvenamumas ligai neprogresuojant vartojant </w:t>
      </w:r>
      <w:proofErr w:type="spellStart"/>
      <w:r w:rsidRPr="002443C2">
        <w:rPr>
          <w:sz w:val="22"/>
          <w:szCs w:val="22"/>
          <w:lang w:eastAsia="en-GB"/>
        </w:rPr>
        <w:t>eribulin</w:t>
      </w:r>
      <w:r w:rsidR="000433F9">
        <w:rPr>
          <w:sz w:val="22"/>
          <w:szCs w:val="22"/>
          <w:lang w:eastAsia="en-GB"/>
        </w:rPr>
        <w:t>o</w:t>
      </w:r>
      <w:proofErr w:type="spellEnd"/>
      <w:r w:rsidRPr="002443C2">
        <w:rPr>
          <w:sz w:val="22"/>
          <w:szCs w:val="22"/>
          <w:lang w:eastAsia="en-GB"/>
        </w:rPr>
        <w:t xml:space="preserve"> ir </w:t>
      </w:r>
      <w:proofErr w:type="spellStart"/>
      <w:r w:rsidRPr="002443C2">
        <w:rPr>
          <w:sz w:val="22"/>
          <w:szCs w:val="22"/>
          <w:lang w:eastAsia="en-GB"/>
        </w:rPr>
        <w:t>kapecitabin</w:t>
      </w:r>
      <w:r w:rsidR="000433F9">
        <w:rPr>
          <w:sz w:val="22"/>
          <w:szCs w:val="22"/>
          <w:lang w:eastAsia="en-GB"/>
        </w:rPr>
        <w:t>o</w:t>
      </w:r>
      <w:proofErr w:type="spellEnd"/>
      <w:r w:rsidRPr="002443C2">
        <w:rPr>
          <w:sz w:val="22"/>
          <w:szCs w:val="22"/>
          <w:lang w:eastAsia="en-GB"/>
        </w:rPr>
        <w:t xml:space="preserve"> buvo panašus, mediana buvo atitinkamai 4,1 mėnesio, palyginti su 4,2 mėnesio (SR 1,08; [95 % PI: 0,932; 1,250]). Pagal nepriklausomą vertinimą objektyvus atsako rodiklis vartojant </w:t>
      </w:r>
      <w:proofErr w:type="spellStart"/>
      <w:r w:rsidRPr="002443C2">
        <w:rPr>
          <w:sz w:val="22"/>
          <w:szCs w:val="22"/>
          <w:lang w:eastAsia="en-GB"/>
        </w:rPr>
        <w:t>eribulin</w:t>
      </w:r>
      <w:r w:rsidR="000433F9">
        <w:rPr>
          <w:sz w:val="22"/>
          <w:szCs w:val="22"/>
          <w:lang w:eastAsia="en-GB"/>
        </w:rPr>
        <w:t>o</w:t>
      </w:r>
      <w:proofErr w:type="spellEnd"/>
      <w:r w:rsidRPr="002443C2">
        <w:rPr>
          <w:sz w:val="22"/>
          <w:szCs w:val="22"/>
          <w:lang w:eastAsia="en-GB"/>
        </w:rPr>
        <w:t xml:space="preserve"> ir </w:t>
      </w:r>
      <w:proofErr w:type="spellStart"/>
      <w:r w:rsidRPr="002443C2">
        <w:rPr>
          <w:sz w:val="22"/>
          <w:szCs w:val="22"/>
          <w:lang w:eastAsia="en-GB"/>
        </w:rPr>
        <w:t>kapecitabin</w:t>
      </w:r>
      <w:r w:rsidR="000433F9">
        <w:rPr>
          <w:sz w:val="22"/>
          <w:szCs w:val="22"/>
          <w:lang w:eastAsia="en-GB"/>
        </w:rPr>
        <w:t>o</w:t>
      </w:r>
      <w:proofErr w:type="spellEnd"/>
      <w:r w:rsidRPr="002443C2">
        <w:rPr>
          <w:sz w:val="22"/>
          <w:szCs w:val="22"/>
          <w:lang w:eastAsia="en-GB"/>
        </w:rPr>
        <w:t xml:space="preserve"> taip pat buvo panašus – 11,0 % (95 % PI: 8,5; 13,9) </w:t>
      </w:r>
      <w:proofErr w:type="spellStart"/>
      <w:r w:rsidRPr="002443C2">
        <w:rPr>
          <w:sz w:val="22"/>
          <w:szCs w:val="22"/>
          <w:lang w:eastAsia="en-GB"/>
        </w:rPr>
        <w:t>eribulino</w:t>
      </w:r>
      <w:proofErr w:type="spellEnd"/>
      <w:r w:rsidRPr="002443C2">
        <w:rPr>
          <w:sz w:val="22"/>
          <w:szCs w:val="22"/>
          <w:lang w:eastAsia="en-GB"/>
        </w:rPr>
        <w:t xml:space="preserve"> grupėje ir 11,5 % (95 % PI: 8,9; 14,5) </w:t>
      </w:r>
      <w:proofErr w:type="spellStart"/>
      <w:r w:rsidRPr="002443C2">
        <w:rPr>
          <w:sz w:val="22"/>
          <w:szCs w:val="22"/>
          <w:lang w:eastAsia="en-GB"/>
        </w:rPr>
        <w:t>kapecitabino</w:t>
      </w:r>
      <w:proofErr w:type="spellEnd"/>
      <w:r w:rsidRPr="002443C2">
        <w:rPr>
          <w:sz w:val="22"/>
          <w:szCs w:val="22"/>
          <w:lang w:eastAsia="en-GB"/>
        </w:rPr>
        <w:t xml:space="preserve"> grupėje.</w:t>
      </w:r>
    </w:p>
    <w:p w14:paraId="44E68812" w14:textId="77777777" w:rsidR="00C331AC" w:rsidRPr="002443C2" w:rsidRDefault="00C331AC" w:rsidP="00C331AC">
      <w:pPr>
        <w:spacing w:after="120"/>
        <w:ind w:right="448"/>
        <w:jc w:val="both"/>
        <w:rPr>
          <w:sz w:val="22"/>
          <w:szCs w:val="22"/>
          <w:highlight w:val="green"/>
          <w:lang w:eastAsia="en-GB"/>
        </w:rPr>
      </w:pPr>
      <w:r w:rsidRPr="002443C2">
        <w:rPr>
          <w:sz w:val="22"/>
          <w:szCs w:val="22"/>
          <w:lang w:eastAsia="en-GB"/>
        </w:rPr>
        <w:t xml:space="preserve">305 ir 301 tyrimų metu bendras išgyvenamumas pacientams, kurių HER2 būsena yra neigiama ir HER2 būsena yra teigiama, </w:t>
      </w:r>
      <w:proofErr w:type="spellStart"/>
      <w:r w:rsidRPr="002443C2">
        <w:rPr>
          <w:sz w:val="22"/>
          <w:szCs w:val="22"/>
          <w:lang w:eastAsia="en-GB"/>
        </w:rPr>
        <w:t>eribulino</w:t>
      </w:r>
      <w:proofErr w:type="spellEnd"/>
      <w:r w:rsidRPr="002443C2">
        <w:rPr>
          <w:sz w:val="22"/>
          <w:szCs w:val="22"/>
          <w:lang w:eastAsia="en-GB"/>
        </w:rPr>
        <w:t xml:space="preserve"> ir kontrolinėje grupėse parodytas toliau.</w:t>
      </w:r>
    </w:p>
    <w:tbl>
      <w:tblPr>
        <w:tblW w:w="9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8"/>
        <w:gridCol w:w="1668"/>
        <w:gridCol w:w="1668"/>
        <w:gridCol w:w="1668"/>
        <w:gridCol w:w="1670"/>
      </w:tblGrid>
      <w:tr w:rsidR="00C331AC" w:rsidRPr="002443C2" w14:paraId="67364A34" w14:textId="77777777" w:rsidTr="00E80463">
        <w:trPr>
          <w:trHeight w:val="506"/>
        </w:trPr>
        <w:tc>
          <w:tcPr>
            <w:tcW w:w="2388" w:type="dxa"/>
            <w:vMerge w:val="restart"/>
          </w:tcPr>
          <w:p w14:paraId="425F6FBA" w14:textId="77777777" w:rsidR="00C331AC" w:rsidRPr="002443C2" w:rsidRDefault="00C331AC" w:rsidP="00C331AC">
            <w:pPr>
              <w:widowControl w:val="0"/>
              <w:autoSpaceDE w:val="0"/>
              <w:autoSpaceDN w:val="0"/>
              <w:spacing w:before="130"/>
              <w:ind w:left="107"/>
              <w:rPr>
                <w:b/>
                <w:sz w:val="22"/>
                <w:szCs w:val="22"/>
              </w:rPr>
            </w:pPr>
            <w:r w:rsidRPr="002443C2">
              <w:rPr>
                <w:b/>
                <w:spacing w:val="-2"/>
                <w:sz w:val="22"/>
                <w:szCs w:val="22"/>
              </w:rPr>
              <w:t>Veiksmingumo parametras</w:t>
            </w:r>
          </w:p>
        </w:tc>
        <w:tc>
          <w:tcPr>
            <w:tcW w:w="6674" w:type="dxa"/>
            <w:gridSpan w:val="4"/>
          </w:tcPr>
          <w:p w14:paraId="624E0C2F" w14:textId="77777777" w:rsidR="00C331AC" w:rsidRPr="002443C2" w:rsidRDefault="00C331AC" w:rsidP="00C331AC">
            <w:pPr>
              <w:widowControl w:val="0"/>
              <w:autoSpaceDE w:val="0"/>
              <w:autoSpaceDN w:val="0"/>
              <w:spacing w:line="252" w:lineRule="exact"/>
              <w:ind w:left="2771" w:hanging="2374"/>
              <w:rPr>
                <w:b/>
                <w:sz w:val="22"/>
                <w:szCs w:val="22"/>
              </w:rPr>
            </w:pPr>
            <w:r w:rsidRPr="002443C2">
              <w:rPr>
                <w:b/>
                <w:sz w:val="22"/>
                <w:szCs w:val="22"/>
              </w:rPr>
              <w:t>305</w:t>
            </w:r>
            <w:r w:rsidRPr="002443C2">
              <w:rPr>
                <w:b/>
                <w:spacing w:val="-6"/>
                <w:sz w:val="22"/>
                <w:szCs w:val="22"/>
              </w:rPr>
              <w:t xml:space="preserve"> </w:t>
            </w:r>
            <w:r w:rsidRPr="002443C2">
              <w:rPr>
                <w:b/>
                <w:sz w:val="22"/>
                <w:szCs w:val="22"/>
              </w:rPr>
              <w:t>tyrimas:</w:t>
            </w:r>
            <w:r w:rsidRPr="002443C2">
              <w:rPr>
                <w:b/>
                <w:spacing w:val="-5"/>
                <w:sz w:val="22"/>
                <w:szCs w:val="22"/>
              </w:rPr>
              <w:t xml:space="preserve"> </w:t>
            </w:r>
            <w:r w:rsidRPr="002443C2">
              <w:rPr>
                <w:b/>
                <w:sz w:val="22"/>
                <w:szCs w:val="22"/>
              </w:rPr>
              <w:t>atnaujinti</w:t>
            </w:r>
            <w:r w:rsidRPr="002443C2">
              <w:rPr>
                <w:b/>
                <w:spacing w:val="-5"/>
                <w:sz w:val="22"/>
                <w:szCs w:val="22"/>
              </w:rPr>
              <w:t xml:space="preserve"> </w:t>
            </w:r>
            <w:r w:rsidRPr="002443C2">
              <w:rPr>
                <w:b/>
                <w:sz w:val="22"/>
                <w:szCs w:val="22"/>
              </w:rPr>
              <w:t>bendro</w:t>
            </w:r>
            <w:r w:rsidRPr="002443C2">
              <w:rPr>
                <w:b/>
                <w:spacing w:val="-6"/>
                <w:sz w:val="22"/>
                <w:szCs w:val="22"/>
              </w:rPr>
              <w:t xml:space="preserve"> </w:t>
            </w:r>
            <w:r w:rsidRPr="002443C2">
              <w:rPr>
                <w:b/>
                <w:sz w:val="22"/>
                <w:szCs w:val="22"/>
              </w:rPr>
              <w:t>išgyvenamumo</w:t>
            </w:r>
            <w:r w:rsidRPr="002443C2">
              <w:rPr>
                <w:b/>
                <w:spacing w:val="-6"/>
                <w:sz w:val="22"/>
                <w:szCs w:val="22"/>
              </w:rPr>
              <w:t xml:space="preserve"> </w:t>
            </w:r>
            <w:r w:rsidRPr="002443C2">
              <w:rPr>
                <w:b/>
                <w:sz w:val="22"/>
                <w:szCs w:val="22"/>
              </w:rPr>
              <w:t>duomenys</w:t>
            </w:r>
            <w:r w:rsidRPr="002443C2">
              <w:rPr>
                <w:b/>
                <w:spacing w:val="-8"/>
                <w:sz w:val="22"/>
                <w:szCs w:val="22"/>
              </w:rPr>
              <w:t xml:space="preserve"> </w:t>
            </w:r>
            <w:r w:rsidRPr="002443C2">
              <w:rPr>
                <w:b/>
                <w:sz w:val="22"/>
                <w:szCs w:val="22"/>
              </w:rPr>
              <w:t xml:space="preserve">(ITT </w:t>
            </w:r>
            <w:r w:rsidRPr="002443C2">
              <w:rPr>
                <w:b/>
                <w:spacing w:val="-2"/>
                <w:sz w:val="22"/>
                <w:szCs w:val="22"/>
              </w:rPr>
              <w:t>populiacija)</w:t>
            </w:r>
          </w:p>
        </w:tc>
      </w:tr>
      <w:tr w:rsidR="00C331AC" w:rsidRPr="002443C2" w14:paraId="6FE5C57D" w14:textId="77777777" w:rsidTr="00E80463">
        <w:trPr>
          <w:trHeight w:val="251"/>
        </w:trPr>
        <w:tc>
          <w:tcPr>
            <w:tcW w:w="2388" w:type="dxa"/>
            <w:vMerge/>
            <w:tcBorders>
              <w:top w:val="nil"/>
            </w:tcBorders>
          </w:tcPr>
          <w:p w14:paraId="28C992A5" w14:textId="77777777" w:rsidR="00C331AC" w:rsidRPr="002443C2" w:rsidRDefault="00C331AC" w:rsidP="00C331AC">
            <w:pPr>
              <w:spacing w:after="120"/>
              <w:jc w:val="both"/>
              <w:rPr>
                <w:sz w:val="22"/>
                <w:szCs w:val="22"/>
                <w:lang w:eastAsia="en-GB"/>
              </w:rPr>
            </w:pPr>
          </w:p>
        </w:tc>
        <w:tc>
          <w:tcPr>
            <w:tcW w:w="3336" w:type="dxa"/>
            <w:gridSpan w:val="2"/>
          </w:tcPr>
          <w:p w14:paraId="580B910B" w14:textId="77777777" w:rsidR="00C331AC" w:rsidRPr="002443C2" w:rsidRDefault="00C331AC" w:rsidP="00C331AC">
            <w:pPr>
              <w:widowControl w:val="0"/>
              <w:autoSpaceDE w:val="0"/>
              <w:autoSpaceDN w:val="0"/>
              <w:spacing w:line="232" w:lineRule="exact"/>
              <w:ind w:left="559"/>
              <w:rPr>
                <w:b/>
                <w:sz w:val="22"/>
                <w:szCs w:val="22"/>
              </w:rPr>
            </w:pPr>
            <w:r w:rsidRPr="002443C2">
              <w:rPr>
                <w:b/>
                <w:sz w:val="22"/>
                <w:szCs w:val="22"/>
              </w:rPr>
              <w:t>HER2</w:t>
            </w:r>
            <w:r w:rsidRPr="002443C2">
              <w:rPr>
                <w:b/>
                <w:spacing w:val="-3"/>
                <w:sz w:val="22"/>
                <w:szCs w:val="22"/>
              </w:rPr>
              <w:t xml:space="preserve"> </w:t>
            </w:r>
            <w:r w:rsidRPr="002443C2">
              <w:rPr>
                <w:b/>
                <w:sz w:val="22"/>
                <w:szCs w:val="22"/>
              </w:rPr>
              <w:t>būsena</w:t>
            </w:r>
            <w:r w:rsidRPr="002443C2">
              <w:rPr>
                <w:b/>
                <w:spacing w:val="-5"/>
                <w:sz w:val="22"/>
                <w:szCs w:val="22"/>
              </w:rPr>
              <w:t xml:space="preserve"> </w:t>
            </w:r>
            <w:r w:rsidRPr="002443C2">
              <w:rPr>
                <w:b/>
                <w:spacing w:val="-2"/>
                <w:sz w:val="22"/>
                <w:szCs w:val="22"/>
              </w:rPr>
              <w:t>neigiama</w:t>
            </w:r>
          </w:p>
        </w:tc>
        <w:tc>
          <w:tcPr>
            <w:tcW w:w="3338" w:type="dxa"/>
            <w:gridSpan w:val="2"/>
          </w:tcPr>
          <w:p w14:paraId="4EC82950" w14:textId="77777777" w:rsidR="00C331AC" w:rsidRPr="002443C2" w:rsidRDefault="00C331AC" w:rsidP="00C331AC">
            <w:pPr>
              <w:widowControl w:val="0"/>
              <w:autoSpaceDE w:val="0"/>
              <w:autoSpaceDN w:val="0"/>
              <w:spacing w:line="232" w:lineRule="exact"/>
              <w:ind w:left="585"/>
              <w:rPr>
                <w:b/>
                <w:sz w:val="22"/>
                <w:szCs w:val="22"/>
              </w:rPr>
            </w:pPr>
            <w:r w:rsidRPr="002443C2">
              <w:rPr>
                <w:b/>
                <w:sz w:val="22"/>
                <w:szCs w:val="22"/>
              </w:rPr>
              <w:t>HER2</w:t>
            </w:r>
            <w:r w:rsidRPr="002443C2">
              <w:rPr>
                <w:b/>
                <w:spacing w:val="-3"/>
                <w:sz w:val="22"/>
                <w:szCs w:val="22"/>
              </w:rPr>
              <w:t xml:space="preserve"> </w:t>
            </w:r>
            <w:r w:rsidRPr="002443C2">
              <w:rPr>
                <w:b/>
                <w:sz w:val="22"/>
                <w:szCs w:val="22"/>
              </w:rPr>
              <w:t>būsena</w:t>
            </w:r>
            <w:r w:rsidRPr="002443C2">
              <w:rPr>
                <w:b/>
                <w:spacing w:val="-5"/>
                <w:sz w:val="22"/>
                <w:szCs w:val="22"/>
              </w:rPr>
              <w:t xml:space="preserve"> </w:t>
            </w:r>
            <w:r w:rsidRPr="002443C2">
              <w:rPr>
                <w:b/>
                <w:spacing w:val="-2"/>
                <w:sz w:val="22"/>
                <w:szCs w:val="22"/>
              </w:rPr>
              <w:t>teigiama</w:t>
            </w:r>
          </w:p>
        </w:tc>
      </w:tr>
      <w:tr w:rsidR="00C331AC" w:rsidRPr="002443C2" w14:paraId="0C92D451" w14:textId="77777777" w:rsidTr="00E80463">
        <w:trPr>
          <w:trHeight w:val="506"/>
        </w:trPr>
        <w:tc>
          <w:tcPr>
            <w:tcW w:w="2388" w:type="dxa"/>
          </w:tcPr>
          <w:p w14:paraId="5CD64E09" w14:textId="77777777" w:rsidR="00C331AC" w:rsidRPr="002443C2" w:rsidRDefault="00C331AC" w:rsidP="00C331AC">
            <w:pPr>
              <w:widowControl w:val="0"/>
              <w:autoSpaceDE w:val="0"/>
              <w:autoSpaceDN w:val="0"/>
              <w:rPr>
                <w:sz w:val="22"/>
                <w:szCs w:val="22"/>
              </w:rPr>
            </w:pPr>
          </w:p>
        </w:tc>
        <w:tc>
          <w:tcPr>
            <w:tcW w:w="1668" w:type="dxa"/>
          </w:tcPr>
          <w:p w14:paraId="247C9267" w14:textId="77777777" w:rsidR="00C331AC" w:rsidRPr="002443C2" w:rsidRDefault="00C331AC" w:rsidP="00C331AC">
            <w:pPr>
              <w:widowControl w:val="0"/>
              <w:autoSpaceDE w:val="0"/>
              <w:autoSpaceDN w:val="0"/>
              <w:spacing w:line="252" w:lineRule="exact"/>
              <w:ind w:left="412" w:right="179" w:hanging="80"/>
              <w:rPr>
                <w:b/>
                <w:sz w:val="22"/>
                <w:szCs w:val="22"/>
              </w:rPr>
            </w:pPr>
            <w:proofErr w:type="spellStart"/>
            <w:r w:rsidRPr="002443C2">
              <w:rPr>
                <w:b/>
                <w:spacing w:val="-2"/>
                <w:sz w:val="22"/>
                <w:szCs w:val="22"/>
              </w:rPr>
              <w:t>Eribulinas</w:t>
            </w:r>
            <w:proofErr w:type="spellEnd"/>
            <w:r w:rsidRPr="002443C2">
              <w:rPr>
                <w:b/>
                <w:spacing w:val="-2"/>
                <w:sz w:val="22"/>
                <w:szCs w:val="22"/>
              </w:rPr>
              <w:t xml:space="preserve"> </w:t>
            </w:r>
            <w:r w:rsidRPr="002443C2">
              <w:rPr>
                <w:b/>
                <w:sz w:val="22"/>
                <w:szCs w:val="22"/>
              </w:rPr>
              <w:t>(n = 373)</w:t>
            </w:r>
          </w:p>
        </w:tc>
        <w:tc>
          <w:tcPr>
            <w:tcW w:w="1668" w:type="dxa"/>
          </w:tcPr>
          <w:p w14:paraId="5A0938CE" w14:textId="77777777" w:rsidR="00C331AC" w:rsidRPr="002443C2" w:rsidRDefault="00C331AC" w:rsidP="00C331AC">
            <w:pPr>
              <w:widowControl w:val="0"/>
              <w:autoSpaceDE w:val="0"/>
              <w:autoSpaceDN w:val="0"/>
              <w:spacing w:line="252" w:lineRule="exact"/>
              <w:ind w:left="412" w:right="406" w:firstLine="199"/>
              <w:rPr>
                <w:b/>
                <w:sz w:val="22"/>
                <w:szCs w:val="22"/>
              </w:rPr>
            </w:pPr>
            <w:r w:rsidRPr="002443C2">
              <w:rPr>
                <w:b/>
                <w:spacing w:val="-4"/>
                <w:sz w:val="22"/>
                <w:szCs w:val="22"/>
              </w:rPr>
              <w:t>GPP</w:t>
            </w:r>
            <w:r w:rsidRPr="002443C2">
              <w:rPr>
                <w:b/>
                <w:spacing w:val="40"/>
                <w:sz w:val="22"/>
                <w:szCs w:val="22"/>
              </w:rPr>
              <w:t xml:space="preserve"> </w:t>
            </w:r>
            <w:r w:rsidRPr="002443C2">
              <w:rPr>
                <w:b/>
                <w:sz w:val="22"/>
                <w:szCs w:val="22"/>
              </w:rPr>
              <w:t>(n</w:t>
            </w:r>
            <w:r w:rsidRPr="002443C2">
              <w:rPr>
                <w:b/>
                <w:spacing w:val="-14"/>
                <w:sz w:val="22"/>
                <w:szCs w:val="22"/>
              </w:rPr>
              <w:t xml:space="preserve"> </w:t>
            </w:r>
            <w:r w:rsidRPr="002443C2">
              <w:rPr>
                <w:b/>
                <w:sz w:val="22"/>
                <w:szCs w:val="22"/>
              </w:rPr>
              <w:t>=</w:t>
            </w:r>
            <w:r w:rsidRPr="002443C2">
              <w:rPr>
                <w:b/>
                <w:spacing w:val="-14"/>
                <w:sz w:val="22"/>
                <w:szCs w:val="22"/>
              </w:rPr>
              <w:t xml:space="preserve"> </w:t>
            </w:r>
            <w:r w:rsidRPr="002443C2">
              <w:rPr>
                <w:b/>
                <w:sz w:val="22"/>
                <w:szCs w:val="22"/>
              </w:rPr>
              <w:t>192)</w:t>
            </w:r>
          </w:p>
        </w:tc>
        <w:tc>
          <w:tcPr>
            <w:tcW w:w="1668" w:type="dxa"/>
          </w:tcPr>
          <w:p w14:paraId="2ED52A4D" w14:textId="77777777" w:rsidR="00C331AC" w:rsidRPr="002443C2" w:rsidRDefault="00C331AC" w:rsidP="00C331AC">
            <w:pPr>
              <w:widowControl w:val="0"/>
              <w:autoSpaceDE w:val="0"/>
              <w:autoSpaceDN w:val="0"/>
              <w:spacing w:line="252" w:lineRule="exact"/>
              <w:ind w:left="470" w:right="179" w:hanging="132"/>
              <w:rPr>
                <w:b/>
                <w:sz w:val="22"/>
                <w:szCs w:val="22"/>
              </w:rPr>
            </w:pPr>
            <w:proofErr w:type="spellStart"/>
            <w:r w:rsidRPr="002443C2">
              <w:rPr>
                <w:b/>
                <w:spacing w:val="-2"/>
                <w:sz w:val="22"/>
                <w:szCs w:val="22"/>
              </w:rPr>
              <w:t>Eribulinas</w:t>
            </w:r>
            <w:proofErr w:type="spellEnd"/>
            <w:r w:rsidRPr="002443C2">
              <w:rPr>
                <w:b/>
                <w:spacing w:val="-2"/>
                <w:sz w:val="22"/>
                <w:szCs w:val="22"/>
              </w:rPr>
              <w:t xml:space="preserve"> </w:t>
            </w:r>
            <w:r w:rsidRPr="002443C2">
              <w:rPr>
                <w:b/>
                <w:sz w:val="22"/>
                <w:szCs w:val="22"/>
              </w:rPr>
              <w:t>(n = 83)</w:t>
            </w:r>
          </w:p>
        </w:tc>
        <w:tc>
          <w:tcPr>
            <w:tcW w:w="1670" w:type="dxa"/>
          </w:tcPr>
          <w:p w14:paraId="42C4A24A" w14:textId="77777777" w:rsidR="00C331AC" w:rsidRPr="002443C2" w:rsidRDefault="00C331AC" w:rsidP="00C331AC">
            <w:pPr>
              <w:widowControl w:val="0"/>
              <w:autoSpaceDE w:val="0"/>
              <w:autoSpaceDN w:val="0"/>
              <w:spacing w:line="252" w:lineRule="exact"/>
              <w:ind w:left="470" w:right="442" w:firstLine="144"/>
              <w:rPr>
                <w:b/>
                <w:sz w:val="22"/>
                <w:szCs w:val="22"/>
              </w:rPr>
            </w:pPr>
            <w:r w:rsidRPr="002443C2">
              <w:rPr>
                <w:b/>
                <w:spacing w:val="-4"/>
                <w:sz w:val="22"/>
                <w:szCs w:val="22"/>
              </w:rPr>
              <w:t xml:space="preserve">GPP </w:t>
            </w:r>
            <w:r w:rsidRPr="002443C2">
              <w:rPr>
                <w:b/>
                <w:sz w:val="22"/>
                <w:szCs w:val="22"/>
              </w:rPr>
              <w:t>(n</w:t>
            </w:r>
            <w:r w:rsidRPr="002443C2">
              <w:rPr>
                <w:b/>
                <w:spacing w:val="-14"/>
                <w:sz w:val="22"/>
                <w:szCs w:val="22"/>
              </w:rPr>
              <w:t xml:space="preserve"> </w:t>
            </w:r>
            <w:r w:rsidRPr="002443C2">
              <w:rPr>
                <w:b/>
                <w:sz w:val="22"/>
                <w:szCs w:val="22"/>
              </w:rPr>
              <w:t>=</w:t>
            </w:r>
            <w:r w:rsidRPr="002443C2">
              <w:rPr>
                <w:b/>
                <w:spacing w:val="-14"/>
                <w:sz w:val="22"/>
                <w:szCs w:val="22"/>
              </w:rPr>
              <w:t xml:space="preserve"> </w:t>
            </w:r>
            <w:r w:rsidRPr="002443C2">
              <w:rPr>
                <w:b/>
                <w:sz w:val="22"/>
                <w:szCs w:val="22"/>
              </w:rPr>
              <w:t>40)</w:t>
            </w:r>
          </w:p>
        </w:tc>
      </w:tr>
      <w:tr w:rsidR="00C331AC" w:rsidRPr="002443C2" w14:paraId="76A88848" w14:textId="77777777" w:rsidTr="00E80463">
        <w:trPr>
          <w:trHeight w:val="253"/>
        </w:trPr>
        <w:tc>
          <w:tcPr>
            <w:tcW w:w="2388" w:type="dxa"/>
          </w:tcPr>
          <w:p w14:paraId="77E7DC52" w14:textId="77777777" w:rsidR="00C331AC" w:rsidRPr="002443C2" w:rsidRDefault="00C331AC" w:rsidP="00C331AC">
            <w:pPr>
              <w:widowControl w:val="0"/>
              <w:autoSpaceDE w:val="0"/>
              <w:autoSpaceDN w:val="0"/>
              <w:spacing w:before="1" w:line="233" w:lineRule="exact"/>
              <w:ind w:left="107"/>
              <w:rPr>
                <w:sz w:val="22"/>
                <w:szCs w:val="22"/>
              </w:rPr>
            </w:pPr>
            <w:r w:rsidRPr="002443C2">
              <w:rPr>
                <w:sz w:val="22"/>
                <w:szCs w:val="22"/>
              </w:rPr>
              <w:t>Atvejų</w:t>
            </w:r>
            <w:r w:rsidRPr="002443C2">
              <w:rPr>
                <w:spacing w:val="-5"/>
                <w:sz w:val="22"/>
                <w:szCs w:val="22"/>
              </w:rPr>
              <w:t xml:space="preserve"> </w:t>
            </w:r>
            <w:r w:rsidRPr="002443C2">
              <w:rPr>
                <w:spacing w:val="-2"/>
                <w:sz w:val="22"/>
                <w:szCs w:val="22"/>
              </w:rPr>
              <w:t>skaičius</w:t>
            </w:r>
          </w:p>
        </w:tc>
        <w:tc>
          <w:tcPr>
            <w:tcW w:w="1668" w:type="dxa"/>
          </w:tcPr>
          <w:p w14:paraId="14FC3F23" w14:textId="77777777" w:rsidR="00C331AC" w:rsidRPr="002443C2" w:rsidRDefault="00C331AC" w:rsidP="00C331AC">
            <w:pPr>
              <w:widowControl w:val="0"/>
              <w:autoSpaceDE w:val="0"/>
              <w:autoSpaceDN w:val="0"/>
              <w:spacing w:before="1" w:line="233" w:lineRule="exact"/>
              <w:ind w:left="9" w:right="7"/>
              <w:jc w:val="center"/>
              <w:rPr>
                <w:sz w:val="22"/>
                <w:szCs w:val="22"/>
              </w:rPr>
            </w:pPr>
            <w:r w:rsidRPr="002443C2">
              <w:rPr>
                <w:spacing w:val="-5"/>
                <w:sz w:val="22"/>
                <w:szCs w:val="22"/>
              </w:rPr>
              <w:t>285</w:t>
            </w:r>
          </w:p>
        </w:tc>
        <w:tc>
          <w:tcPr>
            <w:tcW w:w="1668" w:type="dxa"/>
          </w:tcPr>
          <w:p w14:paraId="2C0ED33E" w14:textId="77777777" w:rsidR="00C331AC" w:rsidRPr="002443C2" w:rsidRDefault="00C331AC" w:rsidP="00C331AC">
            <w:pPr>
              <w:widowControl w:val="0"/>
              <w:autoSpaceDE w:val="0"/>
              <w:autoSpaceDN w:val="0"/>
              <w:spacing w:before="1" w:line="233" w:lineRule="exact"/>
              <w:ind w:left="9" w:right="7"/>
              <w:jc w:val="center"/>
              <w:rPr>
                <w:sz w:val="22"/>
                <w:szCs w:val="22"/>
              </w:rPr>
            </w:pPr>
            <w:r w:rsidRPr="002443C2">
              <w:rPr>
                <w:spacing w:val="-5"/>
                <w:sz w:val="22"/>
                <w:szCs w:val="22"/>
              </w:rPr>
              <w:t>151</w:t>
            </w:r>
          </w:p>
        </w:tc>
        <w:tc>
          <w:tcPr>
            <w:tcW w:w="1668" w:type="dxa"/>
          </w:tcPr>
          <w:p w14:paraId="4FCACDD6" w14:textId="77777777" w:rsidR="00C331AC" w:rsidRPr="002443C2" w:rsidRDefault="00C331AC" w:rsidP="00C331AC">
            <w:pPr>
              <w:widowControl w:val="0"/>
              <w:autoSpaceDE w:val="0"/>
              <w:autoSpaceDN w:val="0"/>
              <w:spacing w:before="1" w:line="233" w:lineRule="exact"/>
              <w:ind w:left="9" w:right="2"/>
              <w:jc w:val="center"/>
              <w:rPr>
                <w:sz w:val="22"/>
                <w:szCs w:val="22"/>
              </w:rPr>
            </w:pPr>
            <w:r w:rsidRPr="002443C2">
              <w:rPr>
                <w:spacing w:val="-5"/>
                <w:sz w:val="22"/>
                <w:szCs w:val="22"/>
              </w:rPr>
              <w:t>66</w:t>
            </w:r>
          </w:p>
        </w:tc>
        <w:tc>
          <w:tcPr>
            <w:tcW w:w="1670" w:type="dxa"/>
          </w:tcPr>
          <w:p w14:paraId="32475C31" w14:textId="77777777" w:rsidR="00C331AC" w:rsidRPr="002443C2" w:rsidRDefault="00C331AC" w:rsidP="00C331AC">
            <w:pPr>
              <w:widowControl w:val="0"/>
              <w:autoSpaceDE w:val="0"/>
              <w:autoSpaceDN w:val="0"/>
              <w:spacing w:before="1" w:line="233" w:lineRule="exact"/>
              <w:ind w:left="7" w:right="2"/>
              <w:jc w:val="center"/>
              <w:rPr>
                <w:sz w:val="22"/>
                <w:szCs w:val="22"/>
              </w:rPr>
            </w:pPr>
            <w:r w:rsidRPr="002443C2">
              <w:rPr>
                <w:spacing w:val="-5"/>
                <w:sz w:val="22"/>
                <w:szCs w:val="22"/>
              </w:rPr>
              <w:t>37</w:t>
            </w:r>
          </w:p>
        </w:tc>
      </w:tr>
      <w:tr w:rsidR="00C331AC" w:rsidRPr="002443C2" w14:paraId="591A989C" w14:textId="77777777" w:rsidTr="00E80463">
        <w:trPr>
          <w:trHeight w:val="254"/>
        </w:trPr>
        <w:tc>
          <w:tcPr>
            <w:tcW w:w="2388" w:type="dxa"/>
          </w:tcPr>
          <w:p w14:paraId="3A81331C" w14:textId="77777777" w:rsidR="00C331AC" w:rsidRPr="002443C2" w:rsidRDefault="00C331AC" w:rsidP="00C331AC">
            <w:pPr>
              <w:widowControl w:val="0"/>
              <w:autoSpaceDE w:val="0"/>
              <w:autoSpaceDN w:val="0"/>
              <w:spacing w:line="234" w:lineRule="exact"/>
              <w:ind w:left="107"/>
              <w:rPr>
                <w:sz w:val="22"/>
                <w:szCs w:val="22"/>
              </w:rPr>
            </w:pPr>
            <w:r w:rsidRPr="002443C2">
              <w:rPr>
                <w:sz w:val="22"/>
                <w:szCs w:val="22"/>
              </w:rPr>
              <w:t>Mediana</w:t>
            </w:r>
            <w:r w:rsidRPr="002443C2">
              <w:rPr>
                <w:spacing w:val="-4"/>
                <w:sz w:val="22"/>
                <w:szCs w:val="22"/>
              </w:rPr>
              <w:t xml:space="preserve"> </w:t>
            </w:r>
            <w:r w:rsidRPr="002443C2">
              <w:rPr>
                <w:spacing w:val="-2"/>
                <w:sz w:val="22"/>
                <w:szCs w:val="22"/>
              </w:rPr>
              <w:t>(mėn.)</w:t>
            </w:r>
          </w:p>
        </w:tc>
        <w:tc>
          <w:tcPr>
            <w:tcW w:w="1668" w:type="dxa"/>
          </w:tcPr>
          <w:p w14:paraId="099283E1" w14:textId="77777777" w:rsidR="00C331AC" w:rsidRPr="002443C2" w:rsidRDefault="00C331AC" w:rsidP="00C331AC">
            <w:pPr>
              <w:widowControl w:val="0"/>
              <w:autoSpaceDE w:val="0"/>
              <w:autoSpaceDN w:val="0"/>
              <w:spacing w:line="234" w:lineRule="exact"/>
              <w:ind w:left="9" w:right="5"/>
              <w:jc w:val="center"/>
              <w:rPr>
                <w:sz w:val="22"/>
                <w:szCs w:val="22"/>
              </w:rPr>
            </w:pPr>
            <w:r w:rsidRPr="002443C2">
              <w:rPr>
                <w:spacing w:val="-4"/>
                <w:sz w:val="22"/>
                <w:szCs w:val="22"/>
              </w:rPr>
              <w:t>13,4</w:t>
            </w:r>
          </w:p>
        </w:tc>
        <w:tc>
          <w:tcPr>
            <w:tcW w:w="1668" w:type="dxa"/>
          </w:tcPr>
          <w:p w14:paraId="54DA05E2" w14:textId="77777777" w:rsidR="00C331AC" w:rsidRPr="002443C2" w:rsidRDefault="00C331AC" w:rsidP="00C331AC">
            <w:pPr>
              <w:widowControl w:val="0"/>
              <w:autoSpaceDE w:val="0"/>
              <w:autoSpaceDN w:val="0"/>
              <w:spacing w:line="234" w:lineRule="exact"/>
              <w:ind w:left="9" w:right="5"/>
              <w:jc w:val="center"/>
              <w:rPr>
                <w:sz w:val="22"/>
                <w:szCs w:val="22"/>
              </w:rPr>
            </w:pPr>
            <w:r w:rsidRPr="002443C2">
              <w:rPr>
                <w:spacing w:val="-4"/>
                <w:sz w:val="22"/>
                <w:szCs w:val="22"/>
              </w:rPr>
              <w:t>10,5</w:t>
            </w:r>
          </w:p>
        </w:tc>
        <w:tc>
          <w:tcPr>
            <w:tcW w:w="1668" w:type="dxa"/>
          </w:tcPr>
          <w:p w14:paraId="4B20A351" w14:textId="77777777" w:rsidR="00C331AC" w:rsidRPr="002443C2" w:rsidRDefault="00C331AC" w:rsidP="00C331AC">
            <w:pPr>
              <w:widowControl w:val="0"/>
              <w:autoSpaceDE w:val="0"/>
              <w:autoSpaceDN w:val="0"/>
              <w:spacing w:line="234" w:lineRule="exact"/>
              <w:ind w:left="9"/>
              <w:jc w:val="center"/>
              <w:rPr>
                <w:sz w:val="22"/>
                <w:szCs w:val="22"/>
              </w:rPr>
            </w:pPr>
            <w:r w:rsidRPr="002443C2">
              <w:rPr>
                <w:spacing w:val="-4"/>
                <w:sz w:val="22"/>
                <w:szCs w:val="22"/>
              </w:rPr>
              <w:t>11,8</w:t>
            </w:r>
          </w:p>
        </w:tc>
        <w:tc>
          <w:tcPr>
            <w:tcW w:w="1670" w:type="dxa"/>
          </w:tcPr>
          <w:p w14:paraId="3E2629B3" w14:textId="77777777" w:rsidR="00C331AC" w:rsidRPr="002443C2" w:rsidRDefault="00C331AC" w:rsidP="00C331AC">
            <w:pPr>
              <w:widowControl w:val="0"/>
              <w:autoSpaceDE w:val="0"/>
              <w:autoSpaceDN w:val="0"/>
              <w:spacing w:line="234" w:lineRule="exact"/>
              <w:ind w:left="7"/>
              <w:jc w:val="center"/>
              <w:rPr>
                <w:sz w:val="22"/>
                <w:szCs w:val="22"/>
              </w:rPr>
            </w:pPr>
            <w:r w:rsidRPr="002443C2">
              <w:rPr>
                <w:spacing w:val="-5"/>
                <w:sz w:val="22"/>
                <w:szCs w:val="22"/>
              </w:rPr>
              <w:t>8,9</w:t>
            </w:r>
          </w:p>
        </w:tc>
      </w:tr>
      <w:tr w:rsidR="00C331AC" w:rsidRPr="002443C2" w14:paraId="5F044E05" w14:textId="77777777" w:rsidTr="00E80463">
        <w:trPr>
          <w:trHeight w:val="505"/>
        </w:trPr>
        <w:tc>
          <w:tcPr>
            <w:tcW w:w="2388" w:type="dxa"/>
          </w:tcPr>
          <w:p w14:paraId="6C5D77AE" w14:textId="77777777" w:rsidR="00C331AC" w:rsidRPr="002443C2" w:rsidRDefault="00C331AC" w:rsidP="00C331AC">
            <w:pPr>
              <w:widowControl w:val="0"/>
              <w:autoSpaceDE w:val="0"/>
              <w:autoSpaceDN w:val="0"/>
              <w:spacing w:line="252" w:lineRule="exact"/>
              <w:ind w:left="107" w:right="46"/>
              <w:rPr>
                <w:sz w:val="22"/>
                <w:szCs w:val="22"/>
              </w:rPr>
            </w:pPr>
            <w:r w:rsidRPr="002443C2">
              <w:rPr>
                <w:sz w:val="22"/>
                <w:szCs w:val="22"/>
              </w:rPr>
              <w:t>Santykinė</w:t>
            </w:r>
            <w:r w:rsidRPr="002443C2">
              <w:rPr>
                <w:spacing w:val="-13"/>
                <w:sz w:val="22"/>
                <w:szCs w:val="22"/>
              </w:rPr>
              <w:t xml:space="preserve"> </w:t>
            </w:r>
            <w:r w:rsidRPr="002443C2">
              <w:rPr>
                <w:sz w:val="22"/>
                <w:szCs w:val="22"/>
              </w:rPr>
              <w:t>rizika</w:t>
            </w:r>
            <w:r w:rsidRPr="002443C2">
              <w:rPr>
                <w:spacing w:val="-11"/>
                <w:sz w:val="22"/>
                <w:szCs w:val="22"/>
              </w:rPr>
              <w:t xml:space="preserve"> </w:t>
            </w:r>
            <w:r w:rsidRPr="002443C2">
              <w:rPr>
                <w:sz w:val="22"/>
                <w:szCs w:val="22"/>
              </w:rPr>
              <w:t>(95</w:t>
            </w:r>
            <w:r w:rsidRPr="002443C2">
              <w:rPr>
                <w:spacing w:val="-11"/>
                <w:sz w:val="22"/>
                <w:szCs w:val="22"/>
              </w:rPr>
              <w:t xml:space="preserve"> </w:t>
            </w:r>
            <w:r w:rsidRPr="002443C2">
              <w:rPr>
                <w:sz w:val="22"/>
                <w:szCs w:val="22"/>
              </w:rPr>
              <w:t xml:space="preserve">% </w:t>
            </w:r>
            <w:r w:rsidRPr="002443C2">
              <w:rPr>
                <w:spacing w:val="-4"/>
                <w:sz w:val="22"/>
                <w:szCs w:val="22"/>
              </w:rPr>
              <w:t>PI)</w:t>
            </w:r>
          </w:p>
        </w:tc>
        <w:tc>
          <w:tcPr>
            <w:tcW w:w="3336" w:type="dxa"/>
            <w:gridSpan w:val="2"/>
          </w:tcPr>
          <w:p w14:paraId="58C53456" w14:textId="77777777" w:rsidR="00C331AC" w:rsidRPr="002443C2" w:rsidRDefault="00C331AC" w:rsidP="00C331AC">
            <w:pPr>
              <w:widowControl w:val="0"/>
              <w:autoSpaceDE w:val="0"/>
              <w:autoSpaceDN w:val="0"/>
              <w:spacing w:line="251" w:lineRule="exact"/>
              <w:ind w:left="763"/>
              <w:rPr>
                <w:sz w:val="22"/>
                <w:szCs w:val="22"/>
              </w:rPr>
            </w:pPr>
            <w:r w:rsidRPr="002443C2">
              <w:rPr>
                <w:sz w:val="22"/>
                <w:szCs w:val="22"/>
              </w:rPr>
              <w:t>0,849</w:t>
            </w:r>
            <w:r w:rsidRPr="002443C2">
              <w:rPr>
                <w:spacing w:val="-3"/>
                <w:sz w:val="22"/>
                <w:szCs w:val="22"/>
              </w:rPr>
              <w:t xml:space="preserve"> </w:t>
            </w:r>
            <w:r w:rsidRPr="002443C2">
              <w:rPr>
                <w:sz w:val="22"/>
                <w:szCs w:val="22"/>
              </w:rPr>
              <w:t>(0,695;</w:t>
            </w:r>
            <w:r w:rsidRPr="002443C2">
              <w:rPr>
                <w:spacing w:val="-2"/>
                <w:sz w:val="22"/>
                <w:szCs w:val="22"/>
              </w:rPr>
              <w:t xml:space="preserve"> 1,036)</w:t>
            </w:r>
          </w:p>
        </w:tc>
        <w:tc>
          <w:tcPr>
            <w:tcW w:w="3338" w:type="dxa"/>
            <w:gridSpan w:val="2"/>
          </w:tcPr>
          <w:p w14:paraId="2075B743" w14:textId="77777777" w:rsidR="00C331AC" w:rsidRPr="002443C2" w:rsidRDefault="00C331AC" w:rsidP="00C331AC">
            <w:pPr>
              <w:widowControl w:val="0"/>
              <w:autoSpaceDE w:val="0"/>
              <w:autoSpaceDN w:val="0"/>
              <w:spacing w:line="251" w:lineRule="exact"/>
              <w:ind w:left="765"/>
              <w:rPr>
                <w:sz w:val="22"/>
                <w:szCs w:val="22"/>
              </w:rPr>
            </w:pPr>
            <w:r w:rsidRPr="002443C2">
              <w:rPr>
                <w:sz w:val="22"/>
                <w:szCs w:val="22"/>
              </w:rPr>
              <w:t>0,594</w:t>
            </w:r>
            <w:r w:rsidRPr="002443C2">
              <w:rPr>
                <w:spacing w:val="-3"/>
                <w:sz w:val="22"/>
                <w:szCs w:val="22"/>
              </w:rPr>
              <w:t xml:space="preserve"> </w:t>
            </w:r>
            <w:r w:rsidRPr="002443C2">
              <w:rPr>
                <w:sz w:val="22"/>
                <w:szCs w:val="22"/>
              </w:rPr>
              <w:t>(0,389;</w:t>
            </w:r>
            <w:r w:rsidRPr="002443C2">
              <w:rPr>
                <w:spacing w:val="-2"/>
                <w:sz w:val="22"/>
                <w:szCs w:val="22"/>
              </w:rPr>
              <w:t xml:space="preserve"> 0,907)</w:t>
            </w:r>
          </w:p>
        </w:tc>
      </w:tr>
      <w:tr w:rsidR="00C331AC" w:rsidRPr="002443C2" w14:paraId="261AE0E3" w14:textId="77777777" w:rsidTr="00E80463">
        <w:trPr>
          <w:trHeight w:val="505"/>
        </w:trPr>
        <w:tc>
          <w:tcPr>
            <w:tcW w:w="2388" w:type="dxa"/>
          </w:tcPr>
          <w:p w14:paraId="4331F700" w14:textId="77777777" w:rsidR="00C331AC" w:rsidRPr="002443C2" w:rsidRDefault="00C331AC" w:rsidP="00C331AC">
            <w:pPr>
              <w:widowControl w:val="0"/>
              <w:autoSpaceDE w:val="0"/>
              <w:autoSpaceDN w:val="0"/>
              <w:spacing w:line="251" w:lineRule="exact"/>
              <w:ind w:left="107"/>
              <w:rPr>
                <w:sz w:val="22"/>
                <w:szCs w:val="22"/>
              </w:rPr>
            </w:pPr>
            <w:r w:rsidRPr="002443C2">
              <w:rPr>
                <w:sz w:val="22"/>
                <w:szCs w:val="22"/>
              </w:rPr>
              <w:t>P</w:t>
            </w:r>
            <w:r w:rsidRPr="002443C2">
              <w:rPr>
                <w:spacing w:val="-2"/>
                <w:sz w:val="22"/>
                <w:szCs w:val="22"/>
              </w:rPr>
              <w:t xml:space="preserve"> </w:t>
            </w:r>
            <w:r w:rsidRPr="002443C2">
              <w:rPr>
                <w:sz w:val="22"/>
                <w:szCs w:val="22"/>
              </w:rPr>
              <w:t xml:space="preserve">vertė </w:t>
            </w:r>
            <w:r w:rsidRPr="002443C2">
              <w:rPr>
                <w:spacing w:val="-2"/>
                <w:sz w:val="22"/>
                <w:szCs w:val="22"/>
              </w:rPr>
              <w:t>(logaritminio</w:t>
            </w:r>
          </w:p>
          <w:p w14:paraId="6EDD8507" w14:textId="77777777" w:rsidR="00C331AC" w:rsidRPr="002443C2" w:rsidRDefault="00C331AC" w:rsidP="00C331AC">
            <w:pPr>
              <w:widowControl w:val="0"/>
              <w:autoSpaceDE w:val="0"/>
              <w:autoSpaceDN w:val="0"/>
              <w:spacing w:line="235" w:lineRule="exact"/>
              <w:ind w:left="107"/>
              <w:rPr>
                <w:sz w:val="22"/>
                <w:szCs w:val="22"/>
              </w:rPr>
            </w:pPr>
            <w:r w:rsidRPr="002443C2">
              <w:rPr>
                <w:sz w:val="22"/>
                <w:szCs w:val="22"/>
              </w:rPr>
              <w:t>rango</w:t>
            </w:r>
            <w:r w:rsidRPr="002443C2">
              <w:rPr>
                <w:spacing w:val="-3"/>
                <w:sz w:val="22"/>
                <w:szCs w:val="22"/>
              </w:rPr>
              <w:t xml:space="preserve"> </w:t>
            </w:r>
            <w:r w:rsidRPr="002443C2">
              <w:rPr>
                <w:spacing w:val="-2"/>
                <w:sz w:val="22"/>
                <w:szCs w:val="22"/>
              </w:rPr>
              <w:t>kriterijus)</w:t>
            </w:r>
          </w:p>
        </w:tc>
        <w:tc>
          <w:tcPr>
            <w:tcW w:w="3336" w:type="dxa"/>
            <w:gridSpan w:val="2"/>
          </w:tcPr>
          <w:p w14:paraId="43454911" w14:textId="77777777" w:rsidR="00C331AC" w:rsidRPr="002443C2" w:rsidRDefault="00C331AC" w:rsidP="00C331AC">
            <w:pPr>
              <w:widowControl w:val="0"/>
              <w:autoSpaceDE w:val="0"/>
              <w:autoSpaceDN w:val="0"/>
              <w:spacing w:line="251" w:lineRule="exact"/>
              <w:ind w:left="7"/>
              <w:jc w:val="center"/>
              <w:rPr>
                <w:sz w:val="22"/>
                <w:szCs w:val="22"/>
              </w:rPr>
            </w:pPr>
            <w:r w:rsidRPr="002443C2">
              <w:rPr>
                <w:spacing w:val="-2"/>
                <w:sz w:val="22"/>
                <w:szCs w:val="22"/>
              </w:rPr>
              <w:t>0,106</w:t>
            </w:r>
          </w:p>
        </w:tc>
        <w:tc>
          <w:tcPr>
            <w:tcW w:w="3338" w:type="dxa"/>
            <w:gridSpan w:val="2"/>
          </w:tcPr>
          <w:p w14:paraId="5410DDD4" w14:textId="77777777" w:rsidR="00C331AC" w:rsidRPr="002443C2" w:rsidRDefault="00C331AC" w:rsidP="00C331AC">
            <w:pPr>
              <w:widowControl w:val="0"/>
              <w:autoSpaceDE w:val="0"/>
              <w:autoSpaceDN w:val="0"/>
              <w:spacing w:line="251" w:lineRule="exact"/>
              <w:ind w:left="10"/>
              <w:jc w:val="center"/>
              <w:rPr>
                <w:sz w:val="22"/>
                <w:szCs w:val="22"/>
              </w:rPr>
            </w:pPr>
            <w:r w:rsidRPr="002443C2">
              <w:rPr>
                <w:spacing w:val="-2"/>
                <w:sz w:val="22"/>
                <w:szCs w:val="22"/>
              </w:rPr>
              <w:t>0,015</w:t>
            </w:r>
          </w:p>
        </w:tc>
      </w:tr>
    </w:tbl>
    <w:p w14:paraId="01E25AE3" w14:textId="77777777" w:rsidR="00C331AC" w:rsidRPr="002443C2" w:rsidRDefault="00C331AC">
      <w:pPr>
        <w:jc w:val="both"/>
        <w:rPr>
          <w:sz w:val="22"/>
          <w:szCs w:val="22"/>
          <w:u w:val="single"/>
          <w:lang w:eastAsia="lt-LT"/>
        </w:rPr>
      </w:pPr>
    </w:p>
    <w:tbl>
      <w:tblPr>
        <w:tblW w:w="9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8"/>
        <w:gridCol w:w="1668"/>
        <w:gridCol w:w="1668"/>
        <w:gridCol w:w="1668"/>
        <w:gridCol w:w="1670"/>
      </w:tblGrid>
      <w:tr w:rsidR="00C331AC" w:rsidRPr="002443C2" w14:paraId="20C16800" w14:textId="77777777" w:rsidTr="00E80463">
        <w:trPr>
          <w:trHeight w:val="253"/>
        </w:trPr>
        <w:tc>
          <w:tcPr>
            <w:tcW w:w="2388" w:type="dxa"/>
            <w:vMerge w:val="restart"/>
          </w:tcPr>
          <w:p w14:paraId="08B578C7" w14:textId="77777777" w:rsidR="00C331AC" w:rsidRPr="002443C2" w:rsidRDefault="00C331AC" w:rsidP="00C331AC">
            <w:pPr>
              <w:widowControl w:val="0"/>
              <w:autoSpaceDE w:val="0"/>
              <w:autoSpaceDN w:val="0"/>
              <w:spacing w:line="250" w:lineRule="atLeast"/>
              <w:ind w:left="107"/>
              <w:rPr>
                <w:b/>
                <w:sz w:val="22"/>
                <w:szCs w:val="22"/>
              </w:rPr>
            </w:pPr>
            <w:r w:rsidRPr="002443C2">
              <w:rPr>
                <w:b/>
                <w:spacing w:val="-2"/>
                <w:sz w:val="22"/>
                <w:szCs w:val="22"/>
              </w:rPr>
              <w:t>Veiksmingumo parametras</w:t>
            </w:r>
          </w:p>
        </w:tc>
        <w:tc>
          <w:tcPr>
            <w:tcW w:w="6674" w:type="dxa"/>
            <w:gridSpan w:val="4"/>
          </w:tcPr>
          <w:p w14:paraId="34E71946" w14:textId="77777777" w:rsidR="00C331AC" w:rsidRPr="002443C2" w:rsidRDefault="00C331AC" w:rsidP="00C331AC">
            <w:pPr>
              <w:widowControl w:val="0"/>
              <w:autoSpaceDE w:val="0"/>
              <w:autoSpaceDN w:val="0"/>
              <w:spacing w:line="234" w:lineRule="exact"/>
              <w:ind w:left="722"/>
              <w:rPr>
                <w:b/>
                <w:sz w:val="22"/>
                <w:szCs w:val="22"/>
              </w:rPr>
            </w:pPr>
            <w:r w:rsidRPr="002443C2">
              <w:rPr>
                <w:b/>
                <w:sz w:val="22"/>
                <w:szCs w:val="22"/>
              </w:rPr>
              <w:t>301</w:t>
            </w:r>
            <w:r w:rsidRPr="002443C2">
              <w:rPr>
                <w:b/>
                <w:spacing w:val="-5"/>
                <w:sz w:val="22"/>
                <w:szCs w:val="22"/>
              </w:rPr>
              <w:t xml:space="preserve"> </w:t>
            </w:r>
            <w:r w:rsidRPr="002443C2">
              <w:rPr>
                <w:b/>
                <w:sz w:val="22"/>
                <w:szCs w:val="22"/>
              </w:rPr>
              <w:t>tyrimas:</w:t>
            </w:r>
            <w:r w:rsidRPr="002443C2">
              <w:rPr>
                <w:b/>
                <w:spacing w:val="-4"/>
                <w:sz w:val="22"/>
                <w:szCs w:val="22"/>
              </w:rPr>
              <w:t xml:space="preserve"> </w:t>
            </w:r>
            <w:r w:rsidRPr="002443C2">
              <w:rPr>
                <w:b/>
                <w:sz w:val="22"/>
                <w:szCs w:val="22"/>
              </w:rPr>
              <w:t>bendras</w:t>
            </w:r>
            <w:r w:rsidRPr="002443C2">
              <w:rPr>
                <w:b/>
                <w:spacing w:val="-4"/>
                <w:sz w:val="22"/>
                <w:szCs w:val="22"/>
              </w:rPr>
              <w:t xml:space="preserve"> </w:t>
            </w:r>
            <w:r w:rsidRPr="002443C2">
              <w:rPr>
                <w:b/>
                <w:sz w:val="22"/>
                <w:szCs w:val="22"/>
              </w:rPr>
              <w:t>išgyvenamumas</w:t>
            </w:r>
            <w:r w:rsidRPr="002443C2">
              <w:rPr>
                <w:b/>
                <w:spacing w:val="-7"/>
                <w:sz w:val="22"/>
                <w:szCs w:val="22"/>
              </w:rPr>
              <w:t xml:space="preserve"> </w:t>
            </w:r>
            <w:r w:rsidRPr="002443C2">
              <w:rPr>
                <w:b/>
                <w:sz w:val="22"/>
                <w:szCs w:val="22"/>
              </w:rPr>
              <w:t>(ITT</w:t>
            </w:r>
            <w:r w:rsidRPr="002443C2">
              <w:rPr>
                <w:b/>
                <w:spacing w:val="-5"/>
                <w:sz w:val="22"/>
                <w:szCs w:val="22"/>
              </w:rPr>
              <w:t xml:space="preserve"> </w:t>
            </w:r>
            <w:r w:rsidRPr="002443C2">
              <w:rPr>
                <w:b/>
                <w:spacing w:val="-2"/>
                <w:sz w:val="22"/>
                <w:szCs w:val="22"/>
              </w:rPr>
              <w:t>populiacija)</w:t>
            </w:r>
          </w:p>
        </w:tc>
      </w:tr>
      <w:tr w:rsidR="00C331AC" w:rsidRPr="002443C2" w14:paraId="5A1D8212" w14:textId="77777777" w:rsidTr="00E80463">
        <w:trPr>
          <w:trHeight w:val="251"/>
        </w:trPr>
        <w:tc>
          <w:tcPr>
            <w:tcW w:w="2388" w:type="dxa"/>
            <w:vMerge/>
            <w:tcBorders>
              <w:top w:val="nil"/>
            </w:tcBorders>
          </w:tcPr>
          <w:p w14:paraId="36BF8C1C" w14:textId="77777777" w:rsidR="00C331AC" w:rsidRPr="002443C2" w:rsidRDefault="00C331AC" w:rsidP="00C331AC">
            <w:pPr>
              <w:spacing w:after="120"/>
              <w:jc w:val="both"/>
              <w:rPr>
                <w:sz w:val="22"/>
                <w:szCs w:val="22"/>
                <w:lang w:eastAsia="en-GB"/>
              </w:rPr>
            </w:pPr>
          </w:p>
        </w:tc>
        <w:tc>
          <w:tcPr>
            <w:tcW w:w="3336" w:type="dxa"/>
            <w:gridSpan w:val="2"/>
          </w:tcPr>
          <w:p w14:paraId="6D6EEC48" w14:textId="77777777" w:rsidR="00C331AC" w:rsidRPr="002443C2" w:rsidRDefault="00C331AC" w:rsidP="00C331AC">
            <w:pPr>
              <w:widowControl w:val="0"/>
              <w:autoSpaceDE w:val="0"/>
              <w:autoSpaceDN w:val="0"/>
              <w:spacing w:line="232" w:lineRule="exact"/>
              <w:ind w:left="559"/>
              <w:rPr>
                <w:b/>
                <w:sz w:val="22"/>
                <w:szCs w:val="22"/>
              </w:rPr>
            </w:pPr>
            <w:r w:rsidRPr="002443C2">
              <w:rPr>
                <w:b/>
                <w:sz w:val="22"/>
                <w:szCs w:val="22"/>
              </w:rPr>
              <w:t>HER2</w:t>
            </w:r>
            <w:r w:rsidRPr="002443C2">
              <w:rPr>
                <w:b/>
                <w:spacing w:val="-3"/>
                <w:sz w:val="22"/>
                <w:szCs w:val="22"/>
              </w:rPr>
              <w:t xml:space="preserve"> </w:t>
            </w:r>
            <w:r w:rsidRPr="002443C2">
              <w:rPr>
                <w:b/>
                <w:sz w:val="22"/>
                <w:szCs w:val="22"/>
              </w:rPr>
              <w:t>būsena</w:t>
            </w:r>
            <w:r w:rsidRPr="002443C2">
              <w:rPr>
                <w:b/>
                <w:spacing w:val="-5"/>
                <w:sz w:val="22"/>
                <w:szCs w:val="22"/>
              </w:rPr>
              <w:t xml:space="preserve"> </w:t>
            </w:r>
            <w:r w:rsidRPr="002443C2">
              <w:rPr>
                <w:b/>
                <w:spacing w:val="-2"/>
                <w:sz w:val="22"/>
                <w:szCs w:val="22"/>
              </w:rPr>
              <w:t>neigiama</w:t>
            </w:r>
          </w:p>
        </w:tc>
        <w:tc>
          <w:tcPr>
            <w:tcW w:w="3338" w:type="dxa"/>
            <w:gridSpan w:val="2"/>
          </w:tcPr>
          <w:p w14:paraId="536B6564" w14:textId="77777777" w:rsidR="00C331AC" w:rsidRPr="002443C2" w:rsidRDefault="00C331AC" w:rsidP="00C331AC">
            <w:pPr>
              <w:widowControl w:val="0"/>
              <w:autoSpaceDE w:val="0"/>
              <w:autoSpaceDN w:val="0"/>
              <w:spacing w:line="232" w:lineRule="exact"/>
              <w:ind w:left="585"/>
              <w:rPr>
                <w:b/>
                <w:sz w:val="22"/>
                <w:szCs w:val="22"/>
              </w:rPr>
            </w:pPr>
            <w:r w:rsidRPr="002443C2">
              <w:rPr>
                <w:b/>
                <w:sz w:val="22"/>
                <w:szCs w:val="22"/>
              </w:rPr>
              <w:t>HER2</w:t>
            </w:r>
            <w:r w:rsidRPr="002443C2">
              <w:rPr>
                <w:b/>
                <w:spacing w:val="-3"/>
                <w:sz w:val="22"/>
                <w:szCs w:val="22"/>
              </w:rPr>
              <w:t xml:space="preserve"> </w:t>
            </w:r>
            <w:r w:rsidRPr="002443C2">
              <w:rPr>
                <w:b/>
                <w:sz w:val="22"/>
                <w:szCs w:val="22"/>
              </w:rPr>
              <w:t>būsena</w:t>
            </w:r>
            <w:r w:rsidRPr="002443C2">
              <w:rPr>
                <w:b/>
                <w:spacing w:val="-5"/>
                <w:sz w:val="22"/>
                <w:szCs w:val="22"/>
              </w:rPr>
              <w:t xml:space="preserve"> </w:t>
            </w:r>
            <w:r w:rsidRPr="002443C2">
              <w:rPr>
                <w:b/>
                <w:spacing w:val="-2"/>
                <w:sz w:val="22"/>
                <w:szCs w:val="22"/>
              </w:rPr>
              <w:t>teigiama</w:t>
            </w:r>
          </w:p>
        </w:tc>
      </w:tr>
      <w:tr w:rsidR="00C331AC" w:rsidRPr="002443C2" w14:paraId="425C20F1" w14:textId="77777777" w:rsidTr="00E80463">
        <w:trPr>
          <w:trHeight w:val="505"/>
        </w:trPr>
        <w:tc>
          <w:tcPr>
            <w:tcW w:w="2388" w:type="dxa"/>
          </w:tcPr>
          <w:p w14:paraId="3913D716" w14:textId="77777777" w:rsidR="00C331AC" w:rsidRPr="002443C2" w:rsidRDefault="00C331AC" w:rsidP="00C331AC">
            <w:pPr>
              <w:widowControl w:val="0"/>
              <w:autoSpaceDE w:val="0"/>
              <w:autoSpaceDN w:val="0"/>
              <w:rPr>
                <w:sz w:val="22"/>
                <w:szCs w:val="22"/>
              </w:rPr>
            </w:pPr>
          </w:p>
        </w:tc>
        <w:tc>
          <w:tcPr>
            <w:tcW w:w="1668" w:type="dxa"/>
          </w:tcPr>
          <w:p w14:paraId="492F4C12" w14:textId="77777777" w:rsidR="00C331AC" w:rsidRPr="002443C2" w:rsidRDefault="00C331AC" w:rsidP="00C331AC">
            <w:pPr>
              <w:widowControl w:val="0"/>
              <w:autoSpaceDE w:val="0"/>
              <w:autoSpaceDN w:val="0"/>
              <w:spacing w:line="254" w:lineRule="exact"/>
              <w:ind w:left="412" w:right="179" w:hanging="80"/>
              <w:rPr>
                <w:b/>
                <w:sz w:val="22"/>
                <w:szCs w:val="22"/>
              </w:rPr>
            </w:pPr>
            <w:proofErr w:type="spellStart"/>
            <w:r w:rsidRPr="002443C2">
              <w:rPr>
                <w:b/>
                <w:spacing w:val="-2"/>
                <w:sz w:val="22"/>
                <w:szCs w:val="22"/>
              </w:rPr>
              <w:t>Eribulinas</w:t>
            </w:r>
            <w:proofErr w:type="spellEnd"/>
            <w:r w:rsidRPr="002443C2">
              <w:rPr>
                <w:b/>
                <w:spacing w:val="-2"/>
                <w:sz w:val="22"/>
                <w:szCs w:val="22"/>
              </w:rPr>
              <w:t xml:space="preserve"> </w:t>
            </w:r>
            <w:r w:rsidRPr="002443C2">
              <w:rPr>
                <w:b/>
                <w:sz w:val="22"/>
                <w:szCs w:val="22"/>
              </w:rPr>
              <w:t>(n = 375)</w:t>
            </w:r>
          </w:p>
        </w:tc>
        <w:tc>
          <w:tcPr>
            <w:tcW w:w="1668" w:type="dxa"/>
          </w:tcPr>
          <w:p w14:paraId="368629A7" w14:textId="77777777" w:rsidR="00C331AC" w:rsidRPr="002443C2" w:rsidRDefault="00C331AC" w:rsidP="00C331AC">
            <w:pPr>
              <w:widowControl w:val="0"/>
              <w:autoSpaceDE w:val="0"/>
              <w:autoSpaceDN w:val="0"/>
              <w:spacing w:line="254" w:lineRule="exact"/>
              <w:ind w:left="412" w:right="6" w:hanging="255"/>
              <w:rPr>
                <w:b/>
                <w:sz w:val="22"/>
                <w:szCs w:val="22"/>
              </w:rPr>
            </w:pPr>
            <w:proofErr w:type="spellStart"/>
            <w:r w:rsidRPr="002443C2">
              <w:rPr>
                <w:b/>
                <w:spacing w:val="-2"/>
                <w:sz w:val="22"/>
                <w:szCs w:val="22"/>
              </w:rPr>
              <w:t>Kapecitabinas</w:t>
            </w:r>
            <w:proofErr w:type="spellEnd"/>
            <w:r w:rsidRPr="002443C2">
              <w:rPr>
                <w:b/>
                <w:spacing w:val="-2"/>
                <w:sz w:val="22"/>
                <w:szCs w:val="22"/>
              </w:rPr>
              <w:t xml:space="preserve"> </w:t>
            </w:r>
            <w:r w:rsidRPr="002443C2">
              <w:rPr>
                <w:b/>
                <w:sz w:val="22"/>
                <w:szCs w:val="22"/>
              </w:rPr>
              <w:t>(n = 380)</w:t>
            </w:r>
          </w:p>
        </w:tc>
        <w:tc>
          <w:tcPr>
            <w:tcW w:w="1668" w:type="dxa"/>
          </w:tcPr>
          <w:p w14:paraId="53F8C0B6" w14:textId="77777777" w:rsidR="00C331AC" w:rsidRPr="002443C2" w:rsidRDefault="00C331AC" w:rsidP="00C331AC">
            <w:pPr>
              <w:widowControl w:val="0"/>
              <w:autoSpaceDE w:val="0"/>
              <w:autoSpaceDN w:val="0"/>
              <w:spacing w:line="254" w:lineRule="exact"/>
              <w:ind w:left="470" w:right="179" w:hanging="135"/>
              <w:rPr>
                <w:b/>
                <w:sz w:val="22"/>
                <w:szCs w:val="22"/>
              </w:rPr>
            </w:pPr>
            <w:proofErr w:type="spellStart"/>
            <w:r w:rsidRPr="002443C2">
              <w:rPr>
                <w:b/>
                <w:spacing w:val="-2"/>
                <w:sz w:val="22"/>
                <w:szCs w:val="22"/>
              </w:rPr>
              <w:t>Eribulinas</w:t>
            </w:r>
            <w:proofErr w:type="spellEnd"/>
            <w:r w:rsidRPr="002443C2">
              <w:rPr>
                <w:b/>
                <w:spacing w:val="-2"/>
                <w:sz w:val="22"/>
                <w:szCs w:val="22"/>
              </w:rPr>
              <w:t xml:space="preserve"> </w:t>
            </w:r>
            <w:r w:rsidRPr="002443C2">
              <w:rPr>
                <w:b/>
                <w:sz w:val="22"/>
                <w:szCs w:val="22"/>
              </w:rPr>
              <w:t>(n = 86)</w:t>
            </w:r>
          </w:p>
        </w:tc>
        <w:tc>
          <w:tcPr>
            <w:tcW w:w="1670" w:type="dxa"/>
          </w:tcPr>
          <w:p w14:paraId="0905E62E" w14:textId="77777777" w:rsidR="00C331AC" w:rsidRPr="002443C2" w:rsidRDefault="00C331AC" w:rsidP="00C331AC">
            <w:pPr>
              <w:widowControl w:val="0"/>
              <w:autoSpaceDE w:val="0"/>
              <w:autoSpaceDN w:val="0"/>
              <w:spacing w:line="254" w:lineRule="exact"/>
              <w:ind w:left="470" w:right="5" w:hanging="310"/>
              <w:rPr>
                <w:b/>
                <w:sz w:val="22"/>
                <w:szCs w:val="22"/>
              </w:rPr>
            </w:pPr>
            <w:proofErr w:type="spellStart"/>
            <w:r w:rsidRPr="002443C2">
              <w:rPr>
                <w:b/>
                <w:spacing w:val="-2"/>
                <w:sz w:val="22"/>
                <w:szCs w:val="22"/>
              </w:rPr>
              <w:t>Kapecitabinas</w:t>
            </w:r>
            <w:proofErr w:type="spellEnd"/>
            <w:r w:rsidRPr="002443C2">
              <w:rPr>
                <w:b/>
                <w:spacing w:val="-2"/>
                <w:sz w:val="22"/>
                <w:szCs w:val="22"/>
              </w:rPr>
              <w:t xml:space="preserve"> </w:t>
            </w:r>
            <w:r w:rsidRPr="002443C2">
              <w:rPr>
                <w:b/>
                <w:sz w:val="22"/>
                <w:szCs w:val="22"/>
              </w:rPr>
              <w:t>(n = 83)</w:t>
            </w:r>
          </w:p>
        </w:tc>
      </w:tr>
      <w:tr w:rsidR="00C331AC" w:rsidRPr="002443C2" w14:paraId="75201810" w14:textId="77777777" w:rsidTr="00E80463">
        <w:trPr>
          <w:trHeight w:val="252"/>
        </w:trPr>
        <w:tc>
          <w:tcPr>
            <w:tcW w:w="2388" w:type="dxa"/>
          </w:tcPr>
          <w:p w14:paraId="63689A29" w14:textId="77777777" w:rsidR="00C331AC" w:rsidRPr="002443C2" w:rsidRDefault="00C331AC" w:rsidP="00C331AC">
            <w:pPr>
              <w:widowControl w:val="0"/>
              <w:autoSpaceDE w:val="0"/>
              <w:autoSpaceDN w:val="0"/>
              <w:spacing w:line="232" w:lineRule="exact"/>
              <w:ind w:left="107"/>
              <w:rPr>
                <w:sz w:val="22"/>
                <w:szCs w:val="22"/>
              </w:rPr>
            </w:pPr>
            <w:r w:rsidRPr="002443C2">
              <w:rPr>
                <w:sz w:val="22"/>
                <w:szCs w:val="22"/>
              </w:rPr>
              <w:t>Atvejų</w:t>
            </w:r>
            <w:r w:rsidRPr="002443C2">
              <w:rPr>
                <w:spacing w:val="-5"/>
                <w:sz w:val="22"/>
                <w:szCs w:val="22"/>
              </w:rPr>
              <w:t xml:space="preserve"> </w:t>
            </w:r>
            <w:r w:rsidRPr="002443C2">
              <w:rPr>
                <w:spacing w:val="-2"/>
                <w:sz w:val="22"/>
                <w:szCs w:val="22"/>
              </w:rPr>
              <w:t>skaičius</w:t>
            </w:r>
          </w:p>
        </w:tc>
        <w:tc>
          <w:tcPr>
            <w:tcW w:w="1668" w:type="dxa"/>
          </w:tcPr>
          <w:p w14:paraId="3EEF0437" w14:textId="77777777" w:rsidR="00C331AC" w:rsidRPr="002443C2" w:rsidRDefault="00C331AC" w:rsidP="00C331AC">
            <w:pPr>
              <w:widowControl w:val="0"/>
              <w:autoSpaceDE w:val="0"/>
              <w:autoSpaceDN w:val="0"/>
              <w:spacing w:line="232" w:lineRule="exact"/>
              <w:ind w:left="9" w:right="7"/>
              <w:jc w:val="center"/>
              <w:rPr>
                <w:sz w:val="22"/>
                <w:szCs w:val="22"/>
              </w:rPr>
            </w:pPr>
            <w:r w:rsidRPr="002443C2">
              <w:rPr>
                <w:spacing w:val="-5"/>
                <w:sz w:val="22"/>
                <w:szCs w:val="22"/>
              </w:rPr>
              <w:t>296</w:t>
            </w:r>
          </w:p>
        </w:tc>
        <w:tc>
          <w:tcPr>
            <w:tcW w:w="1668" w:type="dxa"/>
          </w:tcPr>
          <w:p w14:paraId="72818C57" w14:textId="77777777" w:rsidR="00C331AC" w:rsidRPr="002443C2" w:rsidRDefault="00C331AC" w:rsidP="00C331AC">
            <w:pPr>
              <w:widowControl w:val="0"/>
              <w:autoSpaceDE w:val="0"/>
              <w:autoSpaceDN w:val="0"/>
              <w:spacing w:line="232" w:lineRule="exact"/>
              <w:ind w:left="9" w:right="7"/>
              <w:jc w:val="center"/>
              <w:rPr>
                <w:sz w:val="22"/>
                <w:szCs w:val="22"/>
              </w:rPr>
            </w:pPr>
            <w:r w:rsidRPr="002443C2">
              <w:rPr>
                <w:spacing w:val="-5"/>
                <w:sz w:val="22"/>
                <w:szCs w:val="22"/>
              </w:rPr>
              <w:t>316</w:t>
            </w:r>
          </w:p>
        </w:tc>
        <w:tc>
          <w:tcPr>
            <w:tcW w:w="1668" w:type="dxa"/>
          </w:tcPr>
          <w:p w14:paraId="6EF1E80E" w14:textId="77777777" w:rsidR="00C331AC" w:rsidRPr="002443C2" w:rsidRDefault="00C331AC" w:rsidP="00C331AC">
            <w:pPr>
              <w:widowControl w:val="0"/>
              <w:autoSpaceDE w:val="0"/>
              <w:autoSpaceDN w:val="0"/>
              <w:spacing w:line="232" w:lineRule="exact"/>
              <w:ind w:left="9" w:right="2"/>
              <w:jc w:val="center"/>
              <w:rPr>
                <w:sz w:val="22"/>
                <w:szCs w:val="22"/>
              </w:rPr>
            </w:pPr>
            <w:r w:rsidRPr="002443C2">
              <w:rPr>
                <w:spacing w:val="-5"/>
                <w:sz w:val="22"/>
                <w:szCs w:val="22"/>
              </w:rPr>
              <w:t>73</w:t>
            </w:r>
          </w:p>
        </w:tc>
        <w:tc>
          <w:tcPr>
            <w:tcW w:w="1670" w:type="dxa"/>
          </w:tcPr>
          <w:p w14:paraId="51604411" w14:textId="77777777" w:rsidR="00C331AC" w:rsidRPr="002443C2" w:rsidRDefault="00C331AC" w:rsidP="00C331AC">
            <w:pPr>
              <w:widowControl w:val="0"/>
              <w:autoSpaceDE w:val="0"/>
              <w:autoSpaceDN w:val="0"/>
              <w:spacing w:line="232" w:lineRule="exact"/>
              <w:ind w:left="7" w:right="2"/>
              <w:jc w:val="center"/>
              <w:rPr>
                <w:sz w:val="22"/>
                <w:szCs w:val="22"/>
              </w:rPr>
            </w:pPr>
            <w:r w:rsidRPr="002443C2">
              <w:rPr>
                <w:spacing w:val="-5"/>
                <w:sz w:val="22"/>
                <w:szCs w:val="22"/>
              </w:rPr>
              <w:t>73</w:t>
            </w:r>
          </w:p>
        </w:tc>
      </w:tr>
      <w:tr w:rsidR="00C331AC" w:rsidRPr="002443C2" w14:paraId="68635E90" w14:textId="77777777" w:rsidTr="00E80463">
        <w:trPr>
          <w:trHeight w:val="251"/>
        </w:trPr>
        <w:tc>
          <w:tcPr>
            <w:tcW w:w="2388" w:type="dxa"/>
          </w:tcPr>
          <w:p w14:paraId="6B48207C" w14:textId="77777777" w:rsidR="00C331AC" w:rsidRPr="002443C2" w:rsidRDefault="00C331AC" w:rsidP="00C331AC">
            <w:pPr>
              <w:widowControl w:val="0"/>
              <w:autoSpaceDE w:val="0"/>
              <w:autoSpaceDN w:val="0"/>
              <w:spacing w:line="232" w:lineRule="exact"/>
              <w:ind w:left="107"/>
              <w:rPr>
                <w:sz w:val="22"/>
                <w:szCs w:val="22"/>
              </w:rPr>
            </w:pPr>
            <w:r w:rsidRPr="002443C2">
              <w:rPr>
                <w:sz w:val="22"/>
                <w:szCs w:val="22"/>
              </w:rPr>
              <w:t>Mediana</w:t>
            </w:r>
            <w:r w:rsidRPr="002443C2">
              <w:rPr>
                <w:spacing w:val="-4"/>
                <w:sz w:val="22"/>
                <w:szCs w:val="22"/>
              </w:rPr>
              <w:t xml:space="preserve"> </w:t>
            </w:r>
            <w:r w:rsidRPr="002443C2">
              <w:rPr>
                <w:spacing w:val="-2"/>
                <w:sz w:val="22"/>
                <w:szCs w:val="22"/>
              </w:rPr>
              <w:t>(mėn.)</w:t>
            </w:r>
          </w:p>
        </w:tc>
        <w:tc>
          <w:tcPr>
            <w:tcW w:w="1668" w:type="dxa"/>
          </w:tcPr>
          <w:p w14:paraId="49132CDB" w14:textId="77777777" w:rsidR="00C331AC" w:rsidRPr="002443C2" w:rsidRDefault="00C331AC" w:rsidP="00C331AC">
            <w:pPr>
              <w:widowControl w:val="0"/>
              <w:autoSpaceDE w:val="0"/>
              <w:autoSpaceDN w:val="0"/>
              <w:spacing w:line="232" w:lineRule="exact"/>
              <w:ind w:left="9" w:right="5"/>
              <w:jc w:val="center"/>
              <w:rPr>
                <w:sz w:val="22"/>
                <w:szCs w:val="22"/>
              </w:rPr>
            </w:pPr>
            <w:r w:rsidRPr="002443C2">
              <w:rPr>
                <w:spacing w:val="-4"/>
                <w:sz w:val="22"/>
                <w:szCs w:val="22"/>
              </w:rPr>
              <w:t>15,9</w:t>
            </w:r>
          </w:p>
        </w:tc>
        <w:tc>
          <w:tcPr>
            <w:tcW w:w="1668" w:type="dxa"/>
          </w:tcPr>
          <w:p w14:paraId="7FACB87A" w14:textId="77777777" w:rsidR="00C331AC" w:rsidRPr="002443C2" w:rsidRDefault="00C331AC" w:rsidP="00C331AC">
            <w:pPr>
              <w:widowControl w:val="0"/>
              <w:autoSpaceDE w:val="0"/>
              <w:autoSpaceDN w:val="0"/>
              <w:spacing w:line="232" w:lineRule="exact"/>
              <w:ind w:left="9" w:right="5"/>
              <w:jc w:val="center"/>
              <w:rPr>
                <w:sz w:val="22"/>
                <w:szCs w:val="22"/>
              </w:rPr>
            </w:pPr>
            <w:r w:rsidRPr="002443C2">
              <w:rPr>
                <w:spacing w:val="-4"/>
                <w:sz w:val="22"/>
                <w:szCs w:val="22"/>
              </w:rPr>
              <w:t>13,5</w:t>
            </w:r>
          </w:p>
        </w:tc>
        <w:tc>
          <w:tcPr>
            <w:tcW w:w="1668" w:type="dxa"/>
          </w:tcPr>
          <w:p w14:paraId="202E283E" w14:textId="77777777" w:rsidR="00C331AC" w:rsidRPr="002443C2" w:rsidRDefault="00C331AC" w:rsidP="00C331AC">
            <w:pPr>
              <w:widowControl w:val="0"/>
              <w:autoSpaceDE w:val="0"/>
              <w:autoSpaceDN w:val="0"/>
              <w:spacing w:line="232" w:lineRule="exact"/>
              <w:ind w:left="9"/>
              <w:jc w:val="center"/>
              <w:rPr>
                <w:sz w:val="22"/>
                <w:szCs w:val="22"/>
              </w:rPr>
            </w:pPr>
            <w:r w:rsidRPr="002443C2">
              <w:rPr>
                <w:spacing w:val="-4"/>
                <w:sz w:val="22"/>
                <w:szCs w:val="22"/>
              </w:rPr>
              <w:t>14,3</w:t>
            </w:r>
          </w:p>
        </w:tc>
        <w:tc>
          <w:tcPr>
            <w:tcW w:w="1670" w:type="dxa"/>
          </w:tcPr>
          <w:p w14:paraId="25CA992F" w14:textId="77777777" w:rsidR="00C331AC" w:rsidRPr="002443C2" w:rsidRDefault="00C331AC" w:rsidP="00C331AC">
            <w:pPr>
              <w:widowControl w:val="0"/>
              <w:autoSpaceDE w:val="0"/>
              <w:autoSpaceDN w:val="0"/>
              <w:spacing w:line="232" w:lineRule="exact"/>
              <w:ind w:left="7"/>
              <w:jc w:val="center"/>
              <w:rPr>
                <w:sz w:val="22"/>
                <w:szCs w:val="22"/>
              </w:rPr>
            </w:pPr>
            <w:r w:rsidRPr="002443C2">
              <w:rPr>
                <w:spacing w:val="-4"/>
                <w:sz w:val="22"/>
                <w:szCs w:val="22"/>
              </w:rPr>
              <w:t>17,1</w:t>
            </w:r>
          </w:p>
        </w:tc>
      </w:tr>
      <w:tr w:rsidR="00C331AC" w:rsidRPr="002443C2" w14:paraId="0E84EB0F" w14:textId="77777777" w:rsidTr="00E80463">
        <w:trPr>
          <w:trHeight w:val="506"/>
        </w:trPr>
        <w:tc>
          <w:tcPr>
            <w:tcW w:w="2388" w:type="dxa"/>
          </w:tcPr>
          <w:p w14:paraId="472FA6E2" w14:textId="77777777" w:rsidR="00C331AC" w:rsidRPr="002443C2" w:rsidRDefault="00C331AC" w:rsidP="00C331AC">
            <w:pPr>
              <w:widowControl w:val="0"/>
              <w:autoSpaceDE w:val="0"/>
              <w:autoSpaceDN w:val="0"/>
              <w:spacing w:line="252" w:lineRule="exact"/>
              <w:ind w:left="107" w:right="46"/>
              <w:rPr>
                <w:sz w:val="22"/>
                <w:szCs w:val="22"/>
              </w:rPr>
            </w:pPr>
            <w:r w:rsidRPr="002443C2">
              <w:rPr>
                <w:sz w:val="22"/>
                <w:szCs w:val="22"/>
              </w:rPr>
              <w:t>Santykinė</w:t>
            </w:r>
            <w:r w:rsidRPr="002443C2">
              <w:rPr>
                <w:spacing w:val="-13"/>
                <w:sz w:val="22"/>
                <w:szCs w:val="22"/>
              </w:rPr>
              <w:t xml:space="preserve"> </w:t>
            </w:r>
            <w:r w:rsidRPr="002443C2">
              <w:rPr>
                <w:sz w:val="22"/>
                <w:szCs w:val="22"/>
              </w:rPr>
              <w:t>rizika</w:t>
            </w:r>
            <w:r w:rsidRPr="002443C2">
              <w:rPr>
                <w:spacing w:val="-11"/>
                <w:sz w:val="22"/>
                <w:szCs w:val="22"/>
              </w:rPr>
              <w:t xml:space="preserve"> </w:t>
            </w:r>
            <w:r w:rsidRPr="002443C2">
              <w:rPr>
                <w:sz w:val="22"/>
                <w:szCs w:val="22"/>
              </w:rPr>
              <w:t>(95</w:t>
            </w:r>
            <w:r w:rsidRPr="002443C2">
              <w:rPr>
                <w:spacing w:val="-11"/>
                <w:sz w:val="22"/>
                <w:szCs w:val="22"/>
              </w:rPr>
              <w:t xml:space="preserve"> </w:t>
            </w:r>
            <w:r w:rsidRPr="002443C2">
              <w:rPr>
                <w:sz w:val="22"/>
                <w:szCs w:val="22"/>
              </w:rPr>
              <w:t xml:space="preserve">% </w:t>
            </w:r>
            <w:r w:rsidRPr="002443C2">
              <w:rPr>
                <w:spacing w:val="-4"/>
                <w:sz w:val="22"/>
                <w:szCs w:val="22"/>
              </w:rPr>
              <w:t>PI)</w:t>
            </w:r>
          </w:p>
        </w:tc>
        <w:tc>
          <w:tcPr>
            <w:tcW w:w="3336" w:type="dxa"/>
            <w:gridSpan w:val="2"/>
          </w:tcPr>
          <w:p w14:paraId="0A220D83" w14:textId="77777777" w:rsidR="00C331AC" w:rsidRPr="002443C2" w:rsidRDefault="00C331AC" w:rsidP="00C331AC">
            <w:pPr>
              <w:widowControl w:val="0"/>
              <w:autoSpaceDE w:val="0"/>
              <w:autoSpaceDN w:val="0"/>
              <w:spacing w:before="1"/>
              <w:ind w:left="763"/>
              <w:rPr>
                <w:sz w:val="22"/>
                <w:szCs w:val="22"/>
              </w:rPr>
            </w:pPr>
            <w:r w:rsidRPr="002443C2">
              <w:rPr>
                <w:sz w:val="22"/>
                <w:szCs w:val="22"/>
              </w:rPr>
              <w:t>0,838</w:t>
            </w:r>
            <w:r w:rsidRPr="002443C2">
              <w:rPr>
                <w:spacing w:val="-3"/>
                <w:sz w:val="22"/>
                <w:szCs w:val="22"/>
              </w:rPr>
              <w:t xml:space="preserve"> </w:t>
            </w:r>
            <w:r w:rsidRPr="002443C2">
              <w:rPr>
                <w:sz w:val="22"/>
                <w:szCs w:val="22"/>
              </w:rPr>
              <w:t>(0,715;</w:t>
            </w:r>
            <w:r w:rsidRPr="002443C2">
              <w:rPr>
                <w:spacing w:val="-2"/>
                <w:sz w:val="22"/>
                <w:szCs w:val="22"/>
              </w:rPr>
              <w:t xml:space="preserve"> 0,983)</w:t>
            </w:r>
          </w:p>
        </w:tc>
        <w:tc>
          <w:tcPr>
            <w:tcW w:w="3338" w:type="dxa"/>
            <w:gridSpan w:val="2"/>
          </w:tcPr>
          <w:p w14:paraId="576D1329" w14:textId="77777777" w:rsidR="00C331AC" w:rsidRPr="002443C2" w:rsidRDefault="00C331AC" w:rsidP="00C331AC">
            <w:pPr>
              <w:widowControl w:val="0"/>
              <w:autoSpaceDE w:val="0"/>
              <w:autoSpaceDN w:val="0"/>
              <w:spacing w:before="1"/>
              <w:ind w:left="765"/>
              <w:rPr>
                <w:sz w:val="22"/>
                <w:szCs w:val="22"/>
              </w:rPr>
            </w:pPr>
            <w:r w:rsidRPr="002443C2">
              <w:rPr>
                <w:sz w:val="22"/>
                <w:szCs w:val="22"/>
              </w:rPr>
              <w:t>0,965</w:t>
            </w:r>
            <w:r w:rsidRPr="002443C2">
              <w:rPr>
                <w:spacing w:val="-3"/>
                <w:sz w:val="22"/>
                <w:szCs w:val="22"/>
              </w:rPr>
              <w:t xml:space="preserve"> </w:t>
            </w:r>
            <w:r w:rsidRPr="002443C2">
              <w:rPr>
                <w:sz w:val="22"/>
                <w:szCs w:val="22"/>
              </w:rPr>
              <w:t>(0,688;</w:t>
            </w:r>
            <w:r w:rsidRPr="002443C2">
              <w:rPr>
                <w:spacing w:val="-2"/>
                <w:sz w:val="22"/>
                <w:szCs w:val="22"/>
              </w:rPr>
              <w:t xml:space="preserve"> 1,355)</w:t>
            </w:r>
          </w:p>
        </w:tc>
      </w:tr>
      <w:tr w:rsidR="00C331AC" w:rsidRPr="002443C2" w14:paraId="5D3F5967" w14:textId="77777777" w:rsidTr="00E80463">
        <w:trPr>
          <w:trHeight w:val="508"/>
        </w:trPr>
        <w:tc>
          <w:tcPr>
            <w:tcW w:w="2388" w:type="dxa"/>
          </w:tcPr>
          <w:p w14:paraId="1C3A45CA" w14:textId="77777777" w:rsidR="00C331AC" w:rsidRPr="002443C2" w:rsidRDefault="00C331AC" w:rsidP="00C331AC">
            <w:pPr>
              <w:widowControl w:val="0"/>
              <w:autoSpaceDE w:val="0"/>
              <w:autoSpaceDN w:val="0"/>
              <w:spacing w:before="1" w:line="252" w:lineRule="exact"/>
              <w:ind w:left="107"/>
              <w:rPr>
                <w:sz w:val="22"/>
                <w:szCs w:val="22"/>
              </w:rPr>
            </w:pPr>
            <w:r w:rsidRPr="002443C2">
              <w:rPr>
                <w:sz w:val="22"/>
                <w:szCs w:val="22"/>
              </w:rPr>
              <w:t>P</w:t>
            </w:r>
            <w:r w:rsidRPr="002443C2">
              <w:rPr>
                <w:spacing w:val="-2"/>
                <w:sz w:val="22"/>
                <w:szCs w:val="22"/>
              </w:rPr>
              <w:t xml:space="preserve"> </w:t>
            </w:r>
            <w:r w:rsidRPr="002443C2">
              <w:rPr>
                <w:sz w:val="22"/>
                <w:szCs w:val="22"/>
              </w:rPr>
              <w:t xml:space="preserve">vertė </w:t>
            </w:r>
            <w:r w:rsidRPr="002443C2">
              <w:rPr>
                <w:spacing w:val="-2"/>
                <w:sz w:val="22"/>
                <w:szCs w:val="22"/>
              </w:rPr>
              <w:t>(logaritminio</w:t>
            </w:r>
          </w:p>
          <w:p w14:paraId="029417B9" w14:textId="77777777" w:rsidR="00C331AC" w:rsidRPr="002443C2" w:rsidRDefault="00C331AC" w:rsidP="00C331AC">
            <w:pPr>
              <w:widowControl w:val="0"/>
              <w:autoSpaceDE w:val="0"/>
              <w:autoSpaceDN w:val="0"/>
              <w:spacing w:line="235" w:lineRule="exact"/>
              <w:ind w:left="107"/>
              <w:rPr>
                <w:sz w:val="22"/>
                <w:szCs w:val="22"/>
              </w:rPr>
            </w:pPr>
            <w:r w:rsidRPr="002443C2">
              <w:rPr>
                <w:sz w:val="22"/>
                <w:szCs w:val="22"/>
              </w:rPr>
              <w:t>rango</w:t>
            </w:r>
            <w:r w:rsidRPr="002443C2">
              <w:rPr>
                <w:spacing w:val="-3"/>
                <w:sz w:val="22"/>
                <w:szCs w:val="22"/>
              </w:rPr>
              <w:t xml:space="preserve"> </w:t>
            </w:r>
            <w:r w:rsidRPr="002443C2">
              <w:rPr>
                <w:spacing w:val="-2"/>
                <w:sz w:val="22"/>
                <w:szCs w:val="22"/>
              </w:rPr>
              <w:t>kriterijus)</w:t>
            </w:r>
          </w:p>
        </w:tc>
        <w:tc>
          <w:tcPr>
            <w:tcW w:w="3336" w:type="dxa"/>
            <w:gridSpan w:val="2"/>
          </w:tcPr>
          <w:p w14:paraId="065ED6AC" w14:textId="77777777" w:rsidR="00C331AC" w:rsidRPr="002443C2" w:rsidRDefault="00C331AC" w:rsidP="00C331AC">
            <w:pPr>
              <w:widowControl w:val="0"/>
              <w:autoSpaceDE w:val="0"/>
              <w:autoSpaceDN w:val="0"/>
              <w:spacing w:before="1"/>
              <w:ind w:left="7"/>
              <w:jc w:val="center"/>
              <w:rPr>
                <w:sz w:val="22"/>
                <w:szCs w:val="22"/>
              </w:rPr>
            </w:pPr>
            <w:r w:rsidRPr="002443C2">
              <w:rPr>
                <w:spacing w:val="-2"/>
                <w:sz w:val="22"/>
                <w:szCs w:val="22"/>
              </w:rPr>
              <w:t>0,030</w:t>
            </w:r>
          </w:p>
        </w:tc>
        <w:tc>
          <w:tcPr>
            <w:tcW w:w="3338" w:type="dxa"/>
            <w:gridSpan w:val="2"/>
          </w:tcPr>
          <w:p w14:paraId="7F5E3C61" w14:textId="77777777" w:rsidR="00C331AC" w:rsidRPr="002443C2" w:rsidRDefault="00C331AC" w:rsidP="00C331AC">
            <w:pPr>
              <w:widowControl w:val="0"/>
              <w:autoSpaceDE w:val="0"/>
              <w:autoSpaceDN w:val="0"/>
              <w:spacing w:before="1"/>
              <w:ind w:left="10"/>
              <w:jc w:val="center"/>
              <w:rPr>
                <w:sz w:val="22"/>
                <w:szCs w:val="22"/>
              </w:rPr>
            </w:pPr>
            <w:r w:rsidRPr="002443C2">
              <w:rPr>
                <w:spacing w:val="-2"/>
                <w:sz w:val="22"/>
                <w:szCs w:val="22"/>
              </w:rPr>
              <w:t>0,837</w:t>
            </w:r>
          </w:p>
        </w:tc>
      </w:tr>
    </w:tbl>
    <w:p w14:paraId="63DCC487" w14:textId="77777777" w:rsidR="002443C2" w:rsidRDefault="002443C2" w:rsidP="00C331AC">
      <w:pPr>
        <w:spacing w:after="120"/>
        <w:jc w:val="both"/>
        <w:rPr>
          <w:sz w:val="22"/>
          <w:szCs w:val="22"/>
          <w:lang w:eastAsia="en-GB"/>
        </w:rPr>
      </w:pPr>
    </w:p>
    <w:p w14:paraId="033FFFBA" w14:textId="5271692D" w:rsidR="00C331AC" w:rsidRPr="002443C2" w:rsidRDefault="00C331AC" w:rsidP="00C331AC">
      <w:pPr>
        <w:spacing w:after="120"/>
        <w:jc w:val="both"/>
        <w:rPr>
          <w:sz w:val="22"/>
          <w:szCs w:val="22"/>
          <w:highlight w:val="green"/>
          <w:lang w:eastAsia="en-GB"/>
        </w:rPr>
      </w:pPr>
      <w:r w:rsidRPr="002443C2">
        <w:rPr>
          <w:sz w:val="22"/>
          <w:szCs w:val="22"/>
          <w:lang w:eastAsia="en-GB"/>
        </w:rPr>
        <w:t>Pastaba: tuo pat metu taikomas anti-HER2 gydymas į 305 ir 301 tyrimus nebuvo įtrauktas.</w:t>
      </w:r>
    </w:p>
    <w:p w14:paraId="49423945" w14:textId="77777777" w:rsidR="00C331AC" w:rsidRPr="002443C2" w:rsidRDefault="00C331AC" w:rsidP="00C331AC">
      <w:pPr>
        <w:spacing w:after="120"/>
        <w:jc w:val="both"/>
        <w:rPr>
          <w:sz w:val="22"/>
          <w:szCs w:val="22"/>
          <w:highlight w:val="green"/>
          <w:u w:val="single"/>
          <w:lang w:eastAsia="en-GB"/>
        </w:rPr>
      </w:pPr>
      <w:proofErr w:type="spellStart"/>
      <w:r w:rsidRPr="002443C2">
        <w:rPr>
          <w:sz w:val="22"/>
          <w:szCs w:val="22"/>
          <w:u w:val="single"/>
          <w:lang w:eastAsia="en-GB"/>
        </w:rPr>
        <w:t>Liposarkoma</w:t>
      </w:r>
      <w:proofErr w:type="spellEnd"/>
      <w:r w:rsidRPr="002443C2">
        <w:rPr>
          <w:sz w:val="22"/>
          <w:szCs w:val="22"/>
          <w:highlight w:val="green"/>
          <w:u w:val="single"/>
          <w:lang w:eastAsia="en-GB"/>
        </w:rPr>
        <w:t xml:space="preserve"> </w:t>
      </w:r>
    </w:p>
    <w:p w14:paraId="0C9BD67A" w14:textId="0B7495AC" w:rsidR="00C331AC" w:rsidRPr="002443C2" w:rsidRDefault="00C331AC" w:rsidP="00C331AC">
      <w:pPr>
        <w:spacing w:after="120"/>
        <w:jc w:val="both"/>
        <w:rPr>
          <w:sz w:val="22"/>
          <w:szCs w:val="22"/>
          <w:lang w:eastAsia="en-GB"/>
        </w:rPr>
      </w:pPr>
      <w:proofErr w:type="spellStart"/>
      <w:r w:rsidRPr="002443C2">
        <w:rPr>
          <w:sz w:val="22"/>
          <w:szCs w:val="22"/>
          <w:lang w:eastAsia="en-GB"/>
        </w:rPr>
        <w:lastRenderedPageBreak/>
        <w:t>Eribulino</w:t>
      </w:r>
      <w:proofErr w:type="spellEnd"/>
      <w:r w:rsidRPr="002443C2">
        <w:rPr>
          <w:sz w:val="22"/>
          <w:szCs w:val="22"/>
          <w:lang w:eastAsia="en-GB"/>
        </w:rPr>
        <w:t xml:space="preserve"> veiksmingumą gydant </w:t>
      </w:r>
      <w:proofErr w:type="spellStart"/>
      <w:r w:rsidRPr="002443C2">
        <w:rPr>
          <w:sz w:val="22"/>
          <w:szCs w:val="22"/>
          <w:lang w:eastAsia="en-GB"/>
        </w:rPr>
        <w:t>liposarkomą</w:t>
      </w:r>
      <w:proofErr w:type="spellEnd"/>
      <w:r w:rsidRPr="002443C2">
        <w:rPr>
          <w:sz w:val="22"/>
          <w:szCs w:val="22"/>
          <w:lang w:eastAsia="en-GB"/>
        </w:rPr>
        <w:t xml:space="preserve"> patvirtina pagrindinis 3 fazės sarkomos tyrimas (309 tyrimas). Šiame tyrime dalyvavo pacientai (n = 452), kuriems pasireiškė </w:t>
      </w:r>
      <w:r w:rsidR="00321AAF">
        <w:rPr>
          <w:sz w:val="22"/>
          <w:szCs w:val="22"/>
          <w:lang w:eastAsia="en-GB"/>
        </w:rPr>
        <w:t>lokaliai</w:t>
      </w:r>
      <w:r w:rsidR="00321AAF" w:rsidRPr="002443C2">
        <w:rPr>
          <w:sz w:val="22"/>
          <w:szCs w:val="22"/>
          <w:lang w:eastAsia="en-GB"/>
        </w:rPr>
        <w:t xml:space="preserve"> </w:t>
      </w:r>
      <w:r w:rsidRPr="002443C2">
        <w:rPr>
          <w:sz w:val="22"/>
          <w:szCs w:val="22"/>
          <w:lang w:eastAsia="en-GB"/>
        </w:rPr>
        <w:t xml:space="preserve">pasikartojanti, neoperuotina ir (arba) </w:t>
      </w:r>
      <w:proofErr w:type="spellStart"/>
      <w:r w:rsidRPr="002443C2">
        <w:rPr>
          <w:sz w:val="22"/>
          <w:szCs w:val="22"/>
          <w:lang w:eastAsia="en-GB"/>
        </w:rPr>
        <w:t>metastazinė</w:t>
      </w:r>
      <w:proofErr w:type="spellEnd"/>
      <w:r w:rsidRPr="002443C2">
        <w:rPr>
          <w:sz w:val="22"/>
          <w:szCs w:val="22"/>
          <w:lang w:eastAsia="en-GB"/>
        </w:rPr>
        <w:t xml:space="preserve"> vieno iš dviejų potipių minkštųjų audinių sarkoma – </w:t>
      </w:r>
      <w:proofErr w:type="spellStart"/>
      <w:r w:rsidRPr="002443C2">
        <w:rPr>
          <w:sz w:val="22"/>
          <w:szCs w:val="22"/>
          <w:lang w:eastAsia="en-GB"/>
        </w:rPr>
        <w:t>lejomiosarkoma</w:t>
      </w:r>
      <w:proofErr w:type="spellEnd"/>
      <w:r w:rsidRPr="002443C2">
        <w:rPr>
          <w:sz w:val="22"/>
          <w:szCs w:val="22"/>
          <w:lang w:eastAsia="en-GB"/>
        </w:rPr>
        <w:t xml:space="preserve"> arba </w:t>
      </w:r>
      <w:proofErr w:type="spellStart"/>
      <w:r w:rsidRPr="002443C2">
        <w:rPr>
          <w:sz w:val="22"/>
          <w:szCs w:val="22"/>
          <w:lang w:eastAsia="en-GB"/>
        </w:rPr>
        <w:t>liposarkoma</w:t>
      </w:r>
      <w:proofErr w:type="spellEnd"/>
      <w:r w:rsidRPr="002443C2">
        <w:rPr>
          <w:sz w:val="22"/>
          <w:szCs w:val="22"/>
          <w:lang w:eastAsia="en-GB"/>
        </w:rPr>
        <w:t>. Pacientams anksčiau buvo skirti ne mažiau kaip du chemoterapijos kursai, iš kurių</w:t>
      </w:r>
      <w:r w:rsidR="00321AAF">
        <w:rPr>
          <w:sz w:val="22"/>
          <w:szCs w:val="22"/>
          <w:lang w:eastAsia="en-GB"/>
        </w:rPr>
        <w:t xml:space="preserve"> vienas</w:t>
      </w:r>
      <w:r w:rsidRPr="002443C2">
        <w:rPr>
          <w:sz w:val="22"/>
          <w:szCs w:val="22"/>
          <w:lang w:eastAsia="en-GB"/>
        </w:rPr>
        <w:t xml:space="preserve"> turėjo būti </w:t>
      </w:r>
      <w:proofErr w:type="spellStart"/>
      <w:r w:rsidRPr="002443C2">
        <w:rPr>
          <w:sz w:val="22"/>
          <w:szCs w:val="22"/>
          <w:lang w:eastAsia="en-GB"/>
        </w:rPr>
        <w:t>antraciklino</w:t>
      </w:r>
      <w:proofErr w:type="spellEnd"/>
      <w:r w:rsidRPr="002443C2">
        <w:rPr>
          <w:sz w:val="22"/>
          <w:szCs w:val="22"/>
          <w:lang w:eastAsia="en-GB"/>
        </w:rPr>
        <w:t xml:space="preserve"> (jei jis</w:t>
      </w:r>
      <w:r w:rsidR="00321AAF">
        <w:rPr>
          <w:sz w:val="22"/>
          <w:szCs w:val="22"/>
          <w:lang w:eastAsia="en-GB"/>
        </w:rPr>
        <w:t xml:space="preserve"> nebuvo</w:t>
      </w:r>
      <w:r w:rsidRPr="002443C2">
        <w:rPr>
          <w:sz w:val="22"/>
          <w:szCs w:val="22"/>
          <w:lang w:eastAsia="en-GB"/>
        </w:rPr>
        <w:t xml:space="preserve"> </w:t>
      </w:r>
      <w:proofErr w:type="spellStart"/>
      <w:r w:rsidRPr="002443C2">
        <w:rPr>
          <w:sz w:val="22"/>
          <w:szCs w:val="22"/>
          <w:lang w:eastAsia="en-GB"/>
        </w:rPr>
        <w:t>kontraindikuojamas</w:t>
      </w:r>
      <w:proofErr w:type="spellEnd"/>
      <w:r w:rsidRPr="002443C2">
        <w:rPr>
          <w:sz w:val="22"/>
          <w:szCs w:val="22"/>
          <w:lang w:eastAsia="en-GB"/>
        </w:rPr>
        <w:t>) kursas.</w:t>
      </w:r>
    </w:p>
    <w:p w14:paraId="517FB899" w14:textId="5127A169" w:rsidR="00C331AC" w:rsidRPr="002443C2" w:rsidRDefault="00C331AC" w:rsidP="00C331AC">
      <w:pPr>
        <w:spacing w:after="120"/>
        <w:jc w:val="both"/>
        <w:rPr>
          <w:sz w:val="22"/>
          <w:szCs w:val="22"/>
          <w:lang w:eastAsia="en-GB"/>
        </w:rPr>
      </w:pPr>
      <w:r w:rsidRPr="002443C2">
        <w:rPr>
          <w:sz w:val="22"/>
          <w:szCs w:val="22"/>
          <w:lang w:eastAsia="en-GB"/>
        </w:rPr>
        <w:t xml:space="preserve">Per 6 mėnesius nuo paskutinio chemoterapijos kurso pacientų liga turėjo būti progresavusi. </w:t>
      </w:r>
      <w:r w:rsidR="00321AAF">
        <w:rPr>
          <w:sz w:val="22"/>
          <w:szCs w:val="22"/>
          <w:lang w:eastAsia="en-GB"/>
        </w:rPr>
        <w:t>Atsitiktinės atrankos</w:t>
      </w:r>
      <w:r w:rsidR="00321AAF" w:rsidRPr="002443C2">
        <w:rPr>
          <w:sz w:val="22"/>
          <w:szCs w:val="22"/>
          <w:lang w:eastAsia="en-GB"/>
        </w:rPr>
        <w:t xml:space="preserve"> </w:t>
      </w:r>
      <w:r w:rsidRPr="002443C2">
        <w:rPr>
          <w:sz w:val="22"/>
          <w:szCs w:val="22"/>
          <w:lang w:eastAsia="en-GB"/>
        </w:rPr>
        <w:t xml:space="preserve">būdu santykiu 1:1 pacientai buvo </w:t>
      </w:r>
      <w:r w:rsidR="00321AAF">
        <w:rPr>
          <w:sz w:val="22"/>
          <w:szCs w:val="22"/>
          <w:lang w:eastAsia="en-GB"/>
        </w:rPr>
        <w:t>priskirti</w:t>
      </w:r>
      <w:r w:rsidR="00321AAF" w:rsidRPr="002443C2">
        <w:rPr>
          <w:sz w:val="22"/>
          <w:szCs w:val="22"/>
          <w:lang w:eastAsia="en-GB"/>
        </w:rPr>
        <w:t xml:space="preserve"> </w:t>
      </w:r>
      <w:r w:rsidRPr="002443C2">
        <w:rPr>
          <w:sz w:val="22"/>
          <w:szCs w:val="22"/>
          <w:lang w:eastAsia="en-GB"/>
        </w:rPr>
        <w:t>vartoti 1,23 mg/m</w:t>
      </w:r>
      <w:r w:rsidRPr="002443C2">
        <w:rPr>
          <w:sz w:val="22"/>
          <w:szCs w:val="22"/>
          <w:vertAlign w:val="superscript"/>
          <w:lang w:eastAsia="en-GB"/>
        </w:rPr>
        <w:t>2</w:t>
      </w:r>
      <w:r w:rsidRPr="002443C2">
        <w:rPr>
          <w:sz w:val="22"/>
          <w:szCs w:val="22"/>
          <w:lang w:eastAsia="en-GB"/>
        </w:rPr>
        <w:t xml:space="preserve"> </w:t>
      </w:r>
      <w:proofErr w:type="spellStart"/>
      <w:r w:rsidRPr="002443C2">
        <w:rPr>
          <w:sz w:val="22"/>
          <w:szCs w:val="22"/>
          <w:lang w:eastAsia="en-GB"/>
        </w:rPr>
        <w:t>eribulino</w:t>
      </w:r>
      <w:proofErr w:type="spellEnd"/>
      <w:r w:rsidRPr="002443C2">
        <w:rPr>
          <w:sz w:val="22"/>
          <w:szCs w:val="22"/>
          <w:lang w:eastAsia="en-GB"/>
        </w:rPr>
        <w:t xml:space="preserve"> 21 dienos ciklo 1-ąją ir 8-ąją dienomis arba 850 mg/m</w:t>
      </w:r>
      <w:r w:rsidRPr="002443C2">
        <w:rPr>
          <w:sz w:val="22"/>
          <w:szCs w:val="22"/>
          <w:vertAlign w:val="superscript"/>
          <w:lang w:eastAsia="en-GB"/>
        </w:rPr>
        <w:t>2</w:t>
      </w:r>
      <w:r w:rsidRPr="002443C2">
        <w:rPr>
          <w:sz w:val="22"/>
          <w:szCs w:val="22"/>
          <w:lang w:eastAsia="en-GB"/>
        </w:rPr>
        <w:t>, 1 000 mg/m</w:t>
      </w:r>
      <w:r w:rsidRPr="002443C2">
        <w:rPr>
          <w:sz w:val="22"/>
          <w:szCs w:val="22"/>
          <w:vertAlign w:val="superscript"/>
          <w:lang w:eastAsia="en-GB"/>
        </w:rPr>
        <w:t>2</w:t>
      </w:r>
      <w:r w:rsidRPr="002443C2">
        <w:rPr>
          <w:sz w:val="22"/>
          <w:szCs w:val="22"/>
          <w:lang w:eastAsia="en-GB"/>
        </w:rPr>
        <w:t xml:space="preserve"> ar 1 200 mg/m</w:t>
      </w:r>
      <w:r w:rsidRPr="002443C2">
        <w:rPr>
          <w:sz w:val="22"/>
          <w:szCs w:val="22"/>
          <w:vertAlign w:val="superscript"/>
          <w:lang w:eastAsia="en-GB"/>
        </w:rPr>
        <w:t>2</w:t>
      </w:r>
      <w:r w:rsidRPr="002443C2">
        <w:rPr>
          <w:sz w:val="22"/>
          <w:szCs w:val="22"/>
          <w:lang w:eastAsia="en-GB"/>
        </w:rPr>
        <w:t xml:space="preserve"> </w:t>
      </w:r>
      <w:proofErr w:type="spellStart"/>
      <w:r w:rsidRPr="002443C2">
        <w:rPr>
          <w:sz w:val="22"/>
          <w:szCs w:val="22"/>
          <w:lang w:eastAsia="en-GB"/>
        </w:rPr>
        <w:t>dakarbazino</w:t>
      </w:r>
      <w:proofErr w:type="spellEnd"/>
      <w:r w:rsidRPr="002443C2">
        <w:rPr>
          <w:sz w:val="22"/>
          <w:szCs w:val="22"/>
          <w:lang w:eastAsia="en-GB"/>
        </w:rPr>
        <w:t xml:space="preserve"> (dozę nustatydavo tyrėjas prieš </w:t>
      </w:r>
      <w:r w:rsidR="00321AAF">
        <w:rPr>
          <w:sz w:val="22"/>
          <w:szCs w:val="22"/>
          <w:lang w:eastAsia="en-GB"/>
        </w:rPr>
        <w:t xml:space="preserve">atsitiktinę </w:t>
      </w:r>
      <w:r w:rsidRPr="002443C2">
        <w:rPr>
          <w:sz w:val="22"/>
          <w:szCs w:val="22"/>
          <w:lang w:eastAsia="en-GB"/>
        </w:rPr>
        <w:t>atranką) kas 21 dieną.</w:t>
      </w:r>
    </w:p>
    <w:p w14:paraId="2BD99ADA" w14:textId="78680CD6" w:rsidR="00C331AC" w:rsidRPr="002443C2" w:rsidRDefault="00C331AC" w:rsidP="00C331AC">
      <w:pPr>
        <w:spacing w:after="120"/>
        <w:jc w:val="both"/>
        <w:rPr>
          <w:sz w:val="22"/>
          <w:szCs w:val="22"/>
          <w:highlight w:val="green"/>
          <w:lang w:eastAsia="en-GB"/>
        </w:rPr>
      </w:pPr>
      <w:r w:rsidRPr="002443C2">
        <w:rPr>
          <w:sz w:val="22"/>
          <w:szCs w:val="22"/>
          <w:lang w:eastAsia="en-GB"/>
        </w:rPr>
        <w:t xml:space="preserve">309 tyrimo metu pacientams, </w:t>
      </w:r>
      <w:r w:rsidR="00321AAF">
        <w:rPr>
          <w:sz w:val="22"/>
          <w:szCs w:val="22"/>
          <w:lang w:eastAsia="en-GB"/>
        </w:rPr>
        <w:t>atsitiktinės atrankos</w:t>
      </w:r>
      <w:r w:rsidRPr="002443C2">
        <w:rPr>
          <w:sz w:val="22"/>
          <w:szCs w:val="22"/>
          <w:lang w:eastAsia="en-GB"/>
        </w:rPr>
        <w:t xml:space="preserve"> būdu priskirtiems </w:t>
      </w:r>
      <w:proofErr w:type="spellStart"/>
      <w:r w:rsidRPr="002443C2">
        <w:rPr>
          <w:sz w:val="22"/>
          <w:szCs w:val="22"/>
          <w:lang w:eastAsia="en-GB"/>
        </w:rPr>
        <w:t>eribulino</w:t>
      </w:r>
      <w:proofErr w:type="spellEnd"/>
      <w:r w:rsidRPr="002443C2">
        <w:rPr>
          <w:sz w:val="22"/>
          <w:szCs w:val="22"/>
          <w:lang w:eastAsia="en-GB"/>
        </w:rPr>
        <w:t xml:space="preserve"> grupei, nustatytas statistiškai reikšmingas BI pagerėjimas, palyginti su kontroline grupe. Tai reiškė BI medianos padidėjimą 2 mėnesiais (13,5 mėnesio </w:t>
      </w:r>
      <w:proofErr w:type="spellStart"/>
      <w:r w:rsidRPr="002443C2">
        <w:rPr>
          <w:sz w:val="22"/>
          <w:szCs w:val="22"/>
          <w:lang w:eastAsia="en-GB"/>
        </w:rPr>
        <w:t>eribulinu</w:t>
      </w:r>
      <w:proofErr w:type="spellEnd"/>
      <w:r w:rsidRPr="002443C2">
        <w:rPr>
          <w:sz w:val="22"/>
          <w:szCs w:val="22"/>
          <w:lang w:eastAsia="en-GB"/>
        </w:rPr>
        <w:t xml:space="preserve"> gydomiems pacientams, palyginti su 11,5 mėnesio </w:t>
      </w:r>
      <w:proofErr w:type="spellStart"/>
      <w:r w:rsidRPr="002443C2">
        <w:rPr>
          <w:sz w:val="22"/>
          <w:szCs w:val="22"/>
          <w:lang w:eastAsia="en-GB"/>
        </w:rPr>
        <w:t>dakarbazinu</w:t>
      </w:r>
      <w:proofErr w:type="spellEnd"/>
      <w:r w:rsidRPr="002443C2">
        <w:rPr>
          <w:sz w:val="22"/>
          <w:szCs w:val="22"/>
          <w:lang w:eastAsia="en-GB"/>
        </w:rPr>
        <w:t xml:space="preserve"> gydomiems pacientams). Reikšmingo išgyvenamumo ligai neprogresuojant arba bendro atsako dažnio skirtumo tarp bendros populiacijos gydymo grupių nenustatyta.</w:t>
      </w:r>
    </w:p>
    <w:p w14:paraId="56166BCB" w14:textId="664CC9E5" w:rsidR="00C331AC" w:rsidRPr="002443C2" w:rsidRDefault="00C331AC" w:rsidP="00C331AC">
      <w:pPr>
        <w:spacing w:after="120"/>
        <w:jc w:val="both"/>
        <w:rPr>
          <w:sz w:val="22"/>
          <w:szCs w:val="22"/>
          <w:highlight w:val="green"/>
          <w:lang w:eastAsia="en-GB"/>
        </w:rPr>
      </w:pPr>
      <w:r w:rsidRPr="002443C2">
        <w:rPr>
          <w:sz w:val="22"/>
          <w:szCs w:val="22"/>
          <w:lang w:eastAsia="en-GB"/>
        </w:rPr>
        <w:t xml:space="preserve">Remiantis iš anksto planuotomis pogrupių BI ir ILN analizėmis, gydymo </w:t>
      </w:r>
      <w:proofErr w:type="spellStart"/>
      <w:r w:rsidRPr="002443C2">
        <w:rPr>
          <w:sz w:val="22"/>
          <w:szCs w:val="22"/>
          <w:lang w:eastAsia="en-GB"/>
        </w:rPr>
        <w:t>eribulinu</w:t>
      </w:r>
      <w:proofErr w:type="spellEnd"/>
      <w:r w:rsidRPr="002443C2">
        <w:rPr>
          <w:sz w:val="22"/>
          <w:szCs w:val="22"/>
          <w:lang w:eastAsia="en-GB"/>
        </w:rPr>
        <w:t xml:space="preserve"> poveikis nustatytas tik </w:t>
      </w:r>
      <w:proofErr w:type="spellStart"/>
      <w:r w:rsidRPr="002443C2">
        <w:rPr>
          <w:sz w:val="22"/>
          <w:szCs w:val="22"/>
          <w:lang w:eastAsia="en-GB"/>
        </w:rPr>
        <w:t>liposarkoma</w:t>
      </w:r>
      <w:proofErr w:type="spellEnd"/>
      <w:r w:rsidRPr="002443C2">
        <w:rPr>
          <w:sz w:val="22"/>
          <w:szCs w:val="22"/>
          <w:lang w:eastAsia="en-GB"/>
        </w:rPr>
        <w:t xml:space="preserve"> (309 tyrimo metu 45 % </w:t>
      </w:r>
      <w:proofErr w:type="spellStart"/>
      <w:r w:rsidRPr="002443C2">
        <w:rPr>
          <w:sz w:val="22"/>
          <w:szCs w:val="22"/>
          <w:lang w:eastAsia="en-GB"/>
        </w:rPr>
        <w:t>dediferencijuota</w:t>
      </w:r>
      <w:proofErr w:type="spellEnd"/>
      <w:r w:rsidRPr="002443C2">
        <w:rPr>
          <w:sz w:val="22"/>
          <w:szCs w:val="22"/>
          <w:lang w:eastAsia="en-GB"/>
        </w:rPr>
        <w:t xml:space="preserve">, 37 % </w:t>
      </w:r>
      <w:proofErr w:type="spellStart"/>
      <w:r w:rsidRPr="002443C2">
        <w:rPr>
          <w:sz w:val="22"/>
          <w:szCs w:val="22"/>
          <w:lang w:eastAsia="en-GB"/>
        </w:rPr>
        <w:t>miksoidine</w:t>
      </w:r>
      <w:proofErr w:type="spellEnd"/>
      <w:r w:rsidRPr="002443C2">
        <w:rPr>
          <w:sz w:val="22"/>
          <w:szCs w:val="22"/>
          <w:lang w:eastAsia="en-GB"/>
        </w:rPr>
        <w:t xml:space="preserve"> / apvaliųjų ląstelių ir 18 % </w:t>
      </w:r>
      <w:proofErr w:type="spellStart"/>
      <w:r w:rsidRPr="002443C2">
        <w:rPr>
          <w:sz w:val="22"/>
          <w:szCs w:val="22"/>
          <w:lang w:eastAsia="en-GB"/>
        </w:rPr>
        <w:t>pleomorfine</w:t>
      </w:r>
      <w:proofErr w:type="spellEnd"/>
      <w:r w:rsidRPr="002443C2">
        <w:rPr>
          <w:sz w:val="22"/>
          <w:szCs w:val="22"/>
          <w:lang w:eastAsia="en-GB"/>
        </w:rPr>
        <w:t xml:space="preserve"> </w:t>
      </w:r>
      <w:proofErr w:type="spellStart"/>
      <w:r w:rsidRPr="002443C2">
        <w:rPr>
          <w:sz w:val="22"/>
          <w:szCs w:val="22"/>
          <w:lang w:eastAsia="en-GB"/>
        </w:rPr>
        <w:t>liposarkoma</w:t>
      </w:r>
      <w:proofErr w:type="spellEnd"/>
      <w:r w:rsidRPr="002443C2">
        <w:rPr>
          <w:sz w:val="22"/>
          <w:szCs w:val="22"/>
          <w:lang w:eastAsia="en-GB"/>
        </w:rPr>
        <w:t xml:space="preserve">) sergantiems pacientams. </w:t>
      </w:r>
      <w:proofErr w:type="spellStart"/>
      <w:r w:rsidRPr="002443C2">
        <w:rPr>
          <w:sz w:val="22"/>
          <w:szCs w:val="22"/>
          <w:lang w:eastAsia="en-GB"/>
        </w:rPr>
        <w:t>Eribulino</w:t>
      </w:r>
      <w:proofErr w:type="spellEnd"/>
      <w:r w:rsidRPr="002443C2">
        <w:rPr>
          <w:sz w:val="22"/>
          <w:szCs w:val="22"/>
          <w:lang w:eastAsia="en-GB"/>
        </w:rPr>
        <w:t xml:space="preserve"> ir </w:t>
      </w:r>
      <w:proofErr w:type="spellStart"/>
      <w:r w:rsidRPr="002443C2">
        <w:rPr>
          <w:sz w:val="22"/>
          <w:szCs w:val="22"/>
          <w:lang w:eastAsia="en-GB"/>
        </w:rPr>
        <w:t>dakarbazino</w:t>
      </w:r>
      <w:proofErr w:type="spellEnd"/>
      <w:r w:rsidRPr="002443C2">
        <w:rPr>
          <w:sz w:val="22"/>
          <w:szCs w:val="22"/>
          <w:lang w:eastAsia="en-GB"/>
        </w:rPr>
        <w:t xml:space="preserve"> veiksmingum</w:t>
      </w:r>
      <w:r w:rsidR="006C27A8">
        <w:rPr>
          <w:sz w:val="22"/>
          <w:szCs w:val="22"/>
          <w:lang w:eastAsia="en-GB"/>
        </w:rPr>
        <w:t>as</w:t>
      </w:r>
      <w:r w:rsidRPr="002443C2">
        <w:rPr>
          <w:sz w:val="22"/>
          <w:szCs w:val="22"/>
          <w:lang w:eastAsia="en-GB"/>
        </w:rPr>
        <w:t xml:space="preserve"> </w:t>
      </w:r>
      <w:r w:rsidR="006C27A8">
        <w:rPr>
          <w:sz w:val="22"/>
          <w:szCs w:val="22"/>
          <w:lang w:eastAsia="en-GB"/>
        </w:rPr>
        <w:t>nesiskyrė pacientams, sergantiems</w:t>
      </w:r>
      <w:r w:rsidR="006C27A8" w:rsidRPr="002443C2">
        <w:rPr>
          <w:sz w:val="22"/>
          <w:szCs w:val="22"/>
          <w:lang w:eastAsia="en-GB"/>
        </w:rPr>
        <w:t xml:space="preserve"> </w:t>
      </w:r>
      <w:r w:rsidRPr="002443C2">
        <w:rPr>
          <w:sz w:val="22"/>
          <w:szCs w:val="22"/>
          <w:lang w:eastAsia="en-GB"/>
        </w:rPr>
        <w:t xml:space="preserve">išplitusia ar </w:t>
      </w:r>
      <w:proofErr w:type="spellStart"/>
      <w:r w:rsidRPr="002443C2">
        <w:rPr>
          <w:sz w:val="22"/>
          <w:szCs w:val="22"/>
          <w:lang w:eastAsia="en-GB"/>
        </w:rPr>
        <w:t>metastazine</w:t>
      </w:r>
      <w:proofErr w:type="spellEnd"/>
      <w:r w:rsidRPr="002443C2">
        <w:rPr>
          <w:sz w:val="22"/>
          <w:szCs w:val="22"/>
          <w:lang w:eastAsia="en-GB"/>
        </w:rPr>
        <w:t xml:space="preserve"> </w:t>
      </w:r>
      <w:proofErr w:type="spellStart"/>
      <w:r w:rsidRPr="002443C2">
        <w:rPr>
          <w:sz w:val="22"/>
          <w:szCs w:val="22"/>
          <w:lang w:eastAsia="en-GB"/>
        </w:rPr>
        <w:t>lejomiosarkoma</w:t>
      </w:r>
      <w:proofErr w:type="spellEnd"/>
      <w:r w:rsidRPr="002443C2">
        <w:rPr>
          <w:sz w:val="22"/>
          <w:szCs w:val="22"/>
          <w:lang w:eastAsia="en-GB"/>
        </w:rPr>
        <w:t>.</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7"/>
        <w:gridCol w:w="1207"/>
        <w:gridCol w:w="1524"/>
        <w:gridCol w:w="1207"/>
        <w:gridCol w:w="1524"/>
        <w:gridCol w:w="1207"/>
        <w:gridCol w:w="1524"/>
      </w:tblGrid>
      <w:tr w:rsidR="00C331AC" w:rsidRPr="002443C2" w14:paraId="24A43DA7" w14:textId="77777777" w:rsidTr="00E80463">
        <w:trPr>
          <w:trHeight w:val="757"/>
        </w:trPr>
        <w:tc>
          <w:tcPr>
            <w:tcW w:w="1097" w:type="dxa"/>
          </w:tcPr>
          <w:p w14:paraId="0D7BE284" w14:textId="77777777" w:rsidR="00C331AC" w:rsidRPr="002443C2" w:rsidRDefault="00C331AC" w:rsidP="00C331AC">
            <w:pPr>
              <w:widowControl w:val="0"/>
              <w:autoSpaceDE w:val="0"/>
              <w:autoSpaceDN w:val="0"/>
              <w:rPr>
                <w:sz w:val="22"/>
                <w:szCs w:val="22"/>
              </w:rPr>
            </w:pPr>
          </w:p>
        </w:tc>
        <w:tc>
          <w:tcPr>
            <w:tcW w:w="2731" w:type="dxa"/>
            <w:gridSpan w:val="2"/>
          </w:tcPr>
          <w:p w14:paraId="64ADA337" w14:textId="77777777" w:rsidR="00C331AC" w:rsidRPr="002443C2" w:rsidRDefault="00C331AC" w:rsidP="00C331AC">
            <w:pPr>
              <w:widowControl w:val="0"/>
              <w:autoSpaceDE w:val="0"/>
              <w:autoSpaceDN w:val="0"/>
              <w:ind w:left="249" w:right="234" w:firstLine="561"/>
              <w:rPr>
                <w:b/>
                <w:sz w:val="22"/>
                <w:szCs w:val="22"/>
              </w:rPr>
            </w:pPr>
            <w:r w:rsidRPr="002443C2">
              <w:rPr>
                <w:b/>
                <w:sz w:val="22"/>
                <w:szCs w:val="22"/>
              </w:rPr>
              <w:t xml:space="preserve">309 tyrimas </w:t>
            </w:r>
            <w:proofErr w:type="spellStart"/>
            <w:r w:rsidRPr="002443C2">
              <w:rPr>
                <w:b/>
                <w:sz w:val="22"/>
                <w:szCs w:val="22"/>
              </w:rPr>
              <w:t>Liposarkomos</w:t>
            </w:r>
            <w:proofErr w:type="spellEnd"/>
            <w:r w:rsidRPr="002443C2">
              <w:rPr>
                <w:b/>
                <w:spacing w:val="-14"/>
                <w:sz w:val="22"/>
                <w:szCs w:val="22"/>
              </w:rPr>
              <w:t xml:space="preserve"> </w:t>
            </w:r>
            <w:r w:rsidRPr="002443C2">
              <w:rPr>
                <w:b/>
                <w:sz w:val="22"/>
                <w:szCs w:val="22"/>
              </w:rPr>
              <w:t>pogrupis</w:t>
            </w:r>
          </w:p>
        </w:tc>
        <w:tc>
          <w:tcPr>
            <w:tcW w:w="2731" w:type="dxa"/>
            <w:gridSpan w:val="2"/>
          </w:tcPr>
          <w:p w14:paraId="745B6256" w14:textId="77777777" w:rsidR="00C331AC" w:rsidRPr="002443C2" w:rsidRDefault="00C331AC" w:rsidP="00C331AC">
            <w:pPr>
              <w:widowControl w:val="0"/>
              <w:autoSpaceDE w:val="0"/>
              <w:autoSpaceDN w:val="0"/>
              <w:spacing w:line="251" w:lineRule="exact"/>
              <w:ind w:left="7" w:right="3"/>
              <w:jc w:val="center"/>
              <w:rPr>
                <w:b/>
                <w:sz w:val="22"/>
                <w:szCs w:val="22"/>
              </w:rPr>
            </w:pPr>
            <w:r w:rsidRPr="002443C2">
              <w:rPr>
                <w:b/>
                <w:sz w:val="22"/>
                <w:szCs w:val="22"/>
              </w:rPr>
              <w:t>309</w:t>
            </w:r>
            <w:r w:rsidRPr="002443C2">
              <w:rPr>
                <w:b/>
                <w:spacing w:val="-2"/>
                <w:sz w:val="22"/>
                <w:szCs w:val="22"/>
              </w:rPr>
              <w:t xml:space="preserve"> tyrimas</w:t>
            </w:r>
          </w:p>
          <w:p w14:paraId="70D86E3B" w14:textId="77777777" w:rsidR="00C331AC" w:rsidRPr="002443C2" w:rsidRDefault="00C331AC" w:rsidP="00C331AC">
            <w:pPr>
              <w:widowControl w:val="0"/>
              <w:autoSpaceDE w:val="0"/>
              <w:autoSpaceDN w:val="0"/>
              <w:spacing w:line="252" w:lineRule="exact"/>
              <w:ind w:left="148" w:right="141"/>
              <w:jc w:val="center"/>
              <w:rPr>
                <w:b/>
                <w:sz w:val="22"/>
                <w:szCs w:val="22"/>
              </w:rPr>
            </w:pPr>
            <w:proofErr w:type="spellStart"/>
            <w:r w:rsidRPr="002443C2">
              <w:rPr>
                <w:b/>
                <w:spacing w:val="-2"/>
                <w:sz w:val="22"/>
                <w:szCs w:val="22"/>
              </w:rPr>
              <w:t>Lejomiosarkomos</w:t>
            </w:r>
            <w:proofErr w:type="spellEnd"/>
            <w:r w:rsidRPr="002443C2">
              <w:rPr>
                <w:b/>
                <w:spacing w:val="-2"/>
                <w:sz w:val="22"/>
                <w:szCs w:val="22"/>
              </w:rPr>
              <w:t xml:space="preserve"> pogrupis</w:t>
            </w:r>
          </w:p>
        </w:tc>
        <w:tc>
          <w:tcPr>
            <w:tcW w:w="2731" w:type="dxa"/>
            <w:gridSpan w:val="2"/>
          </w:tcPr>
          <w:p w14:paraId="3A09CA57" w14:textId="77777777" w:rsidR="00C331AC" w:rsidRPr="002443C2" w:rsidRDefault="00C331AC" w:rsidP="00C331AC">
            <w:pPr>
              <w:widowControl w:val="0"/>
              <w:autoSpaceDE w:val="0"/>
              <w:autoSpaceDN w:val="0"/>
              <w:ind w:left="619" w:right="610" w:firstLine="189"/>
              <w:rPr>
                <w:b/>
                <w:sz w:val="22"/>
                <w:szCs w:val="22"/>
              </w:rPr>
            </w:pPr>
            <w:r w:rsidRPr="002443C2">
              <w:rPr>
                <w:b/>
                <w:sz w:val="22"/>
                <w:szCs w:val="22"/>
              </w:rPr>
              <w:t>309 tyrimas ITT</w:t>
            </w:r>
            <w:r w:rsidRPr="002443C2">
              <w:rPr>
                <w:b/>
                <w:spacing w:val="-14"/>
                <w:sz w:val="22"/>
                <w:szCs w:val="22"/>
              </w:rPr>
              <w:t xml:space="preserve"> </w:t>
            </w:r>
            <w:r w:rsidRPr="002443C2">
              <w:rPr>
                <w:b/>
                <w:sz w:val="22"/>
                <w:szCs w:val="22"/>
              </w:rPr>
              <w:t>populiacija</w:t>
            </w:r>
          </w:p>
        </w:tc>
      </w:tr>
      <w:tr w:rsidR="00C331AC" w:rsidRPr="002443C2" w14:paraId="20D74626" w14:textId="77777777" w:rsidTr="00E80463">
        <w:trPr>
          <w:trHeight w:val="505"/>
        </w:trPr>
        <w:tc>
          <w:tcPr>
            <w:tcW w:w="1097" w:type="dxa"/>
          </w:tcPr>
          <w:p w14:paraId="4BDE0589" w14:textId="77777777" w:rsidR="00C331AC" w:rsidRPr="002443C2" w:rsidRDefault="00C331AC" w:rsidP="00C331AC">
            <w:pPr>
              <w:widowControl w:val="0"/>
              <w:autoSpaceDE w:val="0"/>
              <w:autoSpaceDN w:val="0"/>
              <w:rPr>
                <w:sz w:val="22"/>
                <w:szCs w:val="22"/>
              </w:rPr>
            </w:pPr>
          </w:p>
        </w:tc>
        <w:tc>
          <w:tcPr>
            <w:tcW w:w="1207" w:type="dxa"/>
          </w:tcPr>
          <w:p w14:paraId="1F8738C1" w14:textId="77777777" w:rsidR="00C331AC" w:rsidRPr="002443C2" w:rsidRDefault="00C331AC" w:rsidP="00C331AC">
            <w:pPr>
              <w:widowControl w:val="0"/>
              <w:autoSpaceDE w:val="0"/>
              <w:autoSpaceDN w:val="0"/>
              <w:spacing w:line="252" w:lineRule="exact"/>
              <w:ind w:left="239" w:hanging="132"/>
              <w:rPr>
                <w:b/>
                <w:sz w:val="22"/>
                <w:szCs w:val="22"/>
              </w:rPr>
            </w:pPr>
            <w:proofErr w:type="spellStart"/>
            <w:r w:rsidRPr="002443C2">
              <w:rPr>
                <w:b/>
                <w:spacing w:val="-2"/>
                <w:sz w:val="22"/>
                <w:szCs w:val="22"/>
              </w:rPr>
              <w:t>Eribulinas</w:t>
            </w:r>
            <w:proofErr w:type="spellEnd"/>
            <w:r w:rsidRPr="002443C2">
              <w:rPr>
                <w:b/>
                <w:spacing w:val="-2"/>
                <w:sz w:val="22"/>
                <w:szCs w:val="22"/>
              </w:rPr>
              <w:t xml:space="preserve"> </w:t>
            </w:r>
            <w:r w:rsidRPr="002443C2">
              <w:rPr>
                <w:b/>
                <w:sz w:val="22"/>
                <w:szCs w:val="22"/>
              </w:rPr>
              <w:t>(n = 71)</w:t>
            </w:r>
          </w:p>
        </w:tc>
        <w:tc>
          <w:tcPr>
            <w:tcW w:w="1524" w:type="dxa"/>
          </w:tcPr>
          <w:p w14:paraId="219911BE" w14:textId="77777777" w:rsidR="00C331AC" w:rsidRPr="002443C2" w:rsidRDefault="00C331AC" w:rsidP="00C331AC">
            <w:pPr>
              <w:widowControl w:val="0"/>
              <w:autoSpaceDE w:val="0"/>
              <w:autoSpaceDN w:val="0"/>
              <w:spacing w:line="252" w:lineRule="exact"/>
              <w:ind w:left="395" w:hanging="291"/>
              <w:rPr>
                <w:b/>
                <w:sz w:val="22"/>
                <w:szCs w:val="22"/>
              </w:rPr>
            </w:pPr>
            <w:proofErr w:type="spellStart"/>
            <w:r w:rsidRPr="002443C2">
              <w:rPr>
                <w:b/>
                <w:spacing w:val="-2"/>
                <w:sz w:val="22"/>
                <w:szCs w:val="22"/>
              </w:rPr>
              <w:t>Dakarbazinas</w:t>
            </w:r>
            <w:proofErr w:type="spellEnd"/>
            <w:r w:rsidRPr="002443C2">
              <w:rPr>
                <w:b/>
                <w:spacing w:val="-2"/>
                <w:sz w:val="22"/>
                <w:szCs w:val="22"/>
              </w:rPr>
              <w:t xml:space="preserve"> </w:t>
            </w:r>
            <w:r w:rsidRPr="002443C2">
              <w:rPr>
                <w:b/>
                <w:sz w:val="22"/>
                <w:szCs w:val="22"/>
              </w:rPr>
              <w:t>(n = 72)</w:t>
            </w:r>
          </w:p>
        </w:tc>
        <w:tc>
          <w:tcPr>
            <w:tcW w:w="1207" w:type="dxa"/>
          </w:tcPr>
          <w:p w14:paraId="084A6065" w14:textId="77777777" w:rsidR="00C331AC" w:rsidRPr="002443C2" w:rsidRDefault="00C331AC" w:rsidP="00C331AC">
            <w:pPr>
              <w:widowControl w:val="0"/>
              <w:autoSpaceDE w:val="0"/>
              <w:autoSpaceDN w:val="0"/>
              <w:spacing w:line="252" w:lineRule="exact"/>
              <w:ind w:left="182" w:hanging="77"/>
              <w:rPr>
                <w:b/>
                <w:sz w:val="22"/>
                <w:szCs w:val="22"/>
              </w:rPr>
            </w:pPr>
            <w:proofErr w:type="spellStart"/>
            <w:r w:rsidRPr="002443C2">
              <w:rPr>
                <w:b/>
                <w:spacing w:val="-2"/>
                <w:sz w:val="22"/>
                <w:szCs w:val="22"/>
              </w:rPr>
              <w:t>Eribulinas</w:t>
            </w:r>
            <w:proofErr w:type="spellEnd"/>
            <w:r w:rsidRPr="002443C2">
              <w:rPr>
                <w:b/>
                <w:spacing w:val="-2"/>
                <w:sz w:val="22"/>
                <w:szCs w:val="22"/>
              </w:rPr>
              <w:t xml:space="preserve"> </w:t>
            </w:r>
            <w:r w:rsidRPr="002443C2">
              <w:rPr>
                <w:b/>
                <w:sz w:val="22"/>
                <w:szCs w:val="22"/>
              </w:rPr>
              <w:t>(n = 157)</w:t>
            </w:r>
          </w:p>
        </w:tc>
        <w:tc>
          <w:tcPr>
            <w:tcW w:w="1524" w:type="dxa"/>
          </w:tcPr>
          <w:p w14:paraId="2860C947" w14:textId="77777777" w:rsidR="00C331AC" w:rsidRPr="002443C2" w:rsidRDefault="00C331AC" w:rsidP="00C331AC">
            <w:pPr>
              <w:widowControl w:val="0"/>
              <w:autoSpaceDE w:val="0"/>
              <w:autoSpaceDN w:val="0"/>
              <w:spacing w:line="252" w:lineRule="exact"/>
              <w:ind w:left="340" w:hanging="236"/>
              <w:rPr>
                <w:b/>
                <w:sz w:val="22"/>
                <w:szCs w:val="22"/>
              </w:rPr>
            </w:pPr>
            <w:proofErr w:type="spellStart"/>
            <w:r w:rsidRPr="002443C2">
              <w:rPr>
                <w:b/>
                <w:spacing w:val="-2"/>
                <w:sz w:val="22"/>
                <w:szCs w:val="22"/>
              </w:rPr>
              <w:t>Dakarbazinas</w:t>
            </w:r>
            <w:proofErr w:type="spellEnd"/>
            <w:r w:rsidRPr="002443C2">
              <w:rPr>
                <w:b/>
                <w:spacing w:val="-2"/>
                <w:sz w:val="22"/>
                <w:szCs w:val="22"/>
              </w:rPr>
              <w:t xml:space="preserve"> </w:t>
            </w:r>
            <w:r w:rsidRPr="002443C2">
              <w:rPr>
                <w:b/>
                <w:sz w:val="22"/>
                <w:szCs w:val="22"/>
              </w:rPr>
              <w:t>(n = 152)</w:t>
            </w:r>
          </w:p>
        </w:tc>
        <w:tc>
          <w:tcPr>
            <w:tcW w:w="1207" w:type="dxa"/>
          </w:tcPr>
          <w:p w14:paraId="24166051" w14:textId="77777777" w:rsidR="00C331AC" w:rsidRPr="002443C2" w:rsidRDefault="00C331AC" w:rsidP="00C331AC">
            <w:pPr>
              <w:widowControl w:val="0"/>
              <w:autoSpaceDE w:val="0"/>
              <w:autoSpaceDN w:val="0"/>
              <w:spacing w:line="252" w:lineRule="exact"/>
              <w:ind w:left="182" w:hanging="77"/>
              <w:rPr>
                <w:b/>
                <w:sz w:val="22"/>
                <w:szCs w:val="22"/>
              </w:rPr>
            </w:pPr>
            <w:proofErr w:type="spellStart"/>
            <w:r w:rsidRPr="002443C2">
              <w:rPr>
                <w:b/>
                <w:spacing w:val="-2"/>
                <w:sz w:val="22"/>
                <w:szCs w:val="22"/>
              </w:rPr>
              <w:t>Eribulinas</w:t>
            </w:r>
            <w:proofErr w:type="spellEnd"/>
            <w:r w:rsidRPr="002443C2">
              <w:rPr>
                <w:b/>
                <w:spacing w:val="-2"/>
                <w:sz w:val="22"/>
                <w:szCs w:val="22"/>
              </w:rPr>
              <w:t xml:space="preserve"> </w:t>
            </w:r>
            <w:r w:rsidRPr="002443C2">
              <w:rPr>
                <w:b/>
                <w:sz w:val="22"/>
                <w:szCs w:val="22"/>
              </w:rPr>
              <w:t>(n = 228)</w:t>
            </w:r>
          </w:p>
        </w:tc>
        <w:tc>
          <w:tcPr>
            <w:tcW w:w="1524" w:type="dxa"/>
          </w:tcPr>
          <w:p w14:paraId="0979CDC2" w14:textId="77777777" w:rsidR="00C331AC" w:rsidRPr="002443C2" w:rsidRDefault="00C331AC" w:rsidP="00C331AC">
            <w:pPr>
              <w:widowControl w:val="0"/>
              <w:autoSpaceDE w:val="0"/>
              <w:autoSpaceDN w:val="0"/>
              <w:spacing w:line="252" w:lineRule="exact"/>
              <w:ind w:left="341" w:hanging="236"/>
              <w:rPr>
                <w:b/>
                <w:sz w:val="22"/>
                <w:szCs w:val="22"/>
              </w:rPr>
            </w:pPr>
            <w:proofErr w:type="spellStart"/>
            <w:r w:rsidRPr="002443C2">
              <w:rPr>
                <w:b/>
                <w:spacing w:val="-2"/>
                <w:sz w:val="22"/>
                <w:szCs w:val="22"/>
              </w:rPr>
              <w:t>Dakarbazinas</w:t>
            </w:r>
            <w:proofErr w:type="spellEnd"/>
            <w:r w:rsidRPr="002443C2">
              <w:rPr>
                <w:b/>
                <w:spacing w:val="-2"/>
                <w:sz w:val="22"/>
                <w:szCs w:val="22"/>
              </w:rPr>
              <w:t xml:space="preserve"> </w:t>
            </w:r>
            <w:r w:rsidRPr="002443C2">
              <w:rPr>
                <w:b/>
                <w:sz w:val="22"/>
                <w:szCs w:val="22"/>
              </w:rPr>
              <w:t>(n = 224)</w:t>
            </w:r>
          </w:p>
        </w:tc>
      </w:tr>
      <w:tr w:rsidR="00C331AC" w:rsidRPr="002443C2" w14:paraId="1EC2D3F5" w14:textId="77777777" w:rsidTr="00E80463">
        <w:trPr>
          <w:trHeight w:val="323"/>
        </w:trPr>
        <w:tc>
          <w:tcPr>
            <w:tcW w:w="9290" w:type="dxa"/>
            <w:gridSpan w:val="7"/>
          </w:tcPr>
          <w:p w14:paraId="7DAADBE5" w14:textId="77777777" w:rsidR="00C331AC" w:rsidRPr="002443C2" w:rsidRDefault="00C331AC" w:rsidP="00C331AC">
            <w:pPr>
              <w:widowControl w:val="0"/>
              <w:autoSpaceDE w:val="0"/>
              <w:autoSpaceDN w:val="0"/>
              <w:spacing w:before="34"/>
              <w:ind w:left="107"/>
              <w:rPr>
                <w:b/>
                <w:sz w:val="22"/>
                <w:szCs w:val="22"/>
              </w:rPr>
            </w:pPr>
            <w:r w:rsidRPr="002443C2">
              <w:rPr>
                <w:b/>
                <w:sz w:val="22"/>
                <w:szCs w:val="22"/>
              </w:rPr>
              <w:t>Bendras</w:t>
            </w:r>
            <w:r w:rsidRPr="002443C2">
              <w:rPr>
                <w:b/>
                <w:spacing w:val="-5"/>
                <w:sz w:val="22"/>
                <w:szCs w:val="22"/>
              </w:rPr>
              <w:t xml:space="preserve"> </w:t>
            </w:r>
            <w:r w:rsidRPr="002443C2">
              <w:rPr>
                <w:b/>
                <w:spacing w:val="-2"/>
                <w:sz w:val="22"/>
                <w:szCs w:val="22"/>
              </w:rPr>
              <w:t>išgyvenamumas</w:t>
            </w:r>
          </w:p>
        </w:tc>
      </w:tr>
      <w:tr w:rsidR="00C331AC" w:rsidRPr="002443C2" w14:paraId="70DEC66D" w14:textId="77777777" w:rsidTr="00E80463">
        <w:trPr>
          <w:trHeight w:val="505"/>
        </w:trPr>
        <w:tc>
          <w:tcPr>
            <w:tcW w:w="1097" w:type="dxa"/>
          </w:tcPr>
          <w:p w14:paraId="334A29E8" w14:textId="77777777" w:rsidR="00C331AC" w:rsidRPr="002443C2" w:rsidRDefault="00C331AC" w:rsidP="00C331AC">
            <w:pPr>
              <w:widowControl w:val="0"/>
              <w:autoSpaceDE w:val="0"/>
              <w:autoSpaceDN w:val="0"/>
              <w:spacing w:line="254" w:lineRule="exact"/>
              <w:ind w:left="107"/>
              <w:rPr>
                <w:sz w:val="22"/>
                <w:szCs w:val="22"/>
              </w:rPr>
            </w:pPr>
            <w:r w:rsidRPr="002443C2">
              <w:rPr>
                <w:spacing w:val="-2"/>
                <w:sz w:val="22"/>
                <w:szCs w:val="22"/>
              </w:rPr>
              <w:t>Atvejų skaičius</w:t>
            </w:r>
          </w:p>
        </w:tc>
        <w:tc>
          <w:tcPr>
            <w:tcW w:w="1207" w:type="dxa"/>
          </w:tcPr>
          <w:p w14:paraId="3F368332" w14:textId="77777777" w:rsidR="00C331AC" w:rsidRPr="002443C2" w:rsidRDefault="00C331AC" w:rsidP="00C331AC">
            <w:pPr>
              <w:widowControl w:val="0"/>
              <w:autoSpaceDE w:val="0"/>
              <w:autoSpaceDN w:val="0"/>
              <w:spacing w:before="125"/>
              <w:ind w:left="9" w:right="2"/>
              <w:jc w:val="center"/>
              <w:rPr>
                <w:sz w:val="22"/>
                <w:szCs w:val="22"/>
              </w:rPr>
            </w:pPr>
            <w:r w:rsidRPr="002443C2">
              <w:rPr>
                <w:spacing w:val="-5"/>
                <w:sz w:val="22"/>
                <w:szCs w:val="22"/>
              </w:rPr>
              <w:t>52</w:t>
            </w:r>
          </w:p>
        </w:tc>
        <w:tc>
          <w:tcPr>
            <w:tcW w:w="1524" w:type="dxa"/>
          </w:tcPr>
          <w:p w14:paraId="2953EDCE" w14:textId="77777777" w:rsidR="00C331AC" w:rsidRPr="002443C2" w:rsidRDefault="00C331AC" w:rsidP="00C331AC">
            <w:pPr>
              <w:widowControl w:val="0"/>
              <w:autoSpaceDE w:val="0"/>
              <w:autoSpaceDN w:val="0"/>
              <w:spacing w:before="125"/>
              <w:ind w:left="647"/>
              <w:rPr>
                <w:sz w:val="22"/>
                <w:szCs w:val="22"/>
              </w:rPr>
            </w:pPr>
            <w:r w:rsidRPr="002443C2">
              <w:rPr>
                <w:spacing w:val="-5"/>
                <w:sz w:val="22"/>
                <w:szCs w:val="22"/>
              </w:rPr>
              <w:t>63</w:t>
            </w:r>
          </w:p>
        </w:tc>
        <w:tc>
          <w:tcPr>
            <w:tcW w:w="1207" w:type="dxa"/>
          </w:tcPr>
          <w:p w14:paraId="13D6CD1B" w14:textId="77777777" w:rsidR="00C331AC" w:rsidRPr="002443C2" w:rsidRDefault="00C331AC" w:rsidP="00C331AC">
            <w:pPr>
              <w:widowControl w:val="0"/>
              <w:autoSpaceDE w:val="0"/>
              <w:autoSpaceDN w:val="0"/>
              <w:spacing w:before="125"/>
              <w:ind w:left="9" w:right="7"/>
              <w:jc w:val="center"/>
              <w:rPr>
                <w:sz w:val="22"/>
                <w:szCs w:val="22"/>
              </w:rPr>
            </w:pPr>
            <w:r w:rsidRPr="002443C2">
              <w:rPr>
                <w:spacing w:val="-5"/>
                <w:sz w:val="22"/>
                <w:szCs w:val="22"/>
              </w:rPr>
              <w:t>124</w:t>
            </w:r>
          </w:p>
        </w:tc>
        <w:tc>
          <w:tcPr>
            <w:tcW w:w="1524" w:type="dxa"/>
          </w:tcPr>
          <w:p w14:paraId="32875369" w14:textId="77777777" w:rsidR="00C331AC" w:rsidRPr="002443C2" w:rsidRDefault="00C331AC" w:rsidP="00C331AC">
            <w:pPr>
              <w:widowControl w:val="0"/>
              <w:autoSpaceDE w:val="0"/>
              <w:autoSpaceDN w:val="0"/>
              <w:spacing w:before="125"/>
              <w:ind w:left="6" w:right="3"/>
              <w:jc w:val="center"/>
              <w:rPr>
                <w:sz w:val="22"/>
                <w:szCs w:val="22"/>
              </w:rPr>
            </w:pPr>
            <w:r w:rsidRPr="002443C2">
              <w:rPr>
                <w:spacing w:val="-5"/>
                <w:sz w:val="22"/>
                <w:szCs w:val="22"/>
              </w:rPr>
              <w:t>118</w:t>
            </w:r>
          </w:p>
        </w:tc>
        <w:tc>
          <w:tcPr>
            <w:tcW w:w="1207" w:type="dxa"/>
          </w:tcPr>
          <w:p w14:paraId="0C97AB61" w14:textId="77777777" w:rsidR="00C331AC" w:rsidRPr="002443C2" w:rsidRDefault="00C331AC" w:rsidP="00C331AC">
            <w:pPr>
              <w:widowControl w:val="0"/>
              <w:autoSpaceDE w:val="0"/>
              <w:autoSpaceDN w:val="0"/>
              <w:spacing w:before="125"/>
              <w:ind w:left="9" w:right="6"/>
              <w:jc w:val="center"/>
              <w:rPr>
                <w:sz w:val="22"/>
                <w:szCs w:val="22"/>
              </w:rPr>
            </w:pPr>
            <w:r w:rsidRPr="002443C2">
              <w:rPr>
                <w:spacing w:val="-5"/>
                <w:sz w:val="22"/>
                <w:szCs w:val="22"/>
              </w:rPr>
              <w:t>176</w:t>
            </w:r>
          </w:p>
        </w:tc>
        <w:tc>
          <w:tcPr>
            <w:tcW w:w="1524" w:type="dxa"/>
          </w:tcPr>
          <w:p w14:paraId="31965F9D" w14:textId="77777777" w:rsidR="00C331AC" w:rsidRPr="002443C2" w:rsidRDefault="00C331AC" w:rsidP="00C331AC">
            <w:pPr>
              <w:widowControl w:val="0"/>
              <w:autoSpaceDE w:val="0"/>
              <w:autoSpaceDN w:val="0"/>
              <w:spacing w:before="125"/>
              <w:ind w:left="6" w:right="3"/>
              <w:jc w:val="center"/>
              <w:rPr>
                <w:sz w:val="22"/>
                <w:szCs w:val="22"/>
              </w:rPr>
            </w:pPr>
            <w:r w:rsidRPr="002443C2">
              <w:rPr>
                <w:spacing w:val="-5"/>
                <w:sz w:val="22"/>
                <w:szCs w:val="22"/>
              </w:rPr>
              <w:t>181</w:t>
            </w:r>
          </w:p>
        </w:tc>
      </w:tr>
      <w:tr w:rsidR="00C331AC" w:rsidRPr="002443C2" w14:paraId="7A243681" w14:textId="77777777" w:rsidTr="00E80463">
        <w:trPr>
          <w:trHeight w:val="504"/>
        </w:trPr>
        <w:tc>
          <w:tcPr>
            <w:tcW w:w="1097" w:type="dxa"/>
          </w:tcPr>
          <w:p w14:paraId="2D6F2CE0" w14:textId="77777777" w:rsidR="00C331AC" w:rsidRPr="002443C2" w:rsidRDefault="00C331AC" w:rsidP="00C331AC">
            <w:pPr>
              <w:widowControl w:val="0"/>
              <w:autoSpaceDE w:val="0"/>
              <w:autoSpaceDN w:val="0"/>
              <w:spacing w:line="249" w:lineRule="exact"/>
              <w:ind w:left="107"/>
              <w:rPr>
                <w:sz w:val="22"/>
                <w:szCs w:val="22"/>
              </w:rPr>
            </w:pPr>
            <w:r w:rsidRPr="002443C2">
              <w:rPr>
                <w:spacing w:val="-2"/>
                <w:sz w:val="22"/>
                <w:szCs w:val="22"/>
              </w:rPr>
              <w:t>Mediana</w:t>
            </w:r>
          </w:p>
          <w:p w14:paraId="1D1948CC" w14:textId="77777777" w:rsidR="00C331AC" w:rsidRPr="002443C2" w:rsidRDefault="00C331AC" w:rsidP="00C331AC">
            <w:pPr>
              <w:widowControl w:val="0"/>
              <w:autoSpaceDE w:val="0"/>
              <w:autoSpaceDN w:val="0"/>
              <w:spacing w:before="1" w:line="233" w:lineRule="exact"/>
              <w:ind w:left="107"/>
              <w:rPr>
                <w:sz w:val="22"/>
                <w:szCs w:val="22"/>
              </w:rPr>
            </w:pPr>
            <w:r w:rsidRPr="002443C2">
              <w:rPr>
                <w:spacing w:val="-2"/>
                <w:sz w:val="22"/>
                <w:szCs w:val="22"/>
              </w:rPr>
              <w:t>(mėn.)</w:t>
            </w:r>
          </w:p>
        </w:tc>
        <w:tc>
          <w:tcPr>
            <w:tcW w:w="1207" w:type="dxa"/>
          </w:tcPr>
          <w:p w14:paraId="6E0A6F28" w14:textId="77777777" w:rsidR="00C331AC" w:rsidRPr="002443C2" w:rsidRDefault="00C331AC" w:rsidP="00C331AC">
            <w:pPr>
              <w:widowControl w:val="0"/>
              <w:autoSpaceDE w:val="0"/>
              <w:autoSpaceDN w:val="0"/>
              <w:spacing w:before="123"/>
              <w:ind w:left="9"/>
              <w:jc w:val="center"/>
              <w:rPr>
                <w:sz w:val="22"/>
                <w:szCs w:val="22"/>
              </w:rPr>
            </w:pPr>
            <w:r w:rsidRPr="002443C2">
              <w:rPr>
                <w:spacing w:val="-4"/>
                <w:sz w:val="22"/>
                <w:szCs w:val="22"/>
              </w:rPr>
              <w:t>15,6</w:t>
            </w:r>
          </w:p>
        </w:tc>
        <w:tc>
          <w:tcPr>
            <w:tcW w:w="1524" w:type="dxa"/>
          </w:tcPr>
          <w:p w14:paraId="21574273" w14:textId="77777777" w:rsidR="00C331AC" w:rsidRPr="002443C2" w:rsidRDefault="00C331AC" w:rsidP="00C331AC">
            <w:pPr>
              <w:widowControl w:val="0"/>
              <w:autoSpaceDE w:val="0"/>
              <w:autoSpaceDN w:val="0"/>
              <w:spacing w:before="123"/>
              <w:ind w:left="621"/>
              <w:rPr>
                <w:sz w:val="22"/>
                <w:szCs w:val="22"/>
              </w:rPr>
            </w:pPr>
            <w:r w:rsidRPr="002443C2">
              <w:rPr>
                <w:spacing w:val="-5"/>
                <w:sz w:val="22"/>
                <w:szCs w:val="22"/>
              </w:rPr>
              <w:t>8,4</w:t>
            </w:r>
          </w:p>
        </w:tc>
        <w:tc>
          <w:tcPr>
            <w:tcW w:w="1207" w:type="dxa"/>
          </w:tcPr>
          <w:p w14:paraId="2B9D056D" w14:textId="77777777" w:rsidR="00C331AC" w:rsidRPr="002443C2" w:rsidRDefault="00C331AC" w:rsidP="00C331AC">
            <w:pPr>
              <w:widowControl w:val="0"/>
              <w:autoSpaceDE w:val="0"/>
              <w:autoSpaceDN w:val="0"/>
              <w:spacing w:before="123"/>
              <w:ind w:left="9" w:right="4"/>
              <w:jc w:val="center"/>
              <w:rPr>
                <w:sz w:val="22"/>
                <w:szCs w:val="22"/>
              </w:rPr>
            </w:pPr>
            <w:r w:rsidRPr="002443C2">
              <w:rPr>
                <w:spacing w:val="-4"/>
                <w:sz w:val="22"/>
                <w:szCs w:val="22"/>
              </w:rPr>
              <w:t>12,7</w:t>
            </w:r>
          </w:p>
        </w:tc>
        <w:tc>
          <w:tcPr>
            <w:tcW w:w="1524" w:type="dxa"/>
          </w:tcPr>
          <w:p w14:paraId="41E603A9" w14:textId="77777777" w:rsidR="00C331AC" w:rsidRPr="002443C2" w:rsidRDefault="00C331AC" w:rsidP="00C331AC">
            <w:pPr>
              <w:widowControl w:val="0"/>
              <w:autoSpaceDE w:val="0"/>
              <w:autoSpaceDN w:val="0"/>
              <w:spacing w:before="123"/>
              <w:ind w:left="6" w:right="1"/>
              <w:jc w:val="center"/>
              <w:rPr>
                <w:sz w:val="22"/>
                <w:szCs w:val="22"/>
              </w:rPr>
            </w:pPr>
            <w:r w:rsidRPr="002443C2">
              <w:rPr>
                <w:spacing w:val="-4"/>
                <w:sz w:val="22"/>
                <w:szCs w:val="22"/>
              </w:rPr>
              <w:t>13,0</w:t>
            </w:r>
          </w:p>
        </w:tc>
        <w:tc>
          <w:tcPr>
            <w:tcW w:w="1207" w:type="dxa"/>
          </w:tcPr>
          <w:p w14:paraId="302734CD" w14:textId="77777777" w:rsidR="00C331AC" w:rsidRPr="002443C2" w:rsidRDefault="00C331AC" w:rsidP="00C331AC">
            <w:pPr>
              <w:widowControl w:val="0"/>
              <w:autoSpaceDE w:val="0"/>
              <w:autoSpaceDN w:val="0"/>
              <w:spacing w:before="123"/>
              <w:ind w:left="9" w:right="4"/>
              <w:jc w:val="center"/>
              <w:rPr>
                <w:sz w:val="22"/>
                <w:szCs w:val="22"/>
              </w:rPr>
            </w:pPr>
            <w:r w:rsidRPr="002443C2">
              <w:rPr>
                <w:spacing w:val="-4"/>
                <w:sz w:val="22"/>
                <w:szCs w:val="22"/>
              </w:rPr>
              <w:t>13,5</w:t>
            </w:r>
          </w:p>
        </w:tc>
        <w:tc>
          <w:tcPr>
            <w:tcW w:w="1524" w:type="dxa"/>
          </w:tcPr>
          <w:p w14:paraId="6B215E1C" w14:textId="77777777" w:rsidR="00C331AC" w:rsidRPr="002443C2" w:rsidRDefault="00C331AC" w:rsidP="00C331AC">
            <w:pPr>
              <w:widowControl w:val="0"/>
              <w:autoSpaceDE w:val="0"/>
              <w:autoSpaceDN w:val="0"/>
              <w:spacing w:before="123"/>
              <w:ind w:left="6"/>
              <w:jc w:val="center"/>
              <w:rPr>
                <w:sz w:val="22"/>
                <w:szCs w:val="22"/>
              </w:rPr>
            </w:pPr>
            <w:r w:rsidRPr="002443C2">
              <w:rPr>
                <w:spacing w:val="-4"/>
                <w:sz w:val="22"/>
                <w:szCs w:val="22"/>
              </w:rPr>
              <w:t>11,5</w:t>
            </w:r>
          </w:p>
        </w:tc>
      </w:tr>
      <w:tr w:rsidR="00C331AC" w:rsidRPr="002443C2" w14:paraId="61FEBF19" w14:textId="77777777" w:rsidTr="00E80463">
        <w:trPr>
          <w:trHeight w:val="760"/>
        </w:trPr>
        <w:tc>
          <w:tcPr>
            <w:tcW w:w="1097" w:type="dxa"/>
          </w:tcPr>
          <w:p w14:paraId="5A4BE713" w14:textId="77777777" w:rsidR="00C331AC" w:rsidRPr="002443C2" w:rsidRDefault="00C331AC" w:rsidP="00C331AC">
            <w:pPr>
              <w:widowControl w:val="0"/>
              <w:autoSpaceDE w:val="0"/>
              <w:autoSpaceDN w:val="0"/>
              <w:spacing w:line="251" w:lineRule="exact"/>
              <w:ind w:left="107"/>
              <w:rPr>
                <w:sz w:val="22"/>
                <w:szCs w:val="22"/>
              </w:rPr>
            </w:pPr>
            <w:r w:rsidRPr="002443C2">
              <w:rPr>
                <w:spacing w:val="-2"/>
                <w:sz w:val="22"/>
                <w:szCs w:val="22"/>
              </w:rPr>
              <w:t>Santykinė</w:t>
            </w:r>
          </w:p>
          <w:p w14:paraId="2CECB99E" w14:textId="77777777" w:rsidR="00C331AC" w:rsidRPr="002443C2" w:rsidRDefault="00C331AC" w:rsidP="00C331AC">
            <w:pPr>
              <w:widowControl w:val="0"/>
              <w:autoSpaceDE w:val="0"/>
              <w:autoSpaceDN w:val="0"/>
              <w:spacing w:before="1" w:line="252" w:lineRule="exact"/>
              <w:ind w:left="107"/>
              <w:rPr>
                <w:sz w:val="22"/>
                <w:szCs w:val="22"/>
              </w:rPr>
            </w:pPr>
            <w:r w:rsidRPr="002443C2">
              <w:rPr>
                <w:spacing w:val="-2"/>
                <w:sz w:val="22"/>
                <w:szCs w:val="22"/>
              </w:rPr>
              <w:t>rizika</w:t>
            </w:r>
          </w:p>
          <w:p w14:paraId="1099A397" w14:textId="77777777" w:rsidR="00C331AC" w:rsidRPr="002443C2" w:rsidRDefault="00C331AC" w:rsidP="00C331AC">
            <w:pPr>
              <w:widowControl w:val="0"/>
              <w:autoSpaceDE w:val="0"/>
              <w:autoSpaceDN w:val="0"/>
              <w:spacing w:line="235" w:lineRule="exact"/>
              <w:ind w:left="107"/>
              <w:rPr>
                <w:sz w:val="22"/>
                <w:szCs w:val="22"/>
              </w:rPr>
            </w:pPr>
            <w:r w:rsidRPr="002443C2">
              <w:rPr>
                <w:sz w:val="22"/>
                <w:szCs w:val="22"/>
              </w:rPr>
              <w:t>(95</w:t>
            </w:r>
            <w:r w:rsidRPr="002443C2">
              <w:rPr>
                <w:spacing w:val="-3"/>
                <w:sz w:val="22"/>
                <w:szCs w:val="22"/>
              </w:rPr>
              <w:t xml:space="preserve"> </w:t>
            </w:r>
            <w:r w:rsidRPr="002443C2">
              <w:rPr>
                <w:sz w:val="22"/>
                <w:szCs w:val="22"/>
              </w:rPr>
              <w:t>%</w:t>
            </w:r>
            <w:r w:rsidRPr="002443C2">
              <w:rPr>
                <w:spacing w:val="1"/>
                <w:sz w:val="22"/>
                <w:szCs w:val="22"/>
              </w:rPr>
              <w:t xml:space="preserve"> </w:t>
            </w:r>
            <w:r w:rsidRPr="002443C2">
              <w:rPr>
                <w:spacing w:val="-5"/>
                <w:sz w:val="22"/>
                <w:szCs w:val="22"/>
              </w:rPr>
              <w:t>PI)</w:t>
            </w:r>
          </w:p>
        </w:tc>
        <w:tc>
          <w:tcPr>
            <w:tcW w:w="2731" w:type="dxa"/>
            <w:gridSpan w:val="2"/>
          </w:tcPr>
          <w:p w14:paraId="71258C61" w14:textId="77777777" w:rsidR="00C331AC" w:rsidRPr="002443C2" w:rsidRDefault="00C331AC" w:rsidP="00C331AC">
            <w:pPr>
              <w:widowControl w:val="0"/>
              <w:autoSpaceDE w:val="0"/>
              <w:autoSpaceDN w:val="0"/>
              <w:spacing w:before="253"/>
              <w:ind w:left="462"/>
              <w:rPr>
                <w:sz w:val="22"/>
                <w:szCs w:val="22"/>
              </w:rPr>
            </w:pPr>
            <w:r w:rsidRPr="002443C2">
              <w:rPr>
                <w:sz w:val="22"/>
                <w:szCs w:val="22"/>
              </w:rPr>
              <w:t>0,511</w:t>
            </w:r>
            <w:r w:rsidRPr="002443C2">
              <w:rPr>
                <w:spacing w:val="-3"/>
                <w:sz w:val="22"/>
                <w:szCs w:val="22"/>
              </w:rPr>
              <w:t xml:space="preserve"> </w:t>
            </w:r>
            <w:r w:rsidRPr="002443C2">
              <w:rPr>
                <w:sz w:val="22"/>
                <w:szCs w:val="22"/>
              </w:rPr>
              <w:t>(0,346;</w:t>
            </w:r>
            <w:r w:rsidRPr="002443C2">
              <w:rPr>
                <w:spacing w:val="-2"/>
                <w:sz w:val="22"/>
                <w:szCs w:val="22"/>
              </w:rPr>
              <w:t xml:space="preserve"> 0,753)</w:t>
            </w:r>
          </w:p>
        </w:tc>
        <w:tc>
          <w:tcPr>
            <w:tcW w:w="2731" w:type="dxa"/>
            <w:gridSpan w:val="2"/>
          </w:tcPr>
          <w:p w14:paraId="48874BBD" w14:textId="77777777" w:rsidR="00C331AC" w:rsidRPr="002443C2" w:rsidRDefault="00C331AC" w:rsidP="00C331AC">
            <w:pPr>
              <w:widowControl w:val="0"/>
              <w:autoSpaceDE w:val="0"/>
              <w:autoSpaceDN w:val="0"/>
              <w:spacing w:before="253"/>
              <w:ind w:left="460"/>
              <w:rPr>
                <w:sz w:val="22"/>
                <w:szCs w:val="22"/>
              </w:rPr>
            </w:pPr>
            <w:r w:rsidRPr="002443C2">
              <w:rPr>
                <w:sz w:val="22"/>
                <w:szCs w:val="22"/>
              </w:rPr>
              <w:t>0,927</w:t>
            </w:r>
            <w:r w:rsidRPr="002443C2">
              <w:rPr>
                <w:spacing w:val="-3"/>
                <w:sz w:val="22"/>
                <w:szCs w:val="22"/>
              </w:rPr>
              <w:t xml:space="preserve"> </w:t>
            </w:r>
            <w:r w:rsidRPr="002443C2">
              <w:rPr>
                <w:sz w:val="22"/>
                <w:szCs w:val="22"/>
              </w:rPr>
              <w:t>(0,714;</w:t>
            </w:r>
            <w:r w:rsidRPr="002443C2">
              <w:rPr>
                <w:spacing w:val="-2"/>
                <w:sz w:val="22"/>
                <w:szCs w:val="22"/>
              </w:rPr>
              <w:t xml:space="preserve"> 1,203)</w:t>
            </w:r>
          </w:p>
        </w:tc>
        <w:tc>
          <w:tcPr>
            <w:tcW w:w="2731" w:type="dxa"/>
            <w:gridSpan w:val="2"/>
          </w:tcPr>
          <w:p w14:paraId="09717E16" w14:textId="77777777" w:rsidR="00C331AC" w:rsidRPr="002443C2" w:rsidRDefault="00C331AC" w:rsidP="00C331AC">
            <w:pPr>
              <w:widowControl w:val="0"/>
              <w:autoSpaceDE w:val="0"/>
              <w:autoSpaceDN w:val="0"/>
              <w:spacing w:before="253"/>
              <w:ind w:left="460"/>
              <w:rPr>
                <w:sz w:val="22"/>
                <w:szCs w:val="22"/>
              </w:rPr>
            </w:pPr>
            <w:r w:rsidRPr="002443C2">
              <w:rPr>
                <w:sz w:val="22"/>
                <w:szCs w:val="22"/>
              </w:rPr>
              <w:t>0,768</w:t>
            </w:r>
            <w:r w:rsidRPr="002443C2">
              <w:rPr>
                <w:spacing w:val="-3"/>
                <w:sz w:val="22"/>
                <w:szCs w:val="22"/>
              </w:rPr>
              <w:t xml:space="preserve"> </w:t>
            </w:r>
            <w:r w:rsidRPr="002443C2">
              <w:rPr>
                <w:sz w:val="22"/>
                <w:szCs w:val="22"/>
              </w:rPr>
              <w:t>(0,618;</w:t>
            </w:r>
            <w:r w:rsidRPr="002443C2">
              <w:rPr>
                <w:spacing w:val="-2"/>
                <w:sz w:val="22"/>
                <w:szCs w:val="22"/>
              </w:rPr>
              <w:t xml:space="preserve"> 0,954)</w:t>
            </w:r>
          </w:p>
        </w:tc>
      </w:tr>
      <w:tr w:rsidR="00C331AC" w:rsidRPr="002443C2" w14:paraId="05E06DBB" w14:textId="77777777" w:rsidTr="00E80463">
        <w:trPr>
          <w:trHeight w:val="506"/>
        </w:trPr>
        <w:tc>
          <w:tcPr>
            <w:tcW w:w="1097" w:type="dxa"/>
          </w:tcPr>
          <w:p w14:paraId="04F60943" w14:textId="2AEA3653" w:rsidR="00C331AC" w:rsidRPr="002443C2" w:rsidRDefault="006C27A8" w:rsidP="00C331AC">
            <w:pPr>
              <w:widowControl w:val="0"/>
              <w:autoSpaceDE w:val="0"/>
              <w:autoSpaceDN w:val="0"/>
              <w:spacing w:line="251" w:lineRule="exact"/>
              <w:ind w:left="107"/>
              <w:rPr>
                <w:sz w:val="22"/>
                <w:szCs w:val="22"/>
              </w:rPr>
            </w:pPr>
            <w:r>
              <w:rPr>
                <w:spacing w:val="-2"/>
                <w:sz w:val="22"/>
                <w:szCs w:val="22"/>
              </w:rPr>
              <w:t>Nominali</w:t>
            </w:r>
          </w:p>
          <w:p w14:paraId="6DCE0762" w14:textId="77777777" w:rsidR="00C331AC" w:rsidRPr="002443C2" w:rsidRDefault="00C331AC" w:rsidP="00C331AC">
            <w:pPr>
              <w:widowControl w:val="0"/>
              <w:autoSpaceDE w:val="0"/>
              <w:autoSpaceDN w:val="0"/>
              <w:spacing w:line="235" w:lineRule="exact"/>
              <w:ind w:left="107"/>
              <w:rPr>
                <w:sz w:val="22"/>
                <w:szCs w:val="22"/>
              </w:rPr>
            </w:pPr>
            <w:r w:rsidRPr="002443C2">
              <w:rPr>
                <w:sz w:val="22"/>
                <w:szCs w:val="22"/>
              </w:rPr>
              <w:t xml:space="preserve">p </w:t>
            </w:r>
            <w:r w:rsidRPr="002443C2">
              <w:rPr>
                <w:spacing w:val="-2"/>
                <w:sz w:val="22"/>
                <w:szCs w:val="22"/>
              </w:rPr>
              <w:t>vertė</w:t>
            </w:r>
          </w:p>
        </w:tc>
        <w:tc>
          <w:tcPr>
            <w:tcW w:w="2731" w:type="dxa"/>
            <w:gridSpan w:val="2"/>
          </w:tcPr>
          <w:p w14:paraId="13FE35B6" w14:textId="77777777" w:rsidR="00C331AC" w:rsidRPr="002443C2" w:rsidRDefault="00C331AC" w:rsidP="00C331AC">
            <w:pPr>
              <w:widowControl w:val="0"/>
              <w:autoSpaceDE w:val="0"/>
              <w:autoSpaceDN w:val="0"/>
              <w:spacing w:before="123"/>
              <w:ind w:left="152" w:right="141"/>
              <w:jc w:val="center"/>
              <w:rPr>
                <w:sz w:val="22"/>
                <w:szCs w:val="22"/>
              </w:rPr>
            </w:pPr>
            <w:r w:rsidRPr="002443C2">
              <w:rPr>
                <w:spacing w:val="-2"/>
                <w:sz w:val="22"/>
                <w:szCs w:val="22"/>
              </w:rPr>
              <w:t>0,0006</w:t>
            </w:r>
          </w:p>
        </w:tc>
        <w:tc>
          <w:tcPr>
            <w:tcW w:w="2731" w:type="dxa"/>
            <w:gridSpan w:val="2"/>
          </w:tcPr>
          <w:p w14:paraId="1A5F4B61" w14:textId="77777777" w:rsidR="00C331AC" w:rsidRPr="002443C2" w:rsidRDefault="00C331AC" w:rsidP="00C331AC">
            <w:pPr>
              <w:widowControl w:val="0"/>
              <w:autoSpaceDE w:val="0"/>
              <w:autoSpaceDN w:val="0"/>
              <w:spacing w:before="123"/>
              <w:ind w:left="7"/>
              <w:jc w:val="center"/>
              <w:rPr>
                <w:sz w:val="22"/>
                <w:szCs w:val="22"/>
              </w:rPr>
            </w:pPr>
            <w:r w:rsidRPr="002443C2">
              <w:rPr>
                <w:spacing w:val="-2"/>
                <w:sz w:val="22"/>
                <w:szCs w:val="22"/>
              </w:rPr>
              <w:t>0,5730</w:t>
            </w:r>
          </w:p>
        </w:tc>
        <w:tc>
          <w:tcPr>
            <w:tcW w:w="2731" w:type="dxa"/>
            <w:gridSpan w:val="2"/>
          </w:tcPr>
          <w:p w14:paraId="54DB8DEC" w14:textId="77777777" w:rsidR="00C331AC" w:rsidRPr="002443C2" w:rsidRDefault="00C331AC" w:rsidP="00C331AC">
            <w:pPr>
              <w:widowControl w:val="0"/>
              <w:autoSpaceDE w:val="0"/>
              <w:autoSpaceDN w:val="0"/>
              <w:spacing w:before="123"/>
              <w:ind w:left="148" w:right="141"/>
              <w:jc w:val="center"/>
              <w:rPr>
                <w:sz w:val="22"/>
                <w:szCs w:val="22"/>
              </w:rPr>
            </w:pPr>
            <w:r w:rsidRPr="002443C2">
              <w:rPr>
                <w:spacing w:val="-2"/>
                <w:sz w:val="22"/>
                <w:szCs w:val="22"/>
              </w:rPr>
              <w:t>0,0169</w:t>
            </w:r>
          </w:p>
        </w:tc>
      </w:tr>
      <w:tr w:rsidR="00C331AC" w:rsidRPr="002443C2" w14:paraId="2462BF73" w14:textId="77777777" w:rsidTr="00E80463">
        <w:trPr>
          <w:trHeight w:val="357"/>
        </w:trPr>
        <w:tc>
          <w:tcPr>
            <w:tcW w:w="9290" w:type="dxa"/>
            <w:gridSpan w:val="7"/>
          </w:tcPr>
          <w:p w14:paraId="0DDE4DFE" w14:textId="77777777" w:rsidR="00C331AC" w:rsidRPr="002443C2" w:rsidRDefault="00C331AC" w:rsidP="00C331AC">
            <w:pPr>
              <w:widowControl w:val="0"/>
              <w:autoSpaceDE w:val="0"/>
              <w:autoSpaceDN w:val="0"/>
              <w:spacing w:before="51"/>
              <w:ind w:left="107"/>
              <w:rPr>
                <w:b/>
                <w:sz w:val="22"/>
                <w:szCs w:val="22"/>
              </w:rPr>
            </w:pPr>
            <w:r w:rsidRPr="002443C2">
              <w:rPr>
                <w:b/>
                <w:sz w:val="22"/>
                <w:szCs w:val="22"/>
              </w:rPr>
              <w:t>Išgyvenamumas</w:t>
            </w:r>
            <w:r w:rsidRPr="002443C2">
              <w:rPr>
                <w:b/>
                <w:spacing w:val="-6"/>
                <w:sz w:val="22"/>
                <w:szCs w:val="22"/>
              </w:rPr>
              <w:t xml:space="preserve"> </w:t>
            </w:r>
            <w:r w:rsidRPr="002443C2">
              <w:rPr>
                <w:b/>
                <w:sz w:val="22"/>
                <w:szCs w:val="22"/>
              </w:rPr>
              <w:t>ligai</w:t>
            </w:r>
            <w:r w:rsidRPr="002443C2">
              <w:rPr>
                <w:b/>
                <w:spacing w:val="-2"/>
                <w:sz w:val="22"/>
                <w:szCs w:val="22"/>
              </w:rPr>
              <w:t xml:space="preserve"> neprogresuojant</w:t>
            </w:r>
          </w:p>
        </w:tc>
      </w:tr>
      <w:tr w:rsidR="00C331AC" w:rsidRPr="002443C2" w14:paraId="21E276B2" w14:textId="77777777" w:rsidTr="00E80463">
        <w:trPr>
          <w:trHeight w:val="505"/>
        </w:trPr>
        <w:tc>
          <w:tcPr>
            <w:tcW w:w="1097" w:type="dxa"/>
          </w:tcPr>
          <w:p w14:paraId="7B575EC3" w14:textId="77777777" w:rsidR="00C331AC" w:rsidRPr="002443C2" w:rsidRDefault="00C331AC" w:rsidP="00C331AC">
            <w:pPr>
              <w:widowControl w:val="0"/>
              <w:autoSpaceDE w:val="0"/>
              <w:autoSpaceDN w:val="0"/>
              <w:spacing w:line="254" w:lineRule="exact"/>
              <w:ind w:left="107"/>
              <w:rPr>
                <w:sz w:val="22"/>
                <w:szCs w:val="22"/>
              </w:rPr>
            </w:pPr>
            <w:r w:rsidRPr="002443C2">
              <w:rPr>
                <w:spacing w:val="-2"/>
                <w:sz w:val="22"/>
                <w:szCs w:val="22"/>
              </w:rPr>
              <w:t>Atvejų skaičius</w:t>
            </w:r>
          </w:p>
        </w:tc>
        <w:tc>
          <w:tcPr>
            <w:tcW w:w="1207" w:type="dxa"/>
          </w:tcPr>
          <w:p w14:paraId="61DB63B0" w14:textId="77777777" w:rsidR="00C331AC" w:rsidRPr="002443C2" w:rsidRDefault="00C331AC" w:rsidP="00C331AC">
            <w:pPr>
              <w:widowControl w:val="0"/>
              <w:autoSpaceDE w:val="0"/>
              <w:autoSpaceDN w:val="0"/>
              <w:spacing w:before="125"/>
              <w:ind w:left="9" w:right="2"/>
              <w:jc w:val="center"/>
              <w:rPr>
                <w:sz w:val="22"/>
                <w:szCs w:val="22"/>
              </w:rPr>
            </w:pPr>
            <w:r w:rsidRPr="002443C2">
              <w:rPr>
                <w:spacing w:val="-5"/>
                <w:sz w:val="22"/>
                <w:szCs w:val="22"/>
              </w:rPr>
              <w:t>57</w:t>
            </w:r>
          </w:p>
        </w:tc>
        <w:tc>
          <w:tcPr>
            <w:tcW w:w="1524" w:type="dxa"/>
          </w:tcPr>
          <w:p w14:paraId="388C32BA" w14:textId="77777777" w:rsidR="00C331AC" w:rsidRPr="002443C2" w:rsidRDefault="00C331AC" w:rsidP="00C331AC">
            <w:pPr>
              <w:widowControl w:val="0"/>
              <w:autoSpaceDE w:val="0"/>
              <w:autoSpaceDN w:val="0"/>
              <w:spacing w:before="125"/>
              <w:ind w:left="647"/>
              <w:rPr>
                <w:sz w:val="22"/>
                <w:szCs w:val="22"/>
              </w:rPr>
            </w:pPr>
            <w:r w:rsidRPr="002443C2">
              <w:rPr>
                <w:spacing w:val="-5"/>
                <w:sz w:val="22"/>
                <w:szCs w:val="22"/>
              </w:rPr>
              <w:t>59</w:t>
            </w:r>
          </w:p>
        </w:tc>
        <w:tc>
          <w:tcPr>
            <w:tcW w:w="1207" w:type="dxa"/>
          </w:tcPr>
          <w:p w14:paraId="7582D099" w14:textId="77777777" w:rsidR="00C331AC" w:rsidRPr="002443C2" w:rsidRDefault="00C331AC" w:rsidP="00C331AC">
            <w:pPr>
              <w:widowControl w:val="0"/>
              <w:autoSpaceDE w:val="0"/>
              <w:autoSpaceDN w:val="0"/>
              <w:spacing w:before="125"/>
              <w:ind w:left="9" w:right="7"/>
              <w:jc w:val="center"/>
              <w:rPr>
                <w:sz w:val="22"/>
                <w:szCs w:val="22"/>
              </w:rPr>
            </w:pPr>
            <w:r w:rsidRPr="002443C2">
              <w:rPr>
                <w:spacing w:val="-5"/>
                <w:sz w:val="22"/>
                <w:szCs w:val="22"/>
              </w:rPr>
              <w:t>140</w:t>
            </w:r>
          </w:p>
        </w:tc>
        <w:tc>
          <w:tcPr>
            <w:tcW w:w="1524" w:type="dxa"/>
          </w:tcPr>
          <w:p w14:paraId="36898547" w14:textId="77777777" w:rsidR="00C331AC" w:rsidRPr="002443C2" w:rsidRDefault="00C331AC" w:rsidP="00C331AC">
            <w:pPr>
              <w:widowControl w:val="0"/>
              <w:autoSpaceDE w:val="0"/>
              <w:autoSpaceDN w:val="0"/>
              <w:spacing w:before="125"/>
              <w:ind w:left="6" w:right="3"/>
              <w:jc w:val="center"/>
              <w:rPr>
                <w:sz w:val="22"/>
                <w:szCs w:val="22"/>
              </w:rPr>
            </w:pPr>
            <w:r w:rsidRPr="002443C2">
              <w:rPr>
                <w:spacing w:val="-5"/>
                <w:sz w:val="22"/>
                <w:szCs w:val="22"/>
              </w:rPr>
              <w:t>129</w:t>
            </w:r>
          </w:p>
        </w:tc>
        <w:tc>
          <w:tcPr>
            <w:tcW w:w="1207" w:type="dxa"/>
          </w:tcPr>
          <w:p w14:paraId="54CACCD5" w14:textId="77777777" w:rsidR="00C331AC" w:rsidRPr="002443C2" w:rsidRDefault="00C331AC" w:rsidP="00C331AC">
            <w:pPr>
              <w:widowControl w:val="0"/>
              <w:autoSpaceDE w:val="0"/>
              <w:autoSpaceDN w:val="0"/>
              <w:spacing w:before="125"/>
              <w:ind w:left="9" w:right="6"/>
              <w:jc w:val="center"/>
              <w:rPr>
                <w:sz w:val="22"/>
                <w:szCs w:val="22"/>
              </w:rPr>
            </w:pPr>
            <w:r w:rsidRPr="002443C2">
              <w:rPr>
                <w:spacing w:val="-5"/>
                <w:sz w:val="22"/>
                <w:szCs w:val="22"/>
              </w:rPr>
              <w:t>197</w:t>
            </w:r>
          </w:p>
        </w:tc>
        <w:tc>
          <w:tcPr>
            <w:tcW w:w="1524" w:type="dxa"/>
          </w:tcPr>
          <w:p w14:paraId="0320F1A2" w14:textId="77777777" w:rsidR="00C331AC" w:rsidRPr="002443C2" w:rsidRDefault="00C331AC" w:rsidP="00C331AC">
            <w:pPr>
              <w:widowControl w:val="0"/>
              <w:autoSpaceDE w:val="0"/>
              <w:autoSpaceDN w:val="0"/>
              <w:spacing w:before="125"/>
              <w:ind w:left="6" w:right="3"/>
              <w:jc w:val="center"/>
              <w:rPr>
                <w:sz w:val="22"/>
                <w:szCs w:val="22"/>
              </w:rPr>
            </w:pPr>
            <w:r w:rsidRPr="002443C2">
              <w:rPr>
                <w:spacing w:val="-5"/>
                <w:sz w:val="22"/>
                <w:szCs w:val="22"/>
              </w:rPr>
              <w:t>188</w:t>
            </w:r>
          </w:p>
        </w:tc>
      </w:tr>
      <w:tr w:rsidR="00C331AC" w:rsidRPr="002443C2" w14:paraId="28E4366A" w14:textId="77777777" w:rsidTr="00E80463">
        <w:trPr>
          <w:trHeight w:val="504"/>
        </w:trPr>
        <w:tc>
          <w:tcPr>
            <w:tcW w:w="1097" w:type="dxa"/>
          </w:tcPr>
          <w:p w14:paraId="07F04FE7" w14:textId="77777777" w:rsidR="00C331AC" w:rsidRPr="002443C2" w:rsidRDefault="00C331AC" w:rsidP="00C331AC">
            <w:pPr>
              <w:widowControl w:val="0"/>
              <w:autoSpaceDE w:val="0"/>
              <w:autoSpaceDN w:val="0"/>
              <w:spacing w:line="249" w:lineRule="exact"/>
              <w:ind w:left="107"/>
              <w:rPr>
                <w:sz w:val="22"/>
                <w:szCs w:val="22"/>
              </w:rPr>
            </w:pPr>
            <w:r w:rsidRPr="002443C2">
              <w:rPr>
                <w:spacing w:val="-2"/>
                <w:sz w:val="22"/>
                <w:szCs w:val="22"/>
              </w:rPr>
              <w:t>Mediana</w:t>
            </w:r>
          </w:p>
          <w:p w14:paraId="2936151B" w14:textId="77777777" w:rsidR="00C331AC" w:rsidRPr="002443C2" w:rsidRDefault="00C331AC" w:rsidP="00C331AC">
            <w:pPr>
              <w:widowControl w:val="0"/>
              <w:autoSpaceDE w:val="0"/>
              <w:autoSpaceDN w:val="0"/>
              <w:spacing w:before="1" w:line="233" w:lineRule="exact"/>
              <w:ind w:left="107"/>
              <w:rPr>
                <w:sz w:val="22"/>
                <w:szCs w:val="22"/>
              </w:rPr>
            </w:pPr>
            <w:r w:rsidRPr="002443C2">
              <w:rPr>
                <w:spacing w:val="-2"/>
                <w:sz w:val="22"/>
                <w:szCs w:val="22"/>
              </w:rPr>
              <w:t>(mėn.)</w:t>
            </w:r>
          </w:p>
        </w:tc>
        <w:tc>
          <w:tcPr>
            <w:tcW w:w="1207" w:type="dxa"/>
          </w:tcPr>
          <w:p w14:paraId="1AD46B87" w14:textId="77777777" w:rsidR="00C331AC" w:rsidRPr="002443C2" w:rsidRDefault="00C331AC" w:rsidP="00C331AC">
            <w:pPr>
              <w:widowControl w:val="0"/>
              <w:autoSpaceDE w:val="0"/>
              <w:autoSpaceDN w:val="0"/>
              <w:spacing w:before="123"/>
              <w:ind w:left="9"/>
              <w:jc w:val="center"/>
              <w:rPr>
                <w:sz w:val="22"/>
                <w:szCs w:val="22"/>
              </w:rPr>
            </w:pPr>
            <w:r w:rsidRPr="002443C2">
              <w:rPr>
                <w:spacing w:val="-5"/>
                <w:sz w:val="22"/>
                <w:szCs w:val="22"/>
              </w:rPr>
              <w:t>2,9</w:t>
            </w:r>
          </w:p>
        </w:tc>
        <w:tc>
          <w:tcPr>
            <w:tcW w:w="1524" w:type="dxa"/>
          </w:tcPr>
          <w:p w14:paraId="622DCECA" w14:textId="77777777" w:rsidR="00C331AC" w:rsidRPr="002443C2" w:rsidRDefault="00C331AC" w:rsidP="00C331AC">
            <w:pPr>
              <w:widowControl w:val="0"/>
              <w:autoSpaceDE w:val="0"/>
              <w:autoSpaceDN w:val="0"/>
              <w:spacing w:before="123"/>
              <w:ind w:left="621"/>
              <w:rPr>
                <w:sz w:val="22"/>
                <w:szCs w:val="22"/>
              </w:rPr>
            </w:pPr>
            <w:r w:rsidRPr="002443C2">
              <w:rPr>
                <w:spacing w:val="-5"/>
                <w:sz w:val="22"/>
                <w:szCs w:val="22"/>
              </w:rPr>
              <w:t>1,7</w:t>
            </w:r>
          </w:p>
        </w:tc>
        <w:tc>
          <w:tcPr>
            <w:tcW w:w="1207" w:type="dxa"/>
          </w:tcPr>
          <w:p w14:paraId="126316CB" w14:textId="77777777" w:rsidR="00C331AC" w:rsidRPr="002443C2" w:rsidRDefault="00C331AC" w:rsidP="00C331AC">
            <w:pPr>
              <w:widowControl w:val="0"/>
              <w:autoSpaceDE w:val="0"/>
              <w:autoSpaceDN w:val="0"/>
              <w:spacing w:before="123"/>
              <w:ind w:left="9" w:right="4"/>
              <w:jc w:val="center"/>
              <w:rPr>
                <w:sz w:val="22"/>
                <w:szCs w:val="22"/>
              </w:rPr>
            </w:pPr>
            <w:r w:rsidRPr="002443C2">
              <w:rPr>
                <w:spacing w:val="-5"/>
                <w:sz w:val="22"/>
                <w:szCs w:val="22"/>
              </w:rPr>
              <w:t>2,2</w:t>
            </w:r>
          </w:p>
        </w:tc>
        <w:tc>
          <w:tcPr>
            <w:tcW w:w="1524" w:type="dxa"/>
          </w:tcPr>
          <w:p w14:paraId="7E6E2370" w14:textId="77777777" w:rsidR="00C331AC" w:rsidRPr="002443C2" w:rsidRDefault="00C331AC" w:rsidP="00C331AC">
            <w:pPr>
              <w:widowControl w:val="0"/>
              <w:autoSpaceDE w:val="0"/>
              <w:autoSpaceDN w:val="0"/>
              <w:spacing w:before="123"/>
              <w:ind w:left="6" w:right="1"/>
              <w:jc w:val="center"/>
              <w:rPr>
                <w:sz w:val="22"/>
                <w:szCs w:val="22"/>
              </w:rPr>
            </w:pPr>
            <w:r w:rsidRPr="002443C2">
              <w:rPr>
                <w:spacing w:val="-5"/>
                <w:sz w:val="22"/>
                <w:szCs w:val="22"/>
              </w:rPr>
              <w:t>2,6</w:t>
            </w:r>
          </w:p>
        </w:tc>
        <w:tc>
          <w:tcPr>
            <w:tcW w:w="1207" w:type="dxa"/>
          </w:tcPr>
          <w:p w14:paraId="62527AA5" w14:textId="77777777" w:rsidR="00C331AC" w:rsidRPr="002443C2" w:rsidRDefault="00C331AC" w:rsidP="00C331AC">
            <w:pPr>
              <w:widowControl w:val="0"/>
              <w:autoSpaceDE w:val="0"/>
              <w:autoSpaceDN w:val="0"/>
              <w:spacing w:before="123"/>
              <w:ind w:left="9" w:right="4"/>
              <w:jc w:val="center"/>
              <w:rPr>
                <w:sz w:val="22"/>
                <w:szCs w:val="22"/>
              </w:rPr>
            </w:pPr>
            <w:r w:rsidRPr="002443C2">
              <w:rPr>
                <w:spacing w:val="-5"/>
                <w:sz w:val="22"/>
                <w:szCs w:val="22"/>
              </w:rPr>
              <w:t>2,6</w:t>
            </w:r>
          </w:p>
        </w:tc>
        <w:tc>
          <w:tcPr>
            <w:tcW w:w="1524" w:type="dxa"/>
          </w:tcPr>
          <w:p w14:paraId="1137E8A2" w14:textId="77777777" w:rsidR="00C331AC" w:rsidRPr="002443C2" w:rsidRDefault="00C331AC" w:rsidP="00C331AC">
            <w:pPr>
              <w:widowControl w:val="0"/>
              <w:autoSpaceDE w:val="0"/>
              <w:autoSpaceDN w:val="0"/>
              <w:spacing w:before="123"/>
              <w:ind w:left="6"/>
              <w:jc w:val="center"/>
              <w:rPr>
                <w:sz w:val="22"/>
                <w:szCs w:val="22"/>
              </w:rPr>
            </w:pPr>
            <w:r w:rsidRPr="002443C2">
              <w:rPr>
                <w:spacing w:val="-5"/>
                <w:sz w:val="22"/>
                <w:szCs w:val="22"/>
              </w:rPr>
              <w:t>2,6</w:t>
            </w:r>
          </w:p>
        </w:tc>
      </w:tr>
      <w:tr w:rsidR="00C331AC" w:rsidRPr="002443C2" w14:paraId="24652386" w14:textId="77777777" w:rsidTr="00E80463">
        <w:trPr>
          <w:trHeight w:val="760"/>
        </w:trPr>
        <w:tc>
          <w:tcPr>
            <w:tcW w:w="1097" w:type="dxa"/>
          </w:tcPr>
          <w:p w14:paraId="560856C0" w14:textId="77777777" w:rsidR="00C331AC" w:rsidRPr="002443C2" w:rsidRDefault="00C331AC" w:rsidP="00C331AC">
            <w:pPr>
              <w:widowControl w:val="0"/>
              <w:autoSpaceDE w:val="0"/>
              <w:autoSpaceDN w:val="0"/>
              <w:spacing w:line="251" w:lineRule="exact"/>
              <w:ind w:left="107"/>
              <w:rPr>
                <w:sz w:val="22"/>
                <w:szCs w:val="22"/>
              </w:rPr>
            </w:pPr>
            <w:r w:rsidRPr="002443C2">
              <w:rPr>
                <w:spacing w:val="-2"/>
                <w:sz w:val="22"/>
                <w:szCs w:val="22"/>
              </w:rPr>
              <w:t>Santykinė</w:t>
            </w:r>
          </w:p>
          <w:p w14:paraId="18F4E037" w14:textId="77777777" w:rsidR="00C331AC" w:rsidRPr="002443C2" w:rsidRDefault="00C331AC" w:rsidP="00C331AC">
            <w:pPr>
              <w:widowControl w:val="0"/>
              <w:autoSpaceDE w:val="0"/>
              <w:autoSpaceDN w:val="0"/>
              <w:spacing w:before="1" w:line="252" w:lineRule="exact"/>
              <w:ind w:left="107"/>
              <w:rPr>
                <w:sz w:val="22"/>
                <w:szCs w:val="22"/>
              </w:rPr>
            </w:pPr>
            <w:r w:rsidRPr="002443C2">
              <w:rPr>
                <w:spacing w:val="-2"/>
                <w:sz w:val="22"/>
                <w:szCs w:val="22"/>
              </w:rPr>
              <w:t>rizika</w:t>
            </w:r>
          </w:p>
          <w:p w14:paraId="054A5701" w14:textId="77777777" w:rsidR="00C331AC" w:rsidRPr="002443C2" w:rsidRDefault="00C331AC" w:rsidP="00C331AC">
            <w:pPr>
              <w:widowControl w:val="0"/>
              <w:autoSpaceDE w:val="0"/>
              <w:autoSpaceDN w:val="0"/>
              <w:spacing w:line="235" w:lineRule="exact"/>
              <w:ind w:left="107"/>
              <w:rPr>
                <w:sz w:val="22"/>
                <w:szCs w:val="22"/>
              </w:rPr>
            </w:pPr>
            <w:r w:rsidRPr="002443C2">
              <w:rPr>
                <w:sz w:val="22"/>
                <w:szCs w:val="22"/>
              </w:rPr>
              <w:t>(95</w:t>
            </w:r>
            <w:r w:rsidRPr="002443C2">
              <w:rPr>
                <w:spacing w:val="-3"/>
                <w:sz w:val="22"/>
                <w:szCs w:val="22"/>
              </w:rPr>
              <w:t xml:space="preserve"> </w:t>
            </w:r>
            <w:r w:rsidRPr="002443C2">
              <w:rPr>
                <w:sz w:val="22"/>
                <w:szCs w:val="22"/>
              </w:rPr>
              <w:t>%</w:t>
            </w:r>
            <w:r w:rsidRPr="002443C2">
              <w:rPr>
                <w:spacing w:val="1"/>
                <w:sz w:val="22"/>
                <w:szCs w:val="22"/>
              </w:rPr>
              <w:t xml:space="preserve"> </w:t>
            </w:r>
            <w:r w:rsidRPr="002443C2">
              <w:rPr>
                <w:spacing w:val="-5"/>
                <w:sz w:val="22"/>
                <w:szCs w:val="22"/>
              </w:rPr>
              <w:t>PI)</w:t>
            </w:r>
          </w:p>
        </w:tc>
        <w:tc>
          <w:tcPr>
            <w:tcW w:w="2731" w:type="dxa"/>
            <w:gridSpan w:val="2"/>
          </w:tcPr>
          <w:p w14:paraId="0FF87D9C" w14:textId="77777777" w:rsidR="00C331AC" w:rsidRPr="002443C2" w:rsidRDefault="00C331AC" w:rsidP="00C331AC">
            <w:pPr>
              <w:widowControl w:val="0"/>
              <w:autoSpaceDE w:val="0"/>
              <w:autoSpaceDN w:val="0"/>
              <w:spacing w:before="253"/>
              <w:ind w:left="462"/>
              <w:rPr>
                <w:sz w:val="22"/>
                <w:szCs w:val="22"/>
              </w:rPr>
            </w:pPr>
            <w:r w:rsidRPr="002443C2">
              <w:rPr>
                <w:sz w:val="22"/>
                <w:szCs w:val="22"/>
              </w:rPr>
              <w:t>0,521</w:t>
            </w:r>
            <w:r w:rsidRPr="002443C2">
              <w:rPr>
                <w:spacing w:val="-3"/>
                <w:sz w:val="22"/>
                <w:szCs w:val="22"/>
              </w:rPr>
              <w:t xml:space="preserve"> </w:t>
            </w:r>
            <w:r w:rsidRPr="002443C2">
              <w:rPr>
                <w:sz w:val="22"/>
                <w:szCs w:val="22"/>
              </w:rPr>
              <w:t>(0,346;</w:t>
            </w:r>
            <w:r w:rsidRPr="002443C2">
              <w:rPr>
                <w:spacing w:val="-2"/>
                <w:sz w:val="22"/>
                <w:szCs w:val="22"/>
              </w:rPr>
              <w:t xml:space="preserve"> 0,784)</w:t>
            </w:r>
          </w:p>
        </w:tc>
        <w:tc>
          <w:tcPr>
            <w:tcW w:w="2731" w:type="dxa"/>
            <w:gridSpan w:val="2"/>
          </w:tcPr>
          <w:p w14:paraId="4AF77EA5" w14:textId="77777777" w:rsidR="00C331AC" w:rsidRPr="002443C2" w:rsidRDefault="00C331AC" w:rsidP="00C331AC">
            <w:pPr>
              <w:widowControl w:val="0"/>
              <w:autoSpaceDE w:val="0"/>
              <w:autoSpaceDN w:val="0"/>
              <w:spacing w:before="253"/>
              <w:ind w:left="460"/>
              <w:rPr>
                <w:sz w:val="22"/>
                <w:szCs w:val="22"/>
              </w:rPr>
            </w:pPr>
            <w:r w:rsidRPr="002443C2">
              <w:rPr>
                <w:sz w:val="22"/>
                <w:szCs w:val="22"/>
              </w:rPr>
              <w:t>1,072</w:t>
            </w:r>
            <w:r w:rsidRPr="002443C2">
              <w:rPr>
                <w:spacing w:val="-3"/>
                <w:sz w:val="22"/>
                <w:szCs w:val="22"/>
              </w:rPr>
              <w:t xml:space="preserve"> </w:t>
            </w:r>
            <w:r w:rsidRPr="002443C2">
              <w:rPr>
                <w:sz w:val="22"/>
                <w:szCs w:val="22"/>
              </w:rPr>
              <w:t>(0,835;</w:t>
            </w:r>
            <w:r w:rsidRPr="002443C2">
              <w:rPr>
                <w:spacing w:val="-2"/>
                <w:sz w:val="22"/>
                <w:szCs w:val="22"/>
              </w:rPr>
              <w:t xml:space="preserve"> 1,375)</w:t>
            </w:r>
          </w:p>
        </w:tc>
        <w:tc>
          <w:tcPr>
            <w:tcW w:w="2731" w:type="dxa"/>
            <w:gridSpan w:val="2"/>
          </w:tcPr>
          <w:p w14:paraId="13C269E5" w14:textId="77777777" w:rsidR="00C331AC" w:rsidRPr="002443C2" w:rsidRDefault="00C331AC" w:rsidP="00C331AC">
            <w:pPr>
              <w:widowControl w:val="0"/>
              <w:autoSpaceDE w:val="0"/>
              <w:autoSpaceDN w:val="0"/>
              <w:spacing w:before="253"/>
              <w:ind w:left="460"/>
              <w:rPr>
                <w:sz w:val="22"/>
                <w:szCs w:val="22"/>
              </w:rPr>
            </w:pPr>
            <w:r w:rsidRPr="002443C2">
              <w:rPr>
                <w:sz w:val="22"/>
                <w:szCs w:val="22"/>
              </w:rPr>
              <w:t>0,877</w:t>
            </w:r>
            <w:r w:rsidRPr="002443C2">
              <w:rPr>
                <w:spacing w:val="-3"/>
                <w:sz w:val="22"/>
                <w:szCs w:val="22"/>
              </w:rPr>
              <w:t xml:space="preserve"> </w:t>
            </w:r>
            <w:r w:rsidRPr="002443C2">
              <w:rPr>
                <w:sz w:val="22"/>
                <w:szCs w:val="22"/>
              </w:rPr>
              <w:t>(0,710;</w:t>
            </w:r>
            <w:r w:rsidRPr="002443C2">
              <w:rPr>
                <w:spacing w:val="-2"/>
                <w:sz w:val="22"/>
                <w:szCs w:val="22"/>
              </w:rPr>
              <w:t xml:space="preserve"> 1,085)</w:t>
            </w:r>
          </w:p>
        </w:tc>
      </w:tr>
      <w:tr w:rsidR="00C331AC" w:rsidRPr="002443C2" w14:paraId="68C07D47" w14:textId="77777777" w:rsidTr="00E80463">
        <w:trPr>
          <w:trHeight w:val="505"/>
        </w:trPr>
        <w:tc>
          <w:tcPr>
            <w:tcW w:w="1097" w:type="dxa"/>
          </w:tcPr>
          <w:p w14:paraId="5710A166" w14:textId="7632E9B6" w:rsidR="00C331AC" w:rsidRPr="002443C2" w:rsidRDefault="006C27A8" w:rsidP="00C331AC">
            <w:pPr>
              <w:widowControl w:val="0"/>
              <w:autoSpaceDE w:val="0"/>
              <w:autoSpaceDN w:val="0"/>
              <w:spacing w:line="251" w:lineRule="exact"/>
              <w:ind w:left="107"/>
              <w:rPr>
                <w:sz w:val="22"/>
                <w:szCs w:val="22"/>
              </w:rPr>
            </w:pPr>
            <w:r>
              <w:rPr>
                <w:spacing w:val="-2"/>
                <w:sz w:val="22"/>
                <w:szCs w:val="22"/>
              </w:rPr>
              <w:t>Nominali</w:t>
            </w:r>
          </w:p>
          <w:p w14:paraId="340C981A" w14:textId="77777777" w:rsidR="00C331AC" w:rsidRPr="002443C2" w:rsidRDefault="00C331AC" w:rsidP="00C331AC">
            <w:pPr>
              <w:widowControl w:val="0"/>
              <w:autoSpaceDE w:val="0"/>
              <w:autoSpaceDN w:val="0"/>
              <w:spacing w:line="235" w:lineRule="exact"/>
              <w:ind w:left="107"/>
              <w:rPr>
                <w:sz w:val="22"/>
                <w:szCs w:val="22"/>
              </w:rPr>
            </w:pPr>
            <w:r w:rsidRPr="002443C2">
              <w:rPr>
                <w:sz w:val="22"/>
                <w:szCs w:val="22"/>
              </w:rPr>
              <w:t xml:space="preserve">p </w:t>
            </w:r>
            <w:r w:rsidRPr="002443C2">
              <w:rPr>
                <w:spacing w:val="-2"/>
                <w:sz w:val="22"/>
                <w:szCs w:val="22"/>
              </w:rPr>
              <w:t>vertė</w:t>
            </w:r>
          </w:p>
        </w:tc>
        <w:tc>
          <w:tcPr>
            <w:tcW w:w="2731" w:type="dxa"/>
            <w:gridSpan w:val="2"/>
          </w:tcPr>
          <w:p w14:paraId="6233F350" w14:textId="77777777" w:rsidR="00C331AC" w:rsidRPr="002443C2" w:rsidRDefault="00C331AC" w:rsidP="00C331AC">
            <w:pPr>
              <w:widowControl w:val="0"/>
              <w:autoSpaceDE w:val="0"/>
              <w:autoSpaceDN w:val="0"/>
              <w:spacing w:before="125"/>
              <w:ind w:left="152" w:right="141"/>
              <w:jc w:val="center"/>
              <w:rPr>
                <w:sz w:val="22"/>
                <w:szCs w:val="22"/>
              </w:rPr>
            </w:pPr>
            <w:r w:rsidRPr="002443C2">
              <w:rPr>
                <w:spacing w:val="-2"/>
                <w:sz w:val="22"/>
                <w:szCs w:val="22"/>
              </w:rPr>
              <w:t>0,0015</w:t>
            </w:r>
          </w:p>
        </w:tc>
        <w:tc>
          <w:tcPr>
            <w:tcW w:w="2731" w:type="dxa"/>
            <w:gridSpan w:val="2"/>
          </w:tcPr>
          <w:p w14:paraId="7E0A240B" w14:textId="77777777" w:rsidR="00C331AC" w:rsidRPr="002443C2" w:rsidRDefault="00C331AC" w:rsidP="00C331AC">
            <w:pPr>
              <w:widowControl w:val="0"/>
              <w:autoSpaceDE w:val="0"/>
              <w:autoSpaceDN w:val="0"/>
              <w:spacing w:before="125"/>
              <w:ind w:left="7"/>
              <w:jc w:val="center"/>
              <w:rPr>
                <w:sz w:val="22"/>
                <w:szCs w:val="22"/>
              </w:rPr>
            </w:pPr>
            <w:r w:rsidRPr="002443C2">
              <w:rPr>
                <w:spacing w:val="-2"/>
                <w:sz w:val="22"/>
                <w:szCs w:val="22"/>
              </w:rPr>
              <w:t>0,5848</w:t>
            </w:r>
          </w:p>
        </w:tc>
        <w:tc>
          <w:tcPr>
            <w:tcW w:w="2731" w:type="dxa"/>
            <w:gridSpan w:val="2"/>
          </w:tcPr>
          <w:p w14:paraId="6615ADFC" w14:textId="77777777" w:rsidR="00C331AC" w:rsidRPr="002443C2" w:rsidRDefault="00C331AC" w:rsidP="00C331AC">
            <w:pPr>
              <w:widowControl w:val="0"/>
              <w:autoSpaceDE w:val="0"/>
              <w:autoSpaceDN w:val="0"/>
              <w:spacing w:before="125"/>
              <w:ind w:left="148" w:right="141"/>
              <w:jc w:val="center"/>
              <w:rPr>
                <w:sz w:val="22"/>
                <w:szCs w:val="22"/>
              </w:rPr>
            </w:pPr>
            <w:r w:rsidRPr="002443C2">
              <w:rPr>
                <w:spacing w:val="-2"/>
                <w:sz w:val="22"/>
                <w:szCs w:val="22"/>
              </w:rPr>
              <w:t>0,2287</w:t>
            </w:r>
          </w:p>
        </w:tc>
      </w:tr>
    </w:tbl>
    <w:p w14:paraId="1425E0C7" w14:textId="77777777" w:rsidR="00C331AC" w:rsidRDefault="00C331AC">
      <w:pPr>
        <w:jc w:val="both"/>
        <w:rPr>
          <w:sz w:val="22"/>
          <w:szCs w:val="22"/>
          <w:u w:val="single"/>
          <w:lang w:eastAsia="lt-LT"/>
        </w:rPr>
      </w:pPr>
    </w:p>
    <w:p w14:paraId="067EE455" w14:textId="77777777" w:rsidR="002443C2" w:rsidRDefault="002443C2">
      <w:pPr>
        <w:jc w:val="both"/>
        <w:rPr>
          <w:sz w:val="22"/>
          <w:szCs w:val="22"/>
          <w:u w:val="single"/>
          <w:lang w:eastAsia="lt-LT"/>
        </w:rPr>
      </w:pPr>
    </w:p>
    <w:p w14:paraId="1ED8DE21" w14:textId="77777777" w:rsidR="002443C2" w:rsidRDefault="002443C2">
      <w:pPr>
        <w:jc w:val="both"/>
        <w:rPr>
          <w:sz w:val="22"/>
          <w:szCs w:val="22"/>
          <w:u w:val="single"/>
          <w:lang w:eastAsia="lt-LT"/>
        </w:rPr>
      </w:pPr>
    </w:p>
    <w:p w14:paraId="063A5A02" w14:textId="77777777" w:rsidR="002443C2" w:rsidRDefault="002443C2">
      <w:pPr>
        <w:jc w:val="both"/>
        <w:rPr>
          <w:sz w:val="22"/>
          <w:szCs w:val="22"/>
          <w:u w:val="single"/>
          <w:lang w:eastAsia="lt-LT"/>
        </w:rPr>
      </w:pPr>
    </w:p>
    <w:p w14:paraId="7BAB8B13" w14:textId="77777777" w:rsidR="002443C2" w:rsidRDefault="002443C2">
      <w:pPr>
        <w:jc w:val="both"/>
        <w:rPr>
          <w:sz w:val="22"/>
          <w:szCs w:val="22"/>
          <w:u w:val="single"/>
          <w:lang w:eastAsia="lt-LT"/>
        </w:rPr>
      </w:pPr>
    </w:p>
    <w:p w14:paraId="3AB9872D" w14:textId="77777777" w:rsidR="002443C2" w:rsidRDefault="002443C2">
      <w:pPr>
        <w:jc w:val="both"/>
        <w:rPr>
          <w:sz w:val="22"/>
          <w:szCs w:val="22"/>
          <w:u w:val="single"/>
          <w:lang w:eastAsia="lt-LT"/>
        </w:rPr>
      </w:pPr>
    </w:p>
    <w:p w14:paraId="25189122" w14:textId="77777777" w:rsidR="002443C2" w:rsidRDefault="002443C2">
      <w:pPr>
        <w:jc w:val="both"/>
        <w:rPr>
          <w:sz w:val="22"/>
          <w:szCs w:val="22"/>
          <w:u w:val="single"/>
          <w:lang w:eastAsia="lt-LT"/>
        </w:rPr>
      </w:pPr>
    </w:p>
    <w:p w14:paraId="07BD2773" w14:textId="77777777" w:rsidR="002443C2" w:rsidRDefault="002443C2">
      <w:pPr>
        <w:jc w:val="both"/>
        <w:rPr>
          <w:sz w:val="22"/>
          <w:szCs w:val="22"/>
          <w:u w:val="single"/>
          <w:lang w:eastAsia="lt-LT"/>
        </w:rPr>
      </w:pPr>
    </w:p>
    <w:p w14:paraId="3896C319" w14:textId="77777777" w:rsidR="002443C2" w:rsidRDefault="002443C2">
      <w:pPr>
        <w:jc w:val="both"/>
        <w:rPr>
          <w:sz w:val="22"/>
          <w:szCs w:val="22"/>
          <w:u w:val="single"/>
          <w:lang w:eastAsia="lt-LT"/>
        </w:rPr>
      </w:pPr>
    </w:p>
    <w:p w14:paraId="1D322409" w14:textId="77777777" w:rsidR="002443C2" w:rsidRDefault="002443C2">
      <w:pPr>
        <w:jc w:val="both"/>
        <w:rPr>
          <w:sz w:val="22"/>
          <w:szCs w:val="22"/>
          <w:u w:val="single"/>
          <w:lang w:eastAsia="lt-LT"/>
        </w:rPr>
      </w:pPr>
    </w:p>
    <w:p w14:paraId="5185567D" w14:textId="77777777" w:rsidR="002443C2" w:rsidRDefault="002443C2">
      <w:pPr>
        <w:jc w:val="both"/>
        <w:rPr>
          <w:sz w:val="22"/>
          <w:szCs w:val="22"/>
          <w:u w:val="single"/>
          <w:lang w:eastAsia="lt-LT"/>
        </w:rPr>
      </w:pPr>
    </w:p>
    <w:p w14:paraId="44BBEED1" w14:textId="77777777" w:rsidR="002443C2" w:rsidRPr="002443C2" w:rsidRDefault="002443C2">
      <w:pPr>
        <w:jc w:val="both"/>
        <w:rPr>
          <w:sz w:val="22"/>
          <w:szCs w:val="22"/>
          <w:u w:val="single"/>
          <w:lang w:eastAsia="lt-LT"/>
        </w:rPr>
      </w:pPr>
    </w:p>
    <w:p w14:paraId="2C160488" w14:textId="77777777" w:rsidR="00B81E8F" w:rsidRPr="002443C2" w:rsidRDefault="00B81E8F" w:rsidP="00B81E8F">
      <w:pPr>
        <w:spacing w:after="120"/>
        <w:jc w:val="both"/>
        <w:rPr>
          <w:sz w:val="22"/>
          <w:szCs w:val="22"/>
          <w:highlight w:val="green"/>
          <w:lang w:eastAsia="en-GB"/>
        </w:rPr>
      </w:pPr>
      <w:r w:rsidRPr="002443C2">
        <w:rPr>
          <w:b/>
          <w:bCs/>
          <w:sz w:val="22"/>
          <w:szCs w:val="22"/>
          <w:lang w:eastAsia="en-GB"/>
        </w:rPr>
        <w:t xml:space="preserve">309 tyrimas – bendras išgyvenamumas </w:t>
      </w:r>
      <w:proofErr w:type="spellStart"/>
      <w:r w:rsidRPr="002443C2">
        <w:rPr>
          <w:b/>
          <w:bCs/>
          <w:sz w:val="22"/>
          <w:szCs w:val="22"/>
          <w:lang w:eastAsia="en-GB"/>
        </w:rPr>
        <w:t>liposarkomos</w:t>
      </w:r>
      <w:proofErr w:type="spellEnd"/>
      <w:r w:rsidRPr="002443C2">
        <w:rPr>
          <w:b/>
          <w:bCs/>
          <w:sz w:val="22"/>
          <w:szCs w:val="22"/>
          <w:lang w:eastAsia="en-GB"/>
        </w:rPr>
        <w:t xml:space="preserve"> pogrupyje</w:t>
      </w:r>
    </w:p>
    <w:p w14:paraId="412F7CFB" w14:textId="6AB77235" w:rsidR="00B81E8F" w:rsidRPr="002443C2" w:rsidRDefault="00B81E8F">
      <w:pPr>
        <w:jc w:val="both"/>
        <w:rPr>
          <w:sz w:val="22"/>
          <w:szCs w:val="22"/>
          <w:u w:val="single"/>
          <w:lang w:eastAsia="lt-LT"/>
        </w:rPr>
      </w:pPr>
      <w:r w:rsidRPr="002443C2">
        <w:rPr>
          <w:noProof/>
          <w:sz w:val="22"/>
          <w:szCs w:val="22"/>
          <w:lang w:eastAsia="en-IN"/>
        </w:rPr>
        <w:drawing>
          <wp:inline distT="0" distB="0" distL="0" distR="0" wp14:anchorId="1AA54402" wp14:editId="512EB1A7">
            <wp:extent cx="5278120" cy="3293745"/>
            <wp:effectExtent l="0" t="0" r="0" b="1905"/>
            <wp:docPr id="554684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684991" name=""/>
                    <pic:cNvPicPr/>
                  </pic:nvPicPr>
                  <pic:blipFill>
                    <a:blip r:embed="rId9"/>
                    <a:stretch>
                      <a:fillRect/>
                    </a:stretch>
                  </pic:blipFill>
                  <pic:spPr>
                    <a:xfrm>
                      <a:off x="0" y="0"/>
                      <a:ext cx="5278120" cy="3293745"/>
                    </a:xfrm>
                    <a:prstGeom prst="rect">
                      <a:avLst/>
                    </a:prstGeom>
                  </pic:spPr>
                </pic:pic>
              </a:graphicData>
            </a:graphic>
          </wp:inline>
        </w:drawing>
      </w:r>
    </w:p>
    <w:p w14:paraId="2A01F742" w14:textId="77777777" w:rsidR="00C331AC" w:rsidRPr="002443C2" w:rsidRDefault="00C331AC">
      <w:pPr>
        <w:jc w:val="both"/>
        <w:rPr>
          <w:sz w:val="22"/>
          <w:szCs w:val="22"/>
          <w:u w:val="single"/>
          <w:lang w:eastAsia="lt-LT"/>
        </w:rPr>
      </w:pPr>
    </w:p>
    <w:p w14:paraId="104CDBA2" w14:textId="77777777" w:rsidR="00B81E8F" w:rsidRPr="002443C2" w:rsidRDefault="00B81E8F">
      <w:pPr>
        <w:jc w:val="both"/>
        <w:rPr>
          <w:sz w:val="22"/>
          <w:szCs w:val="22"/>
          <w:u w:val="single"/>
          <w:lang w:eastAsia="lt-LT"/>
        </w:rPr>
      </w:pPr>
    </w:p>
    <w:p w14:paraId="32E92390" w14:textId="77777777" w:rsidR="00B81E8F" w:rsidRPr="002443C2" w:rsidRDefault="00B81E8F" w:rsidP="00B81E8F">
      <w:pPr>
        <w:spacing w:after="120"/>
        <w:jc w:val="both"/>
        <w:rPr>
          <w:sz w:val="22"/>
          <w:szCs w:val="22"/>
          <w:highlight w:val="green"/>
          <w:lang w:eastAsia="en-GB"/>
        </w:rPr>
      </w:pPr>
      <w:r w:rsidRPr="002443C2">
        <w:rPr>
          <w:b/>
          <w:bCs/>
          <w:sz w:val="22"/>
          <w:szCs w:val="22"/>
          <w:lang w:eastAsia="en-GB"/>
        </w:rPr>
        <w:t xml:space="preserve">309 tyrimas – išgyvenamumas ligai neprogresuojant </w:t>
      </w:r>
      <w:proofErr w:type="spellStart"/>
      <w:r w:rsidRPr="002443C2">
        <w:rPr>
          <w:b/>
          <w:bCs/>
          <w:sz w:val="22"/>
          <w:szCs w:val="22"/>
          <w:lang w:eastAsia="en-GB"/>
        </w:rPr>
        <w:t>liposarkomos</w:t>
      </w:r>
      <w:proofErr w:type="spellEnd"/>
      <w:r w:rsidRPr="002443C2">
        <w:rPr>
          <w:b/>
          <w:bCs/>
          <w:sz w:val="22"/>
          <w:szCs w:val="22"/>
          <w:lang w:eastAsia="en-GB"/>
        </w:rPr>
        <w:t xml:space="preserve"> pogrupyje</w:t>
      </w:r>
    </w:p>
    <w:p w14:paraId="677C8137" w14:textId="4CC8F46B" w:rsidR="00B81E8F" w:rsidRPr="002443C2" w:rsidRDefault="00B81E8F">
      <w:pPr>
        <w:jc w:val="both"/>
        <w:rPr>
          <w:sz w:val="22"/>
          <w:szCs w:val="22"/>
          <w:u w:val="single"/>
          <w:lang w:eastAsia="lt-LT"/>
        </w:rPr>
      </w:pPr>
      <w:r w:rsidRPr="002443C2">
        <w:rPr>
          <w:noProof/>
          <w:sz w:val="22"/>
          <w:szCs w:val="22"/>
          <w:lang w:eastAsia="en-IN"/>
        </w:rPr>
        <w:drawing>
          <wp:inline distT="0" distB="0" distL="0" distR="0" wp14:anchorId="5455782C" wp14:editId="6DF01EE0">
            <wp:extent cx="5278120" cy="3071495"/>
            <wp:effectExtent l="0" t="0" r="0" b="0"/>
            <wp:docPr id="1654313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313390" name=""/>
                    <pic:cNvPicPr/>
                  </pic:nvPicPr>
                  <pic:blipFill>
                    <a:blip r:embed="rId10"/>
                    <a:stretch>
                      <a:fillRect/>
                    </a:stretch>
                  </pic:blipFill>
                  <pic:spPr>
                    <a:xfrm>
                      <a:off x="0" y="0"/>
                      <a:ext cx="5278120" cy="3071495"/>
                    </a:xfrm>
                    <a:prstGeom prst="rect">
                      <a:avLst/>
                    </a:prstGeom>
                  </pic:spPr>
                </pic:pic>
              </a:graphicData>
            </a:graphic>
          </wp:inline>
        </w:drawing>
      </w:r>
    </w:p>
    <w:p w14:paraId="0AD86EBB" w14:textId="77777777" w:rsidR="00B81E8F" w:rsidRPr="002443C2" w:rsidRDefault="00B81E8F" w:rsidP="00B81E8F">
      <w:pPr>
        <w:jc w:val="both"/>
        <w:rPr>
          <w:sz w:val="22"/>
          <w:szCs w:val="22"/>
          <w:u w:val="single"/>
          <w:lang w:eastAsia="en-GB"/>
        </w:rPr>
      </w:pPr>
      <w:r w:rsidRPr="002443C2">
        <w:rPr>
          <w:sz w:val="22"/>
          <w:szCs w:val="22"/>
          <w:u w:val="single"/>
          <w:lang w:eastAsia="en-GB"/>
        </w:rPr>
        <w:t>Vaikų populiacija</w:t>
      </w:r>
    </w:p>
    <w:p w14:paraId="2C1CC118" w14:textId="77777777" w:rsidR="00B81E8F" w:rsidRPr="002443C2" w:rsidRDefault="00B81E8F" w:rsidP="00B81E8F">
      <w:pPr>
        <w:jc w:val="both"/>
        <w:rPr>
          <w:i/>
          <w:iCs/>
          <w:sz w:val="22"/>
          <w:szCs w:val="22"/>
          <w:lang w:eastAsia="en-GB"/>
        </w:rPr>
      </w:pPr>
      <w:r w:rsidRPr="002443C2">
        <w:rPr>
          <w:i/>
          <w:iCs/>
          <w:sz w:val="22"/>
          <w:szCs w:val="22"/>
          <w:lang w:eastAsia="en-GB"/>
        </w:rPr>
        <w:t>Krūties vėžys</w:t>
      </w:r>
    </w:p>
    <w:p w14:paraId="6628824B" w14:textId="77777777" w:rsidR="00B81E8F" w:rsidRPr="002443C2" w:rsidRDefault="00B81E8F" w:rsidP="00B81E8F">
      <w:pPr>
        <w:jc w:val="both"/>
        <w:rPr>
          <w:sz w:val="22"/>
          <w:szCs w:val="22"/>
          <w:lang w:eastAsia="en-GB"/>
        </w:rPr>
      </w:pPr>
      <w:r w:rsidRPr="002443C2">
        <w:rPr>
          <w:sz w:val="22"/>
          <w:szCs w:val="22"/>
          <w:lang w:eastAsia="en-GB"/>
        </w:rPr>
        <w:t xml:space="preserve">Europos vaistų agentūra atleido nuo įpareigojimo pateikti </w:t>
      </w:r>
      <w:proofErr w:type="spellStart"/>
      <w:r w:rsidRPr="002443C2">
        <w:rPr>
          <w:sz w:val="22"/>
          <w:szCs w:val="22"/>
          <w:lang w:eastAsia="en-GB"/>
        </w:rPr>
        <w:t>eribulino</w:t>
      </w:r>
      <w:proofErr w:type="spellEnd"/>
      <w:r w:rsidRPr="002443C2">
        <w:rPr>
          <w:sz w:val="22"/>
          <w:szCs w:val="22"/>
          <w:lang w:eastAsia="en-GB"/>
        </w:rPr>
        <w:t xml:space="preserve"> tyrimų su visais vaikų populiacijos pogrupiais duomenis krūties vėžio indikacijai (vartojimo vaikams informacija pateikiama 4.2 skyriuje).</w:t>
      </w:r>
    </w:p>
    <w:p w14:paraId="3B1B6983" w14:textId="77777777" w:rsidR="00B81E8F" w:rsidRPr="002443C2" w:rsidRDefault="00B81E8F" w:rsidP="00B81E8F">
      <w:pPr>
        <w:jc w:val="both"/>
        <w:rPr>
          <w:sz w:val="22"/>
          <w:szCs w:val="22"/>
          <w:highlight w:val="green"/>
          <w:lang w:eastAsia="en-GB"/>
        </w:rPr>
      </w:pPr>
    </w:p>
    <w:p w14:paraId="25ABA081" w14:textId="77777777" w:rsidR="00B81E8F" w:rsidRPr="002443C2" w:rsidRDefault="00B81E8F" w:rsidP="00B81E8F">
      <w:pPr>
        <w:jc w:val="both"/>
        <w:rPr>
          <w:i/>
          <w:sz w:val="22"/>
          <w:szCs w:val="22"/>
          <w:highlight w:val="green"/>
          <w:lang w:eastAsia="en-GB"/>
        </w:rPr>
      </w:pPr>
      <w:r w:rsidRPr="002443C2">
        <w:rPr>
          <w:i/>
          <w:sz w:val="22"/>
          <w:szCs w:val="22"/>
          <w:lang w:eastAsia="en-GB"/>
        </w:rPr>
        <w:t>Minkštųjų audinių sarkoma</w:t>
      </w:r>
      <w:r w:rsidRPr="002443C2">
        <w:rPr>
          <w:i/>
          <w:sz w:val="22"/>
          <w:szCs w:val="22"/>
          <w:highlight w:val="green"/>
          <w:lang w:eastAsia="en-GB"/>
        </w:rPr>
        <w:t xml:space="preserve"> </w:t>
      </w:r>
    </w:p>
    <w:p w14:paraId="44394D81" w14:textId="1A3CE9F9" w:rsidR="00B81E8F" w:rsidRPr="002443C2" w:rsidRDefault="00B81E8F" w:rsidP="00B81E8F">
      <w:pPr>
        <w:jc w:val="both"/>
        <w:rPr>
          <w:sz w:val="22"/>
          <w:szCs w:val="22"/>
          <w:lang w:eastAsia="en-GB"/>
        </w:rPr>
      </w:pPr>
      <w:proofErr w:type="spellStart"/>
      <w:r w:rsidRPr="002443C2">
        <w:rPr>
          <w:sz w:val="22"/>
          <w:szCs w:val="22"/>
          <w:lang w:eastAsia="en-GB"/>
        </w:rPr>
        <w:t>Eribulino</w:t>
      </w:r>
      <w:proofErr w:type="spellEnd"/>
      <w:r w:rsidRPr="002443C2">
        <w:rPr>
          <w:sz w:val="22"/>
          <w:szCs w:val="22"/>
          <w:lang w:eastAsia="en-GB"/>
        </w:rPr>
        <w:t xml:space="preserve"> veiksmingumas buvo įvertintas, bet nenustatytas trijuose atviruos</w:t>
      </w:r>
      <w:r w:rsidR="005219CB">
        <w:rPr>
          <w:sz w:val="22"/>
          <w:szCs w:val="22"/>
          <w:lang w:eastAsia="en-GB"/>
        </w:rPr>
        <w:t>e</w:t>
      </w:r>
      <w:r w:rsidRPr="002443C2">
        <w:rPr>
          <w:sz w:val="22"/>
          <w:szCs w:val="22"/>
          <w:lang w:eastAsia="en-GB"/>
        </w:rPr>
        <w:t xml:space="preserve"> tyrimuose: </w:t>
      </w:r>
    </w:p>
    <w:p w14:paraId="655F2321" w14:textId="77777777" w:rsidR="00B81E8F" w:rsidRPr="002443C2" w:rsidRDefault="00B81E8F" w:rsidP="00B81E8F">
      <w:pPr>
        <w:jc w:val="both"/>
        <w:rPr>
          <w:sz w:val="22"/>
          <w:szCs w:val="22"/>
          <w:highlight w:val="green"/>
          <w:lang w:eastAsia="en-GB"/>
        </w:rPr>
      </w:pPr>
    </w:p>
    <w:p w14:paraId="0DD39DF4" w14:textId="25C8FF91" w:rsidR="00B81E8F" w:rsidRPr="002443C2" w:rsidRDefault="00B81E8F" w:rsidP="00B81E8F">
      <w:pPr>
        <w:jc w:val="both"/>
        <w:rPr>
          <w:sz w:val="22"/>
          <w:szCs w:val="22"/>
          <w:lang w:eastAsia="en-GB"/>
        </w:rPr>
      </w:pPr>
      <w:r w:rsidRPr="002443C2">
        <w:rPr>
          <w:sz w:val="22"/>
          <w:szCs w:val="22"/>
          <w:lang w:eastAsia="en-GB"/>
        </w:rPr>
        <w:t xml:space="preserve">113 tyrimas buvo 1 fazės atviras, </w:t>
      </w:r>
      <w:proofErr w:type="spellStart"/>
      <w:r w:rsidRPr="002443C2">
        <w:rPr>
          <w:sz w:val="22"/>
          <w:szCs w:val="22"/>
          <w:lang w:eastAsia="en-GB"/>
        </w:rPr>
        <w:t>daugiacentris</w:t>
      </w:r>
      <w:proofErr w:type="spellEnd"/>
      <w:r w:rsidRPr="002443C2">
        <w:rPr>
          <w:sz w:val="22"/>
          <w:szCs w:val="22"/>
          <w:lang w:eastAsia="en-GB"/>
        </w:rPr>
        <w:t xml:space="preserve">, dozės nustatymo tyrimas, kurio metu buvo vertinamas </w:t>
      </w:r>
      <w:proofErr w:type="spellStart"/>
      <w:r w:rsidRPr="002443C2">
        <w:rPr>
          <w:sz w:val="22"/>
          <w:szCs w:val="22"/>
          <w:lang w:eastAsia="en-GB"/>
        </w:rPr>
        <w:t>eribulin</w:t>
      </w:r>
      <w:r w:rsidR="009B6AE0">
        <w:rPr>
          <w:sz w:val="22"/>
          <w:szCs w:val="22"/>
          <w:lang w:eastAsia="en-GB"/>
        </w:rPr>
        <w:t>o</w:t>
      </w:r>
      <w:proofErr w:type="spellEnd"/>
      <w:r w:rsidR="009B6AE0">
        <w:rPr>
          <w:sz w:val="22"/>
          <w:szCs w:val="22"/>
          <w:lang w:eastAsia="en-GB"/>
        </w:rPr>
        <w:t xml:space="preserve"> skyrimas</w:t>
      </w:r>
      <w:r w:rsidRPr="002443C2">
        <w:rPr>
          <w:sz w:val="22"/>
          <w:szCs w:val="22"/>
          <w:lang w:eastAsia="en-GB"/>
        </w:rPr>
        <w:t xml:space="preserve"> vaikams, kurie</w:t>
      </w:r>
      <w:r w:rsidR="009B6AE0">
        <w:rPr>
          <w:sz w:val="22"/>
          <w:szCs w:val="22"/>
          <w:lang w:eastAsia="en-GB"/>
        </w:rPr>
        <w:t>ms</w:t>
      </w:r>
      <w:r w:rsidRPr="002443C2">
        <w:rPr>
          <w:sz w:val="22"/>
          <w:szCs w:val="22"/>
          <w:lang w:eastAsia="en-GB"/>
        </w:rPr>
        <w:t xml:space="preserve"> </w:t>
      </w:r>
      <w:r w:rsidR="009B6AE0">
        <w:rPr>
          <w:sz w:val="22"/>
          <w:szCs w:val="22"/>
          <w:lang w:eastAsia="en-GB"/>
        </w:rPr>
        <w:t>buvo</w:t>
      </w:r>
      <w:r w:rsidR="009B6AE0" w:rsidRPr="002443C2">
        <w:rPr>
          <w:sz w:val="22"/>
          <w:szCs w:val="22"/>
          <w:lang w:eastAsia="en-GB"/>
        </w:rPr>
        <w:t xml:space="preserve"> </w:t>
      </w:r>
      <w:r w:rsidR="009B6AE0">
        <w:rPr>
          <w:sz w:val="22"/>
          <w:szCs w:val="22"/>
          <w:lang w:eastAsia="en-GB"/>
        </w:rPr>
        <w:t>atsparūs</w:t>
      </w:r>
      <w:r w:rsidR="009B6AE0" w:rsidRPr="002443C2">
        <w:rPr>
          <w:sz w:val="22"/>
          <w:szCs w:val="22"/>
          <w:lang w:eastAsia="en-GB"/>
        </w:rPr>
        <w:t xml:space="preserve"> </w:t>
      </w:r>
      <w:r w:rsidRPr="002443C2">
        <w:rPr>
          <w:sz w:val="22"/>
          <w:szCs w:val="22"/>
          <w:lang w:eastAsia="en-GB"/>
        </w:rPr>
        <w:t>arba pasikartojan</w:t>
      </w:r>
      <w:r w:rsidR="009B6AE0">
        <w:rPr>
          <w:sz w:val="22"/>
          <w:szCs w:val="22"/>
          <w:lang w:eastAsia="en-GB"/>
        </w:rPr>
        <w:t>tys</w:t>
      </w:r>
      <w:r w:rsidRPr="002443C2">
        <w:rPr>
          <w:sz w:val="22"/>
          <w:szCs w:val="22"/>
          <w:lang w:eastAsia="en-GB"/>
        </w:rPr>
        <w:t xml:space="preserve"> </w:t>
      </w:r>
      <w:proofErr w:type="spellStart"/>
      <w:r w:rsidRPr="002443C2">
        <w:rPr>
          <w:sz w:val="22"/>
          <w:szCs w:val="22"/>
          <w:lang w:eastAsia="en-GB"/>
        </w:rPr>
        <w:t>solidiniai</w:t>
      </w:r>
      <w:proofErr w:type="spellEnd"/>
      <w:r w:rsidRPr="002443C2">
        <w:rPr>
          <w:sz w:val="22"/>
          <w:szCs w:val="22"/>
          <w:lang w:eastAsia="en-GB"/>
        </w:rPr>
        <w:t xml:space="preserve"> navikai ir limfomo</w:t>
      </w:r>
      <w:r w:rsidR="009B6AE0">
        <w:rPr>
          <w:sz w:val="22"/>
          <w:szCs w:val="22"/>
          <w:lang w:eastAsia="en-GB"/>
        </w:rPr>
        <w:t>s</w:t>
      </w:r>
      <w:r w:rsidRPr="002443C2">
        <w:rPr>
          <w:sz w:val="22"/>
          <w:szCs w:val="22"/>
          <w:lang w:eastAsia="en-GB"/>
        </w:rPr>
        <w:t xml:space="preserve">, </w:t>
      </w:r>
      <w:r w:rsidRPr="002443C2">
        <w:rPr>
          <w:sz w:val="22"/>
          <w:szCs w:val="22"/>
          <w:lang w:eastAsia="en-GB"/>
        </w:rPr>
        <w:lastRenderedPageBreak/>
        <w:t xml:space="preserve">išskyrus CNS navikus. Iš viso buvo įtraukti ir gydyti 22 vaikai (amžiaus intervalas 3– 17 metų). Pacientams </w:t>
      </w:r>
      <w:proofErr w:type="spellStart"/>
      <w:r w:rsidRPr="002443C2">
        <w:rPr>
          <w:sz w:val="22"/>
          <w:szCs w:val="22"/>
          <w:lang w:eastAsia="en-GB"/>
        </w:rPr>
        <w:t>eribulinas</w:t>
      </w:r>
      <w:proofErr w:type="spellEnd"/>
      <w:r w:rsidR="009B6AE0">
        <w:rPr>
          <w:sz w:val="22"/>
          <w:szCs w:val="22"/>
          <w:lang w:eastAsia="en-GB"/>
        </w:rPr>
        <w:t xml:space="preserve"> buvo leidžiamas</w:t>
      </w:r>
      <w:r w:rsidRPr="002443C2">
        <w:rPr>
          <w:sz w:val="22"/>
          <w:szCs w:val="22"/>
          <w:lang w:eastAsia="en-GB"/>
        </w:rPr>
        <w:t xml:space="preserve"> į veną 21 dienos ciklo 1-ąją ir 8-ąją dienomis trimis dozėmis (0,97, 1,23 ir 1,58 mg/m</w:t>
      </w:r>
      <w:r w:rsidRPr="002443C2">
        <w:rPr>
          <w:sz w:val="22"/>
          <w:szCs w:val="22"/>
          <w:vertAlign w:val="superscript"/>
          <w:lang w:eastAsia="en-GB"/>
        </w:rPr>
        <w:t>2</w:t>
      </w:r>
      <w:r w:rsidRPr="002443C2">
        <w:rPr>
          <w:sz w:val="22"/>
          <w:szCs w:val="22"/>
          <w:lang w:eastAsia="en-GB"/>
        </w:rPr>
        <w:t xml:space="preserve">). Didžiausia toleruojama </w:t>
      </w:r>
      <w:proofErr w:type="spellStart"/>
      <w:r w:rsidRPr="002443C2">
        <w:rPr>
          <w:sz w:val="22"/>
          <w:szCs w:val="22"/>
          <w:lang w:eastAsia="en-GB"/>
        </w:rPr>
        <w:t>eribulino</w:t>
      </w:r>
      <w:proofErr w:type="spellEnd"/>
      <w:r w:rsidRPr="002443C2">
        <w:rPr>
          <w:sz w:val="22"/>
          <w:szCs w:val="22"/>
          <w:lang w:eastAsia="en-GB"/>
        </w:rPr>
        <w:t xml:space="preserve"> dozė (</w:t>
      </w:r>
      <w:r w:rsidR="005219CB">
        <w:rPr>
          <w:sz w:val="22"/>
          <w:szCs w:val="22"/>
          <w:lang w:eastAsia="en-GB"/>
        </w:rPr>
        <w:t xml:space="preserve">angl. </w:t>
      </w:r>
      <w:proofErr w:type="spellStart"/>
      <w:r w:rsidR="005219CB" w:rsidRPr="00C11D60">
        <w:rPr>
          <w:i/>
          <w:iCs/>
          <w:sz w:val="22"/>
          <w:szCs w:val="22"/>
          <w:lang w:eastAsia="en-GB"/>
        </w:rPr>
        <w:t>maximum</w:t>
      </w:r>
      <w:proofErr w:type="spellEnd"/>
      <w:r w:rsidR="005219CB" w:rsidRPr="00C11D60">
        <w:rPr>
          <w:i/>
          <w:iCs/>
          <w:sz w:val="22"/>
          <w:szCs w:val="22"/>
          <w:lang w:eastAsia="en-GB"/>
        </w:rPr>
        <w:t xml:space="preserve"> </w:t>
      </w:r>
      <w:proofErr w:type="spellStart"/>
      <w:r w:rsidR="005219CB" w:rsidRPr="00C11D60">
        <w:rPr>
          <w:i/>
          <w:iCs/>
          <w:sz w:val="22"/>
          <w:szCs w:val="22"/>
          <w:lang w:eastAsia="en-GB"/>
        </w:rPr>
        <w:t>tolerated</w:t>
      </w:r>
      <w:proofErr w:type="spellEnd"/>
      <w:r w:rsidR="005219CB" w:rsidRPr="00C11D60">
        <w:rPr>
          <w:i/>
          <w:iCs/>
          <w:sz w:val="22"/>
          <w:szCs w:val="22"/>
          <w:lang w:eastAsia="en-GB"/>
        </w:rPr>
        <w:t xml:space="preserve"> </w:t>
      </w:r>
      <w:proofErr w:type="spellStart"/>
      <w:r w:rsidR="005219CB" w:rsidRPr="00C11D60">
        <w:rPr>
          <w:i/>
          <w:iCs/>
          <w:sz w:val="22"/>
          <w:szCs w:val="22"/>
          <w:lang w:eastAsia="en-GB"/>
        </w:rPr>
        <w:t>dose</w:t>
      </w:r>
      <w:proofErr w:type="spellEnd"/>
      <w:r w:rsidR="005219CB">
        <w:rPr>
          <w:sz w:val="22"/>
          <w:szCs w:val="22"/>
          <w:lang w:eastAsia="en-GB"/>
        </w:rPr>
        <w:t xml:space="preserve">, </w:t>
      </w:r>
      <w:r w:rsidRPr="002443C2">
        <w:rPr>
          <w:sz w:val="22"/>
          <w:szCs w:val="22"/>
          <w:lang w:eastAsia="en-GB"/>
        </w:rPr>
        <w:t>MTD) / rekomenduojama 2 fazės dozė (</w:t>
      </w:r>
      <w:r w:rsidR="009B6AE0">
        <w:rPr>
          <w:sz w:val="22"/>
          <w:szCs w:val="22"/>
          <w:lang w:eastAsia="en-GB"/>
        </w:rPr>
        <w:t xml:space="preserve">angl. </w:t>
      </w:r>
      <w:proofErr w:type="spellStart"/>
      <w:r w:rsidR="009B6AE0">
        <w:rPr>
          <w:i/>
          <w:iCs/>
          <w:sz w:val="22"/>
          <w:szCs w:val="22"/>
          <w:lang w:eastAsia="en-GB"/>
        </w:rPr>
        <w:t>recommended</w:t>
      </w:r>
      <w:proofErr w:type="spellEnd"/>
      <w:r w:rsidR="009B6AE0">
        <w:rPr>
          <w:i/>
          <w:iCs/>
          <w:sz w:val="22"/>
          <w:szCs w:val="22"/>
          <w:lang w:eastAsia="en-GB"/>
        </w:rPr>
        <w:t xml:space="preserve"> </w:t>
      </w:r>
      <w:proofErr w:type="spellStart"/>
      <w:r w:rsidR="009B6AE0">
        <w:rPr>
          <w:i/>
          <w:iCs/>
          <w:sz w:val="22"/>
          <w:szCs w:val="22"/>
          <w:lang w:eastAsia="en-GB"/>
        </w:rPr>
        <w:t>Phase</w:t>
      </w:r>
      <w:proofErr w:type="spellEnd"/>
      <w:r w:rsidR="009B6AE0">
        <w:rPr>
          <w:i/>
          <w:iCs/>
          <w:sz w:val="22"/>
          <w:szCs w:val="22"/>
          <w:lang w:eastAsia="en-GB"/>
        </w:rPr>
        <w:t xml:space="preserve"> 2 </w:t>
      </w:r>
      <w:proofErr w:type="spellStart"/>
      <w:r w:rsidR="009B6AE0">
        <w:rPr>
          <w:i/>
          <w:iCs/>
          <w:sz w:val="22"/>
          <w:szCs w:val="22"/>
          <w:lang w:eastAsia="en-GB"/>
        </w:rPr>
        <w:t>dose</w:t>
      </w:r>
      <w:proofErr w:type="spellEnd"/>
      <w:r w:rsidR="009B6AE0">
        <w:rPr>
          <w:i/>
          <w:iCs/>
          <w:sz w:val="22"/>
          <w:szCs w:val="22"/>
          <w:lang w:eastAsia="en-GB"/>
        </w:rPr>
        <w:t xml:space="preserve">, </w:t>
      </w:r>
      <w:r w:rsidRPr="002443C2">
        <w:rPr>
          <w:sz w:val="22"/>
          <w:szCs w:val="22"/>
          <w:lang w:eastAsia="en-GB"/>
        </w:rPr>
        <w:t>RP2D) buvo nustatyta kaip 1,23 mg/m</w:t>
      </w:r>
      <w:r w:rsidRPr="002443C2">
        <w:rPr>
          <w:sz w:val="22"/>
          <w:szCs w:val="22"/>
          <w:vertAlign w:val="superscript"/>
          <w:lang w:eastAsia="en-GB"/>
        </w:rPr>
        <w:t>2</w:t>
      </w:r>
      <w:r w:rsidRPr="002443C2">
        <w:rPr>
          <w:sz w:val="22"/>
          <w:szCs w:val="22"/>
          <w:lang w:eastAsia="en-GB"/>
        </w:rPr>
        <w:t xml:space="preserve"> 21 dienos ciklo 1-ąją ir 8-ąją dienomis.</w:t>
      </w:r>
    </w:p>
    <w:p w14:paraId="0A5F61E0" w14:textId="77777777" w:rsidR="00B81E8F" w:rsidRPr="002443C2" w:rsidRDefault="00B81E8F" w:rsidP="00B81E8F">
      <w:pPr>
        <w:jc w:val="both"/>
        <w:rPr>
          <w:sz w:val="22"/>
          <w:szCs w:val="22"/>
          <w:lang w:eastAsia="en-GB"/>
        </w:rPr>
      </w:pPr>
    </w:p>
    <w:p w14:paraId="083A85C0" w14:textId="36F08B2B" w:rsidR="00B81E8F" w:rsidRPr="002443C2" w:rsidRDefault="00B81E8F" w:rsidP="00B81E8F">
      <w:pPr>
        <w:jc w:val="both"/>
        <w:rPr>
          <w:sz w:val="22"/>
          <w:szCs w:val="22"/>
          <w:lang w:eastAsia="en-GB"/>
        </w:rPr>
      </w:pPr>
      <w:r w:rsidRPr="002443C2">
        <w:rPr>
          <w:sz w:val="22"/>
          <w:szCs w:val="22"/>
          <w:lang w:eastAsia="en-GB"/>
        </w:rPr>
        <w:t xml:space="preserve">223 tyrimas buvo 2 fazės atviras, </w:t>
      </w:r>
      <w:proofErr w:type="spellStart"/>
      <w:r w:rsidRPr="002443C2">
        <w:rPr>
          <w:sz w:val="22"/>
          <w:szCs w:val="22"/>
          <w:lang w:eastAsia="en-GB"/>
        </w:rPr>
        <w:t>daugiacentris</w:t>
      </w:r>
      <w:proofErr w:type="spellEnd"/>
      <w:r w:rsidRPr="002443C2">
        <w:rPr>
          <w:sz w:val="22"/>
          <w:szCs w:val="22"/>
          <w:lang w:eastAsia="en-GB"/>
        </w:rPr>
        <w:t xml:space="preserve"> tyrimas, kurio metu buvo įvertinti </w:t>
      </w:r>
      <w:proofErr w:type="spellStart"/>
      <w:r w:rsidRPr="002443C2">
        <w:rPr>
          <w:sz w:val="22"/>
          <w:szCs w:val="22"/>
          <w:lang w:eastAsia="en-GB"/>
        </w:rPr>
        <w:t>eribulino</w:t>
      </w:r>
      <w:proofErr w:type="spellEnd"/>
      <w:r w:rsidRPr="002443C2">
        <w:rPr>
          <w:sz w:val="22"/>
          <w:szCs w:val="22"/>
          <w:lang w:eastAsia="en-GB"/>
        </w:rPr>
        <w:t xml:space="preserve"> saugumas ir preliminarus aktyvumas vaikams, sergantiems </w:t>
      </w:r>
      <w:proofErr w:type="spellStart"/>
      <w:r w:rsidRPr="002443C2">
        <w:rPr>
          <w:sz w:val="22"/>
          <w:szCs w:val="22"/>
          <w:lang w:eastAsia="en-GB"/>
        </w:rPr>
        <w:t>refrakterine</w:t>
      </w:r>
      <w:proofErr w:type="spellEnd"/>
      <w:r w:rsidRPr="002443C2">
        <w:rPr>
          <w:sz w:val="22"/>
          <w:szCs w:val="22"/>
          <w:lang w:eastAsia="en-GB"/>
        </w:rPr>
        <w:t xml:space="preserve"> ar pasikartojančia </w:t>
      </w:r>
      <w:proofErr w:type="spellStart"/>
      <w:r w:rsidRPr="002443C2">
        <w:rPr>
          <w:sz w:val="22"/>
          <w:szCs w:val="22"/>
          <w:lang w:eastAsia="en-GB"/>
        </w:rPr>
        <w:t>rabdomiosarkoma</w:t>
      </w:r>
      <w:proofErr w:type="spellEnd"/>
      <w:r w:rsidRPr="002443C2">
        <w:rPr>
          <w:sz w:val="22"/>
          <w:szCs w:val="22"/>
          <w:lang w:eastAsia="en-GB"/>
        </w:rPr>
        <w:t xml:space="preserve"> (angl. </w:t>
      </w:r>
      <w:proofErr w:type="spellStart"/>
      <w:r w:rsidRPr="00C11D60">
        <w:rPr>
          <w:i/>
          <w:iCs/>
          <w:sz w:val="22"/>
          <w:szCs w:val="22"/>
          <w:lang w:eastAsia="en-GB"/>
        </w:rPr>
        <w:t>refractory</w:t>
      </w:r>
      <w:proofErr w:type="spellEnd"/>
      <w:r w:rsidRPr="00C11D60">
        <w:rPr>
          <w:i/>
          <w:iCs/>
          <w:sz w:val="22"/>
          <w:szCs w:val="22"/>
          <w:lang w:eastAsia="en-GB"/>
        </w:rPr>
        <w:t xml:space="preserve"> </w:t>
      </w:r>
      <w:proofErr w:type="spellStart"/>
      <w:r w:rsidRPr="00C11D60">
        <w:rPr>
          <w:i/>
          <w:iCs/>
          <w:sz w:val="22"/>
          <w:szCs w:val="22"/>
          <w:lang w:eastAsia="en-GB"/>
        </w:rPr>
        <w:t>or</w:t>
      </w:r>
      <w:proofErr w:type="spellEnd"/>
      <w:r w:rsidRPr="00C11D60">
        <w:rPr>
          <w:i/>
          <w:iCs/>
          <w:sz w:val="22"/>
          <w:szCs w:val="22"/>
          <w:lang w:eastAsia="en-GB"/>
        </w:rPr>
        <w:t xml:space="preserve"> </w:t>
      </w:r>
      <w:proofErr w:type="spellStart"/>
      <w:r w:rsidRPr="00C11D60">
        <w:rPr>
          <w:i/>
          <w:iCs/>
          <w:sz w:val="22"/>
          <w:szCs w:val="22"/>
          <w:lang w:eastAsia="en-GB"/>
        </w:rPr>
        <w:t>recurrent</w:t>
      </w:r>
      <w:proofErr w:type="spellEnd"/>
      <w:r w:rsidRPr="00C11D60">
        <w:rPr>
          <w:i/>
          <w:iCs/>
          <w:sz w:val="22"/>
          <w:szCs w:val="22"/>
          <w:lang w:eastAsia="en-GB"/>
        </w:rPr>
        <w:t xml:space="preserve"> </w:t>
      </w:r>
      <w:proofErr w:type="spellStart"/>
      <w:r w:rsidRPr="00C11D60">
        <w:rPr>
          <w:i/>
          <w:iCs/>
          <w:sz w:val="22"/>
          <w:szCs w:val="22"/>
          <w:lang w:eastAsia="en-GB"/>
        </w:rPr>
        <w:t>rhabdomyosarcoma</w:t>
      </w:r>
      <w:proofErr w:type="spellEnd"/>
      <w:r w:rsidRPr="002443C2">
        <w:rPr>
          <w:sz w:val="22"/>
          <w:szCs w:val="22"/>
          <w:lang w:eastAsia="en-GB"/>
        </w:rPr>
        <w:t xml:space="preserve">, RMS), ne </w:t>
      </w:r>
      <w:proofErr w:type="spellStart"/>
      <w:r w:rsidRPr="002443C2">
        <w:rPr>
          <w:sz w:val="22"/>
          <w:szCs w:val="22"/>
          <w:lang w:eastAsia="en-GB"/>
        </w:rPr>
        <w:t>rabdomiosarkomos</w:t>
      </w:r>
      <w:proofErr w:type="spellEnd"/>
      <w:r w:rsidRPr="002443C2">
        <w:rPr>
          <w:sz w:val="22"/>
          <w:szCs w:val="22"/>
          <w:lang w:eastAsia="en-GB"/>
        </w:rPr>
        <w:t xml:space="preserve"> tipo minkštųjų audinių sarkoma (angl. </w:t>
      </w:r>
      <w:proofErr w:type="spellStart"/>
      <w:r w:rsidRPr="00C11D60">
        <w:rPr>
          <w:i/>
          <w:iCs/>
          <w:sz w:val="22"/>
          <w:szCs w:val="22"/>
          <w:lang w:eastAsia="en-GB"/>
        </w:rPr>
        <w:t>non-rhabdomyosarcoma</w:t>
      </w:r>
      <w:proofErr w:type="spellEnd"/>
      <w:r w:rsidRPr="00C11D60">
        <w:rPr>
          <w:i/>
          <w:iCs/>
          <w:sz w:val="22"/>
          <w:szCs w:val="22"/>
          <w:lang w:eastAsia="en-GB"/>
        </w:rPr>
        <w:t xml:space="preserve"> </w:t>
      </w:r>
      <w:proofErr w:type="spellStart"/>
      <w:r w:rsidRPr="00C11D60">
        <w:rPr>
          <w:i/>
          <w:iCs/>
          <w:sz w:val="22"/>
          <w:szCs w:val="22"/>
          <w:lang w:eastAsia="en-GB"/>
        </w:rPr>
        <w:t>soft</w:t>
      </w:r>
      <w:proofErr w:type="spellEnd"/>
      <w:r w:rsidRPr="00C11D60">
        <w:rPr>
          <w:i/>
          <w:iCs/>
          <w:sz w:val="22"/>
          <w:szCs w:val="22"/>
          <w:lang w:eastAsia="en-GB"/>
        </w:rPr>
        <w:t xml:space="preserve"> </w:t>
      </w:r>
      <w:proofErr w:type="spellStart"/>
      <w:r w:rsidRPr="00C11D60">
        <w:rPr>
          <w:i/>
          <w:iCs/>
          <w:sz w:val="22"/>
          <w:szCs w:val="22"/>
          <w:lang w:eastAsia="en-GB"/>
        </w:rPr>
        <w:t>tissue</w:t>
      </w:r>
      <w:proofErr w:type="spellEnd"/>
      <w:r w:rsidRPr="00C11D60">
        <w:rPr>
          <w:i/>
          <w:iCs/>
          <w:sz w:val="22"/>
          <w:szCs w:val="22"/>
          <w:lang w:eastAsia="en-GB"/>
        </w:rPr>
        <w:t xml:space="preserve"> </w:t>
      </w:r>
      <w:proofErr w:type="spellStart"/>
      <w:r w:rsidRPr="00C11D60">
        <w:rPr>
          <w:i/>
          <w:iCs/>
          <w:sz w:val="22"/>
          <w:szCs w:val="22"/>
          <w:lang w:eastAsia="en-GB"/>
        </w:rPr>
        <w:t>sarcoma</w:t>
      </w:r>
      <w:proofErr w:type="spellEnd"/>
      <w:r w:rsidRPr="002443C2">
        <w:rPr>
          <w:sz w:val="22"/>
          <w:szCs w:val="22"/>
          <w:lang w:eastAsia="en-GB"/>
        </w:rPr>
        <w:t xml:space="preserve">, NRSTS) arba </w:t>
      </w:r>
      <w:proofErr w:type="spellStart"/>
      <w:r w:rsidRPr="002443C2">
        <w:rPr>
          <w:sz w:val="22"/>
          <w:szCs w:val="22"/>
          <w:lang w:eastAsia="en-GB"/>
        </w:rPr>
        <w:t>Ewingo</w:t>
      </w:r>
      <w:proofErr w:type="spellEnd"/>
      <w:r w:rsidRPr="002443C2">
        <w:rPr>
          <w:sz w:val="22"/>
          <w:szCs w:val="22"/>
          <w:lang w:eastAsia="en-GB"/>
        </w:rPr>
        <w:t xml:space="preserve"> sarkoma (angl. </w:t>
      </w:r>
      <w:proofErr w:type="spellStart"/>
      <w:r w:rsidRPr="00C11D60">
        <w:rPr>
          <w:i/>
          <w:iCs/>
          <w:sz w:val="22"/>
          <w:szCs w:val="22"/>
          <w:lang w:eastAsia="en-GB"/>
        </w:rPr>
        <w:t>Ewing</w:t>
      </w:r>
      <w:proofErr w:type="spellEnd"/>
      <w:r w:rsidRPr="00C11D60">
        <w:rPr>
          <w:i/>
          <w:iCs/>
          <w:sz w:val="22"/>
          <w:szCs w:val="22"/>
          <w:lang w:eastAsia="en-GB"/>
        </w:rPr>
        <w:t xml:space="preserve"> </w:t>
      </w:r>
      <w:proofErr w:type="spellStart"/>
      <w:r w:rsidRPr="00C11D60">
        <w:rPr>
          <w:i/>
          <w:iCs/>
          <w:sz w:val="22"/>
          <w:szCs w:val="22"/>
          <w:lang w:eastAsia="en-GB"/>
        </w:rPr>
        <w:t>sarcoma</w:t>
      </w:r>
      <w:proofErr w:type="spellEnd"/>
      <w:r w:rsidRPr="002443C2">
        <w:rPr>
          <w:sz w:val="22"/>
          <w:szCs w:val="22"/>
          <w:lang w:eastAsia="en-GB"/>
        </w:rPr>
        <w:t>, EWS). Dvidešimt vienas vaikas (amžiaus intervalas 2–17 metų) buvo įtrauktas ir buvo gydomas 1,23 mg/m</w:t>
      </w:r>
      <w:r w:rsidRPr="002443C2">
        <w:rPr>
          <w:sz w:val="22"/>
          <w:szCs w:val="22"/>
          <w:vertAlign w:val="superscript"/>
          <w:lang w:eastAsia="en-GB"/>
        </w:rPr>
        <w:t>2</w:t>
      </w:r>
      <w:r w:rsidRPr="002443C2">
        <w:rPr>
          <w:sz w:val="22"/>
          <w:szCs w:val="22"/>
          <w:lang w:eastAsia="en-GB"/>
        </w:rPr>
        <w:t xml:space="preserve"> </w:t>
      </w:r>
      <w:proofErr w:type="spellStart"/>
      <w:r w:rsidRPr="002443C2">
        <w:rPr>
          <w:sz w:val="22"/>
          <w:szCs w:val="22"/>
          <w:lang w:eastAsia="en-GB"/>
        </w:rPr>
        <w:t>eribulino</w:t>
      </w:r>
      <w:proofErr w:type="spellEnd"/>
      <w:r w:rsidRPr="002443C2">
        <w:rPr>
          <w:sz w:val="22"/>
          <w:szCs w:val="22"/>
          <w:lang w:eastAsia="en-GB"/>
        </w:rPr>
        <w:t xml:space="preserve"> doze</w:t>
      </w:r>
      <w:r w:rsidR="009B6AE0">
        <w:rPr>
          <w:sz w:val="22"/>
          <w:szCs w:val="22"/>
          <w:lang w:eastAsia="en-GB"/>
        </w:rPr>
        <w:t xml:space="preserve"> leidžiant</w:t>
      </w:r>
      <w:r w:rsidRPr="002443C2">
        <w:rPr>
          <w:sz w:val="22"/>
          <w:szCs w:val="22"/>
          <w:lang w:eastAsia="en-GB"/>
        </w:rPr>
        <w:t xml:space="preserve"> į veną 21 dienos ciklo 1-ąją ir 8- </w:t>
      </w:r>
      <w:proofErr w:type="spellStart"/>
      <w:r w:rsidRPr="002443C2">
        <w:rPr>
          <w:sz w:val="22"/>
          <w:szCs w:val="22"/>
          <w:lang w:eastAsia="en-GB"/>
        </w:rPr>
        <w:t>ąją</w:t>
      </w:r>
      <w:proofErr w:type="spellEnd"/>
      <w:r w:rsidRPr="002443C2">
        <w:rPr>
          <w:sz w:val="22"/>
          <w:szCs w:val="22"/>
          <w:lang w:eastAsia="en-GB"/>
        </w:rPr>
        <w:t xml:space="preserve"> dienomis (RP2D iš 113 tyrimo). Nė vienas pacientas nepasiekė patvirtinto dalinio atsako (angl. </w:t>
      </w:r>
      <w:proofErr w:type="spellStart"/>
      <w:r w:rsidRPr="00C11D60">
        <w:rPr>
          <w:i/>
          <w:iCs/>
          <w:sz w:val="22"/>
          <w:szCs w:val="22"/>
          <w:lang w:eastAsia="en-GB"/>
        </w:rPr>
        <w:t>partial</w:t>
      </w:r>
      <w:proofErr w:type="spellEnd"/>
      <w:r w:rsidRPr="00C11D60">
        <w:rPr>
          <w:i/>
          <w:iCs/>
          <w:sz w:val="22"/>
          <w:szCs w:val="22"/>
          <w:lang w:eastAsia="en-GB"/>
        </w:rPr>
        <w:t xml:space="preserve"> </w:t>
      </w:r>
      <w:proofErr w:type="spellStart"/>
      <w:r w:rsidRPr="00C11D60">
        <w:rPr>
          <w:i/>
          <w:iCs/>
          <w:sz w:val="22"/>
          <w:szCs w:val="22"/>
          <w:lang w:eastAsia="en-GB"/>
        </w:rPr>
        <w:t>response</w:t>
      </w:r>
      <w:proofErr w:type="spellEnd"/>
      <w:r w:rsidRPr="002443C2">
        <w:rPr>
          <w:sz w:val="22"/>
          <w:szCs w:val="22"/>
          <w:lang w:eastAsia="en-GB"/>
        </w:rPr>
        <w:t xml:space="preserve">, PR) arba visiško atsako (angl. </w:t>
      </w:r>
      <w:proofErr w:type="spellStart"/>
      <w:r w:rsidRPr="00C11D60">
        <w:rPr>
          <w:i/>
          <w:iCs/>
          <w:sz w:val="22"/>
          <w:szCs w:val="22"/>
          <w:lang w:eastAsia="en-GB"/>
        </w:rPr>
        <w:t>complete</w:t>
      </w:r>
      <w:proofErr w:type="spellEnd"/>
      <w:r w:rsidRPr="00C11D60">
        <w:rPr>
          <w:i/>
          <w:iCs/>
          <w:sz w:val="22"/>
          <w:szCs w:val="22"/>
          <w:lang w:eastAsia="en-GB"/>
        </w:rPr>
        <w:t xml:space="preserve"> </w:t>
      </w:r>
      <w:proofErr w:type="spellStart"/>
      <w:r w:rsidRPr="00C11D60">
        <w:rPr>
          <w:i/>
          <w:iCs/>
          <w:sz w:val="22"/>
          <w:szCs w:val="22"/>
          <w:lang w:eastAsia="en-GB"/>
        </w:rPr>
        <w:t>response</w:t>
      </w:r>
      <w:proofErr w:type="spellEnd"/>
      <w:r w:rsidRPr="002443C2">
        <w:rPr>
          <w:sz w:val="22"/>
          <w:szCs w:val="22"/>
          <w:lang w:eastAsia="en-GB"/>
        </w:rPr>
        <w:t>, CR).</w:t>
      </w:r>
    </w:p>
    <w:p w14:paraId="4829D324" w14:textId="77777777" w:rsidR="00B81E8F" w:rsidRPr="002443C2" w:rsidRDefault="00B81E8F" w:rsidP="00B81E8F">
      <w:pPr>
        <w:spacing w:after="120"/>
        <w:jc w:val="both"/>
        <w:rPr>
          <w:sz w:val="22"/>
          <w:szCs w:val="22"/>
          <w:highlight w:val="green"/>
          <w:lang w:eastAsia="en-GB"/>
        </w:rPr>
      </w:pPr>
    </w:p>
    <w:p w14:paraId="0795F55B" w14:textId="50E4E189" w:rsidR="00B81E8F" w:rsidRPr="002443C2" w:rsidRDefault="00B81E8F" w:rsidP="00B81E8F">
      <w:pPr>
        <w:spacing w:after="120"/>
        <w:jc w:val="both"/>
        <w:rPr>
          <w:sz w:val="22"/>
          <w:szCs w:val="22"/>
          <w:lang w:eastAsia="en-GB"/>
        </w:rPr>
      </w:pPr>
      <w:r w:rsidRPr="002443C2">
        <w:rPr>
          <w:sz w:val="22"/>
          <w:szCs w:val="22"/>
          <w:lang w:eastAsia="en-GB"/>
        </w:rPr>
        <w:t xml:space="preserve">213 tyrimas buvo 1/2 fazės atviras, </w:t>
      </w:r>
      <w:proofErr w:type="spellStart"/>
      <w:r w:rsidRPr="002443C2">
        <w:rPr>
          <w:sz w:val="22"/>
          <w:szCs w:val="22"/>
          <w:lang w:eastAsia="en-GB"/>
        </w:rPr>
        <w:t>daugiacentris</w:t>
      </w:r>
      <w:proofErr w:type="spellEnd"/>
      <w:r w:rsidRPr="002443C2">
        <w:rPr>
          <w:sz w:val="22"/>
          <w:szCs w:val="22"/>
          <w:lang w:eastAsia="en-GB"/>
        </w:rPr>
        <w:t xml:space="preserve"> tyrimas, skirtas </w:t>
      </w:r>
      <w:proofErr w:type="spellStart"/>
      <w:r w:rsidRPr="002443C2">
        <w:rPr>
          <w:sz w:val="22"/>
          <w:szCs w:val="22"/>
          <w:lang w:eastAsia="en-GB"/>
        </w:rPr>
        <w:t>eribulino</w:t>
      </w:r>
      <w:proofErr w:type="spellEnd"/>
      <w:r w:rsidRPr="002443C2">
        <w:rPr>
          <w:sz w:val="22"/>
          <w:szCs w:val="22"/>
          <w:lang w:eastAsia="en-GB"/>
        </w:rPr>
        <w:t xml:space="preserve"> ir </w:t>
      </w:r>
      <w:proofErr w:type="spellStart"/>
      <w:r w:rsidRPr="002443C2">
        <w:rPr>
          <w:sz w:val="22"/>
          <w:szCs w:val="22"/>
          <w:lang w:eastAsia="en-GB"/>
        </w:rPr>
        <w:t>irinotekano</w:t>
      </w:r>
      <w:proofErr w:type="spellEnd"/>
      <w:r w:rsidRPr="002443C2">
        <w:rPr>
          <w:sz w:val="22"/>
          <w:szCs w:val="22"/>
          <w:lang w:eastAsia="en-GB"/>
        </w:rPr>
        <w:t xml:space="preserve"> hidrochlorido derinio saugumui ir veiksmingumui įvertinti vaikams, sergantiems </w:t>
      </w:r>
      <w:proofErr w:type="spellStart"/>
      <w:r w:rsidRPr="002443C2">
        <w:rPr>
          <w:sz w:val="22"/>
          <w:szCs w:val="22"/>
          <w:lang w:eastAsia="en-GB"/>
        </w:rPr>
        <w:t>recidyvuojančiais</w:t>
      </w:r>
      <w:proofErr w:type="spellEnd"/>
      <w:r w:rsidRPr="002443C2">
        <w:rPr>
          <w:sz w:val="22"/>
          <w:szCs w:val="22"/>
          <w:lang w:eastAsia="en-GB"/>
        </w:rPr>
        <w:t xml:space="preserve"> ir (arba) atspariais </w:t>
      </w:r>
      <w:proofErr w:type="spellStart"/>
      <w:r w:rsidRPr="002443C2">
        <w:rPr>
          <w:sz w:val="22"/>
          <w:szCs w:val="22"/>
          <w:lang w:eastAsia="en-GB"/>
        </w:rPr>
        <w:t>solidiniais</w:t>
      </w:r>
      <w:proofErr w:type="spellEnd"/>
      <w:r w:rsidRPr="002443C2">
        <w:rPr>
          <w:sz w:val="22"/>
          <w:szCs w:val="22"/>
          <w:lang w:eastAsia="en-GB"/>
        </w:rPr>
        <w:t xml:space="preserve"> navikais ir limfomomis, išskyrus CNS navikus (1 fazė), ir kombinuoto gydymo veiksmingumui įvertinti vaikams, sergantiems </w:t>
      </w:r>
      <w:proofErr w:type="spellStart"/>
      <w:r w:rsidRPr="002443C2">
        <w:rPr>
          <w:sz w:val="22"/>
          <w:szCs w:val="22"/>
          <w:lang w:eastAsia="en-GB"/>
        </w:rPr>
        <w:t>recidyvuojančia</w:t>
      </w:r>
      <w:proofErr w:type="spellEnd"/>
      <w:r w:rsidRPr="002443C2">
        <w:rPr>
          <w:sz w:val="22"/>
          <w:szCs w:val="22"/>
          <w:lang w:eastAsia="en-GB"/>
        </w:rPr>
        <w:t xml:space="preserve"> ir (arba) atsparia RMS, NRSTS ir EWS (2 fazė). Iš viso šiame tyrime buvo įtraukta ir gydoma 40 vaikų. 1 fazėje buvo įtraukta ir gydoma 13 vaikų (amžiaus intervalas 4–17 metų); RP2D buvo nustatyta kaip 1,23 mg/m</w:t>
      </w:r>
      <w:r w:rsidRPr="002443C2">
        <w:rPr>
          <w:sz w:val="22"/>
          <w:szCs w:val="22"/>
          <w:vertAlign w:val="superscript"/>
          <w:lang w:eastAsia="en-GB"/>
        </w:rPr>
        <w:t>2</w:t>
      </w:r>
      <w:r w:rsidRPr="002443C2">
        <w:rPr>
          <w:sz w:val="22"/>
          <w:szCs w:val="22"/>
          <w:lang w:eastAsia="en-GB"/>
        </w:rPr>
        <w:t xml:space="preserve"> </w:t>
      </w:r>
      <w:proofErr w:type="spellStart"/>
      <w:r w:rsidRPr="002443C2">
        <w:rPr>
          <w:sz w:val="22"/>
          <w:szCs w:val="22"/>
          <w:lang w:eastAsia="en-GB"/>
        </w:rPr>
        <w:t>eribulino</w:t>
      </w:r>
      <w:proofErr w:type="spellEnd"/>
      <w:r w:rsidRPr="002443C2">
        <w:rPr>
          <w:sz w:val="22"/>
          <w:szCs w:val="22"/>
          <w:lang w:eastAsia="en-GB"/>
        </w:rPr>
        <w:t xml:space="preserve"> 1-ąją ir 8-ąją dienomis su 40 mg/m</w:t>
      </w:r>
      <w:r w:rsidRPr="002443C2">
        <w:rPr>
          <w:sz w:val="22"/>
          <w:szCs w:val="22"/>
          <w:vertAlign w:val="superscript"/>
          <w:lang w:eastAsia="en-GB"/>
        </w:rPr>
        <w:t>2</w:t>
      </w:r>
      <w:r w:rsidRPr="002443C2">
        <w:rPr>
          <w:sz w:val="22"/>
          <w:szCs w:val="22"/>
          <w:lang w:eastAsia="en-GB"/>
        </w:rPr>
        <w:t xml:space="preserve"> </w:t>
      </w:r>
      <w:proofErr w:type="spellStart"/>
      <w:r w:rsidRPr="002443C2">
        <w:rPr>
          <w:sz w:val="22"/>
          <w:szCs w:val="22"/>
          <w:lang w:eastAsia="en-GB"/>
        </w:rPr>
        <w:t>irinotekano</w:t>
      </w:r>
      <w:proofErr w:type="spellEnd"/>
      <w:r w:rsidRPr="002443C2">
        <w:rPr>
          <w:sz w:val="22"/>
          <w:szCs w:val="22"/>
          <w:lang w:eastAsia="en-GB"/>
        </w:rPr>
        <w:t xml:space="preserve"> hidrochlorido nuo 1-osios iki 5-osios 21 dienos ciklo dienos. 2 fazėje 27 vaikai (amžiaus intervalas 4–17 metų) buvo įtraukti ir gydyti RP2D. Trims pacientams patvirtintas PR (1 pacientas kiekvienoje RMS, NRSTS ir EWS histologijos grupėje). Objektyvaus atsako dažnis (angl. </w:t>
      </w:r>
      <w:proofErr w:type="spellStart"/>
      <w:r w:rsidRPr="00C11D60">
        <w:rPr>
          <w:i/>
          <w:iCs/>
          <w:sz w:val="22"/>
          <w:szCs w:val="22"/>
          <w:lang w:eastAsia="en-GB"/>
        </w:rPr>
        <w:t>objective</w:t>
      </w:r>
      <w:proofErr w:type="spellEnd"/>
      <w:r w:rsidRPr="00C11D60">
        <w:rPr>
          <w:i/>
          <w:iCs/>
          <w:sz w:val="22"/>
          <w:szCs w:val="22"/>
          <w:lang w:eastAsia="en-GB"/>
        </w:rPr>
        <w:t xml:space="preserve"> </w:t>
      </w:r>
      <w:proofErr w:type="spellStart"/>
      <w:r w:rsidRPr="00C11D60">
        <w:rPr>
          <w:i/>
          <w:iCs/>
          <w:sz w:val="22"/>
          <w:szCs w:val="22"/>
          <w:lang w:eastAsia="en-GB"/>
        </w:rPr>
        <w:t>response</w:t>
      </w:r>
      <w:proofErr w:type="spellEnd"/>
      <w:r w:rsidRPr="00C11D60">
        <w:rPr>
          <w:i/>
          <w:iCs/>
          <w:sz w:val="22"/>
          <w:szCs w:val="22"/>
          <w:lang w:eastAsia="en-GB"/>
        </w:rPr>
        <w:t xml:space="preserve"> rate</w:t>
      </w:r>
      <w:r w:rsidRPr="002443C2">
        <w:rPr>
          <w:sz w:val="22"/>
          <w:szCs w:val="22"/>
          <w:lang w:eastAsia="en-GB"/>
        </w:rPr>
        <w:t>, ORR) buvo 11,1 %.</w:t>
      </w:r>
    </w:p>
    <w:p w14:paraId="1EF25F67" w14:textId="77777777" w:rsidR="00B81E8F" w:rsidRPr="002443C2" w:rsidRDefault="00B81E8F" w:rsidP="00B81E8F">
      <w:pPr>
        <w:spacing w:after="120"/>
        <w:jc w:val="both"/>
        <w:rPr>
          <w:sz w:val="22"/>
          <w:szCs w:val="22"/>
          <w:lang w:eastAsia="en-GB"/>
        </w:rPr>
      </w:pPr>
      <w:r w:rsidRPr="002443C2">
        <w:rPr>
          <w:sz w:val="22"/>
          <w:szCs w:val="22"/>
          <w:lang w:eastAsia="en-GB"/>
        </w:rPr>
        <w:t>Trijų pediatrinių tyrimų metu naujų saugumo signalų nepastebėta (žr. 4.8 skyrių); tačiau dėl mažos pacientų populiacijos negalima daryti tvirtų išvadų.</w:t>
      </w:r>
    </w:p>
    <w:p w14:paraId="2F85B442" w14:textId="77777777" w:rsidR="008D3B35" w:rsidRPr="002443C2" w:rsidRDefault="008D3B35">
      <w:pPr>
        <w:rPr>
          <w:sz w:val="22"/>
          <w:szCs w:val="22"/>
        </w:rPr>
      </w:pPr>
    </w:p>
    <w:p w14:paraId="72AE9E47" w14:textId="77777777" w:rsidR="00B81E8F" w:rsidRPr="002443C2" w:rsidRDefault="00B81E8F">
      <w:pPr>
        <w:rPr>
          <w:sz w:val="22"/>
          <w:szCs w:val="22"/>
        </w:rPr>
      </w:pPr>
    </w:p>
    <w:p w14:paraId="37611F32" w14:textId="77777777"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t>5.2</w:t>
      </w:r>
      <w:r w:rsidRPr="002443C2">
        <w:rPr>
          <w:b/>
          <w:bCs/>
          <w:sz w:val="22"/>
          <w:szCs w:val="22"/>
          <w:lang w:eastAsia="x-none"/>
        </w:rPr>
        <w:tab/>
      </w:r>
      <w:proofErr w:type="spellStart"/>
      <w:r w:rsidRPr="002443C2">
        <w:rPr>
          <w:b/>
          <w:bCs/>
          <w:sz w:val="22"/>
          <w:szCs w:val="22"/>
          <w:lang w:eastAsia="x-none"/>
        </w:rPr>
        <w:t>Farmakokinetinės</w:t>
      </w:r>
      <w:proofErr w:type="spellEnd"/>
      <w:r w:rsidRPr="002443C2">
        <w:rPr>
          <w:b/>
          <w:bCs/>
          <w:sz w:val="22"/>
          <w:szCs w:val="22"/>
          <w:lang w:eastAsia="x-none"/>
        </w:rPr>
        <w:t xml:space="preserve"> savybės</w:t>
      </w:r>
    </w:p>
    <w:p w14:paraId="23F68520" w14:textId="77777777" w:rsidR="008D3B35" w:rsidRPr="002443C2" w:rsidRDefault="008D3B35">
      <w:pPr>
        <w:rPr>
          <w:sz w:val="22"/>
          <w:szCs w:val="22"/>
        </w:rPr>
      </w:pPr>
    </w:p>
    <w:p w14:paraId="26710E9B" w14:textId="77777777" w:rsidR="00B81E8F" w:rsidRPr="002443C2" w:rsidRDefault="00B81E8F">
      <w:pPr>
        <w:rPr>
          <w:sz w:val="22"/>
          <w:szCs w:val="22"/>
        </w:rPr>
      </w:pPr>
    </w:p>
    <w:p w14:paraId="3D7EF0B8" w14:textId="77777777" w:rsidR="00B81E8F" w:rsidRPr="002443C2" w:rsidRDefault="00B81E8F" w:rsidP="00B81E8F">
      <w:pPr>
        <w:spacing w:after="120"/>
        <w:ind w:right="-52"/>
        <w:jc w:val="both"/>
        <w:rPr>
          <w:sz w:val="22"/>
          <w:szCs w:val="22"/>
          <w:u w:val="single"/>
          <w:lang w:eastAsia="en-GB"/>
        </w:rPr>
      </w:pPr>
      <w:r w:rsidRPr="002443C2">
        <w:rPr>
          <w:sz w:val="22"/>
          <w:szCs w:val="22"/>
          <w:u w:val="single"/>
          <w:lang w:eastAsia="en-GB"/>
        </w:rPr>
        <w:t>Pasiskirstymas</w:t>
      </w:r>
    </w:p>
    <w:p w14:paraId="49E5975D" w14:textId="77777777" w:rsidR="00B81E8F" w:rsidRPr="002443C2" w:rsidRDefault="00B81E8F" w:rsidP="00B81E8F">
      <w:pPr>
        <w:spacing w:after="120"/>
        <w:ind w:right="-52"/>
        <w:jc w:val="both"/>
        <w:rPr>
          <w:sz w:val="22"/>
          <w:szCs w:val="22"/>
          <w:lang w:eastAsia="en-GB"/>
        </w:rPr>
      </w:pPr>
      <w:proofErr w:type="spellStart"/>
      <w:r w:rsidRPr="002443C2">
        <w:rPr>
          <w:sz w:val="22"/>
          <w:szCs w:val="22"/>
          <w:lang w:eastAsia="en-GB"/>
        </w:rPr>
        <w:t>Eribulino</w:t>
      </w:r>
      <w:proofErr w:type="spellEnd"/>
      <w:r w:rsidRPr="002443C2">
        <w:rPr>
          <w:sz w:val="22"/>
          <w:szCs w:val="22"/>
          <w:lang w:eastAsia="en-GB"/>
        </w:rPr>
        <w:t xml:space="preserve"> farmakokinetikai būdinga greito pasiskirstymo fazė, po kurios būna lėto pašalinimo iš organizmo fazė; vidutinė galutinės pusinės eliminacijos trukmė yra apie 40 val. Vaistiniam preparatui būdingas didelis pasiskirstymo tūris (vidutiniškai nuo 43 iki 114 l/m</w:t>
      </w:r>
      <w:r w:rsidRPr="002443C2">
        <w:rPr>
          <w:sz w:val="22"/>
          <w:szCs w:val="22"/>
          <w:vertAlign w:val="superscript"/>
          <w:lang w:eastAsia="en-GB"/>
        </w:rPr>
        <w:t>2</w:t>
      </w:r>
      <w:r w:rsidRPr="002443C2">
        <w:rPr>
          <w:sz w:val="22"/>
          <w:szCs w:val="22"/>
          <w:lang w:eastAsia="en-GB"/>
        </w:rPr>
        <w:t>).</w:t>
      </w:r>
    </w:p>
    <w:p w14:paraId="07ECA06F" w14:textId="77777777" w:rsidR="00B81E8F" w:rsidRPr="002443C2" w:rsidRDefault="00B81E8F" w:rsidP="00B81E8F">
      <w:pPr>
        <w:spacing w:after="120"/>
        <w:ind w:right="-52"/>
        <w:jc w:val="both"/>
        <w:rPr>
          <w:sz w:val="22"/>
          <w:szCs w:val="22"/>
          <w:lang w:eastAsia="en-GB"/>
        </w:rPr>
      </w:pPr>
      <w:proofErr w:type="spellStart"/>
      <w:r w:rsidRPr="002443C2">
        <w:rPr>
          <w:sz w:val="22"/>
          <w:szCs w:val="22"/>
          <w:lang w:eastAsia="en-GB"/>
        </w:rPr>
        <w:t>Eribulinas</w:t>
      </w:r>
      <w:proofErr w:type="spellEnd"/>
      <w:r w:rsidRPr="002443C2">
        <w:rPr>
          <w:sz w:val="22"/>
          <w:szCs w:val="22"/>
          <w:lang w:eastAsia="en-GB"/>
        </w:rPr>
        <w:t xml:space="preserve"> silpnai jungiasi su plazmos baltymais. </w:t>
      </w:r>
      <w:proofErr w:type="spellStart"/>
      <w:r w:rsidRPr="002443C2">
        <w:rPr>
          <w:sz w:val="22"/>
          <w:szCs w:val="22"/>
          <w:lang w:eastAsia="en-GB"/>
        </w:rPr>
        <w:t>Eribulino</w:t>
      </w:r>
      <w:proofErr w:type="spellEnd"/>
      <w:r w:rsidRPr="002443C2">
        <w:rPr>
          <w:sz w:val="22"/>
          <w:szCs w:val="22"/>
          <w:lang w:eastAsia="en-GB"/>
        </w:rPr>
        <w:t xml:space="preserve"> jungimasis su plazmos baltymais (100– 1 000 </w:t>
      </w:r>
      <w:proofErr w:type="spellStart"/>
      <w:r w:rsidRPr="002443C2">
        <w:rPr>
          <w:sz w:val="22"/>
          <w:szCs w:val="22"/>
          <w:lang w:eastAsia="en-GB"/>
        </w:rPr>
        <w:t>ng</w:t>
      </w:r>
      <w:proofErr w:type="spellEnd"/>
      <w:r w:rsidRPr="002443C2">
        <w:rPr>
          <w:sz w:val="22"/>
          <w:szCs w:val="22"/>
          <w:lang w:eastAsia="en-GB"/>
        </w:rPr>
        <w:t>/ml) žmogaus plazmoje sudarė 49–65 %.</w:t>
      </w:r>
    </w:p>
    <w:p w14:paraId="1BD3670B" w14:textId="77777777" w:rsidR="00B81E8F" w:rsidRPr="002443C2" w:rsidRDefault="00B81E8F" w:rsidP="00B81E8F">
      <w:pPr>
        <w:spacing w:after="120"/>
        <w:ind w:right="-52"/>
        <w:jc w:val="both"/>
        <w:rPr>
          <w:sz w:val="22"/>
          <w:szCs w:val="22"/>
          <w:u w:val="single"/>
          <w:lang w:eastAsia="en-GB"/>
        </w:rPr>
      </w:pPr>
      <w:proofErr w:type="spellStart"/>
      <w:r w:rsidRPr="002443C2">
        <w:rPr>
          <w:sz w:val="22"/>
          <w:szCs w:val="22"/>
          <w:u w:val="single"/>
          <w:lang w:eastAsia="en-GB"/>
        </w:rPr>
        <w:t>Biotransformacija</w:t>
      </w:r>
      <w:proofErr w:type="spellEnd"/>
    </w:p>
    <w:p w14:paraId="1824C4A0" w14:textId="057E6547" w:rsidR="00B81E8F" w:rsidRPr="002443C2" w:rsidRDefault="003D00C1" w:rsidP="00B81E8F">
      <w:pPr>
        <w:spacing w:after="120"/>
        <w:ind w:right="-52"/>
        <w:jc w:val="both"/>
        <w:rPr>
          <w:sz w:val="22"/>
          <w:szCs w:val="22"/>
          <w:highlight w:val="green"/>
          <w:lang w:eastAsia="en-GB"/>
        </w:rPr>
      </w:pPr>
      <w:r>
        <w:rPr>
          <w:sz w:val="22"/>
          <w:szCs w:val="22"/>
          <w:lang w:eastAsia="en-GB"/>
        </w:rPr>
        <w:t>P</w:t>
      </w:r>
      <w:r w:rsidR="00B81E8F" w:rsidRPr="002443C2">
        <w:rPr>
          <w:sz w:val="22"/>
          <w:szCs w:val="22"/>
          <w:lang w:eastAsia="en-GB"/>
        </w:rPr>
        <w:t>acientams</w:t>
      </w:r>
      <w:r>
        <w:rPr>
          <w:sz w:val="22"/>
          <w:szCs w:val="22"/>
          <w:lang w:eastAsia="en-GB"/>
        </w:rPr>
        <w:t xml:space="preserve"> pavartojus</w:t>
      </w:r>
      <w:r w:rsidR="00B81E8F" w:rsidRPr="002443C2">
        <w:rPr>
          <w:sz w:val="22"/>
          <w:szCs w:val="22"/>
          <w:lang w:eastAsia="en-GB"/>
        </w:rPr>
        <w:t xml:space="preserve"> </w:t>
      </w:r>
      <w:r w:rsidR="00B81E8F" w:rsidRPr="002443C2">
        <w:rPr>
          <w:sz w:val="22"/>
          <w:szCs w:val="22"/>
          <w:vertAlign w:val="superscript"/>
          <w:lang w:eastAsia="en-GB"/>
        </w:rPr>
        <w:t>14</w:t>
      </w:r>
      <w:r w:rsidR="00B81E8F" w:rsidRPr="002443C2">
        <w:rPr>
          <w:sz w:val="22"/>
          <w:szCs w:val="22"/>
          <w:lang w:eastAsia="en-GB"/>
        </w:rPr>
        <w:t xml:space="preserve">C-eribulino, nepakitęs </w:t>
      </w:r>
      <w:proofErr w:type="spellStart"/>
      <w:r w:rsidR="00B81E8F" w:rsidRPr="002443C2">
        <w:rPr>
          <w:sz w:val="22"/>
          <w:szCs w:val="22"/>
          <w:lang w:eastAsia="en-GB"/>
        </w:rPr>
        <w:t>eribulinas</w:t>
      </w:r>
      <w:proofErr w:type="spellEnd"/>
      <w:r w:rsidR="00B81E8F" w:rsidRPr="002443C2">
        <w:rPr>
          <w:sz w:val="22"/>
          <w:szCs w:val="22"/>
          <w:lang w:eastAsia="en-GB"/>
        </w:rPr>
        <w:t xml:space="preserve"> pagrindinė plazmoje cirkuliuojanti medžiaga</w:t>
      </w:r>
      <w:r>
        <w:rPr>
          <w:sz w:val="22"/>
          <w:szCs w:val="22"/>
          <w:lang w:eastAsia="en-GB"/>
        </w:rPr>
        <w:t xml:space="preserve"> </w:t>
      </w:r>
      <w:r w:rsidRPr="002443C2">
        <w:rPr>
          <w:sz w:val="22"/>
          <w:szCs w:val="22"/>
          <w:lang w:eastAsia="en-GB"/>
        </w:rPr>
        <w:t>buvo</w:t>
      </w:r>
      <w:r>
        <w:rPr>
          <w:sz w:val="22"/>
          <w:szCs w:val="22"/>
          <w:lang w:eastAsia="en-GB"/>
        </w:rPr>
        <w:t xml:space="preserve"> </w:t>
      </w:r>
      <w:r w:rsidRPr="002443C2">
        <w:rPr>
          <w:sz w:val="22"/>
          <w:szCs w:val="22"/>
          <w:lang w:eastAsia="en-GB"/>
        </w:rPr>
        <w:t xml:space="preserve">nepakitęs </w:t>
      </w:r>
      <w:proofErr w:type="spellStart"/>
      <w:r w:rsidRPr="002443C2">
        <w:rPr>
          <w:sz w:val="22"/>
          <w:szCs w:val="22"/>
          <w:lang w:eastAsia="en-GB"/>
        </w:rPr>
        <w:t>eribulinas</w:t>
      </w:r>
      <w:proofErr w:type="spellEnd"/>
      <w:r w:rsidR="00B81E8F" w:rsidRPr="002443C2">
        <w:rPr>
          <w:sz w:val="22"/>
          <w:szCs w:val="22"/>
          <w:lang w:eastAsia="en-GB"/>
        </w:rPr>
        <w:t>. Metabolitų koncentracija sudarė &lt; 0,6 % pirminio junginio</w:t>
      </w:r>
      <w:r>
        <w:rPr>
          <w:sz w:val="22"/>
          <w:szCs w:val="22"/>
          <w:lang w:eastAsia="en-GB"/>
        </w:rPr>
        <w:t xml:space="preserve"> koncentracijos</w:t>
      </w:r>
      <w:r w:rsidR="00B81E8F" w:rsidRPr="002443C2">
        <w:rPr>
          <w:sz w:val="22"/>
          <w:szCs w:val="22"/>
          <w:lang w:eastAsia="en-GB"/>
        </w:rPr>
        <w:t xml:space="preserve">; tai patvirtina, kad </w:t>
      </w:r>
      <w:r>
        <w:rPr>
          <w:sz w:val="22"/>
          <w:szCs w:val="22"/>
          <w:lang w:eastAsia="en-GB"/>
        </w:rPr>
        <w:t>reikšmingų</w:t>
      </w:r>
      <w:r w:rsidRPr="002443C2">
        <w:rPr>
          <w:sz w:val="22"/>
          <w:szCs w:val="22"/>
          <w:lang w:eastAsia="en-GB"/>
        </w:rPr>
        <w:t xml:space="preserve"> </w:t>
      </w:r>
      <w:proofErr w:type="spellStart"/>
      <w:r w:rsidR="00B81E8F" w:rsidRPr="002443C2">
        <w:rPr>
          <w:sz w:val="22"/>
          <w:szCs w:val="22"/>
          <w:lang w:eastAsia="en-GB"/>
        </w:rPr>
        <w:t>eribulino</w:t>
      </w:r>
      <w:proofErr w:type="spellEnd"/>
      <w:r w:rsidR="00B81E8F" w:rsidRPr="002443C2">
        <w:rPr>
          <w:sz w:val="22"/>
          <w:szCs w:val="22"/>
          <w:lang w:eastAsia="en-GB"/>
        </w:rPr>
        <w:t xml:space="preserve"> metabolitų žmogaus organizme nėra.</w:t>
      </w:r>
    </w:p>
    <w:p w14:paraId="5597E75F" w14:textId="77777777" w:rsidR="00B81E8F" w:rsidRPr="002443C2" w:rsidRDefault="00B81E8F" w:rsidP="00B81E8F">
      <w:pPr>
        <w:spacing w:after="120"/>
        <w:ind w:right="-52"/>
        <w:jc w:val="both"/>
        <w:rPr>
          <w:sz w:val="22"/>
          <w:szCs w:val="22"/>
          <w:u w:val="single"/>
          <w:lang w:eastAsia="en-GB"/>
        </w:rPr>
      </w:pPr>
      <w:r w:rsidRPr="002443C2">
        <w:rPr>
          <w:sz w:val="22"/>
          <w:szCs w:val="22"/>
          <w:u w:val="single"/>
          <w:lang w:eastAsia="en-GB"/>
        </w:rPr>
        <w:t>Eliminacija</w:t>
      </w:r>
    </w:p>
    <w:p w14:paraId="3F93F8A9" w14:textId="284B5226" w:rsidR="00B81E8F" w:rsidRPr="002443C2" w:rsidRDefault="00B81E8F" w:rsidP="00B81E8F">
      <w:pPr>
        <w:spacing w:after="120"/>
        <w:ind w:right="-52"/>
        <w:jc w:val="both"/>
        <w:rPr>
          <w:sz w:val="22"/>
          <w:szCs w:val="22"/>
          <w:lang w:eastAsia="en-GB"/>
        </w:rPr>
      </w:pPr>
      <w:proofErr w:type="spellStart"/>
      <w:r w:rsidRPr="002443C2">
        <w:rPr>
          <w:sz w:val="22"/>
          <w:szCs w:val="22"/>
          <w:lang w:eastAsia="en-GB"/>
        </w:rPr>
        <w:t>Eribulin</w:t>
      </w:r>
      <w:r w:rsidR="003D00C1">
        <w:rPr>
          <w:sz w:val="22"/>
          <w:szCs w:val="22"/>
          <w:lang w:eastAsia="en-GB"/>
        </w:rPr>
        <w:t>o</w:t>
      </w:r>
      <w:r w:rsidRPr="002443C2">
        <w:rPr>
          <w:sz w:val="22"/>
          <w:szCs w:val="22"/>
          <w:lang w:eastAsia="en-GB"/>
        </w:rPr>
        <w:t>klirensas</w:t>
      </w:r>
      <w:proofErr w:type="spellEnd"/>
      <w:r w:rsidR="003D00C1">
        <w:rPr>
          <w:sz w:val="22"/>
          <w:szCs w:val="22"/>
          <w:lang w:eastAsia="en-GB"/>
        </w:rPr>
        <w:t xml:space="preserve"> yra mažas</w:t>
      </w:r>
      <w:r w:rsidRPr="002443C2">
        <w:rPr>
          <w:sz w:val="22"/>
          <w:szCs w:val="22"/>
          <w:lang w:eastAsia="en-GB"/>
        </w:rPr>
        <w:t xml:space="preserve"> (vidutiniškai nuo 1,16 iki 2,42 l/h/m</w:t>
      </w:r>
      <w:r w:rsidRPr="002443C2">
        <w:rPr>
          <w:sz w:val="22"/>
          <w:szCs w:val="22"/>
          <w:vertAlign w:val="superscript"/>
          <w:lang w:eastAsia="en-GB"/>
        </w:rPr>
        <w:t>2</w:t>
      </w:r>
      <w:r w:rsidRPr="002443C2">
        <w:rPr>
          <w:sz w:val="22"/>
          <w:szCs w:val="22"/>
          <w:lang w:eastAsia="en-GB"/>
        </w:rPr>
        <w:t xml:space="preserve">). </w:t>
      </w:r>
      <w:r w:rsidR="003D00C1">
        <w:rPr>
          <w:sz w:val="22"/>
          <w:szCs w:val="22"/>
          <w:lang w:eastAsia="en-GB"/>
        </w:rPr>
        <w:t xml:space="preserve">Skiriant </w:t>
      </w:r>
      <w:proofErr w:type="spellStart"/>
      <w:r w:rsidR="003D00C1">
        <w:rPr>
          <w:sz w:val="22"/>
          <w:szCs w:val="22"/>
          <w:lang w:eastAsia="en-GB"/>
        </w:rPr>
        <w:t>eribuliną</w:t>
      </w:r>
      <w:proofErr w:type="spellEnd"/>
      <w:r w:rsidR="003D00C1">
        <w:rPr>
          <w:sz w:val="22"/>
          <w:szCs w:val="22"/>
          <w:lang w:eastAsia="en-GB"/>
        </w:rPr>
        <w:t xml:space="preserve"> </w:t>
      </w:r>
      <w:r w:rsidRPr="002443C2">
        <w:rPr>
          <w:sz w:val="22"/>
          <w:szCs w:val="22"/>
          <w:lang w:eastAsia="en-GB"/>
        </w:rPr>
        <w:t xml:space="preserve">kas savaitę, reikšmingo </w:t>
      </w:r>
      <w:proofErr w:type="spellStart"/>
      <w:r w:rsidRPr="002443C2">
        <w:rPr>
          <w:sz w:val="22"/>
          <w:szCs w:val="22"/>
          <w:lang w:eastAsia="en-GB"/>
        </w:rPr>
        <w:t>eribulino</w:t>
      </w:r>
      <w:proofErr w:type="spellEnd"/>
      <w:r w:rsidRPr="002443C2">
        <w:rPr>
          <w:sz w:val="22"/>
          <w:szCs w:val="22"/>
          <w:lang w:eastAsia="en-GB"/>
        </w:rPr>
        <w:t xml:space="preserve"> kaupimosi nenustatyta. </w:t>
      </w:r>
      <w:proofErr w:type="spellStart"/>
      <w:r w:rsidRPr="002443C2">
        <w:rPr>
          <w:sz w:val="22"/>
          <w:szCs w:val="22"/>
          <w:lang w:eastAsia="en-GB"/>
        </w:rPr>
        <w:t>Farmakokinetinės</w:t>
      </w:r>
      <w:proofErr w:type="spellEnd"/>
      <w:r w:rsidRPr="002443C2">
        <w:rPr>
          <w:sz w:val="22"/>
          <w:szCs w:val="22"/>
          <w:lang w:eastAsia="en-GB"/>
        </w:rPr>
        <w:t xml:space="preserve"> savybės nepriklauso nuo dozės arba laiko, vartojant </w:t>
      </w:r>
      <w:proofErr w:type="spellStart"/>
      <w:r w:rsidRPr="002443C2">
        <w:rPr>
          <w:sz w:val="22"/>
          <w:szCs w:val="22"/>
          <w:lang w:eastAsia="en-GB"/>
        </w:rPr>
        <w:t>eribulino</w:t>
      </w:r>
      <w:proofErr w:type="spellEnd"/>
      <w:r w:rsidRPr="002443C2">
        <w:rPr>
          <w:sz w:val="22"/>
          <w:szCs w:val="22"/>
          <w:lang w:eastAsia="en-GB"/>
        </w:rPr>
        <w:t xml:space="preserve"> dozę, atitinkančią 0,22–3,53 mg/m</w:t>
      </w:r>
      <w:r w:rsidRPr="002443C2">
        <w:rPr>
          <w:sz w:val="22"/>
          <w:szCs w:val="22"/>
          <w:vertAlign w:val="superscript"/>
          <w:lang w:eastAsia="en-GB"/>
        </w:rPr>
        <w:t>2</w:t>
      </w:r>
      <w:r w:rsidRPr="002443C2">
        <w:rPr>
          <w:sz w:val="22"/>
          <w:szCs w:val="22"/>
          <w:lang w:eastAsia="en-GB"/>
        </w:rPr>
        <w:t xml:space="preserve"> dozių intervalą.</w:t>
      </w:r>
    </w:p>
    <w:p w14:paraId="46284CF6" w14:textId="4D7452D5" w:rsidR="00B81E8F" w:rsidRPr="002443C2" w:rsidRDefault="00B81E8F" w:rsidP="00B81E8F">
      <w:pPr>
        <w:pStyle w:val="Pagrindinistekstas"/>
        <w:ind w:right="-52"/>
        <w:rPr>
          <w:szCs w:val="22"/>
          <w:highlight w:val="green"/>
          <w:lang w:val="lt-LT"/>
        </w:rPr>
      </w:pPr>
      <w:r w:rsidRPr="002443C2">
        <w:rPr>
          <w:szCs w:val="22"/>
          <w:lang w:val="lt-LT"/>
        </w:rPr>
        <w:t xml:space="preserve">Didžioji dalis </w:t>
      </w:r>
      <w:proofErr w:type="spellStart"/>
      <w:r w:rsidRPr="002443C2">
        <w:rPr>
          <w:szCs w:val="22"/>
          <w:lang w:val="lt-LT"/>
        </w:rPr>
        <w:t>eribulino</w:t>
      </w:r>
      <w:proofErr w:type="spellEnd"/>
      <w:r w:rsidRPr="002443C2">
        <w:rPr>
          <w:szCs w:val="22"/>
          <w:lang w:val="lt-LT"/>
        </w:rPr>
        <w:t xml:space="preserve"> pašalinama </w:t>
      </w:r>
      <w:r w:rsidR="005219CB">
        <w:rPr>
          <w:szCs w:val="22"/>
          <w:lang w:val="lt-LT"/>
        </w:rPr>
        <w:t>su</w:t>
      </w:r>
      <w:r w:rsidR="005219CB" w:rsidRPr="002443C2">
        <w:rPr>
          <w:szCs w:val="22"/>
          <w:lang w:val="lt-LT"/>
        </w:rPr>
        <w:t xml:space="preserve"> </w:t>
      </w:r>
      <w:r w:rsidRPr="002443C2">
        <w:rPr>
          <w:szCs w:val="22"/>
          <w:lang w:val="lt-LT"/>
        </w:rPr>
        <w:t>tulž</w:t>
      </w:r>
      <w:r w:rsidR="005219CB">
        <w:rPr>
          <w:szCs w:val="22"/>
          <w:lang w:val="lt-LT"/>
        </w:rPr>
        <w:t>imi</w:t>
      </w:r>
      <w:r w:rsidRPr="002443C2">
        <w:rPr>
          <w:szCs w:val="22"/>
          <w:lang w:val="lt-LT"/>
        </w:rPr>
        <w:t xml:space="preserve">. Šalinime dalyvaujantis pernašos baltymas kol kas nėra žinomas. </w:t>
      </w:r>
      <w:proofErr w:type="spellStart"/>
      <w:r w:rsidRPr="002443C2">
        <w:rPr>
          <w:szCs w:val="22"/>
          <w:lang w:val="lt-LT"/>
        </w:rPr>
        <w:t>Ikiklinikiniai</w:t>
      </w:r>
      <w:proofErr w:type="spellEnd"/>
      <w:r w:rsidRPr="002443C2">
        <w:rPr>
          <w:szCs w:val="22"/>
          <w:lang w:val="lt-LT"/>
        </w:rPr>
        <w:t xml:space="preserve"> </w:t>
      </w:r>
      <w:proofErr w:type="spellStart"/>
      <w:r w:rsidRPr="002443C2">
        <w:rPr>
          <w:i/>
          <w:iCs/>
          <w:szCs w:val="22"/>
          <w:lang w:val="lt-LT"/>
        </w:rPr>
        <w:t>in</w:t>
      </w:r>
      <w:proofErr w:type="spellEnd"/>
      <w:r w:rsidRPr="002443C2">
        <w:rPr>
          <w:i/>
          <w:iCs/>
          <w:szCs w:val="22"/>
          <w:lang w:val="lt-LT"/>
        </w:rPr>
        <w:t xml:space="preserve"> </w:t>
      </w:r>
      <w:proofErr w:type="spellStart"/>
      <w:r w:rsidRPr="002443C2">
        <w:rPr>
          <w:i/>
          <w:iCs/>
          <w:szCs w:val="22"/>
          <w:lang w:val="lt-LT"/>
        </w:rPr>
        <w:t>vitro</w:t>
      </w:r>
      <w:proofErr w:type="spellEnd"/>
      <w:r w:rsidRPr="002443C2">
        <w:rPr>
          <w:szCs w:val="22"/>
          <w:lang w:val="lt-LT"/>
        </w:rPr>
        <w:t xml:space="preserve"> tyrimai rodo, kad </w:t>
      </w:r>
      <w:proofErr w:type="spellStart"/>
      <w:r w:rsidRPr="002443C2">
        <w:rPr>
          <w:szCs w:val="22"/>
          <w:lang w:val="lt-LT"/>
        </w:rPr>
        <w:t>eribuliną</w:t>
      </w:r>
      <w:proofErr w:type="spellEnd"/>
      <w:r w:rsidRPr="002443C2">
        <w:rPr>
          <w:szCs w:val="22"/>
          <w:lang w:val="lt-LT"/>
        </w:rPr>
        <w:t xml:space="preserve"> perneša </w:t>
      </w:r>
      <w:proofErr w:type="spellStart"/>
      <w:r w:rsidRPr="002443C2">
        <w:rPr>
          <w:szCs w:val="22"/>
          <w:lang w:val="lt-LT"/>
        </w:rPr>
        <w:t>Pgp</w:t>
      </w:r>
      <w:proofErr w:type="spellEnd"/>
      <w:r w:rsidRPr="002443C2">
        <w:rPr>
          <w:szCs w:val="22"/>
          <w:lang w:val="lt-LT"/>
        </w:rPr>
        <w:t xml:space="preserve">. Tačiau nustatyta, kad vartojant kliniškai reikšmingomis koncentracijomis </w:t>
      </w:r>
      <w:proofErr w:type="spellStart"/>
      <w:r w:rsidRPr="002443C2">
        <w:rPr>
          <w:szCs w:val="22"/>
          <w:lang w:val="lt-LT"/>
        </w:rPr>
        <w:t>eribulinas</w:t>
      </w:r>
      <w:proofErr w:type="spellEnd"/>
      <w:r w:rsidRPr="002443C2">
        <w:rPr>
          <w:szCs w:val="22"/>
          <w:lang w:val="lt-LT"/>
        </w:rPr>
        <w:t xml:space="preserve"> nėra </w:t>
      </w:r>
      <w:proofErr w:type="spellStart"/>
      <w:r w:rsidRPr="002443C2">
        <w:rPr>
          <w:szCs w:val="22"/>
          <w:lang w:val="lt-LT"/>
        </w:rPr>
        <w:t>Pgp</w:t>
      </w:r>
      <w:proofErr w:type="spellEnd"/>
      <w:r w:rsidRPr="002443C2">
        <w:rPr>
          <w:szCs w:val="22"/>
          <w:lang w:val="lt-LT"/>
        </w:rPr>
        <w:t xml:space="preserve"> inhibitorius </w:t>
      </w:r>
      <w:proofErr w:type="spellStart"/>
      <w:r w:rsidRPr="002443C2">
        <w:rPr>
          <w:i/>
          <w:iCs/>
          <w:szCs w:val="22"/>
          <w:lang w:val="lt-LT"/>
        </w:rPr>
        <w:t>in</w:t>
      </w:r>
      <w:proofErr w:type="spellEnd"/>
      <w:r w:rsidRPr="002443C2">
        <w:rPr>
          <w:i/>
          <w:iCs/>
          <w:szCs w:val="22"/>
          <w:lang w:val="lt-LT"/>
        </w:rPr>
        <w:t xml:space="preserve"> </w:t>
      </w:r>
      <w:proofErr w:type="spellStart"/>
      <w:r w:rsidRPr="002443C2">
        <w:rPr>
          <w:i/>
          <w:iCs/>
          <w:szCs w:val="22"/>
          <w:lang w:val="lt-LT"/>
        </w:rPr>
        <w:t>vitro</w:t>
      </w:r>
      <w:proofErr w:type="spellEnd"/>
      <w:r w:rsidRPr="002443C2">
        <w:rPr>
          <w:szCs w:val="22"/>
          <w:lang w:val="lt-LT"/>
        </w:rPr>
        <w:t xml:space="preserve">. Taip pat </w:t>
      </w:r>
      <w:proofErr w:type="spellStart"/>
      <w:r w:rsidRPr="002443C2">
        <w:rPr>
          <w:i/>
          <w:iCs/>
          <w:szCs w:val="22"/>
          <w:lang w:val="lt-LT"/>
        </w:rPr>
        <w:t>in</w:t>
      </w:r>
      <w:proofErr w:type="spellEnd"/>
      <w:r w:rsidRPr="002443C2">
        <w:rPr>
          <w:i/>
          <w:iCs/>
          <w:szCs w:val="22"/>
          <w:lang w:val="lt-LT"/>
        </w:rPr>
        <w:t xml:space="preserve"> </w:t>
      </w:r>
      <w:proofErr w:type="spellStart"/>
      <w:r w:rsidRPr="002443C2">
        <w:rPr>
          <w:i/>
          <w:iCs/>
          <w:szCs w:val="22"/>
          <w:lang w:val="lt-LT"/>
        </w:rPr>
        <w:t>vivo</w:t>
      </w:r>
      <w:proofErr w:type="spellEnd"/>
      <w:r w:rsidRPr="002443C2">
        <w:rPr>
          <w:szCs w:val="22"/>
          <w:lang w:val="lt-LT"/>
        </w:rPr>
        <w:t xml:space="preserve"> kartu skiriamas </w:t>
      </w:r>
      <w:proofErr w:type="spellStart"/>
      <w:r w:rsidRPr="002443C2">
        <w:rPr>
          <w:szCs w:val="22"/>
          <w:lang w:val="lt-LT"/>
        </w:rPr>
        <w:t>Pgp</w:t>
      </w:r>
      <w:proofErr w:type="spellEnd"/>
      <w:r w:rsidRPr="002443C2">
        <w:rPr>
          <w:szCs w:val="22"/>
          <w:lang w:val="lt-LT"/>
        </w:rPr>
        <w:t xml:space="preserve"> inhibitorius </w:t>
      </w:r>
      <w:proofErr w:type="spellStart"/>
      <w:r w:rsidRPr="002443C2">
        <w:rPr>
          <w:szCs w:val="22"/>
          <w:lang w:val="lt-LT"/>
        </w:rPr>
        <w:t>ketokonazolas</w:t>
      </w:r>
      <w:proofErr w:type="spellEnd"/>
      <w:r w:rsidRPr="002443C2">
        <w:rPr>
          <w:szCs w:val="22"/>
          <w:lang w:val="lt-LT"/>
        </w:rPr>
        <w:t xml:space="preserve"> neveikia </w:t>
      </w:r>
      <w:proofErr w:type="spellStart"/>
      <w:r w:rsidRPr="002443C2">
        <w:rPr>
          <w:szCs w:val="22"/>
          <w:lang w:val="lt-LT"/>
        </w:rPr>
        <w:t>eribulino</w:t>
      </w:r>
      <w:proofErr w:type="spellEnd"/>
      <w:r w:rsidRPr="002443C2">
        <w:rPr>
          <w:szCs w:val="22"/>
          <w:lang w:val="lt-LT"/>
        </w:rPr>
        <w:t xml:space="preserve"> ekspozicijos (AUC ir </w:t>
      </w:r>
      <w:proofErr w:type="spellStart"/>
      <w:r w:rsidRPr="002443C2">
        <w:rPr>
          <w:szCs w:val="22"/>
          <w:lang w:val="lt-LT"/>
        </w:rPr>
        <w:t>C</w:t>
      </w:r>
      <w:r w:rsidRPr="002443C2">
        <w:rPr>
          <w:szCs w:val="22"/>
          <w:vertAlign w:val="subscript"/>
          <w:lang w:val="lt-LT"/>
        </w:rPr>
        <w:t>max</w:t>
      </w:r>
      <w:proofErr w:type="spellEnd"/>
      <w:r w:rsidRPr="002443C2">
        <w:rPr>
          <w:szCs w:val="22"/>
          <w:lang w:val="lt-LT"/>
        </w:rPr>
        <w:t xml:space="preserve">). </w:t>
      </w:r>
      <w:proofErr w:type="spellStart"/>
      <w:r w:rsidRPr="002443C2">
        <w:rPr>
          <w:i/>
          <w:iCs/>
          <w:szCs w:val="22"/>
          <w:lang w:val="lt-LT"/>
        </w:rPr>
        <w:t>In</w:t>
      </w:r>
      <w:proofErr w:type="spellEnd"/>
      <w:r w:rsidRPr="002443C2">
        <w:rPr>
          <w:i/>
          <w:iCs/>
          <w:szCs w:val="22"/>
          <w:lang w:val="lt-LT"/>
        </w:rPr>
        <w:t xml:space="preserve"> </w:t>
      </w:r>
      <w:proofErr w:type="spellStart"/>
      <w:r w:rsidRPr="002443C2">
        <w:rPr>
          <w:i/>
          <w:iCs/>
          <w:szCs w:val="22"/>
          <w:lang w:val="lt-LT"/>
        </w:rPr>
        <w:t>vitro</w:t>
      </w:r>
      <w:proofErr w:type="spellEnd"/>
      <w:r w:rsidRPr="002443C2">
        <w:rPr>
          <w:szCs w:val="22"/>
          <w:lang w:val="lt-LT"/>
        </w:rPr>
        <w:t xml:space="preserve"> tyrimai taip pat parodė, kad </w:t>
      </w:r>
      <w:proofErr w:type="spellStart"/>
      <w:r w:rsidRPr="002443C2">
        <w:rPr>
          <w:szCs w:val="22"/>
          <w:lang w:val="lt-LT"/>
        </w:rPr>
        <w:t>eribulinas</w:t>
      </w:r>
      <w:proofErr w:type="spellEnd"/>
      <w:r w:rsidRPr="002443C2">
        <w:rPr>
          <w:szCs w:val="22"/>
          <w:lang w:val="lt-LT"/>
        </w:rPr>
        <w:t xml:space="preserve"> nėra OCT1 substratas. </w:t>
      </w:r>
    </w:p>
    <w:p w14:paraId="131D6232" w14:textId="77777777" w:rsidR="00B81E8F" w:rsidRPr="002443C2" w:rsidRDefault="00B81E8F" w:rsidP="00B81E8F">
      <w:pPr>
        <w:spacing w:after="120"/>
        <w:ind w:right="-52"/>
        <w:jc w:val="both"/>
        <w:rPr>
          <w:sz w:val="22"/>
          <w:szCs w:val="22"/>
          <w:lang w:eastAsia="en-GB"/>
        </w:rPr>
      </w:pPr>
      <w:r w:rsidRPr="002443C2">
        <w:rPr>
          <w:sz w:val="22"/>
          <w:szCs w:val="22"/>
          <w:lang w:eastAsia="en-GB"/>
        </w:rPr>
        <w:lastRenderedPageBreak/>
        <w:t xml:space="preserve">Suleidus pacientams </w:t>
      </w:r>
      <w:r w:rsidRPr="002443C2">
        <w:rPr>
          <w:sz w:val="22"/>
          <w:szCs w:val="22"/>
          <w:vertAlign w:val="superscript"/>
          <w:lang w:eastAsia="en-GB"/>
        </w:rPr>
        <w:t>14</w:t>
      </w:r>
      <w:r w:rsidRPr="002443C2">
        <w:rPr>
          <w:sz w:val="22"/>
          <w:szCs w:val="22"/>
          <w:lang w:eastAsia="en-GB"/>
        </w:rPr>
        <w:t>C-eribulino, maždaug 82 % dozės buvo pašalinta su išmatomis ir 9 % su</w:t>
      </w:r>
    </w:p>
    <w:p w14:paraId="694CD00F" w14:textId="77777777" w:rsidR="00B81E8F" w:rsidRPr="002443C2" w:rsidRDefault="00B81E8F" w:rsidP="00B81E8F">
      <w:pPr>
        <w:spacing w:after="120"/>
        <w:ind w:right="-52"/>
        <w:jc w:val="both"/>
        <w:rPr>
          <w:sz w:val="22"/>
          <w:szCs w:val="22"/>
          <w:lang w:eastAsia="en-GB"/>
        </w:rPr>
      </w:pPr>
      <w:r w:rsidRPr="002443C2">
        <w:rPr>
          <w:sz w:val="22"/>
          <w:szCs w:val="22"/>
          <w:lang w:eastAsia="en-GB"/>
        </w:rPr>
        <w:t xml:space="preserve">šlapimu; tai rodo, kad šalinimas per inkstus nėra reikšmingas </w:t>
      </w:r>
      <w:proofErr w:type="spellStart"/>
      <w:r w:rsidRPr="002443C2">
        <w:rPr>
          <w:sz w:val="22"/>
          <w:szCs w:val="22"/>
          <w:lang w:eastAsia="en-GB"/>
        </w:rPr>
        <w:t>eribulino</w:t>
      </w:r>
      <w:proofErr w:type="spellEnd"/>
      <w:r w:rsidRPr="002443C2">
        <w:rPr>
          <w:sz w:val="22"/>
          <w:szCs w:val="22"/>
          <w:lang w:eastAsia="en-GB"/>
        </w:rPr>
        <w:t xml:space="preserve"> šalinimo kelias. Nepakitęs </w:t>
      </w:r>
      <w:proofErr w:type="spellStart"/>
      <w:r w:rsidRPr="002443C2">
        <w:rPr>
          <w:sz w:val="22"/>
          <w:szCs w:val="22"/>
          <w:lang w:eastAsia="en-GB"/>
        </w:rPr>
        <w:t>eribulinas</w:t>
      </w:r>
      <w:proofErr w:type="spellEnd"/>
      <w:r w:rsidRPr="002443C2">
        <w:rPr>
          <w:sz w:val="22"/>
          <w:szCs w:val="22"/>
          <w:lang w:eastAsia="en-GB"/>
        </w:rPr>
        <w:t xml:space="preserve"> sudarė didžiąją dalį bendrojo radioaktyvumo išmatose ir šlapime.</w:t>
      </w:r>
    </w:p>
    <w:p w14:paraId="42D6BC9F" w14:textId="2E81AB9A" w:rsidR="00B81E8F" w:rsidRPr="002443C2" w:rsidRDefault="005219CB" w:rsidP="00B81E8F">
      <w:pPr>
        <w:spacing w:after="120"/>
        <w:ind w:right="-52"/>
        <w:jc w:val="both"/>
        <w:rPr>
          <w:sz w:val="22"/>
          <w:szCs w:val="22"/>
          <w:highlight w:val="green"/>
          <w:u w:val="single"/>
          <w:lang w:eastAsia="en-GB"/>
        </w:rPr>
      </w:pPr>
      <w:r>
        <w:rPr>
          <w:sz w:val="22"/>
          <w:szCs w:val="22"/>
          <w:u w:val="single"/>
          <w:lang w:eastAsia="en-GB"/>
        </w:rPr>
        <w:t>Sutrikusi k</w:t>
      </w:r>
      <w:r w:rsidR="00B81E8F" w:rsidRPr="002443C2">
        <w:rPr>
          <w:sz w:val="22"/>
          <w:szCs w:val="22"/>
          <w:u w:val="single"/>
          <w:lang w:eastAsia="en-GB"/>
        </w:rPr>
        <w:t>epenų funkcij</w:t>
      </w:r>
      <w:r>
        <w:rPr>
          <w:sz w:val="22"/>
          <w:szCs w:val="22"/>
          <w:u w:val="single"/>
          <w:lang w:eastAsia="en-GB"/>
        </w:rPr>
        <w:t>a</w:t>
      </w:r>
      <w:r w:rsidR="00B81E8F" w:rsidRPr="002443C2">
        <w:rPr>
          <w:sz w:val="22"/>
          <w:szCs w:val="22"/>
          <w:u w:val="single"/>
          <w:lang w:eastAsia="en-GB"/>
        </w:rPr>
        <w:t xml:space="preserve"> </w:t>
      </w:r>
    </w:p>
    <w:p w14:paraId="430EEC30" w14:textId="1CF3750B" w:rsidR="00B81E8F" w:rsidRPr="002443C2" w:rsidRDefault="00B81E8F" w:rsidP="00B81E8F">
      <w:pPr>
        <w:spacing w:after="120"/>
        <w:ind w:right="-52"/>
        <w:jc w:val="both"/>
        <w:rPr>
          <w:sz w:val="22"/>
          <w:szCs w:val="22"/>
          <w:highlight w:val="green"/>
          <w:lang w:eastAsia="en-GB"/>
        </w:rPr>
      </w:pPr>
      <w:r w:rsidRPr="002443C2">
        <w:rPr>
          <w:sz w:val="22"/>
          <w:szCs w:val="22"/>
          <w:lang w:eastAsia="en-GB"/>
        </w:rPr>
        <w:t xml:space="preserve">Tyrimo metu vertinta </w:t>
      </w:r>
      <w:proofErr w:type="spellStart"/>
      <w:r w:rsidRPr="002443C2">
        <w:rPr>
          <w:sz w:val="22"/>
          <w:szCs w:val="22"/>
          <w:lang w:eastAsia="en-GB"/>
        </w:rPr>
        <w:t>eribulino</w:t>
      </w:r>
      <w:proofErr w:type="spellEnd"/>
      <w:r w:rsidRPr="002443C2">
        <w:rPr>
          <w:sz w:val="22"/>
          <w:szCs w:val="22"/>
          <w:lang w:eastAsia="en-GB"/>
        </w:rPr>
        <w:t xml:space="preserve"> farmakokinetika pacientų, kuriems buvo kepenų metastazių sukeltas lengvas (</w:t>
      </w:r>
      <w:proofErr w:type="spellStart"/>
      <w:r w:rsidRPr="00C11D60">
        <w:rPr>
          <w:i/>
          <w:iCs/>
          <w:sz w:val="22"/>
          <w:szCs w:val="22"/>
          <w:lang w:eastAsia="en-GB"/>
        </w:rPr>
        <w:t>Child-Pugh</w:t>
      </w:r>
      <w:proofErr w:type="spellEnd"/>
      <w:r w:rsidRPr="00C11D60">
        <w:rPr>
          <w:i/>
          <w:iCs/>
          <w:sz w:val="22"/>
          <w:szCs w:val="22"/>
          <w:lang w:eastAsia="en-GB"/>
        </w:rPr>
        <w:t xml:space="preserve"> A</w:t>
      </w:r>
      <w:r w:rsidRPr="002443C2">
        <w:rPr>
          <w:sz w:val="22"/>
          <w:szCs w:val="22"/>
          <w:lang w:eastAsia="en-GB"/>
        </w:rPr>
        <w:t>; n = 7) ar vidutinio sunkumo (</w:t>
      </w:r>
      <w:proofErr w:type="spellStart"/>
      <w:r w:rsidRPr="00C11D60">
        <w:rPr>
          <w:i/>
          <w:iCs/>
          <w:sz w:val="22"/>
          <w:szCs w:val="22"/>
          <w:lang w:eastAsia="en-GB"/>
        </w:rPr>
        <w:t>Child-Pugh</w:t>
      </w:r>
      <w:proofErr w:type="spellEnd"/>
      <w:r w:rsidRPr="00C11D60">
        <w:rPr>
          <w:i/>
          <w:iCs/>
          <w:sz w:val="22"/>
          <w:szCs w:val="22"/>
          <w:lang w:eastAsia="en-GB"/>
        </w:rPr>
        <w:t xml:space="preserve"> B</w:t>
      </w:r>
      <w:r w:rsidRPr="002443C2">
        <w:rPr>
          <w:sz w:val="22"/>
          <w:szCs w:val="22"/>
          <w:lang w:eastAsia="en-GB"/>
        </w:rPr>
        <w:t xml:space="preserve">; n = 4) kepenų funkcijos sutrikimas, organizme. Palyginti su pacientais, kurių kepenų funkcija buvo normali (n = 6), pacientams, kuriems buvo lengvas ir vidutinio sunkumo kepenų funkcijos sutrikimas, </w:t>
      </w:r>
      <w:proofErr w:type="spellStart"/>
      <w:r w:rsidRPr="002443C2">
        <w:rPr>
          <w:sz w:val="22"/>
          <w:szCs w:val="22"/>
          <w:lang w:eastAsia="en-GB"/>
        </w:rPr>
        <w:t>eribulino</w:t>
      </w:r>
      <w:proofErr w:type="spellEnd"/>
      <w:r w:rsidRPr="002443C2">
        <w:rPr>
          <w:sz w:val="22"/>
          <w:szCs w:val="22"/>
          <w:lang w:eastAsia="en-GB"/>
        </w:rPr>
        <w:t xml:space="preserve"> ekspozicija padidėjo atitinkamai 1,8 karto ir 3 kartus. </w:t>
      </w:r>
      <w:r w:rsidR="00955260">
        <w:rPr>
          <w:sz w:val="22"/>
          <w:szCs w:val="22"/>
          <w:lang w:eastAsia="en-GB"/>
        </w:rPr>
        <w:t>Skiriant</w:t>
      </w:r>
      <w:r w:rsidRPr="002443C2">
        <w:rPr>
          <w:sz w:val="22"/>
          <w:szCs w:val="22"/>
          <w:lang w:eastAsia="en-GB"/>
        </w:rPr>
        <w:t xml:space="preserve"> 0,97 mg/m</w:t>
      </w:r>
      <w:r w:rsidRPr="002443C2">
        <w:rPr>
          <w:sz w:val="22"/>
          <w:szCs w:val="22"/>
          <w:vertAlign w:val="superscript"/>
          <w:lang w:eastAsia="en-GB"/>
        </w:rPr>
        <w:t>2</w:t>
      </w:r>
      <w:r w:rsidRPr="002443C2">
        <w:rPr>
          <w:sz w:val="22"/>
          <w:szCs w:val="22"/>
          <w:lang w:eastAsia="en-GB"/>
        </w:rPr>
        <w:t xml:space="preserve">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dozę pacientams, kuriems buvo lengvas kepenų funkcijos sutrikimas, ir 0,62 mg/m</w:t>
      </w:r>
      <w:r w:rsidRPr="002443C2">
        <w:rPr>
          <w:sz w:val="22"/>
          <w:szCs w:val="22"/>
          <w:vertAlign w:val="superscript"/>
          <w:lang w:eastAsia="en-GB"/>
        </w:rPr>
        <w:t>2</w:t>
      </w:r>
      <w:r w:rsidRPr="002443C2">
        <w:rPr>
          <w:sz w:val="22"/>
          <w:szCs w:val="22"/>
          <w:lang w:eastAsia="en-GB"/>
        </w:rPr>
        <w:t xml:space="preserve"> pacientams, kuriems buvo vidutinio sunkumo kepenų funkcijos sutrikimas, ekspozicija buvo šiek tiek didesnė nei suleidus 1,23 mg/m</w:t>
      </w:r>
      <w:r w:rsidRPr="002443C2">
        <w:rPr>
          <w:sz w:val="22"/>
          <w:szCs w:val="22"/>
          <w:vertAlign w:val="superscript"/>
          <w:lang w:eastAsia="en-GB"/>
        </w:rPr>
        <w:t>2</w:t>
      </w:r>
      <w:r w:rsidRPr="002443C2">
        <w:rPr>
          <w:sz w:val="22"/>
          <w:szCs w:val="22"/>
          <w:lang w:eastAsia="en-GB"/>
        </w:rPr>
        <w:t xml:space="preserve"> dozę pacientams, kurių kepenų funkcija buvo normali. </w:t>
      </w:r>
      <w:proofErr w:type="spellStart"/>
      <w:r w:rsidRPr="002443C2">
        <w:rPr>
          <w:sz w:val="22"/>
          <w:szCs w:val="22"/>
          <w:lang w:eastAsia="en-GB"/>
        </w:rPr>
        <w:t>Eribulin</w:t>
      </w:r>
      <w:r w:rsidR="00955260">
        <w:rPr>
          <w:sz w:val="22"/>
          <w:szCs w:val="22"/>
          <w:lang w:eastAsia="en-GB"/>
        </w:rPr>
        <w:t>o</w:t>
      </w:r>
      <w:proofErr w:type="spellEnd"/>
      <w:r w:rsidR="00955260">
        <w:rPr>
          <w:sz w:val="22"/>
          <w:szCs w:val="22"/>
          <w:lang w:eastAsia="en-GB"/>
        </w:rPr>
        <w:t xml:space="preserve"> </w:t>
      </w:r>
      <w:proofErr w:type="spellStart"/>
      <w:r w:rsidR="00955260">
        <w:rPr>
          <w:sz w:val="22"/>
          <w:szCs w:val="22"/>
          <w:lang w:eastAsia="en-GB"/>
        </w:rPr>
        <w:t>mesilato</w:t>
      </w:r>
      <w:proofErr w:type="spellEnd"/>
      <w:r w:rsidRPr="002443C2">
        <w:rPr>
          <w:sz w:val="22"/>
          <w:szCs w:val="22"/>
          <w:lang w:eastAsia="en-GB"/>
        </w:rPr>
        <w:t xml:space="preserve"> tyrimų pacientams, kuriems nustatytas sunkus kepenų funkcijos sutrikimas (</w:t>
      </w:r>
      <w:proofErr w:type="spellStart"/>
      <w:r w:rsidRPr="00C11D60">
        <w:rPr>
          <w:i/>
          <w:iCs/>
          <w:sz w:val="22"/>
          <w:szCs w:val="22"/>
          <w:lang w:eastAsia="en-GB"/>
        </w:rPr>
        <w:t>Child-Pugh</w:t>
      </w:r>
      <w:proofErr w:type="spellEnd"/>
      <w:r w:rsidRPr="00C11D60">
        <w:rPr>
          <w:i/>
          <w:iCs/>
          <w:sz w:val="22"/>
          <w:szCs w:val="22"/>
          <w:lang w:eastAsia="en-GB"/>
        </w:rPr>
        <w:t xml:space="preserve"> C</w:t>
      </w:r>
      <w:r w:rsidRPr="002443C2">
        <w:rPr>
          <w:sz w:val="22"/>
          <w:szCs w:val="22"/>
          <w:lang w:eastAsia="en-GB"/>
        </w:rPr>
        <w:t>), neatlikta. Tyrimų pacientams, kuriems nustatytas cirozės sukeltas kepenų funkcijos sutrikimas, neatlikta. Dozavimo rekomendacijos pateiktos 4.2 skyriuje.</w:t>
      </w:r>
    </w:p>
    <w:p w14:paraId="2E87D1C5" w14:textId="208E22AC" w:rsidR="00B81E8F" w:rsidRPr="002443C2" w:rsidRDefault="005219CB" w:rsidP="00B81E8F">
      <w:pPr>
        <w:spacing w:after="120"/>
        <w:ind w:right="-52"/>
        <w:jc w:val="both"/>
        <w:rPr>
          <w:sz w:val="22"/>
          <w:szCs w:val="22"/>
          <w:highlight w:val="green"/>
          <w:u w:val="single"/>
          <w:lang w:eastAsia="en-GB"/>
        </w:rPr>
      </w:pPr>
      <w:r>
        <w:rPr>
          <w:sz w:val="22"/>
          <w:szCs w:val="22"/>
          <w:u w:val="single"/>
          <w:lang w:eastAsia="en-GB"/>
        </w:rPr>
        <w:t>Sutrikusi i</w:t>
      </w:r>
      <w:r w:rsidR="00B81E8F" w:rsidRPr="002443C2">
        <w:rPr>
          <w:sz w:val="22"/>
          <w:szCs w:val="22"/>
          <w:u w:val="single"/>
          <w:lang w:eastAsia="en-GB"/>
        </w:rPr>
        <w:t>nkstų funkcij</w:t>
      </w:r>
      <w:r>
        <w:rPr>
          <w:sz w:val="22"/>
          <w:szCs w:val="22"/>
          <w:u w:val="single"/>
          <w:lang w:eastAsia="en-GB"/>
        </w:rPr>
        <w:t>a</w:t>
      </w:r>
    </w:p>
    <w:p w14:paraId="2B872E5C" w14:textId="77777777" w:rsidR="00B81E8F" w:rsidRPr="002443C2" w:rsidRDefault="00B81E8F" w:rsidP="00B81E8F">
      <w:pPr>
        <w:spacing w:after="120"/>
        <w:ind w:right="-52"/>
        <w:jc w:val="both"/>
        <w:rPr>
          <w:sz w:val="22"/>
          <w:szCs w:val="22"/>
          <w:highlight w:val="green"/>
          <w:lang w:eastAsia="en-GB"/>
        </w:rPr>
      </w:pPr>
      <w:r w:rsidRPr="002443C2">
        <w:rPr>
          <w:sz w:val="22"/>
          <w:szCs w:val="22"/>
          <w:lang w:eastAsia="en-GB"/>
        </w:rPr>
        <w:t xml:space="preserve">Kai kuriems pacientams, kuriems yra vidutinio sunkumo arba sunkus inkstų funkcijos sutrikimas, nustatyta padidėjusi </w:t>
      </w:r>
      <w:proofErr w:type="spellStart"/>
      <w:r w:rsidRPr="002443C2">
        <w:rPr>
          <w:sz w:val="22"/>
          <w:szCs w:val="22"/>
          <w:lang w:eastAsia="en-GB"/>
        </w:rPr>
        <w:t>eribulino</w:t>
      </w:r>
      <w:proofErr w:type="spellEnd"/>
      <w:r w:rsidRPr="002443C2">
        <w:rPr>
          <w:sz w:val="22"/>
          <w:szCs w:val="22"/>
          <w:lang w:eastAsia="en-GB"/>
        </w:rPr>
        <w:t xml:space="preserve"> ekspozicija, kuriai būdingas didelis kintamumas tiriamųjų grupėje. </w:t>
      </w:r>
      <w:proofErr w:type="spellStart"/>
      <w:r w:rsidRPr="002443C2">
        <w:rPr>
          <w:sz w:val="22"/>
          <w:szCs w:val="22"/>
          <w:lang w:eastAsia="en-GB"/>
        </w:rPr>
        <w:t>Eribulino</w:t>
      </w:r>
      <w:proofErr w:type="spellEnd"/>
      <w:r w:rsidRPr="002443C2">
        <w:rPr>
          <w:sz w:val="22"/>
          <w:szCs w:val="22"/>
          <w:lang w:eastAsia="en-GB"/>
        </w:rPr>
        <w:t xml:space="preserve"> farmakokinetika vertinta atliekant 1 fazės tyrimą, kuriame dalyvavo pacientai, kurių inkstų funkcija buvo normali (kreatinino klirensas: ≥ 80 ml/min.; n = 6), kuriems buvo vidutinio sunkumo (30–50 ml/min.; n = 7) arba sunkus (15–&lt; 30 ml/min.; n = 6) inkstų funkcijos sutrikimas. Kreatinino klirensas vertintas naudojant </w:t>
      </w:r>
      <w:proofErr w:type="spellStart"/>
      <w:r w:rsidRPr="00C11D60">
        <w:rPr>
          <w:i/>
          <w:iCs/>
          <w:sz w:val="22"/>
          <w:szCs w:val="22"/>
          <w:lang w:eastAsia="en-GB"/>
        </w:rPr>
        <w:t>Cockcroft-Gault</w:t>
      </w:r>
      <w:proofErr w:type="spellEnd"/>
      <w:r w:rsidRPr="002443C2">
        <w:rPr>
          <w:sz w:val="22"/>
          <w:szCs w:val="22"/>
          <w:lang w:eastAsia="en-GB"/>
        </w:rPr>
        <w:t xml:space="preserve"> formulę. 1,5 karto (90 % PI: 0,9–2,5) didesnis pagal dozę normalizuotas AUC(</w:t>
      </w:r>
      <w:r w:rsidRPr="002443C2">
        <w:rPr>
          <w:sz w:val="22"/>
          <w:szCs w:val="22"/>
          <w:vertAlign w:val="subscript"/>
          <w:lang w:eastAsia="en-GB"/>
        </w:rPr>
        <w:t>0-inf</w:t>
      </w:r>
      <w:r w:rsidRPr="002443C2">
        <w:rPr>
          <w:sz w:val="22"/>
          <w:szCs w:val="22"/>
          <w:lang w:eastAsia="en-GB"/>
        </w:rPr>
        <w:t>) nustatytas pacientams, kuriems buvo vidutinio sunkumo arba sunkus inkstų funkcijos sutrikimas. Gydymo rekomendacijos pateiktos 4.2 skyriuje.</w:t>
      </w:r>
    </w:p>
    <w:p w14:paraId="7C0A574F" w14:textId="77777777" w:rsidR="00B81E8F" w:rsidRPr="002443C2" w:rsidRDefault="00B81E8F" w:rsidP="00B81E8F">
      <w:pPr>
        <w:spacing w:after="120"/>
        <w:ind w:right="-52"/>
        <w:jc w:val="both"/>
        <w:rPr>
          <w:sz w:val="22"/>
          <w:szCs w:val="22"/>
          <w:highlight w:val="green"/>
          <w:u w:val="single"/>
          <w:lang w:eastAsia="en-GB"/>
        </w:rPr>
      </w:pPr>
      <w:r w:rsidRPr="002443C2">
        <w:rPr>
          <w:sz w:val="22"/>
          <w:szCs w:val="22"/>
          <w:u w:val="single"/>
          <w:lang w:eastAsia="en-GB"/>
        </w:rPr>
        <w:t>Vaikų populiacija</w:t>
      </w:r>
      <w:r w:rsidRPr="002443C2">
        <w:rPr>
          <w:sz w:val="22"/>
          <w:szCs w:val="22"/>
          <w:highlight w:val="green"/>
          <w:u w:val="single"/>
          <w:lang w:eastAsia="en-GB"/>
        </w:rPr>
        <w:t xml:space="preserve"> </w:t>
      </w:r>
    </w:p>
    <w:p w14:paraId="695F8F90" w14:textId="6CC655E9" w:rsidR="00B81E8F" w:rsidRPr="002443C2" w:rsidRDefault="00B81E8F" w:rsidP="00B81E8F">
      <w:pPr>
        <w:rPr>
          <w:sz w:val="22"/>
          <w:szCs w:val="22"/>
        </w:rPr>
      </w:pPr>
      <w:proofErr w:type="spellStart"/>
      <w:r w:rsidRPr="002443C2">
        <w:rPr>
          <w:sz w:val="22"/>
          <w:szCs w:val="22"/>
          <w:lang w:eastAsia="en-GB"/>
        </w:rPr>
        <w:t>Eribulino</w:t>
      </w:r>
      <w:proofErr w:type="spellEnd"/>
      <w:r w:rsidRPr="002443C2">
        <w:rPr>
          <w:sz w:val="22"/>
          <w:szCs w:val="22"/>
          <w:lang w:eastAsia="en-GB"/>
        </w:rPr>
        <w:t xml:space="preserve"> koncentracijos kraujo plazmoje duomenys buvo surinkti iš 83 vaikų (amžiaus intervalas 2– 17 metų), kurie sirgo atspariais ir (arba) </w:t>
      </w:r>
      <w:proofErr w:type="spellStart"/>
      <w:r w:rsidRPr="002443C2">
        <w:rPr>
          <w:sz w:val="22"/>
          <w:szCs w:val="22"/>
          <w:lang w:eastAsia="en-GB"/>
        </w:rPr>
        <w:t>recidyvuojančiais</w:t>
      </w:r>
      <w:proofErr w:type="spellEnd"/>
      <w:r w:rsidRPr="002443C2">
        <w:rPr>
          <w:sz w:val="22"/>
          <w:szCs w:val="22"/>
          <w:lang w:eastAsia="en-GB"/>
        </w:rPr>
        <w:t xml:space="preserve"> ir pasikartojančiais </w:t>
      </w:r>
      <w:proofErr w:type="spellStart"/>
      <w:r w:rsidRPr="002443C2">
        <w:rPr>
          <w:sz w:val="22"/>
          <w:szCs w:val="22"/>
          <w:lang w:eastAsia="en-GB"/>
        </w:rPr>
        <w:t>solidiniais</w:t>
      </w:r>
      <w:proofErr w:type="spellEnd"/>
      <w:r w:rsidRPr="002443C2">
        <w:rPr>
          <w:sz w:val="22"/>
          <w:szCs w:val="22"/>
          <w:lang w:eastAsia="en-GB"/>
        </w:rPr>
        <w:t xml:space="preserve"> navikais ir limfomomis, kurie vartojo </w:t>
      </w:r>
      <w:proofErr w:type="spellStart"/>
      <w:r w:rsidRPr="002443C2">
        <w:rPr>
          <w:sz w:val="22"/>
          <w:szCs w:val="22"/>
          <w:lang w:eastAsia="en-GB"/>
        </w:rPr>
        <w:t>eribuliną</w:t>
      </w:r>
      <w:proofErr w:type="spellEnd"/>
      <w:r w:rsidRPr="002443C2">
        <w:rPr>
          <w:sz w:val="22"/>
          <w:szCs w:val="22"/>
          <w:lang w:eastAsia="en-GB"/>
        </w:rPr>
        <w:t xml:space="preserve"> 113, 213 ir 223 tyrimų metu. </w:t>
      </w:r>
      <w:proofErr w:type="spellStart"/>
      <w:r w:rsidRPr="002443C2">
        <w:rPr>
          <w:sz w:val="22"/>
          <w:szCs w:val="22"/>
          <w:lang w:eastAsia="en-GB"/>
        </w:rPr>
        <w:t>Eribulino</w:t>
      </w:r>
      <w:proofErr w:type="spellEnd"/>
      <w:r w:rsidRPr="002443C2">
        <w:rPr>
          <w:sz w:val="22"/>
          <w:szCs w:val="22"/>
          <w:lang w:eastAsia="en-GB"/>
        </w:rPr>
        <w:t xml:space="preserve"> </w:t>
      </w:r>
      <w:r w:rsidR="003D00C1">
        <w:rPr>
          <w:sz w:val="22"/>
          <w:szCs w:val="22"/>
          <w:lang w:eastAsia="en-GB"/>
        </w:rPr>
        <w:t>farmakokinetika</w:t>
      </w:r>
      <w:r w:rsidRPr="002443C2">
        <w:rPr>
          <w:sz w:val="22"/>
          <w:szCs w:val="22"/>
          <w:lang w:eastAsia="en-GB"/>
        </w:rPr>
        <w:t xml:space="preserve"> vaikams buvo panaši kaip suaugusie</w:t>
      </w:r>
      <w:r w:rsidR="003D00C1">
        <w:rPr>
          <w:sz w:val="22"/>
          <w:szCs w:val="22"/>
          <w:lang w:eastAsia="en-GB"/>
        </w:rPr>
        <w:t>sie</w:t>
      </w:r>
      <w:r w:rsidRPr="002443C2">
        <w:rPr>
          <w:sz w:val="22"/>
          <w:szCs w:val="22"/>
          <w:lang w:eastAsia="en-GB"/>
        </w:rPr>
        <w:t>ms, sergantiems STS</w:t>
      </w:r>
      <w:r w:rsidR="003D00C1">
        <w:rPr>
          <w:sz w:val="22"/>
          <w:szCs w:val="22"/>
          <w:lang w:eastAsia="en-GB"/>
        </w:rPr>
        <w:t xml:space="preserve"> (angl. </w:t>
      </w:r>
      <w:proofErr w:type="spellStart"/>
      <w:r w:rsidR="003D00C1">
        <w:rPr>
          <w:i/>
          <w:iCs/>
          <w:sz w:val="22"/>
          <w:szCs w:val="22"/>
          <w:lang w:eastAsia="en-GB"/>
        </w:rPr>
        <w:t>soft</w:t>
      </w:r>
      <w:proofErr w:type="spellEnd"/>
      <w:r w:rsidR="003D00C1">
        <w:rPr>
          <w:i/>
          <w:iCs/>
          <w:sz w:val="22"/>
          <w:szCs w:val="22"/>
          <w:lang w:eastAsia="en-GB"/>
        </w:rPr>
        <w:t xml:space="preserve"> </w:t>
      </w:r>
      <w:proofErr w:type="spellStart"/>
      <w:r w:rsidR="003D00C1">
        <w:rPr>
          <w:i/>
          <w:iCs/>
          <w:sz w:val="22"/>
          <w:szCs w:val="22"/>
          <w:lang w:eastAsia="en-GB"/>
        </w:rPr>
        <w:t>tissue</w:t>
      </w:r>
      <w:proofErr w:type="spellEnd"/>
      <w:r w:rsidR="003D00C1">
        <w:rPr>
          <w:i/>
          <w:iCs/>
          <w:sz w:val="22"/>
          <w:szCs w:val="22"/>
          <w:lang w:eastAsia="en-GB"/>
        </w:rPr>
        <w:t xml:space="preserve"> </w:t>
      </w:r>
      <w:proofErr w:type="spellStart"/>
      <w:r w:rsidR="003D00C1">
        <w:rPr>
          <w:i/>
          <w:iCs/>
          <w:sz w:val="22"/>
          <w:szCs w:val="22"/>
          <w:lang w:eastAsia="en-GB"/>
        </w:rPr>
        <w:t>sarcoma</w:t>
      </w:r>
      <w:proofErr w:type="spellEnd"/>
      <w:r w:rsidR="003D00C1">
        <w:rPr>
          <w:sz w:val="22"/>
          <w:szCs w:val="22"/>
          <w:lang w:eastAsia="en-GB"/>
        </w:rPr>
        <w:t>)</w:t>
      </w:r>
      <w:r w:rsidRPr="002443C2">
        <w:rPr>
          <w:sz w:val="22"/>
          <w:szCs w:val="22"/>
          <w:lang w:eastAsia="en-GB"/>
        </w:rPr>
        <w:t xml:space="preserve">, ir pacientams, sergantiems kitų tipų navikais. </w:t>
      </w:r>
      <w:proofErr w:type="spellStart"/>
      <w:r w:rsidRPr="002443C2">
        <w:rPr>
          <w:sz w:val="22"/>
          <w:szCs w:val="22"/>
          <w:lang w:eastAsia="en-GB"/>
        </w:rPr>
        <w:t>Eribulino</w:t>
      </w:r>
      <w:proofErr w:type="spellEnd"/>
      <w:r w:rsidRPr="002443C2">
        <w:rPr>
          <w:sz w:val="22"/>
          <w:szCs w:val="22"/>
          <w:lang w:eastAsia="en-GB"/>
        </w:rPr>
        <w:t xml:space="preserve"> ekspozicija vaikams buvo panaši į ekspoziciją suaugusie</w:t>
      </w:r>
      <w:r w:rsidR="003D00C1">
        <w:rPr>
          <w:sz w:val="22"/>
          <w:szCs w:val="22"/>
          <w:lang w:eastAsia="en-GB"/>
        </w:rPr>
        <w:t>sie</w:t>
      </w:r>
      <w:r w:rsidRPr="002443C2">
        <w:rPr>
          <w:sz w:val="22"/>
          <w:szCs w:val="22"/>
          <w:lang w:eastAsia="en-GB"/>
        </w:rPr>
        <w:t xml:space="preserve">ms. Kartu vartojamas </w:t>
      </w:r>
      <w:proofErr w:type="spellStart"/>
      <w:r w:rsidRPr="002443C2">
        <w:rPr>
          <w:sz w:val="22"/>
          <w:szCs w:val="22"/>
          <w:lang w:eastAsia="en-GB"/>
        </w:rPr>
        <w:t>irinotekanas</w:t>
      </w:r>
      <w:proofErr w:type="spellEnd"/>
      <w:r w:rsidRPr="002443C2">
        <w:rPr>
          <w:sz w:val="22"/>
          <w:szCs w:val="22"/>
          <w:lang w:eastAsia="en-GB"/>
        </w:rPr>
        <w:t xml:space="preserve"> neturėjo poveikio </w:t>
      </w:r>
      <w:proofErr w:type="spellStart"/>
      <w:r w:rsidRPr="002443C2">
        <w:rPr>
          <w:sz w:val="22"/>
          <w:szCs w:val="22"/>
          <w:lang w:eastAsia="en-GB"/>
        </w:rPr>
        <w:t>eribulino</w:t>
      </w:r>
      <w:proofErr w:type="spellEnd"/>
      <w:r w:rsidRPr="002443C2">
        <w:rPr>
          <w:sz w:val="22"/>
          <w:szCs w:val="22"/>
          <w:lang w:eastAsia="en-GB"/>
        </w:rPr>
        <w:t xml:space="preserve"> </w:t>
      </w:r>
      <w:r w:rsidR="003D00C1">
        <w:rPr>
          <w:sz w:val="22"/>
          <w:szCs w:val="22"/>
          <w:lang w:eastAsia="en-GB"/>
        </w:rPr>
        <w:t>farmakokinetikai</w:t>
      </w:r>
      <w:r w:rsidR="003D00C1" w:rsidRPr="002443C2">
        <w:rPr>
          <w:sz w:val="22"/>
          <w:szCs w:val="22"/>
          <w:lang w:eastAsia="en-GB"/>
        </w:rPr>
        <w:t xml:space="preserve"> </w:t>
      </w:r>
      <w:r w:rsidRPr="002443C2">
        <w:rPr>
          <w:sz w:val="22"/>
          <w:szCs w:val="22"/>
          <w:lang w:eastAsia="en-GB"/>
        </w:rPr>
        <w:t xml:space="preserve">vaikams, kurie sirgo atspariais ir (arba) </w:t>
      </w:r>
      <w:proofErr w:type="spellStart"/>
      <w:r w:rsidRPr="002443C2">
        <w:rPr>
          <w:sz w:val="22"/>
          <w:szCs w:val="22"/>
          <w:lang w:eastAsia="en-GB"/>
        </w:rPr>
        <w:t>recidyvuojančiais</w:t>
      </w:r>
      <w:proofErr w:type="spellEnd"/>
      <w:r w:rsidRPr="002443C2">
        <w:rPr>
          <w:sz w:val="22"/>
          <w:szCs w:val="22"/>
          <w:lang w:eastAsia="en-GB"/>
        </w:rPr>
        <w:t xml:space="preserve"> ir pasikartojančiais </w:t>
      </w:r>
      <w:proofErr w:type="spellStart"/>
      <w:r w:rsidRPr="002443C2">
        <w:rPr>
          <w:sz w:val="22"/>
          <w:szCs w:val="22"/>
          <w:lang w:eastAsia="en-GB"/>
        </w:rPr>
        <w:t>solidiniais</w:t>
      </w:r>
      <w:proofErr w:type="spellEnd"/>
      <w:r w:rsidRPr="002443C2">
        <w:rPr>
          <w:sz w:val="22"/>
          <w:szCs w:val="22"/>
          <w:lang w:eastAsia="en-GB"/>
        </w:rPr>
        <w:t xml:space="preserve"> navikais.</w:t>
      </w:r>
    </w:p>
    <w:p w14:paraId="67C2D84F" w14:textId="77777777" w:rsidR="00B81E8F" w:rsidRPr="002443C2" w:rsidRDefault="00B81E8F">
      <w:pPr>
        <w:keepNext/>
        <w:tabs>
          <w:tab w:val="left" w:pos="567"/>
        </w:tabs>
        <w:spacing w:line="260" w:lineRule="exact"/>
        <w:jc w:val="both"/>
        <w:outlineLvl w:val="3"/>
        <w:rPr>
          <w:sz w:val="22"/>
          <w:szCs w:val="22"/>
        </w:rPr>
      </w:pPr>
    </w:p>
    <w:p w14:paraId="1A7E5BD6" w14:textId="77777777" w:rsidR="00B81E8F" w:rsidRPr="002443C2" w:rsidRDefault="00B81E8F">
      <w:pPr>
        <w:keepNext/>
        <w:tabs>
          <w:tab w:val="left" w:pos="567"/>
        </w:tabs>
        <w:spacing w:line="260" w:lineRule="exact"/>
        <w:jc w:val="both"/>
        <w:outlineLvl w:val="3"/>
        <w:rPr>
          <w:sz w:val="22"/>
          <w:szCs w:val="22"/>
        </w:rPr>
      </w:pPr>
    </w:p>
    <w:p w14:paraId="5656EDD3" w14:textId="77777777"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t>5.3</w:t>
      </w:r>
      <w:r w:rsidRPr="002443C2">
        <w:rPr>
          <w:b/>
          <w:bCs/>
          <w:sz w:val="22"/>
          <w:szCs w:val="22"/>
          <w:lang w:eastAsia="x-none"/>
        </w:rPr>
        <w:tab/>
      </w:r>
      <w:proofErr w:type="spellStart"/>
      <w:r w:rsidRPr="002443C2">
        <w:rPr>
          <w:b/>
          <w:bCs/>
          <w:sz w:val="22"/>
          <w:szCs w:val="22"/>
          <w:lang w:eastAsia="x-none"/>
        </w:rPr>
        <w:t>Ikiklinikinių</w:t>
      </w:r>
      <w:proofErr w:type="spellEnd"/>
      <w:r w:rsidRPr="002443C2">
        <w:rPr>
          <w:b/>
          <w:bCs/>
          <w:sz w:val="22"/>
          <w:szCs w:val="22"/>
          <w:lang w:eastAsia="x-none"/>
        </w:rPr>
        <w:t xml:space="preserve"> saugumo tyrimų duomenys</w:t>
      </w:r>
    </w:p>
    <w:p w14:paraId="5FEE9995" w14:textId="77777777" w:rsidR="008D3B35" w:rsidRPr="002443C2" w:rsidRDefault="008D3B35">
      <w:pPr>
        <w:rPr>
          <w:sz w:val="22"/>
          <w:szCs w:val="22"/>
        </w:rPr>
      </w:pPr>
    </w:p>
    <w:p w14:paraId="4879354D" w14:textId="52853B4D" w:rsidR="00B81E8F" w:rsidRPr="002443C2" w:rsidRDefault="00B81E8F" w:rsidP="00B81E8F">
      <w:pPr>
        <w:spacing w:after="120"/>
        <w:ind w:right="-52"/>
        <w:jc w:val="both"/>
        <w:rPr>
          <w:sz w:val="22"/>
          <w:szCs w:val="22"/>
          <w:lang w:eastAsia="en-GB"/>
        </w:rPr>
      </w:pPr>
      <w:r w:rsidRPr="002443C2">
        <w:rPr>
          <w:sz w:val="22"/>
          <w:szCs w:val="22"/>
          <w:lang w:eastAsia="en-GB"/>
        </w:rPr>
        <w:t>Atlikus grįžtamųjų mutacijų bakterijose tyrimą (</w:t>
      </w:r>
      <w:proofErr w:type="spellStart"/>
      <w:r w:rsidRPr="00C11D60">
        <w:rPr>
          <w:i/>
          <w:iCs/>
          <w:sz w:val="22"/>
          <w:szCs w:val="22"/>
          <w:lang w:eastAsia="en-GB"/>
        </w:rPr>
        <w:t>Ames</w:t>
      </w:r>
      <w:proofErr w:type="spellEnd"/>
      <w:r w:rsidRPr="002443C2">
        <w:rPr>
          <w:sz w:val="22"/>
          <w:szCs w:val="22"/>
          <w:lang w:eastAsia="en-GB"/>
        </w:rPr>
        <w:t xml:space="preserve"> tyrimą) </w:t>
      </w:r>
      <w:proofErr w:type="spellStart"/>
      <w:r w:rsidRPr="002443C2">
        <w:rPr>
          <w:i/>
          <w:iCs/>
          <w:sz w:val="22"/>
          <w:szCs w:val="22"/>
          <w:lang w:eastAsia="en-GB"/>
        </w:rPr>
        <w:t>in</w:t>
      </w:r>
      <w:proofErr w:type="spellEnd"/>
      <w:r w:rsidRPr="002443C2">
        <w:rPr>
          <w:i/>
          <w:iCs/>
          <w:sz w:val="22"/>
          <w:szCs w:val="22"/>
          <w:lang w:eastAsia="en-GB"/>
        </w:rPr>
        <w:t xml:space="preserve"> </w:t>
      </w:r>
      <w:proofErr w:type="spellStart"/>
      <w:r w:rsidRPr="002443C2">
        <w:rPr>
          <w:i/>
          <w:iCs/>
          <w:sz w:val="22"/>
          <w:szCs w:val="22"/>
          <w:lang w:eastAsia="en-GB"/>
        </w:rPr>
        <w:t>vitro</w:t>
      </w:r>
      <w:proofErr w:type="spellEnd"/>
      <w:r w:rsidRPr="002443C2">
        <w:rPr>
          <w:sz w:val="22"/>
          <w:szCs w:val="22"/>
          <w:lang w:eastAsia="en-GB"/>
        </w:rPr>
        <w:t xml:space="preserve">, mutageninio </w:t>
      </w:r>
      <w:proofErr w:type="spellStart"/>
      <w:r w:rsidRPr="002443C2">
        <w:rPr>
          <w:sz w:val="22"/>
          <w:szCs w:val="22"/>
          <w:lang w:eastAsia="en-GB"/>
        </w:rPr>
        <w:t>eribulino</w:t>
      </w:r>
      <w:proofErr w:type="spellEnd"/>
      <w:r w:rsidRPr="002443C2">
        <w:rPr>
          <w:sz w:val="22"/>
          <w:szCs w:val="22"/>
          <w:lang w:eastAsia="en-GB"/>
        </w:rPr>
        <w:t xml:space="preserve"> poveikio nenustatyta. </w:t>
      </w:r>
      <w:proofErr w:type="spellStart"/>
      <w:r w:rsidRPr="002443C2">
        <w:rPr>
          <w:sz w:val="22"/>
          <w:szCs w:val="22"/>
          <w:lang w:eastAsia="en-GB"/>
        </w:rPr>
        <w:t>Eribulino</w:t>
      </w:r>
      <w:proofErr w:type="spellEnd"/>
      <w:r w:rsidRPr="002443C2">
        <w:rPr>
          <w:sz w:val="22"/>
          <w:szCs w:val="22"/>
          <w:lang w:eastAsia="en-GB"/>
        </w:rPr>
        <w:t xml:space="preserve"> pelių limfomos </w:t>
      </w:r>
      <w:proofErr w:type="spellStart"/>
      <w:r w:rsidRPr="002443C2">
        <w:rPr>
          <w:sz w:val="22"/>
          <w:szCs w:val="22"/>
          <w:lang w:eastAsia="en-GB"/>
        </w:rPr>
        <w:t>mutagenezės</w:t>
      </w:r>
      <w:proofErr w:type="spellEnd"/>
      <w:r w:rsidRPr="002443C2">
        <w:rPr>
          <w:sz w:val="22"/>
          <w:szCs w:val="22"/>
          <w:lang w:eastAsia="en-GB"/>
        </w:rPr>
        <w:t xml:space="preserve"> tyrimo rezultatas buvo teigiamas ir atlikus žiurkių </w:t>
      </w:r>
      <w:proofErr w:type="spellStart"/>
      <w:r w:rsidRPr="002443C2">
        <w:rPr>
          <w:sz w:val="22"/>
          <w:szCs w:val="22"/>
          <w:lang w:eastAsia="en-GB"/>
        </w:rPr>
        <w:t>mikrobranduolių</w:t>
      </w:r>
      <w:proofErr w:type="spellEnd"/>
      <w:r w:rsidRPr="002443C2">
        <w:rPr>
          <w:sz w:val="22"/>
          <w:szCs w:val="22"/>
          <w:lang w:eastAsia="en-GB"/>
        </w:rPr>
        <w:t xml:space="preserve"> tyrimą </w:t>
      </w:r>
      <w:proofErr w:type="spellStart"/>
      <w:r w:rsidRPr="002443C2">
        <w:rPr>
          <w:i/>
          <w:iCs/>
          <w:sz w:val="22"/>
          <w:szCs w:val="22"/>
          <w:lang w:eastAsia="en-GB"/>
        </w:rPr>
        <w:t>in</w:t>
      </w:r>
      <w:proofErr w:type="spellEnd"/>
      <w:r w:rsidRPr="002443C2">
        <w:rPr>
          <w:i/>
          <w:iCs/>
          <w:sz w:val="22"/>
          <w:szCs w:val="22"/>
          <w:lang w:eastAsia="en-GB"/>
        </w:rPr>
        <w:t xml:space="preserve"> </w:t>
      </w:r>
      <w:proofErr w:type="spellStart"/>
      <w:r w:rsidRPr="002443C2">
        <w:rPr>
          <w:i/>
          <w:iCs/>
          <w:sz w:val="22"/>
          <w:szCs w:val="22"/>
          <w:lang w:eastAsia="en-GB"/>
        </w:rPr>
        <w:t>vivo</w:t>
      </w:r>
      <w:proofErr w:type="spellEnd"/>
      <w:r w:rsidRPr="002443C2">
        <w:rPr>
          <w:sz w:val="22"/>
          <w:szCs w:val="22"/>
          <w:lang w:eastAsia="en-GB"/>
        </w:rPr>
        <w:t xml:space="preserve"> nustatyta, kad </w:t>
      </w:r>
      <w:r w:rsidR="00955260">
        <w:rPr>
          <w:sz w:val="22"/>
          <w:szCs w:val="22"/>
          <w:lang w:eastAsia="en-GB"/>
        </w:rPr>
        <w:t xml:space="preserve">vaistinis </w:t>
      </w:r>
      <w:r w:rsidRPr="002443C2">
        <w:rPr>
          <w:sz w:val="22"/>
          <w:szCs w:val="22"/>
          <w:lang w:eastAsia="en-GB"/>
        </w:rPr>
        <w:t xml:space="preserve">preparatas yra </w:t>
      </w:r>
      <w:proofErr w:type="spellStart"/>
      <w:r w:rsidRPr="002443C2">
        <w:rPr>
          <w:sz w:val="22"/>
          <w:szCs w:val="22"/>
          <w:lang w:eastAsia="en-GB"/>
        </w:rPr>
        <w:t>klastogeninis</w:t>
      </w:r>
      <w:proofErr w:type="spellEnd"/>
      <w:r w:rsidRPr="002443C2">
        <w:rPr>
          <w:sz w:val="22"/>
          <w:szCs w:val="22"/>
          <w:lang w:eastAsia="en-GB"/>
        </w:rPr>
        <w:t>.</w:t>
      </w:r>
    </w:p>
    <w:p w14:paraId="6CFEB42B" w14:textId="77777777" w:rsidR="00B81E8F" w:rsidRPr="002443C2" w:rsidRDefault="00B81E8F" w:rsidP="00B81E8F">
      <w:pPr>
        <w:spacing w:after="120"/>
        <w:ind w:right="-52"/>
        <w:jc w:val="both"/>
        <w:rPr>
          <w:sz w:val="22"/>
          <w:szCs w:val="22"/>
          <w:lang w:eastAsia="en-GB"/>
        </w:rPr>
      </w:pPr>
      <w:proofErr w:type="spellStart"/>
      <w:r w:rsidRPr="002443C2">
        <w:rPr>
          <w:sz w:val="22"/>
          <w:szCs w:val="22"/>
          <w:lang w:eastAsia="en-GB"/>
        </w:rPr>
        <w:t>Eribulino</w:t>
      </w:r>
      <w:proofErr w:type="spellEnd"/>
      <w:r w:rsidRPr="002443C2">
        <w:rPr>
          <w:sz w:val="22"/>
          <w:szCs w:val="22"/>
          <w:lang w:eastAsia="en-GB"/>
        </w:rPr>
        <w:t xml:space="preserve"> </w:t>
      </w:r>
      <w:proofErr w:type="spellStart"/>
      <w:r w:rsidRPr="002443C2">
        <w:rPr>
          <w:sz w:val="22"/>
          <w:szCs w:val="22"/>
          <w:lang w:eastAsia="en-GB"/>
        </w:rPr>
        <w:t>kancerogeniškumo</w:t>
      </w:r>
      <w:proofErr w:type="spellEnd"/>
      <w:r w:rsidRPr="002443C2">
        <w:rPr>
          <w:sz w:val="22"/>
          <w:szCs w:val="22"/>
          <w:lang w:eastAsia="en-GB"/>
        </w:rPr>
        <w:t xml:space="preserve"> tyrimų neatlikta.</w:t>
      </w:r>
    </w:p>
    <w:p w14:paraId="08625A9E" w14:textId="0252D6BA" w:rsidR="008D3B35" w:rsidRPr="002443C2" w:rsidRDefault="00B81E8F" w:rsidP="00B81E8F">
      <w:pPr>
        <w:rPr>
          <w:sz w:val="22"/>
          <w:szCs w:val="22"/>
          <w:lang w:eastAsia="en-GB"/>
        </w:rPr>
      </w:pPr>
      <w:proofErr w:type="spellStart"/>
      <w:r w:rsidRPr="002443C2">
        <w:rPr>
          <w:sz w:val="22"/>
          <w:szCs w:val="22"/>
          <w:lang w:eastAsia="en-GB"/>
        </w:rPr>
        <w:t>Eribulino</w:t>
      </w:r>
      <w:proofErr w:type="spellEnd"/>
      <w:r w:rsidRPr="002443C2">
        <w:rPr>
          <w:sz w:val="22"/>
          <w:szCs w:val="22"/>
          <w:lang w:eastAsia="en-GB"/>
        </w:rPr>
        <w:t xml:space="preserve"> poveikio vaisingumui tyrimų neatlikta, tačiau remiantis </w:t>
      </w:r>
      <w:proofErr w:type="spellStart"/>
      <w:r w:rsidRPr="002443C2">
        <w:rPr>
          <w:sz w:val="22"/>
          <w:szCs w:val="22"/>
          <w:lang w:eastAsia="en-GB"/>
        </w:rPr>
        <w:t>ikiklinikiniais</w:t>
      </w:r>
      <w:proofErr w:type="spellEnd"/>
      <w:r w:rsidRPr="002443C2">
        <w:rPr>
          <w:sz w:val="22"/>
          <w:szCs w:val="22"/>
          <w:lang w:eastAsia="en-GB"/>
        </w:rPr>
        <w:t xml:space="preserve"> kartotinių dozių tyrimais, kurių metu nustatytas toksinis poveikis žiurkių ir šunų sėklidėms (nepakankamas sėklinio epitelio ląstelių kiekis su </w:t>
      </w:r>
      <w:proofErr w:type="spellStart"/>
      <w:r w:rsidRPr="002443C2">
        <w:rPr>
          <w:sz w:val="22"/>
          <w:szCs w:val="22"/>
          <w:lang w:eastAsia="en-GB"/>
        </w:rPr>
        <w:t>hipospermija</w:t>
      </w:r>
      <w:proofErr w:type="spellEnd"/>
      <w:r w:rsidRPr="002443C2">
        <w:rPr>
          <w:sz w:val="22"/>
          <w:szCs w:val="22"/>
          <w:lang w:eastAsia="en-GB"/>
        </w:rPr>
        <w:t xml:space="preserve"> ir (arba) </w:t>
      </w:r>
      <w:proofErr w:type="spellStart"/>
      <w:r w:rsidRPr="002443C2">
        <w:rPr>
          <w:sz w:val="22"/>
          <w:szCs w:val="22"/>
          <w:lang w:eastAsia="en-GB"/>
        </w:rPr>
        <w:t>aspermija</w:t>
      </w:r>
      <w:proofErr w:type="spellEnd"/>
      <w:r w:rsidRPr="002443C2">
        <w:rPr>
          <w:sz w:val="22"/>
          <w:szCs w:val="22"/>
          <w:lang w:eastAsia="en-GB"/>
        </w:rPr>
        <w:t xml:space="preserve">), gydymas </w:t>
      </w:r>
      <w:proofErr w:type="spellStart"/>
      <w:r w:rsidRPr="002443C2">
        <w:rPr>
          <w:sz w:val="22"/>
          <w:szCs w:val="22"/>
          <w:lang w:eastAsia="en-GB"/>
        </w:rPr>
        <w:t>eribulinu</w:t>
      </w:r>
      <w:proofErr w:type="spellEnd"/>
      <w:r w:rsidRPr="002443C2">
        <w:rPr>
          <w:sz w:val="22"/>
          <w:szCs w:val="22"/>
          <w:lang w:eastAsia="en-GB"/>
        </w:rPr>
        <w:t xml:space="preserve"> gali turėti neigiamos įtakos vyrų vaisingumui. Su žiurkėmis atliktas poveikio embrionui ir vaisiui tyrimas patvirtino </w:t>
      </w:r>
      <w:proofErr w:type="spellStart"/>
      <w:r w:rsidRPr="002443C2">
        <w:rPr>
          <w:sz w:val="22"/>
          <w:szCs w:val="22"/>
          <w:lang w:eastAsia="en-GB"/>
        </w:rPr>
        <w:t>eribulino</w:t>
      </w:r>
      <w:proofErr w:type="spellEnd"/>
      <w:r w:rsidRPr="002443C2">
        <w:rPr>
          <w:sz w:val="22"/>
          <w:szCs w:val="22"/>
          <w:lang w:eastAsia="en-GB"/>
        </w:rPr>
        <w:t xml:space="preserve"> toksinį poveikį vystymuisi ir galimą </w:t>
      </w:r>
      <w:proofErr w:type="spellStart"/>
      <w:r w:rsidRPr="002443C2">
        <w:rPr>
          <w:sz w:val="22"/>
          <w:szCs w:val="22"/>
          <w:lang w:eastAsia="en-GB"/>
        </w:rPr>
        <w:t>teratogeninį</w:t>
      </w:r>
      <w:proofErr w:type="spellEnd"/>
      <w:r w:rsidRPr="002443C2">
        <w:rPr>
          <w:sz w:val="22"/>
          <w:szCs w:val="22"/>
          <w:lang w:eastAsia="en-GB"/>
        </w:rPr>
        <w:t xml:space="preserve"> poveikį.</w:t>
      </w:r>
    </w:p>
    <w:p w14:paraId="6F389B46" w14:textId="77777777" w:rsidR="00B81E8F" w:rsidRPr="002443C2" w:rsidRDefault="00B81E8F" w:rsidP="00B81E8F">
      <w:pPr>
        <w:rPr>
          <w:sz w:val="22"/>
          <w:szCs w:val="22"/>
          <w:lang w:eastAsia="en-GB"/>
        </w:rPr>
      </w:pPr>
    </w:p>
    <w:p w14:paraId="2F8CD216" w14:textId="411B3BD2" w:rsidR="00B81E8F" w:rsidRPr="002443C2" w:rsidRDefault="00B81E8F" w:rsidP="00B81E8F">
      <w:pPr>
        <w:rPr>
          <w:sz w:val="22"/>
          <w:szCs w:val="22"/>
        </w:rPr>
      </w:pPr>
      <w:r w:rsidRPr="002443C2">
        <w:rPr>
          <w:sz w:val="22"/>
          <w:szCs w:val="22"/>
        </w:rPr>
        <w:t xml:space="preserve">Vaikingoms žiurkėms buvo duodamos </w:t>
      </w:r>
      <w:proofErr w:type="spellStart"/>
      <w:r w:rsidRPr="002443C2">
        <w:rPr>
          <w:sz w:val="22"/>
          <w:szCs w:val="22"/>
        </w:rPr>
        <w:t>eribulino</w:t>
      </w:r>
      <w:proofErr w:type="spellEnd"/>
      <w:r w:rsidRPr="002443C2">
        <w:rPr>
          <w:sz w:val="22"/>
          <w:szCs w:val="22"/>
        </w:rPr>
        <w:t xml:space="preserve"> </w:t>
      </w:r>
      <w:proofErr w:type="spellStart"/>
      <w:r w:rsidRPr="002443C2">
        <w:rPr>
          <w:sz w:val="22"/>
          <w:szCs w:val="22"/>
        </w:rPr>
        <w:t>mesilato</w:t>
      </w:r>
      <w:proofErr w:type="spellEnd"/>
      <w:r w:rsidRPr="002443C2">
        <w:rPr>
          <w:sz w:val="22"/>
          <w:szCs w:val="22"/>
        </w:rPr>
        <w:t xml:space="preserve"> dozės, atitinkančios 0,009; 0,027; 0,088 ir 0,133 mg/kg </w:t>
      </w:r>
      <w:proofErr w:type="spellStart"/>
      <w:r w:rsidRPr="002443C2">
        <w:rPr>
          <w:sz w:val="22"/>
          <w:szCs w:val="22"/>
        </w:rPr>
        <w:t>eribulino</w:t>
      </w:r>
      <w:proofErr w:type="spellEnd"/>
      <w:r w:rsidRPr="002443C2">
        <w:rPr>
          <w:sz w:val="22"/>
          <w:szCs w:val="22"/>
        </w:rPr>
        <w:t xml:space="preserve">, 8-ąją, 10-ąją ir 12-ąją vaikingumo dienomis. Su doze susijęs padidėjęs </w:t>
      </w:r>
      <w:proofErr w:type="spellStart"/>
      <w:r w:rsidRPr="002443C2">
        <w:rPr>
          <w:sz w:val="22"/>
          <w:szCs w:val="22"/>
        </w:rPr>
        <w:t>rezorbcijų</w:t>
      </w:r>
      <w:proofErr w:type="spellEnd"/>
      <w:r w:rsidRPr="002443C2">
        <w:rPr>
          <w:sz w:val="22"/>
          <w:szCs w:val="22"/>
        </w:rPr>
        <w:t xml:space="preserve"> skaičius ir sumažėjęs vaisiaus svoris nustatytas duodant ≥ 0,088 mg/kg dozes, padidėjęs formavimosi ydų dažnis (apatinio žandikaulio, liežuvio, skrandžio ir blužnies nebuvimas) nustatytas duodant 0,133 mg/kg.</w:t>
      </w:r>
    </w:p>
    <w:p w14:paraId="6667D495" w14:textId="77777777" w:rsidR="00B81E8F" w:rsidRPr="002443C2" w:rsidRDefault="00B81E8F" w:rsidP="00B81E8F">
      <w:pPr>
        <w:rPr>
          <w:sz w:val="22"/>
          <w:szCs w:val="22"/>
        </w:rPr>
      </w:pPr>
    </w:p>
    <w:p w14:paraId="403B1306" w14:textId="77777777" w:rsidR="008D3B35" w:rsidRPr="002443C2" w:rsidRDefault="008D3B35">
      <w:pPr>
        <w:rPr>
          <w:sz w:val="22"/>
          <w:szCs w:val="22"/>
        </w:rPr>
      </w:pPr>
    </w:p>
    <w:p w14:paraId="3555ACCA" w14:textId="77777777" w:rsidR="008D3B35" w:rsidRPr="002443C2" w:rsidRDefault="00AB4978">
      <w:pPr>
        <w:keepNext/>
        <w:keepLines/>
        <w:tabs>
          <w:tab w:val="left" w:pos="567"/>
        </w:tabs>
        <w:outlineLvl w:val="2"/>
        <w:rPr>
          <w:b/>
          <w:bCs/>
          <w:sz w:val="22"/>
          <w:szCs w:val="22"/>
          <w:lang w:eastAsia="x-none"/>
        </w:rPr>
      </w:pPr>
      <w:r w:rsidRPr="002443C2">
        <w:rPr>
          <w:b/>
          <w:bCs/>
          <w:sz w:val="22"/>
          <w:szCs w:val="22"/>
          <w:lang w:eastAsia="x-none"/>
        </w:rPr>
        <w:t>6.</w:t>
      </w:r>
      <w:r w:rsidRPr="002443C2">
        <w:rPr>
          <w:b/>
          <w:bCs/>
          <w:sz w:val="22"/>
          <w:szCs w:val="22"/>
          <w:lang w:eastAsia="x-none"/>
        </w:rPr>
        <w:tab/>
        <w:t>FARMACINĖ INFORMACIJA</w:t>
      </w:r>
    </w:p>
    <w:p w14:paraId="32D29288" w14:textId="77777777" w:rsidR="008D3B35" w:rsidRPr="002443C2" w:rsidRDefault="008D3B35">
      <w:pPr>
        <w:rPr>
          <w:sz w:val="22"/>
          <w:szCs w:val="22"/>
        </w:rPr>
      </w:pPr>
    </w:p>
    <w:p w14:paraId="534C3A61" w14:textId="77777777"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t>6.1</w:t>
      </w:r>
      <w:r w:rsidRPr="002443C2">
        <w:rPr>
          <w:b/>
          <w:bCs/>
          <w:sz w:val="22"/>
          <w:szCs w:val="22"/>
          <w:lang w:eastAsia="x-none"/>
        </w:rPr>
        <w:tab/>
        <w:t>Pagalbinių medžiagų sąrašas</w:t>
      </w:r>
    </w:p>
    <w:p w14:paraId="2E688650" w14:textId="77777777" w:rsidR="008D3B35" w:rsidRPr="002443C2" w:rsidRDefault="008D3B35">
      <w:pPr>
        <w:rPr>
          <w:sz w:val="22"/>
          <w:szCs w:val="22"/>
        </w:rPr>
      </w:pPr>
    </w:p>
    <w:p w14:paraId="63F4CFE5" w14:textId="77777777" w:rsidR="00B81E8F" w:rsidRPr="002443C2" w:rsidRDefault="00B81E8F" w:rsidP="00B81E8F">
      <w:pPr>
        <w:rPr>
          <w:sz w:val="22"/>
          <w:szCs w:val="22"/>
        </w:rPr>
      </w:pPr>
      <w:r w:rsidRPr="002443C2">
        <w:rPr>
          <w:sz w:val="22"/>
          <w:szCs w:val="22"/>
        </w:rPr>
        <w:t>Bevandenis etanolis</w:t>
      </w:r>
    </w:p>
    <w:p w14:paraId="41D88212" w14:textId="77777777" w:rsidR="00B81E8F" w:rsidRPr="002443C2" w:rsidRDefault="00B81E8F" w:rsidP="00B81E8F">
      <w:pPr>
        <w:rPr>
          <w:sz w:val="22"/>
          <w:szCs w:val="22"/>
        </w:rPr>
      </w:pPr>
      <w:r w:rsidRPr="002443C2">
        <w:rPr>
          <w:sz w:val="22"/>
          <w:szCs w:val="22"/>
        </w:rPr>
        <w:t>Natrio hidroksidas (pH koreguoti)</w:t>
      </w:r>
    </w:p>
    <w:p w14:paraId="2A02CC60" w14:textId="5C40DA4E" w:rsidR="00B81E8F" w:rsidRPr="002443C2" w:rsidRDefault="00A33A14" w:rsidP="00B81E8F">
      <w:pPr>
        <w:rPr>
          <w:sz w:val="22"/>
          <w:szCs w:val="22"/>
        </w:rPr>
      </w:pPr>
      <w:r w:rsidRPr="00C11D60">
        <w:rPr>
          <w:sz w:val="22"/>
          <w:szCs w:val="22"/>
        </w:rPr>
        <w:t>Vandenilio</w:t>
      </w:r>
      <w:r w:rsidRPr="00C11D60">
        <w:rPr>
          <w:spacing w:val="-7"/>
          <w:sz w:val="22"/>
          <w:szCs w:val="22"/>
        </w:rPr>
        <w:t xml:space="preserve"> </w:t>
      </w:r>
      <w:r w:rsidRPr="00C11D60">
        <w:rPr>
          <w:sz w:val="22"/>
          <w:szCs w:val="22"/>
        </w:rPr>
        <w:t>chlorido</w:t>
      </w:r>
      <w:r w:rsidR="00B81E8F" w:rsidRPr="002443C2">
        <w:rPr>
          <w:sz w:val="22"/>
          <w:szCs w:val="22"/>
        </w:rPr>
        <w:t xml:space="preserve"> rūgštis (pH koreguoti)</w:t>
      </w:r>
    </w:p>
    <w:p w14:paraId="48673E90" w14:textId="77777777" w:rsidR="00B81E8F" w:rsidRPr="002443C2" w:rsidRDefault="00B81E8F" w:rsidP="00B81E8F">
      <w:pPr>
        <w:rPr>
          <w:sz w:val="22"/>
          <w:szCs w:val="22"/>
        </w:rPr>
      </w:pPr>
      <w:r w:rsidRPr="002443C2">
        <w:rPr>
          <w:sz w:val="22"/>
          <w:szCs w:val="22"/>
        </w:rPr>
        <w:t>Injekcinis vanduo</w:t>
      </w:r>
    </w:p>
    <w:p w14:paraId="3577606E" w14:textId="77777777" w:rsidR="008D3B35" w:rsidRPr="002443C2" w:rsidRDefault="008D3B35">
      <w:pPr>
        <w:rPr>
          <w:sz w:val="22"/>
          <w:szCs w:val="22"/>
        </w:rPr>
      </w:pPr>
    </w:p>
    <w:p w14:paraId="3FBB33B4" w14:textId="77777777"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t>6.2</w:t>
      </w:r>
      <w:r w:rsidRPr="002443C2">
        <w:rPr>
          <w:b/>
          <w:bCs/>
          <w:sz w:val="22"/>
          <w:szCs w:val="22"/>
          <w:lang w:eastAsia="x-none"/>
        </w:rPr>
        <w:tab/>
        <w:t>Nesuderinamumas</w:t>
      </w:r>
    </w:p>
    <w:p w14:paraId="0BBB4EC5" w14:textId="77777777" w:rsidR="008D3B35" w:rsidRPr="002443C2" w:rsidRDefault="008D3B35">
      <w:pPr>
        <w:rPr>
          <w:sz w:val="22"/>
          <w:szCs w:val="22"/>
        </w:rPr>
      </w:pPr>
    </w:p>
    <w:p w14:paraId="1FD8AADE" w14:textId="120E185A" w:rsidR="00B81E8F" w:rsidRPr="002443C2" w:rsidRDefault="00B81E8F" w:rsidP="00B81E8F">
      <w:pPr>
        <w:rPr>
          <w:sz w:val="22"/>
          <w:szCs w:val="22"/>
        </w:rPr>
      </w:pPr>
      <w:r w:rsidRPr="002443C2">
        <w:rPr>
          <w:sz w:val="22"/>
          <w:szCs w:val="22"/>
        </w:rPr>
        <w:t>Suderinamumo tyrimų neatlikta, todėl šio vaistinio preparato negalima maišyti su kitais, išskyrus nurodytus 6.6 skyriuje.</w:t>
      </w:r>
    </w:p>
    <w:p w14:paraId="4DF55A44" w14:textId="561FB88D" w:rsidR="008D3B35" w:rsidRPr="002443C2" w:rsidRDefault="008D3B35" w:rsidP="00B81E8F">
      <w:pPr>
        <w:rPr>
          <w:sz w:val="22"/>
          <w:szCs w:val="22"/>
        </w:rPr>
      </w:pPr>
    </w:p>
    <w:p w14:paraId="5894C036" w14:textId="77777777"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t>6.3</w:t>
      </w:r>
      <w:r w:rsidRPr="002443C2">
        <w:rPr>
          <w:b/>
          <w:bCs/>
          <w:sz w:val="22"/>
          <w:szCs w:val="22"/>
          <w:lang w:eastAsia="x-none"/>
        </w:rPr>
        <w:tab/>
        <w:t>Tinkamumo laikas</w:t>
      </w:r>
    </w:p>
    <w:p w14:paraId="5D9ECBD4" w14:textId="77777777" w:rsidR="008D3B35" w:rsidRPr="002443C2" w:rsidRDefault="008D3B35">
      <w:pPr>
        <w:rPr>
          <w:sz w:val="22"/>
          <w:szCs w:val="22"/>
        </w:rPr>
      </w:pPr>
    </w:p>
    <w:p w14:paraId="1386AF5A" w14:textId="77777777" w:rsidR="00B81E8F" w:rsidRPr="002443C2" w:rsidRDefault="00B81E8F" w:rsidP="00B81E8F">
      <w:pPr>
        <w:autoSpaceDE w:val="0"/>
        <w:autoSpaceDN w:val="0"/>
        <w:adjustRightInd w:val="0"/>
        <w:rPr>
          <w:sz w:val="22"/>
          <w:szCs w:val="22"/>
          <w:lang w:eastAsia="en-GB"/>
        </w:rPr>
      </w:pPr>
      <w:r w:rsidRPr="002443C2">
        <w:rPr>
          <w:sz w:val="22"/>
          <w:szCs w:val="22"/>
          <w:lang w:eastAsia="en-GB"/>
        </w:rPr>
        <w:t>2 metai</w:t>
      </w:r>
    </w:p>
    <w:p w14:paraId="3101CABD" w14:textId="77777777" w:rsidR="00B81E8F" w:rsidRPr="002443C2" w:rsidRDefault="00B81E8F" w:rsidP="00B81E8F">
      <w:pPr>
        <w:spacing w:after="120"/>
        <w:jc w:val="both"/>
        <w:rPr>
          <w:sz w:val="22"/>
          <w:szCs w:val="22"/>
          <w:lang w:eastAsia="en-GB"/>
        </w:rPr>
      </w:pPr>
    </w:p>
    <w:p w14:paraId="04D79B1D" w14:textId="77777777" w:rsidR="00A33A14" w:rsidRPr="00C11D60" w:rsidRDefault="00A33A14" w:rsidP="00A33A14">
      <w:pPr>
        <w:pStyle w:val="Pagrindinistekstas"/>
        <w:kinsoku w:val="0"/>
        <w:overflowPunct w:val="0"/>
        <w:rPr>
          <w:lang w:val="lt-LT"/>
        </w:rPr>
      </w:pPr>
      <w:r w:rsidRPr="00C11D60">
        <w:rPr>
          <w:u w:val="single"/>
          <w:lang w:val="lt-LT"/>
        </w:rPr>
        <w:t>Paruošto</w:t>
      </w:r>
      <w:r w:rsidRPr="00C11D60">
        <w:rPr>
          <w:spacing w:val="-4"/>
          <w:u w:val="single"/>
          <w:lang w:val="lt-LT"/>
        </w:rPr>
        <w:t xml:space="preserve"> </w:t>
      </w:r>
      <w:r w:rsidRPr="00C11D60">
        <w:rPr>
          <w:u w:val="single"/>
          <w:lang w:val="lt-LT"/>
        </w:rPr>
        <w:t>vartoti</w:t>
      </w:r>
      <w:r w:rsidRPr="00C11D60">
        <w:rPr>
          <w:spacing w:val="-3"/>
          <w:u w:val="single"/>
          <w:lang w:val="lt-LT"/>
        </w:rPr>
        <w:t xml:space="preserve"> </w:t>
      </w:r>
      <w:r w:rsidRPr="00C11D60">
        <w:rPr>
          <w:u w:val="single"/>
          <w:lang w:val="lt-LT"/>
        </w:rPr>
        <w:t>vaistinio</w:t>
      </w:r>
      <w:r w:rsidRPr="00C11D60">
        <w:rPr>
          <w:spacing w:val="-8"/>
          <w:u w:val="single"/>
          <w:lang w:val="lt-LT"/>
        </w:rPr>
        <w:t xml:space="preserve"> </w:t>
      </w:r>
      <w:r w:rsidRPr="00C11D60">
        <w:rPr>
          <w:u w:val="single"/>
          <w:lang w:val="lt-LT"/>
        </w:rPr>
        <w:t>preparato</w:t>
      </w:r>
      <w:r w:rsidRPr="00C11D60">
        <w:rPr>
          <w:spacing w:val="-3"/>
          <w:u w:val="single"/>
          <w:lang w:val="lt-LT"/>
        </w:rPr>
        <w:t xml:space="preserve"> </w:t>
      </w:r>
      <w:r w:rsidRPr="00C11D60">
        <w:rPr>
          <w:u w:val="single"/>
          <w:lang w:val="lt-LT"/>
        </w:rPr>
        <w:t>tinkamumo</w:t>
      </w:r>
      <w:r w:rsidRPr="00C11D60">
        <w:rPr>
          <w:spacing w:val="-3"/>
          <w:u w:val="single"/>
          <w:lang w:val="lt-LT"/>
        </w:rPr>
        <w:t xml:space="preserve"> </w:t>
      </w:r>
      <w:r w:rsidRPr="00C11D60">
        <w:rPr>
          <w:spacing w:val="-2"/>
          <w:u w:val="single"/>
          <w:lang w:val="lt-LT"/>
        </w:rPr>
        <w:t>laikas</w:t>
      </w:r>
    </w:p>
    <w:p w14:paraId="18EA0D61" w14:textId="77777777" w:rsidR="00B81E8F" w:rsidRPr="002443C2" w:rsidRDefault="00B81E8F" w:rsidP="00B81E8F">
      <w:pPr>
        <w:ind w:left="-11"/>
        <w:jc w:val="both"/>
        <w:rPr>
          <w:sz w:val="22"/>
          <w:szCs w:val="22"/>
          <w:highlight w:val="green"/>
          <w:lang w:eastAsia="en-GB"/>
        </w:rPr>
      </w:pPr>
    </w:p>
    <w:p w14:paraId="5068EEB2" w14:textId="1A066573" w:rsidR="00B4725A" w:rsidRPr="00C11D60" w:rsidRDefault="00B4725A" w:rsidP="00B4725A">
      <w:pPr>
        <w:pStyle w:val="Pagrindinistekstas"/>
        <w:kinsoku w:val="0"/>
        <w:overflowPunct w:val="0"/>
        <w:rPr>
          <w:lang w:val="lt-LT"/>
        </w:rPr>
      </w:pPr>
      <w:r w:rsidRPr="00C11D60">
        <w:rPr>
          <w:lang w:val="lt-LT"/>
        </w:rPr>
        <w:t>Įrodyta, kad</w:t>
      </w:r>
      <w:r w:rsidRPr="00C11D60">
        <w:rPr>
          <w:spacing w:val="-1"/>
          <w:lang w:val="lt-LT"/>
        </w:rPr>
        <w:t xml:space="preserve"> </w:t>
      </w:r>
      <w:r w:rsidRPr="00C11D60">
        <w:rPr>
          <w:lang w:val="lt-LT"/>
        </w:rPr>
        <w:t>paruoštas</w:t>
      </w:r>
      <w:r w:rsidRPr="00C11D60">
        <w:rPr>
          <w:spacing w:val="-5"/>
          <w:lang w:val="lt-LT"/>
        </w:rPr>
        <w:t xml:space="preserve"> </w:t>
      </w:r>
      <w:r w:rsidRPr="00C11D60">
        <w:rPr>
          <w:lang w:val="lt-LT"/>
        </w:rPr>
        <w:t>vartoti</w:t>
      </w:r>
      <w:r w:rsidRPr="00C11D60">
        <w:rPr>
          <w:spacing w:val="-5"/>
          <w:lang w:val="lt-LT"/>
        </w:rPr>
        <w:t xml:space="preserve"> </w:t>
      </w:r>
      <w:r w:rsidRPr="00C11D60">
        <w:rPr>
          <w:lang w:val="lt-LT"/>
        </w:rPr>
        <w:t>neskiestas</w:t>
      </w:r>
      <w:r w:rsidRPr="00C11D60">
        <w:rPr>
          <w:spacing w:val="-5"/>
          <w:lang w:val="lt-LT"/>
        </w:rPr>
        <w:t xml:space="preserve"> </w:t>
      </w:r>
      <w:r w:rsidRPr="00C11D60">
        <w:rPr>
          <w:lang w:val="lt-LT"/>
        </w:rPr>
        <w:t>tirpalas</w:t>
      </w:r>
      <w:r w:rsidRPr="00C11D60">
        <w:rPr>
          <w:spacing w:val="-1"/>
          <w:lang w:val="lt-LT"/>
        </w:rPr>
        <w:t xml:space="preserve"> </w:t>
      </w:r>
      <w:r w:rsidRPr="00C11D60">
        <w:rPr>
          <w:lang w:val="lt-LT"/>
        </w:rPr>
        <w:t>švirkšte</w:t>
      </w:r>
      <w:r w:rsidRPr="00C11D60">
        <w:rPr>
          <w:spacing w:val="-3"/>
          <w:lang w:val="lt-LT"/>
        </w:rPr>
        <w:t xml:space="preserve"> </w:t>
      </w:r>
      <w:r w:rsidRPr="00C11D60">
        <w:rPr>
          <w:lang w:val="lt-LT"/>
        </w:rPr>
        <w:t>yra</w:t>
      </w:r>
      <w:r w:rsidRPr="00C11D60">
        <w:rPr>
          <w:spacing w:val="-3"/>
          <w:lang w:val="lt-LT"/>
        </w:rPr>
        <w:t xml:space="preserve"> </w:t>
      </w:r>
      <w:r w:rsidRPr="00C11D60">
        <w:rPr>
          <w:lang w:val="lt-LT"/>
        </w:rPr>
        <w:t>chemiškai</w:t>
      </w:r>
      <w:r w:rsidRPr="00C11D60">
        <w:rPr>
          <w:spacing w:val="-1"/>
          <w:lang w:val="lt-LT"/>
        </w:rPr>
        <w:t xml:space="preserve"> </w:t>
      </w:r>
      <w:r w:rsidRPr="00C11D60">
        <w:rPr>
          <w:lang w:val="lt-LT"/>
        </w:rPr>
        <w:t>ir</w:t>
      </w:r>
      <w:r w:rsidRPr="00C11D60">
        <w:rPr>
          <w:spacing w:val="-7"/>
          <w:lang w:val="lt-LT"/>
        </w:rPr>
        <w:t xml:space="preserve"> </w:t>
      </w:r>
      <w:r w:rsidRPr="00C11D60">
        <w:rPr>
          <w:lang w:val="lt-LT"/>
        </w:rPr>
        <w:t>fiziškai</w:t>
      </w:r>
      <w:r w:rsidRPr="00C11D60">
        <w:rPr>
          <w:spacing w:val="-5"/>
          <w:lang w:val="lt-LT"/>
        </w:rPr>
        <w:t xml:space="preserve"> </w:t>
      </w:r>
      <w:r w:rsidRPr="00C11D60">
        <w:rPr>
          <w:lang w:val="lt-LT"/>
        </w:rPr>
        <w:t>stabilus 4 valandas 15-25 °C temperatūroje įprastame apšvietime ir 24 valandas</w:t>
      </w:r>
      <w:r w:rsidRPr="00C11D60">
        <w:rPr>
          <w:spacing w:val="40"/>
          <w:lang w:val="lt-LT"/>
        </w:rPr>
        <w:t xml:space="preserve"> </w:t>
      </w:r>
      <w:r w:rsidRPr="00C11D60">
        <w:rPr>
          <w:lang w:val="lt-LT"/>
        </w:rPr>
        <w:t>2 –8 °C temperatūroje.</w:t>
      </w:r>
    </w:p>
    <w:p w14:paraId="114051E4" w14:textId="77777777" w:rsidR="00B81E8F" w:rsidRPr="002443C2" w:rsidRDefault="00B81E8F" w:rsidP="00B81E8F">
      <w:pPr>
        <w:ind w:left="-11"/>
        <w:jc w:val="both"/>
        <w:rPr>
          <w:sz w:val="22"/>
          <w:szCs w:val="22"/>
          <w:lang w:eastAsia="en-GB"/>
        </w:rPr>
      </w:pPr>
    </w:p>
    <w:p w14:paraId="6B925A4A" w14:textId="77777777" w:rsidR="00B81E8F" w:rsidRPr="002443C2" w:rsidRDefault="00B81E8F" w:rsidP="00B81E8F">
      <w:pPr>
        <w:ind w:left="-11"/>
        <w:jc w:val="both"/>
        <w:rPr>
          <w:sz w:val="22"/>
          <w:szCs w:val="22"/>
          <w:lang w:eastAsia="en-GB"/>
        </w:rPr>
      </w:pPr>
      <w:r w:rsidRPr="002443C2">
        <w:rPr>
          <w:sz w:val="22"/>
          <w:szCs w:val="22"/>
          <w:lang w:eastAsia="en-GB"/>
        </w:rPr>
        <w:t xml:space="preserve">Cheminis ir fizinis praskiestų tirpalų (0,018 mg/ml–0,18 mg/ml </w:t>
      </w:r>
      <w:proofErr w:type="spellStart"/>
      <w:r w:rsidRPr="002443C2">
        <w:rPr>
          <w:sz w:val="22"/>
          <w:szCs w:val="22"/>
          <w:lang w:eastAsia="en-GB"/>
        </w:rPr>
        <w:t>eribulino</w:t>
      </w:r>
      <w:proofErr w:type="spellEnd"/>
      <w:r w:rsidRPr="002443C2">
        <w:rPr>
          <w:sz w:val="22"/>
          <w:szCs w:val="22"/>
          <w:lang w:eastAsia="en-GB"/>
        </w:rPr>
        <w:t xml:space="preserve"> 9 mg/ml (0,9 %) natrio chlorido injekciniame tirpale) stabilumas vartojimo metu buvo įrodytas iki 72 valandų, laikant 2–8 °C temperatūroje, nebent skiedimas buvo atliktas kontroliuojamomis ir </w:t>
      </w:r>
      <w:proofErr w:type="spellStart"/>
      <w:r w:rsidRPr="002443C2">
        <w:rPr>
          <w:sz w:val="22"/>
          <w:szCs w:val="22"/>
          <w:lang w:eastAsia="en-GB"/>
        </w:rPr>
        <w:t>validuotomis</w:t>
      </w:r>
      <w:proofErr w:type="spellEnd"/>
      <w:r w:rsidRPr="002443C2">
        <w:rPr>
          <w:sz w:val="22"/>
          <w:szCs w:val="22"/>
          <w:lang w:eastAsia="en-GB"/>
        </w:rPr>
        <w:t xml:space="preserve"> </w:t>
      </w:r>
      <w:proofErr w:type="spellStart"/>
      <w:r w:rsidRPr="002443C2">
        <w:rPr>
          <w:sz w:val="22"/>
          <w:szCs w:val="22"/>
          <w:lang w:eastAsia="en-GB"/>
        </w:rPr>
        <w:t>aseptinėmis</w:t>
      </w:r>
      <w:proofErr w:type="spellEnd"/>
      <w:r w:rsidRPr="002443C2">
        <w:rPr>
          <w:sz w:val="22"/>
          <w:szCs w:val="22"/>
          <w:lang w:eastAsia="en-GB"/>
        </w:rPr>
        <w:t xml:space="preserve"> sąlygomis.</w:t>
      </w:r>
    </w:p>
    <w:p w14:paraId="689EA724" w14:textId="77777777" w:rsidR="00B81E8F" w:rsidRDefault="00B81E8F" w:rsidP="00B81E8F">
      <w:pPr>
        <w:ind w:left="-11"/>
        <w:jc w:val="both"/>
        <w:rPr>
          <w:sz w:val="22"/>
          <w:szCs w:val="22"/>
          <w:lang w:eastAsia="en-GB"/>
        </w:rPr>
      </w:pPr>
    </w:p>
    <w:p w14:paraId="728D4F90" w14:textId="5FF190E4" w:rsidR="00A33A14" w:rsidRPr="00C11D60" w:rsidRDefault="00A33A14" w:rsidP="00A33A14">
      <w:pPr>
        <w:pStyle w:val="Pagrindinistekstas"/>
        <w:kinsoku w:val="0"/>
        <w:overflowPunct w:val="0"/>
        <w:rPr>
          <w:lang w:val="lt-LT"/>
        </w:rPr>
      </w:pPr>
      <w:r w:rsidRPr="00C11D60">
        <w:rPr>
          <w:lang w:val="lt-LT"/>
        </w:rPr>
        <w:t>Mikrobiologiniu</w:t>
      </w:r>
      <w:r w:rsidRPr="00C11D60">
        <w:rPr>
          <w:spacing w:val="-7"/>
          <w:lang w:val="lt-LT"/>
        </w:rPr>
        <w:t xml:space="preserve"> </w:t>
      </w:r>
      <w:r w:rsidRPr="00C11D60">
        <w:rPr>
          <w:lang w:val="lt-LT"/>
        </w:rPr>
        <w:t>požiūriu,</w:t>
      </w:r>
      <w:r w:rsidRPr="00C11D60">
        <w:rPr>
          <w:spacing w:val="-5"/>
          <w:lang w:val="lt-LT"/>
        </w:rPr>
        <w:t xml:space="preserve"> </w:t>
      </w:r>
      <w:r w:rsidRPr="00C11D60">
        <w:rPr>
          <w:lang w:val="lt-LT"/>
        </w:rPr>
        <w:t>vaistinis</w:t>
      </w:r>
      <w:r w:rsidRPr="00C11D60">
        <w:rPr>
          <w:spacing w:val="-7"/>
          <w:lang w:val="lt-LT"/>
        </w:rPr>
        <w:t xml:space="preserve"> </w:t>
      </w:r>
      <w:r w:rsidRPr="00C11D60">
        <w:rPr>
          <w:lang w:val="lt-LT"/>
        </w:rPr>
        <w:t>preparatas</w:t>
      </w:r>
      <w:r w:rsidRPr="00C11D60">
        <w:rPr>
          <w:spacing w:val="-2"/>
          <w:lang w:val="lt-LT"/>
        </w:rPr>
        <w:t xml:space="preserve"> </w:t>
      </w:r>
      <w:r w:rsidRPr="00C11D60">
        <w:rPr>
          <w:lang w:val="lt-LT"/>
        </w:rPr>
        <w:t>turi</w:t>
      </w:r>
      <w:r w:rsidRPr="00C11D60">
        <w:rPr>
          <w:spacing w:val="-2"/>
          <w:lang w:val="lt-LT"/>
        </w:rPr>
        <w:t xml:space="preserve"> </w:t>
      </w:r>
      <w:r w:rsidRPr="00C11D60">
        <w:rPr>
          <w:lang w:val="lt-LT"/>
        </w:rPr>
        <w:t>būti</w:t>
      </w:r>
      <w:r w:rsidRPr="00C11D60">
        <w:rPr>
          <w:spacing w:val="-7"/>
          <w:lang w:val="lt-LT"/>
        </w:rPr>
        <w:t xml:space="preserve"> </w:t>
      </w:r>
      <w:r w:rsidRPr="00C11D60">
        <w:rPr>
          <w:lang w:val="lt-LT"/>
        </w:rPr>
        <w:t>vartojamas</w:t>
      </w:r>
      <w:r w:rsidRPr="00C11D60">
        <w:rPr>
          <w:spacing w:val="-2"/>
          <w:lang w:val="lt-LT"/>
        </w:rPr>
        <w:t xml:space="preserve"> </w:t>
      </w:r>
      <w:r w:rsidRPr="00C11D60">
        <w:rPr>
          <w:lang w:val="lt-LT"/>
        </w:rPr>
        <w:t>nedelsiant.</w:t>
      </w:r>
      <w:r w:rsidRPr="00C11D60">
        <w:rPr>
          <w:spacing w:val="-5"/>
          <w:lang w:val="lt-LT"/>
        </w:rPr>
        <w:t xml:space="preserve"> </w:t>
      </w:r>
      <w:r w:rsidRPr="00C11D60">
        <w:rPr>
          <w:lang w:val="lt-LT"/>
        </w:rPr>
        <w:t>Jei</w:t>
      </w:r>
      <w:r w:rsidRPr="00C11D60">
        <w:rPr>
          <w:spacing w:val="-7"/>
          <w:lang w:val="lt-LT"/>
        </w:rPr>
        <w:t xml:space="preserve"> </w:t>
      </w:r>
      <w:r w:rsidRPr="00C11D60">
        <w:rPr>
          <w:lang w:val="lt-LT"/>
        </w:rPr>
        <w:t>vaistinis</w:t>
      </w:r>
      <w:r w:rsidRPr="00C11D60">
        <w:rPr>
          <w:spacing w:val="-2"/>
          <w:lang w:val="lt-LT"/>
        </w:rPr>
        <w:t xml:space="preserve"> </w:t>
      </w:r>
      <w:r w:rsidRPr="00C11D60">
        <w:rPr>
          <w:lang w:val="lt-LT"/>
        </w:rPr>
        <w:t>preparatas tuoj pat nėra vartojamas, už paruošto vartoti vaistinio preparato laikymo trukmę ir sąlygas atsako vartotojas; paprastai vaistinis preparatas neturėtų būti laikomas ilgiau kaip 24 valandas 2–8 °C temperatūroje</w:t>
      </w:r>
      <w:r w:rsidR="00B4725A" w:rsidRPr="00C11D60">
        <w:rPr>
          <w:spacing w:val="-2"/>
          <w:lang w:val="lt-LT"/>
        </w:rPr>
        <w:t xml:space="preserve">, nebent skiedimas buvo atliktas kontroliuojamomis ir </w:t>
      </w:r>
      <w:proofErr w:type="spellStart"/>
      <w:r w:rsidR="00B4725A" w:rsidRPr="00C11D60">
        <w:rPr>
          <w:spacing w:val="-2"/>
          <w:lang w:val="lt-LT"/>
        </w:rPr>
        <w:t>validuotomis</w:t>
      </w:r>
      <w:proofErr w:type="spellEnd"/>
      <w:r w:rsidR="00B4725A" w:rsidRPr="00C11D60">
        <w:rPr>
          <w:spacing w:val="-2"/>
          <w:lang w:val="lt-LT"/>
        </w:rPr>
        <w:t xml:space="preserve"> </w:t>
      </w:r>
      <w:proofErr w:type="spellStart"/>
      <w:r w:rsidR="00B4725A" w:rsidRPr="00C11D60">
        <w:rPr>
          <w:spacing w:val="-2"/>
          <w:lang w:val="lt-LT"/>
        </w:rPr>
        <w:t>aseptinėmis</w:t>
      </w:r>
      <w:proofErr w:type="spellEnd"/>
      <w:r w:rsidR="00B4725A" w:rsidRPr="00C11D60">
        <w:rPr>
          <w:spacing w:val="-2"/>
          <w:lang w:val="lt-LT"/>
        </w:rPr>
        <w:t xml:space="preserve"> sąlygomis. </w:t>
      </w:r>
    </w:p>
    <w:p w14:paraId="2D62EDB7" w14:textId="77777777" w:rsidR="00A33A14" w:rsidRPr="002443C2" w:rsidRDefault="00A33A14" w:rsidP="00B81E8F">
      <w:pPr>
        <w:ind w:left="-11"/>
        <w:jc w:val="both"/>
        <w:rPr>
          <w:sz w:val="22"/>
          <w:szCs w:val="22"/>
          <w:lang w:eastAsia="en-GB"/>
        </w:rPr>
      </w:pPr>
    </w:p>
    <w:p w14:paraId="305F0130" w14:textId="77777777" w:rsidR="00B81E8F" w:rsidRPr="002443C2" w:rsidRDefault="00B81E8F">
      <w:pPr>
        <w:rPr>
          <w:sz w:val="22"/>
          <w:szCs w:val="22"/>
        </w:rPr>
      </w:pPr>
    </w:p>
    <w:p w14:paraId="6D476242" w14:textId="77777777"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t>6.4</w:t>
      </w:r>
      <w:r w:rsidRPr="002443C2">
        <w:rPr>
          <w:b/>
          <w:bCs/>
          <w:sz w:val="22"/>
          <w:szCs w:val="22"/>
          <w:lang w:eastAsia="x-none"/>
        </w:rPr>
        <w:tab/>
        <w:t>Specialios laikymo sąlygos</w:t>
      </w:r>
    </w:p>
    <w:p w14:paraId="6691641A" w14:textId="77777777" w:rsidR="008D3B35" w:rsidRPr="002443C2" w:rsidRDefault="008D3B35">
      <w:pPr>
        <w:rPr>
          <w:sz w:val="22"/>
          <w:szCs w:val="22"/>
        </w:rPr>
      </w:pPr>
    </w:p>
    <w:p w14:paraId="616EFC9E" w14:textId="77777777" w:rsidR="00B81E8F" w:rsidRPr="002443C2" w:rsidRDefault="00B81E8F" w:rsidP="00B81E8F">
      <w:pPr>
        <w:rPr>
          <w:color w:val="0D0D0D"/>
          <w:sz w:val="22"/>
          <w:szCs w:val="22"/>
        </w:rPr>
      </w:pPr>
      <w:r w:rsidRPr="002443C2">
        <w:rPr>
          <w:color w:val="0D0D0D"/>
          <w:sz w:val="22"/>
          <w:szCs w:val="22"/>
        </w:rPr>
        <w:t>Šiam vaistiniam preparatui specialių laikymo sąlygų nereikia.</w:t>
      </w:r>
    </w:p>
    <w:p w14:paraId="79DE230B" w14:textId="77777777" w:rsidR="00B81E8F" w:rsidRPr="002443C2" w:rsidRDefault="00B81E8F" w:rsidP="00B81E8F">
      <w:pPr>
        <w:rPr>
          <w:color w:val="0D0D0D"/>
          <w:sz w:val="22"/>
          <w:szCs w:val="22"/>
        </w:rPr>
      </w:pPr>
      <w:r w:rsidRPr="002443C2">
        <w:rPr>
          <w:color w:val="0D0D0D"/>
          <w:sz w:val="22"/>
          <w:szCs w:val="22"/>
        </w:rPr>
        <w:t>Vaistinio preparato laikymo sąlygos po pirmojo atidarymo arba praskiedimo pateiktos 6.3 skyriuje.</w:t>
      </w:r>
    </w:p>
    <w:p w14:paraId="6AD582E9" w14:textId="77777777" w:rsidR="008D3B35" w:rsidRPr="002443C2" w:rsidRDefault="008D3B35">
      <w:pPr>
        <w:rPr>
          <w:sz w:val="22"/>
          <w:szCs w:val="22"/>
        </w:rPr>
      </w:pPr>
    </w:p>
    <w:p w14:paraId="1C0C05FB" w14:textId="305938EF"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t>6.5</w:t>
      </w:r>
      <w:r w:rsidRPr="002443C2">
        <w:rPr>
          <w:b/>
          <w:bCs/>
          <w:sz w:val="22"/>
          <w:szCs w:val="22"/>
          <w:lang w:eastAsia="x-none"/>
        </w:rPr>
        <w:tab/>
      </w:r>
      <w:proofErr w:type="spellStart"/>
      <w:r w:rsidRPr="002443C2">
        <w:rPr>
          <w:b/>
          <w:bCs/>
          <w:sz w:val="22"/>
          <w:szCs w:val="22"/>
          <w:lang w:eastAsia="x-none"/>
        </w:rPr>
        <w:t>Talpyklės</w:t>
      </w:r>
      <w:proofErr w:type="spellEnd"/>
      <w:r w:rsidRPr="002443C2">
        <w:rPr>
          <w:b/>
          <w:bCs/>
          <w:sz w:val="22"/>
          <w:szCs w:val="22"/>
          <w:lang w:eastAsia="x-none"/>
        </w:rPr>
        <w:t xml:space="preserve"> pobūdis ir jos turinys</w:t>
      </w:r>
      <w:r w:rsidRPr="002443C2">
        <w:rPr>
          <w:b/>
          <w:sz w:val="22"/>
          <w:szCs w:val="22"/>
          <w:lang w:eastAsia="x-none"/>
        </w:rPr>
        <w:t xml:space="preserve"> </w:t>
      </w:r>
    </w:p>
    <w:p w14:paraId="144E1FDD" w14:textId="77777777" w:rsidR="008D3B35" w:rsidRPr="002443C2" w:rsidRDefault="008D3B35">
      <w:pPr>
        <w:rPr>
          <w:sz w:val="22"/>
          <w:szCs w:val="22"/>
        </w:rPr>
      </w:pPr>
    </w:p>
    <w:p w14:paraId="54C9200D" w14:textId="339BAE01" w:rsidR="00B81E8F" w:rsidRDefault="00B81E8F" w:rsidP="00B81E8F">
      <w:pPr>
        <w:rPr>
          <w:sz w:val="22"/>
          <w:szCs w:val="22"/>
        </w:rPr>
      </w:pPr>
      <w:r w:rsidRPr="002443C2">
        <w:rPr>
          <w:sz w:val="22"/>
          <w:szCs w:val="22"/>
        </w:rPr>
        <w:t>2 ml tirpalo 5 ml skaidraus stiklo flakone, užkimštame teflonu dengtu guminiu kamščiu ir užsandarintame aliumininiu nuplėšiamuoju dangteliu. Užpildyti flakonai yra paženklinti etiketėmis ir padengti susitraukiančiomis movomis su plastik</w:t>
      </w:r>
      <w:r w:rsidR="00B4725A">
        <w:rPr>
          <w:sz w:val="22"/>
          <w:szCs w:val="22"/>
        </w:rPr>
        <w:t>o</w:t>
      </w:r>
      <w:r w:rsidRPr="002443C2">
        <w:rPr>
          <w:sz w:val="22"/>
          <w:szCs w:val="22"/>
        </w:rPr>
        <w:t xml:space="preserve"> pagrindu.</w:t>
      </w:r>
    </w:p>
    <w:p w14:paraId="71FA4C7E" w14:textId="77777777" w:rsidR="00B4725A" w:rsidRPr="002443C2" w:rsidRDefault="00B4725A" w:rsidP="00B81E8F">
      <w:pPr>
        <w:rPr>
          <w:sz w:val="22"/>
          <w:szCs w:val="22"/>
        </w:rPr>
      </w:pPr>
    </w:p>
    <w:p w14:paraId="42DF75C7" w14:textId="766F34C7" w:rsidR="00B81E8F" w:rsidRDefault="00B81E8F" w:rsidP="00B81E8F">
      <w:pPr>
        <w:rPr>
          <w:sz w:val="22"/>
          <w:szCs w:val="22"/>
        </w:rPr>
      </w:pPr>
      <w:r w:rsidRPr="002443C2">
        <w:rPr>
          <w:sz w:val="22"/>
          <w:szCs w:val="22"/>
        </w:rPr>
        <w:t>3 ml tirpalo 5 ml skaidraus stiklo flakone, užkimštame teflonu dengtu guminiu kamščiu ir užsandarintame aliumininiu nuplėšiamuoju dangteliu. Užpildyti flakonai yra paženklinti etiketėmis ir padengti susitraukiančiomis movomis su plastik</w:t>
      </w:r>
      <w:r w:rsidR="00B4725A">
        <w:rPr>
          <w:sz w:val="22"/>
          <w:szCs w:val="22"/>
        </w:rPr>
        <w:t>o</w:t>
      </w:r>
      <w:r w:rsidRPr="002443C2">
        <w:rPr>
          <w:sz w:val="22"/>
          <w:szCs w:val="22"/>
        </w:rPr>
        <w:t xml:space="preserve"> pagrindu.</w:t>
      </w:r>
    </w:p>
    <w:p w14:paraId="67C38ECA" w14:textId="77777777" w:rsidR="00B4725A" w:rsidRPr="002443C2" w:rsidRDefault="00B4725A" w:rsidP="00B81E8F">
      <w:pPr>
        <w:rPr>
          <w:sz w:val="22"/>
          <w:szCs w:val="22"/>
        </w:rPr>
      </w:pPr>
    </w:p>
    <w:p w14:paraId="11B63215" w14:textId="33BCA3DB" w:rsidR="00B81E8F" w:rsidRPr="002443C2" w:rsidRDefault="00B81E8F" w:rsidP="00B81E8F">
      <w:pPr>
        <w:rPr>
          <w:sz w:val="22"/>
          <w:szCs w:val="22"/>
        </w:rPr>
      </w:pPr>
      <w:r w:rsidRPr="002443C2">
        <w:rPr>
          <w:sz w:val="22"/>
          <w:szCs w:val="22"/>
        </w:rPr>
        <w:t>Pakuo</w:t>
      </w:r>
      <w:r w:rsidR="00B4725A">
        <w:rPr>
          <w:sz w:val="22"/>
          <w:szCs w:val="22"/>
        </w:rPr>
        <w:t>tės</w:t>
      </w:r>
      <w:r w:rsidRPr="002443C2">
        <w:rPr>
          <w:sz w:val="22"/>
          <w:szCs w:val="22"/>
        </w:rPr>
        <w:t xml:space="preserve"> dydžiai: </w:t>
      </w:r>
      <w:r w:rsidR="00B4725A">
        <w:rPr>
          <w:sz w:val="22"/>
          <w:szCs w:val="22"/>
        </w:rPr>
        <w:t>kartono dėžutėje</w:t>
      </w:r>
      <w:r w:rsidRPr="002443C2">
        <w:rPr>
          <w:sz w:val="22"/>
          <w:szCs w:val="22"/>
        </w:rPr>
        <w:t xml:space="preserve"> yra 1 arba 6 flakonai.</w:t>
      </w:r>
    </w:p>
    <w:p w14:paraId="15ABFA7E" w14:textId="77777777" w:rsidR="00B81E8F" w:rsidRPr="002443C2" w:rsidRDefault="00B81E8F" w:rsidP="00B81E8F">
      <w:pPr>
        <w:rPr>
          <w:sz w:val="22"/>
          <w:szCs w:val="22"/>
        </w:rPr>
      </w:pPr>
      <w:r w:rsidRPr="002443C2">
        <w:rPr>
          <w:sz w:val="22"/>
          <w:szCs w:val="22"/>
        </w:rPr>
        <w:t>Gali būti tiekiamos ne visų dydžių pakuotės.</w:t>
      </w:r>
    </w:p>
    <w:p w14:paraId="0983D231" w14:textId="77777777" w:rsidR="008D3B35" w:rsidRPr="002443C2" w:rsidRDefault="008D3B35">
      <w:pPr>
        <w:rPr>
          <w:sz w:val="22"/>
          <w:szCs w:val="22"/>
        </w:rPr>
      </w:pPr>
    </w:p>
    <w:p w14:paraId="21236709" w14:textId="516985F2" w:rsidR="008D3B35" w:rsidRPr="002443C2" w:rsidRDefault="00AB4978">
      <w:pPr>
        <w:keepNext/>
        <w:tabs>
          <w:tab w:val="left" w:pos="567"/>
        </w:tabs>
        <w:spacing w:line="260" w:lineRule="exact"/>
        <w:jc w:val="both"/>
        <w:outlineLvl w:val="3"/>
        <w:rPr>
          <w:b/>
          <w:bCs/>
          <w:sz w:val="22"/>
          <w:szCs w:val="22"/>
          <w:lang w:eastAsia="x-none"/>
        </w:rPr>
      </w:pPr>
      <w:r w:rsidRPr="002443C2">
        <w:rPr>
          <w:b/>
          <w:bCs/>
          <w:sz w:val="22"/>
          <w:szCs w:val="22"/>
          <w:lang w:eastAsia="x-none"/>
        </w:rPr>
        <w:lastRenderedPageBreak/>
        <w:t>6.6</w:t>
      </w:r>
      <w:r w:rsidRPr="002443C2">
        <w:rPr>
          <w:b/>
          <w:bCs/>
          <w:sz w:val="22"/>
          <w:szCs w:val="22"/>
          <w:lang w:eastAsia="x-none"/>
        </w:rPr>
        <w:tab/>
        <w:t>Specialūs reikalavimai atliekoms tvarkyti ir vaistiniam preparatui ruošti</w:t>
      </w:r>
    </w:p>
    <w:p w14:paraId="663497D0" w14:textId="77777777" w:rsidR="008D3B35" w:rsidRPr="002443C2" w:rsidRDefault="008D3B35">
      <w:pPr>
        <w:rPr>
          <w:sz w:val="22"/>
          <w:szCs w:val="22"/>
        </w:rPr>
      </w:pPr>
    </w:p>
    <w:p w14:paraId="546FB263" w14:textId="40C4E908" w:rsidR="00B81E8F" w:rsidRPr="002443C2" w:rsidRDefault="00B81E8F" w:rsidP="00B81E8F">
      <w:pPr>
        <w:autoSpaceDE w:val="0"/>
        <w:autoSpaceDN w:val="0"/>
        <w:adjustRightInd w:val="0"/>
        <w:rPr>
          <w:sz w:val="22"/>
          <w:szCs w:val="22"/>
          <w:lang w:eastAsia="en-GB"/>
        </w:rPr>
      </w:pP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yra </w:t>
      </w:r>
      <w:proofErr w:type="spellStart"/>
      <w:r w:rsidRPr="002443C2">
        <w:rPr>
          <w:sz w:val="22"/>
          <w:szCs w:val="22"/>
          <w:lang w:eastAsia="en-GB"/>
        </w:rPr>
        <w:t>citotoksinis</w:t>
      </w:r>
      <w:proofErr w:type="spellEnd"/>
      <w:r w:rsidR="00B4725A">
        <w:rPr>
          <w:sz w:val="22"/>
          <w:szCs w:val="22"/>
          <w:lang w:eastAsia="en-GB"/>
        </w:rPr>
        <w:t xml:space="preserve"> priešvėžinis</w:t>
      </w:r>
      <w:r w:rsidRPr="002443C2">
        <w:rPr>
          <w:sz w:val="22"/>
          <w:szCs w:val="22"/>
          <w:lang w:eastAsia="en-GB"/>
        </w:rPr>
        <w:t xml:space="preserve"> vaistinis preparatas ir, kaip ir visus toksiškus junginius, jį reikia ruošti atsargiai. Rekomenduojama mūvėti pirštines, naudoti apsauginius akinius ir dėvėti apsauginius drabužius. Tirpalui patekus ant odos, tą vietą reikia nedelsiant gerai nuplauti vandeniu su muilu. Vaistiniam preparatui patekus ant gleivinių, jas reikia gerai praplauti vandeniu.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ruošti ir leisti turi tik personalas, tinkamai </w:t>
      </w:r>
      <w:r w:rsidR="00B4725A">
        <w:rPr>
          <w:sz w:val="22"/>
          <w:szCs w:val="22"/>
          <w:lang w:eastAsia="en-GB"/>
        </w:rPr>
        <w:t>apmokytas</w:t>
      </w:r>
      <w:r w:rsidR="00B4725A" w:rsidRPr="002443C2">
        <w:rPr>
          <w:sz w:val="22"/>
          <w:szCs w:val="22"/>
          <w:lang w:eastAsia="en-GB"/>
        </w:rPr>
        <w:t xml:space="preserve"> </w:t>
      </w:r>
      <w:r w:rsidRPr="002443C2">
        <w:rPr>
          <w:sz w:val="22"/>
          <w:szCs w:val="22"/>
          <w:lang w:eastAsia="en-GB"/>
        </w:rPr>
        <w:t xml:space="preserve">ruošti </w:t>
      </w:r>
      <w:proofErr w:type="spellStart"/>
      <w:r w:rsidRPr="002443C2">
        <w:rPr>
          <w:sz w:val="22"/>
          <w:szCs w:val="22"/>
          <w:lang w:eastAsia="en-GB"/>
        </w:rPr>
        <w:t>citotoksinius</w:t>
      </w:r>
      <w:proofErr w:type="spellEnd"/>
      <w:r w:rsidRPr="002443C2">
        <w:rPr>
          <w:sz w:val="22"/>
          <w:szCs w:val="22"/>
          <w:lang w:eastAsia="en-GB"/>
        </w:rPr>
        <w:t xml:space="preserve"> vaistinius preparatus.</w:t>
      </w:r>
    </w:p>
    <w:p w14:paraId="5C1B5143" w14:textId="5D2CAC20" w:rsidR="00B81E8F" w:rsidRPr="002443C2" w:rsidRDefault="00B81E8F" w:rsidP="00B81E8F">
      <w:pPr>
        <w:autoSpaceDE w:val="0"/>
        <w:autoSpaceDN w:val="0"/>
        <w:adjustRightInd w:val="0"/>
        <w:rPr>
          <w:sz w:val="22"/>
          <w:szCs w:val="22"/>
          <w:lang w:eastAsia="en-GB"/>
        </w:rPr>
      </w:pPr>
      <w:r w:rsidRPr="002443C2">
        <w:rPr>
          <w:sz w:val="22"/>
          <w:szCs w:val="22"/>
          <w:lang w:eastAsia="en-GB"/>
        </w:rPr>
        <w:t xml:space="preserve">Nėščioms darbuotojoms </w:t>
      </w:r>
      <w:r w:rsidR="00B4725A">
        <w:rPr>
          <w:sz w:val="22"/>
          <w:szCs w:val="22"/>
          <w:lang w:eastAsia="en-GB"/>
        </w:rPr>
        <w:t xml:space="preserve">su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w:t>
      </w:r>
      <w:proofErr w:type="spellStart"/>
      <w:r w:rsidR="00B4725A">
        <w:rPr>
          <w:sz w:val="22"/>
          <w:szCs w:val="22"/>
          <w:lang w:eastAsia="en-GB"/>
        </w:rPr>
        <w:t>dirbti</w:t>
      </w:r>
      <w:r w:rsidRPr="002443C2">
        <w:rPr>
          <w:sz w:val="22"/>
          <w:szCs w:val="22"/>
          <w:lang w:eastAsia="en-GB"/>
        </w:rPr>
        <w:t>negalima</w:t>
      </w:r>
      <w:proofErr w:type="spellEnd"/>
      <w:r w:rsidRPr="002443C2">
        <w:rPr>
          <w:sz w:val="22"/>
          <w:szCs w:val="22"/>
          <w:lang w:eastAsia="en-GB"/>
        </w:rPr>
        <w:t>.</w:t>
      </w:r>
    </w:p>
    <w:p w14:paraId="1F095441" w14:textId="77777777" w:rsidR="00B81E8F" w:rsidRPr="002443C2" w:rsidRDefault="00B81E8F" w:rsidP="00B81E8F">
      <w:pPr>
        <w:autoSpaceDE w:val="0"/>
        <w:autoSpaceDN w:val="0"/>
        <w:adjustRightInd w:val="0"/>
        <w:rPr>
          <w:sz w:val="22"/>
          <w:szCs w:val="22"/>
          <w:lang w:eastAsia="en-GB"/>
        </w:rPr>
      </w:pPr>
    </w:p>
    <w:p w14:paraId="43F1FE15" w14:textId="77777777" w:rsidR="00B81E8F" w:rsidRPr="002443C2" w:rsidRDefault="00B81E8F" w:rsidP="00B81E8F">
      <w:pPr>
        <w:autoSpaceDE w:val="0"/>
        <w:autoSpaceDN w:val="0"/>
        <w:adjustRightInd w:val="0"/>
        <w:rPr>
          <w:sz w:val="22"/>
          <w:szCs w:val="22"/>
          <w:lang w:eastAsia="en-GB"/>
        </w:rPr>
      </w:pPr>
      <w:r w:rsidRPr="002443C2">
        <w:rPr>
          <w:sz w:val="22"/>
          <w:szCs w:val="22"/>
          <w:lang w:eastAsia="en-GB"/>
        </w:rPr>
        <w:t xml:space="preserve">Laikantis </w:t>
      </w:r>
      <w:proofErr w:type="spellStart"/>
      <w:r w:rsidRPr="002443C2">
        <w:rPr>
          <w:sz w:val="22"/>
          <w:szCs w:val="22"/>
          <w:lang w:eastAsia="en-GB"/>
        </w:rPr>
        <w:t>aseptikos</w:t>
      </w:r>
      <w:proofErr w:type="spellEnd"/>
      <w:r w:rsidRPr="002443C2">
        <w:rPr>
          <w:sz w:val="22"/>
          <w:szCs w:val="22"/>
          <w:lang w:eastAsia="en-GB"/>
        </w:rPr>
        <w:t xml:space="preserve"> reikalavimų,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galima skiesti iki 100 ml 9 mg/ml (0,9 %) natrio chlorido injekciniu tirpalu. Suleidus, rekomenduojama praplauti intraveninę sistemą 9 mg/ml (0,9 %) natrio chlorido injekciniu tirpalu, taip užtikrinant, kad būtų suleista visa dozė. Šio vaistinio preparato negalima maišyti su kitais ir negalima skiesti 5 % gliukozės infuziniu tirpalu.</w:t>
      </w:r>
    </w:p>
    <w:p w14:paraId="35AD3582" w14:textId="77777777" w:rsidR="00B81E8F" w:rsidRPr="002443C2" w:rsidRDefault="00B81E8F" w:rsidP="00B81E8F">
      <w:pPr>
        <w:autoSpaceDE w:val="0"/>
        <w:autoSpaceDN w:val="0"/>
        <w:adjustRightInd w:val="0"/>
        <w:rPr>
          <w:sz w:val="22"/>
          <w:szCs w:val="22"/>
          <w:lang w:eastAsia="en-GB"/>
        </w:rPr>
      </w:pPr>
    </w:p>
    <w:p w14:paraId="50EA99D0" w14:textId="77777777" w:rsidR="00B81E8F" w:rsidRPr="002443C2" w:rsidRDefault="00B81E8F" w:rsidP="00B81E8F">
      <w:pPr>
        <w:autoSpaceDE w:val="0"/>
        <w:autoSpaceDN w:val="0"/>
        <w:adjustRightInd w:val="0"/>
        <w:rPr>
          <w:sz w:val="22"/>
          <w:szCs w:val="22"/>
          <w:lang w:eastAsia="en-GB"/>
        </w:rPr>
      </w:pPr>
      <w:r w:rsidRPr="002443C2">
        <w:rPr>
          <w:sz w:val="22"/>
          <w:szCs w:val="22"/>
          <w:lang w:eastAsia="en-GB"/>
        </w:rPr>
        <w:t>Jei vaistiniam preparatui leisti naudojate „</w:t>
      </w:r>
      <w:proofErr w:type="spellStart"/>
      <w:r w:rsidRPr="00C11D60">
        <w:rPr>
          <w:i/>
          <w:iCs/>
          <w:sz w:val="22"/>
          <w:szCs w:val="22"/>
          <w:lang w:eastAsia="en-GB"/>
        </w:rPr>
        <w:t>spike</w:t>
      </w:r>
      <w:proofErr w:type="spellEnd"/>
      <w:r w:rsidRPr="002443C2">
        <w:rPr>
          <w:sz w:val="22"/>
          <w:szCs w:val="22"/>
          <w:lang w:eastAsia="en-GB"/>
        </w:rPr>
        <w:t xml:space="preserve">“ jungtį, žr. prietaiso gamintojo instrukcijas.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flakonai yra su 13 mm kamščiu. Pasirinktas prietaisas turi būti suderinamas su mažais flakono kamščiais. </w:t>
      </w:r>
    </w:p>
    <w:p w14:paraId="531B9561" w14:textId="77777777" w:rsidR="00B81E8F" w:rsidRPr="002443C2" w:rsidRDefault="00B81E8F" w:rsidP="00B81E8F">
      <w:pPr>
        <w:autoSpaceDE w:val="0"/>
        <w:autoSpaceDN w:val="0"/>
        <w:adjustRightInd w:val="0"/>
        <w:rPr>
          <w:sz w:val="22"/>
          <w:szCs w:val="22"/>
          <w:lang w:eastAsia="en-GB"/>
        </w:rPr>
      </w:pPr>
    </w:p>
    <w:p w14:paraId="643E9BC1" w14:textId="77777777" w:rsidR="00B81E8F" w:rsidRPr="002443C2" w:rsidRDefault="00B81E8F" w:rsidP="00B81E8F">
      <w:pPr>
        <w:autoSpaceDE w:val="0"/>
        <w:autoSpaceDN w:val="0"/>
        <w:adjustRightInd w:val="0"/>
        <w:rPr>
          <w:sz w:val="22"/>
          <w:szCs w:val="22"/>
          <w:lang w:eastAsia="en-GB"/>
        </w:rPr>
      </w:pPr>
      <w:r w:rsidRPr="002443C2">
        <w:rPr>
          <w:sz w:val="22"/>
          <w:szCs w:val="22"/>
          <w:lang w:eastAsia="en-GB"/>
        </w:rPr>
        <w:t>Nesuvartotą vaistinį preparatą ar atliekas reikia tvarkyti laikantis vietinių reikalavimų.</w:t>
      </w:r>
    </w:p>
    <w:p w14:paraId="792D0BE0" w14:textId="77777777" w:rsidR="008D3B35" w:rsidRPr="002443C2" w:rsidRDefault="008D3B35">
      <w:pPr>
        <w:rPr>
          <w:sz w:val="22"/>
          <w:szCs w:val="22"/>
        </w:rPr>
      </w:pPr>
    </w:p>
    <w:p w14:paraId="502D8197" w14:textId="77777777" w:rsidR="008D3B35" w:rsidRPr="002443C2" w:rsidRDefault="008D3B35">
      <w:pPr>
        <w:rPr>
          <w:sz w:val="22"/>
          <w:szCs w:val="22"/>
        </w:rPr>
      </w:pPr>
    </w:p>
    <w:p w14:paraId="7CD16960" w14:textId="77777777" w:rsidR="008D3B35" w:rsidRPr="002443C2" w:rsidRDefault="00AB4978">
      <w:pPr>
        <w:keepNext/>
        <w:keepLines/>
        <w:tabs>
          <w:tab w:val="left" w:pos="567"/>
        </w:tabs>
        <w:outlineLvl w:val="2"/>
        <w:rPr>
          <w:b/>
          <w:bCs/>
          <w:sz w:val="22"/>
          <w:szCs w:val="22"/>
          <w:lang w:eastAsia="x-none"/>
        </w:rPr>
      </w:pPr>
      <w:r w:rsidRPr="002443C2">
        <w:rPr>
          <w:b/>
          <w:bCs/>
          <w:sz w:val="22"/>
          <w:szCs w:val="22"/>
          <w:lang w:eastAsia="x-none"/>
        </w:rPr>
        <w:t>7.</w:t>
      </w:r>
      <w:r w:rsidRPr="002443C2">
        <w:rPr>
          <w:b/>
          <w:bCs/>
          <w:sz w:val="22"/>
          <w:szCs w:val="22"/>
          <w:lang w:eastAsia="x-none"/>
        </w:rPr>
        <w:tab/>
        <w:t>REGISTRUOTOJAS</w:t>
      </w:r>
    </w:p>
    <w:p w14:paraId="08C47AD2" w14:textId="77777777" w:rsidR="008D3B35" w:rsidRPr="002443C2" w:rsidRDefault="008D3B35">
      <w:pPr>
        <w:rPr>
          <w:sz w:val="22"/>
          <w:szCs w:val="22"/>
        </w:rPr>
      </w:pPr>
    </w:p>
    <w:p w14:paraId="71E8A002" w14:textId="77777777" w:rsidR="00B81E8F" w:rsidRPr="002443C2" w:rsidRDefault="00B81E8F" w:rsidP="00C11D60">
      <w:pPr>
        <w:contextualSpacing/>
        <w:rPr>
          <w:sz w:val="22"/>
          <w:szCs w:val="22"/>
          <w:lang w:eastAsia="en-GB"/>
        </w:rPr>
      </w:pPr>
      <w:proofErr w:type="spellStart"/>
      <w:r w:rsidRPr="002443C2">
        <w:rPr>
          <w:sz w:val="22"/>
          <w:szCs w:val="22"/>
          <w:lang w:eastAsia="en-GB"/>
        </w:rPr>
        <w:t>Tillomed</w:t>
      </w:r>
      <w:proofErr w:type="spellEnd"/>
      <w:r w:rsidRPr="002443C2">
        <w:rPr>
          <w:sz w:val="22"/>
          <w:szCs w:val="22"/>
          <w:lang w:eastAsia="en-GB"/>
        </w:rPr>
        <w:t xml:space="preserve"> Malta </w:t>
      </w:r>
      <w:proofErr w:type="spellStart"/>
      <w:r w:rsidRPr="002443C2">
        <w:rPr>
          <w:sz w:val="22"/>
          <w:szCs w:val="22"/>
          <w:lang w:eastAsia="en-GB"/>
        </w:rPr>
        <w:t>Limited</w:t>
      </w:r>
      <w:proofErr w:type="spellEnd"/>
    </w:p>
    <w:p w14:paraId="044F68BD" w14:textId="77777777" w:rsidR="00B81E8F" w:rsidRPr="002443C2" w:rsidRDefault="00B81E8F" w:rsidP="00C11D60">
      <w:pPr>
        <w:contextualSpacing/>
        <w:rPr>
          <w:sz w:val="22"/>
          <w:szCs w:val="22"/>
          <w:lang w:eastAsia="en-GB"/>
        </w:rPr>
      </w:pPr>
      <w:proofErr w:type="spellStart"/>
      <w:r w:rsidRPr="002443C2">
        <w:rPr>
          <w:sz w:val="22"/>
          <w:szCs w:val="22"/>
          <w:lang w:eastAsia="en-GB"/>
        </w:rPr>
        <w:t>Tower</w:t>
      </w:r>
      <w:proofErr w:type="spellEnd"/>
      <w:r w:rsidRPr="002443C2">
        <w:rPr>
          <w:sz w:val="22"/>
          <w:szCs w:val="22"/>
          <w:lang w:eastAsia="en-GB"/>
        </w:rPr>
        <w:t xml:space="preserve"> </w:t>
      </w:r>
      <w:proofErr w:type="spellStart"/>
      <w:r w:rsidRPr="002443C2">
        <w:rPr>
          <w:sz w:val="22"/>
          <w:szCs w:val="22"/>
          <w:lang w:eastAsia="en-GB"/>
        </w:rPr>
        <w:t>Business</w:t>
      </w:r>
      <w:proofErr w:type="spellEnd"/>
      <w:r w:rsidRPr="002443C2">
        <w:rPr>
          <w:sz w:val="22"/>
          <w:szCs w:val="22"/>
          <w:lang w:eastAsia="en-GB"/>
        </w:rPr>
        <w:t xml:space="preserve"> Centre 2</w:t>
      </w:r>
      <w:r w:rsidRPr="002443C2">
        <w:rPr>
          <w:sz w:val="22"/>
          <w:szCs w:val="22"/>
          <w:vertAlign w:val="superscript"/>
          <w:lang w:eastAsia="en-GB"/>
        </w:rPr>
        <w:t>nd</w:t>
      </w:r>
      <w:r w:rsidRPr="002443C2">
        <w:rPr>
          <w:sz w:val="22"/>
          <w:szCs w:val="22"/>
          <w:lang w:eastAsia="en-GB"/>
        </w:rPr>
        <w:t xml:space="preserve"> </w:t>
      </w:r>
      <w:proofErr w:type="spellStart"/>
      <w:r w:rsidRPr="002443C2">
        <w:rPr>
          <w:sz w:val="22"/>
          <w:szCs w:val="22"/>
          <w:lang w:eastAsia="en-GB"/>
        </w:rPr>
        <w:t>floor</w:t>
      </w:r>
      <w:proofErr w:type="spellEnd"/>
      <w:r w:rsidRPr="002443C2">
        <w:rPr>
          <w:sz w:val="22"/>
          <w:szCs w:val="22"/>
          <w:lang w:eastAsia="en-GB"/>
        </w:rPr>
        <w:t>,</w:t>
      </w:r>
    </w:p>
    <w:p w14:paraId="7571BF72" w14:textId="77777777" w:rsidR="00B81E8F" w:rsidRPr="002443C2" w:rsidRDefault="00B81E8F" w:rsidP="00C11D60">
      <w:pPr>
        <w:contextualSpacing/>
        <w:rPr>
          <w:sz w:val="22"/>
          <w:szCs w:val="22"/>
          <w:lang w:eastAsia="en-GB"/>
        </w:rPr>
      </w:pPr>
      <w:proofErr w:type="spellStart"/>
      <w:r w:rsidRPr="002443C2">
        <w:rPr>
          <w:sz w:val="22"/>
          <w:szCs w:val="22"/>
          <w:lang w:eastAsia="en-GB"/>
        </w:rPr>
        <w:t>Tower</w:t>
      </w:r>
      <w:proofErr w:type="spellEnd"/>
      <w:r w:rsidRPr="002443C2">
        <w:rPr>
          <w:sz w:val="22"/>
          <w:szCs w:val="22"/>
          <w:lang w:eastAsia="en-GB"/>
        </w:rPr>
        <w:t xml:space="preserve"> </w:t>
      </w:r>
      <w:proofErr w:type="spellStart"/>
      <w:r w:rsidRPr="002443C2">
        <w:rPr>
          <w:sz w:val="22"/>
          <w:szCs w:val="22"/>
          <w:lang w:eastAsia="en-GB"/>
        </w:rPr>
        <w:t>Street</w:t>
      </w:r>
      <w:proofErr w:type="spellEnd"/>
      <w:r w:rsidRPr="002443C2">
        <w:rPr>
          <w:sz w:val="22"/>
          <w:szCs w:val="22"/>
          <w:lang w:eastAsia="en-GB"/>
        </w:rPr>
        <w:t>, SWATAR</w:t>
      </w:r>
    </w:p>
    <w:p w14:paraId="27CA7FBD" w14:textId="77777777" w:rsidR="00B81E8F" w:rsidRPr="002443C2" w:rsidRDefault="00B81E8F" w:rsidP="00C11D60">
      <w:pPr>
        <w:contextualSpacing/>
        <w:rPr>
          <w:sz w:val="22"/>
          <w:szCs w:val="22"/>
          <w:lang w:eastAsia="en-GB"/>
        </w:rPr>
      </w:pPr>
      <w:proofErr w:type="spellStart"/>
      <w:r w:rsidRPr="002443C2">
        <w:rPr>
          <w:sz w:val="22"/>
          <w:szCs w:val="22"/>
          <w:lang w:eastAsia="en-GB"/>
        </w:rPr>
        <w:t>Birkirkara</w:t>
      </w:r>
      <w:proofErr w:type="spellEnd"/>
      <w:r w:rsidRPr="002443C2">
        <w:rPr>
          <w:sz w:val="22"/>
          <w:szCs w:val="22"/>
          <w:lang w:eastAsia="en-GB"/>
        </w:rPr>
        <w:t>, BKR4013, Malta</w:t>
      </w:r>
    </w:p>
    <w:p w14:paraId="3BF1BF79" w14:textId="77777777" w:rsidR="008D3B35" w:rsidRPr="002443C2" w:rsidRDefault="008D3B35">
      <w:pPr>
        <w:rPr>
          <w:sz w:val="22"/>
          <w:szCs w:val="22"/>
        </w:rPr>
      </w:pPr>
    </w:p>
    <w:p w14:paraId="444B46F8" w14:textId="77777777" w:rsidR="008D3B35" w:rsidRPr="002443C2" w:rsidRDefault="008D3B35">
      <w:pPr>
        <w:rPr>
          <w:sz w:val="22"/>
          <w:szCs w:val="22"/>
        </w:rPr>
      </w:pPr>
    </w:p>
    <w:p w14:paraId="16EE72E9" w14:textId="77777777" w:rsidR="008D3B35" w:rsidRPr="002443C2" w:rsidRDefault="00AB4978">
      <w:pPr>
        <w:keepNext/>
        <w:keepLines/>
        <w:tabs>
          <w:tab w:val="left" w:pos="567"/>
        </w:tabs>
        <w:outlineLvl w:val="2"/>
        <w:rPr>
          <w:b/>
          <w:bCs/>
          <w:sz w:val="22"/>
          <w:szCs w:val="22"/>
          <w:lang w:eastAsia="x-none"/>
        </w:rPr>
      </w:pPr>
      <w:r w:rsidRPr="002443C2">
        <w:rPr>
          <w:b/>
          <w:bCs/>
          <w:sz w:val="22"/>
          <w:szCs w:val="22"/>
          <w:lang w:eastAsia="x-none"/>
        </w:rPr>
        <w:t>8.</w:t>
      </w:r>
      <w:r w:rsidRPr="002443C2">
        <w:rPr>
          <w:b/>
          <w:bCs/>
          <w:sz w:val="22"/>
          <w:szCs w:val="22"/>
          <w:lang w:eastAsia="x-none"/>
        </w:rPr>
        <w:tab/>
        <w:t xml:space="preserve">REGISTRACIJOS PAŽYMĖJIMO NUMERIS (-IAI) </w:t>
      </w:r>
    </w:p>
    <w:p w14:paraId="54BB0DD0" w14:textId="77777777" w:rsidR="008D3B35" w:rsidRPr="002443C2" w:rsidRDefault="008D3B35">
      <w:pPr>
        <w:rPr>
          <w:sz w:val="22"/>
          <w:szCs w:val="22"/>
        </w:rPr>
      </w:pPr>
    </w:p>
    <w:p w14:paraId="15919930" w14:textId="77777777" w:rsidR="007772A8" w:rsidRPr="007772A8" w:rsidRDefault="007772A8" w:rsidP="007772A8">
      <w:pPr>
        <w:contextualSpacing/>
        <w:rPr>
          <w:sz w:val="22"/>
          <w:szCs w:val="22"/>
          <w:lang w:eastAsia="en-GB"/>
        </w:rPr>
      </w:pPr>
      <w:r w:rsidRPr="007772A8">
        <w:rPr>
          <w:sz w:val="22"/>
          <w:szCs w:val="22"/>
          <w:lang w:eastAsia="en-GB"/>
        </w:rPr>
        <w:t>LT/1/26/6120/001 – 2 ml, N1</w:t>
      </w:r>
    </w:p>
    <w:p w14:paraId="0DAE81A2" w14:textId="77777777" w:rsidR="007772A8" w:rsidRPr="007772A8" w:rsidRDefault="007772A8" w:rsidP="007772A8">
      <w:pPr>
        <w:contextualSpacing/>
        <w:rPr>
          <w:sz w:val="22"/>
          <w:szCs w:val="22"/>
          <w:lang w:eastAsia="en-GB"/>
        </w:rPr>
      </w:pPr>
      <w:r w:rsidRPr="007772A8">
        <w:rPr>
          <w:sz w:val="22"/>
          <w:szCs w:val="22"/>
          <w:lang w:eastAsia="en-GB"/>
        </w:rPr>
        <w:t>LT/1/26/6120/002 – 2 ml, N6</w:t>
      </w:r>
    </w:p>
    <w:p w14:paraId="7AAFEA5B" w14:textId="77777777" w:rsidR="007772A8" w:rsidRPr="007772A8" w:rsidRDefault="007772A8" w:rsidP="007772A8">
      <w:pPr>
        <w:contextualSpacing/>
        <w:rPr>
          <w:sz w:val="22"/>
          <w:szCs w:val="22"/>
          <w:lang w:eastAsia="en-GB"/>
        </w:rPr>
      </w:pPr>
      <w:r w:rsidRPr="007772A8">
        <w:rPr>
          <w:sz w:val="22"/>
          <w:szCs w:val="22"/>
          <w:lang w:eastAsia="en-GB"/>
        </w:rPr>
        <w:t>LT/1/26/6120/003 – 3 ml, N1</w:t>
      </w:r>
    </w:p>
    <w:p w14:paraId="68C20AF2" w14:textId="49BEA257" w:rsidR="00B81E8F" w:rsidRPr="007772A8" w:rsidRDefault="007772A8" w:rsidP="007772A8">
      <w:pPr>
        <w:contextualSpacing/>
        <w:rPr>
          <w:sz w:val="22"/>
          <w:szCs w:val="22"/>
          <w:lang w:eastAsia="en-GB"/>
        </w:rPr>
      </w:pPr>
      <w:r w:rsidRPr="007772A8">
        <w:rPr>
          <w:sz w:val="22"/>
          <w:szCs w:val="22"/>
          <w:lang w:eastAsia="en-GB"/>
        </w:rPr>
        <w:t>LT/1/26/6120/004 – 3 ml, N6</w:t>
      </w:r>
    </w:p>
    <w:p w14:paraId="55995EE4" w14:textId="77777777" w:rsidR="007772A8" w:rsidRPr="002443C2" w:rsidRDefault="007772A8" w:rsidP="007772A8">
      <w:pPr>
        <w:rPr>
          <w:sz w:val="22"/>
          <w:szCs w:val="22"/>
        </w:rPr>
      </w:pPr>
    </w:p>
    <w:p w14:paraId="42BCAABA" w14:textId="77777777" w:rsidR="00B81E8F" w:rsidRPr="002443C2" w:rsidRDefault="00B81E8F">
      <w:pPr>
        <w:rPr>
          <w:sz w:val="22"/>
          <w:szCs w:val="22"/>
        </w:rPr>
      </w:pPr>
    </w:p>
    <w:p w14:paraId="58B53FE7" w14:textId="77777777" w:rsidR="008D3B35" w:rsidRPr="002443C2" w:rsidRDefault="00AB4978">
      <w:pPr>
        <w:keepNext/>
        <w:keepLines/>
        <w:tabs>
          <w:tab w:val="left" w:pos="567"/>
        </w:tabs>
        <w:outlineLvl w:val="2"/>
        <w:rPr>
          <w:b/>
          <w:bCs/>
          <w:sz w:val="22"/>
          <w:szCs w:val="22"/>
          <w:lang w:eastAsia="x-none"/>
        </w:rPr>
      </w:pPr>
      <w:r w:rsidRPr="002443C2">
        <w:rPr>
          <w:b/>
          <w:bCs/>
          <w:sz w:val="22"/>
          <w:szCs w:val="22"/>
          <w:lang w:eastAsia="x-none"/>
        </w:rPr>
        <w:t>9.</w:t>
      </w:r>
      <w:r w:rsidRPr="002443C2">
        <w:rPr>
          <w:b/>
          <w:bCs/>
          <w:sz w:val="22"/>
          <w:szCs w:val="22"/>
          <w:lang w:eastAsia="x-none"/>
        </w:rPr>
        <w:tab/>
        <w:t>REGISTRAVIMO / PERREGISTRAVIMO DATA</w:t>
      </w:r>
    </w:p>
    <w:p w14:paraId="3C616B9E" w14:textId="77777777" w:rsidR="008D3B35" w:rsidRPr="002443C2" w:rsidRDefault="008D3B35">
      <w:pPr>
        <w:rPr>
          <w:sz w:val="22"/>
          <w:szCs w:val="22"/>
        </w:rPr>
      </w:pPr>
    </w:p>
    <w:p w14:paraId="006A590E" w14:textId="32A9C867" w:rsidR="008D3B35" w:rsidRPr="002443C2" w:rsidRDefault="00AB4978">
      <w:pPr>
        <w:rPr>
          <w:sz w:val="22"/>
          <w:szCs w:val="22"/>
        </w:rPr>
      </w:pPr>
      <w:r w:rsidRPr="002443C2">
        <w:rPr>
          <w:sz w:val="22"/>
          <w:szCs w:val="22"/>
        </w:rPr>
        <w:t xml:space="preserve">Registravimo data </w:t>
      </w:r>
      <w:r w:rsidR="007772A8">
        <w:rPr>
          <w:sz w:val="22"/>
          <w:szCs w:val="22"/>
        </w:rPr>
        <w:t>2026 m. rugpjūčio 11 d.</w:t>
      </w:r>
    </w:p>
    <w:p w14:paraId="5EF40F03" w14:textId="77777777" w:rsidR="008D3B35" w:rsidRPr="002443C2" w:rsidRDefault="008D3B35">
      <w:pPr>
        <w:rPr>
          <w:sz w:val="22"/>
          <w:szCs w:val="22"/>
        </w:rPr>
      </w:pPr>
    </w:p>
    <w:p w14:paraId="53F0CA9B" w14:textId="77777777" w:rsidR="008D3B35" w:rsidRPr="002443C2" w:rsidRDefault="008D3B35">
      <w:pPr>
        <w:tabs>
          <w:tab w:val="left" w:pos="567"/>
        </w:tabs>
        <w:rPr>
          <w:sz w:val="22"/>
          <w:szCs w:val="22"/>
        </w:rPr>
      </w:pPr>
    </w:p>
    <w:p w14:paraId="57997CAA" w14:textId="77777777" w:rsidR="008D3B35" w:rsidRPr="002443C2" w:rsidRDefault="00AB4978">
      <w:pPr>
        <w:keepNext/>
        <w:keepLines/>
        <w:tabs>
          <w:tab w:val="left" w:pos="567"/>
        </w:tabs>
        <w:outlineLvl w:val="2"/>
        <w:rPr>
          <w:b/>
          <w:bCs/>
          <w:sz w:val="22"/>
          <w:szCs w:val="22"/>
          <w:lang w:eastAsia="x-none"/>
        </w:rPr>
      </w:pPr>
      <w:r w:rsidRPr="002443C2">
        <w:rPr>
          <w:b/>
          <w:bCs/>
          <w:sz w:val="22"/>
          <w:szCs w:val="22"/>
          <w:lang w:eastAsia="x-none"/>
        </w:rPr>
        <w:t>10.</w:t>
      </w:r>
      <w:r w:rsidRPr="002443C2">
        <w:rPr>
          <w:b/>
          <w:bCs/>
          <w:sz w:val="22"/>
          <w:szCs w:val="22"/>
          <w:lang w:eastAsia="x-none"/>
        </w:rPr>
        <w:tab/>
        <w:t>TEKSTO PERŽIŪROS DATA</w:t>
      </w:r>
    </w:p>
    <w:p w14:paraId="3650763A" w14:textId="77777777" w:rsidR="008D3B35" w:rsidRPr="002443C2" w:rsidRDefault="008D3B35">
      <w:pPr>
        <w:rPr>
          <w:sz w:val="22"/>
          <w:szCs w:val="22"/>
        </w:rPr>
      </w:pPr>
    </w:p>
    <w:p w14:paraId="38BB7BFC" w14:textId="101B3946" w:rsidR="008D3B35" w:rsidRDefault="007772A8">
      <w:pPr>
        <w:rPr>
          <w:sz w:val="22"/>
          <w:szCs w:val="22"/>
        </w:rPr>
      </w:pPr>
      <w:r>
        <w:rPr>
          <w:sz w:val="22"/>
          <w:szCs w:val="22"/>
        </w:rPr>
        <w:t>2026 m. rugpjūčio 11 d.</w:t>
      </w:r>
    </w:p>
    <w:p w14:paraId="7F1DC32A" w14:textId="77777777" w:rsidR="007772A8" w:rsidRPr="002443C2" w:rsidRDefault="007772A8">
      <w:pPr>
        <w:rPr>
          <w:sz w:val="22"/>
          <w:szCs w:val="22"/>
        </w:rPr>
      </w:pPr>
    </w:p>
    <w:p w14:paraId="3D530742" w14:textId="77777777" w:rsidR="009C072A" w:rsidRPr="00C11D60" w:rsidRDefault="009C072A" w:rsidP="009C072A">
      <w:pPr>
        <w:rPr>
          <w:rFonts w:eastAsia="Calibri"/>
          <w:noProof/>
          <w:color w:val="0000FF"/>
          <w:sz w:val="22"/>
          <w:szCs w:val="22"/>
        </w:rPr>
      </w:pPr>
      <w:r w:rsidRPr="00C11D60">
        <w:rPr>
          <w:rFonts w:eastAsia="Calibri"/>
          <w:noProof/>
          <w:sz w:val="22"/>
          <w:szCs w:val="22"/>
        </w:rPr>
        <w:t>Išsami informacija apie šį vaistinį preparatą pateikiama Valstybinės vaistų kontrolės tarnybos prie Lietuvos Respublikos sveikatos apsaugos ministerijos tinklalapyje</w:t>
      </w:r>
      <w:r w:rsidRPr="00C11D60">
        <w:rPr>
          <w:rFonts w:eastAsia="Calibri"/>
          <w:i/>
          <w:noProof/>
          <w:sz w:val="22"/>
          <w:szCs w:val="22"/>
        </w:rPr>
        <w:t xml:space="preserve"> </w:t>
      </w:r>
      <w:r w:rsidRPr="00C11D60">
        <w:rPr>
          <w:color w:val="0000EE"/>
          <w:sz w:val="22"/>
          <w:szCs w:val="22"/>
          <w:lang w:eastAsia="lt-LT"/>
        </w:rPr>
        <w:t>https://vvkt.lrv.lt/lt/.</w:t>
      </w:r>
    </w:p>
    <w:p w14:paraId="5719B91F" w14:textId="77777777" w:rsidR="008D3B35" w:rsidRPr="002443C2" w:rsidRDefault="008D3B35">
      <w:pPr>
        <w:rPr>
          <w:sz w:val="22"/>
          <w:szCs w:val="22"/>
        </w:rPr>
      </w:pPr>
    </w:p>
    <w:p w14:paraId="10DFD151" w14:textId="77777777" w:rsidR="008D3B35" w:rsidRPr="002443C2" w:rsidRDefault="008D3B35">
      <w:pPr>
        <w:tabs>
          <w:tab w:val="left" w:pos="4962"/>
        </w:tabs>
        <w:ind w:left="4962"/>
        <w:rPr>
          <w:sz w:val="22"/>
          <w:szCs w:val="22"/>
        </w:rPr>
        <w:sectPr w:rsidR="008D3B35" w:rsidRPr="002443C2" w:rsidSect="00C11D60">
          <w:headerReference w:type="even" r:id="rId11"/>
          <w:headerReference w:type="default" r:id="rId12"/>
          <w:footerReference w:type="even" r:id="rId13"/>
          <w:footerReference w:type="default" r:id="rId14"/>
          <w:headerReference w:type="first" r:id="rId15"/>
          <w:footerReference w:type="first" r:id="rId16"/>
          <w:pgSz w:w="11906" w:h="16838" w:code="9"/>
          <w:pgMar w:top="1134" w:right="1418" w:bottom="1134" w:left="1418" w:header="737" w:footer="737" w:gutter="0"/>
          <w:pgNumType w:start="1" w:chapStyle="1"/>
          <w:cols w:space="1296"/>
          <w:titlePg/>
          <w:docGrid w:linePitch="360"/>
        </w:sectPr>
      </w:pPr>
    </w:p>
    <w:p w14:paraId="23870ABB" w14:textId="77777777" w:rsidR="009C072A" w:rsidRPr="00C11D60" w:rsidRDefault="009C072A" w:rsidP="00C11D60">
      <w:pPr>
        <w:pStyle w:val="Pagrindinistekstas"/>
        <w:kinsoku w:val="0"/>
        <w:overflowPunct w:val="0"/>
        <w:spacing w:after="0"/>
        <w:rPr>
          <w:lang w:val="lt-LT"/>
        </w:rPr>
      </w:pPr>
    </w:p>
    <w:p w14:paraId="0EB3788F" w14:textId="77777777" w:rsidR="009C072A" w:rsidRPr="00C11D60" w:rsidRDefault="009C072A" w:rsidP="00C11D60">
      <w:pPr>
        <w:pStyle w:val="Pagrindinistekstas"/>
        <w:kinsoku w:val="0"/>
        <w:overflowPunct w:val="0"/>
        <w:spacing w:after="0"/>
        <w:rPr>
          <w:lang w:val="lt-LT"/>
        </w:rPr>
      </w:pPr>
    </w:p>
    <w:p w14:paraId="1624CA83" w14:textId="77777777" w:rsidR="009C072A" w:rsidRPr="00C11D60" w:rsidRDefault="009C072A" w:rsidP="00C11D60">
      <w:pPr>
        <w:pStyle w:val="Pagrindinistekstas"/>
        <w:kinsoku w:val="0"/>
        <w:overflowPunct w:val="0"/>
        <w:spacing w:after="0"/>
        <w:rPr>
          <w:lang w:val="lt-LT"/>
        </w:rPr>
      </w:pPr>
    </w:p>
    <w:p w14:paraId="1C79BEC9" w14:textId="77777777" w:rsidR="009C072A" w:rsidRPr="00C11D60" w:rsidRDefault="009C072A" w:rsidP="00C11D60">
      <w:pPr>
        <w:pStyle w:val="Pagrindinistekstas"/>
        <w:kinsoku w:val="0"/>
        <w:overflowPunct w:val="0"/>
        <w:spacing w:after="0"/>
        <w:rPr>
          <w:lang w:val="lt-LT"/>
        </w:rPr>
      </w:pPr>
    </w:p>
    <w:p w14:paraId="0598EB88" w14:textId="77777777" w:rsidR="009C072A" w:rsidRPr="00C11D60" w:rsidRDefault="009C072A" w:rsidP="00C11D60">
      <w:pPr>
        <w:pStyle w:val="Pagrindinistekstas"/>
        <w:kinsoku w:val="0"/>
        <w:overflowPunct w:val="0"/>
        <w:spacing w:after="0"/>
        <w:rPr>
          <w:lang w:val="lt-LT"/>
        </w:rPr>
      </w:pPr>
    </w:p>
    <w:p w14:paraId="569070F5" w14:textId="77777777" w:rsidR="009C072A" w:rsidRPr="00C11D60" w:rsidRDefault="009C072A" w:rsidP="00C11D60">
      <w:pPr>
        <w:pStyle w:val="Pagrindinistekstas"/>
        <w:kinsoku w:val="0"/>
        <w:overflowPunct w:val="0"/>
        <w:spacing w:after="0"/>
        <w:rPr>
          <w:lang w:val="lt-LT"/>
        </w:rPr>
      </w:pPr>
    </w:p>
    <w:p w14:paraId="7E4A5BD0" w14:textId="77777777" w:rsidR="009C072A" w:rsidRPr="00C11D60" w:rsidRDefault="009C072A" w:rsidP="00C11D60">
      <w:pPr>
        <w:pStyle w:val="Pagrindinistekstas"/>
        <w:kinsoku w:val="0"/>
        <w:overflowPunct w:val="0"/>
        <w:spacing w:after="0"/>
        <w:rPr>
          <w:lang w:val="lt-LT"/>
        </w:rPr>
      </w:pPr>
    </w:p>
    <w:p w14:paraId="05B14196" w14:textId="77777777" w:rsidR="009C072A" w:rsidRPr="00C11D60" w:rsidRDefault="009C072A" w:rsidP="00C11D60">
      <w:pPr>
        <w:pStyle w:val="Pagrindinistekstas"/>
        <w:kinsoku w:val="0"/>
        <w:overflowPunct w:val="0"/>
        <w:spacing w:after="0"/>
        <w:rPr>
          <w:lang w:val="lt-LT"/>
        </w:rPr>
      </w:pPr>
    </w:p>
    <w:p w14:paraId="7C2DD741" w14:textId="77777777" w:rsidR="009C072A" w:rsidRPr="00C11D60" w:rsidRDefault="009C072A" w:rsidP="00C11D60">
      <w:pPr>
        <w:pStyle w:val="Pagrindinistekstas"/>
        <w:kinsoku w:val="0"/>
        <w:overflowPunct w:val="0"/>
        <w:spacing w:after="0"/>
        <w:rPr>
          <w:lang w:val="lt-LT"/>
        </w:rPr>
      </w:pPr>
    </w:p>
    <w:p w14:paraId="05A7C88F" w14:textId="77777777" w:rsidR="009C072A" w:rsidRPr="00C11D60" w:rsidRDefault="009C072A" w:rsidP="00C11D60">
      <w:pPr>
        <w:pStyle w:val="Pagrindinistekstas"/>
        <w:kinsoku w:val="0"/>
        <w:overflowPunct w:val="0"/>
        <w:spacing w:after="0"/>
        <w:rPr>
          <w:lang w:val="lt-LT"/>
        </w:rPr>
      </w:pPr>
    </w:p>
    <w:p w14:paraId="10C5D7D0" w14:textId="77777777" w:rsidR="009C072A" w:rsidRPr="00C11D60" w:rsidRDefault="009C072A" w:rsidP="00C11D60">
      <w:pPr>
        <w:pStyle w:val="Pagrindinistekstas"/>
        <w:kinsoku w:val="0"/>
        <w:overflowPunct w:val="0"/>
        <w:spacing w:after="0"/>
        <w:rPr>
          <w:lang w:val="lt-LT"/>
        </w:rPr>
      </w:pPr>
    </w:p>
    <w:p w14:paraId="388096F1" w14:textId="77777777" w:rsidR="009C072A" w:rsidRPr="00C11D60" w:rsidRDefault="009C072A" w:rsidP="00C11D60">
      <w:pPr>
        <w:pStyle w:val="Pagrindinistekstas"/>
        <w:kinsoku w:val="0"/>
        <w:overflowPunct w:val="0"/>
        <w:spacing w:after="0"/>
        <w:rPr>
          <w:lang w:val="lt-LT"/>
        </w:rPr>
      </w:pPr>
    </w:p>
    <w:p w14:paraId="382B6295" w14:textId="77777777" w:rsidR="009C072A" w:rsidRDefault="009C072A" w:rsidP="00C11D60">
      <w:pPr>
        <w:pStyle w:val="Pagrindinistekstas"/>
        <w:kinsoku w:val="0"/>
        <w:overflowPunct w:val="0"/>
        <w:spacing w:after="0"/>
        <w:rPr>
          <w:lang w:val="lt-LT"/>
        </w:rPr>
      </w:pPr>
    </w:p>
    <w:p w14:paraId="18A95EE8" w14:textId="77777777" w:rsidR="00C11D60" w:rsidRDefault="00C11D60" w:rsidP="00C11D60">
      <w:pPr>
        <w:pStyle w:val="Pagrindinistekstas"/>
        <w:kinsoku w:val="0"/>
        <w:overflowPunct w:val="0"/>
        <w:spacing w:after="0"/>
        <w:rPr>
          <w:lang w:val="lt-LT"/>
        </w:rPr>
      </w:pPr>
    </w:p>
    <w:p w14:paraId="6CCF670D" w14:textId="77777777" w:rsidR="00C11D60" w:rsidRDefault="00C11D60" w:rsidP="00C11D60">
      <w:pPr>
        <w:pStyle w:val="Pagrindinistekstas"/>
        <w:kinsoku w:val="0"/>
        <w:overflowPunct w:val="0"/>
        <w:spacing w:after="0"/>
        <w:rPr>
          <w:lang w:val="lt-LT"/>
        </w:rPr>
      </w:pPr>
    </w:p>
    <w:p w14:paraId="3B1F5C4F" w14:textId="77777777" w:rsidR="00C11D60" w:rsidRDefault="00C11D60" w:rsidP="00C11D60">
      <w:pPr>
        <w:pStyle w:val="Pagrindinistekstas"/>
        <w:kinsoku w:val="0"/>
        <w:overflowPunct w:val="0"/>
        <w:spacing w:after="0"/>
        <w:rPr>
          <w:lang w:val="lt-LT"/>
        </w:rPr>
      </w:pPr>
    </w:p>
    <w:p w14:paraId="73667757" w14:textId="77777777" w:rsidR="00C11D60" w:rsidRDefault="00C11D60" w:rsidP="00C11D60">
      <w:pPr>
        <w:pStyle w:val="Pagrindinistekstas"/>
        <w:kinsoku w:val="0"/>
        <w:overflowPunct w:val="0"/>
        <w:spacing w:after="0"/>
        <w:rPr>
          <w:lang w:val="lt-LT"/>
        </w:rPr>
      </w:pPr>
    </w:p>
    <w:p w14:paraId="1047D8A7" w14:textId="77777777" w:rsidR="00C11D60" w:rsidRDefault="00C11D60" w:rsidP="00C11D60">
      <w:pPr>
        <w:pStyle w:val="Pagrindinistekstas"/>
        <w:kinsoku w:val="0"/>
        <w:overflowPunct w:val="0"/>
        <w:spacing w:after="0"/>
        <w:rPr>
          <w:lang w:val="lt-LT"/>
        </w:rPr>
      </w:pPr>
    </w:p>
    <w:p w14:paraId="4B1E5DC4" w14:textId="77777777" w:rsidR="00C11D60" w:rsidRDefault="00C11D60" w:rsidP="00C11D60">
      <w:pPr>
        <w:pStyle w:val="Pagrindinistekstas"/>
        <w:kinsoku w:val="0"/>
        <w:overflowPunct w:val="0"/>
        <w:spacing w:after="0"/>
        <w:rPr>
          <w:lang w:val="lt-LT"/>
        </w:rPr>
      </w:pPr>
    </w:p>
    <w:p w14:paraId="40FDCF88" w14:textId="77777777" w:rsidR="00C11D60" w:rsidRDefault="00C11D60" w:rsidP="00C11D60">
      <w:pPr>
        <w:pStyle w:val="Pagrindinistekstas"/>
        <w:kinsoku w:val="0"/>
        <w:overflowPunct w:val="0"/>
        <w:spacing w:after="0"/>
        <w:rPr>
          <w:lang w:val="lt-LT"/>
        </w:rPr>
      </w:pPr>
    </w:p>
    <w:p w14:paraId="24D4BCD6" w14:textId="77777777" w:rsidR="00C11D60" w:rsidRDefault="00C11D60" w:rsidP="00C11D60">
      <w:pPr>
        <w:pStyle w:val="Pagrindinistekstas"/>
        <w:kinsoku w:val="0"/>
        <w:overflowPunct w:val="0"/>
        <w:spacing w:after="0"/>
        <w:rPr>
          <w:lang w:val="lt-LT"/>
        </w:rPr>
      </w:pPr>
    </w:p>
    <w:p w14:paraId="46CE8B0C" w14:textId="77777777" w:rsidR="00C11D60" w:rsidRDefault="00C11D60" w:rsidP="00C11D60">
      <w:pPr>
        <w:pStyle w:val="Pagrindinistekstas"/>
        <w:kinsoku w:val="0"/>
        <w:overflowPunct w:val="0"/>
        <w:spacing w:after="0"/>
        <w:rPr>
          <w:lang w:val="lt-LT"/>
        </w:rPr>
      </w:pPr>
    </w:p>
    <w:p w14:paraId="7AA7E3D1" w14:textId="77777777" w:rsidR="00C11D60" w:rsidRPr="00C11D60" w:rsidRDefault="00C11D60" w:rsidP="00C11D60">
      <w:pPr>
        <w:pStyle w:val="Pagrindinistekstas"/>
        <w:kinsoku w:val="0"/>
        <w:overflowPunct w:val="0"/>
        <w:spacing w:after="0"/>
        <w:rPr>
          <w:lang w:val="lt-LT"/>
        </w:rPr>
      </w:pPr>
    </w:p>
    <w:p w14:paraId="7371CF75" w14:textId="77777777" w:rsidR="009C072A" w:rsidRPr="009C072A" w:rsidRDefault="009C072A" w:rsidP="00C11D60">
      <w:pPr>
        <w:pStyle w:val="Pagrindinistekstas"/>
        <w:kinsoku w:val="0"/>
        <w:overflowPunct w:val="0"/>
        <w:spacing w:after="0"/>
        <w:jc w:val="center"/>
        <w:rPr>
          <w:b/>
          <w:bCs/>
          <w:spacing w:val="-2"/>
          <w:szCs w:val="22"/>
        </w:rPr>
      </w:pPr>
      <w:r w:rsidRPr="009C072A">
        <w:rPr>
          <w:b/>
          <w:bCs/>
          <w:szCs w:val="22"/>
        </w:rPr>
        <w:t>II</w:t>
      </w:r>
      <w:r w:rsidRPr="009C072A">
        <w:rPr>
          <w:b/>
          <w:bCs/>
          <w:spacing w:val="1"/>
          <w:szCs w:val="22"/>
        </w:rPr>
        <w:t xml:space="preserve"> </w:t>
      </w:r>
      <w:r w:rsidRPr="009C072A">
        <w:rPr>
          <w:b/>
          <w:bCs/>
          <w:spacing w:val="-2"/>
          <w:szCs w:val="22"/>
        </w:rPr>
        <w:t>PRIEDAS</w:t>
      </w:r>
    </w:p>
    <w:p w14:paraId="7030B9D5" w14:textId="77777777" w:rsidR="009C072A" w:rsidRPr="009C072A" w:rsidRDefault="009C072A" w:rsidP="009C072A">
      <w:pPr>
        <w:pStyle w:val="Pagrindinistekstas"/>
        <w:kinsoku w:val="0"/>
        <w:overflowPunct w:val="0"/>
        <w:jc w:val="center"/>
        <w:rPr>
          <w:b/>
          <w:bCs/>
          <w:spacing w:val="-2"/>
          <w:szCs w:val="22"/>
        </w:rPr>
      </w:pPr>
    </w:p>
    <w:p w14:paraId="185603D0" w14:textId="77777777" w:rsidR="009C072A" w:rsidRPr="00C11D60" w:rsidRDefault="009C072A" w:rsidP="009C072A">
      <w:pPr>
        <w:ind w:left="1701" w:right="1416" w:hanging="567"/>
        <w:jc w:val="center"/>
        <w:rPr>
          <w:b/>
          <w:bCs/>
          <w:spacing w:val="-2"/>
          <w:sz w:val="22"/>
          <w:szCs w:val="22"/>
        </w:rPr>
      </w:pPr>
      <w:r w:rsidRPr="00C11D60">
        <w:rPr>
          <w:b/>
          <w:bCs/>
          <w:sz w:val="22"/>
          <w:szCs w:val="22"/>
        </w:rPr>
        <w:t>REGISTRACIJOS SĄLYGOS</w:t>
      </w:r>
    </w:p>
    <w:p w14:paraId="36DCF78A" w14:textId="77777777" w:rsidR="009C072A" w:rsidRPr="009C072A" w:rsidRDefault="009C072A" w:rsidP="009C072A">
      <w:pPr>
        <w:pStyle w:val="Pagrindinistekstas"/>
        <w:kinsoku w:val="0"/>
        <w:overflowPunct w:val="0"/>
        <w:rPr>
          <w:b/>
          <w:bCs/>
          <w:szCs w:val="22"/>
        </w:rPr>
      </w:pPr>
    </w:p>
    <w:p w14:paraId="56112CB8" w14:textId="77777777" w:rsidR="009C072A" w:rsidRPr="009C072A" w:rsidRDefault="009C072A" w:rsidP="009C072A">
      <w:pPr>
        <w:pStyle w:val="Sraopastraipa"/>
        <w:widowControl w:val="0"/>
        <w:numPr>
          <w:ilvl w:val="0"/>
          <w:numId w:val="5"/>
        </w:numPr>
        <w:tabs>
          <w:tab w:val="left" w:pos="2034"/>
        </w:tabs>
        <w:kinsoku w:val="0"/>
        <w:overflowPunct w:val="0"/>
        <w:autoSpaceDE w:val="0"/>
        <w:autoSpaceDN w:val="0"/>
        <w:adjustRightInd w:val="0"/>
        <w:ind w:left="1843"/>
        <w:contextualSpacing w:val="0"/>
        <w:rPr>
          <w:b/>
          <w:bCs/>
          <w:spacing w:val="-2"/>
          <w:sz w:val="22"/>
          <w:szCs w:val="22"/>
        </w:rPr>
      </w:pPr>
      <w:r w:rsidRPr="009C072A">
        <w:rPr>
          <w:b/>
          <w:bCs/>
          <w:sz w:val="22"/>
          <w:szCs w:val="22"/>
        </w:rPr>
        <w:t>GAMINTOJAS (-AI),</w:t>
      </w:r>
      <w:r w:rsidRPr="009C072A">
        <w:rPr>
          <w:b/>
          <w:bCs/>
          <w:spacing w:val="-2"/>
          <w:sz w:val="22"/>
          <w:szCs w:val="22"/>
        </w:rPr>
        <w:t xml:space="preserve"> </w:t>
      </w:r>
      <w:r w:rsidRPr="009C072A">
        <w:rPr>
          <w:b/>
          <w:bCs/>
          <w:sz w:val="22"/>
          <w:szCs w:val="22"/>
        </w:rPr>
        <w:t>ATSAKINGAS</w:t>
      </w:r>
      <w:r w:rsidRPr="009C072A">
        <w:rPr>
          <w:b/>
          <w:bCs/>
          <w:spacing w:val="-8"/>
          <w:sz w:val="22"/>
          <w:szCs w:val="22"/>
        </w:rPr>
        <w:t xml:space="preserve"> (-I) </w:t>
      </w:r>
      <w:r w:rsidRPr="009C072A">
        <w:rPr>
          <w:b/>
          <w:bCs/>
          <w:sz w:val="22"/>
          <w:szCs w:val="22"/>
        </w:rPr>
        <w:t>UŽ</w:t>
      </w:r>
      <w:r w:rsidRPr="009C072A">
        <w:rPr>
          <w:b/>
          <w:bCs/>
          <w:spacing w:val="-7"/>
          <w:sz w:val="22"/>
          <w:szCs w:val="22"/>
        </w:rPr>
        <w:t xml:space="preserve"> </w:t>
      </w:r>
      <w:r w:rsidRPr="009C072A">
        <w:rPr>
          <w:b/>
          <w:bCs/>
          <w:sz w:val="22"/>
          <w:szCs w:val="22"/>
        </w:rPr>
        <w:t>SERIJŲ</w:t>
      </w:r>
      <w:r w:rsidRPr="009C072A">
        <w:rPr>
          <w:b/>
          <w:bCs/>
          <w:spacing w:val="-9"/>
          <w:sz w:val="22"/>
          <w:szCs w:val="22"/>
        </w:rPr>
        <w:t xml:space="preserve"> </w:t>
      </w:r>
      <w:r w:rsidRPr="009C072A">
        <w:rPr>
          <w:b/>
          <w:bCs/>
          <w:spacing w:val="-2"/>
          <w:sz w:val="22"/>
          <w:szCs w:val="22"/>
        </w:rPr>
        <w:t>IŠLEIDIMĄ</w:t>
      </w:r>
    </w:p>
    <w:p w14:paraId="6BED6289" w14:textId="77777777" w:rsidR="009C072A" w:rsidRPr="00C11D60" w:rsidRDefault="009C072A" w:rsidP="009C072A">
      <w:pPr>
        <w:pStyle w:val="Pagrindinistekstas"/>
        <w:kinsoku w:val="0"/>
        <w:overflowPunct w:val="0"/>
        <w:ind w:left="1843" w:hanging="567"/>
        <w:rPr>
          <w:b/>
          <w:lang w:val="pt-PT"/>
        </w:rPr>
      </w:pPr>
    </w:p>
    <w:p w14:paraId="0CEA1DDB" w14:textId="77777777" w:rsidR="009C072A" w:rsidRPr="009C072A" w:rsidRDefault="009C072A" w:rsidP="009C072A">
      <w:pPr>
        <w:pStyle w:val="Sraopastraipa"/>
        <w:widowControl w:val="0"/>
        <w:numPr>
          <w:ilvl w:val="0"/>
          <w:numId w:val="5"/>
        </w:numPr>
        <w:tabs>
          <w:tab w:val="left" w:pos="2034"/>
        </w:tabs>
        <w:kinsoku w:val="0"/>
        <w:overflowPunct w:val="0"/>
        <w:autoSpaceDE w:val="0"/>
        <w:autoSpaceDN w:val="0"/>
        <w:adjustRightInd w:val="0"/>
        <w:ind w:left="1843"/>
        <w:contextualSpacing w:val="0"/>
        <w:rPr>
          <w:b/>
          <w:bCs/>
          <w:spacing w:val="-2"/>
          <w:sz w:val="22"/>
          <w:szCs w:val="22"/>
        </w:rPr>
      </w:pPr>
      <w:r w:rsidRPr="009C072A">
        <w:rPr>
          <w:b/>
          <w:bCs/>
          <w:sz w:val="22"/>
          <w:szCs w:val="22"/>
        </w:rPr>
        <w:t>TIEKIMO</w:t>
      </w:r>
      <w:r w:rsidRPr="009C072A">
        <w:rPr>
          <w:b/>
          <w:bCs/>
          <w:spacing w:val="-2"/>
          <w:sz w:val="22"/>
          <w:szCs w:val="22"/>
        </w:rPr>
        <w:t xml:space="preserve"> </w:t>
      </w:r>
      <w:r w:rsidRPr="009C072A">
        <w:rPr>
          <w:b/>
          <w:bCs/>
          <w:sz w:val="22"/>
          <w:szCs w:val="22"/>
        </w:rPr>
        <w:t>IR</w:t>
      </w:r>
      <w:r w:rsidRPr="009C072A">
        <w:rPr>
          <w:b/>
          <w:bCs/>
          <w:spacing w:val="-8"/>
          <w:sz w:val="22"/>
          <w:szCs w:val="22"/>
        </w:rPr>
        <w:t xml:space="preserve"> </w:t>
      </w:r>
      <w:r w:rsidRPr="009C072A">
        <w:rPr>
          <w:b/>
          <w:bCs/>
          <w:sz w:val="22"/>
          <w:szCs w:val="22"/>
        </w:rPr>
        <w:t>VARTOJIMO</w:t>
      </w:r>
      <w:r w:rsidRPr="009C072A">
        <w:rPr>
          <w:b/>
          <w:bCs/>
          <w:spacing w:val="-6"/>
          <w:sz w:val="22"/>
          <w:szCs w:val="22"/>
        </w:rPr>
        <w:t xml:space="preserve"> </w:t>
      </w:r>
      <w:r w:rsidRPr="009C072A">
        <w:rPr>
          <w:b/>
          <w:bCs/>
          <w:sz w:val="22"/>
          <w:szCs w:val="22"/>
        </w:rPr>
        <w:t>SĄLYGOS</w:t>
      </w:r>
      <w:r w:rsidRPr="009C072A">
        <w:rPr>
          <w:b/>
          <w:bCs/>
          <w:spacing w:val="-5"/>
          <w:sz w:val="22"/>
          <w:szCs w:val="22"/>
        </w:rPr>
        <w:t xml:space="preserve"> </w:t>
      </w:r>
      <w:r w:rsidRPr="009C072A">
        <w:rPr>
          <w:b/>
          <w:bCs/>
          <w:sz w:val="22"/>
          <w:szCs w:val="22"/>
        </w:rPr>
        <w:t>AR</w:t>
      </w:r>
      <w:r w:rsidRPr="009C072A">
        <w:rPr>
          <w:b/>
          <w:bCs/>
          <w:spacing w:val="-3"/>
          <w:sz w:val="22"/>
          <w:szCs w:val="22"/>
        </w:rPr>
        <w:t xml:space="preserve"> </w:t>
      </w:r>
      <w:r w:rsidRPr="009C072A">
        <w:rPr>
          <w:b/>
          <w:bCs/>
          <w:spacing w:val="-2"/>
          <w:sz w:val="22"/>
          <w:szCs w:val="22"/>
        </w:rPr>
        <w:t>APRIBOJIMAI</w:t>
      </w:r>
    </w:p>
    <w:p w14:paraId="0C88063F" w14:textId="77777777" w:rsidR="009C072A" w:rsidRPr="00C11D60" w:rsidRDefault="009C072A" w:rsidP="009C072A">
      <w:pPr>
        <w:pStyle w:val="Pagrindinistekstas"/>
        <w:kinsoku w:val="0"/>
        <w:overflowPunct w:val="0"/>
        <w:ind w:left="1843" w:hanging="567"/>
        <w:rPr>
          <w:b/>
          <w:lang w:val="pt-PT"/>
        </w:rPr>
      </w:pPr>
    </w:p>
    <w:p w14:paraId="17B71C23" w14:textId="59644E64" w:rsidR="008D3B35" w:rsidRPr="002443C2" w:rsidRDefault="009C072A" w:rsidP="009C072A">
      <w:pPr>
        <w:tabs>
          <w:tab w:val="left" w:pos="4962"/>
        </w:tabs>
        <w:rPr>
          <w:rFonts w:eastAsia="SimSun"/>
          <w:sz w:val="22"/>
          <w:szCs w:val="22"/>
        </w:rPr>
      </w:pPr>
      <w:r w:rsidRPr="00AC3762">
        <w:rPr>
          <w:b/>
          <w:bCs/>
        </w:rPr>
        <w:br w:type="page"/>
      </w:r>
    </w:p>
    <w:p w14:paraId="664FC149" w14:textId="77777777" w:rsidR="009C072A" w:rsidRPr="00C11D60" w:rsidRDefault="009C072A" w:rsidP="00C11D60">
      <w:pPr>
        <w:widowControl w:val="0"/>
        <w:tabs>
          <w:tab w:val="left" w:pos="567"/>
        </w:tabs>
        <w:ind w:left="567" w:hanging="567"/>
        <w:contextualSpacing/>
        <w:rPr>
          <w:b/>
          <w:sz w:val="22"/>
          <w:szCs w:val="22"/>
        </w:rPr>
      </w:pPr>
      <w:r w:rsidRPr="00C11D60">
        <w:rPr>
          <w:b/>
          <w:sz w:val="22"/>
          <w:szCs w:val="22"/>
        </w:rPr>
        <w:lastRenderedPageBreak/>
        <w:t>A.</w:t>
      </w:r>
      <w:r w:rsidRPr="00C11D60">
        <w:rPr>
          <w:b/>
          <w:sz w:val="22"/>
          <w:szCs w:val="22"/>
        </w:rPr>
        <w:tab/>
        <w:t>GAMINTOJAS (-AI), ATSAKINGAS (-I) UŽ SERIJŲ IŠLEIDIMĄ</w:t>
      </w:r>
    </w:p>
    <w:p w14:paraId="1CB6F7B2" w14:textId="77777777" w:rsidR="009C072A" w:rsidRPr="00C11D60" w:rsidRDefault="009C072A" w:rsidP="00C11D60">
      <w:pPr>
        <w:pStyle w:val="Pagrindinistekstas"/>
        <w:widowControl w:val="0"/>
        <w:kinsoku w:val="0"/>
        <w:overflowPunct w:val="0"/>
        <w:spacing w:after="0"/>
        <w:contextualSpacing/>
        <w:rPr>
          <w:b/>
          <w:lang w:val="lt-LT"/>
        </w:rPr>
      </w:pPr>
    </w:p>
    <w:p w14:paraId="324929E7" w14:textId="77777777" w:rsidR="009C072A" w:rsidRPr="00C11D60" w:rsidRDefault="009C072A" w:rsidP="00C11D60">
      <w:pPr>
        <w:widowControl w:val="0"/>
        <w:contextualSpacing/>
        <w:jc w:val="both"/>
        <w:rPr>
          <w:noProof/>
          <w:sz w:val="22"/>
          <w:szCs w:val="22"/>
        </w:rPr>
      </w:pPr>
      <w:r w:rsidRPr="00C11D60">
        <w:rPr>
          <w:noProof/>
          <w:sz w:val="22"/>
          <w:szCs w:val="22"/>
          <w:u w:val="single"/>
        </w:rPr>
        <w:t>Gamintojo (-ų), atsakingo (-ų) už serijų išleidimą, pavadinimas (-ai) ir adresas (-ai)</w:t>
      </w:r>
    </w:p>
    <w:p w14:paraId="3BD94C46" w14:textId="77777777" w:rsidR="009C072A" w:rsidRPr="00C11D60" w:rsidRDefault="009C072A" w:rsidP="00C11D60">
      <w:pPr>
        <w:pStyle w:val="Pagrindinistekstas"/>
        <w:widowControl w:val="0"/>
        <w:kinsoku w:val="0"/>
        <w:overflowPunct w:val="0"/>
        <w:spacing w:after="0"/>
        <w:contextualSpacing/>
        <w:rPr>
          <w:lang w:val="lt-LT"/>
        </w:rPr>
      </w:pPr>
    </w:p>
    <w:p w14:paraId="7BAFCD30" w14:textId="45443D14" w:rsidR="009C072A" w:rsidRPr="00C11D60" w:rsidRDefault="009C072A" w:rsidP="009C072A">
      <w:pPr>
        <w:pStyle w:val="Pagrindinistekstas"/>
        <w:widowControl w:val="0"/>
        <w:kinsoku w:val="0"/>
        <w:overflowPunct w:val="0"/>
        <w:spacing w:after="0"/>
        <w:contextualSpacing/>
        <w:rPr>
          <w:lang w:val="lt-LT"/>
        </w:rPr>
      </w:pPr>
      <w:proofErr w:type="spellStart"/>
      <w:r w:rsidRPr="00C11D60">
        <w:rPr>
          <w:lang w:val="lt-LT"/>
        </w:rPr>
        <w:t>Tillomed</w:t>
      </w:r>
      <w:proofErr w:type="spellEnd"/>
      <w:r w:rsidRPr="00C11D60">
        <w:rPr>
          <w:lang w:val="lt-LT"/>
        </w:rPr>
        <w:t xml:space="preserve"> Malta </w:t>
      </w:r>
      <w:proofErr w:type="spellStart"/>
      <w:r w:rsidRPr="00C11D60">
        <w:rPr>
          <w:lang w:val="lt-LT"/>
        </w:rPr>
        <w:t>Ltd</w:t>
      </w:r>
      <w:proofErr w:type="spellEnd"/>
    </w:p>
    <w:p w14:paraId="2CC3470E" w14:textId="738ED909" w:rsidR="009C072A" w:rsidRPr="00C11D60" w:rsidRDefault="009C072A" w:rsidP="009C072A">
      <w:pPr>
        <w:pStyle w:val="Pagrindinistekstas"/>
        <w:widowControl w:val="0"/>
        <w:kinsoku w:val="0"/>
        <w:overflowPunct w:val="0"/>
        <w:spacing w:after="0"/>
        <w:contextualSpacing/>
        <w:rPr>
          <w:lang w:val="lt-LT"/>
        </w:rPr>
      </w:pPr>
      <w:r w:rsidRPr="00C11D60">
        <w:rPr>
          <w:lang w:val="lt-LT"/>
        </w:rPr>
        <w:t xml:space="preserve">Malta </w:t>
      </w:r>
      <w:proofErr w:type="spellStart"/>
      <w:r w:rsidRPr="00C11D60">
        <w:rPr>
          <w:lang w:val="lt-LT"/>
        </w:rPr>
        <w:t>Life</w:t>
      </w:r>
      <w:proofErr w:type="spellEnd"/>
      <w:r w:rsidRPr="00C11D60">
        <w:rPr>
          <w:lang w:val="lt-LT"/>
        </w:rPr>
        <w:t xml:space="preserve"> </w:t>
      </w:r>
      <w:proofErr w:type="spellStart"/>
      <w:r w:rsidRPr="00C11D60">
        <w:rPr>
          <w:lang w:val="lt-LT"/>
        </w:rPr>
        <w:t>Sciences</w:t>
      </w:r>
      <w:proofErr w:type="spellEnd"/>
      <w:r w:rsidRPr="00C11D60">
        <w:rPr>
          <w:lang w:val="lt-LT"/>
        </w:rPr>
        <w:t xml:space="preserve"> </w:t>
      </w:r>
      <w:proofErr w:type="spellStart"/>
      <w:r w:rsidRPr="00C11D60">
        <w:rPr>
          <w:lang w:val="lt-LT"/>
        </w:rPr>
        <w:t>Park</w:t>
      </w:r>
      <w:proofErr w:type="spellEnd"/>
    </w:p>
    <w:p w14:paraId="25F68F21" w14:textId="5CDC4673" w:rsidR="009C072A" w:rsidRPr="00C11D60" w:rsidRDefault="009C072A" w:rsidP="009C072A">
      <w:pPr>
        <w:pStyle w:val="Pagrindinistekstas"/>
        <w:widowControl w:val="0"/>
        <w:kinsoku w:val="0"/>
        <w:overflowPunct w:val="0"/>
        <w:spacing w:after="0"/>
        <w:contextualSpacing/>
        <w:rPr>
          <w:lang w:val="lt-LT"/>
        </w:rPr>
      </w:pPr>
      <w:r w:rsidRPr="00C11D60">
        <w:rPr>
          <w:lang w:val="lt-LT"/>
        </w:rPr>
        <w:t xml:space="preserve">LS2.01.06 </w:t>
      </w:r>
      <w:proofErr w:type="spellStart"/>
      <w:r w:rsidRPr="00C11D60">
        <w:rPr>
          <w:lang w:val="lt-LT"/>
        </w:rPr>
        <w:t>Industrial</w:t>
      </w:r>
      <w:proofErr w:type="spellEnd"/>
      <w:r w:rsidRPr="00C11D60">
        <w:rPr>
          <w:lang w:val="lt-LT"/>
        </w:rPr>
        <w:t xml:space="preserve"> </w:t>
      </w:r>
      <w:proofErr w:type="spellStart"/>
      <w:r w:rsidRPr="00C11D60">
        <w:rPr>
          <w:lang w:val="lt-LT"/>
        </w:rPr>
        <w:t>Estate</w:t>
      </w:r>
      <w:proofErr w:type="spellEnd"/>
    </w:p>
    <w:p w14:paraId="0BFA90EF" w14:textId="6AF47A9A" w:rsidR="009C072A" w:rsidRPr="00C11D60" w:rsidRDefault="009C072A" w:rsidP="009C072A">
      <w:pPr>
        <w:pStyle w:val="Pagrindinistekstas"/>
        <w:widowControl w:val="0"/>
        <w:kinsoku w:val="0"/>
        <w:overflowPunct w:val="0"/>
        <w:spacing w:after="0"/>
        <w:contextualSpacing/>
        <w:rPr>
          <w:lang w:val="lt-LT"/>
        </w:rPr>
      </w:pPr>
      <w:r w:rsidRPr="00C11D60">
        <w:rPr>
          <w:lang w:val="lt-LT"/>
        </w:rPr>
        <w:t xml:space="preserve">San </w:t>
      </w:r>
      <w:proofErr w:type="spellStart"/>
      <w:r w:rsidRPr="00C11D60">
        <w:rPr>
          <w:lang w:val="lt-LT"/>
        </w:rPr>
        <w:t>Gwann</w:t>
      </w:r>
      <w:proofErr w:type="spellEnd"/>
    </w:p>
    <w:p w14:paraId="061F7BC6" w14:textId="5E8347BE" w:rsidR="009C072A" w:rsidRPr="00C11D60" w:rsidRDefault="009C072A" w:rsidP="009C072A">
      <w:pPr>
        <w:pStyle w:val="Pagrindinistekstas"/>
        <w:widowControl w:val="0"/>
        <w:kinsoku w:val="0"/>
        <w:overflowPunct w:val="0"/>
        <w:spacing w:after="0"/>
        <w:contextualSpacing/>
        <w:rPr>
          <w:lang w:val="lt-LT"/>
        </w:rPr>
      </w:pPr>
      <w:r w:rsidRPr="00C11D60">
        <w:rPr>
          <w:lang w:val="lt-LT"/>
        </w:rPr>
        <w:t>Malta</w:t>
      </w:r>
    </w:p>
    <w:p w14:paraId="5F56EF91" w14:textId="77777777" w:rsidR="009C072A" w:rsidRPr="00C11D60" w:rsidRDefault="009C072A" w:rsidP="00C11D60">
      <w:pPr>
        <w:pStyle w:val="Pagrindinistekstas"/>
        <w:widowControl w:val="0"/>
        <w:kinsoku w:val="0"/>
        <w:overflowPunct w:val="0"/>
        <w:spacing w:after="0"/>
        <w:contextualSpacing/>
        <w:rPr>
          <w:lang w:val="lt-LT"/>
        </w:rPr>
      </w:pPr>
    </w:p>
    <w:p w14:paraId="21007C96" w14:textId="77777777" w:rsidR="009C072A" w:rsidRPr="00C11D60" w:rsidRDefault="009C072A" w:rsidP="00C11D60">
      <w:pPr>
        <w:pStyle w:val="Pagrindinistekstas"/>
        <w:widowControl w:val="0"/>
        <w:kinsoku w:val="0"/>
        <w:overflowPunct w:val="0"/>
        <w:spacing w:after="0"/>
        <w:contextualSpacing/>
        <w:rPr>
          <w:lang w:val="lt-LT"/>
        </w:rPr>
      </w:pPr>
    </w:p>
    <w:p w14:paraId="2AB850D3" w14:textId="77777777" w:rsidR="009C072A" w:rsidRPr="009C072A" w:rsidRDefault="009C072A" w:rsidP="00C11D60">
      <w:pPr>
        <w:pStyle w:val="Antrat1"/>
        <w:numPr>
          <w:ilvl w:val="0"/>
          <w:numId w:val="0"/>
        </w:numPr>
        <w:ind w:left="567" w:hanging="567"/>
        <w:contextualSpacing/>
        <w:rPr>
          <w:spacing w:val="-2"/>
        </w:rPr>
      </w:pPr>
      <w:bookmarkStart w:id="0" w:name="B._TIEKIMO_IR_VARTOJIMO_SĄLYGOS_AR_APRIB"/>
      <w:bookmarkEnd w:id="0"/>
      <w:r w:rsidRPr="009C072A">
        <w:t>B.</w:t>
      </w:r>
      <w:r w:rsidRPr="009C072A">
        <w:tab/>
        <w:t>TIEKIMO</w:t>
      </w:r>
      <w:r w:rsidRPr="009C072A">
        <w:rPr>
          <w:spacing w:val="-2"/>
        </w:rPr>
        <w:t xml:space="preserve"> </w:t>
      </w:r>
      <w:r w:rsidRPr="009C072A">
        <w:t>IR</w:t>
      </w:r>
      <w:r w:rsidRPr="009C072A">
        <w:rPr>
          <w:spacing w:val="-8"/>
        </w:rPr>
        <w:t xml:space="preserve"> </w:t>
      </w:r>
      <w:r w:rsidRPr="009C072A">
        <w:t>VARTOJIMO</w:t>
      </w:r>
      <w:r w:rsidRPr="009C072A">
        <w:rPr>
          <w:spacing w:val="-6"/>
        </w:rPr>
        <w:t xml:space="preserve"> </w:t>
      </w:r>
      <w:r w:rsidRPr="009C072A">
        <w:t>SĄLYGOS</w:t>
      </w:r>
      <w:r w:rsidRPr="009C072A">
        <w:rPr>
          <w:spacing w:val="-5"/>
        </w:rPr>
        <w:t xml:space="preserve"> </w:t>
      </w:r>
      <w:r w:rsidRPr="009C072A">
        <w:t>AR</w:t>
      </w:r>
      <w:r w:rsidRPr="009C072A">
        <w:rPr>
          <w:spacing w:val="-3"/>
        </w:rPr>
        <w:t xml:space="preserve"> </w:t>
      </w:r>
      <w:r w:rsidRPr="009C072A">
        <w:rPr>
          <w:spacing w:val="-2"/>
        </w:rPr>
        <w:t>APRIBOJIMAI</w:t>
      </w:r>
    </w:p>
    <w:p w14:paraId="7C016951" w14:textId="77777777" w:rsidR="009C072A" w:rsidRPr="00C11D60" w:rsidRDefault="009C072A" w:rsidP="00C11D60">
      <w:pPr>
        <w:pStyle w:val="Pagrindinistekstas"/>
        <w:widowControl w:val="0"/>
        <w:kinsoku w:val="0"/>
        <w:overflowPunct w:val="0"/>
        <w:spacing w:after="0"/>
        <w:contextualSpacing/>
        <w:rPr>
          <w:b/>
          <w:lang w:val="lt-LT"/>
        </w:rPr>
      </w:pPr>
    </w:p>
    <w:p w14:paraId="5D32513E" w14:textId="77777777" w:rsidR="009C072A" w:rsidRPr="00C11D60" w:rsidRDefault="009C072A" w:rsidP="00C11D60">
      <w:pPr>
        <w:pStyle w:val="Pagrindinistekstas"/>
        <w:widowControl w:val="0"/>
        <w:kinsoku w:val="0"/>
        <w:overflowPunct w:val="0"/>
        <w:spacing w:after="0"/>
        <w:contextualSpacing/>
        <w:rPr>
          <w:spacing w:val="-2"/>
          <w:lang w:val="pt-PT"/>
        </w:rPr>
      </w:pPr>
      <w:r w:rsidRPr="00C11D60">
        <w:rPr>
          <w:lang w:val="pt-PT"/>
        </w:rPr>
        <w:t>Receptinis</w:t>
      </w:r>
      <w:r w:rsidRPr="00C11D60">
        <w:rPr>
          <w:spacing w:val="-2"/>
          <w:lang w:val="pt-PT"/>
        </w:rPr>
        <w:t xml:space="preserve"> </w:t>
      </w:r>
      <w:r w:rsidRPr="00C11D60">
        <w:rPr>
          <w:lang w:val="pt-PT"/>
        </w:rPr>
        <w:t>vaistinis</w:t>
      </w:r>
      <w:r w:rsidRPr="00C11D60">
        <w:rPr>
          <w:spacing w:val="-7"/>
          <w:lang w:val="pt-PT"/>
        </w:rPr>
        <w:t xml:space="preserve"> </w:t>
      </w:r>
      <w:r w:rsidRPr="00C11D60">
        <w:rPr>
          <w:lang w:val="pt-PT"/>
        </w:rPr>
        <w:t>preparatas</w:t>
      </w:r>
      <w:r w:rsidRPr="00C11D60">
        <w:rPr>
          <w:spacing w:val="-2"/>
          <w:lang w:val="pt-PT"/>
        </w:rPr>
        <w:t>.</w:t>
      </w:r>
    </w:p>
    <w:p w14:paraId="6E63AB6F" w14:textId="77777777" w:rsidR="009C072A" w:rsidRPr="00C11D60" w:rsidRDefault="009C072A" w:rsidP="009C072A">
      <w:pPr>
        <w:pStyle w:val="Pagrindinistekstas"/>
        <w:kinsoku w:val="0"/>
        <w:overflowPunct w:val="0"/>
        <w:rPr>
          <w:lang w:val="pt-PT"/>
        </w:rPr>
      </w:pPr>
    </w:p>
    <w:p w14:paraId="3CB149A1" w14:textId="77777777" w:rsidR="009C072A" w:rsidRPr="00C11D60" w:rsidRDefault="009C072A" w:rsidP="009C072A">
      <w:pPr>
        <w:pStyle w:val="Pagrindinistekstas"/>
        <w:kinsoku w:val="0"/>
        <w:overflowPunct w:val="0"/>
        <w:rPr>
          <w:lang w:val="pt-PT"/>
        </w:rPr>
      </w:pPr>
    </w:p>
    <w:p w14:paraId="2B4B18EA" w14:textId="77777777" w:rsidR="009C072A" w:rsidRDefault="009C072A">
      <w:pPr>
        <w:rPr>
          <w:sz w:val="22"/>
          <w:szCs w:val="22"/>
        </w:rPr>
      </w:pPr>
    </w:p>
    <w:p w14:paraId="321D632A" w14:textId="246E01E3" w:rsidR="009C072A" w:rsidRDefault="009C072A">
      <w:pPr>
        <w:rPr>
          <w:sz w:val="22"/>
          <w:szCs w:val="22"/>
        </w:rPr>
      </w:pPr>
      <w:r>
        <w:rPr>
          <w:sz w:val="22"/>
          <w:szCs w:val="22"/>
        </w:rPr>
        <w:br w:type="page"/>
      </w:r>
    </w:p>
    <w:p w14:paraId="22DF6035" w14:textId="77777777" w:rsidR="009C072A" w:rsidRDefault="009C072A">
      <w:pPr>
        <w:keepNext/>
        <w:tabs>
          <w:tab w:val="left" w:pos="567"/>
        </w:tabs>
        <w:jc w:val="center"/>
        <w:outlineLvl w:val="1"/>
        <w:rPr>
          <w:b/>
          <w:bCs/>
          <w:iCs/>
          <w:sz w:val="22"/>
          <w:szCs w:val="22"/>
          <w:lang w:eastAsia="x-none"/>
        </w:rPr>
      </w:pPr>
    </w:p>
    <w:p w14:paraId="6A9CAF81" w14:textId="77777777" w:rsidR="009C072A" w:rsidRDefault="009C072A">
      <w:pPr>
        <w:keepNext/>
        <w:tabs>
          <w:tab w:val="left" w:pos="567"/>
        </w:tabs>
        <w:jc w:val="center"/>
        <w:outlineLvl w:val="1"/>
        <w:rPr>
          <w:b/>
          <w:bCs/>
          <w:iCs/>
          <w:sz w:val="22"/>
          <w:szCs w:val="22"/>
          <w:lang w:eastAsia="x-none"/>
        </w:rPr>
      </w:pPr>
    </w:p>
    <w:p w14:paraId="0E2D673A" w14:textId="77777777" w:rsidR="009C072A" w:rsidRDefault="009C072A">
      <w:pPr>
        <w:keepNext/>
        <w:tabs>
          <w:tab w:val="left" w:pos="567"/>
        </w:tabs>
        <w:jc w:val="center"/>
        <w:outlineLvl w:val="1"/>
        <w:rPr>
          <w:b/>
          <w:bCs/>
          <w:iCs/>
          <w:sz w:val="22"/>
          <w:szCs w:val="22"/>
          <w:lang w:eastAsia="x-none"/>
        </w:rPr>
      </w:pPr>
    </w:p>
    <w:p w14:paraId="3EF653FE" w14:textId="77777777" w:rsidR="009C072A" w:rsidRDefault="009C072A">
      <w:pPr>
        <w:keepNext/>
        <w:tabs>
          <w:tab w:val="left" w:pos="567"/>
        </w:tabs>
        <w:jc w:val="center"/>
        <w:outlineLvl w:val="1"/>
        <w:rPr>
          <w:b/>
          <w:bCs/>
          <w:iCs/>
          <w:sz w:val="22"/>
          <w:szCs w:val="22"/>
          <w:lang w:eastAsia="x-none"/>
        </w:rPr>
      </w:pPr>
    </w:p>
    <w:p w14:paraId="64B1A79C" w14:textId="77777777" w:rsidR="009C072A" w:rsidRDefault="009C072A">
      <w:pPr>
        <w:keepNext/>
        <w:tabs>
          <w:tab w:val="left" w:pos="567"/>
        </w:tabs>
        <w:jc w:val="center"/>
        <w:outlineLvl w:val="1"/>
        <w:rPr>
          <w:b/>
          <w:bCs/>
          <w:iCs/>
          <w:sz w:val="22"/>
          <w:szCs w:val="22"/>
          <w:lang w:eastAsia="x-none"/>
        </w:rPr>
      </w:pPr>
    </w:p>
    <w:p w14:paraId="58F5E687" w14:textId="77777777" w:rsidR="009C072A" w:rsidRDefault="009C072A">
      <w:pPr>
        <w:keepNext/>
        <w:tabs>
          <w:tab w:val="left" w:pos="567"/>
        </w:tabs>
        <w:jc w:val="center"/>
        <w:outlineLvl w:val="1"/>
        <w:rPr>
          <w:b/>
          <w:bCs/>
          <w:iCs/>
          <w:sz w:val="22"/>
          <w:szCs w:val="22"/>
          <w:lang w:eastAsia="x-none"/>
        </w:rPr>
      </w:pPr>
    </w:p>
    <w:p w14:paraId="09204147" w14:textId="77777777" w:rsidR="009C072A" w:rsidRDefault="009C072A">
      <w:pPr>
        <w:keepNext/>
        <w:tabs>
          <w:tab w:val="left" w:pos="567"/>
        </w:tabs>
        <w:jc w:val="center"/>
        <w:outlineLvl w:val="1"/>
        <w:rPr>
          <w:b/>
          <w:bCs/>
          <w:iCs/>
          <w:sz w:val="22"/>
          <w:szCs w:val="22"/>
          <w:lang w:eastAsia="x-none"/>
        </w:rPr>
      </w:pPr>
    </w:p>
    <w:p w14:paraId="469F7587" w14:textId="77777777" w:rsidR="009C072A" w:rsidRDefault="009C072A">
      <w:pPr>
        <w:keepNext/>
        <w:tabs>
          <w:tab w:val="left" w:pos="567"/>
        </w:tabs>
        <w:jc w:val="center"/>
        <w:outlineLvl w:val="1"/>
        <w:rPr>
          <w:b/>
          <w:bCs/>
          <w:iCs/>
          <w:sz w:val="22"/>
          <w:szCs w:val="22"/>
          <w:lang w:eastAsia="x-none"/>
        </w:rPr>
      </w:pPr>
    </w:p>
    <w:p w14:paraId="5C42B02B" w14:textId="77777777" w:rsidR="009C072A" w:rsidRDefault="009C072A">
      <w:pPr>
        <w:keepNext/>
        <w:tabs>
          <w:tab w:val="left" w:pos="567"/>
        </w:tabs>
        <w:jc w:val="center"/>
        <w:outlineLvl w:val="1"/>
        <w:rPr>
          <w:b/>
          <w:bCs/>
          <w:iCs/>
          <w:sz w:val="22"/>
          <w:szCs w:val="22"/>
          <w:lang w:eastAsia="x-none"/>
        </w:rPr>
      </w:pPr>
    </w:p>
    <w:p w14:paraId="5824C354" w14:textId="77777777" w:rsidR="009C072A" w:rsidRDefault="009C072A">
      <w:pPr>
        <w:keepNext/>
        <w:tabs>
          <w:tab w:val="left" w:pos="567"/>
        </w:tabs>
        <w:jc w:val="center"/>
        <w:outlineLvl w:val="1"/>
        <w:rPr>
          <w:b/>
          <w:bCs/>
          <w:iCs/>
          <w:sz w:val="22"/>
          <w:szCs w:val="22"/>
          <w:lang w:eastAsia="x-none"/>
        </w:rPr>
      </w:pPr>
    </w:p>
    <w:p w14:paraId="480BFD17" w14:textId="77777777" w:rsidR="009C072A" w:rsidRDefault="009C072A">
      <w:pPr>
        <w:keepNext/>
        <w:tabs>
          <w:tab w:val="left" w:pos="567"/>
        </w:tabs>
        <w:jc w:val="center"/>
        <w:outlineLvl w:val="1"/>
        <w:rPr>
          <w:b/>
          <w:bCs/>
          <w:iCs/>
          <w:sz w:val="22"/>
          <w:szCs w:val="22"/>
          <w:lang w:eastAsia="x-none"/>
        </w:rPr>
      </w:pPr>
    </w:p>
    <w:p w14:paraId="1F5A49E7" w14:textId="77777777" w:rsidR="009C072A" w:rsidRDefault="009C072A">
      <w:pPr>
        <w:keepNext/>
        <w:tabs>
          <w:tab w:val="left" w:pos="567"/>
        </w:tabs>
        <w:jc w:val="center"/>
        <w:outlineLvl w:val="1"/>
        <w:rPr>
          <w:b/>
          <w:bCs/>
          <w:iCs/>
          <w:sz w:val="22"/>
          <w:szCs w:val="22"/>
          <w:lang w:eastAsia="x-none"/>
        </w:rPr>
      </w:pPr>
    </w:p>
    <w:p w14:paraId="3DF4A5AC" w14:textId="77777777" w:rsidR="009C072A" w:rsidRDefault="009C072A">
      <w:pPr>
        <w:keepNext/>
        <w:tabs>
          <w:tab w:val="left" w:pos="567"/>
        </w:tabs>
        <w:jc w:val="center"/>
        <w:outlineLvl w:val="1"/>
        <w:rPr>
          <w:b/>
          <w:bCs/>
          <w:iCs/>
          <w:sz w:val="22"/>
          <w:szCs w:val="22"/>
          <w:lang w:eastAsia="x-none"/>
        </w:rPr>
      </w:pPr>
    </w:p>
    <w:p w14:paraId="2125A2CD" w14:textId="77777777" w:rsidR="009C072A" w:rsidRDefault="009C072A">
      <w:pPr>
        <w:keepNext/>
        <w:tabs>
          <w:tab w:val="left" w:pos="567"/>
        </w:tabs>
        <w:jc w:val="center"/>
        <w:outlineLvl w:val="1"/>
        <w:rPr>
          <w:b/>
          <w:bCs/>
          <w:iCs/>
          <w:sz w:val="22"/>
          <w:szCs w:val="22"/>
          <w:lang w:eastAsia="x-none"/>
        </w:rPr>
      </w:pPr>
    </w:p>
    <w:p w14:paraId="6F77914D" w14:textId="77777777" w:rsidR="009C072A" w:rsidRDefault="009C072A">
      <w:pPr>
        <w:keepNext/>
        <w:tabs>
          <w:tab w:val="left" w:pos="567"/>
        </w:tabs>
        <w:jc w:val="center"/>
        <w:outlineLvl w:val="1"/>
        <w:rPr>
          <w:b/>
          <w:bCs/>
          <w:iCs/>
          <w:sz w:val="22"/>
          <w:szCs w:val="22"/>
          <w:lang w:eastAsia="x-none"/>
        </w:rPr>
      </w:pPr>
    </w:p>
    <w:p w14:paraId="7A675379" w14:textId="77777777" w:rsidR="009C072A" w:rsidRDefault="009C072A">
      <w:pPr>
        <w:keepNext/>
        <w:tabs>
          <w:tab w:val="left" w:pos="567"/>
        </w:tabs>
        <w:jc w:val="center"/>
        <w:outlineLvl w:val="1"/>
        <w:rPr>
          <w:b/>
          <w:bCs/>
          <w:iCs/>
          <w:sz w:val="22"/>
          <w:szCs w:val="22"/>
          <w:lang w:eastAsia="x-none"/>
        </w:rPr>
      </w:pPr>
    </w:p>
    <w:p w14:paraId="59FE4B00" w14:textId="77777777" w:rsidR="009C072A" w:rsidRDefault="009C072A">
      <w:pPr>
        <w:keepNext/>
        <w:tabs>
          <w:tab w:val="left" w:pos="567"/>
        </w:tabs>
        <w:jc w:val="center"/>
        <w:outlineLvl w:val="1"/>
        <w:rPr>
          <w:b/>
          <w:bCs/>
          <w:iCs/>
          <w:sz w:val="22"/>
          <w:szCs w:val="22"/>
          <w:lang w:eastAsia="x-none"/>
        </w:rPr>
      </w:pPr>
    </w:p>
    <w:p w14:paraId="469AE0E4" w14:textId="77777777" w:rsidR="009C072A" w:rsidRDefault="009C072A">
      <w:pPr>
        <w:keepNext/>
        <w:tabs>
          <w:tab w:val="left" w:pos="567"/>
        </w:tabs>
        <w:jc w:val="center"/>
        <w:outlineLvl w:val="1"/>
        <w:rPr>
          <w:b/>
          <w:bCs/>
          <w:iCs/>
          <w:sz w:val="22"/>
          <w:szCs w:val="22"/>
          <w:lang w:eastAsia="x-none"/>
        </w:rPr>
      </w:pPr>
    </w:p>
    <w:p w14:paraId="29E1971C" w14:textId="77777777" w:rsidR="009C072A" w:rsidRDefault="009C072A">
      <w:pPr>
        <w:keepNext/>
        <w:tabs>
          <w:tab w:val="left" w:pos="567"/>
        </w:tabs>
        <w:jc w:val="center"/>
        <w:outlineLvl w:val="1"/>
        <w:rPr>
          <w:b/>
          <w:bCs/>
          <w:iCs/>
          <w:sz w:val="22"/>
          <w:szCs w:val="22"/>
          <w:lang w:eastAsia="x-none"/>
        </w:rPr>
      </w:pPr>
    </w:p>
    <w:p w14:paraId="7E2DBE42" w14:textId="77777777" w:rsidR="009C072A" w:rsidRDefault="009C072A">
      <w:pPr>
        <w:keepNext/>
        <w:tabs>
          <w:tab w:val="left" w:pos="567"/>
        </w:tabs>
        <w:jc w:val="center"/>
        <w:outlineLvl w:val="1"/>
        <w:rPr>
          <w:b/>
          <w:bCs/>
          <w:iCs/>
          <w:sz w:val="22"/>
          <w:szCs w:val="22"/>
          <w:lang w:eastAsia="x-none"/>
        </w:rPr>
      </w:pPr>
    </w:p>
    <w:p w14:paraId="2AE775B4" w14:textId="77777777" w:rsidR="009C072A" w:rsidRDefault="009C072A">
      <w:pPr>
        <w:keepNext/>
        <w:tabs>
          <w:tab w:val="left" w:pos="567"/>
        </w:tabs>
        <w:jc w:val="center"/>
        <w:outlineLvl w:val="1"/>
        <w:rPr>
          <w:b/>
          <w:bCs/>
          <w:iCs/>
          <w:sz w:val="22"/>
          <w:szCs w:val="22"/>
          <w:lang w:eastAsia="x-none"/>
        </w:rPr>
      </w:pPr>
    </w:p>
    <w:p w14:paraId="11F6918A" w14:textId="77777777" w:rsidR="009C072A" w:rsidRDefault="009C072A">
      <w:pPr>
        <w:keepNext/>
        <w:tabs>
          <w:tab w:val="left" w:pos="567"/>
        </w:tabs>
        <w:jc w:val="center"/>
        <w:outlineLvl w:val="1"/>
        <w:rPr>
          <w:b/>
          <w:bCs/>
          <w:iCs/>
          <w:sz w:val="22"/>
          <w:szCs w:val="22"/>
          <w:lang w:eastAsia="x-none"/>
        </w:rPr>
      </w:pPr>
    </w:p>
    <w:p w14:paraId="1C8E73DB" w14:textId="77777777" w:rsidR="009C072A" w:rsidRDefault="009C072A">
      <w:pPr>
        <w:keepNext/>
        <w:tabs>
          <w:tab w:val="left" w:pos="567"/>
        </w:tabs>
        <w:jc w:val="center"/>
        <w:outlineLvl w:val="1"/>
        <w:rPr>
          <w:b/>
          <w:bCs/>
          <w:iCs/>
          <w:sz w:val="22"/>
          <w:szCs w:val="22"/>
          <w:lang w:eastAsia="x-none"/>
        </w:rPr>
      </w:pPr>
    </w:p>
    <w:p w14:paraId="168CFC07" w14:textId="33BE09E5" w:rsidR="008D3B35" w:rsidRPr="002443C2" w:rsidRDefault="00AB4978">
      <w:pPr>
        <w:keepNext/>
        <w:tabs>
          <w:tab w:val="left" w:pos="567"/>
        </w:tabs>
        <w:jc w:val="center"/>
        <w:outlineLvl w:val="1"/>
        <w:rPr>
          <w:b/>
          <w:sz w:val="22"/>
          <w:szCs w:val="22"/>
          <w:lang w:eastAsia="x-none"/>
        </w:rPr>
      </w:pPr>
      <w:r w:rsidRPr="002443C2">
        <w:rPr>
          <w:b/>
          <w:bCs/>
          <w:iCs/>
          <w:sz w:val="22"/>
          <w:szCs w:val="22"/>
          <w:lang w:eastAsia="x-none"/>
        </w:rPr>
        <w:t>III PRIEDAS</w:t>
      </w:r>
    </w:p>
    <w:p w14:paraId="39AD4CEB" w14:textId="77777777" w:rsidR="008D3B35" w:rsidRPr="002443C2" w:rsidRDefault="008D3B35">
      <w:pPr>
        <w:tabs>
          <w:tab w:val="left" w:pos="567"/>
        </w:tabs>
        <w:spacing w:line="260" w:lineRule="exact"/>
        <w:rPr>
          <w:sz w:val="22"/>
          <w:szCs w:val="22"/>
        </w:rPr>
      </w:pPr>
    </w:p>
    <w:p w14:paraId="486CABF0" w14:textId="77777777" w:rsidR="008D3B35" w:rsidRPr="002443C2" w:rsidRDefault="00AB4978">
      <w:pPr>
        <w:keepNext/>
        <w:tabs>
          <w:tab w:val="left" w:pos="567"/>
        </w:tabs>
        <w:jc w:val="center"/>
        <w:outlineLvl w:val="1"/>
        <w:rPr>
          <w:b/>
          <w:sz w:val="22"/>
          <w:szCs w:val="22"/>
          <w:lang w:eastAsia="x-none"/>
        </w:rPr>
      </w:pPr>
      <w:r w:rsidRPr="002443C2">
        <w:rPr>
          <w:b/>
          <w:bCs/>
          <w:iCs/>
          <w:sz w:val="22"/>
          <w:szCs w:val="22"/>
          <w:lang w:eastAsia="x-none"/>
        </w:rPr>
        <w:t>ŽENKLINIMAS IR PAKUOTĖS LAPELIS</w:t>
      </w:r>
    </w:p>
    <w:p w14:paraId="0C0CE47E" w14:textId="77777777" w:rsidR="008D3B35" w:rsidRPr="002443C2" w:rsidRDefault="00AB4978">
      <w:pPr>
        <w:tabs>
          <w:tab w:val="left" w:pos="567"/>
        </w:tabs>
        <w:spacing w:line="260" w:lineRule="exact"/>
        <w:rPr>
          <w:sz w:val="22"/>
          <w:szCs w:val="22"/>
        </w:rPr>
      </w:pPr>
      <w:r w:rsidRPr="002443C2">
        <w:rPr>
          <w:sz w:val="22"/>
          <w:szCs w:val="22"/>
        </w:rPr>
        <w:br w:type="page"/>
      </w:r>
    </w:p>
    <w:p w14:paraId="65A66221" w14:textId="77777777" w:rsidR="008D3B35" w:rsidRPr="002443C2" w:rsidRDefault="008D3B35">
      <w:pPr>
        <w:tabs>
          <w:tab w:val="left" w:pos="567"/>
        </w:tabs>
        <w:spacing w:line="260" w:lineRule="exact"/>
        <w:rPr>
          <w:sz w:val="22"/>
          <w:szCs w:val="22"/>
        </w:rPr>
      </w:pPr>
    </w:p>
    <w:p w14:paraId="3B0F7A35" w14:textId="77777777" w:rsidR="008D3B35" w:rsidRPr="002443C2" w:rsidRDefault="008D3B35">
      <w:pPr>
        <w:tabs>
          <w:tab w:val="left" w:pos="567"/>
        </w:tabs>
        <w:spacing w:line="260" w:lineRule="exact"/>
        <w:rPr>
          <w:sz w:val="22"/>
          <w:szCs w:val="22"/>
        </w:rPr>
      </w:pPr>
    </w:p>
    <w:p w14:paraId="5BD02482" w14:textId="77777777" w:rsidR="008D3B35" w:rsidRPr="002443C2" w:rsidRDefault="008D3B35">
      <w:pPr>
        <w:tabs>
          <w:tab w:val="left" w:pos="567"/>
        </w:tabs>
        <w:spacing w:line="260" w:lineRule="exact"/>
        <w:rPr>
          <w:sz w:val="22"/>
          <w:szCs w:val="22"/>
        </w:rPr>
      </w:pPr>
    </w:p>
    <w:p w14:paraId="5B158696" w14:textId="77777777" w:rsidR="008D3B35" w:rsidRPr="002443C2" w:rsidRDefault="008D3B35">
      <w:pPr>
        <w:tabs>
          <w:tab w:val="left" w:pos="567"/>
        </w:tabs>
        <w:spacing w:line="260" w:lineRule="exact"/>
        <w:rPr>
          <w:sz w:val="22"/>
          <w:szCs w:val="22"/>
        </w:rPr>
      </w:pPr>
    </w:p>
    <w:p w14:paraId="63D90FE4" w14:textId="77777777" w:rsidR="008D3B35" w:rsidRPr="002443C2" w:rsidRDefault="008D3B35">
      <w:pPr>
        <w:tabs>
          <w:tab w:val="left" w:pos="567"/>
        </w:tabs>
        <w:spacing w:line="260" w:lineRule="exact"/>
        <w:rPr>
          <w:sz w:val="22"/>
          <w:szCs w:val="22"/>
        </w:rPr>
      </w:pPr>
    </w:p>
    <w:p w14:paraId="19439125" w14:textId="77777777" w:rsidR="008D3B35" w:rsidRPr="002443C2" w:rsidRDefault="008D3B35">
      <w:pPr>
        <w:tabs>
          <w:tab w:val="left" w:pos="567"/>
        </w:tabs>
        <w:spacing w:line="260" w:lineRule="exact"/>
        <w:rPr>
          <w:sz w:val="22"/>
          <w:szCs w:val="22"/>
        </w:rPr>
      </w:pPr>
    </w:p>
    <w:p w14:paraId="502400D2" w14:textId="77777777" w:rsidR="008D3B35" w:rsidRPr="002443C2" w:rsidRDefault="008D3B35">
      <w:pPr>
        <w:tabs>
          <w:tab w:val="left" w:pos="567"/>
        </w:tabs>
        <w:spacing w:line="260" w:lineRule="exact"/>
        <w:rPr>
          <w:sz w:val="22"/>
          <w:szCs w:val="22"/>
        </w:rPr>
      </w:pPr>
    </w:p>
    <w:p w14:paraId="104063F7" w14:textId="77777777" w:rsidR="008D3B35" w:rsidRPr="002443C2" w:rsidRDefault="008D3B35">
      <w:pPr>
        <w:tabs>
          <w:tab w:val="left" w:pos="567"/>
        </w:tabs>
        <w:spacing w:line="260" w:lineRule="exact"/>
        <w:rPr>
          <w:sz w:val="22"/>
          <w:szCs w:val="22"/>
        </w:rPr>
      </w:pPr>
    </w:p>
    <w:p w14:paraId="1147AEE2" w14:textId="77777777" w:rsidR="008D3B35" w:rsidRPr="002443C2" w:rsidRDefault="008D3B35">
      <w:pPr>
        <w:tabs>
          <w:tab w:val="left" w:pos="567"/>
        </w:tabs>
        <w:spacing w:line="260" w:lineRule="exact"/>
        <w:rPr>
          <w:sz w:val="22"/>
          <w:szCs w:val="22"/>
        </w:rPr>
      </w:pPr>
    </w:p>
    <w:p w14:paraId="060CD7C4" w14:textId="77777777" w:rsidR="008D3B35" w:rsidRPr="002443C2" w:rsidRDefault="008D3B35">
      <w:pPr>
        <w:tabs>
          <w:tab w:val="left" w:pos="567"/>
        </w:tabs>
        <w:spacing w:line="260" w:lineRule="exact"/>
        <w:rPr>
          <w:sz w:val="22"/>
          <w:szCs w:val="22"/>
        </w:rPr>
      </w:pPr>
    </w:p>
    <w:p w14:paraId="35BE2E81" w14:textId="77777777" w:rsidR="008D3B35" w:rsidRPr="002443C2" w:rsidRDefault="008D3B35">
      <w:pPr>
        <w:tabs>
          <w:tab w:val="left" w:pos="567"/>
        </w:tabs>
        <w:spacing w:line="260" w:lineRule="exact"/>
        <w:rPr>
          <w:sz w:val="22"/>
          <w:szCs w:val="22"/>
        </w:rPr>
      </w:pPr>
    </w:p>
    <w:p w14:paraId="5C0ADC75" w14:textId="77777777" w:rsidR="008D3B35" w:rsidRPr="002443C2" w:rsidRDefault="008D3B35">
      <w:pPr>
        <w:tabs>
          <w:tab w:val="left" w:pos="567"/>
        </w:tabs>
        <w:spacing w:line="260" w:lineRule="exact"/>
        <w:rPr>
          <w:sz w:val="22"/>
          <w:szCs w:val="22"/>
        </w:rPr>
      </w:pPr>
    </w:p>
    <w:p w14:paraId="27B86D4A" w14:textId="77777777" w:rsidR="008D3B35" w:rsidRPr="002443C2" w:rsidRDefault="008D3B35">
      <w:pPr>
        <w:tabs>
          <w:tab w:val="left" w:pos="567"/>
        </w:tabs>
        <w:spacing w:line="260" w:lineRule="exact"/>
        <w:rPr>
          <w:sz w:val="22"/>
          <w:szCs w:val="22"/>
        </w:rPr>
      </w:pPr>
    </w:p>
    <w:p w14:paraId="6945823A" w14:textId="77777777" w:rsidR="008D3B35" w:rsidRPr="002443C2" w:rsidRDefault="008D3B35">
      <w:pPr>
        <w:tabs>
          <w:tab w:val="left" w:pos="567"/>
        </w:tabs>
        <w:spacing w:line="260" w:lineRule="exact"/>
        <w:rPr>
          <w:sz w:val="22"/>
          <w:szCs w:val="22"/>
        </w:rPr>
      </w:pPr>
    </w:p>
    <w:p w14:paraId="2AA1DCD0" w14:textId="77777777" w:rsidR="008D3B35" w:rsidRPr="002443C2" w:rsidRDefault="008D3B35">
      <w:pPr>
        <w:tabs>
          <w:tab w:val="left" w:pos="567"/>
        </w:tabs>
        <w:spacing w:line="260" w:lineRule="exact"/>
        <w:rPr>
          <w:sz w:val="22"/>
          <w:szCs w:val="22"/>
        </w:rPr>
      </w:pPr>
    </w:p>
    <w:p w14:paraId="1EA0E710" w14:textId="77777777" w:rsidR="008D3B35" w:rsidRPr="002443C2" w:rsidRDefault="008D3B35">
      <w:pPr>
        <w:tabs>
          <w:tab w:val="left" w:pos="567"/>
        </w:tabs>
        <w:spacing w:line="260" w:lineRule="exact"/>
        <w:rPr>
          <w:sz w:val="22"/>
          <w:szCs w:val="22"/>
        </w:rPr>
      </w:pPr>
    </w:p>
    <w:p w14:paraId="1DCD1FF0" w14:textId="77777777" w:rsidR="008D3B35" w:rsidRPr="002443C2" w:rsidRDefault="008D3B35">
      <w:pPr>
        <w:tabs>
          <w:tab w:val="left" w:pos="567"/>
        </w:tabs>
        <w:spacing w:line="260" w:lineRule="exact"/>
        <w:rPr>
          <w:sz w:val="22"/>
          <w:szCs w:val="22"/>
        </w:rPr>
      </w:pPr>
    </w:p>
    <w:p w14:paraId="614F0CD5" w14:textId="77777777" w:rsidR="008D3B35" w:rsidRPr="002443C2" w:rsidRDefault="008D3B35">
      <w:pPr>
        <w:tabs>
          <w:tab w:val="left" w:pos="567"/>
        </w:tabs>
        <w:spacing w:line="260" w:lineRule="exact"/>
        <w:rPr>
          <w:sz w:val="22"/>
          <w:szCs w:val="22"/>
        </w:rPr>
      </w:pPr>
    </w:p>
    <w:p w14:paraId="30AC2EA2" w14:textId="77777777" w:rsidR="008D3B35" w:rsidRPr="002443C2" w:rsidRDefault="008D3B35">
      <w:pPr>
        <w:tabs>
          <w:tab w:val="left" w:pos="567"/>
        </w:tabs>
        <w:spacing w:line="260" w:lineRule="exact"/>
        <w:rPr>
          <w:sz w:val="22"/>
          <w:szCs w:val="22"/>
        </w:rPr>
      </w:pPr>
    </w:p>
    <w:p w14:paraId="5885BBDD" w14:textId="77777777" w:rsidR="008D3B35" w:rsidRPr="002443C2" w:rsidRDefault="008D3B35">
      <w:pPr>
        <w:tabs>
          <w:tab w:val="left" w:pos="567"/>
        </w:tabs>
        <w:spacing w:line="260" w:lineRule="exact"/>
        <w:rPr>
          <w:sz w:val="22"/>
          <w:szCs w:val="22"/>
        </w:rPr>
      </w:pPr>
    </w:p>
    <w:p w14:paraId="1D850446" w14:textId="77777777" w:rsidR="008D3B35" w:rsidRPr="002443C2" w:rsidRDefault="008D3B35">
      <w:pPr>
        <w:tabs>
          <w:tab w:val="left" w:pos="567"/>
        </w:tabs>
        <w:spacing w:line="260" w:lineRule="exact"/>
        <w:rPr>
          <w:sz w:val="22"/>
          <w:szCs w:val="22"/>
        </w:rPr>
      </w:pPr>
    </w:p>
    <w:p w14:paraId="1301B5FE" w14:textId="77777777" w:rsidR="008D3B35" w:rsidRPr="002443C2" w:rsidRDefault="008D3B35">
      <w:pPr>
        <w:tabs>
          <w:tab w:val="left" w:pos="567"/>
        </w:tabs>
        <w:spacing w:line="260" w:lineRule="exact"/>
        <w:rPr>
          <w:sz w:val="22"/>
          <w:szCs w:val="22"/>
        </w:rPr>
      </w:pPr>
    </w:p>
    <w:p w14:paraId="43AF8C78" w14:textId="77777777" w:rsidR="008D3B35" w:rsidRPr="002443C2" w:rsidRDefault="00AB4978">
      <w:pPr>
        <w:keepNext/>
        <w:tabs>
          <w:tab w:val="left" w:pos="567"/>
        </w:tabs>
        <w:jc w:val="center"/>
        <w:outlineLvl w:val="1"/>
        <w:rPr>
          <w:b/>
          <w:sz w:val="22"/>
          <w:szCs w:val="22"/>
          <w:lang w:eastAsia="x-none"/>
        </w:rPr>
      </w:pPr>
      <w:r w:rsidRPr="002443C2">
        <w:rPr>
          <w:b/>
          <w:bCs/>
          <w:iCs/>
          <w:sz w:val="22"/>
          <w:szCs w:val="22"/>
          <w:lang w:eastAsia="x-none"/>
        </w:rPr>
        <w:t>A. ŽENKLINIMAS</w:t>
      </w:r>
    </w:p>
    <w:p w14:paraId="40AC9E1A" w14:textId="77777777" w:rsidR="008D3B35" w:rsidRPr="002443C2" w:rsidRDefault="00AB4978">
      <w:pPr>
        <w:tabs>
          <w:tab w:val="left" w:pos="567"/>
        </w:tabs>
        <w:spacing w:line="260" w:lineRule="exact"/>
        <w:rPr>
          <w:sz w:val="22"/>
          <w:szCs w:val="22"/>
        </w:rPr>
      </w:pPr>
      <w:r w:rsidRPr="002443C2">
        <w:rPr>
          <w:sz w:val="22"/>
          <w:szCs w:val="22"/>
        </w:rPr>
        <w:br w:type="page"/>
      </w:r>
    </w:p>
    <w:p w14:paraId="393A225D" w14:textId="5F609F87" w:rsidR="008D3B35" w:rsidRPr="002443C2"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lastRenderedPageBreak/>
        <w:t>INFORMACIJA ANT IŠORINĖS</w:t>
      </w:r>
      <w:r w:rsidR="00D974C0" w:rsidRPr="002443C2">
        <w:rPr>
          <w:b/>
          <w:sz w:val="22"/>
          <w:szCs w:val="22"/>
        </w:rPr>
        <w:t xml:space="preserve"> </w:t>
      </w:r>
      <w:r w:rsidRPr="002443C2">
        <w:rPr>
          <w:b/>
          <w:sz w:val="22"/>
          <w:szCs w:val="22"/>
        </w:rPr>
        <w:t>PAKUOTĖS</w:t>
      </w:r>
    </w:p>
    <w:p w14:paraId="0645183D" w14:textId="77777777" w:rsidR="008D3B35" w:rsidRPr="002443C2" w:rsidRDefault="008D3B35">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6FDA89D5" w14:textId="0706190B" w:rsidR="00D974C0" w:rsidRPr="002443C2" w:rsidRDefault="009C072A" w:rsidP="00D974C0">
      <w:pPr>
        <w:pBdr>
          <w:top w:val="single" w:sz="4" w:space="1" w:color="auto"/>
          <w:left w:val="single" w:sz="4" w:space="4" w:color="auto"/>
          <w:bottom w:val="single" w:sz="4" w:space="1" w:color="auto"/>
          <w:right w:val="single" w:sz="4" w:space="4" w:color="auto"/>
        </w:pBdr>
        <w:rPr>
          <w:bCs/>
          <w:noProof/>
          <w:sz w:val="22"/>
          <w:szCs w:val="22"/>
          <w:lang w:eastAsia="en-GB"/>
        </w:rPr>
      </w:pPr>
      <w:r>
        <w:rPr>
          <w:b/>
          <w:noProof/>
          <w:sz w:val="22"/>
          <w:szCs w:val="22"/>
          <w:lang w:eastAsia="en-GB"/>
        </w:rPr>
        <w:t>IŠORINĖ KARTONO DĖŽUTĖ</w:t>
      </w:r>
      <w:r w:rsidR="00D974C0" w:rsidRPr="002443C2">
        <w:rPr>
          <w:b/>
          <w:noProof/>
          <w:sz w:val="22"/>
          <w:szCs w:val="22"/>
          <w:lang w:eastAsia="en-GB"/>
        </w:rPr>
        <w:t xml:space="preserve"> – 2 ml flakonas</w:t>
      </w:r>
    </w:p>
    <w:p w14:paraId="07FBC61F" w14:textId="77777777" w:rsidR="008D3B35" w:rsidRPr="002443C2" w:rsidRDefault="008D3B35">
      <w:pPr>
        <w:tabs>
          <w:tab w:val="left" w:pos="567"/>
        </w:tabs>
        <w:spacing w:line="260" w:lineRule="exact"/>
        <w:rPr>
          <w:sz w:val="22"/>
          <w:szCs w:val="22"/>
        </w:rPr>
      </w:pPr>
    </w:p>
    <w:p w14:paraId="60EC4EE7" w14:textId="77777777" w:rsidR="008D3B35" w:rsidRPr="002443C2" w:rsidRDefault="008D3B35">
      <w:pPr>
        <w:tabs>
          <w:tab w:val="left" w:pos="567"/>
        </w:tabs>
        <w:spacing w:line="260" w:lineRule="exact"/>
        <w:rPr>
          <w:sz w:val="22"/>
          <w:szCs w:val="22"/>
        </w:rPr>
      </w:pPr>
    </w:p>
    <w:p w14:paraId="649BE43C"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1.</w:t>
      </w:r>
      <w:r w:rsidRPr="002443C2">
        <w:rPr>
          <w:b/>
          <w:sz w:val="22"/>
          <w:szCs w:val="22"/>
        </w:rPr>
        <w:tab/>
      </w:r>
      <w:r w:rsidRPr="002443C2">
        <w:rPr>
          <w:b/>
          <w:caps/>
          <w:sz w:val="22"/>
          <w:szCs w:val="22"/>
        </w:rPr>
        <w:t>VAISTINIO</w:t>
      </w:r>
      <w:r w:rsidRPr="002443C2">
        <w:rPr>
          <w:b/>
          <w:sz w:val="22"/>
          <w:szCs w:val="22"/>
        </w:rPr>
        <w:t xml:space="preserve"> PREPARATO PAVADINIMAS</w:t>
      </w:r>
    </w:p>
    <w:p w14:paraId="4B8FB65A" w14:textId="77777777" w:rsidR="008D3B35" w:rsidRPr="002443C2" w:rsidRDefault="008D3B35">
      <w:pPr>
        <w:tabs>
          <w:tab w:val="left" w:pos="567"/>
        </w:tabs>
        <w:spacing w:line="260" w:lineRule="exact"/>
        <w:rPr>
          <w:sz w:val="22"/>
          <w:szCs w:val="22"/>
        </w:rPr>
      </w:pPr>
    </w:p>
    <w:p w14:paraId="10DF392B" w14:textId="77777777" w:rsidR="00D974C0" w:rsidRPr="002443C2" w:rsidRDefault="00D974C0" w:rsidP="00D974C0">
      <w:pPr>
        <w:rPr>
          <w:rFonts w:eastAsia="Calibri"/>
          <w:sz w:val="22"/>
          <w:szCs w:val="22"/>
          <w:lang w:eastAsia="en-GB"/>
        </w:rPr>
      </w:pPr>
      <w:proofErr w:type="spellStart"/>
      <w:r w:rsidRPr="002443C2">
        <w:rPr>
          <w:rFonts w:eastAsia="Calibri"/>
          <w:sz w:val="22"/>
          <w:szCs w:val="22"/>
          <w:lang w:eastAsia="en-GB"/>
        </w:rPr>
        <w:t>Eribulin</w:t>
      </w:r>
      <w:proofErr w:type="spellEnd"/>
      <w:r w:rsidRPr="002443C2">
        <w:rPr>
          <w:rFonts w:eastAsia="Calibri"/>
          <w:sz w:val="22"/>
          <w:szCs w:val="22"/>
          <w:lang w:eastAsia="en-GB"/>
        </w:rPr>
        <w:t xml:space="preserve"> </w:t>
      </w:r>
      <w:proofErr w:type="spellStart"/>
      <w:r w:rsidRPr="002443C2">
        <w:rPr>
          <w:rFonts w:eastAsia="Calibri"/>
          <w:sz w:val="22"/>
          <w:szCs w:val="22"/>
          <w:lang w:eastAsia="en-GB"/>
        </w:rPr>
        <w:t>Tillomed</w:t>
      </w:r>
      <w:proofErr w:type="spellEnd"/>
      <w:r w:rsidRPr="002443C2">
        <w:rPr>
          <w:rFonts w:eastAsia="Calibri"/>
          <w:sz w:val="22"/>
          <w:szCs w:val="22"/>
          <w:lang w:eastAsia="en-GB"/>
        </w:rPr>
        <w:t xml:space="preserve"> 0,44 mg/ml injekcinis tirpalas </w:t>
      </w:r>
    </w:p>
    <w:p w14:paraId="5EA0E197" w14:textId="77777777" w:rsidR="00D974C0" w:rsidRPr="002443C2" w:rsidRDefault="00D974C0" w:rsidP="00D974C0">
      <w:pPr>
        <w:rPr>
          <w:sz w:val="22"/>
          <w:szCs w:val="22"/>
          <w:lang w:eastAsia="en-GB"/>
        </w:rPr>
      </w:pPr>
      <w:proofErr w:type="spellStart"/>
      <w:r w:rsidRPr="002443C2">
        <w:rPr>
          <w:rFonts w:eastAsia="Calibri"/>
          <w:sz w:val="22"/>
          <w:szCs w:val="22"/>
          <w:lang w:eastAsia="en-GB"/>
        </w:rPr>
        <w:t>eribulinas</w:t>
      </w:r>
      <w:proofErr w:type="spellEnd"/>
    </w:p>
    <w:p w14:paraId="010CBAC9" w14:textId="77777777" w:rsidR="008D3B35" w:rsidRPr="002443C2" w:rsidRDefault="008D3B35">
      <w:pPr>
        <w:tabs>
          <w:tab w:val="left" w:pos="567"/>
        </w:tabs>
        <w:spacing w:line="260" w:lineRule="exact"/>
        <w:rPr>
          <w:sz w:val="22"/>
          <w:szCs w:val="22"/>
        </w:rPr>
      </w:pPr>
    </w:p>
    <w:p w14:paraId="60665189" w14:textId="77777777" w:rsidR="008D3B35" w:rsidRPr="002443C2" w:rsidRDefault="008D3B35">
      <w:pPr>
        <w:tabs>
          <w:tab w:val="left" w:pos="567"/>
        </w:tabs>
        <w:spacing w:line="260" w:lineRule="exact"/>
        <w:rPr>
          <w:sz w:val="22"/>
          <w:szCs w:val="22"/>
        </w:rPr>
      </w:pPr>
    </w:p>
    <w:p w14:paraId="5052EE87"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2443C2">
        <w:rPr>
          <w:b/>
          <w:sz w:val="22"/>
          <w:szCs w:val="22"/>
        </w:rPr>
        <w:t>2.</w:t>
      </w:r>
      <w:r w:rsidRPr="002443C2">
        <w:rPr>
          <w:b/>
          <w:sz w:val="22"/>
          <w:szCs w:val="22"/>
        </w:rPr>
        <w:tab/>
        <w:t>VEIKLIOJI (-IOS) MEDŽIAGA (-OS) IR JOS (-Ų) KIEKIS (-IAI)</w:t>
      </w:r>
    </w:p>
    <w:p w14:paraId="18959CB8" w14:textId="77777777" w:rsidR="008D3B35" w:rsidRPr="002443C2" w:rsidRDefault="008D3B35">
      <w:pPr>
        <w:tabs>
          <w:tab w:val="left" w:pos="567"/>
        </w:tabs>
        <w:spacing w:line="260" w:lineRule="exact"/>
        <w:rPr>
          <w:sz w:val="22"/>
          <w:szCs w:val="22"/>
        </w:rPr>
      </w:pPr>
    </w:p>
    <w:p w14:paraId="57FA8EA1" w14:textId="0B212CD9" w:rsidR="00D974C0" w:rsidRPr="002443C2" w:rsidRDefault="009C072A">
      <w:pPr>
        <w:tabs>
          <w:tab w:val="left" w:pos="567"/>
        </w:tabs>
        <w:spacing w:line="260" w:lineRule="exact"/>
        <w:rPr>
          <w:sz w:val="22"/>
          <w:szCs w:val="22"/>
        </w:rPr>
      </w:pPr>
      <w:r>
        <w:rPr>
          <w:sz w:val="22"/>
          <w:szCs w:val="22"/>
        </w:rPr>
        <w:t>Kiekv</w:t>
      </w:r>
      <w:r w:rsidR="00D974C0" w:rsidRPr="002443C2">
        <w:rPr>
          <w:sz w:val="22"/>
          <w:szCs w:val="22"/>
        </w:rPr>
        <w:t xml:space="preserve">iename ml yra </w:t>
      </w:r>
      <w:proofErr w:type="spellStart"/>
      <w:r w:rsidR="00D974C0" w:rsidRPr="002443C2">
        <w:rPr>
          <w:sz w:val="22"/>
          <w:szCs w:val="22"/>
        </w:rPr>
        <w:t>eribulino</w:t>
      </w:r>
      <w:proofErr w:type="spellEnd"/>
      <w:r w:rsidR="00D974C0" w:rsidRPr="002443C2">
        <w:rPr>
          <w:sz w:val="22"/>
          <w:szCs w:val="22"/>
        </w:rPr>
        <w:t xml:space="preserve"> </w:t>
      </w:r>
      <w:proofErr w:type="spellStart"/>
      <w:r w:rsidR="00D974C0" w:rsidRPr="002443C2">
        <w:rPr>
          <w:sz w:val="22"/>
          <w:szCs w:val="22"/>
        </w:rPr>
        <w:t>me</w:t>
      </w:r>
      <w:r>
        <w:rPr>
          <w:sz w:val="22"/>
          <w:szCs w:val="22"/>
        </w:rPr>
        <w:t>s</w:t>
      </w:r>
      <w:r w:rsidR="00D974C0" w:rsidRPr="002443C2">
        <w:rPr>
          <w:sz w:val="22"/>
          <w:szCs w:val="22"/>
        </w:rPr>
        <w:t>ilato</w:t>
      </w:r>
      <w:proofErr w:type="spellEnd"/>
      <w:r>
        <w:rPr>
          <w:sz w:val="22"/>
          <w:szCs w:val="22"/>
        </w:rPr>
        <w:t xml:space="preserve"> kiekis</w:t>
      </w:r>
      <w:r w:rsidR="00D974C0" w:rsidRPr="002443C2">
        <w:rPr>
          <w:sz w:val="22"/>
          <w:szCs w:val="22"/>
        </w:rPr>
        <w:t>, atitinkan</w:t>
      </w:r>
      <w:r>
        <w:rPr>
          <w:sz w:val="22"/>
          <w:szCs w:val="22"/>
        </w:rPr>
        <w:t>tis</w:t>
      </w:r>
      <w:r w:rsidR="00D974C0" w:rsidRPr="002443C2">
        <w:rPr>
          <w:sz w:val="22"/>
          <w:szCs w:val="22"/>
        </w:rPr>
        <w:t xml:space="preserve"> 0,44 mg </w:t>
      </w:r>
      <w:proofErr w:type="spellStart"/>
      <w:r w:rsidR="00D974C0" w:rsidRPr="002443C2">
        <w:rPr>
          <w:sz w:val="22"/>
          <w:szCs w:val="22"/>
        </w:rPr>
        <w:t>eribulino</w:t>
      </w:r>
      <w:proofErr w:type="spellEnd"/>
      <w:r w:rsidR="00D974C0" w:rsidRPr="002443C2">
        <w:rPr>
          <w:sz w:val="22"/>
          <w:szCs w:val="22"/>
        </w:rPr>
        <w:t>.</w:t>
      </w:r>
    </w:p>
    <w:p w14:paraId="241C19EA" w14:textId="77777777" w:rsidR="00D974C0" w:rsidRPr="002443C2" w:rsidRDefault="00D974C0">
      <w:pPr>
        <w:tabs>
          <w:tab w:val="left" w:pos="567"/>
        </w:tabs>
        <w:spacing w:line="260" w:lineRule="exact"/>
        <w:rPr>
          <w:sz w:val="22"/>
          <w:szCs w:val="22"/>
        </w:rPr>
      </w:pPr>
    </w:p>
    <w:p w14:paraId="3EA9F2FF" w14:textId="77777777" w:rsidR="008D3B35" w:rsidRPr="002443C2" w:rsidRDefault="008D3B35">
      <w:pPr>
        <w:tabs>
          <w:tab w:val="left" w:pos="567"/>
        </w:tabs>
        <w:spacing w:line="260" w:lineRule="exact"/>
        <w:rPr>
          <w:sz w:val="22"/>
          <w:szCs w:val="22"/>
        </w:rPr>
      </w:pPr>
    </w:p>
    <w:p w14:paraId="18DBE44D"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3.</w:t>
      </w:r>
      <w:r w:rsidRPr="002443C2">
        <w:rPr>
          <w:b/>
          <w:sz w:val="22"/>
          <w:szCs w:val="22"/>
        </w:rPr>
        <w:tab/>
        <w:t>PAGALBINIŲ MEDŽIAGŲ SĄRAŠAS</w:t>
      </w:r>
    </w:p>
    <w:p w14:paraId="46D21246" w14:textId="77777777" w:rsidR="008D3B35" w:rsidRPr="002443C2" w:rsidRDefault="008D3B35">
      <w:pPr>
        <w:tabs>
          <w:tab w:val="left" w:pos="567"/>
        </w:tabs>
        <w:spacing w:line="260" w:lineRule="exact"/>
        <w:rPr>
          <w:sz w:val="22"/>
          <w:szCs w:val="22"/>
        </w:rPr>
      </w:pPr>
    </w:p>
    <w:p w14:paraId="07E92857" w14:textId="69DC335A" w:rsidR="00D974C0" w:rsidRPr="002443C2" w:rsidRDefault="009C072A" w:rsidP="00D974C0">
      <w:pPr>
        <w:rPr>
          <w:noProof/>
          <w:sz w:val="22"/>
          <w:szCs w:val="22"/>
          <w:lang w:eastAsia="en-GB"/>
        </w:rPr>
      </w:pPr>
      <w:r>
        <w:rPr>
          <w:sz w:val="22"/>
          <w:szCs w:val="22"/>
          <w:lang w:eastAsia="en-GB"/>
        </w:rPr>
        <w:t>Sudėtyje</w:t>
      </w:r>
      <w:r w:rsidR="00D974C0" w:rsidRPr="002443C2">
        <w:rPr>
          <w:sz w:val="22"/>
          <w:szCs w:val="22"/>
          <w:lang w:eastAsia="en-GB"/>
        </w:rPr>
        <w:t xml:space="preserve"> yra: bevandeni</w:t>
      </w:r>
      <w:r>
        <w:rPr>
          <w:sz w:val="22"/>
          <w:szCs w:val="22"/>
          <w:lang w:eastAsia="en-GB"/>
        </w:rPr>
        <w:t>s</w:t>
      </w:r>
      <w:r w:rsidR="00D974C0" w:rsidRPr="002443C2">
        <w:rPr>
          <w:sz w:val="22"/>
          <w:szCs w:val="22"/>
          <w:lang w:eastAsia="en-GB"/>
        </w:rPr>
        <w:t xml:space="preserve"> etanoli</w:t>
      </w:r>
      <w:r>
        <w:rPr>
          <w:sz w:val="22"/>
          <w:szCs w:val="22"/>
          <w:lang w:eastAsia="en-GB"/>
        </w:rPr>
        <w:t>s</w:t>
      </w:r>
      <w:r w:rsidR="00D974C0" w:rsidRPr="002443C2">
        <w:rPr>
          <w:sz w:val="22"/>
          <w:szCs w:val="22"/>
          <w:lang w:eastAsia="en-GB"/>
        </w:rPr>
        <w:t>, natrio hidroksid</w:t>
      </w:r>
      <w:r>
        <w:rPr>
          <w:sz w:val="22"/>
          <w:szCs w:val="22"/>
          <w:lang w:eastAsia="en-GB"/>
        </w:rPr>
        <w:t>as</w:t>
      </w:r>
      <w:r w:rsidR="00D974C0" w:rsidRPr="002443C2">
        <w:rPr>
          <w:sz w:val="22"/>
          <w:szCs w:val="22"/>
          <w:lang w:eastAsia="en-GB"/>
        </w:rPr>
        <w:t xml:space="preserve">, </w:t>
      </w:r>
      <w:r>
        <w:rPr>
          <w:sz w:val="22"/>
          <w:szCs w:val="22"/>
          <w:lang w:eastAsia="en-GB"/>
        </w:rPr>
        <w:t xml:space="preserve">vandenilio chlorido </w:t>
      </w:r>
      <w:r w:rsidR="00D974C0" w:rsidRPr="002443C2">
        <w:rPr>
          <w:sz w:val="22"/>
          <w:szCs w:val="22"/>
          <w:lang w:eastAsia="en-GB"/>
        </w:rPr>
        <w:t>rūgštis, injekcini</w:t>
      </w:r>
      <w:r>
        <w:rPr>
          <w:sz w:val="22"/>
          <w:szCs w:val="22"/>
          <w:lang w:eastAsia="en-GB"/>
        </w:rPr>
        <w:t>s</w:t>
      </w:r>
      <w:r w:rsidR="00D974C0" w:rsidRPr="002443C2">
        <w:rPr>
          <w:sz w:val="22"/>
          <w:szCs w:val="22"/>
          <w:lang w:eastAsia="en-GB"/>
        </w:rPr>
        <w:t xml:space="preserve"> vand</w:t>
      </w:r>
      <w:r>
        <w:rPr>
          <w:sz w:val="22"/>
          <w:szCs w:val="22"/>
          <w:lang w:eastAsia="en-GB"/>
        </w:rPr>
        <w:t>uo</w:t>
      </w:r>
      <w:r w:rsidR="00D974C0" w:rsidRPr="002443C2">
        <w:rPr>
          <w:sz w:val="22"/>
          <w:szCs w:val="22"/>
          <w:lang w:eastAsia="en-GB"/>
        </w:rPr>
        <w:t>.</w:t>
      </w:r>
    </w:p>
    <w:p w14:paraId="16BD3533" w14:textId="77777777" w:rsidR="00D974C0" w:rsidRPr="002443C2" w:rsidRDefault="00D974C0" w:rsidP="00D974C0">
      <w:pPr>
        <w:autoSpaceDE w:val="0"/>
        <w:autoSpaceDN w:val="0"/>
        <w:adjustRightInd w:val="0"/>
        <w:rPr>
          <w:color w:val="000000"/>
          <w:sz w:val="22"/>
          <w:szCs w:val="22"/>
          <w:lang w:eastAsia="en-GB"/>
        </w:rPr>
      </w:pPr>
    </w:p>
    <w:p w14:paraId="73AEA3B7" w14:textId="77777777" w:rsidR="00D974C0" w:rsidRPr="002443C2" w:rsidRDefault="00D974C0" w:rsidP="00D974C0">
      <w:pPr>
        <w:autoSpaceDE w:val="0"/>
        <w:autoSpaceDN w:val="0"/>
        <w:adjustRightInd w:val="0"/>
        <w:rPr>
          <w:color w:val="000000"/>
          <w:sz w:val="22"/>
          <w:szCs w:val="22"/>
          <w:lang w:eastAsia="en-GB"/>
        </w:rPr>
      </w:pPr>
      <w:r w:rsidRPr="002443C2">
        <w:rPr>
          <w:color w:val="000000"/>
          <w:sz w:val="22"/>
          <w:szCs w:val="22"/>
          <w:lang w:eastAsia="en-GB"/>
        </w:rPr>
        <w:t>Daugiau informacijos rasite lapelyje.</w:t>
      </w:r>
    </w:p>
    <w:p w14:paraId="7E4CDBA0" w14:textId="77777777" w:rsidR="00D974C0" w:rsidRPr="002443C2" w:rsidRDefault="00D974C0">
      <w:pPr>
        <w:tabs>
          <w:tab w:val="left" w:pos="567"/>
        </w:tabs>
        <w:spacing w:line="260" w:lineRule="exact"/>
        <w:rPr>
          <w:sz w:val="22"/>
          <w:szCs w:val="22"/>
        </w:rPr>
      </w:pPr>
    </w:p>
    <w:p w14:paraId="0413D908" w14:textId="77777777" w:rsidR="008D3B35" w:rsidRPr="002443C2" w:rsidRDefault="008D3B35">
      <w:pPr>
        <w:tabs>
          <w:tab w:val="left" w:pos="567"/>
        </w:tabs>
        <w:spacing w:line="260" w:lineRule="exact"/>
        <w:rPr>
          <w:sz w:val="22"/>
          <w:szCs w:val="22"/>
        </w:rPr>
      </w:pPr>
    </w:p>
    <w:p w14:paraId="0879B3F8"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4.</w:t>
      </w:r>
      <w:r w:rsidRPr="002443C2">
        <w:rPr>
          <w:b/>
          <w:sz w:val="22"/>
          <w:szCs w:val="22"/>
        </w:rPr>
        <w:tab/>
        <w:t>FARMACINĖ FORMA IR KIEKIS PAKUOTĖJE</w:t>
      </w:r>
    </w:p>
    <w:p w14:paraId="3FF9DD14" w14:textId="77777777" w:rsidR="008D3B35" w:rsidRPr="002443C2" w:rsidRDefault="008D3B35">
      <w:pPr>
        <w:tabs>
          <w:tab w:val="left" w:pos="567"/>
        </w:tabs>
        <w:spacing w:line="260" w:lineRule="exact"/>
        <w:rPr>
          <w:sz w:val="22"/>
          <w:szCs w:val="22"/>
        </w:rPr>
      </w:pPr>
    </w:p>
    <w:p w14:paraId="3EC5C836" w14:textId="77777777" w:rsidR="00D974C0" w:rsidRPr="002443C2" w:rsidRDefault="00D974C0" w:rsidP="00D974C0">
      <w:pPr>
        <w:rPr>
          <w:snapToGrid w:val="0"/>
          <w:sz w:val="22"/>
          <w:szCs w:val="22"/>
          <w:lang w:eastAsia="zh-CN"/>
        </w:rPr>
      </w:pPr>
      <w:r w:rsidRPr="002443C2">
        <w:rPr>
          <w:snapToGrid w:val="0"/>
          <w:sz w:val="22"/>
          <w:szCs w:val="22"/>
          <w:lang w:eastAsia="zh-CN"/>
        </w:rPr>
        <w:t>Injekcinis tirpalas (0,88 mg/2 ml)</w:t>
      </w:r>
    </w:p>
    <w:p w14:paraId="449E926A" w14:textId="77777777" w:rsidR="00D974C0" w:rsidRPr="002443C2" w:rsidRDefault="00D974C0" w:rsidP="00D974C0">
      <w:pPr>
        <w:rPr>
          <w:snapToGrid w:val="0"/>
          <w:sz w:val="22"/>
          <w:szCs w:val="22"/>
          <w:lang w:eastAsia="zh-CN"/>
        </w:rPr>
      </w:pPr>
    </w:p>
    <w:p w14:paraId="013FD702" w14:textId="77777777" w:rsidR="009C072A" w:rsidRPr="00C11D60" w:rsidRDefault="009C072A" w:rsidP="00C11D60">
      <w:pPr>
        <w:pStyle w:val="Pagrindinistekstas"/>
        <w:widowControl w:val="0"/>
        <w:kinsoku w:val="0"/>
        <w:overflowPunct w:val="0"/>
        <w:spacing w:after="0"/>
        <w:contextualSpacing/>
        <w:rPr>
          <w:spacing w:val="-2"/>
          <w:lang w:val="lt-LT"/>
        </w:rPr>
      </w:pPr>
      <w:r w:rsidRPr="00C11D60">
        <w:rPr>
          <w:lang w:val="lt-LT"/>
        </w:rPr>
        <w:t>Vienas</w:t>
      </w:r>
      <w:r w:rsidRPr="00C11D60">
        <w:rPr>
          <w:spacing w:val="-1"/>
          <w:lang w:val="lt-LT"/>
        </w:rPr>
        <w:t xml:space="preserve"> </w:t>
      </w:r>
      <w:r w:rsidRPr="00C11D60">
        <w:rPr>
          <w:lang w:val="lt-LT"/>
        </w:rPr>
        <w:t xml:space="preserve">2 ml </w:t>
      </w:r>
      <w:r w:rsidRPr="00C11D60">
        <w:rPr>
          <w:spacing w:val="-2"/>
          <w:lang w:val="lt-LT"/>
        </w:rPr>
        <w:t>flakonas</w:t>
      </w:r>
    </w:p>
    <w:p w14:paraId="0928282B" w14:textId="77777777" w:rsidR="009C072A" w:rsidRPr="00C11D60" w:rsidRDefault="009C072A" w:rsidP="00C11D60">
      <w:pPr>
        <w:pStyle w:val="Pagrindinistekstas"/>
        <w:widowControl w:val="0"/>
        <w:kinsoku w:val="0"/>
        <w:overflowPunct w:val="0"/>
        <w:spacing w:after="0"/>
        <w:contextualSpacing/>
        <w:rPr>
          <w:spacing w:val="-2"/>
          <w:lang w:val="lt-LT"/>
        </w:rPr>
      </w:pPr>
      <w:r w:rsidRPr="00C11D60">
        <w:rPr>
          <w:highlight w:val="lightGray"/>
          <w:lang w:val="lt-LT"/>
        </w:rPr>
        <w:t>Šeši</w:t>
      </w:r>
      <w:r w:rsidRPr="00C11D60">
        <w:rPr>
          <w:spacing w:val="3"/>
          <w:highlight w:val="lightGray"/>
          <w:lang w:val="lt-LT"/>
        </w:rPr>
        <w:t xml:space="preserve"> </w:t>
      </w:r>
      <w:r w:rsidRPr="00C11D60">
        <w:rPr>
          <w:highlight w:val="lightGray"/>
          <w:lang w:val="lt-LT"/>
        </w:rPr>
        <w:t>2 ml</w:t>
      </w:r>
      <w:r w:rsidRPr="00C11D60">
        <w:rPr>
          <w:spacing w:val="-2"/>
          <w:highlight w:val="lightGray"/>
          <w:lang w:val="lt-LT"/>
        </w:rPr>
        <w:t xml:space="preserve"> flakonai</w:t>
      </w:r>
    </w:p>
    <w:p w14:paraId="4D975504" w14:textId="77777777" w:rsidR="00D974C0" w:rsidRPr="002443C2" w:rsidRDefault="00D974C0">
      <w:pPr>
        <w:tabs>
          <w:tab w:val="left" w:pos="567"/>
        </w:tabs>
        <w:spacing w:line="260" w:lineRule="exact"/>
        <w:rPr>
          <w:sz w:val="22"/>
          <w:szCs w:val="22"/>
        </w:rPr>
      </w:pPr>
    </w:p>
    <w:p w14:paraId="6FA313A4" w14:textId="77777777" w:rsidR="008D3B35" w:rsidRPr="002443C2" w:rsidRDefault="008D3B35">
      <w:pPr>
        <w:tabs>
          <w:tab w:val="left" w:pos="567"/>
        </w:tabs>
        <w:spacing w:line="260" w:lineRule="exact"/>
        <w:rPr>
          <w:sz w:val="22"/>
          <w:szCs w:val="22"/>
        </w:rPr>
      </w:pPr>
    </w:p>
    <w:p w14:paraId="5E357070"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5.</w:t>
      </w:r>
      <w:r w:rsidRPr="002443C2">
        <w:rPr>
          <w:b/>
          <w:sz w:val="22"/>
          <w:szCs w:val="22"/>
        </w:rPr>
        <w:tab/>
        <w:t>VARTOJIMO METODAS IR BŪDAS (-AI)</w:t>
      </w:r>
    </w:p>
    <w:p w14:paraId="43276E40" w14:textId="77777777" w:rsidR="008D3B35" w:rsidRPr="002443C2" w:rsidRDefault="008D3B35">
      <w:pPr>
        <w:tabs>
          <w:tab w:val="left" w:pos="567"/>
        </w:tabs>
        <w:spacing w:line="260" w:lineRule="exact"/>
        <w:rPr>
          <w:sz w:val="22"/>
          <w:szCs w:val="22"/>
        </w:rPr>
      </w:pPr>
    </w:p>
    <w:p w14:paraId="622F1E1F" w14:textId="77777777" w:rsidR="00D974C0" w:rsidRPr="002443C2" w:rsidRDefault="00D974C0" w:rsidP="00D974C0">
      <w:pPr>
        <w:tabs>
          <w:tab w:val="left" w:pos="567"/>
        </w:tabs>
        <w:spacing w:line="260" w:lineRule="exact"/>
        <w:rPr>
          <w:sz w:val="22"/>
          <w:szCs w:val="22"/>
        </w:rPr>
      </w:pPr>
      <w:r w:rsidRPr="002443C2">
        <w:rPr>
          <w:sz w:val="22"/>
          <w:szCs w:val="22"/>
        </w:rPr>
        <w:t>Leisti į veną.</w:t>
      </w:r>
    </w:p>
    <w:p w14:paraId="2F200F6B" w14:textId="44A37596" w:rsidR="008D3B35" w:rsidRPr="002443C2" w:rsidRDefault="00D974C0" w:rsidP="00D974C0">
      <w:pPr>
        <w:tabs>
          <w:tab w:val="left" w:pos="567"/>
        </w:tabs>
        <w:spacing w:line="260" w:lineRule="exact"/>
        <w:rPr>
          <w:sz w:val="22"/>
          <w:szCs w:val="22"/>
        </w:rPr>
      </w:pPr>
      <w:r w:rsidRPr="002443C2">
        <w:rPr>
          <w:sz w:val="22"/>
          <w:szCs w:val="22"/>
        </w:rPr>
        <w:t>Prieš vartojimą perskaitykite pakuotės lapelį</w:t>
      </w:r>
    </w:p>
    <w:p w14:paraId="10AC203D" w14:textId="77777777" w:rsidR="00D974C0" w:rsidRPr="002443C2" w:rsidRDefault="00D974C0" w:rsidP="00D974C0">
      <w:pPr>
        <w:tabs>
          <w:tab w:val="left" w:pos="567"/>
        </w:tabs>
        <w:spacing w:line="260" w:lineRule="exact"/>
        <w:rPr>
          <w:sz w:val="22"/>
          <w:szCs w:val="22"/>
        </w:rPr>
      </w:pPr>
    </w:p>
    <w:p w14:paraId="7BFC3B42" w14:textId="77777777" w:rsidR="008D3B35" w:rsidRPr="002443C2" w:rsidRDefault="008D3B35">
      <w:pPr>
        <w:tabs>
          <w:tab w:val="left" w:pos="567"/>
        </w:tabs>
        <w:spacing w:line="260" w:lineRule="exact"/>
        <w:rPr>
          <w:sz w:val="22"/>
          <w:szCs w:val="22"/>
        </w:rPr>
      </w:pPr>
    </w:p>
    <w:p w14:paraId="167A4672"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6.</w:t>
      </w:r>
      <w:r w:rsidRPr="002443C2">
        <w:rPr>
          <w:b/>
          <w:sz w:val="22"/>
          <w:szCs w:val="22"/>
        </w:rPr>
        <w:tab/>
        <w:t>SPECIALUS ĮSPĖJIMAS, KAD VAISTINĮ PREPARATĄ BŪTINA LAIKYTI VAIKAMS NEPASTEBIMOJE IR  NEPASIEKIAMOJE VIETOJE</w:t>
      </w:r>
    </w:p>
    <w:p w14:paraId="6BED3371" w14:textId="77777777" w:rsidR="008D3B35" w:rsidRPr="002443C2" w:rsidRDefault="008D3B35">
      <w:pPr>
        <w:tabs>
          <w:tab w:val="left" w:pos="567"/>
        </w:tabs>
        <w:spacing w:line="260" w:lineRule="exact"/>
        <w:rPr>
          <w:sz w:val="22"/>
          <w:szCs w:val="22"/>
        </w:rPr>
      </w:pPr>
    </w:p>
    <w:p w14:paraId="05DB6074" w14:textId="77777777" w:rsidR="008D3B35" w:rsidRPr="002443C2" w:rsidRDefault="00AB4978">
      <w:pPr>
        <w:tabs>
          <w:tab w:val="left" w:pos="567"/>
        </w:tabs>
        <w:spacing w:line="260" w:lineRule="exact"/>
        <w:rPr>
          <w:sz w:val="22"/>
          <w:szCs w:val="22"/>
        </w:rPr>
      </w:pPr>
      <w:r w:rsidRPr="002443C2">
        <w:rPr>
          <w:sz w:val="22"/>
          <w:szCs w:val="22"/>
        </w:rPr>
        <w:t>Laikyti vaikams nepastebimoje ir nepasiekiamoje vietoje.</w:t>
      </w:r>
    </w:p>
    <w:p w14:paraId="4C0FF2EB" w14:textId="77777777" w:rsidR="008D3B35" w:rsidRPr="002443C2" w:rsidRDefault="008D3B35">
      <w:pPr>
        <w:tabs>
          <w:tab w:val="left" w:pos="567"/>
        </w:tabs>
        <w:spacing w:line="260" w:lineRule="exact"/>
        <w:rPr>
          <w:sz w:val="22"/>
          <w:szCs w:val="22"/>
        </w:rPr>
      </w:pPr>
    </w:p>
    <w:p w14:paraId="1AE704BB" w14:textId="77777777" w:rsidR="008D3B35" w:rsidRPr="002443C2" w:rsidRDefault="008D3B35">
      <w:pPr>
        <w:tabs>
          <w:tab w:val="left" w:pos="567"/>
        </w:tabs>
        <w:spacing w:line="260" w:lineRule="exact"/>
        <w:rPr>
          <w:sz w:val="22"/>
          <w:szCs w:val="22"/>
        </w:rPr>
      </w:pPr>
    </w:p>
    <w:p w14:paraId="2BAD27DE"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7.</w:t>
      </w:r>
      <w:r w:rsidRPr="002443C2">
        <w:rPr>
          <w:b/>
          <w:sz w:val="22"/>
          <w:szCs w:val="22"/>
        </w:rPr>
        <w:tab/>
        <w:t>KITAS (-I) SPECIALUS (-ŪS) ĮSPĖJIMAS (-AI) (JEI REIKIA)</w:t>
      </w:r>
    </w:p>
    <w:p w14:paraId="2CDF3063" w14:textId="77777777" w:rsidR="008D3B35" w:rsidRPr="002443C2" w:rsidRDefault="008D3B35">
      <w:pPr>
        <w:tabs>
          <w:tab w:val="left" w:pos="567"/>
        </w:tabs>
        <w:spacing w:line="260" w:lineRule="exact"/>
        <w:rPr>
          <w:sz w:val="22"/>
          <w:szCs w:val="22"/>
        </w:rPr>
      </w:pPr>
    </w:p>
    <w:p w14:paraId="09501D69" w14:textId="506790E1" w:rsidR="008D3B35" w:rsidRPr="002443C2" w:rsidRDefault="00D974C0">
      <w:pPr>
        <w:tabs>
          <w:tab w:val="left" w:pos="567"/>
        </w:tabs>
        <w:spacing w:line="260" w:lineRule="exact"/>
        <w:rPr>
          <w:sz w:val="22"/>
          <w:szCs w:val="22"/>
        </w:rPr>
      </w:pPr>
      <w:proofErr w:type="spellStart"/>
      <w:r w:rsidRPr="002443C2">
        <w:rPr>
          <w:sz w:val="22"/>
          <w:szCs w:val="22"/>
        </w:rPr>
        <w:t>Citotoksinis</w:t>
      </w:r>
      <w:proofErr w:type="spellEnd"/>
      <w:r w:rsidRPr="002443C2">
        <w:rPr>
          <w:sz w:val="22"/>
          <w:szCs w:val="22"/>
        </w:rPr>
        <w:t xml:space="preserve"> : elgtis atsargiai.</w:t>
      </w:r>
    </w:p>
    <w:p w14:paraId="1F7C27AC" w14:textId="77777777" w:rsidR="00D974C0" w:rsidRPr="002443C2" w:rsidRDefault="00D974C0">
      <w:pPr>
        <w:tabs>
          <w:tab w:val="left" w:pos="567"/>
        </w:tabs>
        <w:spacing w:line="260" w:lineRule="exact"/>
        <w:rPr>
          <w:sz w:val="22"/>
          <w:szCs w:val="22"/>
        </w:rPr>
      </w:pPr>
    </w:p>
    <w:p w14:paraId="74D82A1C" w14:textId="77777777" w:rsidR="00D974C0" w:rsidRPr="002443C2" w:rsidRDefault="00D974C0">
      <w:pPr>
        <w:tabs>
          <w:tab w:val="left" w:pos="567"/>
        </w:tabs>
        <w:spacing w:line="260" w:lineRule="exact"/>
        <w:rPr>
          <w:sz w:val="22"/>
          <w:szCs w:val="22"/>
        </w:rPr>
      </w:pPr>
    </w:p>
    <w:p w14:paraId="6184F7A5"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8.</w:t>
      </w:r>
      <w:r w:rsidRPr="002443C2">
        <w:rPr>
          <w:b/>
          <w:sz w:val="22"/>
          <w:szCs w:val="22"/>
        </w:rPr>
        <w:tab/>
        <w:t>TINKAMUMO LAIKAS</w:t>
      </w:r>
    </w:p>
    <w:p w14:paraId="451D5F1D" w14:textId="77777777" w:rsidR="008D3B35" w:rsidRPr="002443C2" w:rsidRDefault="008D3B35">
      <w:pPr>
        <w:tabs>
          <w:tab w:val="left" w:pos="567"/>
        </w:tabs>
        <w:spacing w:line="260" w:lineRule="exact"/>
        <w:rPr>
          <w:sz w:val="22"/>
          <w:szCs w:val="22"/>
        </w:rPr>
      </w:pPr>
    </w:p>
    <w:p w14:paraId="04B8A9EE" w14:textId="0E76F445" w:rsidR="004E033A" w:rsidRPr="00C11D60" w:rsidRDefault="00D974C0" w:rsidP="004E033A">
      <w:pPr>
        <w:tabs>
          <w:tab w:val="left" w:pos="567"/>
        </w:tabs>
        <w:spacing w:line="260" w:lineRule="exact"/>
        <w:rPr>
          <w:sz w:val="22"/>
          <w:szCs w:val="22"/>
        </w:rPr>
      </w:pPr>
      <w:r w:rsidRPr="002443C2">
        <w:rPr>
          <w:sz w:val="22"/>
          <w:szCs w:val="22"/>
        </w:rPr>
        <w:t>Tinka iki</w:t>
      </w:r>
      <w:r w:rsidR="004E033A">
        <w:rPr>
          <w:sz w:val="22"/>
          <w:szCs w:val="22"/>
        </w:rPr>
        <w:t>:</w:t>
      </w:r>
      <w:r w:rsidR="00E86FC3">
        <w:rPr>
          <w:sz w:val="22"/>
          <w:szCs w:val="22"/>
        </w:rPr>
        <w:t xml:space="preserve"> </w:t>
      </w:r>
      <w:r w:rsidR="004E033A" w:rsidRPr="00C11D60">
        <w:rPr>
          <w:sz w:val="22"/>
          <w:szCs w:val="22"/>
        </w:rPr>
        <w:t>{MMMM mm}</w:t>
      </w:r>
    </w:p>
    <w:p w14:paraId="31FF56B6" w14:textId="3B5BB6F3" w:rsidR="004E033A" w:rsidRPr="00C11D60" w:rsidRDefault="004E033A" w:rsidP="004E033A">
      <w:pPr>
        <w:tabs>
          <w:tab w:val="left" w:pos="567"/>
        </w:tabs>
        <w:spacing w:line="260" w:lineRule="exact"/>
        <w:rPr>
          <w:sz w:val="22"/>
          <w:szCs w:val="22"/>
        </w:rPr>
      </w:pPr>
    </w:p>
    <w:p w14:paraId="1B1E2F45" w14:textId="2BAE4CA6" w:rsidR="00D974C0" w:rsidRPr="002443C2" w:rsidRDefault="00D974C0" w:rsidP="00D974C0">
      <w:pPr>
        <w:tabs>
          <w:tab w:val="left" w:pos="567"/>
        </w:tabs>
        <w:spacing w:line="260" w:lineRule="exact"/>
        <w:rPr>
          <w:sz w:val="22"/>
          <w:szCs w:val="22"/>
        </w:rPr>
      </w:pPr>
    </w:p>
    <w:p w14:paraId="332051B6" w14:textId="302DDF7B" w:rsidR="008D3B35" w:rsidRPr="002443C2" w:rsidRDefault="00D974C0" w:rsidP="00D974C0">
      <w:pPr>
        <w:tabs>
          <w:tab w:val="left" w:pos="567"/>
        </w:tabs>
        <w:spacing w:line="260" w:lineRule="exact"/>
        <w:rPr>
          <w:sz w:val="22"/>
          <w:szCs w:val="22"/>
        </w:rPr>
      </w:pPr>
      <w:r w:rsidRPr="002443C2">
        <w:rPr>
          <w:sz w:val="22"/>
          <w:szCs w:val="22"/>
        </w:rPr>
        <w:lastRenderedPageBreak/>
        <w:t xml:space="preserve">Po pirmojo atidarymo ir (arba) praskiedimo </w:t>
      </w:r>
      <w:r w:rsidR="00E86FC3">
        <w:rPr>
          <w:sz w:val="22"/>
          <w:szCs w:val="22"/>
        </w:rPr>
        <w:t>vaistą</w:t>
      </w:r>
      <w:r w:rsidR="00E86FC3" w:rsidRPr="002443C2">
        <w:rPr>
          <w:sz w:val="22"/>
          <w:szCs w:val="22"/>
        </w:rPr>
        <w:t xml:space="preserve"> </w:t>
      </w:r>
      <w:r w:rsidRPr="002443C2">
        <w:rPr>
          <w:sz w:val="22"/>
          <w:szCs w:val="22"/>
        </w:rPr>
        <w:t>reikia suvartoti nedelsiant. Daugiau informacijos pateikta pakuotės lapelyje.</w:t>
      </w:r>
    </w:p>
    <w:p w14:paraId="79EB7E6B" w14:textId="77777777" w:rsidR="008D3B35" w:rsidRDefault="008D3B35">
      <w:pPr>
        <w:tabs>
          <w:tab w:val="left" w:pos="567"/>
        </w:tabs>
        <w:spacing w:line="260" w:lineRule="exact"/>
        <w:rPr>
          <w:sz w:val="22"/>
          <w:szCs w:val="22"/>
        </w:rPr>
      </w:pPr>
    </w:p>
    <w:p w14:paraId="0BEEE70C" w14:textId="77777777" w:rsidR="004C6EB2" w:rsidRPr="002443C2" w:rsidRDefault="004C6EB2">
      <w:pPr>
        <w:tabs>
          <w:tab w:val="left" w:pos="567"/>
        </w:tabs>
        <w:spacing w:line="260" w:lineRule="exact"/>
        <w:rPr>
          <w:sz w:val="22"/>
          <w:szCs w:val="22"/>
        </w:rPr>
      </w:pPr>
    </w:p>
    <w:p w14:paraId="5A5DBDC4" w14:textId="77777777" w:rsidR="008D3B35" w:rsidRPr="002443C2" w:rsidRDefault="00AB497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9.</w:t>
      </w:r>
      <w:r w:rsidRPr="002443C2">
        <w:rPr>
          <w:b/>
          <w:sz w:val="22"/>
          <w:szCs w:val="22"/>
        </w:rPr>
        <w:tab/>
        <w:t>SPECIALIOS LAIKYMO SĄLYGOS</w:t>
      </w:r>
    </w:p>
    <w:p w14:paraId="5945DB72" w14:textId="77777777" w:rsidR="008D3B35" w:rsidRPr="002443C2" w:rsidRDefault="008D3B35">
      <w:pPr>
        <w:tabs>
          <w:tab w:val="left" w:pos="567"/>
        </w:tabs>
        <w:spacing w:line="260" w:lineRule="exact"/>
        <w:rPr>
          <w:sz w:val="22"/>
          <w:szCs w:val="22"/>
        </w:rPr>
      </w:pPr>
    </w:p>
    <w:p w14:paraId="68009D0C" w14:textId="77777777" w:rsidR="008D3B35" w:rsidRPr="002443C2" w:rsidRDefault="008D3B35">
      <w:pPr>
        <w:tabs>
          <w:tab w:val="left" w:pos="567"/>
        </w:tabs>
        <w:spacing w:line="260" w:lineRule="exact"/>
        <w:rPr>
          <w:sz w:val="22"/>
          <w:szCs w:val="22"/>
        </w:rPr>
      </w:pPr>
    </w:p>
    <w:p w14:paraId="7A95C021"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10.</w:t>
      </w:r>
      <w:r w:rsidRPr="002443C2">
        <w:rPr>
          <w:b/>
          <w:sz w:val="22"/>
          <w:szCs w:val="22"/>
        </w:rPr>
        <w:tab/>
        <w:t>SPECIALIOS ATSARGUMO PRIEMONĖS DĖL NESUVARTOTO VAISTINIO PREPARATO AR JO ATLIEKŲ TVARKYMO (JEI REIKIA)</w:t>
      </w:r>
    </w:p>
    <w:p w14:paraId="5DF8ABF8" w14:textId="77777777" w:rsidR="008D3B35" w:rsidRPr="002443C2" w:rsidRDefault="008D3B35">
      <w:pPr>
        <w:tabs>
          <w:tab w:val="left" w:pos="567"/>
        </w:tabs>
        <w:spacing w:line="260" w:lineRule="exact"/>
        <w:rPr>
          <w:sz w:val="22"/>
          <w:szCs w:val="22"/>
        </w:rPr>
      </w:pPr>
    </w:p>
    <w:p w14:paraId="6471C598" w14:textId="6AE3400E" w:rsidR="00D974C0" w:rsidRPr="002443C2" w:rsidRDefault="00D974C0">
      <w:pPr>
        <w:tabs>
          <w:tab w:val="left" w:pos="567"/>
        </w:tabs>
        <w:spacing w:line="260" w:lineRule="exact"/>
        <w:rPr>
          <w:sz w:val="22"/>
          <w:szCs w:val="22"/>
        </w:rPr>
      </w:pPr>
      <w:r w:rsidRPr="002443C2">
        <w:rPr>
          <w:sz w:val="22"/>
          <w:szCs w:val="22"/>
        </w:rPr>
        <w:t xml:space="preserve">Nesuvartotą </w:t>
      </w:r>
      <w:r w:rsidR="00E86FC3">
        <w:rPr>
          <w:sz w:val="22"/>
          <w:szCs w:val="22"/>
        </w:rPr>
        <w:t>vaistą</w:t>
      </w:r>
      <w:r w:rsidRPr="002443C2">
        <w:rPr>
          <w:sz w:val="22"/>
          <w:szCs w:val="22"/>
        </w:rPr>
        <w:t xml:space="preserve"> ar jo atliekas reikia tvarkyti laikantis vietinių reikalavimų</w:t>
      </w:r>
    </w:p>
    <w:p w14:paraId="27EA3E35" w14:textId="77777777" w:rsidR="008D3B35" w:rsidRDefault="008D3B35">
      <w:pPr>
        <w:tabs>
          <w:tab w:val="left" w:pos="567"/>
        </w:tabs>
        <w:spacing w:line="260" w:lineRule="exact"/>
        <w:rPr>
          <w:sz w:val="22"/>
          <w:szCs w:val="22"/>
        </w:rPr>
      </w:pPr>
    </w:p>
    <w:p w14:paraId="3810A021" w14:textId="77777777" w:rsidR="004C6EB2" w:rsidRPr="002443C2" w:rsidRDefault="004C6EB2">
      <w:pPr>
        <w:tabs>
          <w:tab w:val="left" w:pos="567"/>
        </w:tabs>
        <w:spacing w:line="260" w:lineRule="exact"/>
        <w:rPr>
          <w:sz w:val="22"/>
          <w:szCs w:val="22"/>
        </w:rPr>
      </w:pPr>
    </w:p>
    <w:p w14:paraId="60614D6B"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11.</w:t>
      </w:r>
      <w:r w:rsidRPr="002443C2">
        <w:rPr>
          <w:b/>
          <w:sz w:val="22"/>
          <w:szCs w:val="22"/>
        </w:rPr>
        <w:tab/>
      </w:r>
      <w:r w:rsidRPr="002443C2">
        <w:rPr>
          <w:b/>
          <w:caps/>
          <w:sz w:val="22"/>
          <w:szCs w:val="22"/>
        </w:rPr>
        <w:t xml:space="preserve"> REGISTRUOTOJO PAVADINIMAS IR ADRESAS</w:t>
      </w:r>
    </w:p>
    <w:p w14:paraId="0FE3FDBB" w14:textId="77777777" w:rsidR="008D3B35" w:rsidRPr="002443C2" w:rsidRDefault="008D3B35">
      <w:pPr>
        <w:tabs>
          <w:tab w:val="left" w:pos="567"/>
        </w:tabs>
        <w:spacing w:line="260" w:lineRule="exact"/>
        <w:rPr>
          <w:sz w:val="22"/>
          <w:szCs w:val="22"/>
        </w:rPr>
      </w:pPr>
    </w:p>
    <w:p w14:paraId="55781BC4" w14:textId="77777777" w:rsidR="00D974C0" w:rsidRPr="002443C2" w:rsidRDefault="00D974C0" w:rsidP="00D974C0">
      <w:pPr>
        <w:tabs>
          <w:tab w:val="left" w:pos="567"/>
        </w:tabs>
        <w:spacing w:line="260" w:lineRule="exact"/>
        <w:rPr>
          <w:sz w:val="22"/>
          <w:szCs w:val="22"/>
        </w:rPr>
      </w:pPr>
      <w:proofErr w:type="spellStart"/>
      <w:r w:rsidRPr="002443C2">
        <w:rPr>
          <w:sz w:val="22"/>
          <w:szCs w:val="22"/>
        </w:rPr>
        <w:t>Tillomed</w:t>
      </w:r>
      <w:proofErr w:type="spellEnd"/>
      <w:r w:rsidRPr="002443C2">
        <w:rPr>
          <w:sz w:val="22"/>
          <w:szCs w:val="22"/>
        </w:rPr>
        <w:t xml:space="preserve"> Malta </w:t>
      </w:r>
      <w:proofErr w:type="spellStart"/>
      <w:r w:rsidRPr="002443C2">
        <w:rPr>
          <w:sz w:val="22"/>
          <w:szCs w:val="22"/>
        </w:rPr>
        <w:t>Limited</w:t>
      </w:r>
      <w:proofErr w:type="spellEnd"/>
    </w:p>
    <w:p w14:paraId="7BCE1FCB" w14:textId="77777777" w:rsidR="00D974C0" w:rsidRPr="002443C2" w:rsidRDefault="00D974C0" w:rsidP="00D974C0">
      <w:pPr>
        <w:tabs>
          <w:tab w:val="left" w:pos="567"/>
        </w:tabs>
        <w:spacing w:line="260" w:lineRule="exact"/>
        <w:rPr>
          <w:sz w:val="22"/>
          <w:szCs w:val="22"/>
        </w:rPr>
      </w:pPr>
      <w:proofErr w:type="spellStart"/>
      <w:r w:rsidRPr="002443C2">
        <w:rPr>
          <w:sz w:val="22"/>
          <w:szCs w:val="22"/>
        </w:rPr>
        <w:t>Tower</w:t>
      </w:r>
      <w:proofErr w:type="spellEnd"/>
      <w:r w:rsidRPr="002443C2">
        <w:rPr>
          <w:sz w:val="22"/>
          <w:szCs w:val="22"/>
        </w:rPr>
        <w:t xml:space="preserve"> </w:t>
      </w:r>
      <w:proofErr w:type="spellStart"/>
      <w:r w:rsidRPr="002443C2">
        <w:rPr>
          <w:sz w:val="22"/>
          <w:szCs w:val="22"/>
        </w:rPr>
        <w:t>Business</w:t>
      </w:r>
      <w:proofErr w:type="spellEnd"/>
      <w:r w:rsidRPr="002443C2">
        <w:rPr>
          <w:sz w:val="22"/>
          <w:szCs w:val="22"/>
        </w:rPr>
        <w:t xml:space="preserve"> Centre 2nd </w:t>
      </w:r>
      <w:proofErr w:type="spellStart"/>
      <w:r w:rsidRPr="002443C2">
        <w:rPr>
          <w:sz w:val="22"/>
          <w:szCs w:val="22"/>
        </w:rPr>
        <w:t>floor</w:t>
      </w:r>
      <w:proofErr w:type="spellEnd"/>
      <w:r w:rsidRPr="002443C2">
        <w:rPr>
          <w:sz w:val="22"/>
          <w:szCs w:val="22"/>
        </w:rPr>
        <w:t>,</w:t>
      </w:r>
    </w:p>
    <w:p w14:paraId="2DA696AC" w14:textId="77777777" w:rsidR="00D974C0" w:rsidRPr="002443C2" w:rsidRDefault="00D974C0" w:rsidP="00D974C0">
      <w:pPr>
        <w:tabs>
          <w:tab w:val="left" w:pos="567"/>
        </w:tabs>
        <w:spacing w:line="260" w:lineRule="exact"/>
        <w:rPr>
          <w:sz w:val="22"/>
          <w:szCs w:val="22"/>
        </w:rPr>
      </w:pPr>
      <w:proofErr w:type="spellStart"/>
      <w:r w:rsidRPr="002443C2">
        <w:rPr>
          <w:sz w:val="22"/>
          <w:szCs w:val="22"/>
        </w:rPr>
        <w:t>Tower</w:t>
      </w:r>
      <w:proofErr w:type="spellEnd"/>
      <w:r w:rsidRPr="002443C2">
        <w:rPr>
          <w:sz w:val="22"/>
          <w:szCs w:val="22"/>
        </w:rPr>
        <w:t xml:space="preserve"> </w:t>
      </w:r>
      <w:proofErr w:type="spellStart"/>
      <w:r w:rsidRPr="002443C2">
        <w:rPr>
          <w:sz w:val="22"/>
          <w:szCs w:val="22"/>
        </w:rPr>
        <w:t>Street</w:t>
      </w:r>
      <w:proofErr w:type="spellEnd"/>
      <w:r w:rsidRPr="002443C2">
        <w:rPr>
          <w:sz w:val="22"/>
          <w:szCs w:val="22"/>
        </w:rPr>
        <w:t>, SWATAR</w:t>
      </w:r>
    </w:p>
    <w:p w14:paraId="59B6AC05" w14:textId="6AEF1BEC" w:rsidR="008D3B35" w:rsidRPr="002443C2" w:rsidRDefault="00D974C0" w:rsidP="00D974C0">
      <w:pPr>
        <w:tabs>
          <w:tab w:val="left" w:pos="567"/>
        </w:tabs>
        <w:spacing w:line="260" w:lineRule="exact"/>
        <w:rPr>
          <w:sz w:val="22"/>
          <w:szCs w:val="22"/>
        </w:rPr>
      </w:pPr>
      <w:proofErr w:type="spellStart"/>
      <w:r w:rsidRPr="002443C2">
        <w:rPr>
          <w:sz w:val="22"/>
          <w:szCs w:val="22"/>
        </w:rPr>
        <w:t>Birkirkara</w:t>
      </w:r>
      <w:proofErr w:type="spellEnd"/>
      <w:r w:rsidRPr="002443C2">
        <w:rPr>
          <w:sz w:val="22"/>
          <w:szCs w:val="22"/>
        </w:rPr>
        <w:t>, BKR4013, Malta</w:t>
      </w:r>
    </w:p>
    <w:p w14:paraId="4B1666B1" w14:textId="77777777" w:rsidR="00D974C0" w:rsidRPr="002443C2" w:rsidRDefault="00D974C0" w:rsidP="00D974C0">
      <w:pPr>
        <w:tabs>
          <w:tab w:val="left" w:pos="567"/>
        </w:tabs>
        <w:spacing w:line="260" w:lineRule="exact"/>
        <w:rPr>
          <w:sz w:val="22"/>
          <w:szCs w:val="22"/>
        </w:rPr>
      </w:pPr>
    </w:p>
    <w:p w14:paraId="4FF22324" w14:textId="77777777" w:rsidR="008D3B35" w:rsidRPr="002443C2" w:rsidRDefault="008D3B35">
      <w:pPr>
        <w:tabs>
          <w:tab w:val="left" w:pos="567"/>
        </w:tabs>
        <w:spacing w:line="260" w:lineRule="exact"/>
        <w:rPr>
          <w:sz w:val="22"/>
          <w:szCs w:val="22"/>
        </w:rPr>
      </w:pPr>
    </w:p>
    <w:p w14:paraId="173B086D"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2443C2">
        <w:rPr>
          <w:b/>
          <w:sz w:val="22"/>
          <w:szCs w:val="22"/>
        </w:rPr>
        <w:t>12.</w:t>
      </w:r>
      <w:r w:rsidRPr="002443C2">
        <w:rPr>
          <w:b/>
          <w:sz w:val="22"/>
          <w:szCs w:val="22"/>
        </w:rPr>
        <w:tab/>
        <w:t xml:space="preserve">REGISTRACIJOS PAŽYMĖJIMO NUMERIS (-IAI) </w:t>
      </w:r>
    </w:p>
    <w:p w14:paraId="4EBF0A19" w14:textId="77777777" w:rsidR="008D3B35" w:rsidRPr="002443C2" w:rsidRDefault="008D3B35">
      <w:pPr>
        <w:tabs>
          <w:tab w:val="left" w:pos="567"/>
        </w:tabs>
        <w:spacing w:line="260" w:lineRule="exact"/>
        <w:rPr>
          <w:sz w:val="22"/>
          <w:szCs w:val="22"/>
        </w:rPr>
      </w:pPr>
    </w:p>
    <w:p w14:paraId="7F70E4A1" w14:textId="4DDA24E3" w:rsidR="007772A8" w:rsidRPr="007772A8" w:rsidRDefault="007772A8" w:rsidP="007772A8">
      <w:pPr>
        <w:tabs>
          <w:tab w:val="left" w:pos="567"/>
        </w:tabs>
        <w:spacing w:line="260" w:lineRule="exact"/>
        <w:rPr>
          <w:sz w:val="22"/>
          <w:szCs w:val="22"/>
          <w:highlight w:val="lightGray"/>
        </w:rPr>
      </w:pPr>
      <w:r w:rsidRPr="007772A8">
        <w:rPr>
          <w:sz w:val="22"/>
          <w:szCs w:val="22"/>
        </w:rPr>
        <w:t xml:space="preserve">LT/1/26/6120/001 </w:t>
      </w:r>
      <w:r w:rsidRPr="007772A8">
        <w:rPr>
          <w:sz w:val="22"/>
          <w:szCs w:val="22"/>
          <w:highlight w:val="lightGray"/>
        </w:rPr>
        <w:t>– N1</w:t>
      </w:r>
    </w:p>
    <w:p w14:paraId="28FFE927" w14:textId="7EB208D5" w:rsidR="007772A8" w:rsidRPr="007772A8" w:rsidRDefault="007772A8" w:rsidP="007772A8">
      <w:pPr>
        <w:tabs>
          <w:tab w:val="left" w:pos="567"/>
        </w:tabs>
        <w:spacing w:line="260" w:lineRule="exact"/>
        <w:rPr>
          <w:sz w:val="22"/>
          <w:szCs w:val="22"/>
        </w:rPr>
      </w:pPr>
      <w:r w:rsidRPr="007772A8">
        <w:rPr>
          <w:sz w:val="22"/>
          <w:szCs w:val="22"/>
          <w:highlight w:val="lightGray"/>
        </w:rPr>
        <w:t>LT/1/26/6120/002 – N6</w:t>
      </w:r>
    </w:p>
    <w:p w14:paraId="0D400D4E" w14:textId="77777777" w:rsidR="007772A8" w:rsidRDefault="007772A8" w:rsidP="007772A8">
      <w:pPr>
        <w:tabs>
          <w:tab w:val="left" w:pos="567"/>
        </w:tabs>
        <w:spacing w:line="260" w:lineRule="exact"/>
        <w:rPr>
          <w:sz w:val="22"/>
          <w:szCs w:val="22"/>
        </w:rPr>
      </w:pPr>
    </w:p>
    <w:p w14:paraId="6CCDA4FF" w14:textId="77777777" w:rsidR="004C6EB2" w:rsidRPr="002443C2" w:rsidRDefault="004C6EB2">
      <w:pPr>
        <w:tabs>
          <w:tab w:val="left" w:pos="567"/>
        </w:tabs>
        <w:spacing w:line="260" w:lineRule="exact"/>
        <w:rPr>
          <w:sz w:val="22"/>
          <w:szCs w:val="22"/>
        </w:rPr>
      </w:pPr>
    </w:p>
    <w:p w14:paraId="56EEC174"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2443C2">
        <w:rPr>
          <w:b/>
          <w:sz w:val="22"/>
          <w:szCs w:val="22"/>
        </w:rPr>
        <w:t>13.</w:t>
      </w:r>
      <w:r w:rsidRPr="002443C2">
        <w:rPr>
          <w:b/>
          <w:sz w:val="22"/>
          <w:szCs w:val="22"/>
        </w:rPr>
        <w:tab/>
        <w:t xml:space="preserve">SERIJOS NUMERIS </w:t>
      </w:r>
    </w:p>
    <w:p w14:paraId="2080626C" w14:textId="77777777" w:rsidR="008D3B35" w:rsidRPr="002443C2" w:rsidRDefault="008D3B35">
      <w:pPr>
        <w:tabs>
          <w:tab w:val="left" w:pos="567"/>
        </w:tabs>
        <w:spacing w:line="260" w:lineRule="exact"/>
        <w:rPr>
          <w:sz w:val="22"/>
          <w:szCs w:val="22"/>
        </w:rPr>
      </w:pPr>
    </w:p>
    <w:p w14:paraId="784C968F" w14:textId="7B56955F" w:rsidR="008D3B35" w:rsidRPr="002443C2" w:rsidRDefault="00AB4978">
      <w:pPr>
        <w:tabs>
          <w:tab w:val="left" w:pos="567"/>
        </w:tabs>
        <w:spacing w:line="260" w:lineRule="exact"/>
        <w:rPr>
          <w:sz w:val="22"/>
          <w:szCs w:val="22"/>
        </w:rPr>
      </w:pPr>
      <w:r w:rsidRPr="002443C2">
        <w:rPr>
          <w:sz w:val="22"/>
          <w:szCs w:val="22"/>
        </w:rPr>
        <w:t>Serija</w:t>
      </w:r>
      <w:r w:rsidR="00D974C0" w:rsidRPr="002443C2">
        <w:rPr>
          <w:sz w:val="22"/>
          <w:szCs w:val="22"/>
        </w:rPr>
        <w:t>:</w:t>
      </w:r>
    </w:p>
    <w:p w14:paraId="78A38A1F" w14:textId="77777777" w:rsidR="008D3B35" w:rsidRPr="002443C2" w:rsidRDefault="008D3B35">
      <w:pPr>
        <w:tabs>
          <w:tab w:val="left" w:pos="567"/>
        </w:tabs>
        <w:spacing w:line="260" w:lineRule="exact"/>
        <w:rPr>
          <w:sz w:val="22"/>
          <w:szCs w:val="22"/>
        </w:rPr>
      </w:pPr>
    </w:p>
    <w:p w14:paraId="34F6D0FB" w14:textId="77777777" w:rsidR="008D3B35" w:rsidRPr="002443C2" w:rsidRDefault="008D3B35">
      <w:pPr>
        <w:tabs>
          <w:tab w:val="left" w:pos="567"/>
        </w:tabs>
        <w:spacing w:line="260" w:lineRule="exact"/>
        <w:rPr>
          <w:sz w:val="22"/>
          <w:szCs w:val="22"/>
        </w:rPr>
      </w:pPr>
    </w:p>
    <w:p w14:paraId="7BBC01A0"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2443C2">
        <w:rPr>
          <w:b/>
          <w:sz w:val="22"/>
          <w:szCs w:val="22"/>
        </w:rPr>
        <w:t>14.</w:t>
      </w:r>
      <w:r w:rsidRPr="002443C2">
        <w:rPr>
          <w:b/>
          <w:sz w:val="22"/>
          <w:szCs w:val="22"/>
        </w:rPr>
        <w:tab/>
        <w:t>PARDAVIMO (IŠDAVIMO) TVARKA</w:t>
      </w:r>
    </w:p>
    <w:p w14:paraId="76974C29" w14:textId="77777777" w:rsidR="008D3B35" w:rsidRPr="002443C2" w:rsidRDefault="008D3B35">
      <w:pPr>
        <w:tabs>
          <w:tab w:val="left" w:pos="567"/>
        </w:tabs>
        <w:spacing w:line="260" w:lineRule="exact"/>
        <w:rPr>
          <w:sz w:val="22"/>
          <w:szCs w:val="22"/>
        </w:rPr>
      </w:pPr>
    </w:p>
    <w:p w14:paraId="1D24B361" w14:textId="77777777" w:rsidR="00D974C0" w:rsidRPr="002443C2" w:rsidRDefault="00D974C0" w:rsidP="00D974C0">
      <w:pPr>
        <w:tabs>
          <w:tab w:val="left" w:pos="567"/>
        </w:tabs>
        <w:spacing w:line="260" w:lineRule="exact"/>
        <w:rPr>
          <w:sz w:val="22"/>
          <w:szCs w:val="22"/>
        </w:rPr>
      </w:pPr>
      <w:r w:rsidRPr="002443C2">
        <w:rPr>
          <w:sz w:val="22"/>
          <w:szCs w:val="22"/>
        </w:rPr>
        <w:t>&lt;[Įrašyti nacionalinius duomenis]&gt;</w:t>
      </w:r>
    </w:p>
    <w:p w14:paraId="3EBC95AE" w14:textId="77777777" w:rsidR="008D3B35" w:rsidRPr="002443C2" w:rsidRDefault="008D3B35">
      <w:pPr>
        <w:tabs>
          <w:tab w:val="left" w:pos="567"/>
        </w:tabs>
        <w:spacing w:line="260" w:lineRule="exact"/>
        <w:rPr>
          <w:sz w:val="22"/>
          <w:szCs w:val="22"/>
        </w:rPr>
      </w:pPr>
    </w:p>
    <w:p w14:paraId="63C71697" w14:textId="77777777" w:rsidR="008D3B35" w:rsidRPr="002443C2" w:rsidRDefault="008D3B35">
      <w:pPr>
        <w:tabs>
          <w:tab w:val="left" w:pos="567"/>
        </w:tabs>
        <w:spacing w:line="260" w:lineRule="exact"/>
        <w:rPr>
          <w:sz w:val="22"/>
          <w:szCs w:val="22"/>
        </w:rPr>
      </w:pPr>
    </w:p>
    <w:p w14:paraId="67BA8BA6" w14:textId="77777777" w:rsidR="008D3B35" w:rsidRPr="002443C2" w:rsidRDefault="00AB4978">
      <w:pPr>
        <w:pBdr>
          <w:top w:val="single" w:sz="4" w:space="2" w:color="auto"/>
          <w:left w:val="single" w:sz="4" w:space="4" w:color="auto"/>
          <w:bottom w:val="single" w:sz="4" w:space="1" w:color="auto"/>
          <w:right w:val="single" w:sz="4" w:space="4" w:color="auto"/>
        </w:pBdr>
        <w:tabs>
          <w:tab w:val="left" w:pos="567"/>
        </w:tabs>
        <w:rPr>
          <w:sz w:val="22"/>
          <w:szCs w:val="22"/>
        </w:rPr>
      </w:pPr>
      <w:r w:rsidRPr="002443C2">
        <w:rPr>
          <w:b/>
          <w:sz w:val="22"/>
          <w:szCs w:val="22"/>
        </w:rPr>
        <w:t>15.</w:t>
      </w:r>
      <w:r w:rsidRPr="002443C2">
        <w:rPr>
          <w:b/>
          <w:sz w:val="22"/>
          <w:szCs w:val="22"/>
        </w:rPr>
        <w:tab/>
        <w:t>VARTOJIMO INSTRUKCIJA</w:t>
      </w:r>
    </w:p>
    <w:p w14:paraId="7A8C559D" w14:textId="77777777" w:rsidR="008D3B35" w:rsidRPr="002443C2" w:rsidRDefault="008D3B35">
      <w:pPr>
        <w:tabs>
          <w:tab w:val="left" w:pos="567"/>
        </w:tabs>
        <w:spacing w:line="260" w:lineRule="exact"/>
        <w:rPr>
          <w:sz w:val="22"/>
          <w:szCs w:val="22"/>
        </w:rPr>
      </w:pPr>
    </w:p>
    <w:p w14:paraId="40A916AA" w14:textId="77777777" w:rsidR="00D974C0" w:rsidRPr="002443C2" w:rsidRDefault="00D974C0" w:rsidP="00D974C0">
      <w:pPr>
        <w:tabs>
          <w:tab w:val="left" w:pos="567"/>
        </w:tabs>
        <w:spacing w:line="260" w:lineRule="exact"/>
        <w:rPr>
          <w:sz w:val="22"/>
          <w:szCs w:val="22"/>
        </w:rPr>
      </w:pPr>
      <w:r w:rsidRPr="002443C2">
        <w:rPr>
          <w:sz w:val="22"/>
          <w:szCs w:val="22"/>
        </w:rPr>
        <w:t>&lt;[Įrašyti nacionalinius duomenis]&gt;</w:t>
      </w:r>
    </w:p>
    <w:p w14:paraId="24433085" w14:textId="77777777" w:rsidR="00D974C0" w:rsidRPr="002443C2" w:rsidRDefault="00D974C0">
      <w:pPr>
        <w:tabs>
          <w:tab w:val="left" w:pos="567"/>
        </w:tabs>
        <w:spacing w:line="260" w:lineRule="exact"/>
        <w:rPr>
          <w:sz w:val="22"/>
          <w:szCs w:val="22"/>
        </w:rPr>
      </w:pPr>
    </w:p>
    <w:p w14:paraId="74BD60F7" w14:textId="77777777" w:rsidR="008D3B35" w:rsidRPr="002443C2" w:rsidRDefault="008D3B35">
      <w:pPr>
        <w:tabs>
          <w:tab w:val="left" w:pos="567"/>
        </w:tabs>
        <w:spacing w:line="260" w:lineRule="exact"/>
        <w:rPr>
          <w:sz w:val="22"/>
          <w:szCs w:val="22"/>
        </w:rPr>
      </w:pPr>
    </w:p>
    <w:p w14:paraId="203DEA87" w14:textId="77777777" w:rsidR="008D3B35" w:rsidRPr="002443C2" w:rsidRDefault="00AB4978">
      <w:pPr>
        <w:pBdr>
          <w:top w:val="single" w:sz="4" w:space="1" w:color="auto"/>
          <w:left w:val="single" w:sz="4" w:space="4" w:color="auto"/>
          <w:bottom w:val="single" w:sz="4" w:space="0" w:color="auto"/>
          <w:right w:val="single" w:sz="4" w:space="4" w:color="auto"/>
        </w:pBdr>
        <w:tabs>
          <w:tab w:val="left" w:pos="567"/>
        </w:tabs>
        <w:rPr>
          <w:color w:val="008000"/>
          <w:sz w:val="22"/>
          <w:szCs w:val="22"/>
        </w:rPr>
      </w:pPr>
      <w:r w:rsidRPr="002443C2">
        <w:rPr>
          <w:b/>
          <w:sz w:val="22"/>
          <w:szCs w:val="22"/>
        </w:rPr>
        <w:t>16.</w:t>
      </w:r>
      <w:r w:rsidRPr="002443C2">
        <w:rPr>
          <w:b/>
          <w:sz w:val="22"/>
          <w:szCs w:val="22"/>
        </w:rPr>
        <w:tab/>
        <w:t>INFORMACIJA BRAILIO RAŠTU</w:t>
      </w:r>
    </w:p>
    <w:p w14:paraId="025B0E32" w14:textId="77777777" w:rsidR="008D3B35" w:rsidRPr="002443C2" w:rsidRDefault="008D3B35">
      <w:pPr>
        <w:tabs>
          <w:tab w:val="left" w:pos="567"/>
        </w:tabs>
        <w:spacing w:line="260" w:lineRule="exact"/>
        <w:rPr>
          <w:sz w:val="22"/>
          <w:szCs w:val="22"/>
        </w:rPr>
      </w:pPr>
    </w:p>
    <w:p w14:paraId="7A3C3CC6" w14:textId="6153F709" w:rsidR="008D3B35" w:rsidRPr="002443C2" w:rsidRDefault="00AB4978">
      <w:pPr>
        <w:tabs>
          <w:tab w:val="left" w:pos="567"/>
        </w:tabs>
        <w:spacing w:line="260" w:lineRule="exact"/>
        <w:rPr>
          <w:sz w:val="22"/>
          <w:szCs w:val="22"/>
        </w:rPr>
      </w:pPr>
      <w:r w:rsidRPr="002443C2">
        <w:rPr>
          <w:sz w:val="22"/>
          <w:szCs w:val="22"/>
        </w:rPr>
        <w:t>Priimtas pagrindimas informacijos Brailio raštu nepateikti.</w:t>
      </w:r>
    </w:p>
    <w:p w14:paraId="73F46300" w14:textId="77777777" w:rsidR="008D3B35" w:rsidRPr="002443C2" w:rsidRDefault="008D3B35">
      <w:pPr>
        <w:tabs>
          <w:tab w:val="left" w:pos="567"/>
        </w:tabs>
        <w:spacing w:line="260" w:lineRule="exact"/>
        <w:rPr>
          <w:sz w:val="22"/>
          <w:szCs w:val="22"/>
        </w:rPr>
      </w:pPr>
    </w:p>
    <w:p w14:paraId="0186FD80" w14:textId="77777777" w:rsidR="008D3B35" w:rsidRPr="002443C2" w:rsidRDefault="008D3B35">
      <w:pPr>
        <w:tabs>
          <w:tab w:val="left" w:pos="567"/>
        </w:tabs>
        <w:spacing w:line="260" w:lineRule="exact"/>
        <w:rPr>
          <w:sz w:val="22"/>
          <w:szCs w:val="22"/>
          <w:shd w:val="clear" w:color="auto" w:fill="CCCCCC"/>
        </w:rPr>
      </w:pPr>
    </w:p>
    <w:p w14:paraId="32B7CCC6" w14:textId="77777777" w:rsidR="008D3B35" w:rsidRPr="002443C2"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2443C2">
        <w:rPr>
          <w:b/>
          <w:sz w:val="22"/>
          <w:szCs w:val="22"/>
        </w:rPr>
        <w:t>17.</w:t>
      </w:r>
      <w:r w:rsidRPr="002443C2">
        <w:rPr>
          <w:b/>
          <w:sz w:val="22"/>
          <w:szCs w:val="22"/>
        </w:rPr>
        <w:tab/>
        <w:t>UNIKALUS IDENTIFIKATORIUS – 2D BRŪKŠNINIS KODAS</w:t>
      </w:r>
    </w:p>
    <w:p w14:paraId="5037A764" w14:textId="77777777" w:rsidR="008D3B35" w:rsidRPr="002443C2" w:rsidRDefault="008D3B35">
      <w:pPr>
        <w:tabs>
          <w:tab w:val="left" w:pos="567"/>
        </w:tabs>
        <w:spacing w:line="260" w:lineRule="exact"/>
        <w:rPr>
          <w:sz w:val="22"/>
          <w:szCs w:val="22"/>
        </w:rPr>
      </w:pPr>
    </w:p>
    <w:p w14:paraId="021D760B" w14:textId="742A5BA6" w:rsidR="008D3B35" w:rsidRPr="002443C2" w:rsidRDefault="00AB4978">
      <w:pPr>
        <w:tabs>
          <w:tab w:val="left" w:pos="567"/>
        </w:tabs>
        <w:spacing w:line="260" w:lineRule="exact"/>
        <w:rPr>
          <w:sz w:val="22"/>
          <w:szCs w:val="22"/>
          <w:shd w:val="clear" w:color="auto" w:fill="CCCCCC"/>
        </w:rPr>
      </w:pPr>
      <w:r w:rsidRPr="002443C2">
        <w:rPr>
          <w:sz w:val="22"/>
          <w:szCs w:val="22"/>
          <w:highlight w:val="lightGray"/>
        </w:rPr>
        <w:t>2D brūkšninis kodas su nurodytu unikaliu identifikatoriumi.</w:t>
      </w:r>
    </w:p>
    <w:p w14:paraId="3F464389" w14:textId="77777777" w:rsidR="008D3B35" w:rsidRPr="002443C2" w:rsidRDefault="008D3B35">
      <w:pPr>
        <w:tabs>
          <w:tab w:val="left" w:pos="567"/>
        </w:tabs>
        <w:spacing w:line="260" w:lineRule="exact"/>
        <w:rPr>
          <w:sz w:val="22"/>
          <w:szCs w:val="22"/>
          <w:shd w:val="clear" w:color="auto" w:fill="CCCCCC"/>
        </w:rPr>
      </w:pPr>
    </w:p>
    <w:p w14:paraId="757A1F46" w14:textId="77777777" w:rsidR="008D3B35" w:rsidRPr="002443C2" w:rsidRDefault="008D3B35">
      <w:pPr>
        <w:tabs>
          <w:tab w:val="left" w:pos="567"/>
        </w:tabs>
        <w:spacing w:line="260" w:lineRule="exact"/>
        <w:rPr>
          <w:sz w:val="22"/>
          <w:szCs w:val="22"/>
        </w:rPr>
      </w:pPr>
    </w:p>
    <w:p w14:paraId="690EC1E7" w14:textId="77777777" w:rsidR="008D3B35" w:rsidRPr="002443C2" w:rsidRDefault="008D3B35">
      <w:pPr>
        <w:tabs>
          <w:tab w:val="left" w:pos="567"/>
        </w:tabs>
        <w:spacing w:line="260" w:lineRule="exact"/>
        <w:rPr>
          <w:sz w:val="22"/>
          <w:szCs w:val="22"/>
        </w:rPr>
      </w:pPr>
    </w:p>
    <w:p w14:paraId="7631B652" w14:textId="77777777" w:rsidR="008D3B35" w:rsidRPr="002443C2"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2443C2">
        <w:rPr>
          <w:b/>
          <w:sz w:val="22"/>
          <w:szCs w:val="22"/>
        </w:rPr>
        <w:lastRenderedPageBreak/>
        <w:t>18.</w:t>
      </w:r>
      <w:r w:rsidRPr="002443C2">
        <w:rPr>
          <w:b/>
          <w:sz w:val="22"/>
          <w:szCs w:val="22"/>
        </w:rPr>
        <w:tab/>
        <w:t>UNIKALUS IDENTIFIKATORIUS – ŽMONĖMS SUPRANTAMI DUOMENYS</w:t>
      </w:r>
    </w:p>
    <w:p w14:paraId="6C2C6E35" w14:textId="77777777" w:rsidR="008D3B35" w:rsidRPr="002443C2" w:rsidRDefault="008D3B35">
      <w:pPr>
        <w:tabs>
          <w:tab w:val="left" w:pos="567"/>
        </w:tabs>
        <w:spacing w:line="260" w:lineRule="exact"/>
        <w:rPr>
          <w:sz w:val="22"/>
          <w:szCs w:val="22"/>
        </w:rPr>
      </w:pPr>
    </w:p>
    <w:p w14:paraId="3337C4B0" w14:textId="77777777" w:rsidR="00D974C0" w:rsidRPr="002443C2" w:rsidRDefault="00D974C0" w:rsidP="00D974C0">
      <w:pPr>
        <w:tabs>
          <w:tab w:val="left" w:pos="567"/>
        </w:tabs>
        <w:spacing w:line="260" w:lineRule="exact"/>
        <w:rPr>
          <w:sz w:val="22"/>
          <w:szCs w:val="22"/>
        </w:rPr>
      </w:pPr>
      <w:r w:rsidRPr="002443C2">
        <w:rPr>
          <w:sz w:val="22"/>
          <w:szCs w:val="22"/>
        </w:rPr>
        <w:t xml:space="preserve">&lt;PC: [vaistinio preparato kodas] </w:t>
      </w:r>
    </w:p>
    <w:p w14:paraId="7D8168AE" w14:textId="77777777" w:rsidR="00D974C0" w:rsidRPr="002443C2" w:rsidRDefault="00D974C0" w:rsidP="00D974C0">
      <w:pPr>
        <w:tabs>
          <w:tab w:val="left" w:pos="567"/>
        </w:tabs>
        <w:spacing w:line="260" w:lineRule="exact"/>
        <w:rPr>
          <w:sz w:val="22"/>
          <w:szCs w:val="22"/>
        </w:rPr>
      </w:pPr>
      <w:r w:rsidRPr="002443C2">
        <w:rPr>
          <w:sz w:val="22"/>
          <w:szCs w:val="22"/>
        </w:rPr>
        <w:t xml:space="preserve">SN: [nuoseklusis numeris] </w:t>
      </w:r>
    </w:p>
    <w:p w14:paraId="42118A41" w14:textId="6899C5C2" w:rsidR="008D3B35" w:rsidRPr="002443C2" w:rsidRDefault="00D974C0" w:rsidP="00D974C0">
      <w:pPr>
        <w:tabs>
          <w:tab w:val="left" w:pos="567"/>
        </w:tabs>
        <w:spacing w:line="260" w:lineRule="exact"/>
        <w:rPr>
          <w:vanish/>
          <w:sz w:val="22"/>
          <w:szCs w:val="22"/>
        </w:rPr>
      </w:pPr>
      <w:r w:rsidRPr="002443C2">
        <w:rPr>
          <w:sz w:val="22"/>
          <w:szCs w:val="22"/>
        </w:rPr>
        <w:t>NN: [nacionalinis kompensacijos rūšies kodas arba kitas nacionalinis vaistinio preparato identifikacinis numeris]&gt;</w:t>
      </w:r>
    </w:p>
    <w:p w14:paraId="35F1C272" w14:textId="77777777" w:rsidR="008D3B35" w:rsidRPr="002443C2" w:rsidRDefault="008D3B35">
      <w:pPr>
        <w:tabs>
          <w:tab w:val="left" w:pos="567"/>
        </w:tabs>
        <w:spacing w:line="260" w:lineRule="exact"/>
        <w:rPr>
          <w:sz w:val="22"/>
          <w:szCs w:val="22"/>
        </w:rPr>
      </w:pPr>
    </w:p>
    <w:p w14:paraId="6462ADE8" w14:textId="06330632" w:rsidR="008D3B35" w:rsidRDefault="00AB4978">
      <w:pPr>
        <w:tabs>
          <w:tab w:val="left" w:pos="567"/>
        </w:tabs>
        <w:spacing w:line="260" w:lineRule="exact"/>
        <w:rPr>
          <w:sz w:val="22"/>
          <w:szCs w:val="22"/>
        </w:rPr>
      </w:pPr>
      <w:r w:rsidRPr="002443C2">
        <w:rPr>
          <w:sz w:val="22"/>
          <w:szCs w:val="22"/>
        </w:rPr>
        <w:br w:type="page"/>
      </w:r>
    </w:p>
    <w:p w14:paraId="750C13F6" w14:textId="77777777" w:rsidR="004C6EB2" w:rsidRPr="002443C2" w:rsidRDefault="004C6EB2" w:rsidP="004C6EB2">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lastRenderedPageBreak/>
        <w:t>INFORMACIJA ANT IŠORINĖS PAKUOTĖS</w:t>
      </w:r>
    </w:p>
    <w:p w14:paraId="6B66B342" w14:textId="77777777" w:rsidR="004C6EB2" w:rsidRPr="002443C2" w:rsidRDefault="004C6EB2" w:rsidP="004C6EB2">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5DF7E495" w14:textId="13E3C05D" w:rsidR="004C6EB2" w:rsidRPr="002443C2" w:rsidRDefault="004C6EB2" w:rsidP="004C6EB2">
      <w:pPr>
        <w:pBdr>
          <w:top w:val="single" w:sz="4" w:space="1" w:color="auto"/>
          <w:left w:val="single" w:sz="4" w:space="4" w:color="auto"/>
          <w:bottom w:val="single" w:sz="4" w:space="1" w:color="auto"/>
          <w:right w:val="single" w:sz="4" w:space="4" w:color="auto"/>
        </w:pBdr>
        <w:rPr>
          <w:bCs/>
          <w:noProof/>
          <w:sz w:val="22"/>
          <w:szCs w:val="22"/>
          <w:lang w:eastAsia="en-GB"/>
        </w:rPr>
      </w:pPr>
      <w:r>
        <w:rPr>
          <w:b/>
          <w:noProof/>
          <w:sz w:val="22"/>
          <w:szCs w:val="22"/>
          <w:lang w:eastAsia="en-GB"/>
        </w:rPr>
        <w:t>IŠORINĖ KARTONO DĖŽUTĖ</w:t>
      </w:r>
      <w:r w:rsidRPr="002443C2">
        <w:rPr>
          <w:b/>
          <w:noProof/>
          <w:sz w:val="22"/>
          <w:szCs w:val="22"/>
          <w:lang w:eastAsia="en-GB"/>
        </w:rPr>
        <w:t xml:space="preserve"> – </w:t>
      </w:r>
      <w:r>
        <w:rPr>
          <w:b/>
          <w:noProof/>
          <w:sz w:val="22"/>
          <w:szCs w:val="22"/>
          <w:lang w:eastAsia="en-GB"/>
        </w:rPr>
        <w:t>3</w:t>
      </w:r>
      <w:r w:rsidRPr="002443C2">
        <w:rPr>
          <w:b/>
          <w:noProof/>
          <w:sz w:val="22"/>
          <w:szCs w:val="22"/>
          <w:lang w:eastAsia="en-GB"/>
        </w:rPr>
        <w:t xml:space="preserve"> ml flakonas</w:t>
      </w:r>
    </w:p>
    <w:p w14:paraId="0A0920D8" w14:textId="77777777" w:rsidR="004C6EB2" w:rsidRPr="002443C2" w:rsidRDefault="004C6EB2" w:rsidP="004C6EB2">
      <w:pPr>
        <w:tabs>
          <w:tab w:val="left" w:pos="567"/>
        </w:tabs>
        <w:spacing w:line="260" w:lineRule="exact"/>
        <w:rPr>
          <w:sz w:val="22"/>
          <w:szCs w:val="22"/>
        </w:rPr>
      </w:pPr>
    </w:p>
    <w:p w14:paraId="1B3DA37C" w14:textId="77777777" w:rsidR="004C6EB2" w:rsidRPr="002443C2" w:rsidRDefault="004C6EB2" w:rsidP="004C6EB2">
      <w:pPr>
        <w:tabs>
          <w:tab w:val="left" w:pos="567"/>
        </w:tabs>
        <w:spacing w:line="260" w:lineRule="exact"/>
        <w:rPr>
          <w:sz w:val="22"/>
          <w:szCs w:val="22"/>
        </w:rPr>
      </w:pPr>
    </w:p>
    <w:p w14:paraId="26B59B8C" w14:textId="77777777" w:rsidR="004C6EB2" w:rsidRPr="002443C2" w:rsidRDefault="004C6EB2" w:rsidP="004C6EB2">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1.</w:t>
      </w:r>
      <w:r w:rsidRPr="002443C2">
        <w:rPr>
          <w:b/>
          <w:sz w:val="22"/>
          <w:szCs w:val="22"/>
        </w:rPr>
        <w:tab/>
      </w:r>
      <w:r w:rsidRPr="002443C2">
        <w:rPr>
          <w:b/>
          <w:caps/>
          <w:sz w:val="22"/>
          <w:szCs w:val="22"/>
        </w:rPr>
        <w:t>VAISTINIO</w:t>
      </w:r>
      <w:r w:rsidRPr="002443C2">
        <w:rPr>
          <w:b/>
          <w:sz w:val="22"/>
          <w:szCs w:val="22"/>
        </w:rPr>
        <w:t xml:space="preserve"> PREPARATO PAVADINIMAS</w:t>
      </w:r>
    </w:p>
    <w:p w14:paraId="201D18FC" w14:textId="77777777" w:rsidR="004C6EB2" w:rsidRPr="002443C2" w:rsidRDefault="004C6EB2" w:rsidP="004C6EB2">
      <w:pPr>
        <w:tabs>
          <w:tab w:val="left" w:pos="567"/>
        </w:tabs>
        <w:spacing w:line="260" w:lineRule="exact"/>
        <w:rPr>
          <w:sz w:val="22"/>
          <w:szCs w:val="22"/>
        </w:rPr>
      </w:pPr>
    </w:p>
    <w:p w14:paraId="17544E32" w14:textId="77777777" w:rsidR="004C6EB2" w:rsidRPr="002443C2" w:rsidRDefault="004C6EB2" w:rsidP="004C6EB2">
      <w:pPr>
        <w:rPr>
          <w:rFonts w:eastAsia="Calibri"/>
          <w:sz w:val="22"/>
          <w:szCs w:val="22"/>
          <w:lang w:eastAsia="en-GB"/>
        </w:rPr>
      </w:pPr>
      <w:proofErr w:type="spellStart"/>
      <w:r w:rsidRPr="002443C2">
        <w:rPr>
          <w:rFonts w:eastAsia="Calibri"/>
          <w:sz w:val="22"/>
          <w:szCs w:val="22"/>
          <w:lang w:eastAsia="en-GB"/>
        </w:rPr>
        <w:t>Eribulin</w:t>
      </w:r>
      <w:proofErr w:type="spellEnd"/>
      <w:r w:rsidRPr="002443C2">
        <w:rPr>
          <w:rFonts w:eastAsia="Calibri"/>
          <w:sz w:val="22"/>
          <w:szCs w:val="22"/>
          <w:lang w:eastAsia="en-GB"/>
        </w:rPr>
        <w:t xml:space="preserve"> </w:t>
      </w:r>
      <w:proofErr w:type="spellStart"/>
      <w:r w:rsidRPr="002443C2">
        <w:rPr>
          <w:rFonts w:eastAsia="Calibri"/>
          <w:sz w:val="22"/>
          <w:szCs w:val="22"/>
          <w:lang w:eastAsia="en-GB"/>
        </w:rPr>
        <w:t>Tillomed</w:t>
      </w:r>
      <w:proofErr w:type="spellEnd"/>
      <w:r w:rsidRPr="002443C2">
        <w:rPr>
          <w:rFonts w:eastAsia="Calibri"/>
          <w:sz w:val="22"/>
          <w:szCs w:val="22"/>
          <w:lang w:eastAsia="en-GB"/>
        </w:rPr>
        <w:t xml:space="preserve"> 0,44 mg/ml injekcinis tirpalas </w:t>
      </w:r>
    </w:p>
    <w:p w14:paraId="1848950E" w14:textId="77777777" w:rsidR="004C6EB2" w:rsidRPr="002443C2" w:rsidRDefault="004C6EB2" w:rsidP="004C6EB2">
      <w:pPr>
        <w:rPr>
          <w:sz w:val="22"/>
          <w:szCs w:val="22"/>
          <w:lang w:eastAsia="en-GB"/>
        </w:rPr>
      </w:pPr>
      <w:proofErr w:type="spellStart"/>
      <w:r w:rsidRPr="002443C2">
        <w:rPr>
          <w:rFonts w:eastAsia="Calibri"/>
          <w:sz w:val="22"/>
          <w:szCs w:val="22"/>
          <w:lang w:eastAsia="en-GB"/>
        </w:rPr>
        <w:t>eribulinas</w:t>
      </w:r>
      <w:proofErr w:type="spellEnd"/>
    </w:p>
    <w:p w14:paraId="338AF91A" w14:textId="77777777" w:rsidR="004C6EB2" w:rsidRPr="002443C2" w:rsidRDefault="004C6EB2" w:rsidP="004C6EB2">
      <w:pPr>
        <w:tabs>
          <w:tab w:val="left" w:pos="567"/>
        </w:tabs>
        <w:spacing w:line="260" w:lineRule="exact"/>
        <w:rPr>
          <w:sz w:val="22"/>
          <w:szCs w:val="22"/>
        </w:rPr>
      </w:pPr>
    </w:p>
    <w:p w14:paraId="75832B11" w14:textId="77777777" w:rsidR="004C6EB2" w:rsidRPr="002443C2" w:rsidRDefault="004C6EB2" w:rsidP="004C6EB2">
      <w:pPr>
        <w:tabs>
          <w:tab w:val="left" w:pos="567"/>
        </w:tabs>
        <w:spacing w:line="260" w:lineRule="exact"/>
        <w:rPr>
          <w:sz w:val="22"/>
          <w:szCs w:val="22"/>
        </w:rPr>
      </w:pPr>
    </w:p>
    <w:p w14:paraId="44181619" w14:textId="77777777" w:rsidR="004C6EB2" w:rsidRPr="002443C2" w:rsidRDefault="004C6EB2" w:rsidP="004C6EB2">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2443C2">
        <w:rPr>
          <w:b/>
          <w:sz w:val="22"/>
          <w:szCs w:val="22"/>
        </w:rPr>
        <w:t>2.</w:t>
      </w:r>
      <w:r w:rsidRPr="002443C2">
        <w:rPr>
          <w:b/>
          <w:sz w:val="22"/>
          <w:szCs w:val="22"/>
        </w:rPr>
        <w:tab/>
        <w:t>VEIKLIOJI (-IOS) MEDŽIAGA (-OS) IR JOS (-Ų) KIEKIS (-IAI)</w:t>
      </w:r>
    </w:p>
    <w:p w14:paraId="6B149EB6" w14:textId="77777777" w:rsidR="004C6EB2" w:rsidRPr="002443C2" w:rsidRDefault="004C6EB2" w:rsidP="004C6EB2">
      <w:pPr>
        <w:tabs>
          <w:tab w:val="left" w:pos="567"/>
        </w:tabs>
        <w:spacing w:line="260" w:lineRule="exact"/>
        <w:rPr>
          <w:sz w:val="22"/>
          <w:szCs w:val="22"/>
        </w:rPr>
      </w:pPr>
    </w:p>
    <w:p w14:paraId="11199FF6" w14:textId="77777777" w:rsidR="004C6EB2" w:rsidRPr="002443C2" w:rsidRDefault="004C6EB2" w:rsidP="004C6EB2">
      <w:pPr>
        <w:tabs>
          <w:tab w:val="left" w:pos="567"/>
        </w:tabs>
        <w:spacing w:line="260" w:lineRule="exact"/>
        <w:rPr>
          <w:sz w:val="22"/>
          <w:szCs w:val="22"/>
        </w:rPr>
      </w:pPr>
      <w:r>
        <w:rPr>
          <w:sz w:val="22"/>
          <w:szCs w:val="22"/>
        </w:rPr>
        <w:t>Kiekv</w:t>
      </w:r>
      <w:r w:rsidRPr="002443C2">
        <w:rPr>
          <w:sz w:val="22"/>
          <w:szCs w:val="22"/>
        </w:rPr>
        <w:t xml:space="preserve">iename ml yra </w:t>
      </w:r>
      <w:proofErr w:type="spellStart"/>
      <w:r w:rsidRPr="002443C2">
        <w:rPr>
          <w:sz w:val="22"/>
          <w:szCs w:val="22"/>
        </w:rPr>
        <w:t>eribulino</w:t>
      </w:r>
      <w:proofErr w:type="spellEnd"/>
      <w:r w:rsidRPr="002443C2">
        <w:rPr>
          <w:sz w:val="22"/>
          <w:szCs w:val="22"/>
        </w:rPr>
        <w:t xml:space="preserve"> </w:t>
      </w:r>
      <w:proofErr w:type="spellStart"/>
      <w:r w:rsidRPr="002443C2">
        <w:rPr>
          <w:sz w:val="22"/>
          <w:szCs w:val="22"/>
        </w:rPr>
        <w:t>me</w:t>
      </w:r>
      <w:r>
        <w:rPr>
          <w:sz w:val="22"/>
          <w:szCs w:val="22"/>
        </w:rPr>
        <w:t>s</w:t>
      </w:r>
      <w:r w:rsidRPr="002443C2">
        <w:rPr>
          <w:sz w:val="22"/>
          <w:szCs w:val="22"/>
        </w:rPr>
        <w:t>ilato</w:t>
      </w:r>
      <w:proofErr w:type="spellEnd"/>
      <w:r>
        <w:rPr>
          <w:sz w:val="22"/>
          <w:szCs w:val="22"/>
        </w:rPr>
        <w:t xml:space="preserve"> kiekis</w:t>
      </w:r>
      <w:r w:rsidRPr="002443C2">
        <w:rPr>
          <w:sz w:val="22"/>
          <w:szCs w:val="22"/>
        </w:rPr>
        <w:t>, atitinkan</w:t>
      </w:r>
      <w:r>
        <w:rPr>
          <w:sz w:val="22"/>
          <w:szCs w:val="22"/>
        </w:rPr>
        <w:t>tis</w:t>
      </w:r>
      <w:r w:rsidRPr="002443C2">
        <w:rPr>
          <w:sz w:val="22"/>
          <w:szCs w:val="22"/>
        </w:rPr>
        <w:t xml:space="preserve"> 0,44 mg </w:t>
      </w:r>
      <w:proofErr w:type="spellStart"/>
      <w:r w:rsidRPr="002443C2">
        <w:rPr>
          <w:sz w:val="22"/>
          <w:szCs w:val="22"/>
        </w:rPr>
        <w:t>eribulino</w:t>
      </w:r>
      <w:proofErr w:type="spellEnd"/>
      <w:r w:rsidRPr="002443C2">
        <w:rPr>
          <w:sz w:val="22"/>
          <w:szCs w:val="22"/>
        </w:rPr>
        <w:t>.</w:t>
      </w:r>
    </w:p>
    <w:p w14:paraId="1F1A4CF4" w14:textId="77777777" w:rsidR="004C6EB2" w:rsidRPr="002443C2" w:rsidRDefault="004C6EB2" w:rsidP="004C6EB2">
      <w:pPr>
        <w:tabs>
          <w:tab w:val="left" w:pos="567"/>
        </w:tabs>
        <w:spacing w:line="260" w:lineRule="exact"/>
        <w:rPr>
          <w:sz w:val="22"/>
          <w:szCs w:val="22"/>
        </w:rPr>
      </w:pPr>
    </w:p>
    <w:p w14:paraId="4F06E30A" w14:textId="77777777" w:rsidR="004C6EB2" w:rsidRPr="002443C2" w:rsidRDefault="004C6EB2" w:rsidP="004C6EB2">
      <w:pPr>
        <w:tabs>
          <w:tab w:val="left" w:pos="567"/>
        </w:tabs>
        <w:spacing w:line="260" w:lineRule="exact"/>
        <w:rPr>
          <w:sz w:val="22"/>
          <w:szCs w:val="22"/>
        </w:rPr>
      </w:pPr>
    </w:p>
    <w:p w14:paraId="5640CB87" w14:textId="77777777" w:rsidR="004C6EB2" w:rsidRPr="002443C2" w:rsidRDefault="004C6EB2" w:rsidP="004C6EB2">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3.</w:t>
      </w:r>
      <w:r w:rsidRPr="002443C2">
        <w:rPr>
          <w:b/>
          <w:sz w:val="22"/>
          <w:szCs w:val="22"/>
        </w:rPr>
        <w:tab/>
        <w:t>PAGALBINIŲ MEDŽIAGŲ SĄRAŠAS</w:t>
      </w:r>
    </w:p>
    <w:p w14:paraId="0ECCCC2B" w14:textId="77777777" w:rsidR="004C6EB2" w:rsidRPr="002443C2" w:rsidRDefault="004C6EB2" w:rsidP="004C6EB2">
      <w:pPr>
        <w:tabs>
          <w:tab w:val="left" w:pos="567"/>
        </w:tabs>
        <w:spacing w:line="260" w:lineRule="exact"/>
        <w:rPr>
          <w:sz w:val="22"/>
          <w:szCs w:val="22"/>
        </w:rPr>
      </w:pPr>
    </w:p>
    <w:p w14:paraId="61C14418" w14:textId="77777777" w:rsidR="004C6EB2" w:rsidRPr="002443C2" w:rsidRDefault="004C6EB2" w:rsidP="004C6EB2">
      <w:pPr>
        <w:rPr>
          <w:noProof/>
          <w:sz w:val="22"/>
          <w:szCs w:val="22"/>
          <w:lang w:eastAsia="en-GB"/>
        </w:rPr>
      </w:pPr>
      <w:r>
        <w:rPr>
          <w:sz w:val="22"/>
          <w:szCs w:val="22"/>
          <w:lang w:eastAsia="en-GB"/>
        </w:rPr>
        <w:t>Sudėtyje</w:t>
      </w:r>
      <w:r w:rsidRPr="002443C2">
        <w:rPr>
          <w:sz w:val="22"/>
          <w:szCs w:val="22"/>
          <w:lang w:eastAsia="en-GB"/>
        </w:rPr>
        <w:t xml:space="preserve"> yra: bevandeni</w:t>
      </w:r>
      <w:r>
        <w:rPr>
          <w:sz w:val="22"/>
          <w:szCs w:val="22"/>
          <w:lang w:eastAsia="en-GB"/>
        </w:rPr>
        <w:t>s</w:t>
      </w:r>
      <w:r w:rsidRPr="002443C2">
        <w:rPr>
          <w:sz w:val="22"/>
          <w:szCs w:val="22"/>
          <w:lang w:eastAsia="en-GB"/>
        </w:rPr>
        <w:t xml:space="preserve"> etanoli</w:t>
      </w:r>
      <w:r>
        <w:rPr>
          <w:sz w:val="22"/>
          <w:szCs w:val="22"/>
          <w:lang w:eastAsia="en-GB"/>
        </w:rPr>
        <w:t>s</w:t>
      </w:r>
      <w:r w:rsidRPr="002443C2">
        <w:rPr>
          <w:sz w:val="22"/>
          <w:szCs w:val="22"/>
          <w:lang w:eastAsia="en-GB"/>
        </w:rPr>
        <w:t>, natrio hidroksid</w:t>
      </w:r>
      <w:r>
        <w:rPr>
          <w:sz w:val="22"/>
          <w:szCs w:val="22"/>
          <w:lang w:eastAsia="en-GB"/>
        </w:rPr>
        <w:t>as</w:t>
      </w:r>
      <w:r w:rsidRPr="002443C2">
        <w:rPr>
          <w:sz w:val="22"/>
          <w:szCs w:val="22"/>
          <w:lang w:eastAsia="en-GB"/>
        </w:rPr>
        <w:t xml:space="preserve">, </w:t>
      </w:r>
      <w:r>
        <w:rPr>
          <w:sz w:val="22"/>
          <w:szCs w:val="22"/>
          <w:lang w:eastAsia="en-GB"/>
        </w:rPr>
        <w:t xml:space="preserve">vandenilio chlorido </w:t>
      </w:r>
      <w:r w:rsidRPr="002443C2">
        <w:rPr>
          <w:sz w:val="22"/>
          <w:szCs w:val="22"/>
          <w:lang w:eastAsia="en-GB"/>
        </w:rPr>
        <w:t>rūgštis, injekcini</w:t>
      </w:r>
      <w:r>
        <w:rPr>
          <w:sz w:val="22"/>
          <w:szCs w:val="22"/>
          <w:lang w:eastAsia="en-GB"/>
        </w:rPr>
        <w:t>s</w:t>
      </w:r>
      <w:r w:rsidRPr="002443C2">
        <w:rPr>
          <w:sz w:val="22"/>
          <w:szCs w:val="22"/>
          <w:lang w:eastAsia="en-GB"/>
        </w:rPr>
        <w:t xml:space="preserve"> vand</w:t>
      </w:r>
      <w:r>
        <w:rPr>
          <w:sz w:val="22"/>
          <w:szCs w:val="22"/>
          <w:lang w:eastAsia="en-GB"/>
        </w:rPr>
        <w:t>uo</w:t>
      </w:r>
      <w:r w:rsidRPr="002443C2">
        <w:rPr>
          <w:sz w:val="22"/>
          <w:szCs w:val="22"/>
          <w:lang w:eastAsia="en-GB"/>
        </w:rPr>
        <w:t>.</w:t>
      </w:r>
    </w:p>
    <w:p w14:paraId="4E5E2895" w14:textId="77777777" w:rsidR="004C6EB2" w:rsidRPr="002443C2" w:rsidRDefault="004C6EB2" w:rsidP="004C6EB2">
      <w:pPr>
        <w:autoSpaceDE w:val="0"/>
        <w:autoSpaceDN w:val="0"/>
        <w:adjustRightInd w:val="0"/>
        <w:rPr>
          <w:color w:val="000000"/>
          <w:sz w:val="22"/>
          <w:szCs w:val="22"/>
          <w:lang w:eastAsia="en-GB"/>
        </w:rPr>
      </w:pPr>
    </w:p>
    <w:p w14:paraId="0D47AA22" w14:textId="77777777" w:rsidR="004C6EB2" w:rsidRPr="002443C2" w:rsidRDefault="004C6EB2" w:rsidP="004C6EB2">
      <w:pPr>
        <w:autoSpaceDE w:val="0"/>
        <w:autoSpaceDN w:val="0"/>
        <w:adjustRightInd w:val="0"/>
        <w:rPr>
          <w:color w:val="000000"/>
          <w:sz w:val="22"/>
          <w:szCs w:val="22"/>
          <w:lang w:eastAsia="en-GB"/>
        </w:rPr>
      </w:pPr>
      <w:r w:rsidRPr="002443C2">
        <w:rPr>
          <w:color w:val="000000"/>
          <w:sz w:val="22"/>
          <w:szCs w:val="22"/>
          <w:lang w:eastAsia="en-GB"/>
        </w:rPr>
        <w:t>Daugiau informacijos rasite lapelyje.</w:t>
      </w:r>
    </w:p>
    <w:p w14:paraId="11569134" w14:textId="77777777" w:rsidR="004C6EB2" w:rsidRPr="002443C2" w:rsidRDefault="004C6EB2" w:rsidP="004C6EB2">
      <w:pPr>
        <w:tabs>
          <w:tab w:val="left" w:pos="567"/>
        </w:tabs>
        <w:spacing w:line="260" w:lineRule="exact"/>
        <w:rPr>
          <w:sz w:val="22"/>
          <w:szCs w:val="22"/>
        </w:rPr>
      </w:pPr>
    </w:p>
    <w:p w14:paraId="410D29DE" w14:textId="77777777" w:rsidR="004C6EB2" w:rsidRPr="002443C2" w:rsidRDefault="004C6EB2" w:rsidP="004C6EB2">
      <w:pPr>
        <w:tabs>
          <w:tab w:val="left" w:pos="567"/>
        </w:tabs>
        <w:spacing w:line="260" w:lineRule="exact"/>
        <w:rPr>
          <w:sz w:val="22"/>
          <w:szCs w:val="22"/>
        </w:rPr>
      </w:pPr>
    </w:p>
    <w:p w14:paraId="310C0968" w14:textId="77777777" w:rsidR="004C6EB2" w:rsidRPr="002443C2" w:rsidRDefault="004C6EB2" w:rsidP="004C6EB2">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4.</w:t>
      </w:r>
      <w:r w:rsidRPr="002443C2">
        <w:rPr>
          <w:b/>
          <w:sz w:val="22"/>
          <w:szCs w:val="22"/>
        </w:rPr>
        <w:tab/>
        <w:t>FARMACINĖ FORMA IR KIEKIS PAKUOTĖJE</w:t>
      </w:r>
    </w:p>
    <w:p w14:paraId="35D1B9DE" w14:textId="77777777" w:rsidR="004C6EB2" w:rsidRPr="002443C2" w:rsidRDefault="004C6EB2" w:rsidP="004C6EB2">
      <w:pPr>
        <w:tabs>
          <w:tab w:val="left" w:pos="567"/>
        </w:tabs>
        <w:spacing w:line="260" w:lineRule="exact"/>
        <w:rPr>
          <w:sz w:val="22"/>
          <w:szCs w:val="22"/>
        </w:rPr>
      </w:pPr>
    </w:p>
    <w:p w14:paraId="49D44061" w14:textId="23FF400C" w:rsidR="004C6EB2" w:rsidRPr="002443C2" w:rsidRDefault="004C6EB2" w:rsidP="004C6EB2">
      <w:pPr>
        <w:rPr>
          <w:snapToGrid w:val="0"/>
          <w:sz w:val="22"/>
          <w:szCs w:val="22"/>
          <w:lang w:eastAsia="zh-CN"/>
        </w:rPr>
      </w:pPr>
      <w:r w:rsidRPr="002443C2">
        <w:rPr>
          <w:snapToGrid w:val="0"/>
          <w:sz w:val="22"/>
          <w:szCs w:val="22"/>
          <w:lang w:eastAsia="zh-CN"/>
        </w:rPr>
        <w:t>Injekcinis tirpalas (</w:t>
      </w:r>
      <w:r>
        <w:rPr>
          <w:snapToGrid w:val="0"/>
          <w:sz w:val="22"/>
          <w:szCs w:val="22"/>
          <w:lang w:eastAsia="zh-CN"/>
        </w:rPr>
        <w:t>1.32</w:t>
      </w:r>
      <w:r w:rsidRPr="002443C2">
        <w:rPr>
          <w:snapToGrid w:val="0"/>
          <w:sz w:val="22"/>
          <w:szCs w:val="22"/>
          <w:lang w:eastAsia="zh-CN"/>
        </w:rPr>
        <w:t xml:space="preserve"> mg/</w:t>
      </w:r>
      <w:r>
        <w:rPr>
          <w:snapToGrid w:val="0"/>
          <w:sz w:val="22"/>
          <w:szCs w:val="22"/>
          <w:lang w:eastAsia="zh-CN"/>
        </w:rPr>
        <w:t>3</w:t>
      </w:r>
      <w:r w:rsidRPr="002443C2">
        <w:rPr>
          <w:snapToGrid w:val="0"/>
          <w:sz w:val="22"/>
          <w:szCs w:val="22"/>
          <w:lang w:eastAsia="zh-CN"/>
        </w:rPr>
        <w:t xml:space="preserve"> ml)</w:t>
      </w:r>
    </w:p>
    <w:p w14:paraId="6EB6B50F" w14:textId="77777777" w:rsidR="004C6EB2" w:rsidRPr="002443C2" w:rsidRDefault="004C6EB2" w:rsidP="004C6EB2">
      <w:pPr>
        <w:rPr>
          <w:snapToGrid w:val="0"/>
          <w:sz w:val="22"/>
          <w:szCs w:val="22"/>
          <w:lang w:eastAsia="zh-CN"/>
        </w:rPr>
      </w:pPr>
    </w:p>
    <w:p w14:paraId="724CE8E6" w14:textId="0D30EB80" w:rsidR="004C6EB2" w:rsidRPr="00C11D60" w:rsidRDefault="004C6EB2" w:rsidP="004C6EB2">
      <w:pPr>
        <w:pStyle w:val="Pagrindinistekstas"/>
        <w:widowControl w:val="0"/>
        <w:kinsoku w:val="0"/>
        <w:overflowPunct w:val="0"/>
        <w:spacing w:after="0"/>
        <w:contextualSpacing/>
        <w:rPr>
          <w:spacing w:val="-2"/>
          <w:lang w:val="lt-LT"/>
        </w:rPr>
      </w:pPr>
      <w:r w:rsidRPr="00C11D60">
        <w:rPr>
          <w:lang w:val="lt-LT"/>
        </w:rPr>
        <w:t>Vienas</w:t>
      </w:r>
      <w:r w:rsidRPr="00C11D60">
        <w:rPr>
          <w:spacing w:val="-1"/>
          <w:lang w:val="lt-LT"/>
        </w:rPr>
        <w:t xml:space="preserve"> </w:t>
      </w:r>
      <w:r w:rsidRPr="00C11D60">
        <w:rPr>
          <w:lang w:val="lt-LT"/>
        </w:rPr>
        <w:t xml:space="preserve">3 ml </w:t>
      </w:r>
      <w:r w:rsidRPr="00C11D60">
        <w:rPr>
          <w:spacing w:val="-2"/>
          <w:lang w:val="lt-LT"/>
        </w:rPr>
        <w:t>flakonas</w:t>
      </w:r>
    </w:p>
    <w:p w14:paraId="0B8FA17D" w14:textId="7B3D1823" w:rsidR="004C6EB2" w:rsidRPr="00C11D60" w:rsidRDefault="004C6EB2" w:rsidP="004C6EB2">
      <w:pPr>
        <w:pStyle w:val="Pagrindinistekstas"/>
        <w:widowControl w:val="0"/>
        <w:kinsoku w:val="0"/>
        <w:overflowPunct w:val="0"/>
        <w:spacing w:after="0"/>
        <w:contextualSpacing/>
        <w:rPr>
          <w:spacing w:val="-2"/>
          <w:lang w:val="lt-LT"/>
        </w:rPr>
      </w:pPr>
      <w:r w:rsidRPr="00C11D60">
        <w:rPr>
          <w:highlight w:val="lightGray"/>
          <w:lang w:val="lt-LT"/>
        </w:rPr>
        <w:t>Šeši</w:t>
      </w:r>
      <w:r w:rsidRPr="00C11D60">
        <w:rPr>
          <w:spacing w:val="3"/>
          <w:highlight w:val="lightGray"/>
          <w:lang w:val="lt-LT"/>
        </w:rPr>
        <w:t xml:space="preserve"> </w:t>
      </w:r>
      <w:r w:rsidRPr="00C11D60">
        <w:rPr>
          <w:highlight w:val="lightGray"/>
          <w:lang w:val="lt-LT"/>
        </w:rPr>
        <w:t>3 ml</w:t>
      </w:r>
      <w:r w:rsidRPr="00C11D60">
        <w:rPr>
          <w:spacing w:val="-2"/>
          <w:highlight w:val="lightGray"/>
          <w:lang w:val="lt-LT"/>
        </w:rPr>
        <w:t xml:space="preserve"> flakonai</w:t>
      </w:r>
    </w:p>
    <w:p w14:paraId="2032FB79" w14:textId="77777777" w:rsidR="004C6EB2" w:rsidRPr="002443C2" w:rsidRDefault="004C6EB2" w:rsidP="004C6EB2">
      <w:pPr>
        <w:tabs>
          <w:tab w:val="left" w:pos="567"/>
        </w:tabs>
        <w:spacing w:line="260" w:lineRule="exact"/>
        <w:rPr>
          <w:sz w:val="22"/>
          <w:szCs w:val="22"/>
        </w:rPr>
      </w:pPr>
    </w:p>
    <w:p w14:paraId="5EE61A3C" w14:textId="77777777" w:rsidR="004C6EB2" w:rsidRPr="002443C2" w:rsidRDefault="004C6EB2" w:rsidP="004C6EB2">
      <w:pPr>
        <w:tabs>
          <w:tab w:val="left" w:pos="567"/>
        </w:tabs>
        <w:spacing w:line="260" w:lineRule="exact"/>
        <w:rPr>
          <w:sz w:val="22"/>
          <w:szCs w:val="22"/>
        </w:rPr>
      </w:pPr>
    </w:p>
    <w:p w14:paraId="3C89625D" w14:textId="77777777" w:rsidR="004C6EB2" w:rsidRPr="002443C2" w:rsidRDefault="004C6EB2" w:rsidP="004C6EB2">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5.</w:t>
      </w:r>
      <w:r w:rsidRPr="002443C2">
        <w:rPr>
          <w:b/>
          <w:sz w:val="22"/>
          <w:szCs w:val="22"/>
        </w:rPr>
        <w:tab/>
        <w:t>VARTOJIMO METODAS IR BŪDAS (-AI)</w:t>
      </w:r>
    </w:p>
    <w:p w14:paraId="7D8F5935" w14:textId="77777777" w:rsidR="004C6EB2" w:rsidRPr="002443C2" w:rsidRDefault="004C6EB2" w:rsidP="004C6EB2">
      <w:pPr>
        <w:tabs>
          <w:tab w:val="left" w:pos="567"/>
        </w:tabs>
        <w:spacing w:line="260" w:lineRule="exact"/>
        <w:rPr>
          <w:sz w:val="22"/>
          <w:szCs w:val="22"/>
        </w:rPr>
      </w:pPr>
    </w:p>
    <w:p w14:paraId="7F5E34C5" w14:textId="77777777" w:rsidR="004C6EB2" w:rsidRPr="002443C2" w:rsidRDefault="004C6EB2" w:rsidP="004C6EB2">
      <w:pPr>
        <w:tabs>
          <w:tab w:val="left" w:pos="567"/>
        </w:tabs>
        <w:spacing w:line="260" w:lineRule="exact"/>
        <w:rPr>
          <w:sz w:val="22"/>
          <w:szCs w:val="22"/>
        </w:rPr>
      </w:pPr>
      <w:r w:rsidRPr="002443C2">
        <w:rPr>
          <w:sz w:val="22"/>
          <w:szCs w:val="22"/>
        </w:rPr>
        <w:t>Leisti į veną.</w:t>
      </w:r>
    </w:p>
    <w:p w14:paraId="5C1B66C5" w14:textId="77777777" w:rsidR="004C6EB2" w:rsidRPr="002443C2" w:rsidRDefault="004C6EB2" w:rsidP="004C6EB2">
      <w:pPr>
        <w:tabs>
          <w:tab w:val="left" w:pos="567"/>
        </w:tabs>
        <w:spacing w:line="260" w:lineRule="exact"/>
        <w:rPr>
          <w:sz w:val="22"/>
          <w:szCs w:val="22"/>
        </w:rPr>
      </w:pPr>
      <w:r w:rsidRPr="002443C2">
        <w:rPr>
          <w:sz w:val="22"/>
          <w:szCs w:val="22"/>
        </w:rPr>
        <w:t>Prieš vartojimą perskaitykite pakuotės lapelį</w:t>
      </w:r>
    </w:p>
    <w:p w14:paraId="2242817D" w14:textId="77777777" w:rsidR="004C6EB2" w:rsidRPr="002443C2" w:rsidRDefault="004C6EB2" w:rsidP="004C6EB2">
      <w:pPr>
        <w:tabs>
          <w:tab w:val="left" w:pos="567"/>
        </w:tabs>
        <w:spacing w:line="260" w:lineRule="exact"/>
        <w:rPr>
          <w:sz w:val="22"/>
          <w:szCs w:val="22"/>
        </w:rPr>
      </w:pPr>
    </w:p>
    <w:p w14:paraId="6C6E5DCB" w14:textId="77777777" w:rsidR="004C6EB2" w:rsidRPr="002443C2" w:rsidRDefault="004C6EB2" w:rsidP="004C6EB2">
      <w:pPr>
        <w:tabs>
          <w:tab w:val="left" w:pos="567"/>
        </w:tabs>
        <w:spacing w:line="260" w:lineRule="exact"/>
        <w:rPr>
          <w:sz w:val="22"/>
          <w:szCs w:val="22"/>
        </w:rPr>
      </w:pPr>
    </w:p>
    <w:p w14:paraId="6111163A" w14:textId="77777777" w:rsidR="004C6EB2" w:rsidRPr="002443C2" w:rsidRDefault="004C6EB2" w:rsidP="004C6EB2">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6.</w:t>
      </w:r>
      <w:r w:rsidRPr="002443C2">
        <w:rPr>
          <w:b/>
          <w:sz w:val="22"/>
          <w:szCs w:val="22"/>
        </w:rPr>
        <w:tab/>
        <w:t>SPECIALUS ĮSPĖJIMAS, KAD VAISTINĮ PREPARATĄ BŪTINA LAIKYTI VAIKAMS NEPASTEBIMOJE IR  NEPASIEKIAMOJE VIETOJE</w:t>
      </w:r>
    </w:p>
    <w:p w14:paraId="678E950C" w14:textId="77777777" w:rsidR="004C6EB2" w:rsidRPr="002443C2" w:rsidRDefault="004C6EB2" w:rsidP="004C6EB2">
      <w:pPr>
        <w:tabs>
          <w:tab w:val="left" w:pos="567"/>
        </w:tabs>
        <w:spacing w:line="260" w:lineRule="exact"/>
        <w:rPr>
          <w:sz w:val="22"/>
          <w:szCs w:val="22"/>
        </w:rPr>
      </w:pPr>
    </w:p>
    <w:p w14:paraId="63F8CF5D" w14:textId="77777777" w:rsidR="004C6EB2" w:rsidRPr="002443C2" w:rsidRDefault="004C6EB2" w:rsidP="004C6EB2">
      <w:pPr>
        <w:tabs>
          <w:tab w:val="left" w:pos="567"/>
        </w:tabs>
        <w:spacing w:line="260" w:lineRule="exact"/>
        <w:rPr>
          <w:sz w:val="22"/>
          <w:szCs w:val="22"/>
        </w:rPr>
      </w:pPr>
      <w:r w:rsidRPr="002443C2">
        <w:rPr>
          <w:sz w:val="22"/>
          <w:szCs w:val="22"/>
        </w:rPr>
        <w:t>Laikyti vaikams nepastebimoje ir nepasiekiamoje vietoje.</w:t>
      </w:r>
    </w:p>
    <w:p w14:paraId="5B38131A" w14:textId="77777777" w:rsidR="004C6EB2" w:rsidRPr="002443C2" w:rsidRDefault="004C6EB2" w:rsidP="004C6EB2">
      <w:pPr>
        <w:tabs>
          <w:tab w:val="left" w:pos="567"/>
        </w:tabs>
        <w:spacing w:line="260" w:lineRule="exact"/>
        <w:rPr>
          <w:sz w:val="22"/>
          <w:szCs w:val="22"/>
        </w:rPr>
      </w:pPr>
    </w:p>
    <w:p w14:paraId="1141B101" w14:textId="77777777" w:rsidR="004C6EB2" w:rsidRPr="002443C2" w:rsidRDefault="004C6EB2" w:rsidP="004C6EB2">
      <w:pPr>
        <w:tabs>
          <w:tab w:val="left" w:pos="567"/>
        </w:tabs>
        <w:spacing w:line="260" w:lineRule="exact"/>
        <w:rPr>
          <w:sz w:val="22"/>
          <w:szCs w:val="22"/>
        </w:rPr>
      </w:pPr>
    </w:p>
    <w:p w14:paraId="20301DB3" w14:textId="77777777" w:rsidR="004C6EB2" w:rsidRPr="002443C2" w:rsidRDefault="004C6EB2" w:rsidP="004C6EB2">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7.</w:t>
      </w:r>
      <w:r w:rsidRPr="002443C2">
        <w:rPr>
          <w:b/>
          <w:sz w:val="22"/>
          <w:szCs w:val="22"/>
        </w:rPr>
        <w:tab/>
        <w:t>KITAS (-I) SPECIALUS (-ŪS) ĮSPĖJIMAS (-AI) (JEI REIKIA)</w:t>
      </w:r>
    </w:p>
    <w:p w14:paraId="70F0278D" w14:textId="77777777" w:rsidR="004C6EB2" w:rsidRPr="002443C2" w:rsidRDefault="004C6EB2" w:rsidP="004C6EB2">
      <w:pPr>
        <w:tabs>
          <w:tab w:val="left" w:pos="567"/>
        </w:tabs>
        <w:spacing w:line="260" w:lineRule="exact"/>
        <w:rPr>
          <w:sz w:val="22"/>
          <w:szCs w:val="22"/>
        </w:rPr>
      </w:pPr>
    </w:p>
    <w:p w14:paraId="482A5005" w14:textId="77777777" w:rsidR="004C6EB2" w:rsidRPr="002443C2" w:rsidRDefault="004C6EB2" w:rsidP="004C6EB2">
      <w:pPr>
        <w:tabs>
          <w:tab w:val="left" w:pos="567"/>
        </w:tabs>
        <w:spacing w:line="260" w:lineRule="exact"/>
        <w:rPr>
          <w:sz w:val="22"/>
          <w:szCs w:val="22"/>
        </w:rPr>
      </w:pPr>
      <w:proofErr w:type="spellStart"/>
      <w:r w:rsidRPr="002443C2">
        <w:rPr>
          <w:sz w:val="22"/>
          <w:szCs w:val="22"/>
        </w:rPr>
        <w:t>Citotoksinis</w:t>
      </w:r>
      <w:proofErr w:type="spellEnd"/>
      <w:r w:rsidRPr="002443C2">
        <w:rPr>
          <w:sz w:val="22"/>
          <w:szCs w:val="22"/>
        </w:rPr>
        <w:t xml:space="preserve"> : elgtis atsargiai.</w:t>
      </w:r>
    </w:p>
    <w:p w14:paraId="1A4CBD24" w14:textId="77777777" w:rsidR="004C6EB2" w:rsidRPr="002443C2" w:rsidRDefault="004C6EB2" w:rsidP="004C6EB2">
      <w:pPr>
        <w:tabs>
          <w:tab w:val="left" w:pos="567"/>
        </w:tabs>
        <w:spacing w:line="260" w:lineRule="exact"/>
        <w:rPr>
          <w:sz w:val="22"/>
          <w:szCs w:val="22"/>
        </w:rPr>
      </w:pPr>
    </w:p>
    <w:p w14:paraId="0D00C215" w14:textId="77777777" w:rsidR="004C6EB2" w:rsidRPr="002443C2" w:rsidRDefault="004C6EB2" w:rsidP="004C6EB2">
      <w:pPr>
        <w:tabs>
          <w:tab w:val="left" w:pos="567"/>
        </w:tabs>
        <w:spacing w:line="260" w:lineRule="exact"/>
        <w:rPr>
          <w:sz w:val="22"/>
          <w:szCs w:val="22"/>
        </w:rPr>
      </w:pPr>
    </w:p>
    <w:p w14:paraId="7122555A" w14:textId="77777777" w:rsidR="004C6EB2" w:rsidRPr="002443C2" w:rsidRDefault="004C6EB2" w:rsidP="004C6EB2">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8.</w:t>
      </w:r>
      <w:r w:rsidRPr="002443C2">
        <w:rPr>
          <w:b/>
          <w:sz w:val="22"/>
          <w:szCs w:val="22"/>
        </w:rPr>
        <w:tab/>
        <w:t>TINKAMUMO LAIKAS</w:t>
      </w:r>
    </w:p>
    <w:p w14:paraId="4D31409A" w14:textId="77777777" w:rsidR="004C6EB2" w:rsidRPr="002443C2" w:rsidRDefault="004C6EB2" w:rsidP="004C6EB2">
      <w:pPr>
        <w:tabs>
          <w:tab w:val="left" w:pos="567"/>
        </w:tabs>
        <w:spacing w:line="260" w:lineRule="exact"/>
        <w:rPr>
          <w:sz w:val="22"/>
          <w:szCs w:val="22"/>
        </w:rPr>
      </w:pPr>
    </w:p>
    <w:p w14:paraId="07EB9A12" w14:textId="6A12EFDD" w:rsidR="004E033A" w:rsidRPr="00C11D60" w:rsidRDefault="004C6EB2" w:rsidP="004E033A">
      <w:pPr>
        <w:tabs>
          <w:tab w:val="left" w:pos="567"/>
        </w:tabs>
        <w:spacing w:line="260" w:lineRule="exact"/>
        <w:rPr>
          <w:sz w:val="22"/>
          <w:szCs w:val="22"/>
        </w:rPr>
      </w:pPr>
      <w:r w:rsidRPr="002443C2">
        <w:rPr>
          <w:sz w:val="22"/>
          <w:szCs w:val="22"/>
        </w:rPr>
        <w:t>Tinka iki</w:t>
      </w:r>
      <w:r w:rsidR="004E033A">
        <w:rPr>
          <w:sz w:val="22"/>
          <w:szCs w:val="22"/>
        </w:rPr>
        <w:t xml:space="preserve">: </w:t>
      </w:r>
      <w:r w:rsidR="004E033A" w:rsidRPr="00C11D60">
        <w:rPr>
          <w:sz w:val="22"/>
          <w:szCs w:val="22"/>
        </w:rPr>
        <w:t>{MMMM mm}</w:t>
      </w:r>
    </w:p>
    <w:p w14:paraId="758824CA" w14:textId="74824EF2" w:rsidR="004C6EB2" w:rsidRPr="002443C2" w:rsidRDefault="004C6EB2" w:rsidP="004C6EB2">
      <w:pPr>
        <w:tabs>
          <w:tab w:val="left" w:pos="567"/>
        </w:tabs>
        <w:spacing w:line="260" w:lineRule="exact"/>
        <w:rPr>
          <w:sz w:val="22"/>
          <w:szCs w:val="22"/>
        </w:rPr>
      </w:pPr>
    </w:p>
    <w:p w14:paraId="02F85937" w14:textId="77777777" w:rsidR="004C6EB2" w:rsidRPr="002443C2" w:rsidRDefault="004C6EB2" w:rsidP="004C6EB2">
      <w:pPr>
        <w:tabs>
          <w:tab w:val="left" w:pos="567"/>
        </w:tabs>
        <w:spacing w:line="260" w:lineRule="exact"/>
        <w:rPr>
          <w:sz w:val="22"/>
          <w:szCs w:val="22"/>
        </w:rPr>
      </w:pPr>
      <w:r w:rsidRPr="002443C2">
        <w:rPr>
          <w:sz w:val="22"/>
          <w:szCs w:val="22"/>
        </w:rPr>
        <w:lastRenderedPageBreak/>
        <w:t xml:space="preserve">Po pirmojo atidarymo ir (arba) praskiedimo </w:t>
      </w:r>
      <w:r>
        <w:rPr>
          <w:sz w:val="22"/>
          <w:szCs w:val="22"/>
        </w:rPr>
        <w:t>vaistą</w:t>
      </w:r>
      <w:r w:rsidRPr="002443C2">
        <w:rPr>
          <w:sz w:val="22"/>
          <w:szCs w:val="22"/>
        </w:rPr>
        <w:t xml:space="preserve"> reikia suvartoti nedelsiant. Daugiau informacijos pateikta pakuotės lapelyje.</w:t>
      </w:r>
    </w:p>
    <w:p w14:paraId="0C8341F7" w14:textId="77777777" w:rsidR="004C6EB2" w:rsidRPr="002443C2" w:rsidRDefault="004C6EB2" w:rsidP="004C6EB2">
      <w:pPr>
        <w:tabs>
          <w:tab w:val="left" w:pos="567"/>
        </w:tabs>
        <w:spacing w:line="260" w:lineRule="exact"/>
        <w:rPr>
          <w:sz w:val="22"/>
          <w:szCs w:val="22"/>
        </w:rPr>
      </w:pPr>
    </w:p>
    <w:p w14:paraId="22864FF1" w14:textId="77777777" w:rsidR="004C6EB2" w:rsidRPr="002443C2" w:rsidRDefault="004C6EB2" w:rsidP="004C6EB2">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443C2">
        <w:rPr>
          <w:b/>
          <w:sz w:val="22"/>
          <w:szCs w:val="22"/>
        </w:rPr>
        <w:t>9.</w:t>
      </w:r>
      <w:r w:rsidRPr="002443C2">
        <w:rPr>
          <w:b/>
          <w:sz w:val="22"/>
          <w:szCs w:val="22"/>
        </w:rPr>
        <w:tab/>
        <w:t>SPECIALIOS LAIKYMO SĄLYGOS</w:t>
      </w:r>
    </w:p>
    <w:p w14:paraId="15B5854B" w14:textId="77777777" w:rsidR="004C6EB2" w:rsidRPr="002443C2" w:rsidRDefault="004C6EB2" w:rsidP="004C6EB2">
      <w:pPr>
        <w:tabs>
          <w:tab w:val="left" w:pos="567"/>
        </w:tabs>
        <w:spacing w:line="260" w:lineRule="exact"/>
        <w:rPr>
          <w:sz w:val="22"/>
          <w:szCs w:val="22"/>
        </w:rPr>
      </w:pPr>
    </w:p>
    <w:p w14:paraId="6FC7540A" w14:textId="77777777" w:rsidR="004C6EB2" w:rsidRPr="002443C2" w:rsidRDefault="004C6EB2" w:rsidP="004C6EB2">
      <w:pPr>
        <w:tabs>
          <w:tab w:val="left" w:pos="567"/>
        </w:tabs>
        <w:spacing w:line="260" w:lineRule="exact"/>
        <w:rPr>
          <w:sz w:val="22"/>
          <w:szCs w:val="22"/>
        </w:rPr>
      </w:pPr>
    </w:p>
    <w:p w14:paraId="4CEFF842" w14:textId="77777777" w:rsidR="004C6EB2" w:rsidRPr="002443C2" w:rsidRDefault="004C6EB2" w:rsidP="004C6EB2">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10.</w:t>
      </w:r>
      <w:r w:rsidRPr="002443C2">
        <w:rPr>
          <w:b/>
          <w:sz w:val="22"/>
          <w:szCs w:val="22"/>
        </w:rPr>
        <w:tab/>
        <w:t>SPECIALIOS ATSARGUMO PRIEMONĖS DĖL NESUVARTOTO VAISTINIO PREPARATO AR JO ATLIEKŲ TVARKYMO (JEI REIKIA)</w:t>
      </w:r>
    </w:p>
    <w:p w14:paraId="2D13DE82" w14:textId="77777777" w:rsidR="004C6EB2" w:rsidRPr="002443C2" w:rsidRDefault="004C6EB2" w:rsidP="004C6EB2">
      <w:pPr>
        <w:tabs>
          <w:tab w:val="left" w:pos="567"/>
        </w:tabs>
        <w:spacing w:line="260" w:lineRule="exact"/>
        <w:rPr>
          <w:sz w:val="22"/>
          <w:szCs w:val="22"/>
        </w:rPr>
      </w:pPr>
    </w:p>
    <w:p w14:paraId="6E4BF598" w14:textId="77777777" w:rsidR="004C6EB2" w:rsidRPr="002443C2" w:rsidRDefault="004C6EB2" w:rsidP="004C6EB2">
      <w:pPr>
        <w:tabs>
          <w:tab w:val="left" w:pos="567"/>
        </w:tabs>
        <w:spacing w:line="260" w:lineRule="exact"/>
        <w:rPr>
          <w:sz w:val="22"/>
          <w:szCs w:val="22"/>
        </w:rPr>
      </w:pPr>
      <w:r w:rsidRPr="002443C2">
        <w:rPr>
          <w:sz w:val="22"/>
          <w:szCs w:val="22"/>
        </w:rPr>
        <w:t xml:space="preserve">Nesuvartotą </w:t>
      </w:r>
      <w:r>
        <w:rPr>
          <w:sz w:val="22"/>
          <w:szCs w:val="22"/>
        </w:rPr>
        <w:t>vaistą</w:t>
      </w:r>
      <w:r w:rsidRPr="002443C2">
        <w:rPr>
          <w:sz w:val="22"/>
          <w:szCs w:val="22"/>
        </w:rPr>
        <w:t xml:space="preserve"> ar jo atliekas reikia tvarkyti laikantis vietinių reikalavimų</w:t>
      </w:r>
    </w:p>
    <w:p w14:paraId="7319B649" w14:textId="64301337" w:rsidR="004C6EB2" w:rsidRDefault="004C6EB2" w:rsidP="004C6EB2">
      <w:pPr>
        <w:tabs>
          <w:tab w:val="left" w:pos="567"/>
        </w:tabs>
        <w:spacing w:line="260" w:lineRule="exact"/>
        <w:rPr>
          <w:sz w:val="22"/>
          <w:szCs w:val="22"/>
        </w:rPr>
      </w:pPr>
    </w:p>
    <w:p w14:paraId="27DD88F0" w14:textId="77777777" w:rsidR="004C6EB2" w:rsidRPr="002443C2" w:rsidRDefault="004C6EB2" w:rsidP="004C6EB2">
      <w:pPr>
        <w:tabs>
          <w:tab w:val="left" w:pos="567"/>
        </w:tabs>
        <w:spacing w:line="260" w:lineRule="exact"/>
        <w:rPr>
          <w:sz w:val="22"/>
          <w:szCs w:val="22"/>
        </w:rPr>
      </w:pPr>
    </w:p>
    <w:p w14:paraId="3C730847" w14:textId="77777777" w:rsidR="004C6EB2" w:rsidRPr="002443C2" w:rsidRDefault="004C6EB2" w:rsidP="004C6EB2">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11.</w:t>
      </w:r>
      <w:r w:rsidRPr="002443C2">
        <w:rPr>
          <w:b/>
          <w:sz w:val="22"/>
          <w:szCs w:val="22"/>
        </w:rPr>
        <w:tab/>
      </w:r>
      <w:r w:rsidRPr="002443C2">
        <w:rPr>
          <w:b/>
          <w:caps/>
          <w:sz w:val="22"/>
          <w:szCs w:val="22"/>
        </w:rPr>
        <w:t xml:space="preserve"> REGISTRUOTOJO PAVADINIMAS IR ADRESAS</w:t>
      </w:r>
    </w:p>
    <w:p w14:paraId="24116C14" w14:textId="77777777" w:rsidR="004C6EB2" w:rsidRPr="002443C2" w:rsidRDefault="004C6EB2" w:rsidP="004C6EB2">
      <w:pPr>
        <w:tabs>
          <w:tab w:val="left" w:pos="567"/>
        </w:tabs>
        <w:spacing w:line="260" w:lineRule="exact"/>
        <w:rPr>
          <w:sz w:val="22"/>
          <w:szCs w:val="22"/>
        </w:rPr>
      </w:pPr>
    </w:p>
    <w:p w14:paraId="4B6BFE67" w14:textId="77777777" w:rsidR="004C6EB2" w:rsidRPr="002443C2" w:rsidRDefault="004C6EB2" w:rsidP="004C6EB2">
      <w:pPr>
        <w:tabs>
          <w:tab w:val="left" w:pos="567"/>
        </w:tabs>
        <w:spacing w:line="260" w:lineRule="exact"/>
        <w:rPr>
          <w:sz w:val="22"/>
          <w:szCs w:val="22"/>
        </w:rPr>
      </w:pPr>
      <w:proofErr w:type="spellStart"/>
      <w:r w:rsidRPr="002443C2">
        <w:rPr>
          <w:sz w:val="22"/>
          <w:szCs w:val="22"/>
        </w:rPr>
        <w:t>Tillomed</w:t>
      </w:r>
      <w:proofErr w:type="spellEnd"/>
      <w:r w:rsidRPr="002443C2">
        <w:rPr>
          <w:sz w:val="22"/>
          <w:szCs w:val="22"/>
        </w:rPr>
        <w:t xml:space="preserve"> Malta </w:t>
      </w:r>
      <w:proofErr w:type="spellStart"/>
      <w:r w:rsidRPr="002443C2">
        <w:rPr>
          <w:sz w:val="22"/>
          <w:szCs w:val="22"/>
        </w:rPr>
        <w:t>Limited</w:t>
      </w:r>
      <w:proofErr w:type="spellEnd"/>
    </w:p>
    <w:p w14:paraId="090B85AB" w14:textId="77777777" w:rsidR="004C6EB2" w:rsidRPr="002443C2" w:rsidRDefault="004C6EB2" w:rsidP="004C6EB2">
      <w:pPr>
        <w:tabs>
          <w:tab w:val="left" w:pos="567"/>
        </w:tabs>
        <w:spacing w:line="260" w:lineRule="exact"/>
        <w:rPr>
          <w:sz w:val="22"/>
          <w:szCs w:val="22"/>
        </w:rPr>
      </w:pPr>
      <w:proofErr w:type="spellStart"/>
      <w:r w:rsidRPr="002443C2">
        <w:rPr>
          <w:sz w:val="22"/>
          <w:szCs w:val="22"/>
        </w:rPr>
        <w:t>Tower</w:t>
      </w:r>
      <w:proofErr w:type="spellEnd"/>
      <w:r w:rsidRPr="002443C2">
        <w:rPr>
          <w:sz w:val="22"/>
          <w:szCs w:val="22"/>
        </w:rPr>
        <w:t xml:space="preserve"> </w:t>
      </w:r>
      <w:proofErr w:type="spellStart"/>
      <w:r w:rsidRPr="002443C2">
        <w:rPr>
          <w:sz w:val="22"/>
          <w:szCs w:val="22"/>
        </w:rPr>
        <w:t>Business</w:t>
      </w:r>
      <w:proofErr w:type="spellEnd"/>
      <w:r w:rsidRPr="002443C2">
        <w:rPr>
          <w:sz w:val="22"/>
          <w:szCs w:val="22"/>
        </w:rPr>
        <w:t xml:space="preserve"> Centre 2nd </w:t>
      </w:r>
      <w:proofErr w:type="spellStart"/>
      <w:r w:rsidRPr="002443C2">
        <w:rPr>
          <w:sz w:val="22"/>
          <w:szCs w:val="22"/>
        </w:rPr>
        <w:t>floor</w:t>
      </w:r>
      <w:proofErr w:type="spellEnd"/>
      <w:r w:rsidRPr="002443C2">
        <w:rPr>
          <w:sz w:val="22"/>
          <w:szCs w:val="22"/>
        </w:rPr>
        <w:t>,</w:t>
      </w:r>
    </w:p>
    <w:p w14:paraId="1A13B934" w14:textId="77777777" w:rsidR="004C6EB2" w:rsidRPr="002443C2" w:rsidRDefault="004C6EB2" w:rsidP="004C6EB2">
      <w:pPr>
        <w:tabs>
          <w:tab w:val="left" w:pos="567"/>
        </w:tabs>
        <w:spacing w:line="260" w:lineRule="exact"/>
        <w:rPr>
          <w:sz w:val="22"/>
          <w:szCs w:val="22"/>
        </w:rPr>
      </w:pPr>
      <w:proofErr w:type="spellStart"/>
      <w:r w:rsidRPr="002443C2">
        <w:rPr>
          <w:sz w:val="22"/>
          <w:szCs w:val="22"/>
        </w:rPr>
        <w:t>Tower</w:t>
      </w:r>
      <w:proofErr w:type="spellEnd"/>
      <w:r w:rsidRPr="002443C2">
        <w:rPr>
          <w:sz w:val="22"/>
          <w:szCs w:val="22"/>
        </w:rPr>
        <w:t xml:space="preserve"> </w:t>
      </w:r>
      <w:proofErr w:type="spellStart"/>
      <w:r w:rsidRPr="002443C2">
        <w:rPr>
          <w:sz w:val="22"/>
          <w:szCs w:val="22"/>
        </w:rPr>
        <w:t>Street</w:t>
      </w:r>
      <w:proofErr w:type="spellEnd"/>
      <w:r w:rsidRPr="002443C2">
        <w:rPr>
          <w:sz w:val="22"/>
          <w:szCs w:val="22"/>
        </w:rPr>
        <w:t>, SWATAR</w:t>
      </w:r>
    </w:p>
    <w:p w14:paraId="01B4CFB2" w14:textId="77777777" w:rsidR="004C6EB2" w:rsidRPr="002443C2" w:rsidRDefault="004C6EB2" w:rsidP="004C6EB2">
      <w:pPr>
        <w:tabs>
          <w:tab w:val="left" w:pos="567"/>
        </w:tabs>
        <w:spacing w:line="260" w:lineRule="exact"/>
        <w:rPr>
          <w:sz w:val="22"/>
          <w:szCs w:val="22"/>
        </w:rPr>
      </w:pPr>
      <w:proofErr w:type="spellStart"/>
      <w:r w:rsidRPr="002443C2">
        <w:rPr>
          <w:sz w:val="22"/>
          <w:szCs w:val="22"/>
        </w:rPr>
        <w:t>Birkirkara</w:t>
      </w:r>
      <w:proofErr w:type="spellEnd"/>
      <w:r w:rsidRPr="002443C2">
        <w:rPr>
          <w:sz w:val="22"/>
          <w:szCs w:val="22"/>
        </w:rPr>
        <w:t>, BKR4013, Malta</w:t>
      </w:r>
    </w:p>
    <w:p w14:paraId="10907DF0" w14:textId="77777777" w:rsidR="004C6EB2" w:rsidRPr="002443C2" w:rsidRDefault="004C6EB2" w:rsidP="004C6EB2">
      <w:pPr>
        <w:tabs>
          <w:tab w:val="left" w:pos="567"/>
        </w:tabs>
        <w:spacing w:line="260" w:lineRule="exact"/>
        <w:rPr>
          <w:sz w:val="22"/>
          <w:szCs w:val="22"/>
        </w:rPr>
      </w:pPr>
    </w:p>
    <w:p w14:paraId="123C225B" w14:textId="77777777" w:rsidR="004C6EB2" w:rsidRPr="002443C2" w:rsidRDefault="004C6EB2" w:rsidP="004C6EB2">
      <w:pPr>
        <w:tabs>
          <w:tab w:val="left" w:pos="567"/>
        </w:tabs>
        <w:spacing w:line="260" w:lineRule="exact"/>
        <w:rPr>
          <w:sz w:val="22"/>
          <w:szCs w:val="22"/>
        </w:rPr>
      </w:pPr>
    </w:p>
    <w:p w14:paraId="27FEB016" w14:textId="77777777" w:rsidR="004C6EB2" w:rsidRPr="002443C2" w:rsidRDefault="004C6EB2" w:rsidP="004C6EB2">
      <w:pPr>
        <w:pBdr>
          <w:top w:val="single" w:sz="4" w:space="1" w:color="auto"/>
          <w:left w:val="single" w:sz="4" w:space="4" w:color="auto"/>
          <w:bottom w:val="single" w:sz="4" w:space="1" w:color="auto"/>
          <w:right w:val="single" w:sz="4" w:space="4" w:color="auto"/>
        </w:pBdr>
        <w:tabs>
          <w:tab w:val="left" w:pos="567"/>
        </w:tabs>
        <w:rPr>
          <w:sz w:val="22"/>
          <w:szCs w:val="22"/>
        </w:rPr>
      </w:pPr>
      <w:r w:rsidRPr="002443C2">
        <w:rPr>
          <w:b/>
          <w:sz w:val="22"/>
          <w:szCs w:val="22"/>
        </w:rPr>
        <w:t>12.</w:t>
      </w:r>
      <w:r w:rsidRPr="002443C2">
        <w:rPr>
          <w:b/>
          <w:sz w:val="22"/>
          <w:szCs w:val="22"/>
        </w:rPr>
        <w:tab/>
        <w:t xml:space="preserve">REGISTRACIJOS PAŽYMĖJIMO NUMERIS (-IAI) </w:t>
      </w:r>
    </w:p>
    <w:p w14:paraId="70B60A37" w14:textId="77777777" w:rsidR="004C6EB2" w:rsidRPr="002443C2" w:rsidRDefault="004C6EB2" w:rsidP="004C6EB2">
      <w:pPr>
        <w:tabs>
          <w:tab w:val="left" w:pos="567"/>
        </w:tabs>
        <w:spacing w:line="260" w:lineRule="exact"/>
        <w:rPr>
          <w:sz w:val="22"/>
          <w:szCs w:val="22"/>
        </w:rPr>
      </w:pPr>
    </w:p>
    <w:p w14:paraId="17468867" w14:textId="6472DCA5" w:rsidR="007772A8" w:rsidRPr="007772A8" w:rsidRDefault="007772A8" w:rsidP="007772A8">
      <w:pPr>
        <w:tabs>
          <w:tab w:val="left" w:pos="567"/>
        </w:tabs>
        <w:spacing w:line="260" w:lineRule="exact"/>
        <w:rPr>
          <w:sz w:val="22"/>
          <w:szCs w:val="22"/>
          <w:highlight w:val="lightGray"/>
        </w:rPr>
      </w:pPr>
      <w:r w:rsidRPr="007772A8">
        <w:rPr>
          <w:sz w:val="22"/>
          <w:szCs w:val="22"/>
        </w:rPr>
        <w:t xml:space="preserve">LT/1/26/6120/003 </w:t>
      </w:r>
      <w:r w:rsidRPr="007772A8">
        <w:rPr>
          <w:sz w:val="22"/>
          <w:szCs w:val="22"/>
          <w:highlight w:val="lightGray"/>
        </w:rPr>
        <w:t>–</w:t>
      </w:r>
      <w:r w:rsidRPr="007772A8">
        <w:rPr>
          <w:sz w:val="22"/>
          <w:szCs w:val="22"/>
          <w:highlight w:val="lightGray"/>
        </w:rPr>
        <w:t xml:space="preserve"> </w:t>
      </w:r>
      <w:r w:rsidRPr="007772A8">
        <w:rPr>
          <w:sz w:val="22"/>
          <w:szCs w:val="22"/>
          <w:highlight w:val="lightGray"/>
        </w:rPr>
        <w:t>N1</w:t>
      </w:r>
    </w:p>
    <w:p w14:paraId="7132D522" w14:textId="4A8BFD1E" w:rsidR="004C6EB2" w:rsidRDefault="007772A8" w:rsidP="007772A8">
      <w:pPr>
        <w:tabs>
          <w:tab w:val="left" w:pos="567"/>
        </w:tabs>
        <w:spacing w:line="260" w:lineRule="exact"/>
        <w:rPr>
          <w:sz w:val="22"/>
          <w:szCs w:val="22"/>
        </w:rPr>
      </w:pPr>
      <w:r w:rsidRPr="007772A8">
        <w:rPr>
          <w:sz w:val="22"/>
          <w:szCs w:val="22"/>
          <w:highlight w:val="lightGray"/>
        </w:rPr>
        <w:t>LT/1/26/6120/004 – N6</w:t>
      </w:r>
    </w:p>
    <w:p w14:paraId="22167861" w14:textId="77777777" w:rsidR="007772A8" w:rsidRDefault="007772A8" w:rsidP="007772A8">
      <w:pPr>
        <w:tabs>
          <w:tab w:val="left" w:pos="567"/>
        </w:tabs>
        <w:spacing w:line="260" w:lineRule="exact"/>
        <w:rPr>
          <w:sz w:val="22"/>
          <w:szCs w:val="22"/>
        </w:rPr>
      </w:pPr>
    </w:p>
    <w:p w14:paraId="6BD2DBC7" w14:textId="77777777" w:rsidR="004C6EB2" w:rsidRPr="002443C2" w:rsidRDefault="004C6EB2" w:rsidP="004C6EB2">
      <w:pPr>
        <w:tabs>
          <w:tab w:val="left" w:pos="567"/>
        </w:tabs>
        <w:spacing w:line="260" w:lineRule="exact"/>
        <w:rPr>
          <w:sz w:val="22"/>
          <w:szCs w:val="22"/>
        </w:rPr>
      </w:pPr>
    </w:p>
    <w:p w14:paraId="46276134" w14:textId="77777777" w:rsidR="004C6EB2" w:rsidRPr="002443C2" w:rsidRDefault="004C6EB2" w:rsidP="004C6EB2">
      <w:pPr>
        <w:pBdr>
          <w:top w:val="single" w:sz="4" w:space="1" w:color="auto"/>
          <w:left w:val="single" w:sz="4" w:space="4" w:color="auto"/>
          <w:bottom w:val="single" w:sz="4" w:space="1" w:color="auto"/>
          <w:right w:val="single" w:sz="4" w:space="4" w:color="auto"/>
        </w:pBdr>
        <w:tabs>
          <w:tab w:val="left" w:pos="567"/>
        </w:tabs>
        <w:rPr>
          <w:sz w:val="22"/>
          <w:szCs w:val="22"/>
        </w:rPr>
      </w:pPr>
      <w:r w:rsidRPr="002443C2">
        <w:rPr>
          <w:b/>
          <w:sz w:val="22"/>
          <w:szCs w:val="22"/>
        </w:rPr>
        <w:t>13.</w:t>
      </w:r>
      <w:r w:rsidRPr="002443C2">
        <w:rPr>
          <w:b/>
          <w:sz w:val="22"/>
          <w:szCs w:val="22"/>
        </w:rPr>
        <w:tab/>
        <w:t xml:space="preserve">SERIJOS NUMERIS </w:t>
      </w:r>
    </w:p>
    <w:p w14:paraId="6FC8D870" w14:textId="77777777" w:rsidR="004C6EB2" w:rsidRPr="002443C2" w:rsidRDefault="004C6EB2" w:rsidP="004C6EB2">
      <w:pPr>
        <w:tabs>
          <w:tab w:val="left" w:pos="567"/>
        </w:tabs>
        <w:spacing w:line="260" w:lineRule="exact"/>
        <w:rPr>
          <w:sz w:val="22"/>
          <w:szCs w:val="22"/>
        </w:rPr>
      </w:pPr>
    </w:p>
    <w:p w14:paraId="072424A5" w14:textId="77777777" w:rsidR="004C6EB2" w:rsidRPr="002443C2" w:rsidRDefault="004C6EB2" w:rsidP="004C6EB2">
      <w:pPr>
        <w:tabs>
          <w:tab w:val="left" w:pos="567"/>
        </w:tabs>
        <w:spacing w:line="260" w:lineRule="exact"/>
        <w:rPr>
          <w:sz w:val="22"/>
          <w:szCs w:val="22"/>
        </w:rPr>
      </w:pPr>
      <w:r w:rsidRPr="002443C2">
        <w:rPr>
          <w:sz w:val="22"/>
          <w:szCs w:val="22"/>
        </w:rPr>
        <w:t>Serija:</w:t>
      </w:r>
    </w:p>
    <w:p w14:paraId="109E8D69" w14:textId="77777777" w:rsidR="004C6EB2" w:rsidRPr="002443C2" w:rsidRDefault="004C6EB2" w:rsidP="004C6EB2">
      <w:pPr>
        <w:tabs>
          <w:tab w:val="left" w:pos="567"/>
        </w:tabs>
        <w:spacing w:line="260" w:lineRule="exact"/>
        <w:rPr>
          <w:sz w:val="22"/>
          <w:szCs w:val="22"/>
        </w:rPr>
      </w:pPr>
    </w:p>
    <w:p w14:paraId="2DA3A2DA" w14:textId="77777777" w:rsidR="004C6EB2" w:rsidRPr="002443C2" w:rsidRDefault="004C6EB2" w:rsidP="004C6EB2">
      <w:pPr>
        <w:tabs>
          <w:tab w:val="left" w:pos="567"/>
        </w:tabs>
        <w:spacing w:line="260" w:lineRule="exact"/>
        <w:rPr>
          <w:sz w:val="22"/>
          <w:szCs w:val="22"/>
        </w:rPr>
      </w:pPr>
    </w:p>
    <w:p w14:paraId="79AB5763" w14:textId="77777777" w:rsidR="004C6EB2" w:rsidRPr="002443C2" w:rsidRDefault="004C6EB2" w:rsidP="004C6EB2">
      <w:pPr>
        <w:pBdr>
          <w:top w:val="single" w:sz="4" w:space="1" w:color="auto"/>
          <w:left w:val="single" w:sz="4" w:space="4" w:color="auto"/>
          <w:bottom w:val="single" w:sz="4" w:space="1" w:color="auto"/>
          <w:right w:val="single" w:sz="4" w:space="4" w:color="auto"/>
        </w:pBdr>
        <w:tabs>
          <w:tab w:val="left" w:pos="567"/>
        </w:tabs>
        <w:rPr>
          <w:sz w:val="22"/>
          <w:szCs w:val="22"/>
        </w:rPr>
      </w:pPr>
      <w:r w:rsidRPr="002443C2">
        <w:rPr>
          <w:b/>
          <w:sz w:val="22"/>
          <w:szCs w:val="22"/>
        </w:rPr>
        <w:t>14.</w:t>
      </w:r>
      <w:r w:rsidRPr="002443C2">
        <w:rPr>
          <w:b/>
          <w:sz w:val="22"/>
          <w:szCs w:val="22"/>
        </w:rPr>
        <w:tab/>
        <w:t>PARDAVIMO (IŠDAVIMO) TVARKA</w:t>
      </w:r>
    </w:p>
    <w:p w14:paraId="3D447B22" w14:textId="77777777" w:rsidR="004C6EB2" w:rsidRPr="002443C2" w:rsidRDefault="004C6EB2" w:rsidP="004C6EB2">
      <w:pPr>
        <w:tabs>
          <w:tab w:val="left" w:pos="567"/>
        </w:tabs>
        <w:spacing w:line="260" w:lineRule="exact"/>
        <w:rPr>
          <w:sz w:val="22"/>
          <w:szCs w:val="22"/>
        </w:rPr>
      </w:pPr>
    </w:p>
    <w:p w14:paraId="07349F19" w14:textId="77777777" w:rsidR="004C6EB2" w:rsidRPr="002443C2" w:rsidRDefault="004C6EB2" w:rsidP="004C6EB2">
      <w:pPr>
        <w:tabs>
          <w:tab w:val="left" w:pos="567"/>
        </w:tabs>
        <w:spacing w:line="260" w:lineRule="exact"/>
        <w:rPr>
          <w:sz w:val="22"/>
          <w:szCs w:val="22"/>
        </w:rPr>
      </w:pPr>
      <w:r w:rsidRPr="002443C2">
        <w:rPr>
          <w:sz w:val="22"/>
          <w:szCs w:val="22"/>
        </w:rPr>
        <w:t>&lt;[Įrašyti nacionalinius duomenis]&gt;</w:t>
      </w:r>
    </w:p>
    <w:p w14:paraId="08C82A19" w14:textId="77777777" w:rsidR="004C6EB2" w:rsidRPr="002443C2" w:rsidRDefault="004C6EB2" w:rsidP="004C6EB2">
      <w:pPr>
        <w:tabs>
          <w:tab w:val="left" w:pos="567"/>
        </w:tabs>
        <w:spacing w:line="260" w:lineRule="exact"/>
        <w:rPr>
          <w:sz w:val="22"/>
          <w:szCs w:val="22"/>
        </w:rPr>
      </w:pPr>
    </w:p>
    <w:p w14:paraId="0203B469" w14:textId="77777777" w:rsidR="004C6EB2" w:rsidRPr="002443C2" w:rsidRDefault="004C6EB2" w:rsidP="004C6EB2">
      <w:pPr>
        <w:tabs>
          <w:tab w:val="left" w:pos="567"/>
        </w:tabs>
        <w:spacing w:line="260" w:lineRule="exact"/>
        <w:rPr>
          <w:sz w:val="22"/>
          <w:szCs w:val="22"/>
        </w:rPr>
      </w:pPr>
    </w:p>
    <w:p w14:paraId="632CE3E1" w14:textId="77777777" w:rsidR="004C6EB2" w:rsidRPr="002443C2" w:rsidRDefault="004C6EB2" w:rsidP="004C6EB2">
      <w:pPr>
        <w:pBdr>
          <w:top w:val="single" w:sz="4" w:space="2" w:color="auto"/>
          <w:left w:val="single" w:sz="4" w:space="4" w:color="auto"/>
          <w:bottom w:val="single" w:sz="4" w:space="1" w:color="auto"/>
          <w:right w:val="single" w:sz="4" w:space="4" w:color="auto"/>
        </w:pBdr>
        <w:tabs>
          <w:tab w:val="left" w:pos="567"/>
        </w:tabs>
        <w:rPr>
          <w:sz w:val="22"/>
          <w:szCs w:val="22"/>
        </w:rPr>
      </w:pPr>
      <w:r w:rsidRPr="002443C2">
        <w:rPr>
          <w:b/>
          <w:sz w:val="22"/>
          <w:szCs w:val="22"/>
        </w:rPr>
        <w:t>15.</w:t>
      </w:r>
      <w:r w:rsidRPr="002443C2">
        <w:rPr>
          <w:b/>
          <w:sz w:val="22"/>
          <w:szCs w:val="22"/>
        </w:rPr>
        <w:tab/>
        <w:t>VARTOJIMO INSTRUKCIJA</w:t>
      </w:r>
    </w:p>
    <w:p w14:paraId="4C2F105F" w14:textId="77777777" w:rsidR="004C6EB2" w:rsidRPr="002443C2" w:rsidRDefault="004C6EB2" w:rsidP="004C6EB2">
      <w:pPr>
        <w:tabs>
          <w:tab w:val="left" w:pos="567"/>
        </w:tabs>
        <w:spacing w:line="260" w:lineRule="exact"/>
        <w:rPr>
          <w:sz w:val="22"/>
          <w:szCs w:val="22"/>
        </w:rPr>
      </w:pPr>
    </w:p>
    <w:p w14:paraId="4493F0FE" w14:textId="77777777" w:rsidR="004C6EB2" w:rsidRPr="002443C2" w:rsidRDefault="004C6EB2" w:rsidP="004C6EB2">
      <w:pPr>
        <w:tabs>
          <w:tab w:val="left" w:pos="567"/>
        </w:tabs>
        <w:spacing w:line="260" w:lineRule="exact"/>
        <w:rPr>
          <w:sz w:val="22"/>
          <w:szCs w:val="22"/>
        </w:rPr>
      </w:pPr>
      <w:r w:rsidRPr="002443C2">
        <w:rPr>
          <w:sz w:val="22"/>
          <w:szCs w:val="22"/>
        </w:rPr>
        <w:t>&lt;[Įrašyti nacionalinius duomenis]&gt;</w:t>
      </w:r>
    </w:p>
    <w:p w14:paraId="7A910A00" w14:textId="77777777" w:rsidR="004C6EB2" w:rsidRPr="002443C2" w:rsidRDefault="004C6EB2" w:rsidP="004C6EB2">
      <w:pPr>
        <w:tabs>
          <w:tab w:val="left" w:pos="567"/>
        </w:tabs>
        <w:spacing w:line="260" w:lineRule="exact"/>
        <w:rPr>
          <w:sz w:val="22"/>
          <w:szCs w:val="22"/>
        </w:rPr>
      </w:pPr>
    </w:p>
    <w:p w14:paraId="29399804" w14:textId="77777777" w:rsidR="004C6EB2" w:rsidRPr="002443C2" w:rsidRDefault="004C6EB2" w:rsidP="004C6EB2">
      <w:pPr>
        <w:tabs>
          <w:tab w:val="left" w:pos="567"/>
        </w:tabs>
        <w:spacing w:line="260" w:lineRule="exact"/>
        <w:rPr>
          <w:sz w:val="22"/>
          <w:szCs w:val="22"/>
        </w:rPr>
      </w:pPr>
    </w:p>
    <w:p w14:paraId="2189883A" w14:textId="77777777" w:rsidR="004C6EB2" w:rsidRPr="002443C2" w:rsidRDefault="004C6EB2" w:rsidP="004C6EB2">
      <w:pPr>
        <w:pBdr>
          <w:top w:val="single" w:sz="4" w:space="1" w:color="auto"/>
          <w:left w:val="single" w:sz="4" w:space="4" w:color="auto"/>
          <w:bottom w:val="single" w:sz="4" w:space="0" w:color="auto"/>
          <w:right w:val="single" w:sz="4" w:space="4" w:color="auto"/>
        </w:pBdr>
        <w:tabs>
          <w:tab w:val="left" w:pos="567"/>
        </w:tabs>
        <w:rPr>
          <w:color w:val="008000"/>
          <w:sz w:val="22"/>
          <w:szCs w:val="22"/>
        </w:rPr>
      </w:pPr>
      <w:r w:rsidRPr="002443C2">
        <w:rPr>
          <w:b/>
          <w:sz w:val="22"/>
          <w:szCs w:val="22"/>
        </w:rPr>
        <w:t>16.</w:t>
      </w:r>
      <w:r w:rsidRPr="002443C2">
        <w:rPr>
          <w:b/>
          <w:sz w:val="22"/>
          <w:szCs w:val="22"/>
        </w:rPr>
        <w:tab/>
        <w:t>INFORMACIJA BRAILIO RAŠTU</w:t>
      </w:r>
    </w:p>
    <w:p w14:paraId="343BEA72" w14:textId="77777777" w:rsidR="004C6EB2" w:rsidRPr="002443C2" w:rsidRDefault="004C6EB2" w:rsidP="004C6EB2">
      <w:pPr>
        <w:tabs>
          <w:tab w:val="left" w:pos="567"/>
        </w:tabs>
        <w:spacing w:line="260" w:lineRule="exact"/>
        <w:rPr>
          <w:sz w:val="22"/>
          <w:szCs w:val="22"/>
        </w:rPr>
      </w:pPr>
    </w:p>
    <w:p w14:paraId="799DD4ED" w14:textId="77777777" w:rsidR="004C6EB2" w:rsidRPr="002443C2" w:rsidRDefault="004C6EB2" w:rsidP="004C6EB2">
      <w:pPr>
        <w:tabs>
          <w:tab w:val="left" w:pos="567"/>
        </w:tabs>
        <w:spacing w:line="260" w:lineRule="exact"/>
        <w:rPr>
          <w:sz w:val="22"/>
          <w:szCs w:val="22"/>
        </w:rPr>
      </w:pPr>
      <w:r w:rsidRPr="002443C2">
        <w:rPr>
          <w:sz w:val="22"/>
          <w:szCs w:val="22"/>
        </w:rPr>
        <w:t>Priimtas pagrindimas informacijos Brailio raštu nepateikti.</w:t>
      </w:r>
    </w:p>
    <w:p w14:paraId="36FE8D2C" w14:textId="77777777" w:rsidR="004C6EB2" w:rsidRPr="002443C2" w:rsidRDefault="004C6EB2" w:rsidP="004C6EB2">
      <w:pPr>
        <w:tabs>
          <w:tab w:val="left" w:pos="567"/>
        </w:tabs>
        <w:spacing w:line="260" w:lineRule="exact"/>
        <w:rPr>
          <w:sz w:val="22"/>
          <w:szCs w:val="22"/>
        </w:rPr>
      </w:pPr>
    </w:p>
    <w:p w14:paraId="5E7A9B3D" w14:textId="77777777" w:rsidR="004C6EB2" w:rsidRPr="002443C2" w:rsidRDefault="004C6EB2" w:rsidP="004C6EB2">
      <w:pPr>
        <w:tabs>
          <w:tab w:val="left" w:pos="567"/>
        </w:tabs>
        <w:spacing w:line="260" w:lineRule="exact"/>
        <w:rPr>
          <w:sz w:val="22"/>
          <w:szCs w:val="22"/>
          <w:shd w:val="clear" w:color="auto" w:fill="CCCCCC"/>
        </w:rPr>
      </w:pPr>
    </w:p>
    <w:p w14:paraId="20A24D3A" w14:textId="77777777" w:rsidR="004C6EB2" w:rsidRPr="002443C2" w:rsidRDefault="004C6EB2" w:rsidP="004C6EB2">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2443C2">
        <w:rPr>
          <w:b/>
          <w:sz w:val="22"/>
          <w:szCs w:val="22"/>
        </w:rPr>
        <w:t>17.</w:t>
      </w:r>
      <w:r w:rsidRPr="002443C2">
        <w:rPr>
          <w:b/>
          <w:sz w:val="22"/>
          <w:szCs w:val="22"/>
        </w:rPr>
        <w:tab/>
        <w:t>UNIKALUS IDENTIFIKATORIUS – 2D BRŪKŠNINIS KODAS</w:t>
      </w:r>
    </w:p>
    <w:p w14:paraId="0D796A4A" w14:textId="77777777" w:rsidR="004C6EB2" w:rsidRPr="002443C2" w:rsidRDefault="004C6EB2" w:rsidP="004C6EB2">
      <w:pPr>
        <w:tabs>
          <w:tab w:val="left" w:pos="567"/>
        </w:tabs>
        <w:spacing w:line="260" w:lineRule="exact"/>
        <w:rPr>
          <w:sz w:val="22"/>
          <w:szCs w:val="22"/>
        </w:rPr>
      </w:pPr>
    </w:p>
    <w:p w14:paraId="05EF3F8D" w14:textId="77777777" w:rsidR="004C6EB2" w:rsidRPr="002443C2" w:rsidRDefault="004C6EB2" w:rsidP="004C6EB2">
      <w:pPr>
        <w:tabs>
          <w:tab w:val="left" w:pos="567"/>
        </w:tabs>
        <w:spacing w:line="260" w:lineRule="exact"/>
        <w:rPr>
          <w:sz w:val="22"/>
          <w:szCs w:val="22"/>
          <w:shd w:val="clear" w:color="auto" w:fill="CCCCCC"/>
        </w:rPr>
      </w:pPr>
      <w:r w:rsidRPr="002443C2">
        <w:rPr>
          <w:sz w:val="22"/>
          <w:szCs w:val="22"/>
          <w:highlight w:val="lightGray"/>
        </w:rPr>
        <w:t>2D brūkšninis kodas su nurodytu unikaliu identifikatoriumi.</w:t>
      </w:r>
    </w:p>
    <w:p w14:paraId="4665AD35" w14:textId="77777777" w:rsidR="004C6EB2" w:rsidRPr="002443C2" w:rsidRDefault="004C6EB2" w:rsidP="004C6EB2">
      <w:pPr>
        <w:tabs>
          <w:tab w:val="left" w:pos="567"/>
        </w:tabs>
        <w:spacing w:line="260" w:lineRule="exact"/>
        <w:rPr>
          <w:sz w:val="22"/>
          <w:szCs w:val="22"/>
          <w:shd w:val="clear" w:color="auto" w:fill="CCCCCC"/>
        </w:rPr>
      </w:pPr>
    </w:p>
    <w:p w14:paraId="45B2B1CE" w14:textId="77777777" w:rsidR="004C6EB2" w:rsidRPr="002443C2" w:rsidRDefault="004C6EB2" w:rsidP="004C6EB2">
      <w:pPr>
        <w:tabs>
          <w:tab w:val="left" w:pos="567"/>
        </w:tabs>
        <w:spacing w:line="260" w:lineRule="exact"/>
        <w:rPr>
          <w:sz w:val="22"/>
          <w:szCs w:val="22"/>
        </w:rPr>
      </w:pPr>
    </w:p>
    <w:p w14:paraId="735C06B9" w14:textId="77777777" w:rsidR="004C6EB2" w:rsidRPr="002443C2" w:rsidRDefault="004C6EB2" w:rsidP="004C6EB2">
      <w:pPr>
        <w:tabs>
          <w:tab w:val="left" w:pos="567"/>
        </w:tabs>
        <w:spacing w:line="260" w:lineRule="exact"/>
        <w:rPr>
          <w:sz w:val="22"/>
          <w:szCs w:val="22"/>
        </w:rPr>
      </w:pPr>
    </w:p>
    <w:p w14:paraId="2C7ACDB6" w14:textId="77777777" w:rsidR="004C6EB2" w:rsidRPr="002443C2" w:rsidRDefault="004C6EB2" w:rsidP="004C6EB2">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2443C2">
        <w:rPr>
          <w:b/>
          <w:sz w:val="22"/>
          <w:szCs w:val="22"/>
        </w:rPr>
        <w:lastRenderedPageBreak/>
        <w:t>18.</w:t>
      </w:r>
      <w:r w:rsidRPr="002443C2">
        <w:rPr>
          <w:b/>
          <w:sz w:val="22"/>
          <w:szCs w:val="22"/>
        </w:rPr>
        <w:tab/>
        <w:t>UNIKALUS IDENTIFIKATORIUS – ŽMONĖMS SUPRANTAMI DUOMENYS</w:t>
      </w:r>
    </w:p>
    <w:p w14:paraId="7E32852C" w14:textId="77777777" w:rsidR="004C6EB2" w:rsidRPr="002443C2" w:rsidRDefault="004C6EB2" w:rsidP="004C6EB2">
      <w:pPr>
        <w:tabs>
          <w:tab w:val="left" w:pos="567"/>
        </w:tabs>
        <w:spacing w:line="260" w:lineRule="exact"/>
        <w:rPr>
          <w:sz w:val="22"/>
          <w:szCs w:val="22"/>
        </w:rPr>
      </w:pPr>
    </w:p>
    <w:p w14:paraId="732BE2D1" w14:textId="77777777" w:rsidR="004C6EB2" w:rsidRPr="002443C2" w:rsidRDefault="004C6EB2" w:rsidP="004C6EB2">
      <w:pPr>
        <w:tabs>
          <w:tab w:val="left" w:pos="567"/>
        </w:tabs>
        <w:spacing w:line="260" w:lineRule="exact"/>
        <w:rPr>
          <w:sz w:val="22"/>
          <w:szCs w:val="22"/>
        </w:rPr>
      </w:pPr>
      <w:r w:rsidRPr="002443C2">
        <w:rPr>
          <w:sz w:val="22"/>
          <w:szCs w:val="22"/>
        </w:rPr>
        <w:t xml:space="preserve">&lt;PC: [vaistinio preparato kodas] </w:t>
      </w:r>
    </w:p>
    <w:p w14:paraId="75A95340" w14:textId="77777777" w:rsidR="004C6EB2" w:rsidRPr="002443C2" w:rsidRDefault="004C6EB2" w:rsidP="004C6EB2">
      <w:pPr>
        <w:tabs>
          <w:tab w:val="left" w:pos="567"/>
        </w:tabs>
        <w:spacing w:line="260" w:lineRule="exact"/>
        <w:rPr>
          <w:sz w:val="22"/>
          <w:szCs w:val="22"/>
        </w:rPr>
      </w:pPr>
      <w:r w:rsidRPr="002443C2">
        <w:rPr>
          <w:sz w:val="22"/>
          <w:szCs w:val="22"/>
        </w:rPr>
        <w:t xml:space="preserve">SN: [nuoseklusis numeris] </w:t>
      </w:r>
    </w:p>
    <w:p w14:paraId="7BEBAAAB" w14:textId="77777777" w:rsidR="004C6EB2" w:rsidRPr="002443C2" w:rsidRDefault="004C6EB2" w:rsidP="004C6EB2">
      <w:pPr>
        <w:tabs>
          <w:tab w:val="left" w:pos="567"/>
        </w:tabs>
        <w:spacing w:line="260" w:lineRule="exact"/>
        <w:rPr>
          <w:vanish/>
          <w:sz w:val="22"/>
          <w:szCs w:val="22"/>
        </w:rPr>
      </w:pPr>
      <w:r w:rsidRPr="002443C2">
        <w:rPr>
          <w:sz w:val="22"/>
          <w:szCs w:val="22"/>
        </w:rPr>
        <w:t>NN: [nacionalinis kompensacijos rūšies kodas arba kitas nacionalinis vaistinio preparato identifikacinis numeris]&gt;</w:t>
      </w:r>
    </w:p>
    <w:p w14:paraId="1AFF5C08" w14:textId="77777777" w:rsidR="004C6EB2" w:rsidRPr="002443C2" w:rsidRDefault="004C6EB2" w:rsidP="004C6EB2">
      <w:pPr>
        <w:tabs>
          <w:tab w:val="left" w:pos="567"/>
        </w:tabs>
        <w:spacing w:line="260" w:lineRule="exact"/>
        <w:rPr>
          <w:sz w:val="22"/>
          <w:szCs w:val="22"/>
        </w:rPr>
      </w:pPr>
    </w:p>
    <w:p w14:paraId="11890223" w14:textId="21BF21B0" w:rsidR="004C6EB2" w:rsidRDefault="004C6EB2">
      <w:pPr>
        <w:rPr>
          <w:sz w:val="22"/>
          <w:szCs w:val="22"/>
        </w:rPr>
      </w:pPr>
      <w:r>
        <w:rPr>
          <w:sz w:val="22"/>
          <w:szCs w:val="22"/>
        </w:rPr>
        <w:br w:type="page"/>
      </w:r>
    </w:p>
    <w:p w14:paraId="38B6904C" w14:textId="46528AD7" w:rsidR="008D3B35" w:rsidRPr="002443C2"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lastRenderedPageBreak/>
        <w:t>MINIMALI INFORMACIJA ANT MAŽŲ VIDINIŲ PAKUOČIŲ</w:t>
      </w:r>
    </w:p>
    <w:p w14:paraId="4ECA867B" w14:textId="77777777" w:rsidR="008D3B35" w:rsidRPr="002443C2" w:rsidRDefault="008D3B35">
      <w:pPr>
        <w:pBdr>
          <w:top w:val="single" w:sz="4" w:space="1" w:color="auto"/>
          <w:left w:val="single" w:sz="4" w:space="4" w:color="auto"/>
          <w:bottom w:val="single" w:sz="4" w:space="1" w:color="auto"/>
          <w:right w:val="single" w:sz="4" w:space="4" w:color="auto"/>
        </w:pBdr>
        <w:tabs>
          <w:tab w:val="left" w:pos="567"/>
        </w:tabs>
        <w:rPr>
          <w:b/>
          <w:sz w:val="22"/>
          <w:szCs w:val="22"/>
        </w:rPr>
      </w:pPr>
    </w:p>
    <w:p w14:paraId="4A95F27A" w14:textId="56819B93" w:rsidR="008D3B35" w:rsidRPr="002443C2" w:rsidRDefault="00E52FE9">
      <w:pPr>
        <w:pBdr>
          <w:top w:val="single" w:sz="4" w:space="1" w:color="auto"/>
          <w:left w:val="single" w:sz="4" w:space="4" w:color="auto"/>
          <w:bottom w:val="single" w:sz="4" w:space="1" w:color="auto"/>
          <w:right w:val="single" w:sz="4" w:space="4" w:color="auto"/>
        </w:pBdr>
        <w:tabs>
          <w:tab w:val="left" w:pos="567"/>
        </w:tabs>
        <w:rPr>
          <w:sz w:val="22"/>
          <w:szCs w:val="22"/>
        </w:rPr>
      </w:pPr>
      <w:r>
        <w:rPr>
          <w:b/>
          <w:sz w:val="22"/>
          <w:szCs w:val="22"/>
        </w:rPr>
        <w:t>2 ML FLAKONO ETIKETĖ</w:t>
      </w:r>
    </w:p>
    <w:p w14:paraId="75840B55" w14:textId="77777777" w:rsidR="008D3B35" w:rsidRPr="002443C2" w:rsidRDefault="008D3B35">
      <w:pPr>
        <w:tabs>
          <w:tab w:val="left" w:pos="567"/>
        </w:tabs>
        <w:spacing w:line="260" w:lineRule="exact"/>
        <w:rPr>
          <w:sz w:val="22"/>
          <w:szCs w:val="22"/>
        </w:rPr>
      </w:pPr>
    </w:p>
    <w:p w14:paraId="65B3B3FD" w14:textId="77777777" w:rsidR="008D3B35" w:rsidRPr="002443C2" w:rsidRDefault="008D3B35">
      <w:pPr>
        <w:tabs>
          <w:tab w:val="left" w:pos="567"/>
        </w:tabs>
        <w:spacing w:line="260" w:lineRule="exact"/>
        <w:rPr>
          <w:sz w:val="22"/>
          <w:szCs w:val="22"/>
        </w:rPr>
      </w:pPr>
    </w:p>
    <w:p w14:paraId="3A0CD158"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1.</w:t>
      </w:r>
      <w:r w:rsidRPr="002443C2">
        <w:rPr>
          <w:b/>
          <w:sz w:val="22"/>
          <w:szCs w:val="22"/>
        </w:rPr>
        <w:tab/>
      </w:r>
      <w:r w:rsidRPr="002443C2">
        <w:rPr>
          <w:b/>
          <w:caps/>
          <w:sz w:val="22"/>
          <w:szCs w:val="22"/>
        </w:rPr>
        <w:t>Vaistinio preparato pavadinimas ir vartojimo būdas (-ai)</w:t>
      </w:r>
    </w:p>
    <w:p w14:paraId="18C7EE0B" w14:textId="77777777" w:rsidR="008D3B35" w:rsidRPr="002443C2" w:rsidRDefault="008D3B35">
      <w:pPr>
        <w:tabs>
          <w:tab w:val="left" w:pos="567"/>
        </w:tabs>
        <w:spacing w:line="260" w:lineRule="exact"/>
        <w:rPr>
          <w:sz w:val="22"/>
          <w:szCs w:val="22"/>
        </w:rPr>
      </w:pPr>
    </w:p>
    <w:p w14:paraId="31FD5F08" w14:textId="77777777" w:rsidR="007E1AE1" w:rsidRPr="002443C2" w:rsidRDefault="007E1AE1" w:rsidP="007E1AE1">
      <w:pPr>
        <w:tabs>
          <w:tab w:val="left" w:pos="567"/>
        </w:tabs>
        <w:spacing w:line="260" w:lineRule="exact"/>
        <w:rPr>
          <w:sz w:val="22"/>
          <w:szCs w:val="22"/>
        </w:rPr>
      </w:pPr>
      <w:proofErr w:type="spellStart"/>
      <w:r w:rsidRPr="002443C2">
        <w:rPr>
          <w:sz w:val="22"/>
          <w:szCs w:val="22"/>
        </w:rPr>
        <w:t>Eribulin</w:t>
      </w:r>
      <w:proofErr w:type="spellEnd"/>
      <w:r w:rsidRPr="002443C2">
        <w:rPr>
          <w:sz w:val="22"/>
          <w:szCs w:val="22"/>
        </w:rPr>
        <w:t xml:space="preserve"> </w:t>
      </w:r>
      <w:proofErr w:type="spellStart"/>
      <w:r w:rsidRPr="002443C2">
        <w:rPr>
          <w:sz w:val="22"/>
          <w:szCs w:val="22"/>
        </w:rPr>
        <w:t>Tillomed</w:t>
      </w:r>
      <w:proofErr w:type="spellEnd"/>
      <w:r w:rsidRPr="002443C2">
        <w:rPr>
          <w:sz w:val="22"/>
          <w:szCs w:val="22"/>
        </w:rPr>
        <w:t xml:space="preserve"> 0,44 mg/ml injekcinis tirpalas </w:t>
      </w:r>
    </w:p>
    <w:p w14:paraId="71BFA885" w14:textId="60337AD7" w:rsidR="008D3B35" w:rsidRPr="002443C2" w:rsidRDefault="007E1AE1" w:rsidP="007E1AE1">
      <w:pPr>
        <w:tabs>
          <w:tab w:val="left" w:pos="567"/>
        </w:tabs>
        <w:spacing w:line="260" w:lineRule="exact"/>
        <w:rPr>
          <w:sz w:val="22"/>
          <w:szCs w:val="22"/>
        </w:rPr>
      </w:pPr>
      <w:proofErr w:type="spellStart"/>
      <w:r w:rsidRPr="002443C2">
        <w:rPr>
          <w:sz w:val="22"/>
          <w:szCs w:val="22"/>
        </w:rPr>
        <w:t>eribulinas</w:t>
      </w:r>
      <w:proofErr w:type="spellEnd"/>
    </w:p>
    <w:p w14:paraId="60B0E296" w14:textId="77777777" w:rsidR="008D3B35" w:rsidRDefault="008D3B35">
      <w:pPr>
        <w:tabs>
          <w:tab w:val="left" w:pos="567"/>
        </w:tabs>
        <w:spacing w:line="260" w:lineRule="exact"/>
        <w:rPr>
          <w:sz w:val="22"/>
          <w:szCs w:val="22"/>
        </w:rPr>
      </w:pPr>
    </w:p>
    <w:p w14:paraId="65AC2E00" w14:textId="77777777" w:rsidR="004C6EB2" w:rsidRPr="002443C2" w:rsidRDefault="004C6EB2">
      <w:pPr>
        <w:tabs>
          <w:tab w:val="left" w:pos="567"/>
        </w:tabs>
        <w:spacing w:line="260" w:lineRule="exact"/>
        <w:rPr>
          <w:sz w:val="22"/>
          <w:szCs w:val="22"/>
        </w:rPr>
      </w:pPr>
    </w:p>
    <w:p w14:paraId="7CF18076"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2.</w:t>
      </w:r>
      <w:r w:rsidRPr="002443C2">
        <w:rPr>
          <w:b/>
          <w:sz w:val="22"/>
          <w:szCs w:val="22"/>
        </w:rPr>
        <w:tab/>
        <w:t>VARTOJIMO METODAS</w:t>
      </w:r>
    </w:p>
    <w:p w14:paraId="57DA2541" w14:textId="77777777" w:rsidR="008D3B35" w:rsidRPr="002443C2" w:rsidRDefault="008D3B35">
      <w:pPr>
        <w:tabs>
          <w:tab w:val="left" w:pos="567"/>
        </w:tabs>
        <w:spacing w:line="260" w:lineRule="exact"/>
        <w:rPr>
          <w:sz w:val="22"/>
          <w:szCs w:val="22"/>
        </w:rPr>
      </w:pPr>
    </w:p>
    <w:p w14:paraId="72734A7E" w14:textId="77777777" w:rsidR="007E1AE1" w:rsidRPr="002443C2" w:rsidRDefault="007E1AE1" w:rsidP="007E1AE1">
      <w:pPr>
        <w:tabs>
          <w:tab w:val="left" w:pos="567"/>
        </w:tabs>
        <w:spacing w:line="260" w:lineRule="exact"/>
        <w:rPr>
          <w:sz w:val="22"/>
          <w:szCs w:val="22"/>
        </w:rPr>
      </w:pPr>
      <w:r w:rsidRPr="002443C2">
        <w:rPr>
          <w:sz w:val="22"/>
          <w:szCs w:val="22"/>
        </w:rPr>
        <w:t>Leisti į veną</w:t>
      </w:r>
    </w:p>
    <w:p w14:paraId="1C35A769" w14:textId="4BFDA601" w:rsidR="007E1AE1" w:rsidRPr="002443C2" w:rsidRDefault="007E1AE1" w:rsidP="007E1AE1">
      <w:pPr>
        <w:tabs>
          <w:tab w:val="left" w:pos="567"/>
        </w:tabs>
        <w:spacing w:line="260" w:lineRule="exact"/>
        <w:rPr>
          <w:sz w:val="22"/>
          <w:szCs w:val="22"/>
        </w:rPr>
      </w:pPr>
      <w:r w:rsidRPr="002443C2">
        <w:rPr>
          <w:sz w:val="22"/>
          <w:szCs w:val="22"/>
        </w:rPr>
        <w:t>Prieš vartojimą perskaitykite pakuotės lapelį.</w:t>
      </w:r>
    </w:p>
    <w:p w14:paraId="66D40827" w14:textId="77777777" w:rsidR="008D3B35" w:rsidRDefault="008D3B35">
      <w:pPr>
        <w:tabs>
          <w:tab w:val="left" w:pos="567"/>
        </w:tabs>
        <w:spacing w:line="260" w:lineRule="exact"/>
        <w:rPr>
          <w:sz w:val="22"/>
          <w:szCs w:val="22"/>
        </w:rPr>
      </w:pPr>
    </w:p>
    <w:p w14:paraId="11AC5763" w14:textId="77777777" w:rsidR="004C6EB2" w:rsidRPr="002443C2" w:rsidRDefault="004C6EB2">
      <w:pPr>
        <w:tabs>
          <w:tab w:val="left" w:pos="567"/>
        </w:tabs>
        <w:spacing w:line="260" w:lineRule="exact"/>
        <w:rPr>
          <w:sz w:val="22"/>
          <w:szCs w:val="22"/>
        </w:rPr>
      </w:pPr>
    </w:p>
    <w:p w14:paraId="6F499C54"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3.</w:t>
      </w:r>
      <w:r w:rsidRPr="002443C2">
        <w:rPr>
          <w:b/>
          <w:sz w:val="22"/>
          <w:szCs w:val="22"/>
        </w:rPr>
        <w:tab/>
        <w:t>TINKAMUMO LAIKAS</w:t>
      </w:r>
    </w:p>
    <w:p w14:paraId="75FF2C63" w14:textId="77777777" w:rsidR="008D3B35" w:rsidRPr="002443C2" w:rsidRDefault="008D3B35">
      <w:pPr>
        <w:tabs>
          <w:tab w:val="left" w:pos="567"/>
        </w:tabs>
        <w:spacing w:line="260" w:lineRule="exact"/>
        <w:rPr>
          <w:sz w:val="22"/>
          <w:szCs w:val="22"/>
        </w:rPr>
      </w:pPr>
    </w:p>
    <w:p w14:paraId="670DC2E5" w14:textId="335BDFE1" w:rsidR="004E033A" w:rsidRPr="00C11D60" w:rsidRDefault="00AB4978" w:rsidP="004E033A">
      <w:pPr>
        <w:tabs>
          <w:tab w:val="left" w:pos="567"/>
        </w:tabs>
        <w:spacing w:line="260" w:lineRule="exact"/>
        <w:rPr>
          <w:lang w:val="pt-PT" w:eastAsia="en-GB"/>
        </w:rPr>
      </w:pPr>
      <w:r w:rsidRPr="002443C2">
        <w:rPr>
          <w:sz w:val="22"/>
          <w:szCs w:val="22"/>
        </w:rPr>
        <w:t>EXP</w:t>
      </w:r>
      <w:r w:rsidR="007E1AE1" w:rsidRPr="002443C2">
        <w:rPr>
          <w:sz w:val="22"/>
          <w:szCs w:val="22"/>
        </w:rPr>
        <w:t>:</w:t>
      </w:r>
      <w:r w:rsidR="004E033A" w:rsidRPr="00C11D60">
        <w:rPr>
          <w:szCs w:val="24"/>
          <w:lang w:val="pt-PT" w:eastAsia="en-GB"/>
        </w:rPr>
        <w:t xml:space="preserve"> </w:t>
      </w:r>
      <w:r w:rsidR="004E033A" w:rsidRPr="00C11D60">
        <w:rPr>
          <w:lang w:val="pt-PT" w:eastAsia="en-GB"/>
        </w:rPr>
        <w:t>{MMMM mm</w:t>
      </w:r>
      <w:r w:rsidR="004E033A" w:rsidRPr="00C11D60">
        <w:rPr>
          <w:sz w:val="22"/>
          <w:szCs w:val="22"/>
          <w:lang w:val="pt-PT"/>
        </w:rPr>
        <w:t>}</w:t>
      </w:r>
    </w:p>
    <w:p w14:paraId="45653688" w14:textId="77777777" w:rsidR="008D3B35" w:rsidRDefault="008D3B35">
      <w:pPr>
        <w:tabs>
          <w:tab w:val="left" w:pos="567"/>
        </w:tabs>
        <w:spacing w:line="260" w:lineRule="exact"/>
        <w:rPr>
          <w:sz w:val="22"/>
          <w:szCs w:val="22"/>
        </w:rPr>
      </w:pPr>
    </w:p>
    <w:p w14:paraId="27399E67" w14:textId="77777777" w:rsidR="004C6EB2" w:rsidRPr="002443C2" w:rsidRDefault="004C6EB2">
      <w:pPr>
        <w:tabs>
          <w:tab w:val="left" w:pos="567"/>
        </w:tabs>
        <w:spacing w:line="260" w:lineRule="exact"/>
        <w:rPr>
          <w:sz w:val="22"/>
          <w:szCs w:val="22"/>
        </w:rPr>
      </w:pPr>
    </w:p>
    <w:p w14:paraId="56E9D50C" w14:textId="77777777" w:rsidR="008D3B35" w:rsidRPr="002443C2" w:rsidRDefault="00AB4978">
      <w:pPr>
        <w:suppressLineNumbers/>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4.</w:t>
      </w:r>
      <w:r w:rsidRPr="002443C2">
        <w:rPr>
          <w:b/>
          <w:sz w:val="22"/>
          <w:szCs w:val="22"/>
        </w:rPr>
        <w:tab/>
        <w:t xml:space="preserve">SERIJOS NUMERIS </w:t>
      </w:r>
    </w:p>
    <w:p w14:paraId="639F1ECD" w14:textId="77777777" w:rsidR="008D3B35" w:rsidRPr="002443C2" w:rsidRDefault="008D3B35">
      <w:pPr>
        <w:tabs>
          <w:tab w:val="left" w:pos="567"/>
        </w:tabs>
        <w:spacing w:line="260" w:lineRule="exact"/>
        <w:rPr>
          <w:sz w:val="22"/>
          <w:szCs w:val="22"/>
        </w:rPr>
      </w:pPr>
    </w:p>
    <w:p w14:paraId="6A6D7876" w14:textId="5C52390A" w:rsidR="008D3B35" w:rsidRPr="002443C2" w:rsidRDefault="00AB4978">
      <w:pPr>
        <w:tabs>
          <w:tab w:val="left" w:pos="567"/>
        </w:tabs>
        <w:rPr>
          <w:b/>
          <w:sz w:val="22"/>
          <w:szCs w:val="22"/>
        </w:rPr>
      </w:pPr>
      <w:r w:rsidRPr="002443C2">
        <w:rPr>
          <w:sz w:val="22"/>
          <w:szCs w:val="22"/>
        </w:rPr>
        <w:t>Lot</w:t>
      </w:r>
      <w:r w:rsidR="007E1AE1" w:rsidRPr="002443C2">
        <w:rPr>
          <w:b/>
          <w:sz w:val="22"/>
          <w:szCs w:val="22"/>
        </w:rPr>
        <w:t>:</w:t>
      </w:r>
    </w:p>
    <w:p w14:paraId="67D7E777" w14:textId="77777777" w:rsidR="008D3B35" w:rsidRDefault="008D3B35">
      <w:pPr>
        <w:tabs>
          <w:tab w:val="left" w:pos="567"/>
        </w:tabs>
        <w:spacing w:line="260" w:lineRule="exact"/>
        <w:rPr>
          <w:sz w:val="22"/>
          <w:szCs w:val="22"/>
        </w:rPr>
      </w:pPr>
    </w:p>
    <w:p w14:paraId="4AC3B471" w14:textId="77777777" w:rsidR="004C6EB2" w:rsidRPr="002443C2" w:rsidRDefault="004C6EB2">
      <w:pPr>
        <w:tabs>
          <w:tab w:val="left" w:pos="567"/>
        </w:tabs>
        <w:spacing w:line="260" w:lineRule="exact"/>
        <w:rPr>
          <w:sz w:val="22"/>
          <w:szCs w:val="22"/>
        </w:rPr>
      </w:pPr>
    </w:p>
    <w:p w14:paraId="60D7B591"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5.</w:t>
      </w:r>
      <w:r w:rsidRPr="002443C2">
        <w:rPr>
          <w:b/>
          <w:sz w:val="22"/>
          <w:szCs w:val="22"/>
        </w:rPr>
        <w:tab/>
        <w:t>KIEKIS (MASĖ, TŪRIS ARBA VIENETAI)</w:t>
      </w:r>
    </w:p>
    <w:p w14:paraId="4E5D66BF" w14:textId="77777777" w:rsidR="008D3B35" w:rsidRPr="002443C2" w:rsidRDefault="008D3B35">
      <w:pPr>
        <w:tabs>
          <w:tab w:val="left" w:pos="567"/>
        </w:tabs>
        <w:spacing w:line="260" w:lineRule="exact"/>
        <w:rPr>
          <w:sz w:val="22"/>
          <w:szCs w:val="22"/>
        </w:rPr>
      </w:pPr>
    </w:p>
    <w:p w14:paraId="6DABE468" w14:textId="55121128" w:rsidR="007E1AE1" w:rsidRPr="002443C2" w:rsidRDefault="00504DC3">
      <w:pPr>
        <w:tabs>
          <w:tab w:val="left" w:pos="567"/>
        </w:tabs>
        <w:spacing w:line="260" w:lineRule="exact"/>
        <w:rPr>
          <w:sz w:val="22"/>
          <w:szCs w:val="22"/>
        </w:rPr>
      </w:pPr>
      <w:r w:rsidRPr="002443C2">
        <w:rPr>
          <w:sz w:val="22"/>
          <w:szCs w:val="22"/>
        </w:rPr>
        <w:t>0</w:t>
      </w:r>
      <w:r w:rsidR="007E1AE1" w:rsidRPr="002443C2">
        <w:rPr>
          <w:sz w:val="22"/>
          <w:szCs w:val="22"/>
        </w:rPr>
        <w:t>,</w:t>
      </w:r>
      <w:r w:rsidRPr="002443C2">
        <w:rPr>
          <w:sz w:val="22"/>
          <w:szCs w:val="22"/>
        </w:rPr>
        <w:t>88</w:t>
      </w:r>
      <w:r w:rsidR="007E1AE1" w:rsidRPr="002443C2">
        <w:rPr>
          <w:sz w:val="22"/>
          <w:szCs w:val="22"/>
        </w:rPr>
        <w:t xml:space="preserve"> mg/</w:t>
      </w:r>
      <w:r w:rsidRPr="002443C2">
        <w:rPr>
          <w:sz w:val="22"/>
          <w:szCs w:val="22"/>
        </w:rPr>
        <w:t>2</w:t>
      </w:r>
      <w:r w:rsidR="007E1AE1" w:rsidRPr="002443C2">
        <w:rPr>
          <w:sz w:val="22"/>
          <w:szCs w:val="22"/>
        </w:rPr>
        <w:t xml:space="preserve"> ml</w:t>
      </w:r>
    </w:p>
    <w:p w14:paraId="703B9CE1" w14:textId="77777777" w:rsidR="008D3B35" w:rsidRDefault="008D3B35">
      <w:pPr>
        <w:tabs>
          <w:tab w:val="left" w:pos="567"/>
        </w:tabs>
        <w:spacing w:line="260" w:lineRule="exact"/>
        <w:rPr>
          <w:sz w:val="22"/>
          <w:szCs w:val="22"/>
        </w:rPr>
      </w:pPr>
    </w:p>
    <w:p w14:paraId="7B590989" w14:textId="77777777" w:rsidR="004C6EB2" w:rsidRPr="002443C2" w:rsidRDefault="004C6EB2">
      <w:pPr>
        <w:tabs>
          <w:tab w:val="left" w:pos="567"/>
        </w:tabs>
        <w:spacing w:line="260" w:lineRule="exact"/>
        <w:rPr>
          <w:sz w:val="22"/>
          <w:szCs w:val="22"/>
        </w:rPr>
      </w:pPr>
    </w:p>
    <w:p w14:paraId="39FE485E" w14:textId="77777777" w:rsidR="008D3B35" w:rsidRPr="002443C2"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6.</w:t>
      </w:r>
      <w:r w:rsidRPr="002443C2">
        <w:rPr>
          <w:b/>
          <w:sz w:val="22"/>
          <w:szCs w:val="22"/>
        </w:rPr>
        <w:tab/>
        <w:t>KITA</w:t>
      </w:r>
    </w:p>
    <w:p w14:paraId="6B2B15E3" w14:textId="77777777" w:rsidR="008D3B35" w:rsidRPr="002443C2" w:rsidRDefault="008D3B35">
      <w:pPr>
        <w:tabs>
          <w:tab w:val="left" w:pos="567"/>
        </w:tabs>
        <w:spacing w:line="260" w:lineRule="exact"/>
        <w:rPr>
          <w:sz w:val="22"/>
          <w:szCs w:val="22"/>
        </w:rPr>
      </w:pPr>
    </w:p>
    <w:p w14:paraId="6EF39A33" w14:textId="65D27079" w:rsidR="008D3B35" w:rsidRPr="002443C2" w:rsidRDefault="007E1AE1">
      <w:pPr>
        <w:tabs>
          <w:tab w:val="left" w:pos="567"/>
        </w:tabs>
        <w:spacing w:line="260" w:lineRule="exact"/>
        <w:rPr>
          <w:sz w:val="22"/>
          <w:szCs w:val="22"/>
        </w:rPr>
      </w:pPr>
      <w:proofErr w:type="spellStart"/>
      <w:r w:rsidRPr="002443C2">
        <w:rPr>
          <w:sz w:val="22"/>
          <w:szCs w:val="22"/>
        </w:rPr>
        <w:t>Citotoksinis</w:t>
      </w:r>
      <w:proofErr w:type="spellEnd"/>
      <w:r w:rsidR="00AB4978" w:rsidRPr="002443C2">
        <w:rPr>
          <w:sz w:val="22"/>
          <w:szCs w:val="22"/>
        </w:rPr>
        <w:br w:type="page"/>
      </w:r>
    </w:p>
    <w:p w14:paraId="47482247" w14:textId="77777777" w:rsidR="00504DC3" w:rsidRPr="002443C2" w:rsidRDefault="00504DC3" w:rsidP="00504DC3">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lastRenderedPageBreak/>
        <w:t>MINIMALI INFORMACIJA ANT MAŽŲ VIDINIŲ PAKUOČIŲ</w:t>
      </w:r>
    </w:p>
    <w:p w14:paraId="3557CCB2" w14:textId="77777777" w:rsidR="00504DC3" w:rsidRPr="002443C2" w:rsidRDefault="00504DC3" w:rsidP="00504DC3">
      <w:pPr>
        <w:pBdr>
          <w:top w:val="single" w:sz="4" w:space="1" w:color="auto"/>
          <w:left w:val="single" w:sz="4" w:space="4" w:color="auto"/>
          <w:bottom w:val="single" w:sz="4" w:space="1" w:color="auto"/>
          <w:right w:val="single" w:sz="4" w:space="4" w:color="auto"/>
        </w:pBdr>
        <w:tabs>
          <w:tab w:val="left" w:pos="567"/>
        </w:tabs>
        <w:rPr>
          <w:b/>
          <w:sz w:val="22"/>
          <w:szCs w:val="22"/>
        </w:rPr>
      </w:pPr>
    </w:p>
    <w:p w14:paraId="04548669" w14:textId="453A4812" w:rsidR="00504DC3" w:rsidRPr="002443C2" w:rsidRDefault="00504DC3" w:rsidP="00504DC3">
      <w:pPr>
        <w:pBdr>
          <w:top w:val="single" w:sz="4" w:space="1" w:color="auto"/>
          <w:left w:val="single" w:sz="4" w:space="4" w:color="auto"/>
          <w:bottom w:val="single" w:sz="4" w:space="1" w:color="auto"/>
          <w:right w:val="single" w:sz="4" w:space="4" w:color="auto"/>
        </w:pBdr>
        <w:tabs>
          <w:tab w:val="left" w:pos="567"/>
        </w:tabs>
        <w:rPr>
          <w:sz w:val="22"/>
          <w:szCs w:val="22"/>
        </w:rPr>
      </w:pPr>
      <w:r w:rsidRPr="002443C2">
        <w:rPr>
          <w:b/>
          <w:sz w:val="22"/>
          <w:szCs w:val="22"/>
        </w:rPr>
        <w:t xml:space="preserve"> 3 </w:t>
      </w:r>
      <w:r w:rsidR="00E52FE9">
        <w:rPr>
          <w:b/>
          <w:sz w:val="22"/>
          <w:szCs w:val="22"/>
        </w:rPr>
        <w:t>ML FLAKONO ETIKETĖ</w:t>
      </w:r>
    </w:p>
    <w:p w14:paraId="39B51108" w14:textId="77777777" w:rsidR="00504DC3" w:rsidRPr="002443C2" w:rsidRDefault="00504DC3" w:rsidP="00504DC3">
      <w:pPr>
        <w:tabs>
          <w:tab w:val="left" w:pos="567"/>
        </w:tabs>
        <w:spacing w:line="260" w:lineRule="exact"/>
        <w:rPr>
          <w:sz w:val="22"/>
          <w:szCs w:val="22"/>
        </w:rPr>
      </w:pPr>
    </w:p>
    <w:p w14:paraId="725B4428" w14:textId="77777777" w:rsidR="00504DC3" w:rsidRPr="002443C2" w:rsidRDefault="00504DC3" w:rsidP="00504DC3">
      <w:pPr>
        <w:tabs>
          <w:tab w:val="left" w:pos="567"/>
        </w:tabs>
        <w:spacing w:line="260" w:lineRule="exact"/>
        <w:rPr>
          <w:sz w:val="22"/>
          <w:szCs w:val="22"/>
        </w:rPr>
      </w:pPr>
    </w:p>
    <w:p w14:paraId="3252B415" w14:textId="77777777" w:rsidR="00504DC3" w:rsidRPr="002443C2" w:rsidRDefault="00504DC3" w:rsidP="00504DC3">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1.</w:t>
      </w:r>
      <w:r w:rsidRPr="002443C2">
        <w:rPr>
          <w:b/>
          <w:sz w:val="22"/>
          <w:szCs w:val="22"/>
        </w:rPr>
        <w:tab/>
      </w:r>
      <w:r w:rsidRPr="002443C2">
        <w:rPr>
          <w:b/>
          <w:caps/>
          <w:sz w:val="22"/>
          <w:szCs w:val="22"/>
        </w:rPr>
        <w:t>Vaistinio preparato pavadinimas ir vartojimo būdas (-ai)</w:t>
      </w:r>
    </w:p>
    <w:p w14:paraId="29D365B8" w14:textId="77777777" w:rsidR="00504DC3" w:rsidRPr="002443C2" w:rsidRDefault="00504DC3" w:rsidP="00504DC3">
      <w:pPr>
        <w:tabs>
          <w:tab w:val="left" w:pos="567"/>
        </w:tabs>
        <w:spacing w:line="260" w:lineRule="exact"/>
        <w:rPr>
          <w:sz w:val="22"/>
          <w:szCs w:val="22"/>
        </w:rPr>
      </w:pPr>
    </w:p>
    <w:p w14:paraId="2DF20063" w14:textId="77777777" w:rsidR="00504DC3" w:rsidRPr="002443C2" w:rsidRDefault="00504DC3" w:rsidP="00504DC3">
      <w:pPr>
        <w:tabs>
          <w:tab w:val="left" w:pos="567"/>
        </w:tabs>
        <w:spacing w:line="260" w:lineRule="exact"/>
        <w:rPr>
          <w:sz w:val="22"/>
          <w:szCs w:val="22"/>
        </w:rPr>
      </w:pPr>
      <w:proofErr w:type="spellStart"/>
      <w:r w:rsidRPr="002443C2">
        <w:rPr>
          <w:sz w:val="22"/>
          <w:szCs w:val="22"/>
        </w:rPr>
        <w:t>Eribulin</w:t>
      </w:r>
      <w:proofErr w:type="spellEnd"/>
      <w:r w:rsidRPr="002443C2">
        <w:rPr>
          <w:sz w:val="22"/>
          <w:szCs w:val="22"/>
        </w:rPr>
        <w:t xml:space="preserve"> </w:t>
      </w:r>
      <w:proofErr w:type="spellStart"/>
      <w:r w:rsidRPr="002443C2">
        <w:rPr>
          <w:sz w:val="22"/>
          <w:szCs w:val="22"/>
        </w:rPr>
        <w:t>Tillomed</w:t>
      </w:r>
      <w:proofErr w:type="spellEnd"/>
      <w:r w:rsidRPr="002443C2">
        <w:rPr>
          <w:sz w:val="22"/>
          <w:szCs w:val="22"/>
        </w:rPr>
        <w:t xml:space="preserve"> 0,44 mg/ml injekcinis tirpalas </w:t>
      </w:r>
    </w:p>
    <w:p w14:paraId="3805A6D0" w14:textId="77777777" w:rsidR="00504DC3" w:rsidRPr="002443C2" w:rsidRDefault="00504DC3" w:rsidP="00504DC3">
      <w:pPr>
        <w:tabs>
          <w:tab w:val="left" w:pos="567"/>
        </w:tabs>
        <w:spacing w:line="260" w:lineRule="exact"/>
        <w:rPr>
          <w:sz w:val="22"/>
          <w:szCs w:val="22"/>
        </w:rPr>
      </w:pPr>
      <w:proofErr w:type="spellStart"/>
      <w:r w:rsidRPr="002443C2">
        <w:rPr>
          <w:sz w:val="22"/>
          <w:szCs w:val="22"/>
        </w:rPr>
        <w:t>eribulinas</w:t>
      </w:r>
      <w:proofErr w:type="spellEnd"/>
    </w:p>
    <w:p w14:paraId="4BDD5307" w14:textId="77777777" w:rsidR="00504DC3" w:rsidRDefault="00504DC3" w:rsidP="00504DC3">
      <w:pPr>
        <w:tabs>
          <w:tab w:val="left" w:pos="567"/>
        </w:tabs>
        <w:spacing w:line="260" w:lineRule="exact"/>
        <w:rPr>
          <w:sz w:val="22"/>
          <w:szCs w:val="22"/>
        </w:rPr>
      </w:pPr>
    </w:p>
    <w:p w14:paraId="07EAFED7" w14:textId="77777777" w:rsidR="004C6EB2" w:rsidRPr="002443C2" w:rsidRDefault="004C6EB2" w:rsidP="00504DC3">
      <w:pPr>
        <w:tabs>
          <w:tab w:val="left" w:pos="567"/>
        </w:tabs>
        <w:spacing w:line="260" w:lineRule="exact"/>
        <w:rPr>
          <w:sz w:val="22"/>
          <w:szCs w:val="22"/>
        </w:rPr>
      </w:pPr>
    </w:p>
    <w:p w14:paraId="04C708BE" w14:textId="77777777" w:rsidR="00504DC3" w:rsidRPr="002443C2" w:rsidRDefault="00504DC3" w:rsidP="00504DC3">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2.</w:t>
      </w:r>
      <w:r w:rsidRPr="002443C2">
        <w:rPr>
          <w:b/>
          <w:sz w:val="22"/>
          <w:szCs w:val="22"/>
        </w:rPr>
        <w:tab/>
        <w:t>VARTOJIMO METODAS</w:t>
      </w:r>
    </w:p>
    <w:p w14:paraId="62A7024A" w14:textId="77777777" w:rsidR="00504DC3" w:rsidRPr="002443C2" w:rsidRDefault="00504DC3" w:rsidP="00504DC3">
      <w:pPr>
        <w:tabs>
          <w:tab w:val="left" w:pos="567"/>
        </w:tabs>
        <w:spacing w:line="260" w:lineRule="exact"/>
        <w:rPr>
          <w:sz w:val="22"/>
          <w:szCs w:val="22"/>
        </w:rPr>
      </w:pPr>
    </w:p>
    <w:p w14:paraId="3C0FC399" w14:textId="77777777" w:rsidR="00504DC3" w:rsidRPr="002443C2" w:rsidRDefault="00504DC3" w:rsidP="00504DC3">
      <w:pPr>
        <w:tabs>
          <w:tab w:val="left" w:pos="567"/>
        </w:tabs>
        <w:spacing w:line="260" w:lineRule="exact"/>
        <w:rPr>
          <w:sz w:val="22"/>
          <w:szCs w:val="22"/>
        </w:rPr>
      </w:pPr>
      <w:r w:rsidRPr="002443C2">
        <w:rPr>
          <w:sz w:val="22"/>
          <w:szCs w:val="22"/>
        </w:rPr>
        <w:t>Leisti į veną</w:t>
      </w:r>
    </w:p>
    <w:p w14:paraId="43CFA1F1" w14:textId="77777777" w:rsidR="00504DC3" w:rsidRPr="002443C2" w:rsidRDefault="00504DC3" w:rsidP="00504DC3">
      <w:pPr>
        <w:tabs>
          <w:tab w:val="left" w:pos="567"/>
        </w:tabs>
        <w:spacing w:line="260" w:lineRule="exact"/>
        <w:rPr>
          <w:sz w:val="22"/>
          <w:szCs w:val="22"/>
        </w:rPr>
      </w:pPr>
      <w:r w:rsidRPr="002443C2">
        <w:rPr>
          <w:sz w:val="22"/>
          <w:szCs w:val="22"/>
        </w:rPr>
        <w:t>Prieš vartojimą perskaitykite pakuotės lapelį.</w:t>
      </w:r>
    </w:p>
    <w:p w14:paraId="694F1C88" w14:textId="77777777" w:rsidR="00504DC3" w:rsidRDefault="00504DC3" w:rsidP="00504DC3">
      <w:pPr>
        <w:tabs>
          <w:tab w:val="left" w:pos="567"/>
        </w:tabs>
        <w:spacing w:line="260" w:lineRule="exact"/>
        <w:rPr>
          <w:sz w:val="22"/>
          <w:szCs w:val="22"/>
        </w:rPr>
      </w:pPr>
    </w:p>
    <w:p w14:paraId="32A55BEE" w14:textId="77777777" w:rsidR="004C6EB2" w:rsidRPr="002443C2" w:rsidRDefault="004C6EB2" w:rsidP="00504DC3">
      <w:pPr>
        <w:tabs>
          <w:tab w:val="left" w:pos="567"/>
        </w:tabs>
        <w:spacing w:line="260" w:lineRule="exact"/>
        <w:rPr>
          <w:sz w:val="22"/>
          <w:szCs w:val="22"/>
        </w:rPr>
      </w:pPr>
    </w:p>
    <w:p w14:paraId="1B066D3E" w14:textId="77777777" w:rsidR="00504DC3" w:rsidRPr="002443C2" w:rsidRDefault="00504DC3" w:rsidP="00504DC3">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3.</w:t>
      </w:r>
      <w:r w:rsidRPr="002443C2">
        <w:rPr>
          <w:b/>
          <w:sz w:val="22"/>
          <w:szCs w:val="22"/>
        </w:rPr>
        <w:tab/>
        <w:t>TINKAMUMO LAIKAS</w:t>
      </w:r>
    </w:p>
    <w:p w14:paraId="6099A336" w14:textId="77777777" w:rsidR="00504DC3" w:rsidRPr="002443C2" w:rsidRDefault="00504DC3" w:rsidP="00504DC3">
      <w:pPr>
        <w:tabs>
          <w:tab w:val="left" w:pos="567"/>
        </w:tabs>
        <w:spacing w:line="260" w:lineRule="exact"/>
        <w:rPr>
          <w:sz w:val="22"/>
          <w:szCs w:val="22"/>
        </w:rPr>
      </w:pPr>
    </w:p>
    <w:p w14:paraId="72BC880D" w14:textId="2370EA0F" w:rsidR="00504DC3" w:rsidRPr="002443C2" w:rsidRDefault="00504DC3" w:rsidP="00504DC3">
      <w:pPr>
        <w:tabs>
          <w:tab w:val="left" w:pos="567"/>
        </w:tabs>
        <w:spacing w:line="260" w:lineRule="exact"/>
        <w:rPr>
          <w:sz w:val="22"/>
          <w:szCs w:val="22"/>
        </w:rPr>
      </w:pPr>
      <w:r w:rsidRPr="002443C2">
        <w:rPr>
          <w:sz w:val="22"/>
          <w:szCs w:val="22"/>
        </w:rPr>
        <w:t>EXP:</w:t>
      </w:r>
      <w:r w:rsidR="00C11D60">
        <w:rPr>
          <w:sz w:val="22"/>
          <w:szCs w:val="22"/>
        </w:rPr>
        <w:t xml:space="preserve"> </w:t>
      </w:r>
      <w:r w:rsidR="00C11D60" w:rsidRPr="00C11D60">
        <w:rPr>
          <w:lang w:val="pt-PT" w:eastAsia="en-GB"/>
        </w:rPr>
        <w:t>{MMMM mm</w:t>
      </w:r>
      <w:r w:rsidR="00C11D60" w:rsidRPr="00C11D60">
        <w:rPr>
          <w:sz w:val="22"/>
          <w:szCs w:val="22"/>
          <w:lang w:val="pt-PT"/>
        </w:rPr>
        <w:t>}</w:t>
      </w:r>
    </w:p>
    <w:p w14:paraId="45BC3FA7" w14:textId="77777777" w:rsidR="00504DC3" w:rsidRDefault="00504DC3" w:rsidP="00504DC3">
      <w:pPr>
        <w:tabs>
          <w:tab w:val="left" w:pos="567"/>
        </w:tabs>
        <w:spacing w:line="260" w:lineRule="exact"/>
        <w:rPr>
          <w:sz w:val="22"/>
          <w:szCs w:val="22"/>
        </w:rPr>
      </w:pPr>
    </w:p>
    <w:p w14:paraId="55228383" w14:textId="77777777" w:rsidR="004C6EB2" w:rsidRPr="002443C2" w:rsidRDefault="004C6EB2" w:rsidP="00504DC3">
      <w:pPr>
        <w:tabs>
          <w:tab w:val="left" w:pos="567"/>
        </w:tabs>
        <w:spacing w:line="260" w:lineRule="exact"/>
        <w:rPr>
          <w:sz w:val="22"/>
          <w:szCs w:val="22"/>
        </w:rPr>
      </w:pPr>
    </w:p>
    <w:p w14:paraId="61E2C275" w14:textId="77777777" w:rsidR="00504DC3" w:rsidRPr="002443C2" w:rsidRDefault="00504DC3" w:rsidP="00504DC3">
      <w:pPr>
        <w:suppressLineNumbers/>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4.</w:t>
      </w:r>
      <w:r w:rsidRPr="002443C2">
        <w:rPr>
          <w:b/>
          <w:sz w:val="22"/>
          <w:szCs w:val="22"/>
        </w:rPr>
        <w:tab/>
        <w:t xml:space="preserve">SERIJOS NUMERIS </w:t>
      </w:r>
    </w:p>
    <w:p w14:paraId="534AE5B5" w14:textId="77777777" w:rsidR="00504DC3" w:rsidRPr="002443C2" w:rsidRDefault="00504DC3" w:rsidP="00504DC3">
      <w:pPr>
        <w:tabs>
          <w:tab w:val="left" w:pos="567"/>
        </w:tabs>
        <w:spacing w:line="260" w:lineRule="exact"/>
        <w:rPr>
          <w:sz w:val="22"/>
          <w:szCs w:val="22"/>
        </w:rPr>
      </w:pPr>
    </w:p>
    <w:p w14:paraId="76523A4C" w14:textId="10915EBA" w:rsidR="00504DC3" w:rsidRPr="002443C2" w:rsidRDefault="00504DC3" w:rsidP="00504DC3">
      <w:pPr>
        <w:tabs>
          <w:tab w:val="left" w:pos="567"/>
        </w:tabs>
        <w:rPr>
          <w:b/>
          <w:sz w:val="22"/>
          <w:szCs w:val="22"/>
        </w:rPr>
      </w:pPr>
      <w:r w:rsidRPr="002443C2">
        <w:rPr>
          <w:sz w:val="22"/>
          <w:szCs w:val="22"/>
        </w:rPr>
        <w:t>Lot</w:t>
      </w:r>
      <w:r w:rsidRPr="002443C2">
        <w:rPr>
          <w:b/>
          <w:sz w:val="22"/>
          <w:szCs w:val="22"/>
        </w:rPr>
        <w:t>:</w:t>
      </w:r>
    </w:p>
    <w:p w14:paraId="4B9372D0" w14:textId="77777777" w:rsidR="00504DC3" w:rsidRDefault="00504DC3" w:rsidP="00504DC3">
      <w:pPr>
        <w:tabs>
          <w:tab w:val="left" w:pos="567"/>
        </w:tabs>
        <w:spacing w:line="260" w:lineRule="exact"/>
        <w:rPr>
          <w:sz w:val="22"/>
          <w:szCs w:val="22"/>
        </w:rPr>
      </w:pPr>
    </w:p>
    <w:p w14:paraId="4B2D2FAF" w14:textId="77777777" w:rsidR="004C6EB2" w:rsidRPr="002443C2" w:rsidRDefault="004C6EB2" w:rsidP="00504DC3">
      <w:pPr>
        <w:tabs>
          <w:tab w:val="left" w:pos="567"/>
        </w:tabs>
        <w:spacing w:line="260" w:lineRule="exact"/>
        <w:rPr>
          <w:sz w:val="22"/>
          <w:szCs w:val="22"/>
        </w:rPr>
      </w:pPr>
    </w:p>
    <w:p w14:paraId="72A8837B" w14:textId="77777777" w:rsidR="00504DC3" w:rsidRPr="002443C2" w:rsidRDefault="00504DC3" w:rsidP="00504DC3">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5.</w:t>
      </w:r>
      <w:r w:rsidRPr="002443C2">
        <w:rPr>
          <w:b/>
          <w:sz w:val="22"/>
          <w:szCs w:val="22"/>
        </w:rPr>
        <w:tab/>
        <w:t>KIEKIS (MASĖ, TŪRIS ARBA VIENETAI)</w:t>
      </w:r>
    </w:p>
    <w:p w14:paraId="45C8F16E" w14:textId="77777777" w:rsidR="00504DC3" w:rsidRPr="002443C2" w:rsidRDefault="00504DC3" w:rsidP="00504DC3">
      <w:pPr>
        <w:tabs>
          <w:tab w:val="left" w:pos="567"/>
        </w:tabs>
        <w:spacing w:line="260" w:lineRule="exact"/>
        <w:rPr>
          <w:sz w:val="22"/>
          <w:szCs w:val="22"/>
        </w:rPr>
      </w:pPr>
    </w:p>
    <w:p w14:paraId="48E2EA98" w14:textId="77777777" w:rsidR="00504DC3" w:rsidRPr="002443C2" w:rsidRDefault="00504DC3" w:rsidP="00504DC3">
      <w:pPr>
        <w:tabs>
          <w:tab w:val="left" w:pos="567"/>
        </w:tabs>
        <w:spacing w:line="260" w:lineRule="exact"/>
        <w:rPr>
          <w:sz w:val="22"/>
          <w:szCs w:val="22"/>
        </w:rPr>
      </w:pPr>
      <w:r w:rsidRPr="002443C2">
        <w:rPr>
          <w:sz w:val="22"/>
          <w:szCs w:val="22"/>
        </w:rPr>
        <w:t>1,32 mg/3 ml</w:t>
      </w:r>
    </w:p>
    <w:p w14:paraId="444E96B2" w14:textId="77777777" w:rsidR="00504DC3" w:rsidRDefault="00504DC3" w:rsidP="00504DC3">
      <w:pPr>
        <w:tabs>
          <w:tab w:val="left" w:pos="567"/>
        </w:tabs>
        <w:spacing w:line="260" w:lineRule="exact"/>
        <w:rPr>
          <w:sz w:val="22"/>
          <w:szCs w:val="22"/>
        </w:rPr>
      </w:pPr>
    </w:p>
    <w:p w14:paraId="06B54AA4" w14:textId="77777777" w:rsidR="004C6EB2" w:rsidRPr="002443C2" w:rsidRDefault="004C6EB2" w:rsidP="00504DC3">
      <w:pPr>
        <w:tabs>
          <w:tab w:val="left" w:pos="567"/>
        </w:tabs>
        <w:spacing w:line="260" w:lineRule="exact"/>
        <w:rPr>
          <w:sz w:val="22"/>
          <w:szCs w:val="22"/>
        </w:rPr>
      </w:pPr>
    </w:p>
    <w:p w14:paraId="15F7FD76" w14:textId="77777777" w:rsidR="00504DC3" w:rsidRPr="002443C2" w:rsidRDefault="00504DC3" w:rsidP="00504DC3">
      <w:pPr>
        <w:pBdr>
          <w:top w:val="single" w:sz="4" w:space="1" w:color="auto"/>
          <w:left w:val="single" w:sz="4" w:space="4" w:color="auto"/>
          <w:bottom w:val="single" w:sz="4" w:space="1" w:color="auto"/>
          <w:right w:val="single" w:sz="4" w:space="4" w:color="auto"/>
        </w:pBdr>
        <w:tabs>
          <w:tab w:val="left" w:pos="567"/>
        </w:tabs>
        <w:rPr>
          <w:b/>
          <w:sz w:val="22"/>
          <w:szCs w:val="22"/>
        </w:rPr>
      </w:pPr>
      <w:r w:rsidRPr="002443C2">
        <w:rPr>
          <w:b/>
          <w:sz w:val="22"/>
          <w:szCs w:val="22"/>
        </w:rPr>
        <w:t>6.</w:t>
      </w:r>
      <w:r w:rsidRPr="002443C2">
        <w:rPr>
          <w:b/>
          <w:sz w:val="22"/>
          <w:szCs w:val="22"/>
        </w:rPr>
        <w:tab/>
        <w:t>KITA</w:t>
      </w:r>
    </w:p>
    <w:p w14:paraId="65C366B1" w14:textId="77777777" w:rsidR="00504DC3" w:rsidRPr="002443C2" w:rsidRDefault="00504DC3" w:rsidP="00504DC3">
      <w:pPr>
        <w:tabs>
          <w:tab w:val="left" w:pos="567"/>
        </w:tabs>
        <w:spacing w:line="260" w:lineRule="exact"/>
        <w:rPr>
          <w:sz w:val="22"/>
          <w:szCs w:val="22"/>
        </w:rPr>
      </w:pPr>
    </w:p>
    <w:p w14:paraId="126F96BC" w14:textId="75A5941C" w:rsidR="00504DC3" w:rsidRPr="002443C2" w:rsidRDefault="00504DC3" w:rsidP="00504DC3">
      <w:pPr>
        <w:tabs>
          <w:tab w:val="left" w:pos="567"/>
        </w:tabs>
        <w:spacing w:line="260" w:lineRule="exact"/>
        <w:rPr>
          <w:sz w:val="22"/>
          <w:szCs w:val="22"/>
        </w:rPr>
      </w:pPr>
      <w:proofErr w:type="spellStart"/>
      <w:r w:rsidRPr="002443C2">
        <w:rPr>
          <w:sz w:val="22"/>
          <w:szCs w:val="22"/>
        </w:rPr>
        <w:t>Citotoksinis</w:t>
      </w:r>
      <w:proofErr w:type="spellEnd"/>
    </w:p>
    <w:p w14:paraId="6C2FE630" w14:textId="77777777" w:rsidR="00504DC3" w:rsidRPr="002443C2" w:rsidRDefault="00504DC3">
      <w:pPr>
        <w:rPr>
          <w:sz w:val="22"/>
          <w:szCs w:val="22"/>
        </w:rPr>
      </w:pPr>
      <w:r w:rsidRPr="002443C2">
        <w:rPr>
          <w:sz w:val="22"/>
          <w:szCs w:val="22"/>
        </w:rPr>
        <w:br w:type="page"/>
      </w:r>
    </w:p>
    <w:p w14:paraId="3FE60048" w14:textId="77777777" w:rsidR="008D3B35" w:rsidRPr="002443C2" w:rsidRDefault="008D3B35" w:rsidP="00504DC3">
      <w:pPr>
        <w:tabs>
          <w:tab w:val="left" w:pos="567"/>
        </w:tabs>
        <w:spacing w:line="260" w:lineRule="exact"/>
        <w:rPr>
          <w:sz w:val="22"/>
          <w:szCs w:val="22"/>
        </w:rPr>
      </w:pPr>
    </w:p>
    <w:p w14:paraId="5DF655AE" w14:textId="77777777" w:rsidR="008D3B35" w:rsidRPr="002443C2" w:rsidRDefault="008D3B35">
      <w:pPr>
        <w:tabs>
          <w:tab w:val="left" w:pos="567"/>
        </w:tabs>
        <w:spacing w:line="260" w:lineRule="exact"/>
        <w:rPr>
          <w:sz w:val="22"/>
          <w:szCs w:val="22"/>
        </w:rPr>
      </w:pPr>
    </w:p>
    <w:p w14:paraId="4E41D491" w14:textId="77777777" w:rsidR="008D3B35" w:rsidRPr="002443C2" w:rsidRDefault="008D3B35">
      <w:pPr>
        <w:tabs>
          <w:tab w:val="left" w:pos="567"/>
        </w:tabs>
        <w:spacing w:line="260" w:lineRule="exact"/>
        <w:rPr>
          <w:sz w:val="22"/>
          <w:szCs w:val="22"/>
        </w:rPr>
      </w:pPr>
    </w:p>
    <w:p w14:paraId="4E84AF25" w14:textId="77777777" w:rsidR="008D3B35" w:rsidRPr="002443C2" w:rsidRDefault="008D3B35">
      <w:pPr>
        <w:tabs>
          <w:tab w:val="left" w:pos="567"/>
        </w:tabs>
        <w:spacing w:line="260" w:lineRule="exact"/>
        <w:rPr>
          <w:sz w:val="22"/>
          <w:szCs w:val="22"/>
        </w:rPr>
      </w:pPr>
    </w:p>
    <w:p w14:paraId="533FEA91" w14:textId="77777777" w:rsidR="008D3B35" w:rsidRPr="002443C2" w:rsidRDefault="008D3B35">
      <w:pPr>
        <w:tabs>
          <w:tab w:val="left" w:pos="567"/>
        </w:tabs>
        <w:spacing w:line="260" w:lineRule="exact"/>
        <w:rPr>
          <w:sz w:val="22"/>
          <w:szCs w:val="22"/>
        </w:rPr>
      </w:pPr>
    </w:p>
    <w:p w14:paraId="5616AB7E" w14:textId="77777777" w:rsidR="008D3B35" w:rsidRPr="002443C2" w:rsidRDefault="008D3B35">
      <w:pPr>
        <w:tabs>
          <w:tab w:val="left" w:pos="567"/>
        </w:tabs>
        <w:spacing w:line="260" w:lineRule="exact"/>
        <w:rPr>
          <w:sz w:val="22"/>
          <w:szCs w:val="22"/>
        </w:rPr>
      </w:pPr>
    </w:p>
    <w:p w14:paraId="3EBDF36A" w14:textId="77777777" w:rsidR="008D3B35" w:rsidRPr="002443C2" w:rsidRDefault="008D3B35">
      <w:pPr>
        <w:tabs>
          <w:tab w:val="left" w:pos="567"/>
        </w:tabs>
        <w:spacing w:line="260" w:lineRule="exact"/>
        <w:rPr>
          <w:sz w:val="22"/>
          <w:szCs w:val="22"/>
        </w:rPr>
      </w:pPr>
    </w:p>
    <w:p w14:paraId="182FFFE7" w14:textId="77777777" w:rsidR="008D3B35" w:rsidRPr="002443C2" w:rsidRDefault="008D3B35">
      <w:pPr>
        <w:tabs>
          <w:tab w:val="left" w:pos="567"/>
        </w:tabs>
        <w:spacing w:line="260" w:lineRule="exact"/>
        <w:rPr>
          <w:sz w:val="22"/>
          <w:szCs w:val="22"/>
        </w:rPr>
      </w:pPr>
    </w:p>
    <w:p w14:paraId="047904F5" w14:textId="77777777" w:rsidR="008D3B35" w:rsidRPr="002443C2" w:rsidRDefault="008D3B35">
      <w:pPr>
        <w:tabs>
          <w:tab w:val="left" w:pos="567"/>
        </w:tabs>
        <w:spacing w:line="260" w:lineRule="exact"/>
        <w:rPr>
          <w:sz w:val="22"/>
          <w:szCs w:val="22"/>
        </w:rPr>
      </w:pPr>
    </w:p>
    <w:p w14:paraId="31BFDBC9" w14:textId="77777777" w:rsidR="008D3B35" w:rsidRPr="002443C2" w:rsidRDefault="008D3B35">
      <w:pPr>
        <w:tabs>
          <w:tab w:val="left" w:pos="567"/>
        </w:tabs>
        <w:spacing w:line="260" w:lineRule="exact"/>
        <w:rPr>
          <w:sz w:val="22"/>
          <w:szCs w:val="22"/>
        </w:rPr>
      </w:pPr>
    </w:p>
    <w:p w14:paraId="285F6B03" w14:textId="77777777" w:rsidR="008D3B35" w:rsidRPr="002443C2" w:rsidRDefault="008D3B35">
      <w:pPr>
        <w:tabs>
          <w:tab w:val="left" w:pos="567"/>
        </w:tabs>
        <w:spacing w:line="260" w:lineRule="exact"/>
        <w:rPr>
          <w:sz w:val="22"/>
          <w:szCs w:val="22"/>
        </w:rPr>
      </w:pPr>
    </w:p>
    <w:p w14:paraId="6F992662" w14:textId="77777777" w:rsidR="008D3B35" w:rsidRPr="002443C2" w:rsidRDefault="008D3B35">
      <w:pPr>
        <w:tabs>
          <w:tab w:val="left" w:pos="567"/>
        </w:tabs>
        <w:spacing w:line="260" w:lineRule="exact"/>
        <w:rPr>
          <w:sz w:val="22"/>
          <w:szCs w:val="22"/>
        </w:rPr>
      </w:pPr>
    </w:p>
    <w:p w14:paraId="616264B4" w14:textId="77777777" w:rsidR="008D3B35" w:rsidRPr="002443C2" w:rsidRDefault="008D3B35">
      <w:pPr>
        <w:tabs>
          <w:tab w:val="left" w:pos="567"/>
        </w:tabs>
        <w:spacing w:line="260" w:lineRule="exact"/>
        <w:rPr>
          <w:sz w:val="22"/>
          <w:szCs w:val="22"/>
        </w:rPr>
      </w:pPr>
    </w:p>
    <w:p w14:paraId="16BE24D6" w14:textId="77777777" w:rsidR="008D3B35" w:rsidRPr="002443C2" w:rsidRDefault="008D3B35">
      <w:pPr>
        <w:tabs>
          <w:tab w:val="left" w:pos="567"/>
        </w:tabs>
        <w:spacing w:line="260" w:lineRule="exact"/>
        <w:rPr>
          <w:sz w:val="22"/>
          <w:szCs w:val="22"/>
        </w:rPr>
      </w:pPr>
    </w:p>
    <w:p w14:paraId="1797D83F" w14:textId="77777777" w:rsidR="008D3B35" w:rsidRPr="002443C2" w:rsidRDefault="008D3B35">
      <w:pPr>
        <w:tabs>
          <w:tab w:val="left" w:pos="567"/>
        </w:tabs>
        <w:spacing w:line="260" w:lineRule="exact"/>
        <w:rPr>
          <w:sz w:val="22"/>
          <w:szCs w:val="22"/>
        </w:rPr>
      </w:pPr>
    </w:p>
    <w:p w14:paraId="374FACB3" w14:textId="77777777" w:rsidR="008D3B35" w:rsidRPr="002443C2" w:rsidRDefault="008D3B35">
      <w:pPr>
        <w:tabs>
          <w:tab w:val="left" w:pos="567"/>
        </w:tabs>
        <w:spacing w:line="260" w:lineRule="exact"/>
        <w:rPr>
          <w:sz w:val="22"/>
          <w:szCs w:val="22"/>
        </w:rPr>
      </w:pPr>
    </w:p>
    <w:p w14:paraId="06A11145" w14:textId="77777777" w:rsidR="008D3B35" w:rsidRPr="002443C2" w:rsidRDefault="008D3B35">
      <w:pPr>
        <w:tabs>
          <w:tab w:val="left" w:pos="567"/>
        </w:tabs>
        <w:spacing w:line="260" w:lineRule="exact"/>
        <w:rPr>
          <w:sz w:val="22"/>
          <w:szCs w:val="22"/>
        </w:rPr>
      </w:pPr>
    </w:p>
    <w:p w14:paraId="6C20270E" w14:textId="77777777" w:rsidR="008D3B35" w:rsidRPr="002443C2" w:rsidRDefault="008D3B35">
      <w:pPr>
        <w:tabs>
          <w:tab w:val="left" w:pos="567"/>
        </w:tabs>
        <w:spacing w:line="260" w:lineRule="exact"/>
        <w:rPr>
          <w:sz w:val="22"/>
          <w:szCs w:val="22"/>
        </w:rPr>
      </w:pPr>
    </w:p>
    <w:p w14:paraId="28873D9F" w14:textId="77777777" w:rsidR="008D3B35" w:rsidRPr="002443C2" w:rsidRDefault="008D3B35">
      <w:pPr>
        <w:tabs>
          <w:tab w:val="left" w:pos="567"/>
        </w:tabs>
        <w:spacing w:line="260" w:lineRule="exact"/>
        <w:rPr>
          <w:sz w:val="22"/>
          <w:szCs w:val="22"/>
        </w:rPr>
      </w:pPr>
    </w:p>
    <w:p w14:paraId="6753C836" w14:textId="77777777" w:rsidR="008D3B35" w:rsidRPr="002443C2" w:rsidRDefault="008D3B35">
      <w:pPr>
        <w:tabs>
          <w:tab w:val="left" w:pos="567"/>
        </w:tabs>
        <w:spacing w:line="260" w:lineRule="exact"/>
        <w:rPr>
          <w:sz w:val="22"/>
          <w:szCs w:val="22"/>
        </w:rPr>
      </w:pPr>
    </w:p>
    <w:p w14:paraId="1434BC73" w14:textId="77777777" w:rsidR="008D3B35" w:rsidRPr="002443C2" w:rsidRDefault="008D3B35">
      <w:pPr>
        <w:tabs>
          <w:tab w:val="left" w:pos="567"/>
        </w:tabs>
        <w:spacing w:line="260" w:lineRule="exact"/>
        <w:rPr>
          <w:sz w:val="22"/>
          <w:szCs w:val="22"/>
        </w:rPr>
      </w:pPr>
    </w:p>
    <w:p w14:paraId="462E52C8" w14:textId="77777777" w:rsidR="008D3B35" w:rsidRPr="002443C2" w:rsidRDefault="008D3B35">
      <w:pPr>
        <w:tabs>
          <w:tab w:val="left" w:pos="567"/>
        </w:tabs>
        <w:spacing w:line="260" w:lineRule="exact"/>
        <w:rPr>
          <w:sz w:val="22"/>
          <w:szCs w:val="22"/>
        </w:rPr>
      </w:pPr>
    </w:p>
    <w:p w14:paraId="7A2A95AC" w14:textId="77777777" w:rsidR="008D3B35" w:rsidRPr="002443C2" w:rsidRDefault="00AB4978">
      <w:pPr>
        <w:tabs>
          <w:tab w:val="left" w:pos="567"/>
        </w:tabs>
        <w:spacing w:line="260" w:lineRule="exact"/>
        <w:jc w:val="center"/>
        <w:rPr>
          <w:b/>
          <w:sz w:val="22"/>
          <w:szCs w:val="22"/>
        </w:rPr>
      </w:pPr>
      <w:r w:rsidRPr="002443C2">
        <w:rPr>
          <w:b/>
          <w:sz w:val="22"/>
          <w:szCs w:val="22"/>
        </w:rPr>
        <w:t>B. PAKUOTĖS LAPELIS</w:t>
      </w:r>
    </w:p>
    <w:p w14:paraId="4EBCF194" w14:textId="133AB3BC" w:rsidR="008D3B35" w:rsidRPr="002443C2" w:rsidRDefault="00AB4978" w:rsidP="007772A8">
      <w:pPr>
        <w:keepNext/>
        <w:tabs>
          <w:tab w:val="left" w:pos="567"/>
        </w:tabs>
        <w:jc w:val="center"/>
        <w:outlineLvl w:val="1"/>
        <w:rPr>
          <w:b/>
          <w:sz w:val="22"/>
          <w:szCs w:val="22"/>
          <w:lang w:eastAsia="x-none"/>
        </w:rPr>
      </w:pPr>
      <w:r w:rsidRPr="002443C2">
        <w:rPr>
          <w:b/>
          <w:bCs/>
          <w:iCs/>
          <w:sz w:val="22"/>
          <w:szCs w:val="22"/>
          <w:lang w:eastAsia="x-none"/>
        </w:rPr>
        <w:br w:type="page"/>
      </w:r>
      <w:r w:rsidRPr="002443C2">
        <w:rPr>
          <w:b/>
          <w:bCs/>
          <w:iCs/>
          <w:sz w:val="22"/>
          <w:szCs w:val="22"/>
          <w:lang w:eastAsia="x-none"/>
        </w:rPr>
        <w:lastRenderedPageBreak/>
        <w:t>Pakuotės lapelis:</w:t>
      </w:r>
      <w:r w:rsidRPr="002443C2">
        <w:rPr>
          <w:b/>
          <w:sz w:val="22"/>
          <w:szCs w:val="22"/>
          <w:lang w:eastAsia="x-none"/>
        </w:rPr>
        <w:t xml:space="preserve"> </w:t>
      </w:r>
      <w:r w:rsidRPr="002443C2">
        <w:rPr>
          <w:b/>
          <w:bCs/>
          <w:iCs/>
          <w:sz w:val="22"/>
          <w:szCs w:val="22"/>
          <w:lang w:eastAsia="x-none"/>
        </w:rPr>
        <w:t>informacija vartotojui</w:t>
      </w:r>
    </w:p>
    <w:p w14:paraId="418C8B9D" w14:textId="77777777" w:rsidR="008D3B35" w:rsidRPr="002443C2" w:rsidRDefault="008D3B35" w:rsidP="007772A8">
      <w:pPr>
        <w:numPr>
          <w:ilvl w:val="12"/>
          <w:numId w:val="0"/>
        </w:numPr>
        <w:jc w:val="center"/>
        <w:rPr>
          <w:sz w:val="22"/>
          <w:szCs w:val="22"/>
        </w:rPr>
      </w:pPr>
    </w:p>
    <w:p w14:paraId="11CEFFBF" w14:textId="2BA15FE3" w:rsidR="00CA06D5" w:rsidRPr="002443C2" w:rsidRDefault="00CA06D5" w:rsidP="007772A8">
      <w:pPr>
        <w:jc w:val="center"/>
        <w:rPr>
          <w:b/>
          <w:sz w:val="22"/>
          <w:szCs w:val="22"/>
        </w:rPr>
      </w:pPr>
      <w:proofErr w:type="spellStart"/>
      <w:r w:rsidRPr="002443C2">
        <w:rPr>
          <w:b/>
          <w:sz w:val="22"/>
          <w:szCs w:val="22"/>
        </w:rPr>
        <w:t>Eribulin</w:t>
      </w:r>
      <w:proofErr w:type="spellEnd"/>
      <w:r w:rsidRPr="002443C2">
        <w:rPr>
          <w:b/>
          <w:sz w:val="22"/>
          <w:szCs w:val="22"/>
        </w:rPr>
        <w:t xml:space="preserve"> </w:t>
      </w:r>
      <w:proofErr w:type="spellStart"/>
      <w:r w:rsidRPr="002443C2">
        <w:rPr>
          <w:b/>
          <w:sz w:val="22"/>
          <w:szCs w:val="22"/>
        </w:rPr>
        <w:t>Tillomed</w:t>
      </w:r>
      <w:proofErr w:type="spellEnd"/>
      <w:r w:rsidRPr="002443C2">
        <w:rPr>
          <w:b/>
          <w:sz w:val="22"/>
          <w:szCs w:val="22"/>
        </w:rPr>
        <w:t xml:space="preserve"> 0,44 mg/ml injekcinis tirpalas</w:t>
      </w:r>
    </w:p>
    <w:p w14:paraId="2600A24C" w14:textId="4D35FFC1" w:rsidR="008D3B35" w:rsidRPr="002443C2" w:rsidRDefault="00CA06D5" w:rsidP="007772A8">
      <w:pPr>
        <w:jc w:val="center"/>
        <w:rPr>
          <w:bCs/>
          <w:color w:val="008000"/>
          <w:sz w:val="22"/>
          <w:szCs w:val="22"/>
        </w:rPr>
      </w:pPr>
      <w:proofErr w:type="spellStart"/>
      <w:r w:rsidRPr="002443C2">
        <w:rPr>
          <w:bCs/>
          <w:sz w:val="22"/>
          <w:szCs w:val="22"/>
        </w:rPr>
        <w:t>eribulinas</w:t>
      </w:r>
      <w:proofErr w:type="spellEnd"/>
    </w:p>
    <w:p w14:paraId="2294B824" w14:textId="77777777" w:rsidR="008D3B35" w:rsidRPr="002443C2" w:rsidRDefault="008D3B35" w:rsidP="007772A8">
      <w:pPr>
        <w:ind w:right="-2"/>
        <w:rPr>
          <w:sz w:val="22"/>
          <w:szCs w:val="22"/>
        </w:rPr>
      </w:pPr>
    </w:p>
    <w:p w14:paraId="3E68F4D3" w14:textId="4E0DE007" w:rsidR="008D3B35" w:rsidRPr="002443C2" w:rsidRDefault="00AB4978" w:rsidP="007772A8">
      <w:pPr>
        <w:numPr>
          <w:ilvl w:val="12"/>
          <w:numId w:val="0"/>
        </w:numPr>
        <w:ind w:right="-2"/>
        <w:rPr>
          <w:b/>
          <w:sz w:val="22"/>
          <w:szCs w:val="22"/>
        </w:rPr>
      </w:pPr>
      <w:r w:rsidRPr="002443C2">
        <w:rPr>
          <w:b/>
          <w:sz w:val="22"/>
          <w:szCs w:val="22"/>
        </w:rPr>
        <w:t>Atidžiai perskaitykite visą šį lapelį, prieš pradėdami vartoti šį vaistą, nes jame pateikiama Jums svarbi informacija.</w:t>
      </w:r>
    </w:p>
    <w:p w14:paraId="2917B22D" w14:textId="77777777" w:rsidR="00CA06D5" w:rsidRPr="002443C2" w:rsidRDefault="00CA06D5" w:rsidP="007772A8">
      <w:pPr>
        <w:numPr>
          <w:ilvl w:val="12"/>
          <w:numId w:val="0"/>
        </w:numPr>
        <w:ind w:right="-2"/>
        <w:rPr>
          <w:b/>
          <w:sz w:val="22"/>
          <w:szCs w:val="22"/>
        </w:rPr>
      </w:pPr>
    </w:p>
    <w:p w14:paraId="7248658F" w14:textId="77777777" w:rsidR="00CA06D5" w:rsidRPr="002443C2" w:rsidRDefault="00CA06D5" w:rsidP="007772A8">
      <w:pPr>
        <w:numPr>
          <w:ilvl w:val="0"/>
          <w:numId w:val="2"/>
        </w:numPr>
        <w:ind w:left="540" w:right="-2" w:hanging="540"/>
        <w:jc w:val="both"/>
        <w:rPr>
          <w:noProof/>
          <w:sz w:val="22"/>
          <w:szCs w:val="22"/>
          <w:lang w:eastAsia="en-GB"/>
        </w:rPr>
      </w:pPr>
      <w:r w:rsidRPr="002443C2">
        <w:rPr>
          <w:noProof/>
          <w:sz w:val="22"/>
          <w:szCs w:val="22"/>
          <w:lang w:eastAsia="en-GB"/>
        </w:rPr>
        <w:t>Neišmeskite šio lapelio, nes vėl gali prireikti jį perskaityti.</w:t>
      </w:r>
    </w:p>
    <w:p w14:paraId="5E6D1735" w14:textId="77777777" w:rsidR="00CA06D5" w:rsidRPr="002443C2" w:rsidRDefault="00CA06D5" w:rsidP="007772A8">
      <w:pPr>
        <w:numPr>
          <w:ilvl w:val="0"/>
          <w:numId w:val="2"/>
        </w:numPr>
        <w:ind w:left="540" w:right="-2" w:hanging="540"/>
        <w:jc w:val="both"/>
        <w:rPr>
          <w:noProof/>
          <w:sz w:val="22"/>
          <w:szCs w:val="22"/>
          <w:lang w:eastAsia="en-GB"/>
        </w:rPr>
      </w:pPr>
      <w:r w:rsidRPr="002443C2">
        <w:rPr>
          <w:noProof/>
          <w:sz w:val="22"/>
          <w:szCs w:val="22"/>
          <w:lang w:eastAsia="en-GB"/>
        </w:rPr>
        <w:t>Jeigu kiltų daugiau klausimų, kreipkitės į gydytoją arba slaugytoją.</w:t>
      </w:r>
    </w:p>
    <w:p w14:paraId="1A203AA0" w14:textId="77777777" w:rsidR="00CA06D5" w:rsidRPr="002443C2" w:rsidRDefault="00CA06D5" w:rsidP="007772A8">
      <w:pPr>
        <w:numPr>
          <w:ilvl w:val="0"/>
          <w:numId w:val="2"/>
        </w:numPr>
        <w:ind w:left="540" w:right="-2" w:hanging="540"/>
        <w:jc w:val="both"/>
        <w:rPr>
          <w:noProof/>
          <w:sz w:val="22"/>
          <w:szCs w:val="22"/>
          <w:lang w:eastAsia="en-GB"/>
        </w:rPr>
      </w:pPr>
      <w:r w:rsidRPr="002443C2">
        <w:rPr>
          <w:noProof/>
          <w:sz w:val="22"/>
          <w:szCs w:val="22"/>
          <w:lang w:eastAsia="en-GB"/>
        </w:rPr>
        <w:t>Jeigu pasireiškė šalutinis poveikis (net jeigu jis šiame lapelyje nenurodytas), kreipkitės į gydytoją arba slaugytoją. Žr. 4 skyrių</w:t>
      </w:r>
      <w:r w:rsidRPr="002443C2">
        <w:rPr>
          <w:sz w:val="22"/>
          <w:szCs w:val="22"/>
          <w:lang w:eastAsia="en-GB"/>
        </w:rPr>
        <w:t>.</w:t>
      </w:r>
    </w:p>
    <w:p w14:paraId="05B01148" w14:textId="77777777" w:rsidR="00CA06D5" w:rsidRPr="002443C2" w:rsidRDefault="00CA06D5" w:rsidP="007772A8">
      <w:pPr>
        <w:tabs>
          <w:tab w:val="left" w:pos="567"/>
        </w:tabs>
        <w:ind w:left="567" w:hanging="567"/>
        <w:rPr>
          <w:sz w:val="22"/>
          <w:szCs w:val="22"/>
        </w:rPr>
      </w:pPr>
    </w:p>
    <w:p w14:paraId="10EAAEFF" w14:textId="77777777" w:rsidR="008D3B35" w:rsidRPr="002443C2" w:rsidRDefault="008D3B35" w:rsidP="007772A8">
      <w:pPr>
        <w:ind w:right="-2"/>
        <w:rPr>
          <w:sz w:val="22"/>
          <w:szCs w:val="22"/>
        </w:rPr>
      </w:pPr>
    </w:p>
    <w:p w14:paraId="16481B8B" w14:textId="77777777" w:rsidR="008D3B35" w:rsidRPr="002443C2" w:rsidRDefault="00AB4978" w:rsidP="007772A8">
      <w:pPr>
        <w:keepNext/>
        <w:tabs>
          <w:tab w:val="left" w:pos="567"/>
        </w:tabs>
        <w:jc w:val="both"/>
        <w:outlineLvl w:val="3"/>
        <w:rPr>
          <w:b/>
          <w:bCs/>
          <w:sz w:val="22"/>
          <w:szCs w:val="22"/>
          <w:lang w:eastAsia="x-none"/>
        </w:rPr>
      </w:pPr>
      <w:r w:rsidRPr="002443C2">
        <w:rPr>
          <w:b/>
          <w:bCs/>
          <w:sz w:val="22"/>
          <w:szCs w:val="22"/>
          <w:lang w:eastAsia="x-none"/>
        </w:rPr>
        <w:t>Apie ką rašoma šiame lapelyje?</w:t>
      </w:r>
    </w:p>
    <w:p w14:paraId="67557218" w14:textId="77777777" w:rsidR="008D3B35" w:rsidRPr="002443C2" w:rsidRDefault="008D3B35" w:rsidP="007772A8">
      <w:pPr>
        <w:numPr>
          <w:ilvl w:val="12"/>
          <w:numId w:val="0"/>
        </w:numPr>
        <w:ind w:left="284" w:right="-2"/>
        <w:rPr>
          <w:sz w:val="22"/>
          <w:szCs w:val="22"/>
        </w:rPr>
      </w:pPr>
    </w:p>
    <w:p w14:paraId="6F151E77" w14:textId="77777777" w:rsidR="00CA06D5" w:rsidRPr="002443C2" w:rsidRDefault="00CA06D5" w:rsidP="007772A8">
      <w:pPr>
        <w:numPr>
          <w:ilvl w:val="0"/>
          <w:numId w:val="3"/>
        </w:numPr>
        <w:spacing w:after="120"/>
        <w:ind w:left="540" w:right="-29" w:hanging="540"/>
        <w:contextualSpacing/>
        <w:jc w:val="both"/>
        <w:rPr>
          <w:noProof/>
          <w:sz w:val="22"/>
          <w:szCs w:val="22"/>
          <w:lang w:eastAsia="en-GB"/>
        </w:rPr>
      </w:pPr>
      <w:r w:rsidRPr="002443C2">
        <w:rPr>
          <w:noProof/>
          <w:sz w:val="22"/>
          <w:szCs w:val="22"/>
          <w:lang w:eastAsia="en-GB"/>
        </w:rPr>
        <w:t>Kas yra Eribulin Tillomed ir kam jis vartojamas</w:t>
      </w:r>
    </w:p>
    <w:p w14:paraId="183EA93A" w14:textId="77777777" w:rsidR="00CA06D5" w:rsidRPr="002443C2" w:rsidRDefault="00CA06D5" w:rsidP="007772A8">
      <w:pPr>
        <w:numPr>
          <w:ilvl w:val="0"/>
          <w:numId w:val="3"/>
        </w:numPr>
        <w:spacing w:after="120"/>
        <w:ind w:left="540" w:right="-29" w:hanging="540"/>
        <w:contextualSpacing/>
        <w:jc w:val="both"/>
        <w:rPr>
          <w:noProof/>
          <w:sz w:val="22"/>
          <w:szCs w:val="22"/>
          <w:lang w:eastAsia="en-GB"/>
        </w:rPr>
      </w:pPr>
      <w:r w:rsidRPr="002443C2">
        <w:rPr>
          <w:noProof/>
          <w:sz w:val="22"/>
          <w:szCs w:val="22"/>
          <w:lang w:eastAsia="en-GB"/>
        </w:rPr>
        <w:t>Kas žinotina prieš vartojant Eribulin Tillomed</w:t>
      </w:r>
    </w:p>
    <w:p w14:paraId="36EEE26C" w14:textId="77777777" w:rsidR="00CA06D5" w:rsidRPr="002443C2" w:rsidRDefault="00CA06D5" w:rsidP="007772A8">
      <w:pPr>
        <w:numPr>
          <w:ilvl w:val="0"/>
          <w:numId w:val="3"/>
        </w:numPr>
        <w:spacing w:after="120"/>
        <w:ind w:left="540" w:right="-29" w:hanging="540"/>
        <w:contextualSpacing/>
        <w:jc w:val="both"/>
        <w:rPr>
          <w:noProof/>
          <w:sz w:val="22"/>
          <w:szCs w:val="22"/>
          <w:lang w:eastAsia="en-GB"/>
        </w:rPr>
      </w:pPr>
      <w:r w:rsidRPr="002443C2">
        <w:rPr>
          <w:noProof/>
          <w:sz w:val="22"/>
          <w:szCs w:val="22"/>
          <w:lang w:eastAsia="en-GB"/>
        </w:rPr>
        <w:t>Kaip vartoti Eribulin Tillomed</w:t>
      </w:r>
    </w:p>
    <w:p w14:paraId="05712699" w14:textId="77777777" w:rsidR="00CA06D5" w:rsidRPr="002443C2" w:rsidRDefault="00CA06D5" w:rsidP="007772A8">
      <w:pPr>
        <w:numPr>
          <w:ilvl w:val="0"/>
          <w:numId w:val="3"/>
        </w:numPr>
        <w:spacing w:after="120"/>
        <w:ind w:left="540" w:right="-29" w:hanging="540"/>
        <w:contextualSpacing/>
        <w:jc w:val="both"/>
        <w:rPr>
          <w:noProof/>
          <w:sz w:val="22"/>
          <w:szCs w:val="22"/>
          <w:lang w:eastAsia="en-GB"/>
        </w:rPr>
      </w:pPr>
      <w:r w:rsidRPr="002443C2">
        <w:rPr>
          <w:noProof/>
          <w:sz w:val="22"/>
          <w:szCs w:val="22"/>
          <w:lang w:eastAsia="en-GB"/>
        </w:rPr>
        <w:t>Galimas šalutinis poveikis</w:t>
      </w:r>
    </w:p>
    <w:p w14:paraId="60E27B7F" w14:textId="77777777" w:rsidR="00CA06D5" w:rsidRPr="002443C2" w:rsidRDefault="00CA06D5" w:rsidP="007772A8">
      <w:pPr>
        <w:numPr>
          <w:ilvl w:val="0"/>
          <w:numId w:val="3"/>
        </w:numPr>
        <w:spacing w:after="120"/>
        <w:ind w:left="540" w:right="-29" w:hanging="540"/>
        <w:contextualSpacing/>
        <w:jc w:val="both"/>
        <w:rPr>
          <w:noProof/>
          <w:sz w:val="22"/>
          <w:szCs w:val="22"/>
          <w:lang w:eastAsia="en-GB"/>
        </w:rPr>
      </w:pPr>
      <w:r w:rsidRPr="002443C2">
        <w:rPr>
          <w:noProof/>
          <w:sz w:val="22"/>
          <w:szCs w:val="22"/>
          <w:lang w:eastAsia="en-GB"/>
        </w:rPr>
        <w:t>Kaip laikyti Eribulin Tillomed</w:t>
      </w:r>
    </w:p>
    <w:p w14:paraId="6BA88EA7" w14:textId="77777777" w:rsidR="00CA06D5" w:rsidRPr="002443C2" w:rsidRDefault="00CA06D5" w:rsidP="007772A8">
      <w:pPr>
        <w:numPr>
          <w:ilvl w:val="0"/>
          <w:numId w:val="3"/>
        </w:numPr>
        <w:spacing w:after="120"/>
        <w:ind w:left="540" w:right="-29" w:hanging="540"/>
        <w:contextualSpacing/>
        <w:jc w:val="both"/>
        <w:rPr>
          <w:noProof/>
          <w:sz w:val="22"/>
          <w:szCs w:val="22"/>
          <w:lang w:eastAsia="en-GB"/>
        </w:rPr>
      </w:pPr>
      <w:r w:rsidRPr="002443C2">
        <w:rPr>
          <w:noProof/>
          <w:sz w:val="22"/>
          <w:szCs w:val="22"/>
          <w:lang w:eastAsia="en-GB"/>
        </w:rPr>
        <w:t>Pakuotės turinys ir kita informacija</w:t>
      </w:r>
    </w:p>
    <w:p w14:paraId="206FBE90" w14:textId="77777777" w:rsidR="00CA06D5" w:rsidRPr="002443C2" w:rsidRDefault="00CA06D5" w:rsidP="007772A8">
      <w:pPr>
        <w:numPr>
          <w:ilvl w:val="12"/>
          <w:numId w:val="0"/>
        </w:numPr>
        <w:tabs>
          <w:tab w:val="left" w:pos="709"/>
        </w:tabs>
        <w:ind w:right="-2"/>
        <w:rPr>
          <w:sz w:val="22"/>
          <w:szCs w:val="22"/>
        </w:rPr>
      </w:pPr>
    </w:p>
    <w:p w14:paraId="430681D6" w14:textId="77777777" w:rsidR="008D3B35" w:rsidRPr="002443C2" w:rsidRDefault="008D3B35" w:rsidP="007772A8">
      <w:pPr>
        <w:numPr>
          <w:ilvl w:val="12"/>
          <w:numId w:val="0"/>
        </w:numPr>
        <w:ind w:right="-2"/>
        <w:rPr>
          <w:sz w:val="22"/>
          <w:szCs w:val="22"/>
        </w:rPr>
      </w:pPr>
    </w:p>
    <w:p w14:paraId="6BAFC85B" w14:textId="02BC7B59" w:rsidR="008D3B35" w:rsidRPr="002443C2" w:rsidRDefault="00AB4978" w:rsidP="007772A8">
      <w:pPr>
        <w:keepNext/>
        <w:tabs>
          <w:tab w:val="left" w:pos="567"/>
        </w:tabs>
        <w:jc w:val="both"/>
        <w:outlineLvl w:val="3"/>
        <w:rPr>
          <w:b/>
          <w:bCs/>
          <w:sz w:val="22"/>
          <w:szCs w:val="22"/>
          <w:lang w:eastAsia="x-none"/>
        </w:rPr>
      </w:pPr>
      <w:r w:rsidRPr="002443C2">
        <w:rPr>
          <w:b/>
          <w:bCs/>
          <w:sz w:val="22"/>
          <w:szCs w:val="22"/>
          <w:lang w:eastAsia="x-none"/>
        </w:rPr>
        <w:t>1.</w:t>
      </w:r>
      <w:r w:rsidRPr="002443C2">
        <w:rPr>
          <w:b/>
          <w:bCs/>
          <w:sz w:val="22"/>
          <w:szCs w:val="22"/>
          <w:lang w:eastAsia="x-none"/>
        </w:rPr>
        <w:tab/>
        <w:t>Kas yra</w:t>
      </w:r>
      <w:r w:rsidR="00CA06D5" w:rsidRPr="002443C2">
        <w:rPr>
          <w:b/>
          <w:bCs/>
          <w:sz w:val="22"/>
          <w:szCs w:val="22"/>
          <w:lang w:eastAsia="x-none"/>
        </w:rPr>
        <w:t xml:space="preserve"> </w:t>
      </w:r>
      <w:proofErr w:type="spellStart"/>
      <w:r w:rsidR="00CA06D5" w:rsidRPr="002443C2">
        <w:rPr>
          <w:b/>
          <w:bCs/>
          <w:sz w:val="22"/>
          <w:szCs w:val="22"/>
          <w:lang w:eastAsia="x-none"/>
        </w:rPr>
        <w:t>Eribulin</w:t>
      </w:r>
      <w:proofErr w:type="spellEnd"/>
      <w:r w:rsidR="00CA06D5" w:rsidRPr="002443C2">
        <w:rPr>
          <w:b/>
          <w:bCs/>
          <w:sz w:val="22"/>
          <w:szCs w:val="22"/>
          <w:lang w:eastAsia="x-none"/>
        </w:rPr>
        <w:t xml:space="preserve"> </w:t>
      </w:r>
      <w:proofErr w:type="spellStart"/>
      <w:r w:rsidR="00CA06D5" w:rsidRPr="002443C2">
        <w:rPr>
          <w:b/>
          <w:bCs/>
          <w:sz w:val="22"/>
          <w:szCs w:val="22"/>
          <w:lang w:eastAsia="x-none"/>
        </w:rPr>
        <w:t>Tillomed</w:t>
      </w:r>
      <w:proofErr w:type="spellEnd"/>
      <w:r w:rsidR="00CA06D5" w:rsidRPr="002443C2">
        <w:rPr>
          <w:b/>
          <w:bCs/>
          <w:sz w:val="22"/>
          <w:szCs w:val="22"/>
          <w:lang w:eastAsia="x-none"/>
        </w:rPr>
        <w:t xml:space="preserve"> </w:t>
      </w:r>
      <w:r w:rsidRPr="002443C2">
        <w:rPr>
          <w:b/>
          <w:bCs/>
          <w:sz w:val="22"/>
          <w:szCs w:val="22"/>
          <w:lang w:eastAsia="x-none"/>
        </w:rPr>
        <w:t>ir kam jis vartojamas</w:t>
      </w:r>
    </w:p>
    <w:p w14:paraId="51A62E30" w14:textId="77777777" w:rsidR="008D3B35" w:rsidRPr="002443C2" w:rsidRDefault="008D3B35" w:rsidP="007772A8">
      <w:pPr>
        <w:numPr>
          <w:ilvl w:val="12"/>
          <w:numId w:val="0"/>
        </w:numPr>
        <w:ind w:right="-2"/>
        <w:rPr>
          <w:sz w:val="22"/>
          <w:szCs w:val="22"/>
        </w:rPr>
      </w:pPr>
    </w:p>
    <w:p w14:paraId="75B76685" w14:textId="77777777" w:rsidR="00CA06D5" w:rsidRDefault="00CA06D5" w:rsidP="007772A8">
      <w:pPr>
        <w:widowControl w:val="0"/>
        <w:numPr>
          <w:ilvl w:val="12"/>
          <w:numId w:val="0"/>
        </w:numPr>
        <w:tabs>
          <w:tab w:val="left" w:pos="782"/>
          <w:tab w:val="left" w:pos="783"/>
        </w:tabs>
        <w:autoSpaceDE w:val="0"/>
        <w:autoSpaceDN w:val="0"/>
        <w:spacing w:before="1"/>
        <w:contextualSpacing/>
        <w:rPr>
          <w:sz w:val="22"/>
          <w:szCs w:val="22"/>
          <w:lang w:eastAsia="en-GB"/>
        </w:rPr>
      </w:pP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sudėtyje yra veikliosios medžiagos </w:t>
      </w:r>
      <w:proofErr w:type="spellStart"/>
      <w:r w:rsidRPr="002443C2">
        <w:rPr>
          <w:sz w:val="22"/>
          <w:szCs w:val="22"/>
          <w:lang w:eastAsia="en-GB"/>
        </w:rPr>
        <w:t>eribulino</w:t>
      </w:r>
      <w:proofErr w:type="spellEnd"/>
      <w:r w:rsidRPr="002443C2">
        <w:rPr>
          <w:sz w:val="22"/>
          <w:szCs w:val="22"/>
          <w:lang w:eastAsia="en-GB"/>
        </w:rPr>
        <w:t>. Tai yra vaistas nuo vėžio, kuris stabdo vėžio ląstelių augimą ir plitimą.</w:t>
      </w:r>
    </w:p>
    <w:p w14:paraId="47F6B6B9" w14:textId="77777777" w:rsidR="00731D54" w:rsidRPr="002443C2" w:rsidRDefault="00731D54" w:rsidP="007772A8">
      <w:pPr>
        <w:widowControl w:val="0"/>
        <w:numPr>
          <w:ilvl w:val="12"/>
          <w:numId w:val="0"/>
        </w:numPr>
        <w:tabs>
          <w:tab w:val="left" w:pos="782"/>
          <w:tab w:val="left" w:pos="783"/>
        </w:tabs>
        <w:autoSpaceDE w:val="0"/>
        <w:autoSpaceDN w:val="0"/>
        <w:spacing w:before="1"/>
        <w:contextualSpacing/>
        <w:rPr>
          <w:sz w:val="22"/>
          <w:szCs w:val="22"/>
          <w:lang w:eastAsia="en-GB"/>
        </w:rPr>
      </w:pPr>
    </w:p>
    <w:p w14:paraId="17E5000B" w14:textId="69E63D4A" w:rsidR="00CA06D5" w:rsidRPr="002443C2" w:rsidRDefault="00CA06D5" w:rsidP="007772A8">
      <w:pPr>
        <w:widowControl w:val="0"/>
        <w:numPr>
          <w:ilvl w:val="12"/>
          <w:numId w:val="0"/>
        </w:numPr>
        <w:tabs>
          <w:tab w:val="left" w:pos="782"/>
          <w:tab w:val="left" w:pos="783"/>
        </w:tabs>
        <w:autoSpaceDE w:val="0"/>
        <w:autoSpaceDN w:val="0"/>
        <w:spacing w:before="1"/>
        <w:contextualSpacing/>
        <w:rPr>
          <w:sz w:val="22"/>
          <w:szCs w:val="22"/>
          <w:lang w:eastAsia="en-GB"/>
        </w:rPr>
      </w:pPr>
      <w:r w:rsidRPr="002443C2">
        <w:rPr>
          <w:sz w:val="22"/>
          <w:szCs w:val="22"/>
          <w:lang w:eastAsia="en-GB"/>
        </w:rPr>
        <w:t>Vaistas vartojamas suaugusi</w:t>
      </w:r>
      <w:r w:rsidR="008C0F4F">
        <w:rPr>
          <w:sz w:val="22"/>
          <w:szCs w:val="22"/>
          <w:lang w:eastAsia="en-GB"/>
        </w:rPr>
        <w:t>ųjų</w:t>
      </w:r>
      <w:r w:rsidRPr="002443C2">
        <w:rPr>
          <w:sz w:val="22"/>
          <w:szCs w:val="22"/>
          <w:lang w:eastAsia="en-GB"/>
        </w:rPr>
        <w:t xml:space="preserve"> </w:t>
      </w:r>
      <w:r w:rsidR="008C0F4F">
        <w:rPr>
          <w:sz w:val="22"/>
          <w:szCs w:val="22"/>
          <w:lang w:eastAsia="en-GB"/>
        </w:rPr>
        <w:t>vietiškai</w:t>
      </w:r>
      <w:r w:rsidR="008C0F4F" w:rsidRPr="002443C2">
        <w:rPr>
          <w:sz w:val="22"/>
          <w:szCs w:val="22"/>
          <w:lang w:eastAsia="en-GB"/>
        </w:rPr>
        <w:t xml:space="preserve"> </w:t>
      </w:r>
      <w:r w:rsidRPr="002443C2">
        <w:rPr>
          <w:sz w:val="22"/>
          <w:szCs w:val="22"/>
          <w:lang w:eastAsia="en-GB"/>
        </w:rPr>
        <w:t xml:space="preserve">išplitusiam arba </w:t>
      </w:r>
      <w:proofErr w:type="spellStart"/>
      <w:r w:rsidRPr="002443C2">
        <w:rPr>
          <w:sz w:val="22"/>
          <w:szCs w:val="22"/>
          <w:lang w:eastAsia="en-GB"/>
        </w:rPr>
        <w:t>metastaziniam</w:t>
      </w:r>
      <w:proofErr w:type="spellEnd"/>
      <w:r w:rsidRPr="002443C2">
        <w:rPr>
          <w:sz w:val="22"/>
          <w:szCs w:val="22"/>
          <w:lang w:eastAsia="en-GB"/>
        </w:rPr>
        <w:t xml:space="preserve"> krūties vėžiui (krūties vėžiui, kuris išplito už pirminio auglio ribų) gydyti, kai buvo išbandytas bent vienas kitoks gydymo būdas, bet jo poveikis </w:t>
      </w:r>
      <w:r w:rsidR="008C0F4F">
        <w:rPr>
          <w:sz w:val="22"/>
          <w:szCs w:val="22"/>
          <w:lang w:eastAsia="en-GB"/>
        </w:rPr>
        <w:t>neišliko</w:t>
      </w:r>
      <w:r w:rsidRPr="002443C2">
        <w:rPr>
          <w:sz w:val="22"/>
          <w:szCs w:val="22"/>
          <w:lang w:eastAsia="en-GB"/>
        </w:rPr>
        <w:t>.</w:t>
      </w:r>
    </w:p>
    <w:p w14:paraId="473F660F" w14:textId="77777777" w:rsidR="00CA06D5" w:rsidRPr="002443C2" w:rsidRDefault="00CA06D5" w:rsidP="007772A8">
      <w:pPr>
        <w:widowControl w:val="0"/>
        <w:numPr>
          <w:ilvl w:val="12"/>
          <w:numId w:val="0"/>
        </w:numPr>
        <w:tabs>
          <w:tab w:val="left" w:pos="782"/>
          <w:tab w:val="left" w:pos="783"/>
        </w:tabs>
        <w:autoSpaceDE w:val="0"/>
        <w:autoSpaceDN w:val="0"/>
        <w:spacing w:before="1"/>
        <w:contextualSpacing/>
        <w:rPr>
          <w:sz w:val="22"/>
          <w:szCs w:val="22"/>
          <w:lang w:eastAsia="en-GB"/>
        </w:rPr>
      </w:pPr>
    </w:p>
    <w:p w14:paraId="663B32E6" w14:textId="26D342A7" w:rsidR="00CA06D5" w:rsidRPr="002443C2" w:rsidRDefault="00CA06D5" w:rsidP="007772A8">
      <w:pPr>
        <w:widowControl w:val="0"/>
        <w:numPr>
          <w:ilvl w:val="12"/>
          <w:numId w:val="0"/>
        </w:numPr>
        <w:tabs>
          <w:tab w:val="left" w:pos="782"/>
          <w:tab w:val="left" w:pos="783"/>
        </w:tabs>
        <w:autoSpaceDE w:val="0"/>
        <w:autoSpaceDN w:val="0"/>
        <w:spacing w:before="1"/>
        <w:rPr>
          <w:sz w:val="22"/>
          <w:szCs w:val="22"/>
          <w:lang w:eastAsia="en-GB"/>
        </w:rPr>
      </w:pPr>
      <w:r w:rsidRPr="002443C2">
        <w:rPr>
          <w:sz w:val="22"/>
          <w:szCs w:val="22"/>
          <w:lang w:eastAsia="en-GB"/>
        </w:rPr>
        <w:t>Jis taip pat vartojamas suaugusi</w:t>
      </w:r>
      <w:r w:rsidR="008C0F4F">
        <w:rPr>
          <w:sz w:val="22"/>
          <w:szCs w:val="22"/>
          <w:lang w:eastAsia="en-GB"/>
        </w:rPr>
        <w:t>ųjų</w:t>
      </w:r>
      <w:r w:rsidRPr="002443C2">
        <w:rPr>
          <w:sz w:val="22"/>
          <w:szCs w:val="22"/>
          <w:lang w:eastAsia="en-GB"/>
        </w:rPr>
        <w:t xml:space="preserve"> išplitusiai arba </w:t>
      </w:r>
      <w:proofErr w:type="spellStart"/>
      <w:r w:rsidRPr="002443C2">
        <w:rPr>
          <w:sz w:val="22"/>
          <w:szCs w:val="22"/>
          <w:lang w:eastAsia="en-GB"/>
        </w:rPr>
        <w:t>metastazinei</w:t>
      </w:r>
      <w:proofErr w:type="spellEnd"/>
      <w:r w:rsidRPr="002443C2">
        <w:rPr>
          <w:sz w:val="22"/>
          <w:szCs w:val="22"/>
          <w:lang w:eastAsia="en-GB"/>
        </w:rPr>
        <w:t xml:space="preserve"> </w:t>
      </w:r>
      <w:proofErr w:type="spellStart"/>
      <w:r w:rsidRPr="002443C2">
        <w:rPr>
          <w:sz w:val="22"/>
          <w:szCs w:val="22"/>
          <w:lang w:eastAsia="en-GB"/>
        </w:rPr>
        <w:t>liposarkomai</w:t>
      </w:r>
      <w:proofErr w:type="spellEnd"/>
      <w:r w:rsidRPr="002443C2">
        <w:rPr>
          <w:sz w:val="22"/>
          <w:szCs w:val="22"/>
          <w:lang w:eastAsia="en-GB"/>
        </w:rPr>
        <w:t xml:space="preserve"> (vėžiui, kuris kyla iš riebalinių audinių) gydyti, kai ankstesnis gydymas buvo išbandytas, bet jo poveikis </w:t>
      </w:r>
      <w:r w:rsidR="008C0F4F">
        <w:rPr>
          <w:sz w:val="22"/>
          <w:szCs w:val="22"/>
          <w:lang w:eastAsia="en-GB"/>
        </w:rPr>
        <w:t>neišliko</w:t>
      </w:r>
      <w:r w:rsidRPr="002443C2">
        <w:rPr>
          <w:sz w:val="22"/>
          <w:szCs w:val="22"/>
          <w:lang w:eastAsia="en-GB"/>
        </w:rPr>
        <w:t>.</w:t>
      </w:r>
    </w:p>
    <w:p w14:paraId="0A3D7DC7" w14:textId="77777777" w:rsidR="008D3B35" w:rsidRPr="002443C2" w:rsidRDefault="008D3B35" w:rsidP="007772A8">
      <w:pPr>
        <w:numPr>
          <w:ilvl w:val="12"/>
          <w:numId w:val="0"/>
        </w:numPr>
        <w:ind w:right="-2"/>
        <w:rPr>
          <w:sz w:val="22"/>
          <w:szCs w:val="22"/>
        </w:rPr>
      </w:pPr>
    </w:p>
    <w:p w14:paraId="740EE746" w14:textId="77777777" w:rsidR="008D3B35" w:rsidRPr="002443C2" w:rsidRDefault="008D3B35" w:rsidP="007772A8">
      <w:pPr>
        <w:numPr>
          <w:ilvl w:val="12"/>
          <w:numId w:val="0"/>
        </w:numPr>
        <w:ind w:right="-2"/>
        <w:rPr>
          <w:sz w:val="22"/>
          <w:szCs w:val="22"/>
        </w:rPr>
      </w:pPr>
    </w:p>
    <w:p w14:paraId="7ACB5A2B" w14:textId="5142A186" w:rsidR="008D3B35" w:rsidRPr="002443C2" w:rsidRDefault="00AB4978" w:rsidP="007772A8">
      <w:pPr>
        <w:keepNext/>
        <w:tabs>
          <w:tab w:val="left" w:pos="567"/>
        </w:tabs>
        <w:jc w:val="both"/>
        <w:outlineLvl w:val="3"/>
        <w:rPr>
          <w:b/>
          <w:bCs/>
          <w:sz w:val="22"/>
          <w:szCs w:val="22"/>
          <w:lang w:eastAsia="x-none"/>
        </w:rPr>
      </w:pPr>
      <w:r w:rsidRPr="002443C2">
        <w:rPr>
          <w:b/>
          <w:bCs/>
          <w:sz w:val="22"/>
          <w:szCs w:val="22"/>
          <w:lang w:eastAsia="x-none"/>
        </w:rPr>
        <w:t>2.</w:t>
      </w:r>
      <w:r w:rsidRPr="002443C2">
        <w:rPr>
          <w:b/>
          <w:bCs/>
          <w:sz w:val="22"/>
          <w:szCs w:val="22"/>
          <w:lang w:eastAsia="x-none"/>
        </w:rPr>
        <w:tab/>
        <w:t xml:space="preserve">Kas žinotina prieš vartojant </w:t>
      </w:r>
      <w:proofErr w:type="spellStart"/>
      <w:r w:rsidR="00CA06D5" w:rsidRPr="002443C2">
        <w:rPr>
          <w:b/>
          <w:bCs/>
          <w:sz w:val="22"/>
          <w:szCs w:val="22"/>
          <w:lang w:eastAsia="x-none"/>
        </w:rPr>
        <w:t>Eribulin</w:t>
      </w:r>
      <w:proofErr w:type="spellEnd"/>
      <w:r w:rsidR="00CA06D5" w:rsidRPr="002443C2">
        <w:rPr>
          <w:b/>
          <w:bCs/>
          <w:sz w:val="22"/>
          <w:szCs w:val="22"/>
          <w:lang w:eastAsia="x-none"/>
        </w:rPr>
        <w:t xml:space="preserve"> </w:t>
      </w:r>
      <w:proofErr w:type="spellStart"/>
      <w:r w:rsidR="00CA06D5" w:rsidRPr="002443C2">
        <w:rPr>
          <w:b/>
          <w:bCs/>
          <w:sz w:val="22"/>
          <w:szCs w:val="22"/>
          <w:lang w:eastAsia="x-none"/>
        </w:rPr>
        <w:t>Tillomed</w:t>
      </w:r>
      <w:proofErr w:type="spellEnd"/>
      <w:r w:rsidRPr="002443C2">
        <w:rPr>
          <w:b/>
          <w:bCs/>
          <w:sz w:val="22"/>
          <w:szCs w:val="22"/>
          <w:lang w:eastAsia="x-none"/>
        </w:rPr>
        <w:t xml:space="preserve"> </w:t>
      </w:r>
      <w:r w:rsidRPr="002443C2">
        <w:rPr>
          <w:b/>
          <w:sz w:val="22"/>
          <w:szCs w:val="22"/>
          <w:lang w:eastAsia="x-none"/>
        </w:rPr>
        <w:t xml:space="preserve"> </w:t>
      </w:r>
    </w:p>
    <w:p w14:paraId="664F19A2" w14:textId="77777777" w:rsidR="008D3B35" w:rsidRPr="002443C2" w:rsidRDefault="008D3B35" w:rsidP="007772A8">
      <w:pPr>
        <w:numPr>
          <w:ilvl w:val="12"/>
          <w:numId w:val="0"/>
        </w:numPr>
        <w:ind w:right="-2"/>
        <w:rPr>
          <w:sz w:val="22"/>
          <w:szCs w:val="22"/>
        </w:rPr>
      </w:pPr>
    </w:p>
    <w:p w14:paraId="039738FE" w14:textId="20E32169" w:rsidR="008D3B35" w:rsidRPr="002443C2" w:rsidRDefault="00CA06D5" w:rsidP="007772A8">
      <w:pPr>
        <w:keepNext/>
        <w:tabs>
          <w:tab w:val="left" w:pos="567"/>
        </w:tabs>
        <w:jc w:val="both"/>
        <w:outlineLvl w:val="3"/>
        <w:rPr>
          <w:b/>
          <w:bCs/>
          <w:sz w:val="22"/>
          <w:szCs w:val="22"/>
          <w:lang w:eastAsia="x-none"/>
        </w:rPr>
      </w:pPr>
      <w:proofErr w:type="spellStart"/>
      <w:r w:rsidRPr="002443C2">
        <w:rPr>
          <w:b/>
          <w:bCs/>
          <w:sz w:val="22"/>
          <w:szCs w:val="22"/>
          <w:lang w:eastAsia="x-none"/>
        </w:rPr>
        <w:t>Eribulin</w:t>
      </w:r>
      <w:proofErr w:type="spellEnd"/>
      <w:r w:rsidRPr="002443C2">
        <w:rPr>
          <w:b/>
          <w:bCs/>
          <w:sz w:val="22"/>
          <w:szCs w:val="22"/>
          <w:lang w:eastAsia="x-none"/>
        </w:rPr>
        <w:t xml:space="preserve"> </w:t>
      </w:r>
      <w:proofErr w:type="spellStart"/>
      <w:r w:rsidRPr="002443C2">
        <w:rPr>
          <w:b/>
          <w:bCs/>
          <w:sz w:val="22"/>
          <w:szCs w:val="22"/>
          <w:lang w:eastAsia="x-none"/>
        </w:rPr>
        <w:t>Tillomed</w:t>
      </w:r>
      <w:proofErr w:type="spellEnd"/>
      <w:r w:rsidRPr="002443C2">
        <w:rPr>
          <w:b/>
          <w:bCs/>
          <w:sz w:val="22"/>
          <w:szCs w:val="22"/>
          <w:lang w:eastAsia="x-none"/>
        </w:rPr>
        <w:t xml:space="preserve"> </w:t>
      </w:r>
      <w:r w:rsidR="00AB4978" w:rsidRPr="002443C2">
        <w:rPr>
          <w:b/>
          <w:bCs/>
          <w:sz w:val="22"/>
          <w:szCs w:val="22"/>
          <w:lang w:eastAsia="x-none"/>
        </w:rPr>
        <w:t>vartoti draudžiama:</w:t>
      </w:r>
    </w:p>
    <w:p w14:paraId="37DBCBD6" w14:textId="77777777" w:rsidR="009B53B9" w:rsidRPr="002443C2" w:rsidRDefault="009B53B9" w:rsidP="007772A8">
      <w:pPr>
        <w:keepNext/>
        <w:tabs>
          <w:tab w:val="left" w:pos="567"/>
        </w:tabs>
        <w:jc w:val="both"/>
        <w:outlineLvl w:val="3"/>
        <w:rPr>
          <w:b/>
          <w:bCs/>
          <w:sz w:val="22"/>
          <w:szCs w:val="22"/>
          <w:lang w:eastAsia="x-none"/>
        </w:rPr>
      </w:pPr>
    </w:p>
    <w:p w14:paraId="626BD193" w14:textId="612CF5D9" w:rsidR="00CA06D5" w:rsidRPr="002443C2" w:rsidRDefault="00CA06D5" w:rsidP="007772A8">
      <w:pPr>
        <w:pStyle w:val="Sraopastraipa"/>
        <w:numPr>
          <w:ilvl w:val="0"/>
          <w:numId w:val="4"/>
        </w:numPr>
        <w:ind w:left="426" w:hanging="426"/>
        <w:rPr>
          <w:sz w:val="22"/>
          <w:szCs w:val="22"/>
          <w:lang w:eastAsia="en-GB"/>
        </w:rPr>
      </w:pPr>
      <w:r w:rsidRPr="002443C2">
        <w:rPr>
          <w:sz w:val="22"/>
          <w:szCs w:val="22"/>
          <w:lang w:eastAsia="en-GB"/>
        </w:rPr>
        <w:t xml:space="preserve">jeigu yra alergija </w:t>
      </w:r>
      <w:proofErr w:type="spellStart"/>
      <w:r w:rsidRPr="002443C2">
        <w:rPr>
          <w:sz w:val="22"/>
          <w:szCs w:val="22"/>
          <w:lang w:eastAsia="en-GB"/>
        </w:rPr>
        <w:t>eribulino</w:t>
      </w:r>
      <w:proofErr w:type="spellEnd"/>
      <w:r w:rsidRPr="002443C2">
        <w:rPr>
          <w:sz w:val="22"/>
          <w:szCs w:val="22"/>
          <w:lang w:eastAsia="en-GB"/>
        </w:rPr>
        <w:t xml:space="preserve"> </w:t>
      </w:r>
      <w:proofErr w:type="spellStart"/>
      <w:r w:rsidRPr="002443C2">
        <w:rPr>
          <w:sz w:val="22"/>
          <w:szCs w:val="22"/>
          <w:lang w:eastAsia="en-GB"/>
        </w:rPr>
        <w:t>mesilatui</w:t>
      </w:r>
      <w:proofErr w:type="spellEnd"/>
      <w:r w:rsidRPr="002443C2">
        <w:rPr>
          <w:sz w:val="22"/>
          <w:szCs w:val="22"/>
          <w:lang w:eastAsia="en-GB"/>
        </w:rPr>
        <w:t xml:space="preserve"> arba bet kuriai pagalbinei šio vaisto medžiagai (jos išvardytos 6 skyriuje);</w:t>
      </w:r>
    </w:p>
    <w:p w14:paraId="5D53D535" w14:textId="11B0CF6C" w:rsidR="00CA06D5" w:rsidRPr="002443C2" w:rsidRDefault="00CA06D5" w:rsidP="007772A8">
      <w:pPr>
        <w:pStyle w:val="Sraopastraipa"/>
        <w:numPr>
          <w:ilvl w:val="0"/>
          <w:numId w:val="4"/>
        </w:numPr>
        <w:ind w:left="426" w:hanging="426"/>
        <w:rPr>
          <w:sz w:val="22"/>
          <w:szCs w:val="22"/>
          <w:lang w:eastAsia="en-GB"/>
        </w:rPr>
      </w:pPr>
      <w:r w:rsidRPr="002443C2">
        <w:rPr>
          <w:sz w:val="22"/>
          <w:szCs w:val="22"/>
          <w:lang w:eastAsia="en-GB"/>
        </w:rPr>
        <w:t>jeigu žindote.</w:t>
      </w:r>
    </w:p>
    <w:p w14:paraId="425A9509" w14:textId="77777777" w:rsidR="008D3B35" w:rsidRPr="002443C2" w:rsidRDefault="008D3B35" w:rsidP="007772A8">
      <w:pPr>
        <w:numPr>
          <w:ilvl w:val="12"/>
          <w:numId w:val="0"/>
        </w:numPr>
        <w:ind w:right="-2"/>
        <w:rPr>
          <w:sz w:val="22"/>
          <w:szCs w:val="22"/>
        </w:rPr>
      </w:pPr>
    </w:p>
    <w:p w14:paraId="281458FB" w14:textId="77777777" w:rsidR="008D3B35" w:rsidRPr="002443C2" w:rsidRDefault="00AB4978" w:rsidP="007772A8">
      <w:pPr>
        <w:keepNext/>
        <w:tabs>
          <w:tab w:val="left" w:pos="567"/>
        </w:tabs>
        <w:jc w:val="both"/>
        <w:outlineLvl w:val="3"/>
        <w:rPr>
          <w:b/>
          <w:bCs/>
          <w:sz w:val="22"/>
          <w:szCs w:val="22"/>
          <w:lang w:eastAsia="x-none"/>
        </w:rPr>
      </w:pPr>
      <w:r w:rsidRPr="002443C2">
        <w:rPr>
          <w:b/>
          <w:bCs/>
          <w:sz w:val="22"/>
          <w:szCs w:val="22"/>
          <w:lang w:eastAsia="x-none"/>
        </w:rPr>
        <w:t xml:space="preserve">Įspėjimai ir atsargumo priemonės </w:t>
      </w:r>
    </w:p>
    <w:p w14:paraId="7A45CBE1" w14:textId="77777777" w:rsidR="008A4E8A" w:rsidRPr="002443C2" w:rsidRDefault="008A4E8A" w:rsidP="007772A8">
      <w:pPr>
        <w:spacing w:after="120"/>
        <w:jc w:val="both"/>
        <w:rPr>
          <w:sz w:val="22"/>
          <w:szCs w:val="22"/>
          <w:lang w:eastAsia="en-GB"/>
        </w:rPr>
      </w:pPr>
      <w:r w:rsidRPr="002443C2">
        <w:rPr>
          <w:bCs/>
          <w:noProof/>
          <w:sz w:val="22"/>
          <w:szCs w:val="22"/>
          <w:lang w:eastAsia="en-GB"/>
        </w:rPr>
        <w:t>Pasitarkite su gydytoju arba slaugytoju prieš pradėdami vartoti Eribulin Tillomed</w:t>
      </w:r>
      <w:r w:rsidRPr="002443C2">
        <w:rPr>
          <w:sz w:val="22"/>
          <w:szCs w:val="22"/>
          <w:lang w:eastAsia="en-GB"/>
        </w:rPr>
        <w:t>.</w:t>
      </w:r>
    </w:p>
    <w:p w14:paraId="62AB815B" w14:textId="1C063F48" w:rsidR="008A4E8A" w:rsidRPr="002443C2" w:rsidRDefault="008A4E8A" w:rsidP="007772A8">
      <w:pPr>
        <w:rPr>
          <w:sz w:val="22"/>
          <w:szCs w:val="22"/>
          <w:lang w:eastAsia="en-GB"/>
        </w:rPr>
      </w:pPr>
      <w:r w:rsidRPr="002443C2">
        <w:rPr>
          <w:sz w:val="22"/>
          <w:szCs w:val="22"/>
          <w:lang w:eastAsia="en-GB"/>
        </w:rPr>
        <w:t>- jeigu yra kepenų</w:t>
      </w:r>
      <w:r w:rsidR="008C0F4F">
        <w:rPr>
          <w:sz w:val="22"/>
          <w:szCs w:val="22"/>
          <w:lang w:eastAsia="en-GB"/>
        </w:rPr>
        <w:t xml:space="preserve"> funkcijos</w:t>
      </w:r>
      <w:r w:rsidRPr="002443C2">
        <w:rPr>
          <w:sz w:val="22"/>
          <w:szCs w:val="22"/>
          <w:lang w:eastAsia="en-GB"/>
        </w:rPr>
        <w:t xml:space="preserve"> sutrikimų;</w:t>
      </w:r>
    </w:p>
    <w:p w14:paraId="688E5B65" w14:textId="77777777" w:rsidR="008A4E8A" w:rsidRPr="002443C2" w:rsidRDefault="008A4E8A" w:rsidP="007772A8">
      <w:pPr>
        <w:rPr>
          <w:sz w:val="22"/>
          <w:szCs w:val="22"/>
          <w:lang w:eastAsia="en-GB"/>
        </w:rPr>
      </w:pPr>
      <w:r w:rsidRPr="002443C2">
        <w:rPr>
          <w:sz w:val="22"/>
          <w:szCs w:val="22"/>
          <w:lang w:eastAsia="en-GB"/>
        </w:rPr>
        <w:t>- jeigu karščiuojate arba esate užsikrėtę infekcija;</w:t>
      </w:r>
    </w:p>
    <w:p w14:paraId="38551BA4" w14:textId="1B4ADF21" w:rsidR="008A4E8A" w:rsidRPr="002443C2" w:rsidRDefault="008A4E8A" w:rsidP="007772A8">
      <w:pPr>
        <w:rPr>
          <w:sz w:val="22"/>
          <w:szCs w:val="22"/>
          <w:lang w:eastAsia="en-GB"/>
        </w:rPr>
      </w:pPr>
      <w:r w:rsidRPr="002443C2">
        <w:rPr>
          <w:sz w:val="22"/>
          <w:szCs w:val="22"/>
          <w:lang w:eastAsia="en-GB"/>
        </w:rPr>
        <w:t xml:space="preserve">- jeigu pasireiškia </w:t>
      </w:r>
      <w:r w:rsidR="008C0F4F">
        <w:rPr>
          <w:sz w:val="22"/>
          <w:szCs w:val="22"/>
          <w:lang w:eastAsia="en-GB"/>
        </w:rPr>
        <w:t>tirpimo</w:t>
      </w:r>
      <w:r w:rsidRPr="002443C2">
        <w:rPr>
          <w:sz w:val="22"/>
          <w:szCs w:val="22"/>
          <w:lang w:eastAsia="en-GB"/>
        </w:rPr>
        <w:t xml:space="preserve">, dilgčiojimo, </w:t>
      </w:r>
      <w:r w:rsidR="00B04387">
        <w:rPr>
          <w:sz w:val="22"/>
          <w:szCs w:val="22"/>
          <w:lang w:eastAsia="en-GB"/>
        </w:rPr>
        <w:t>badymo</w:t>
      </w:r>
      <w:r w:rsidR="00B04387" w:rsidRPr="002443C2">
        <w:rPr>
          <w:sz w:val="22"/>
          <w:szCs w:val="22"/>
          <w:lang w:eastAsia="en-GB"/>
        </w:rPr>
        <w:t xml:space="preserve"> </w:t>
      </w:r>
      <w:r w:rsidRPr="002443C2">
        <w:rPr>
          <w:sz w:val="22"/>
          <w:szCs w:val="22"/>
          <w:lang w:eastAsia="en-GB"/>
        </w:rPr>
        <w:t>pojūčiai, jautrumas lietimui arba raumenų</w:t>
      </w:r>
    </w:p>
    <w:p w14:paraId="34123646" w14:textId="77777777" w:rsidR="008A4E8A" w:rsidRPr="002443C2" w:rsidRDefault="008A4E8A" w:rsidP="007772A8">
      <w:pPr>
        <w:rPr>
          <w:sz w:val="22"/>
          <w:szCs w:val="22"/>
          <w:lang w:eastAsia="en-GB"/>
        </w:rPr>
      </w:pPr>
      <w:r w:rsidRPr="002443C2">
        <w:rPr>
          <w:sz w:val="22"/>
          <w:szCs w:val="22"/>
          <w:lang w:eastAsia="en-GB"/>
        </w:rPr>
        <w:t>silpnumas;</w:t>
      </w:r>
    </w:p>
    <w:p w14:paraId="39B8F126" w14:textId="77777777" w:rsidR="008A4E8A" w:rsidRPr="002443C2" w:rsidRDefault="008A4E8A" w:rsidP="007772A8">
      <w:pPr>
        <w:rPr>
          <w:sz w:val="22"/>
          <w:szCs w:val="22"/>
          <w:lang w:eastAsia="en-GB"/>
        </w:rPr>
      </w:pPr>
      <w:r w:rsidRPr="002443C2">
        <w:rPr>
          <w:sz w:val="22"/>
          <w:szCs w:val="22"/>
          <w:lang w:eastAsia="en-GB"/>
        </w:rPr>
        <w:t xml:space="preserve">- jeigu yra širdies sutrikimų </w:t>
      </w:r>
    </w:p>
    <w:p w14:paraId="070810DB" w14:textId="77777777" w:rsidR="008A4E8A" w:rsidRPr="002443C2" w:rsidRDefault="008A4E8A" w:rsidP="007772A8">
      <w:pPr>
        <w:rPr>
          <w:sz w:val="22"/>
          <w:szCs w:val="22"/>
          <w:lang w:eastAsia="en-GB"/>
        </w:rPr>
      </w:pPr>
    </w:p>
    <w:p w14:paraId="5B7B5110" w14:textId="77777777" w:rsidR="008A4E8A" w:rsidRPr="002443C2" w:rsidRDefault="008A4E8A" w:rsidP="007772A8">
      <w:pPr>
        <w:spacing w:after="120"/>
        <w:rPr>
          <w:sz w:val="22"/>
          <w:szCs w:val="22"/>
          <w:lang w:eastAsia="en-GB"/>
        </w:rPr>
      </w:pPr>
      <w:r w:rsidRPr="002443C2">
        <w:rPr>
          <w:sz w:val="22"/>
          <w:szCs w:val="22"/>
          <w:lang w:eastAsia="en-GB"/>
        </w:rPr>
        <w:t>Jeigu Jums pasireiškia bent vienas iš šių simptomų, pasakykite gydytojui, kuris gali nuspręsti nutraukti gydymą arba sumažinti dozę.</w:t>
      </w:r>
    </w:p>
    <w:p w14:paraId="46DC9A55" w14:textId="77777777" w:rsidR="008A4E8A" w:rsidRPr="002443C2" w:rsidRDefault="008A4E8A" w:rsidP="007772A8">
      <w:pPr>
        <w:spacing w:after="120"/>
        <w:rPr>
          <w:sz w:val="22"/>
          <w:szCs w:val="22"/>
          <w:lang w:eastAsia="en-GB"/>
        </w:rPr>
      </w:pPr>
    </w:p>
    <w:p w14:paraId="172E2A5C" w14:textId="77777777" w:rsidR="008A4E8A" w:rsidRPr="002443C2" w:rsidRDefault="008A4E8A" w:rsidP="007772A8">
      <w:pPr>
        <w:numPr>
          <w:ilvl w:val="12"/>
          <w:numId w:val="0"/>
        </w:numPr>
        <w:spacing w:after="120"/>
        <w:ind w:right="-177"/>
        <w:jc w:val="both"/>
        <w:rPr>
          <w:b/>
          <w:noProof/>
          <w:sz w:val="22"/>
          <w:szCs w:val="22"/>
          <w:lang w:eastAsia="en-GB"/>
        </w:rPr>
      </w:pPr>
      <w:r w:rsidRPr="002443C2">
        <w:rPr>
          <w:b/>
          <w:noProof/>
          <w:sz w:val="22"/>
          <w:szCs w:val="22"/>
          <w:lang w:eastAsia="en-GB"/>
        </w:rPr>
        <w:lastRenderedPageBreak/>
        <w:t>Kiti vaistai ir Eribulin Tillomed</w:t>
      </w:r>
    </w:p>
    <w:p w14:paraId="611BBAB3" w14:textId="77777777" w:rsidR="008A4E8A" w:rsidRPr="002443C2" w:rsidRDefault="008A4E8A" w:rsidP="007772A8">
      <w:pPr>
        <w:numPr>
          <w:ilvl w:val="12"/>
          <w:numId w:val="0"/>
        </w:numPr>
        <w:spacing w:after="120"/>
        <w:ind w:right="-177"/>
        <w:jc w:val="both"/>
        <w:rPr>
          <w:bCs/>
          <w:sz w:val="22"/>
          <w:szCs w:val="22"/>
          <w:lang w:eastAsia="en-GB"/>
        </w:rPr>
      </w:pPr>
      <w:r w:rsidRPr="002443C2">
        <w:rPr>
          <w:bCs/>
          <w:noProof/>
          <w:sz w:val="22"/>
          <w:szCs w:val="22"/>
          <w:lang w:eastAsia="en-GB"/>
        </w:rPr>
        <w:t>Jeigu vartojate ar neseniai vartojote kitų vaistų arba dėl to nesate tikri, apie tai pasakykite gydytojui.</w:t>
      </w:r>
      <w:r w:rsidRPr="002443C2">
        <w:rPr>
          <w:bCs/>
          <w:sz w:val="22"/>
          <w:szCs w:val="22"/>
          <w:lang w:eastAsia="en-GB"/>
        </w:rPr>
        <w:t xml:space="preserve"> </w:t>
      </w:r>
    </w:p>
    <w:p w14:paraId="2645B087" w14:textId="77777777" w:rsidR="008A4E8A" w:rsidRPr="002443C2" w:rsidRDefault="008A4E8A" w:rsidP="007772A8">
      <w:pPr>
        <w:spacing w:after="120"/>
        <w:rPr>
          <w:noProof/>
          <w:sz w:val="22"/>
          <w:szCs w:val="22"/>
          <w:highlight w:val="green"/>
          <w:lang w:eastAsia="en-GB"/>
        </w:rPr>
      </w:pPr>
    </w:p>
    <w:p w14:paraId="5EAD908C" w14:textId="77777777" w:rsidR="008A4E8A" w:rsidRPr="002443C2" w:rsidRDefault="008A4E8A" w:rsidP="007772A8">
      <w:pPr>
        <w:numPr>
          <w:ilvl w:val="12"/>
          <w:numId w:val="0"/>
        </w:numPr>
        <w:spacing w:after="120"/>
        <w:ind w:right="-177"/>
        <w:outlineLvl w:val="0"/>
        <w:rPr>
          <w:b/>
          <w:noProof/>
          <w:sz w:val="22"/>
          <w:szCs w:val="22"/>
          <w:lang w:eastAsia="en-GB"/>
        </w:rPr>
      </w:pPr>
      <w:r w:rsidRPr="002443C2">
        <w:rPr>
          <w:b/>
          <w:noProof/>
          <w:sz w:val="22"/>
          <w:szCs w:val="22"/>
          <w:lang w:eastAsia="en-GB"/>
        </w:rPr>
        <w:t>Nėštumas, žindymo laikotarpis ir vaisingumas</w:t>
      </w:r>
    </w:p>
    <w:p w14:paraId="438F358F" w14:textId="25E47E39" w:rsidR="008A4E8A" w:rsidRPr="002443C2" w:rsidRDefault="008A4E8A" w:rsidP="007772A8">
      <w:pPr>
        <w:rPr>
          <w:sz w:val="22"/>
          <w:szCs w:val="22"/>
          <w:lang w:eastAsia="en-GB"/>
        </w:rPr>
      </w:pP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gali sukelti sunkių </w:t>
      </w:r>
      <w:r w:rsidR="008C0F4F">
        <w:rPr>
          <w:sz w:val="22"/>
          <w:szCs w:val="22"/>
          <w:lang w:eastAsia="en-GB"/>
        </w:rPr>
        <w:t>įgimtų formavimosi ydų</w:t>
      </w:r>
      <w:r w:rsidRPr="002443C2">
        <w:rPr>
          <w:sz w:val="22"/>
          <w:szCs w:val="22"/>
          <w:lang w:eastAsia="en-GB"/>
        </w:rPr>
        <w:t xml:space="preserve">; vaisto </w:t>
      </w:r>
      <w:r w:rsidR="008C0F4F">
        <w:rPr>
          <w:sz w:val="22"/>
          <w:szCs w:val="22"/>
          <w:lang w:eastAsia="en-GB"/>
        </w:rPr>
        <w:t>draudžiama</w:t>
      </w:r>
      <w:r w:rsidR="008C0F4F" w:rsidRPr="002443C2">
        <w:rPr>
          <w:sz w:val="22"/>
          <w:szCs w:val="22"/>
          <w:lang w:eastAsia="en-GB"/>
        </w:rPr>
        <w:t xml:space="preserve"> </w:t>
      </w:r>
      <w:r w:rsidRPr="002443C2">
        <w:rPr>
          <w:sz w:val="22"/>
          <w:szCs w:val="22"/>
          <w:lang w:eastAsia="en-GB"/>
        </w:rPr>
        <w:t xml:space="preserve">vartoti, jei esate nėščia, išskyrus neabejotinai būtinus atvejus, gerai apsvarsčius visą riziką Jums ir kūdikiui. Taip pat vaistas jį vartojantiems vyrams gali sukelti nuolatinį vaisingumo sutrikimą; prieš pradedant gydymą, jie turėtų tai aptarti su gydytoju. Vaisingos moterys turi naudoti labai veiksmingą kontracepcijos metodą gydymo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metu ir 7 mėnesius po gydymo.</w:t>
      </w:r>
    </w:p>
    <w:p w14:paraId="68067B99" w14:textId="49CB0934" w:rsidR="008A4E8A" w:rsidRPr="002443C2" w:rsidRDefault="008A4E8A" w:rsidP="007772A8">
      <w:pPr>
        <w:rPr>
          <w:sz w:val="22"/>
          <w:szCs w:val="22"/>
          <w:lang w:eastAsia="en-GB"/>
        </w:rPr>
      </w:pP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w:t>
      </w:r>
      <w:r w:rsidR="008C0F4F">
        <w:rPr>
          <w:sz w:val="22"/>
          <w:szCs w:val="22"/>
          <w:lang w:eastAsia="en-GB"/>
        </w:rPr>
        <w:t>draudžiama</w:t>
      </w:r>
      <w:r w:rsidR="008C0F4F" w:rsidRPr="002443C2">
        <w:rPr>
          <w:sz w:val="22"/>
          <w:szCs w:val="22"/>
          <w:lang w:eastAsia="en-GB"/>
        </w:rPr>
        <w:t xml:space="preserve"> </w:t>
      </w:r>
      <w:r w:rsidRPr="002443C2">
        <w:rPr>
          <w:sz w:val="22"/>
          <w:szCs w:val="22"/>
          <w:lang w:eastAsia="en-GB"/>
        </w:rPr>
        <w:t>vartoti žindymo laikotarpiu dėl galimo pavojaus vaikui.</w:t>
      </w:r>
    </w:p>
    <w:p w14:paraId="5BC095D1" w14:textId="77777777" w:rsidR="008A4E8A" w:rsidRPr="002443C2" w:rsidRDefault="008A4E8A" w:rsidP="007772A8">
      <w:pPr>
        <w:rPr>
          <w:sz w:val="22"/>
          <w:szCs w:val="22"/>
          <w:lang w:eastAsia="en-GB"/>
        </w:rPr>
      </w:pPr>
    </w:p>
    <w:p w14:paraId="064048B9" w14:textId="0ED03F74" w:rsidR="008A4E8A" w:rsidRPr="002443C2" w:rsidRDefault="008A4E8A" w:rsidP="007772A8">
      <w:pPr>
        <w:rPr>
          <w:sz w:val="22"/>
          <w:szCs w:val="22"/>
          <w:lang w:eastAsia="en-GB"/>
        </w:rPr>
      </w:pPr>
      <w:r w:rsidRPr="002443C2">
        <w:rPr>
          <w:sz w:val="22"/>
          <w:szCs w:val="22"/>
          <w:lang w:eastAsia="en-GB"/>
        </w:rPr>
        <w:t xml:space="preserve">Vyrams, kurių partnerės yra vaisingos, patariama partnerės neapvaisinti, kol jie vartoja </w:t>
      </w:r>
      <w:proofErr w:type="spellStart"/>
      <w:r w:rsidR="00AA76F2">
        <w:rPr>
          <w:sz w:val="22"/>
          <w:szCs w:val="22"/>
          <w:lang w:eastAsia="en-GB"/>
        </w:rPr>
        <w:t>Eribulin</w:t>
      </w:r>
      <w:proofErr w:type="spellEnd"/>
      <w:r w:rsidR="00AA76F2">
        <w:rPr>
          <w:sz w:val="22"/>
          <w:szCs w:val="22"/>
          <w:lang w:eastAsia="en-GB"/>
        </w:rPr>
        <w:t xml:space="preserve"> </w:t>
      </w:r>
      <w:proofErr w:type="spellStart"/>
      <w:r w:rsidR="00AA76F2">
        <w:rPr>
          <w:sz w:val="22"/>
          <w:szCs w:val="22"/>
          <w:lang w:eastAsia="en-GB"/>
        </w:rPr>
        <w:t>Tillomed</w:t>
      </w:r>
      <w:proofErr w:type="spellEnd"/>
      <w:r w:rsidRPr="002443C2">
        <w:rPr>
          <w:sz w:val="22"/>
          <w:szCs w:val="22"/>
          <w:lang w:eastAsia="en-GB"/>
        </w:rPr>
        <w:t xml:space="preserve">, ir jie turi naudoti veiksmingą kontracepcijos metodą gydymo </w:t>
      </w:r>
      <w:proofErr w:type="spellStart"/>
      <w:r w:rsidR="00AA76F2">
        <w:rPr>
          <w:sz w:val="22"/>
          <w:szCs w:val="22"/>
          <w:lang w:eastAsia="en-GB"/>
        </w:rPr>
        <w:t>Eribulin</w:t>
      </w:r>
      <w:proofErr w:type="spellEnd"/>
      <w:r w:rsidR="00AA76F2">
        <w:rPr>
          <w:sz w:val="22"/>
          <w:szCs w:val="22"/>
          <w:lang w:eastAsia="en-GB"/>
        </w:rPr>
        <w:t xml:space="preserve"> </w:t>
      </w:r>
      <w:proofErr w:type="spellStart"/>
      <w:r w:rsidR="00AA76F2">
        <w:rPr>
          <w:sz w:val="22"/>
          <w:szCs w:val="22"/>
          <w:lang w:eastAsia="en-GB"/>
        </w:rPr>
        <w:t>Tillomed</w:t>
      </w:r>
      <w:proofErr w:type="spellEnd"/>
      <w:r w:rsidR="00AA76F2" w:rsidRPr="002443C2">
        <w:rPr>
          <w:sz w:val="22"/>
          <w:szCs w:val="22"/>
          <w:lang w:eastAsia="en-GB"/>
        </w:rPr>
        <w:t xml:space="preserve"> </w:t>
      </w:r>
      <w:r w:rsidRPr="002443C2">
        <w:rPr>
          <w:sz w:val="22"/>
          <w:szCs w:val="22"/>
          <w:lang w:eastAsia="en-GB"/>
        </w:rPr>
        <w:t>metu ir 4 mėnesius po gydymo.</w:t>
      </w:r>
    </w:p>
    <w:p w14:paraId="6B3293DB" w14:textId="77777777" w:rsidR="008A4E8A" w:rsidRPr="002443C2" w:rsidRDefault="008A4E8A" w:rsidP="007772A8">
      <w:pPr>
        <w:rPr>
          <w:sz w:val="22"/>
          <w:szCs w:val="22"/>
          <w:lang w:eastAsia="en-GB"/>
        </w:rPr>
      </w:pPr>
    </w:p>
    <w:p w14:paraId="0E5F30AC" w14:textId="77777777" w:rsidR="008A4E8A" w:rsidRPr="002443C2" w:rsidRDefault="008A4E8A" w:rsidP="007772A8">
      <w:pPr>
        <w:keepNext/>
        <w:spacing w:before="1" w:after="240"/>
        <w:outlineLvl w:val="0"/>
        <w:rPr>
          <w:b/>
          <w:kern w:val="28"/>
          <w:sz w:val="22"/>
          <w:szCs w:val="22"/>
          <w:lang w:eastAsia="en-GB"/>
        </w:rPr>
      </w:pPr>
      <w:r w:rsidRPr="002443C2">
        <w:rPr>
          <w:b/>
          <w:kern w:val="28"/>
          <w:sz w:val="22"/>
          <w:szCs w:val="22"/>
          <w:lang w:eastAsia="en-GB"/>
        </w:rPr>
        <w:t>Vairavimas ir mechanizmų valdymas</w:t>
      </w:r>
    </w:p>
    <w:p w14:paraId="74DAF08D" w14:textId="7F16DB3F" w:rsidR="008A4E8A" w:rsidRPr="002443C2" w:rsidRDefault="008A4E8A" w:rsidP="007772A8">
      <w:pPr>
        <w:spacing w:after="120"/>
        <w:jc w:val="both"/>
        <w:rPr>
          <w:sz w:val="22"/>
          <w:szCs w:val="22"/>
          <w:lang w:eastAsia="en-GB"/>
        </w:rPr>
      </w:pP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gali sukelti šalutinį poveikį, pvz., nuovargį (labai dažnai) ir svaigulį (dažnai). Jeigu jaučiat</w:t>
      </w:r>
      <w:r w:rsidR="00AA76F2">
        <w:rPr>
          <w:sz w:val="22"/>
          <w:szCs w:val="22"/>
          <w:lang w:eastAsia="en-GB"/>
        </w:rPr>
        <w:t>e</w:t>
      </w:r>
      <w:r w:rsidRPr="002443C2">
        <w:rPr>
          <w:sz w:val="22"/>
          <w:szCs w:val="22"/>
          <w:lang w:eastAsia="en-GB"/>
        </w:rPr>
        <w:t xml:space="preserve"> </w:t>
      </w:r>
      <w:r w:rsidR="00AA76F2">
        <w:rPr>
          <w:sz w:val="22"/>
          <w:szCs w:val="22"/>
          <w:lang w:eastAsia="en-GB"/>
        </w:rPr>
        <w:t>nuovargį</w:t>
      </w:r>
      <w:r w:rsidR="00AA76F2" w:rsidRPr="002443C2">
        <w:rPr>
          <w:sz w:val="22"/>
          <w:szCs w:val="22"/>
          <w:lang w:eastAsia="en-GB"/>
        </w:rPr>
        <w:t xml:space="preserve"> </w:t>
      </w:r>
      <w:r w:rsidRPr="002443C2">
        <w:rPr>
          <w:sz w:val="22"/>
          <w:szCs w:val="22"/>
          <w:lang w:eastAsia="en-GB"/>
        </w:rPr>
        <w:t xml:space="preserve">ar </w:t>
      </w:r>
      <w:r w:rsidR="00AA76F2">
        <w:rPr>
          <w:sz w:val="22"/>
          <w:szCs w:val="22"/>
          <w:lang w:eastAsia="en-GB"/>
        </w:rPr>
        <w:t>svaigulį</w:t>
      </w:r>
      <w:r w:rsidRPr="002443C2">
        <w:rPr>
          <w:sz w:val="22"/>
          <w:szCs w:val="22"/>
          <w:lang w:eastAsia="en-GB"/>
        </w:rPr>
        <w:t>, nevairuokite ir nevaldykite mechanizmų.</w:t>
      </w:r>
    </w:p>
    <w:p w14:paraId="65FCB56E" w14:textId="77777777" w:rsidR="008A4E8A" w:rsidRPr="002443C2" w:rsidRDefault="008A4E8A" w:rsidP="007772A8">
      <w:pPr>
        <w:spacing w:after="120"/>
        <w:rPr>
          <w:noProof/>
          <w:sz w:val="22"/>
          <w:szCs w:val="22"/>
          <w:highlight w:val="green"/>
          <w:lang w:eastAsia="en-GB"/>
        </w:rPr>
      </w:pPr>
    </w:p>
    <w:p w14:paraId="306CC757" w14:textId="77777777" w:rsidR="008A4E8A" w:rsidRPr="002443C2" w:rsidRDefault="008A4E8A" w:rsidP="007772A8">
      <w:pPr>
        <w:spacing w:after="120"/>
        <w:jc w:val="both"/>
        <w:rPr>
          <w:b/>
          <w:sz w:val="22"/>
          <w:szCs w:val="22"/>
          <w:highlight w:val="green"/>
          <w:lang w:eastAsia="en-GB"/>
        </w:rPr>
      </w:pPr>
      <w:proofErr w:type="spellStart"/>
      <w:r w:rsidRPr="002443C2">
        <w:rPr>
          <w:b/>
          <w:sz w:val="22"/>
          <w:szCs w:val="22"/>
          <w:lang w:eastAsia="en-GB"/>
        </w:rPr>
        <w:t>Eribulin</w:t>
      </w:r>
      <w:proofErr w:type="spellEnd"/>
      <w:r w:rsidRPr="002443C2">
        <w:rPr>
          <w:b/>
          <w:sz w:val="22"/>
          <w:szCs w:val="22"/>
          <w:lang w:eastAsia="en-GB"/>
        </w:rPr>
        <w:t xml:space="preserve"> </w:t>
      </w:r>
      <w:proofErr w:type="spellStart"/>
      <w:r w:rsidRPr="002443C2">
        <w:rPr>
          <w:b/>
          <w:sz w:val="22"/>
          <w:szCs w:val="22"/>
          <w:lang w:eastAsia="en-GB"/>
        </w:rPr>
        <w:t>Tillomed</w:t>
      </w:r>
      <w:proofErr w:type="spellEnd"/>
      <w:r w:rsidRPr="002443C2">
        <w:rPr>
          <w:b/>
          <w:sz w:val="22"/>
          <w:szCs w:val="22"/>
          <w:lang w:eastAsia="en-GB"/>
        </w:rPr>
        <w:t xml:space="preserve"> sudėtyje yra etanolio ir natrio</w:t>
      </w:r>
    </w:p>
    <w:p w14:paraId="58282740" w14:textId="2AE5EB30" w:rsidR="008A4E8A" w:rsidRPr="002443C2" w:rsidRDefault="00E75629" w:rsidP="007772A8">
      <w:pPr>
        <w:rPr>
          <w:bCs/>
          <w:sz w:val="22"/>
          <w:szCs w:val="22"/>
          <w:highlight w:val="green"/>
          <w:u w:val="single"/>
          <w:lang w:eastAsia="en-GB"/>
        </w:rPr>
      </w:pPr>
      <w:r>
        <w:rPr>
          <w:bCs/>
          <w:sz w:val="22"/>
          <w:szCs w:val="22"/>
          <w:lang w:eastAsia="en-GB"/>
        </w:rPr>
        <w:t>Kiekviename šio vaisto</w:t>
      </w:r>
      <w:r w:rsidR="008A4E8A" w:rsidRPr="002443C2">
        <w:rPr>
          <w:bCs/>
          <w:sz w:val="22"/>
          <w:szCs w:val="22"/>
          <w:lang w:eastAsia="en-GB"/>
        </w:rPr>
        <w:t xml:space="preserve"> ml yra 39,575 mg etanolio.</w:t>
      </w:r>
    </w:p>
    <w:p w14:paraId="1776A981" w14:textId="77777777" w:rsidR="008A4E8A" w:rsidRPr="002443C2" w:rsidRDefault="008A4E8A" w:rsidP="007772A8">
      <w:pPr>
        <w:rPr>
          <w:sz w:val="22"/>
          <w:szCs w:val="22"/>
          <w:highlight w:val="green"/>
          <w:u w:val="single"/>
          <w:lang w:eastAsia="en-GB"/>
        </w:rPr>
      </w:pPr>
    </w:p>
    <w:p w14:paraId="3E5178E1" w14:textId="77777777" w:rsidR="008A4E8A" w:rsidRPr="002443C2" w:rsidRDefault="008A4E8A" w:rsidP="007772A8">
      <w:pPr>
        <w:jc w:val="both"/>
        <w:rPr>
          <w:sz w:val="22"/>
          <w:szCs w:val="22"/>
          <w:lang w:eastAsia="en-GB"/>
        </w:rPr>
      </w:pPr>
      <w:r w:rsidRPr="002443C2">
        <w:rPr>
          <w:sz w:val="22"/>
          <w:szCs w:val="22"/>
          <w:lang w:eastAsia="en-GB"/>
        </w:rPr>
        <w:t>2 ml flakonas</w:t>
      </w:r>
    </w:p>
    <w:p w14:paraId="5697205C" w14:textId="517C481C" w:rsidR="008A4E8A" w:rsidRPr="002443C2" w:rsidRDefault="008A4E8A" w:rsidP="007772A8">
      <w:pPr>
        <w:jc w:val="both"/>
        <w:rPr>
          <w:sz w:val="22"/>
          <w:szCs w:val="22"/>
          <w:lang w:eastAsia="en-GB"/>
        </w:rPr>
      </w:pPr>
      <w:r w:rsidRPr="002443C2">
        <w:rPr>
          <w:sz w:val="22"/>
          <w:szCs w:val="22"/>
          <w:lang w:eastAsia="en-GB"/>
        </w:rPr>
        <w:t xml:space="preserve">Kiekviename šio vaisto flakone yra 79,15 mg alkoholio (etanolio). </w:t>
      </w:r>
      <w:r w:rsidR="00731D54">
        <w:rPr>
          <w:sz w:val="22"/>
          <w:szCs w:val="22"/>
          <w:lang w:eastAsia="en-GB"/>
        </w:rPr>
        <w:t xml:space="preserve">Toks </w:t>
      </w:r>
      <w:r w:rsidR="00E75629">
        <w:rPr>
          <w:sz w:val="22"/>
          <w:szCs w:val="22"/>
          <w:lang w:eastAsia="en-GB"/>
        </w:rPr>
        <w:t>2 ml vaisto</w:t>
      </w:r>
      <w:r w:rsidR="00731D54">
        <w:rPr>
          <w:sz w:val="22"/>
          <w:szCs w:val="22"/>
          <w:lang w:eastAsia="en-GB"/>
        </w:rPr>
        <w:t xml:space="preserve"> esantis alkoholio</w:t>
      </w:r>
      <w:r w:rsidRPr="002443C2">
        <w:rPr>
          <w:sz w:val="22"/>
          <w:szCs w:val="22"/>
          <w:lang w:eastAsia="en-GB"/>
        </w:rPr>
        <w:t xml:space="preserve"> kiekis atitinka mažiau kaip 2 ml alaus arba 0,8 ml vyno.</w:t>
      </w:r>
    </w:p>
    <w:p w14:paraId="7EC15457" w14:textId="77777777" w:rsidR="008A4E8A" w:rsidRPr="002443C2" w:rsidRDefault="008A4E8A" w:rsidP="007772A8">
      <w:pPr>
        <w:jc w:val="both"/>
        <w:rPr>
          <w:sz w:val="22"/>
          <w:szCs w:val="22"/>
          <w:lang w:eastAsia="en-GB"/>
        </w:rPr>
      </w:pPr>
    </w:p>
    <w:p w14:paraId="59CD9586" w14:textId="77777777" w:rsidR="008A4E8A" w:rsidRPr="002443C2" w:rsidRDefault="008A4E8A" w:rsidP="007772A8">
      <w:pPr>
        <w:jc w:val="both"/>
        <w:rPr>
          <w:sz w:val="22"/>
          <w:szCs w:val="22"/>
          <w:lang w:eastAsia="en-GB"/>
        </w:rPr>
      </w:pPr>
      <w:r w:rsidRPr="002443C2">
        <w:rPr>
          <w:sz w:val="22"/>
          <w:szCs w:val="22"/>
          <w:lang w:eastAsia="en-GB"/>
        </w:rPr>
        <w:t>3 ml flakonas</w:t>
      </w:r>
    </w:p>
    <w:p w14:paraId="3EEE22B3" w14:textId="27E73270" w:rsidR="008A4E8A" w:rsidRPr="002443C2" w:rsidRDefault="008A4E8A" w:rsidP="007772A8">
      <w:pPr>
        <w:jc w:val="both"/>
        <w:rPr>
          <w:sz w:val="22"/>
          <w:szCs w:val="22"/>
          <w:highlight w:val="green"/>
          <w:lang w:eastAsia="en-GB"/>
        </w:rPr>
      </w:pPr>
      <w:r w:rsidRPr="002443C2">
        <w:rPr>
          <w:sz w:val="22"/>
          <w:szCs w:val="22"/>
          <w:lang w:eastAsia="en-GB"/>
        </w:rPr>
        <w:t xml:space="preserve">Kiekviename šio vaisto flakone yra 118,725 mg alkoholio (etanolio). </w:t>
      </w:r>
      <w:r w:rsidR="00731D54">
        <w:rPr>
          <w:sz w:val="22"/>
          <w:szCs w:val="22"/>
          <w:lang w:eastAsia="en-GB"/>
        </w:rPr>
        <w:t xml:space="preserve">Toks </w:t>
      </w:r>
      <w:r w:rsidR="00E75629">
        <w:rPr>
          <w:sz w:val="22"/>
          <w:szCs w:val="22"/>
          <w:lang w:eastAsia="en-GB"/>
        </w:rPr>
        <w:t>3 ml vaisto</w:t>
      </w:r>
      <w:r w:rsidR="00731D54">
        <w:rPr>
          <w:sz w:val="22"/>
          <w:szCs w:val="22"/>
          <w:lang w:eastAsia="en-GB"/>
        </w:rPr>
        <w:t xml:space="preserve"> esantis alkoholio</w:t>
      </w:r>
      <w:r w:rsidRPr="002443C2">
        <w:rPr>
          <w:sz w:val="22"/>
          <w:szCs w:val="22"/>
          <w:lang w:eastAsia="en-GB"/>
        </w:rPr>
        <w:t xml:space="preserve"> kiekis atitinka mažiau kaip 3 ml alaus arba 1,2 ml vyno.</w:t>
      </w:r>
    </w:p>
    <w:p w14:paraId="50B611E1" w14:textId="77777777" w:rsidR="008A4E8A" w:rsidRPr="002443C2" w:rsidRDefault="008A4E8A" w:rsidP="007772A8">
      <w:pPr>
        <w:jc w:val="both"/>
        <w:rPr>
          <w:sz w:val="22"/>
          <w:szCs w:val="22"/>
          <w:highlight w:val="green"/>
          <w:lang w:eastAsia="en-GB"/>
        </w:rPr>
      </w:pPr>
    </w:p>
    <w:p w14:paraId="1FEE4B51" w14:textId="77777777" w:rsidR="00731D54" w:rsidRPr="00C11D60" w:rsidRDefault="00731D54" w:rsidP="007772A8">
      <w:pPr>
        <w:pStyle w:val="Pagrindinistekstas"/>
        <w:kinsoku w:val="0"/>
        <w:overflowPunct w:val="0"/>
        <w:rPr>
          <w:lang w:val="lt-LT"/>
        </w:rPr>
      </w:pPr>
      <w:r w:rsidRPr="00C11D60">
        <w:rPr>
          <w:lang w:val="lt-LT"/>
        </w:rPr>
        <w:t>Mažas alkoholio kiekis, esantis šio vaisto sudėtyje, nesukelia pastebimo poveikio.</w:t>
      </w:r>
    </w:p>
    <w:p w14:paraId="604B5F89" w14:textId="37C5D521" w:rsidR="00E75629" w:rsidRPr="0016290B" w:rsidRDefault="00E75629" w:rsidP="007772A8">
      <w:pPr>
        <w:jc w:val="both"/>
        <w:rPr>
          <w:sz w:val="22"/>
          <w:szCs w:val="22"/>
        </w:rPr>
      </w:pPr>
      <w:r w:rsidRPr="00C72A24">
        <w:rPr>
          <w:sz w:val="22"/>
          <w:szCs w:val="22"/>
          <w:lang w:eastAsia="en-GB"/>
        </w:rPr>
        <w:t xml:space="preserve">Kiekviename šio </w:t>
      </w:r>
      <w:r>
        <w:rPr>
          <w:sz w:val="22"/>
          <w:szCs w:val="22"/>
          <w:lang w:eastAsia="en-GB"/>
        </w:rPr>
        <w:t>vaisto</w:t>
      </w:r>
      <w:r w:rsidRPr="00C72A24">
        <w:rPr>
          <w:sz w:val="22"/>
          <w:szCs w:val="22"/>
          <w:lang w:eastAsia="en-GB"/>
        </w:rPr>
        <w:t xml:space="preserve"> ml yra </w:t>
      </w:r>
      <w:r w:rsidRPr="0016290B">
        <w:rPr>
          <w:sz w:val="22"/>
          <w:szCs w:val="22"/>
        </w:rPr>
        <w:t>mažiau kaip 1 </w:t>
      </w:r>
      <w:proofErr w:type="spellStart"/>
      <w:r w:rsidRPr="0016290B">
        <w:rPr>
          <w:sz w:val="22"/>
          <w:szCs w:val="22"/>
        </w:rPr>
        <w:t>mmol</w:t>
      </w:r>
      <w:proofErr w:type="spellEnd"/>
      <w:r w:rsidRPr="0016290B">
        <w:rPr>
          <w:sz w:val="22"/>
          <w:szCs w:val="22"/>
        </w:rPr>
        <w:t xml:space="preserve"> (23 mg) natrio, </w:t>
      </w:r>
      <w:proofErr w:type="spellStart"/>
      <w:r w:rsidRPr="0016290B">
        <w:rPr>
          <w:sz w:val="22"/>
          <w:szCs w:val="22"/>
        </w:rPr>
        <w:t>t.y</w:t>
      </w:r>
      <w:proofErr w:type="spellEnd"/>
      <w:r w:rsidRPr="0016290B">
        <w:rPr>
          <w:sz w:val="22"/>
          <w:szCs w:val="22"/>
        </w:rPr>
        <w:t xml:space="preserve">. jis beveik neturi reikšmės. </w:t>
      </w:r>
    </w:p>
    <w:p w14:paraId="79BD19CD" w14:textId="77777777" w:rsidR="008D3B35" w:rsidRPr="002443C2" w:rsidRDefault="008D3B35" w:rsidP="007772A8">
      <w:pPr>
        <w:numPr>
          <w:ilvl w:val="12"/>
          <w:numId w:val="0"/>
        </w:numPr>
        <w:ind w:right="-2"/>
        <w:rPr>
          <w:sz w:val="22"/>
          <w:szCs w:val="22"/>
        </w:rPr>
      </w:pPr>
    </w:p>
    <w:p w14:paraId="6693CAAD" w14:textId="77777777" w:rsidR="008D3B35" w:rsidRPr="002443C2" w:rsidRDefault="008D3B35" w:rsidP="007772A8">
      <w:pPr>
        <w:numPr>
          <w:ilvl w:val="12"/>
          <w:numId w:val="0"/>
        </w:numPr>
        <w:ind w:right="-2"/>
        <w:rPr>
          <w:sz w:val="22"/>
          <w:szCs w:val="22"/>
        </w:rPr>
      </w:pPr>
    </w:p>
    <w:p w14:paraId="4ED33CC4" w14:textId="45B7EB78" w:rsidR="008D3B35" w:rsidRPr="002443C2" w:rsidRDefault="00AB4978" w:rsidP="007772A8">
      <w:pPr>
        <w:keepNext/>
        <w:keepLines/>
        <w:tabs>
          <w:tab w:val="left" w:pos="567"/>
        </w:tabs>
        <w:outlineLvl w:val="2"/>
        <w:rPr>
          <w:b/>
          <w:bCs/>
          <w:sz w:val="22"/>
          <w:szCs w:val="22"/>
          <w:lang w:eastAsia="x-none"/>
        </w:rPr>
      </w:pPr>
      <w:r w:rsidRPr="002443C2">
        <w:rPr>
          <w:b/>
          <w:bCs/>
          <w:sz w:val="22"/>
          <w:szCs w:val="22"/>
          <w:lang w:eastAsia="x-none"/>
        </w:rPr>
        <w:t>3.</w:t>
      </w:r>
      <w:r w:rsidRPr="002443C2">
        <w:rPr>
          <w:b/>
          <w:bCs/>
          <w:sz w:val="22"/>
          <w:szCs w:val="22"/>
          <w:lang w:eastAsia="x-none"/>
        </w:rPr>
        <w:tab/>
        <w:t xml:space="preserve">Kaip vartoti </w:t>
      </w:r>
      <w:proofErr w:type="spellStart"/>
      <w:r w:rsidR="008A4E8A" w:rsidRPr="002443C2">
        <w:rPr>
          <w:b/>
          <w:sz w:val="22"/>
          <w:szCs w:val="22"/>
          <w:lang w:eastAsia="en-GB"/>
        </w:rPr>
        <w:t>Eribulin</w:t>
      </w:r>
      <w:proofErr w:type="spellEnd"/>
      <w:r w:rsidR="008A4E8A" w:rsidRPr="002443C2">
        <w:rPr>
          <w:b/>
          <w:sz w:val="22"/>
          <w:szCs w:val="22"/>
          <w:lang w:eastAsia="en-GB"/>
        </w:rPr>
        <w:t xml:space="preserve"> </w:t>
      </w:r>
      <w:proofErr w:type="spellStart"/>
      <w:r w:rsidR="008A4E8A" w:rsidRPr="002443C2">
        <w:rPr>
          <w:b/>
          <w:sz w:val="22"/>
          <w:szCs w:val="22"/>
          <w:lang w:eastAsia="en-GB"/>
        </w:rPr>
        <w:t>Tillomed</w:t>
      </w:r>
      <w:proofErr w:type="spellEnd"/>
    </w:p>
    <w:p w14:paraId="18CF16F4" w14:textId="77777777" w:rsidR="008D3B35" w:rsidRPr="002443C2" w:rsidRDefault="008D3B35" w:rsidP="007772A8">
      <w:pPr>
        <w:numPr>
          <w:ilvl w:val="12"/>
          <w:numId w:val="0"/>
        </w:numPr>
        <w:ind w:right="-2"/>
        <w:rPr>
          <w:sz w:val="22"/>
          <w:szCs w:val="22"/>
        </w:rPr>
      </w:pPr>
    </w:p>
    <w:p w14:paraId="289A190C" w14:textId="77777777" w:rsidR="008A4E8A" w:rsidRPr="002443C2" w:rsidRDefault="008A4E8A" w:rsidP="007772A8">
      <w:pPr>
        <w:spacing w:after="120"/>
        <w:ind w:right="-177"/>
        <w:rPr>
          <w:sz w:val="22"/>
          <w:szCs w:val="22"/>
          <w:lang w:eastAsia="en-GB"/>
        </w:rPr>
      </w:pP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Jums į veną per 2–5 minutes suleis kvalifikuotas sveikatos priežiūros specialistas. Jums bus suleista dozė, parinkta pagal Jūsų kūno paviršiaus plotą (išreikštą kvadratiniais metrais, arba m</w:t>
      </w:r>
      <w:r w:rsidRPr="002443C2">
        <w:rPr>
          <w:sz w:val="22"/>
          <w:szCs w:val="22"/>
          <w:vertAlign w:val="superscript"/>
          <w:lang w:eastAsia="en-GB"/>
        </w:rPr>
        <w:t>2</w:t>
      </w:r>
      <w:r w:rsidRPr="002443C2">
        <w:rPr>
          <w:sz w:val="22"/>
          <w:szCs w:val="22"/>
          <w:lang w:eastAsia="en-GB"/>
        </w:rPr>
        <w:t xml:space="preserve">), kuris apskaičiuojamas pagal Jūsų svorį ir ūgį. Įprasta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dozė yra 1,23 mg/m</w:t>
      </w:r>
      <w:r w:rsidRPr="002443C2">
        <w:rPr>
          <w:sz w:val="22"/>
          <w:szCs w:val="22"/>
          <w:vertAlign w:val="superscript"/>
          <w:lang w:eastAsia="en-GB"/>
        </w:rPr>
        <w:t>2</w:t>
      </w:r>
      <w:r w:rsidRPr="002443C2">
        <w:rPr>
          <w:sz w:val="22"/>
          <w:szCs w:val="22"/>
          <w:lang w:eastAsia="en-GB"/>
        </w:rPr>
        <w:t xml:space="preserve">, tačiau gydytojas gali ją koreguoti, remdamasis Jūsų kraujo tyrimų rezultatais arba kitais veiksniais. Siekiant užtikrinti, kad būtų suleista visa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dozė, rekomenduojama suleidus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suleisti į veną fiziologinio tirpalo.</w:t>
      </w:r>
    </w:p>
    <w:p w14:paraId="3ABF9E47" w14:textId="77777777" w:rsidR="008A4E8A" w:rsidRPr="002443C2" w:rsidRDefault="008A4E8A" w:rsidP="007772A8">
      <w:pPr>
        <w:spacing w:after="120"/>
        <w:ind w:right="-177"/>
        <w:rPr>
          <w:b/>
          <w:bCs/>
          <w:sz w:val="22"/>
          <w:szCs w:val="22"/>
          <w:lang w:eastAsia="en-GB"/>
        </w:rPr>
      </w:pPr>
      <w:r w:rsidRPr="002443C2">
        <w:rPr>
          <w:b/>
          <w:bCs/>
          <w:sz w:val="22"/>
          <w:szCs w:val="22"/>
          <w:lang w:eastAsia="en-GB"/>
        </w:rPr>
        <w:t xml:space="preserve">Kaip dažnai Jums bus leidžiamas </w:t>
      </w:r>
      <w:proofErr w:type="spellStart"/>
      <w:r w:rsidRPr="002443C2">
        <w:rPr>
          <w:b/>
          <w:bCs/>
          <w:sz w:val="22"/>
          <w:szCs w:val="22"/>
          <w:lang w:eastAsia="en-GB"/>
        </w:rPr>
        <w:t>Eribulin</w:t>
      </w:r>
      <w:proofErr w:type="spellEnd"/>
      <w:r w:rsidRPr="002443C2">
        <w:rPr>
          <w:b/>
          <w:bCs/>
          <w:sz w:val="22"/>
          <w:szCs w:val="22"/>
          <w:lang w:eastAsia="en-GB"/>
        </w:rPr>
        <w:t xml:space="preserve"> </w:t>
      </w:r>
      <w:proofErr w:type="spellStart"/>
      <w:r w:rsidRPr="002443C2">
        <w:rPr>
          <w:b/>
          <w:bCs/>
          <w:sz w:val="22"/>
          <w:szCs w:val="22"/>
          <w:lang w:eastAsia="en-GB"/>
        </w:rPr>
        <w:t>Tillomed</w:t>
      </w:r>
      <w:proofErr w:type="spellEnd"/>
    </w:p>
    <w:p w14:paraId="0ADB8774" w14:textId="453FD2E6" w:rsidR="008A4E8A" w:rsidRPr="002443C2" w:rsidRDefault="008A4E8A" w:rsidP="007772A8">
      <w:pPr>
        <w:ind w:right="-177"/>
        <w:rPr>
          <w:sz w:val="22"/>
          <w:szCs w:val="22"/>
          <w:lang w:eastAsia="en-GB"/>
        </w:rPr>
      </w:pP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paprastai leidžiamas kiekvieno 21 dienos ciklo 1-ąją ir 8-ąją dienomis. Gydytojas nustatys, kiek gydymo ciklų Jums reikia skirti. Priklausomai nuo Jūsų kraujo tyrimų rezultatų gydytojui gali reikėti atidėti vaisto vartojimą, kol kraujo tyrimų rezultatai normalizuosis. </w:t>
      </w:r>
      <w:r w:rsidR="00AA76F2">
        <w:rPr>
          <w:sz w:val="22"/>
          <w:szCs w:val="22"/>
          <w:lang w:eastAsia="en-GB"/>
        </w:rPr>
        <w:t>Po to</w:t>
      </w:r>
      <w:r w:rsidR="00AA76F2" w:rsidRPr="002443C2">
        <w:rPr>
          <w:sz w:val="22"/>
          <w:szCs w:val="22"/>
          <w:lang w:eastAsia="en-GB"/>
        </w:rPr>
        <w:t xml:space="preserve"> </w:t>
      </w:r>
      <w:r w:rsidRPr="002443C2">
        <w:rPr>
          <w:sz w:val="22"/>
          <w:szCs w:val="22"/>
          <w:lang w:eastAsia="en-GB"/>
        </w:rPr>
        <w:t>gydytojas taip pat gali nuspręsti sumažinti Jums skiriamą dozę.</w:t>
      </w:r>
    </w:p>
    <w:p w14:paraId="22E83539" w14:textId="77777777" w:rsidR="008A4E8A" w:rsidRPr="002443C2" w:rsidRDefault="008A4E8A" w:rsidP="007772A8">
      <w:pPr>
        <w:spacing w:after="120"/>
        <w:ind w:left="720" w:right="-177"/>
        <w:contextualSpacing/>
        <w:rPr>
          <w:sz w:val="22"/>
          <w:szCs w:val="22"/>
          <w:lang w:eastAsia="en-GB"/>
        </w:rPr>
      </w:pPr>
    </w:p>
    <w:p w14:paraId="414E9B82" w14:textId="77777777" w:rsidR="008A4E8A" w:rsidRPr="002443C2" w:rsidRDefault="008A4E8A" w:rsidP="007772A8">
      <w:pPr>
        <w:spacing w:after="120"/>
        <w:ind w:right="-177"/>
        <w:contextualSpacing/>
        <w:rPr>
          <w:noProof/>
          <w:sz w:val="22"/>
          <w:szCs w:val="22"/>
          <w:lang w:eastAsia="en-GB"/>
        </w:rPr>
      </w:pPr>
      <w:r w:rsidRPr="002443C2">
        <w:rPr>
          <w:sz w:val="22"/>
          <w:szCs w:val="22"/>
          <w:lang w:eastAsia="en-GB"/>
        </w:rPr>
        <w:t>Jei kiltų daugiau klausimų dėl šio vaisto vartojimo, kreipkitės į gydytoją.</w:t>
      </w:r>
    </w:p>
    <w:p w14:paraId="20FE6B03" w14:textId="77777777" w:rsidR="008D3B35" w:rsidRPr="002443C2" w:rsidRDefault="008D3B35" w:rsidP="007772A8">
      <w:pPr>
        <w:numPr>
          <w:ilvl w:val="12"/>
          <w:numId w:val="0"/>
        </w:numPr>
        <w:ind w:right="-2"/>
        <w:rPr>
          <w:sz w:val="22"/>
          <w:szCs w:val="22"/>
        </w:rPr>
      </w:pPr>
    </w:p>
    <w:p w14:paraId="31E62EC5" w14:textId="77777777" w:rsidR="008D3B35" w:rsidRPr="002443C2" w:rsidRDefault="00AB4978" w:rsidP="007772A8">
      <w:pPr>
        <w:keepNext/>
        <w:keepLines/>
        <w:tabs>
          <w:tab w:val="left" w:pos="567"/>
        </w:tabs>
        <w:outlineLvl w:val="2"/>
        <w:rPr>
          <w:b/>
          <w:bCs/>
          <w:sz w:val="22"/>
          <w:szCs w:val="22"/>
          <w:lang w:eastAsia="x-none"/>
        </w:rPr>
      </w:pPr>
      <w:r w:rsidRPr="002443C2">
        <w:rPr>
          <w:b/>
          <w:bCs/>
          <w:sz w:val="22"/>
          <w:szCs w:val="22"/>
          <w:lang w:eastAsia="x-none"/>
        </w:rPr>
        <w:lastRenderedPageBreak/>
        <w:t>4.</w:t>
      </w:r>
      <w:r w:rsidRPr="002443C2">
        <w:rPr>
          <w:b/>
          <w:bCs/>
          <w:sz w:val="22"/>
          <w:szCs w:val="22"/>
          <w:lang w:eastAsia="x-none"/>
        </w:rPr>
        <w:tab/>
        <w:t>Galimas šalutinis poveikis</w:t>
      </w:r>
    </w:p>
    <w:p w14:paraId="669D1A0D" w14:textId="77777777" w:rsidR="008D3B35" w:rsidRPr="002443C2" w:rsidRDefault="008D3B35" w:rsidP="007772A8">
      <w:pPr>
        <w:numPr>
          <w:ilvl w:val="12"/>
          <w:numId w:val="0"/>
        </w:numPr>
        <w:rPr>
          <w:sz w:val="22"/>
          <w:szCs w:val="22"/>
        </w:rPr>
      </w:pPr>
    </w:p>
    <w:p w14:paraId="0CC589E8" w14:textId="77777777" w:rsidR="008A4E8A" w:rsidRPr="002443C2" w:rsidRDefault="008A4E8A" w:rsidP="007772A8">
      <w:pPr>
        <w:widowControl w:val="0"/>
        <w:numPr>
          <w:ilvl w:val="12"/>
          <w:numId w:val="0"/>
        </w:numPr>
        <w:ind w:right="-177"/>
        <w:contextualSpacing/>
        <w:rPr>
          <w:noProof/>
          <w:sz w:val="22"/>
          <w:szCs w:val="22"/>
          <w:lang w:eastAsia="en-GB"/>
        </w:rPr>
      </w:pPr>
      <w:r w:rsidRPr="002443C2">
        <w:rPr>
          <w:noProof/>
          <w:sz w:val="22"/>
          <w:szCs w:val="22"/>
          <w:lang w:eastAsia="en-GB"/>
        </w:rPr>
        <w:t>Šis vaistas, kaip ir visi kiti, gali sukelti šalutinį poveikį, nors jis pasireiškia ne visiems žmonėms.</w:t>
      </w:r>
    </w:p>
    <w:p w14:paraId="11484B99" w14:textId="77777777" w:rsidR="008A4E8A" w:rsidRPr="002443C2" w:rsidRDefault="008A4E8A" w:rsidP="007772A8">
      <w:pPr>
        <w:widowControl w:val="0"/>
        <w:numPr>
          <w:ilvl w:val="12"/>
          <w:numId w:val="0"/>
        </w:numPr>
        <w:ind w:right="-177"/>
        <w:contextualSpacing/>
        <w:rPr>
          <w:noProof/>
          <w:sz w:val="22"/>
          <w:szCs w:val="22"/>
          <w:lang w:eastAsia="en-GB"/>
        </w:rPr>
      </w:pPr>
    </w:p>
    <w:p w14:paraId="1D88D68B" w14:textId="77777777" w:rsidR="008A4E8A" w:rsidRPr="002443C2" w:rsidRDefault="008A4E8A" w:rsidP="007772A8">
      <w:pPr>
        <w:widowControl w:val="0"/>
        <w:ind w:right="-87"/>
        <w:contextualSpacing/>
        <w:jc w:val="both"/>
        <w:rPr>
          <w:sz w:val="22"/>
          <w:szCs w:val="22"/>
          <w:highlight w:val="green"/>
          <w:lang w:eastAsia="en-GB"/>
        </w:rPr>
      </w:pPr>
      <w:r w:rsidRPr="002443C2">
        <w:rPr>
          <w:sz w:val="22"/>
          <w:szCs w:val="22"/>
          <w:lang w:eastAsia="en-GB"/>
        </w:rPr>
        <w:t xml:space="preserve">Jeigu pasireiškia bet kuris iš šių sunkių simptomų, </w:t>
      </w:r>
      <w:r w:rsidRPr="002443C2">
        <w:rPr>
          <w:b/>
          <w:bCs/>
          <w:sz w:val="22"/>
          <w:szCs w:val="22"/>
          <w:lang w:eastAsia="en-GB"/>
        </w:rPr>
        <w:t xml:space="preserve">nutraukite </w:t>
      </w:r>
      <w:proofErr w:type="spellStart"/>
      <w:r w:rsidRPr="002443C2">
        <w:rPr>
          <w:b/>
          <w:bCs/>
          <w:sz w:val="22"/>
          <w:szCs w:val="22"/>
          <w:lang w:eastAsia="en-GB"/>
        </w:rPr>
        <w:t>Eribulin</w:t>
      </w:r>
      <w:proofErr w:type="spellEnd"/>
      <w:r w:rsidRPr="002443C2">
        <w:rPr>
          <w:b/>
          <w:bCs/>
          <w:sz w:val="22"/>
          <w:szCs w:val="22"/>
          <w:lang w:eastAsia="en-GB"/>
        </w:rPr>
        <w:t xml:space="preserve"> </w:t>
      </w:r>
      <w:proofErr w:type="spellStart"/>
      <w:r w:rsidRPr="002443C2">
        <w:rPr>
          <w:b/>
          <w:bCs/>
          <w:sz w:val="22"/>
          <w:szCs w:val="22"/>
          <w:lang w:eastAsia="en-GB"/>
        </w:rPr>
        <w:t>Tillomed</w:t>
      </w:r>
      <w:proofErr w:type="spellEnd"/>
      <w:r w:rsidRPr="002443C2">
        <w:rPr>
          <w:b/>
          <w:bCs/>
          <w:sz w:val="22"/>
          <w:szCs w:val="22"/>
          <w:lang w:eastAsia="en-GB"/>
        </w:rPr>
        <w:t xml:space="preserve"> vartojimą ir nedelsdami kreipkitės į gydytoją:</w:t>
      </w:r>
    </w:p>
    <w:p w14:paraId="259B618C"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karščiavimas, su padažnėjusiu širdies plakimu, greitas, paviršutiniškas kvėpavimas, šalta, išblyškusi, drėgna arba dėmėta oda ir (arba) sumišimas. Tai gali būti būklės, vadinamos sepsiu, t. y. sunkios ir rimtos reakcijos į infekciją, požymiai. Sepsis yra nedažnas (gali pasireikšti rečiau</w:t>
      </w:r>
    </w:p>
    <w:p w14:paraId="54FA0389"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kaip 1 iš 100 asmenų); jis gali būti pavojingas gyvybei ir gali sukelti mirtį;</w:t>
      </w:r>
    </w:p>
    <w:p w14:paraId="16668A25" w14:textId="01A032DB"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 pasunkėjęs kvėpavimas arba veido, burnos, liežuvio ar gerklės </w:t>
      </w:r>
      <w:r w:rsidR="000F477D">
        <w:rPr>
          <w:sz w:val="22"/>
          <w:szCs w:val="22"/>
          <w:lang w:eastAsia="en-GB"/>
        </w:rPr>
        <w:t>pabrinkimas</w:t>
      </w:r>
      <w:r w:rsidRPr="002443C2">
        <w:rPr>
          <w:sz w:val="22"/>
          <w:szCs w:val="22"/>
          <w:lang w:eastAsia="en-GB"/>
        </w:rPr>
        <w:t>. Tai gali būti nedažnos alerginės reakcijos požymiai (gali pasireikšti rečiau kaip 1 iš 100 asmenų);</w:t>
      </w:r>
    </w:p>
    <w:p w14:paraId="76CE6C14" w14:textId="17D58920"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 sunkūs odos bėrimai su odos, burnos, akių ir lyties organų pūslelėmis. Tai gali būti būklės, vadinamos </w:t>
      </w:r>
      <w:proofErr w:type="spellStart"/>
      <w:r w:rsidRPr="002443C2">
        <w:rPr>
          <w:sz w:val="22"/>
          <w:szCs w:val="22"/>
          <w:lang w:eastAsia="en-GB"/>
        </w:rPr>
        <w:t>Stivenso</w:t>
      </w:r>
      <w:proofErr w:type="spellEnd"/>
      <w:r w:rsidRPr="002443C2">
        <w:rPr>
          <w:sz w:val="22"/>
          <w:szCs w:val="22"/>
          <w:lang w:eastAsia="en-GB"/>
        </w:rPr>
        <w:t>-Džonsono (</w:t>
      </w:r>
      <w:proofErr w:type="spellStart"/>
      <w:r w:rsidRPr="00C11D60">
        <w:rPr>
          <w:i/>
          <w:iCs/>
          <w:sz w:val="22"/>
          <w:szCs w:val="22"/>
          <w:lang w:eastAsia="en-GB"/>
        </w:rPr>
        <w:t>Stevens-Johnson</w:t>
      </w:r>
      <w:proofErr w:type="spellEnd"/>
      <w:r w:rsidRPr="002443C2">
        <w:rPr>
          <w:sz w:val="22"/>
          <w:szCs w:val="22"/>
          <w:lang w:eastAsia="en-GB"/>
        </w:rPr>
        <w:t xml:space="preserve">) sindromu </w:t>
      </w:r>
      <w:r w:rsidR="00AA76F2">
        <w:rPr>
          <w:sz w:val="22"/>
          <w:szCs w:val="22"/>
          <w:lang w:eastAsia="en-GB"/>
        </w:rPr>
        <w:t>arba</w:t>
      </w:r>
      <w:r w:rsidRPr="002443C2">
        <w:rPr>
          <w:sz w:val="22"/>
          <w:szCs w:val="22"/>
          <w:lang w:eastAsia="en-GB"/>
        </w:rPr>
        <w:t xml:space="preserve"> toksine epidermio </w:t>
      </w:r>
      <w:proofErr w:type="spellStart"/>
      <w:r w:rsidRPr="002443C2">
        <w:rPr>
          <w:sz w:val="22"/>
          <w:szCs w:val="22"/>
          <w:lang w:eastAsia="en-GB"/>
        </w:rPr>
        <w:t>nekrolize</w:t>
      </w:r>
      <w:proofErr w:type="spellEnd"/>
      <w:r w:rsidRPr="002443C2">
        <w:rPr>
          <w:sz w:val="22"/>
          <w:szCs w:val="22"/>
          <w:lang w:eastAsia="en-GB"/>
        </w:rPr>
        <w:t>, požymiai. Šios būklės dažnis nežinomas, bet ji gali būti pavojinga gyvybei.</w:t>
      </w:r>
    </w:p>
    <w:p w14:paraId="681535C5" w14:textId="77777777" w:rsidR="008A4E8A" w:rsidRPr="002443C2" w:rsidRDefault="008A4E8A" w:rsidP="007772A8">
      <w:pPr>
        <w:widowControl w:val="0"/>
        <w:ind w:right="-87"/>
        <w:contextualSpacing/>
        <w:jc w:val="both"/>
        <w:rPr>
          <w:sz w:val="22"/>
          <w:szCs w:val="22"/>
          <w:lang w:eastAsia="en-GB"/>
        </w:rPr>
      </w:pPr>
    </w:p>
    <w:p w14:paraId="10BCC62C"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Kiti šalutinio poveikio reiškiniai: </w:t>
      </w:r>
    </w:p>
    <w:p w14:paraId="350B4646"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Labai dažni šalutinio poveikio reiškiniai (gali pasireikšti ne rečiau kaip 1 iš 10 asmenų): </w:t>
      </w:r>
    </w:p>
    <w:p w14:paraId="0C93BF6E"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baltųjų arba raudonųjų kraujo kūnelių skaičiaus sumažėjimas;</w:t>
      </w:r>
    </w:p>
    <w:p w14:paraId="1B2383D4"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nuovargis arba silpnumas;</w:t>
      </w:r>
    </w:p>
    <w:p w14:paraId="3C851D94"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pykinimas, vėmimas, vidurių užkietėjimas, viduriavimas;</w:t>
      </w:r>
    </w:p>
    <w:p w14:paraId="59CC8E21" w14:textId="1D0DAB61"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 </w:t>
      </w:r>
      <w:r w:rsidR="00AA76F2">
        <w:rPr>
          <w:sz w:val="22"/>
          <w:szCs w:val="22"/>
          <w:lang w:eastAsia="en-GB"/>
        </w:rPr>
        <w:t>tirpimo</w:t>
      </w:r>
      <w:r w:rsidRPr="002443C2">
        <w:rPr>
          <w:sz w:val="22"/>
          <w:szCs w:val="22"/>
          <w:lang w:eastAsia="en-GB"/>
        </w:rPr>
        <w:t xml:space="preserve">, dilgčiojimo arba </w:t>
      </w:r>
      <w:r w:rsidR="00324F9F">
        <w:rPr>
          <w:sz w:val="22"/>
          <w:szCs w:val="22"/>
          <w:lang w:eastAsia="en-GB"/>
        </w:rPr>
        <w:t>badymo</w:t>
      </w:r>
      <w:r w:rsidR="00324F9F" w:rsidRPr="002443C2">
        <w:rPr>
          <w:sz w:val="22"/>
          <w:szCs w:val="22"/>
          <w:lang w:eastAsia="en-GB"/>
        </w:rPr>
        <w:t xml:space="preserve"> </w:t>
      </w:r>
      <w:r w:rsidRPr="002443C2">
        <w:rPr>
          <w:sz w:val="22"/>
          <w:szCs w:val="22"/>
          <w:lang w:eastAsia="en-GB"/>
        </w:rPr>
        <w:t>pojūčiai;</w:t>
      </w:r>
    </w:p>
    <w:p w14:paraId="17758040"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karščiavimas;</w:t>
      </w:r>
    </w:p>
    <w:p w14:paraId="11C5DF2F"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apetito praradimas, sumažėjęs svoris;</w:t>
      </w:r>
    </w:p>
    <w:p w14:paraId="6F0FCFEF"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pasunkėjęs kvėpavimas, kosulys;</w:t>
      </w:r>
    </w:p>
    <w:p w14:paraId="4CA8F710"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sąnarių, raumenų bei nugaros skausmas;</w:t>
      </w:r>
    </w:p>
    <w:p w14:paraId="091B08BE"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galvos skausmas;</w:t>
      </w:r>
    </w:p>
    <w:p w14:paraId="6D2B1206" w14:textId="77777777" w:rsidR="008A4E8A" w:rsidRPr="002443C2" w:rsidRDefault="008A4E8A" w:rsidP="007772A8">
      <w:pPr>
        <w:widowControl w:val="0"/>
        <w:ind w:right="-87"/>
        <w:contextualSpacing/>
        <w:jc w:val="both"/>
        <w:rPr>
          <w:b/>
          <w:noProof/>
          <w:sz w:val="22"/>
          <w:szCs w:val="22"/>
          <w:lang w:eastAsia="en-GB"/>
        </w:rPr>
      </w:pPr>
      <w:r w:rsidRPr="002443C2">
        <w:rPr>
          <w:sz w:val="22"/>
          <w:szCs w:val="22"/>
          <w:lang w:eastAsia="en-GB"/>
        </w:rPr>
        <w:t>- plaukų slinkimas</w:t>
      </w:r>
    </w:p>
    <w:p w14:paraId="285F6871" w14:textId="77777777" w:rsidR="008A4E8A" w:rsidRPr="002443C2" w:rsidRDefault="008A4E8A" w:rsidP="007772A8">
      <w:pPr>
        <w:widowControl w:val="0"/>
        <w:ind w:right="-87"/>
        <w:contextualSpacing/>
        <w:jc w:val="both"/>
        <w:rPr>
          <w:noProof/>
          <w:sz w:val="22"/>
          <w:szCs w:val="22"/>
          <w:lang w:eastAsia="en-GB"/>
        </w:rPr>
      </w:pPr>
    </w:p>
    <w:p w14:paraId="6F367F0E"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Dažni šalutinio poveikio reiškiniai (gali pasireikšti rečiau kaip 1 iš 10 asmenų): </w:t>
      </w:r>
    </w:p>
    <w:p w14:paraId="18B52B48"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sumažėjęs trombocitų kiekis kraujyje (dėl to gali atsirasti kraujosruvų arba prireikti daugiau</w:t>
      </w:r>
    </w:p>
    <w:p w14:paraId="794A31E9"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laiko kraujavimui sustabdyti);</w:t>
      </w:r>
    </w:p>
    <w:p w14:paraId="2E699FCC"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 infekcija su karščiavimu, plaučių uždegimas, </w:t>
      </w:r>
      <w:proofErr w:type="spellStart"/>
      <w:r w:rsidRPr="002443C2">
        <w:rPr>
          <w:sz w:val="22"/>
          <w:szCs w:val="22"/>
          <w:lang w:eastAsia="en-GB"/>
        </w:rPr>
        <w:t>šaltkrėtis</w:t>
      </w:r>
      <w:proofErr w:type="spellEnd"/>
      <w:r w:rsidRPr="002443C2">
        <w:rPr>
          <w:sz w:val="22"/>
          <w:szCs w:val="22"/>
          <w:lang w:eastAsia="en-GB"/>
        </w:rPr>
        <w:t>;</w:t>
      </w:r>
    </w:p>
    <w:p w14:paraId="25241B2B"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greitas širdies plakimas, paraudimas;</w:t>
      </w:r>
    </w:p>
    <w:p w14:paraId="75331417" w14:textId="30746382"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 galvos </w:t>
      </w:r>
      <w:r w:rsidR="00AA76F2">
        <w:rPr>
          <w:sz w:val="22"/>
          <w:szCs w:val="22"/>
          <w:lang w:eastAsia="en-GB"/>
        </w:rPr>
        <w:t>svaigimas</w:t>
      </w:r>
      <w:r w:rsidRPr="002443C2">
        <w:rPr>
          <w:sz w:val="22"/>
          <w:szCs w:val="22"/>
          <w:lang w:eastAsia="en-GB"/>
        </w:rPr>
        <w:t>, svaigulys;</w:t>
      </w:r>
    </w:p>
    <w:p w14:paraId="43969D88"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padidėjęs ašarų susidarymas, konjunktyvitas (akies paviršiaus paraudimas ir perštėjimas),</w:t>
      </w:r>
    </w:p>
    <w:p w14:paraId="042648E5"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kraujavimas iš nosies;</w:t>
      </w:r>
    </w:p>
    <w:p w14:paraId="4BC72E8A" w14:textId="32EF9357"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 dehidratacija, </w:t>
      </w:r>
      <w:r w:rsidR="00AA76F2">
        <w:rPr>
          <w:sz w:val="22"/>
          <w:szCs w:val="22"/>
          <w:lang w:eastAsia="en-GB"/>
        </w:rPr>
        <w:t>sausa burna</w:t>
      </w:r>
      <w:r w:rsidRPr="002443C2">
        <w:rPr>
          <w:sz w:val="22"/>
          <w:szCs w:val="22"/>
          <w:lang w:eastAsia="en-GB"/>
        </w:rPr>
        <w:t>,</w:t>
      </w:r>
      <w:r w:rsidR="00AA76F2">
        <w:rPr>
          <w:sz w:val="22"/>
          <w:szCs w:val="22"/>
          <w:lang w:eastAsia="en-GB"/>
        </w:rPr>
        <w:t xml:space="preserve"> lūpų</w:t>
      </w:r>
      <w:r w:rsidRPr="002443C2">
        <w:rPr>
          <w:sz w:val="22"/>
          <w:szCs w:val="22"/>
          <w:lang w:eastAsia="en-GB"/>
        </w:rPr>
        <w:t xml:space="preserve"> pūslelinė, burnos </w:t>
      </w:r>
      <w:proofErr w:type="spellStart"/>
      <w:r w:rsidR="00324F9F">
        <w:rPr>
          <w:sz w:val="22"/>
          <w:szCs w:val="22"/>
          <w:lang w:eastAsia="en-GB"/>
        </w:rPr>
        <w:t>kandidozė</w:t>
      </w:r>
      <w:proofErr w:type="spellEnd"/>
      <w:r w:rsidRPr="002443C2">
        <w:rPr>
          <w:sz w:val="22"/>
          <w:szCs w:val="22"/>
          <w:lang w:eastAsia="en-GB"/>
        </w:rPr>
        <w:t xml:space="preserve">, </w:t>
      </w:r>
      <w:r w:rsidR="00AA76F2">
        <w:rPr>
          <w:sz w:val="22"/>
          <w:szCs w:val="22"/>
          <w:lang w:eastAsia="en-GB"/>
        </w:rPr>
        <w:t>virškinimo sutrikimai</w:t>
      </w:r>
      <w:r w:rsidRPr="002443C2">
        <w:rPr>
          <w:sz w:val="22"/>
          <w:szCs w:val="22"/>
          <w:lang w:eastAsia="en-GB"/>
        </w:rPr>
        <w:t>, rėmuo, pilvo</w:t>
      </w:r>
    </w:p>
    <w:p w14:paraId="33514A90" w14:textId="2BF42E59"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skausmas arba </w:t>
      </w:r>
      <w:r w:rsidR="00324F9F">
        <w:rPr>
          <w:sz w:val="22"/>
          <w:szCs w:val="22"/>
          <w:lang w:eastAsia="en-GB"/>
        </w:rPr>
        <w:t>pabrinkimas</w:t>
      </w:r>
      <w:r w:rsidRPr="002443C2">
        <w:rPr>
          <w:sz w:val="22"/>
          <w:szCs w:val="22"/>
          <w:lang w:eastAsia="en-GB"/>
        </w:rPr>
        <w:t>;</w:t>
      </w:r>
    </w:p>
    <w:p w14:paraId="50A63567" w14:textId="51A2D995"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 minkštųjų audinių </w:t>
      </w:r>
      <w:r w:rsidR="00324F9F">
        <w:rPr>
          <w:sz w:val="22"/>
          <w:szCs w:val="22"/>
          <w:lang w:eastAsia="en-GB"/>
        </w:rPr>
        <w:t>pabrinkimas</w:t>
      </w:r>
      <w:r w:rsidRPr="002443C2">
        <w:rPr>
          <w:sz w:val="22"/>
          <w:szCs w:val="22"/>
          <w:lang w:eastAsia="en-GB"/>
        </w:rPr>
        <w:t>, skausmai (ypač krūtinės, nugaros ir kaulų skausmas), raumenų</w:t>
      </w:r>
    </w:p>
    <w:p w14:paraId="135B8803"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spazmai arba silpnumas;</w:t>
      </w:r>
    </w:p>
    <w:p w14:paraId="397D9B87"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burnos, kvėpavimo ir šlapimo takų infekcijos, skausmingas šlapinimasis;</w:t>
      </w:r>
    </w:p>
    <w:p w14:paraId="6256214E" w14:textId="72E37692" w:rsidR="008A4E8A" w:rsidRPr="002443C2" w:rsidRDefault="008A4E8A" w:rsidP="007772A8">
      <w:pPr>
        <w:pStyle w:val="Sraopastraipa"/>
        <w:widowControl w:val="0"/>
        <w:ind w:left="0" w:right="-87"/>
        <w:jc w:val="both"/>
        <w:rPr>
          <w:sz w:val="22"/>
          <w:szCs w:val="22"/>
          <w:lang w:eastAsia="en-GB"/>
        </w:rPr>
      </w:pPr>
      <w:r w:rsidRPr="002443C2">
        <w:rPr>
          <w:sz w:val="22"/>
          <w:szCs w:val="22"/>
          <w:lang w:eastAsia="en-GB"/>
        </w:rPr>
        <w:t>- gerklė</w:t>
      </w:r>
      <w:r w:rsidR="00AA76F2">
        <w:rPr>
          <w:sz w:val="22"/>
          <w:szCs w:val="22"/>
          <w:lang w:eastAsia="en-GB"/>
        </w:rPr>
        <w:t>s skausmas</w:t>
      </w:r>
      <w:r w:rsidRPr="002443C2">
        <w:rPr>
          <w:sz w:val="22"/>
          <w:szCs w:val="22"/>
          <w:lang w:eastAsia="en-GB"/>
        </w:rPr>
        <w:t>, paraudusi</w:t>
      </w:r>
      <w:r w:rsidR="00AA76F2">
        <w:rPr>
          <w:sz w:val="22"/>
          <w:szCs w:val="22"/>
          <w:lang w:eastAsia="en-GB"/>
        </w:rPr>
        <w:t xml:space="preserve"> nosis</w:t>
      </w:r>
      <w:r w:rsidRPr="002443C2">
        <w:rPr>
          <w:sz w:val="22"/>
          <w:szCs w:val="22"/>
          <w:lang w:eastAsia="en-GB"/>
        </w:rPr>
        <w:t>,</w:t>
      </w:r>
      <w:r w:rsidR="00AA76F2">
        <w:rPr>
          <w:sz w:val="22"/>
          <w:szCs w:val="22"/>
          <w:lang w:eastAsia="en-GB"/>
        </w:rPr>
        <w:t xml:space="preserve"> </w:t>
      </w:r>
      <w:r w:rsidR="00324F9F">
        <w:rPr>
          <w:sz w:val="22"/>
          <w:szCs w:val="22"/>
          <w:lang w:eastAsia="en-GB"/>
        </w:rPr>
        <w:t>skausminga nosis arba sloga</w:t>
      </w:r>
      <w:r w:rsidRPr="002443C2">
        <w:rPr>
          <w:sz w:val="22"/>
          <w:szCs w:val="22"/>
          <w:lang w:eastAsia="en-GB"/>
        </w:rPr>
        <w:t>, į gripą panašūs simptomai, gerklės skausmas;</w:t>
      </w:r>
    </w:p>
    <w:p w14:paraId="1D48A6B9"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 nenormalūs kepenų funkcijos tyrimų rezultatai, pakitęs gliukozės, </w:t>
      </w:r>
      <w:proofErr w:type="spellStart"/>
      <w:r w:rsidRPr="002443C2">
        <w:rPr>
          <w:sz w:val="22"/>
          <w:szCs w:val="22"/>
          <w:lang w:eastAsia="en-GB"/>
        </w:rPr>
        <w:t>bilirubino</w:t>
      </w:r>
      <w:proofErr w:type="spellEnd"/>
      <w:r w:rsidRPr="002443C2">
        <w:rPr>
          <w:sz w:val="22"/>
          <w:szCs w:val="22"/>
          <w:lang w:eastAsia="en-GB"/>
        </w:rPr>
        <w:t>, fosfatų, kalio,</w:t>
      </w:r>
    </w:p>
    <w:p w14:paraId="0730C494"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magnio arba kalcio kiekis kraujyje;</w:t>
      </w:r>
    </w:p>
    <w:p w14:paraId="74F20C2C" w14:textId="508FE2B0"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 </w:t>
      </w:r>
      <w:r w:rsidR="00A87E85">
        <w:rPr>
          <w:sz w:val="22"/>
          <w:szCs w:val="22"/>
          <w:lang w:eastAsia="en-GB"/>
        </w:rPr>
        <w:t>nemiga</w:t>
      </w:r>
      <w:r w:rsidRPr="002443C2">
        <w:rPr>
          <w:sz w:val="22"/>
          <w:szCs w:val="22"/>
          <w:lang w:eastAsia="en-GB"/>
        </w:rPr>
        <w:t>, depresija, pakitęs skonio pojūtis;</w:t>
      </w:r>
    </w:p>
    <w:p w14:paraId="04C9ECD9" w14:textId="630EF256"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 bėrimas, niežulys, </w:t>
      </w:r>
      <w:proofErr w:type="spellStart"/>
      <w:r w:rsidRPr="002443C2">
        <w:rPr>
          <w:sz w:val="22"/>
          <w:szCs w:val="22"/>
          <w:lang w:eastAsia="en-GB"/>
        </w:rPr>
        <w:t>nagų</w:t>
      </w:r>
      <w:r w:rsidR="00A87E85">
        <w:rPr>
          <w:sz w:val="22"/>
          <w:szCs w:val="22"/>
          <w:lang w:eastAsia="en-GB"/>
        </w:rPr>
        <w:t>ligos</w:t>
      </w:r>
      <w:proofErr w:type="spellEnd"/>
      <w:r w:rsidRPr="002443C2">
        <w:rPr>
          <w:sz w:val="22"/>
          <w:szCs w:val="22"/>
          <w:lang w:eastAsia="en-GB"/>
        </w:rPr>
        <w:t>, sausa arba paraudusi oda;</w:t>
      </w:r>
    </w:p>
    <w:p w14:paraId="518FF3DC"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padidėjęs prakaitavimas (įskaitant naktinį prakaitavimą);</w:t>
      </w:r>
    </w:p>
    <w:p w14:paraId="1A8B0D26"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spengimas ausyse;</w:t>
      </w:r>
    </w:p>
    <w:p w14:paraId="6384368E"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kraujo krešuliai plaučiuose;</w:t>
      </w:r>
    </w:p>
    <w:p w14:paraId="622DD7ED" w14:textId="4F73AB5A"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 </w:t>
      </w:r>
      <w:r w:rsidR="00AA76F2">
        <w:rPr>
          <w:sz w:val="22"/>
          <w:szCs w:val="22"/>
          <w:lang w:eastAsia="en-GB"/>
        </w:rPr>
        <w:t>juostinė</w:t>
      </w:r>
      <w:r w:rsidR="00AA76F2" w:rsidRPr="002443C2">
        <w:rPr>
          <w:sz w:val="22"/>
          <w:szCs w:val="22"/>
          <w:lang w:eastAsia="en-GB"/>
        </w:rPr>
        <w:t xml:space="preserve"> </w:t>
      </w:r>
      <w:r w:rsidRPr="002443C2">
        <w:rPr>
          <w:sz w:val="22"/>
          <w:szCs w:val="22"/>
          <w:lang w:eastAsia="en-GB"/>
        </w:rPr>
        <w:t>pūslelinė;</w:t>
      </w:r>
    </w:p>
    <w:p w14:paraId="13C17FFC" w14:textId="3955D121"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 odos </w:t>
      </w:r>
      <w:r w:rsidR="00A87E85">
        <w:rPr>
          <w:sz w:val="22"/>
          <w:szCs w:val="22"/>
          <w:lang w:eastAsia="en-GB"/>
        </w:rPr>
        <w:t>pabrinkimas</w:t>
      </w:r>
      <w:r w:rsidR="00A87E85" w:rsidRPr="002443C2">
        <w:rPr>
          <w:sz w:val="22"/>
          <w:szCs w:val="22"/>
          <w:lang w:eastAsia="en-GB"/>
        </w:rPr>
        <w:t xml:space="preserve"> </w:t>
      </w:r>
      <w:r w:rsidRPr="002443C2">
        <w:rPr>
          <w:sz w:val="22"/>
          <w:szCs w:val="22"/>
          <w:lang w:eastAsia="en-GB"/>
        </w:rPr>
        <w:t xml:space="preserve">bei plaštakų ir pėdų </w:t>
      </w:r>
      <w:r w:rsidR="00AA76F2">
        <w:rPr>
          <w:sz w:val="22"/>
          <w:szCs w:val="22"/>
          <w:lang w:eastAsia="en-GB"/>
        </w:rPr>
        <w:t>tirpimas</w:t>
      </w:r>
    </w:p>
    <w:p w14:paraId="015794B5" w14:textId="77777777" w:rsidR="008A4E8A" w:rsidRPr="002443C2" w:rsidRDefault="008A4E8A" w:rsidP="007772A8">
      <w:pPr>
        <w:widowControl w:val="0"/>
        <w:ind w:right="-87"/>
        <w:contextualSpacing/>
        <w:jc w:val="both"/>
        <w:rPr>
          <w:sz w:val="22"/>
          <w:szCs w:val="22"/>
          <w:lang w:eastAsia="en-GB"/>
        </w:rPr>
      </w:pPr>
    </w:p>
    <w:p w14:paraId="17F09309"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Nedažni šalutinio poveikio reiškiniai (gali pasireikšti rečiau kaip 1 iš 100 asmenų): </w:t>
      </w:r>
    </w:p>
    <w:p w14:paraId="03458B5A"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kraujo krešuliai;</w:t>
      </w:r>
    </w:p>
    <w:p w14:paraId="1DFFBAD3"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lastRenderedPageBreak/>
        <w:t>- nenormalūs kepenų funkcijos tyrimų rezultatai (toksinis poveikis kepenims);</w:t>
      </w:r>
    </w:p>
    <w:p w14:paraId="76AEF88C"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inkstų nepakankamumas, kraujas arba baltymas šlapime;</w:t>
      </w:r>
    </w:p>
    <w:p w14:paraId="3181FB6C"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plačiai išplitęs plaučių uždegimas, galintis sukelti randėjimą;</w:t>
      </w:r>
    </w:p>
    <w:p w14:paraId="62973753"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kasos uždegimas;</w:t>
      </w:r>
    </w:p>
    <w:p w14:paraId="5E3243DE"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burnos opos</w:t>
      </w:r>
    </w:p>
    <w:p w14:paraId="496277E3" w14:textId="77777777" w:rsidR="008A4E8A" w:rsidRPr="002443C2" w:rsidRDefault="008A4E8A" w:rsidP="007772A8">
      <w:pPr>
        <w:widowControl w:val="0"/>
        <w:ind w:right="-87"/>
        <w:contextualSpacing/>
        <w:jc w:val="both"/>
        <w:rPr>
          <w:sz w:val="22"/>
          <w:szCs w:val="22"/>
          <w:lang w:eastAsia="en-GB"/>
        </w:rPr>
      </w:pPr>
    </w:p>
    <w:p w14:paraId="619E09F1"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xml:space="preserve">Reti šalutinio poveikio reiškiniai (gali pasireikšti rečiau kaip 1 iš 1 000 asmenų): </w:t>
      </w:r>
    </w:p>
    <w:p w14:paraId="06F05186" w14:textId="77777777" w:rsidR="008A4E8A" w:rsidRPr="002443C2" w:rsidRDefault="008A4E8A" w:rsidP="007772A8">
      <w:pPr>
        <w:widowControl w:val="0"/>
        <w:ind w:right="-87"/>
        <w:contextualSpacing/>
        <w:jc w:val="both"/>
        <w:rPr>
          <w:sz w:val="22"/>
          <w:szCs w:val="22"/>
          <w:lang w:eastAsia="en-GB"/>
        </w:rPr>
      </w:pPr>
      <w:r w:rsidRPr="002443C2">
        <w:rPr>
          <w:sz w:val="22"/>
          <w:szCs w:val="22"/>
          <w:lang w:eastAsia="en-GB"/>
        </w:rPr>
        <w:t>- sunkus kraujo krešėjimo sutrikimas, sukeliantis plačiai išplitusį kraujo krešulių susidarymą ir vidinį kraujavimą.</w:t>
      </w:r>
    </w:p>
    <w:p w14:paraId="4C743588" w14:textId="77777777" w:rsidR="008A4E8A" w:rsidRPr="002443C2" w:rsidRDefault="008A4E8A" w:rsidP="007772A8">
      <w:pPr>
        <w:ind w:right="-87"/>
        <w:contextualSpacing/>
        <w:jc w:val="both"/>
        <w:rPr>
          <w:noProof/>
          <w:sz w:val="22"/>
          <w:szCs w:val="22"/>
          <w:lang w:eastAsia="en-GB"/>
        </w:rPr>
      </w:pPr>
    </w:p>
    <w:p w14:paraId="2136708F" w14:textId="77777777" w:rsidR="008A4E8A" w:rsidRPr="002443C2" w:rsidRDefault="008A4E8A" w:rsidP="007772A8">
      <w:pPr>
        <w:spacing w:after="120"/>
        <w:rPr>
          <w:b/>
          <w:noProof/>
          <w:sz w:val="22"/>
          <w:szCs w:val="22"/>
          <w:lang w:eastAsia="en-GB"/>
        </w:rPr>
      </w:pPr>
      <w:r w:rsidRPr="002443C2">
        <w:rPr>
          <w:b/>
          <w:noProof/>
          <w:sz w:val="22"/>
          <w:szCs w:val="22"/>
          <w:lang w:eastAsia="en-GB"/>
        </w:rPr>
        <w:t>Pranešimas apie šalutinį poveikį</w:t>
      </w:r>
    </w:p>
    <w:p w14:paraId="66BB0132" w14:textId="2CF9DDBF" w:rsidR="008A4E8A" w:rsidRPr="002443C2" w:rsidRDefault="008A4E8A" w:rsidP="007772A8">
      <w:pPr>
        <w:ind w:right="-87"/>
        <w:jc w:val="both"/>
        <w:rPr>
          <w:rFonts w:eastAsia="Verdana"/>
          <w:noProof/>
          <w:sz w:val="22"/>
          <w:szCs w:val="22"/>
          <w:lang w:eastAsia="x-none"/>
        </w:rPr>
      </w:pPr>
      <w:r w:rsidRPr="002443C2">
        <w:rPr>
          <w:rFonts w:eastAsia="Verdana"/>
          <w:noProof/>
          <w:sz w:val="22"/>
          <w:szCs w:val="22"/>
          <w:lang w:eastAsia="x-none"/>
        </w:rPr>
        <w:t xml:space="preserve">Jeigu pasireiškė šalutinis poveikis, įskaitant šiame lapelyje nenurodytą, pasakykite gydytojui arba slaugytojui. </w:t>
      </w:r>
      <w:r w:rsidR="00A87E85">
        <w:rPr>
          <w:sz w:val="22"/>
          <w:szCs w:val="22"/>
          <w:lang w:eastAsia="lt-LT"/>
        </w:rPr>
        <w:t xml:space="preserve">Pranešimą apie šalutinį poveikį galite užpildyti ir pateikti Valstybinės vaistų kontrolės tarnybos prie Lietuvos Respublikos sveikatos apsaugos ministerijos tinklalapyje </w:t>
      </w:r>
      <w:r w:rsidR="00A87E85">
        <w:rPr>
          <w:color w:val="0000EE"/>
          <w:sz w:val="22"/>
          <w:szCs w:val="22"/>
          <w:u w:val="single"/>
          <w:lang w:eastAsia="lt-LT"/>
        </w:rPr>
        <w:t>https://vvkt.lrv.lt/lt/</w:t>
      </w:r>
      <w:r w:rsidR="00A87E85">
        <w:rPr>
          <w:sz w:val="22"/>
          <w:szCs w:val="22"/>
          <w:lang w:eastAsia="lt-LT"/>
        </w:rPr>
        <w:t xml:space="preserve"> nurodytais būdais arba paskambinti nemokamu telefonu </w:t>
      </w:r>
      <w:r w:rsidRPr="002443C2">
        <w:rPr>
          <w:rFonts w:eastAsia="Verdana"/>
          <w:noProof/>
          <w:sz w:val="22"/>
          <w:szCs w:val="22"/>
          <w:lang w:eastAsia="x-none"/>
        </w:rPr>
        <w:t>+370 800 73 568</w:t>
      </w:r>
    </w:p>
    <w:p w14:paraId="22C46BFA" w14:textId="738C79EC" w:rsidR="008A4E8A" w:rsidRPr="002443C2" w:rsidRDefault="008A4E8A" w:rsidP="007772A8">
      <w:pPr>
        <w:ind w:right="-87"/>
        <w:contextualSpacing/>
        <w:jc w:val="both"/>
        <w:rPr>
          <w:sz w:val="22"/>
          <w:szCs w:val="22"/>
          <w:lang w:eastAsia="en-GB"/>
        </w:rPr>
      </w:pPr>
      <w:r w:rsidRPr="002443C2">
        <w:rPr>
          <w:noProof/>
          <w:sz w:val="22"/>
          <w:szCs w:val="22"/>
          <w:lang w:eastAsia="en-GB"/>
        </w:rPr>
        <w:t>Pranešdami apie šalutinį poveikį galite mums padėti gauti daugiau informacijos apie šio vaisto saugumą</w:t>
      </w:r>
      <w:r w:rsidRPr="002443C2">
        <w:rPr>
          <w:sz w:val="22"/>
          <w:szCs w:val="22"/>
          <w:lang w:eastAsia="en-GB"/>
        </w:rPr>
        <w:t>.</w:t>
      </w:r>
    </w:p>
    <w:p w14:paraId="1462B8B3" w14:textId="77777777" w:rsidR="008D3B35" w:rsidRPr="002443C2" w:rsidRDefault="008D3B35" w:rsidP="007772A8">
      <w:pPr>
        <w:tabs>
          <w:tab w:val="left" w:pos="567"/>
        </w:tabs>
        <w:ind w:right="-449"/>
        <w:rPr>
          <w:sz w:val="22"/>
          <w:szCs w:val="22"/>
        </w:rPr>
      </w:pPr>
    </w:p>
    <w:p w14:paraId="2A546792" w14:textId="77777777" w:rsidR="008D3B35" w:rsidRPr="002443C2" w:rsidRDefault="008D3B35" w:rsidP="007772A8">
      <w:pPr>
        <w:tabs>
          <w:tab w:val="left" w:pos="567"/>
        </w:tabs>
        <w:ind w:right="-449"/>
        <w:rPr>
          <w:sz w:val="22"/>
          <w:szCs w:val="22"/>
        </w:rPr>
      </w:pPr>
    </w:p>
    <w:p w14:paraId="03161CE4" w14:textId="02674906" w:rsidR="008D3B35" w:rsidRPr="002443C2" w:rsidRDefault="00AB4978" w:rsidP="007772A8">
      <w:pPr>
        <w:keepNext/>
        <w:keepLines/>
        <w:tabs>
          <w:tab w:val="left" w:pos="567"/>
        </w:tabs>
        <w:outlineLvl w:val="2"/>
        <w:rPr>
          <w:b/>
          <w:bCs/>
          <w:sz w:val="22"/>
          <w:szCs w:val="22"/>
          <w:lang w:eastAsia="x-none"/>
        </w:rPr>
      </w:pPr>
      <w:r w:rsidRPr="002443C2">
        <w:rPr>
          <w:b/>
          <w:bCs/>
          <w:sz w:val="22"/>
          <w:szCs w:val="22"/>
          <w:lang w:eastAsia="x-none"/>
        </w:rPr>
        <w:t>5.</w:t>
      </w:r>
      <w:r w:rsidRPr="002443C2">
        <w:rPr>
          <w:b/>
          <w:bCs/>
          <w:sz w:val="22"/>
          <w:szCs w:val="22"/>
          <w:lang w:eastAsia="x-none"/>
        </w:rPr>
        <w:tab/>
        <w:t xml:space="preserve">Kaip laikyti </w:t>
      </w:r>
      <w:proofErr w:type="spellStart"/>
      <w:r w:rsidR="00D16A35" w:rsidRPr="002443C2">
        <w:rPr>
          <w:b/>
          <w:bCs/>
          <w:sz w:val="22"/>
          <w:szCs w:val="22"/>
          <w:lang w:eastAsia="x-none"/>
        </w:rPr>
        <w:t>Eribulin</w:t>
      </w:r>
      <w:proofErr w:type="spellEnd"/>
      <w:r w:rsidR="00D16A35" w:rsidRPr="002443C2">
        <w:rPr>
          <w:b/>
          <w:bCs/>
          <w:sz w:val="22"/>
          <w:szCs w:val="22"/>
          <w:lang w:eastAsia="x-none"/>
        </w:rPr>
        <w:t xml:space="preserve"> </w:t>
      </w:r>
      <w:proofErr w:type="spellStart"/>
      <w:r w:rsidR="00D16A35" w:rsidRPr="002443C2">
        <w:rPr>
          <w:b/>
          <w:bCs/>
          <w:sz w:val="22"/>
          <w:szCs w:val="22"/>
          <w:lang w:eastAsia="x-none"/>
        </w:rPr>
        <w:t>Tillomed</w:t>
      </w:r>
      <w:proofErr w:type="spellEnd"/>
    </w:p>
    <w:p w14:paraId="025F09EF" w14:textId="77777777" w:rsidR="008D3B35" w:rsidRPr="002443C2" w:rsidRDefault="008D3B35" w:rsidP="007772A8">
      <w:pPr>
        <w:numPr>
          <w:ilvl w:val="12"/>
          <w:numId w:val="0"/>
        </w:numPr>
        <w:ind w:right="-2"/>
        <w:rPr>
          <w:sz w:val="22"/>
          <w:szCs w:val="22"/>
        </w:rPr>
      </w:pPr>
    </w:p>
    <w:p w14:paraId="6BDCA0F9" w14:textId="77777777" w:rsidR="00D16A35" w:rsidRDefault="00D16A35" w:rsidP="007772A8">
      <w:pPr>
        <w:widowControl w:val="0"/>
        <w:numPr>
          <w:ilvl w:val="12"/>
          <w:numId w:val="0"/>
        </w:numPr>
        <w:ind w:right="-87"/>
        <w:contextualSpacing/>
        <w:jc w:val="both"/>
        <w:rPr>
          <w:sz w:val="22"/>
          <w:szCs w:val="22"/>
          <w:lang w:eastAsia="en-GB"/>
        </w:rPr>
      </w:pPr>
      <w:r w:rsidRPr="002443C2">
        <w:rPr>
          <w:sz w:val="22"/>
          <w:szCs w:val="22"/>
          <w:lang w:eastAsia="en-GB"/>
        </w:rPr>
        <w:t>Šį vaistą laikykite vaikams nepastebimoje ir nepasiekiamoje vietoje.</w:t>
      </w:r>
    </w:p>
    <w:p w14:paraId="55F2E0B8" w14:textId="77777777" w:rsidR="00E75629" w:rsidRPr="002443C2" w:rsidRDefault="00E75629" w:rsidP="007772A8">
      <w:pPr>
        <w:widowControl w:val="0"/>
        <w:numPr>
          <w:ilvl w:val="12"/>
          <w:numId w:val="0"/>
        </w:numPr>
        <w:ind w:right="-87"/>
        <w:contextualSpacing/>
        <w:jc w:val="both"/>
        <w:rPr>
          <w:sz w:val="22"/>
          <w:szCs w:val="22"/>
          <w:lang w:eastAsia="en-GB"/>
        </w:rPr>
      </w:pPr>
    </w:p>
    <w:p w14:paraId="0A186473" w14:textId="3E875AC0" w:rsidR="00D16A35" w:rsidRDefault="00D16A35" w:rsidP="007772A8">
      <w:pPr>
        <w:widowControl w:val="0"/>
        <w:numPr>
          <w:ilvl w:val="12"/>
          <w:numId w:val="0"/>
        </w:numPr>
        <w:ind w:right="-87"/>
        <w:contextualSpacing/>
        <w:jc w:val="both"/>
        <w:rPr>
          <w:sz w:val="22"/>
          <w:szCs w:val="22"/>
          <w:lang w:eastAsia="en-GB"/>
        </w:rPr>
      </w:pPr>
      <w:r w:rsidRPr="002443C2">
        <w:rPr>
          <w:sz w:val="22"/>
          <w:szCs w:val="22"/>
          <w:lang w:eastAsia="en-GB"/>
        </w:rPr>
        <w:t xml:space="preserve">Ant </w:t>
      </w:r>
      <w:r w:rsidR="00E75629">
        <w:rPr>
          <w:sz w:val="22"/>
          <w:szCs w:val="22"/>
          <w:lang w:eastAsia="en-GB"/>
        </w:rPr>
        <w:t xml:space="preserve">kartono </w:t>
      </w:r>
      <w:r w:rsidRPr="002443C2">
        <w:rPr>
          <w:sz w:val="22"/>
          <w:szCs w:val="22"/>
          <w:lang w:eastAsia="en-GB"/>
        </w:rPr>
        <w:t>dėžutės po „Tinka iki“ ir flakono po „EXP“ nurodytam tinkamumo laikui pasibaigus, šio vaisto vartoti negalima.</w:t>
      </w:r>
    </w:p>
    <w:p w14:paraId="5A7556C7" w14:textId="77777777" w:rsidR="00E75629" w:rsidRPr="002443C2" w:rsidRDefault="00E75629" w:rsidP="007772A8">
      <w:pPr>
        <w:widowControl w:val="0"/>
        <w:numPr>
          <w:ilvl w:val="12"/>
          <w:numId w:val="0"/>
        </w:numPr>
        <w:ind w:right="-87"/>
        <w:contextualSpacing/>
        <w:jc w:val="both"/>
        <w:rPr>
          <w:sz w:val="22"/>
          <w:szCs w:val="22"/>
          <w:lang w:eastAsia="en-GB"/>
        </w:rPr>
      </w:pPr>
    </w:p>
    <w:p w14:paraId="64D24A25" w14:textId="77777777" w:rsidR="00D16A35" w:rsidRDefault="00D16A35" w:rsidP="007772A8">
      <w:pPr>
        <w:widowControl w:val="0"/>
        <w:numPr>
          <w:ilvl w:val="12"/>
          <w:numId w:val="0"/>
        </w:numPr>
        <w:ind w:right="-87"/>
        <w:contextualSpacing/>
        <w:jc w:val="both"/>
        <w:rPr>
          <w:sz w:val="22"/>
          <w:szCs w:val="22"/>
          <w:lang w:eastAsia="en-GB"/>
        </w:rPr>
      </w:pPr>
      <w:r w:rsidRPr="002443C2">
        <w:rPr>
          <w:sz w:val="22"/>
          <w:szCs w:val="22"/>
          <w:lang w:eastAsia="en-GB"/>
        </w:rPr>
        <w:t>Cheminis ir fizinis neskiesto tirpalo stabilumas vartojimo metu švirkšte buvo įrodytas iki 4 valandų, laikant 15–25 °C temperatūroje ir įprastomis apšvietimo sąlygomis, arba iki 24 valandų, laikant 2–8 °C temperatūroje.</w:t>
      </w:r>
    </w:p>
    <w:p w14:paraId="284C2303" w14:textId="77777777" w:rsidR="00E02DFB" w:rsidRPr="002443C2" w:rsidRDefault="00E02DFB" w:rsidP="007772A8">
      <w:pPr>
        <w:widowControl w:val="0"/>
        <w:numPr>
          <w:ilvl w:val="12"/>
          <w:numId w:val="0"/>
        </w:numPr>
        <w:ind w:right="-87"/>
        <w:contextualSpacing/>
        <w:jc w:val="both"/>
        <w:rPr>
          <w:sz w:val="22"/>
          <w:szCs w:val="22"/>
          <w:lang w:eastAsia="en-GB"/>
        </w:rPr>
      </w:pPr>
    </w:p>
    <w:p w14:paraId="72735A62" w14:textId="77777777" w:rsidR="00D16A35" w:rsidRDefault="00D16A35" w:rsidP="007772A8">
      <w:pPr>
        <w:widowControl w:val="0"/>
        <w:numPr>
          <w:ilvl w:val="12"/>
          <w:numId w:val="0"/>
        </w:numPr>
        <w:ind w:right="-87"/>
        <w:contextualSpacing/>
        <w:jc w:val="both"/>
        <w:rPr>
          <w:sz w:val="22"/>
          <w:szCs w:val="22"/>
          <w:lang w:eastAsia="en-GB"/>
        </w:rPr>
      </w:pPr>
      <w:r w:rsidRPr="002443C2">
        <w:rPr>
          <w:sz w:val="22"/>
          <w:szCs w:val="22"/>
          <w:lang w:eastAsia="en-GB"/>
        </w:rPr>
        <w:t xml:space="preserve">Cheminis ir fizinis praskiesto tirpalo (0,018 mg/ml–0,18 mg/ml </w:t>
      </w:r>
      <w:proofErr w:type="spellStart"/>
      <w:r w:rsidRPr="002443C2">
        <w:rPr>
          <w:sz w:val="22"/>
          <w:szCs w:val="22"/>
          <w:lang w:eastAsia="en-GB"/>
        </w:rPr>
        <w:t>Eribulin</w:t>
      </w:r>
      <w:proofErr w:type="spellEnd"/>
      <w:r w:rsidRPr="002443C2">
        <w:rPr>
          <w:sz w:val="22"/>
          <w:szCs w:val="22"/>
          <w:lang w:eastAsia="en-GB"/>
        </w:rPr>
        <w:t xml:space="preserve"> </w:t>
      </w:r>
      <w:proofErr w:type="spellStart"/>
      <w:r w:rsidRPr="002443C2">
        <w:rPr>
          <w:sz w:val="22"/>
          <w:szCs w:val="22"/>
          <w:lang w:eastAsia="en-GB"/>
        </w:rPr>
        <w:t>Tillomed</w:t>
      </w:r>
      <w:proofErr w:type="spellEnd"/>
      <w:r w:rsidRPr="002443C2">
        <w:rPr>
          <w:sz w:val="22"/>
          <w:szCs w:val="22"/>
          <w:lang w:eastAsia="en-GB"/>
        </w:rPr>
        <w:t xml:space="preserve"> 9 mg/ml (0,9 %) natrio chlorido injekciniame tirpale) stabilumas vartojimo metu buvo įrodytas iki 72 valandų, laikant 2–8 °C temperatūroje, nebent skiedimas buvo atliktas kontroliuojamomis ir </w:t>
      </w:r>
      <w:proofErr w:type="spellStart"/>
      <w:r w:rsidRPr="002443C2">
        <w:rPr>
          <w:sz w:val="22"/>
          <w:szCs w:val="22"/>
          <w:lang w:eastAsia="en-GB"/>
        </w:rPr>
        <w:t>validuotomis</w:t>
      </w:r>
      <w:proofErr w:type="spellEnd"/>
      <w:r w:rsidRPr="002443C2">
        <w:rPr>
          <w:sz w:val="22"/>
          <w:szCs w:val="22"/>
          <w:lang w:eastAsia="en-GB"/>
        </w:rPr>
        <w:t xml:space="preserve"> </w:t>
      </w:r>
      <w:proofErr w:type="spellStart"/>
      <w:r w:rsidRPr="002443C2">
        <w:rPr>
          <w:sz w:val="22"/>
          <w:szCs w:val="22"/>
          <w:lang w:eastAsia="en-GB"/>
        </w:rPr>
        <w:t>aseptinėmis</w:t>
      </w:r>
      <w:proofErr w:type="spellEnd"/>
      <w:r w:rsidRPr="002443C2">
        <w:rPr>
          <w:sz w:val="22"/>
          <w:szCs w:val="22"/>
          <w:lang w:eastAsia="en-GB"/>
        </w:rPr>
        <w:t xml:space="preserve"> sąlygomis.</w:t>
      </w:r>
    </w:p>
    <w:p w14:paraId="7D5D93AB" w14:textId="77777777" w:rsidR="00E02DFB" w:rsidRPr="002443C2" w:rsidRDefault="00E02DFB" w:rsidP="007772A8">
      <w:pPr>
        <w:widowControl w:val="0"/>
        <w:numPr>
          <w:ilvl w:val="12"/>
          <w:numId w:val="0"/>
        </w:numPr>
        <w:ind w:right="-87"/>
        <w:contextualSpacing/>
        <w:jc w:val="both"/>
        <w:rPr>
          <w:sz w:val="22"/>
          <w:szCs w:val="22"/>
          <w:lang w:eastAsia="en-GB"/>
        </w:rPr>
      </w:pPr>
    </w:p>
    <w:p w14:paraId="4E5F65D9" w14:textId="2C9292CD" w:rsidR="00D16A35" w:rsidRDefault="00D16A35" w:rsidP="007772A8">
      <w:pPr>
        <w:widowControl w:val="0"/>
        <w:numPr>
          <w:ilvl w:val="12"/>
          <w:numId w:val="0"/>
        </w:numPr>
        <w:ind w:right="-87"/>
        <w:contextualSpacing/>
        <w:jc w:val="both"/>
        <w:rPr>
          <w:sz w:val="22"/>
          <w:szCs w:val="22"/>
          <w:lang w:eastAsia="en-GB"/>
        </w:rPr>
      </w:pPr>
      <w:r w:rsidRPr="002443C2">
        <w:rPr>
          <w:sz w:val="22"/>
          <w:szCs w:val="22"/>
          <w:lang w:eastAsia="en-GB"/>
        </w:rPr>
        <w:t>Mikrobiologiniu požiūriu</w:t>
      </w:r>
      <w:r w:rsidR="00E75629">
        <w:rPr>
          <w:sz w:val="22"/>
          <w:szCs w:val="22"/>
          <w:lang w:eastAsia="en-GB"/>
        </w:rPr>
        <w:t>,</w:t>
      </w:r>
      <w:r w:rsidRPr="002443C2">
        <w:rPr>
          <w:sz w:val="22"/>
          <w:szCs w:val="22"/>
          <w:lang w:eastAsia="en-GB"/>
        </w:rPr>
        <w:t xml:space="preserve"> </w:t>
      </w:r>
      <w:r w:rsidR="00E02DFB">
        <w:rPr>
          <w:sz w:val="22"/>
          <w:szCs w:val="22"/>
          <w:lang w:eastAsia="en-GB"/>
        </w:rPr>
        <w:t>vaistą</w:t>
      </w:r>
      <w:r w:rsidR="00E02DFB" w:rsidRPr="002443C2">
        <w:rPr>
          <w:sz w:val="22"/>
          <w:szCs w:val="22"/>
          <w:lang w:eastAsia="en-GB"/>
        </w:rPr>
        <w:t xml:space="preserve"> </w:t>
      </w:r>
      <w:r w:rsidRPr="002443C2">
        <w:rPr>
          <w:sz w:val="22"/>
          <w:szCs w:val="22"/>
          <w:lang w:eastAsia="en-GB"/>
        </w:rPr>
        <w:t xml:space="preserve">reikia suvartoti nedelsiant. Jei </w:t>
      </w:r>
      <w:r w:rsidR="00E02DFB">
        <w:rPr>
          <w:sz w:val="22"/>
          <w:szCs w:val="22"/>
          <w:lang w:eastAsia="en-GB"/>
        </w:rPr>
        <w:t>vaistas</w:t>
      </w:r>
      <w:r w:rsidR="00E02DFB" w:rsidRPr="002443C2">
        <w:rPr>
          <w:sz w:val="22"/>
          <w:szCs w:val="22"/>
          <w:lang w:eastAsia="en-GB"/>
        </w:rPr>
        <w:t xml:space="preserve"> </w:t>
      </w:r>
      <w:r w:rsidRPr="002443C2">
        <w:rPr>
          <w:sz w:val="22"/>
          <w:szCs w:val="22"/>
          <w:lang w:eastAsia="en-GB"/>
        </w:rPr>
        <w:t xml:space="preserve">nesuvartojamas nedelsiant, už laikymo trukmę ir sąlygas prieš vartojimą atsako vartotojas; paprastai laikymo trukmė neturėtų viršyti 24 valandų 2–8 °C temperatūroje, nebent skiedimas buvo atliktas kontroliuojamomis ir </w:t>
      </w:r>
      <w:proofErr w:type="spellStart"/>
      <w:r w:rsidRPr="002443C2">
        <w:rPr>
          <w:sz w:val="22"/>
          <w:szCs w:val="22"/>
          <w:lang w:eastAsia="en-GB"/>
        </w:rPr>
        <w:t>validuotomis</w:t>
      </w:r>
      <w:proofErr w:type="spellEnd"/>
      <w:r w:rsidRPr="002443C2">
        <w:rPr>
          <w:sz w:val="22"/>
          <w:szCs w:val="22"/>
          <w:lang w:eastAsia="en-GB"/>
        </w:rPr>
        <w:t xml:space="preserve"> </w:t>
      </w:r>
      <w:proofErr w:type="spellStart"/>
      <w:r w:rsidRPr="002443C2">
        <w:rPr>
          <w:sz w:val="22"/>
          <w:szCs w:val="22"/>
          <w:lang w:eastAsia="en-GB"/>
        </w:rPr>
        <w:t>aseptinėmis</w:t>
      </w:r>
      <w:proofErr w:type="spellEnd"/>
      <w:r w:rsidRPr="002443C2">
        <w:rPr>
          <w:sz w:val="22"/>
          <w:szCs w:val="22"/>
          <w:lang w:eastAsia="en-GB"/>
        </w:rPr>
        <w:t xml:space="preserve"> sąlygomis.</w:t>
      </w:r>
    </w:p>
    <w:p w14:paraId="4FE3BD49" w14:textId="77777777" w:rsidR="00E75629" w:rsidRPr="002443C2" w:rsidRDefault="00E75629" w:rsidP="007772A8">
      <w:pPr>
        <w:widowControl w:val="0"/>
        <w:numPr>
          <w:ilvl w:val="12"/>
          <w:numId w:val="0"/>
        </w:numPr>
        <w:ind w:right="-87"/>
        <w:contextualSpacing/>
        <w:jc w:val="both"/>
        <w:rPr>
          <w:sz w:val="22"/>
          <w:szCs w:val="22"/>
          <w:lang w:eastAsia="en-GB"/>
        </w:rPr>
      </w:pPr>
    </w:p>
    <w:p w14:paraId="76890326" w14:textId="77777777" w:rsidR="00D16A35" w:rsidRDefault="00D16A35" w:rsidP="007772A8">
      <w:pPr>
        <w:widowControl w:val="0"/>
        <w:numPr>
          <w:ilvl w:val="12"/>
          <w:numId w:val="0"/>
        </w:numPr>
        <w:ind w:right="-87"/>
        <w:contextualSpacing/>
        <w:jc w:val="both"/>
        <w:rPr>
          <w:sz w:val="22"/>
          <w:szCs w:val="22"/>
          <w:lang w:eastAsia="en-GB"/>
        </w:rPr>
      </w:pPr>
      <w:r w:rsidRPr="002443C2">
        <w:rPr>
          <w:sz w:val="22"/>
          <w:szCs w:val="22"/>
          <w:lang w:eastAsia="en-GB"/>
        </w:rPr>
        <w:t>Šiam vaistui specialių laikymo sąlygų nereikia.</w:t>
      </w:r>
    </w:p>
    <w:p w14:paraId="37057743" w14:textId="77777777" w:rsidR="00E75629" w:rsidRPr="002443C2" w:rsidRDefault="00E75629" w:rsidP="007772A8">
      <w:pPr>
        <w:widowControl w:val="0"/>
        <w:numPr>
          <w:ilvl w:val="12"/>
          <w:numId w:val="0"/>
        </w:numPr>
        <w:ind w:right="-87"/>
        <w:contextualSpacing/>
        <w:jc w:val="both"/>
        <w:rPr>
          <w:noProof/>
          <w:sz w:val="22"/>
          <w:szCs w:val="22"/>
          <w:lang w:eastAsia="en-GB"/>
        </w:rPr>
      </w:pPr>
    </w:p>
    <w:p w14:paraId="357FBB9C" w14:textId="56E954BD" w:rsidR="008D3B35" w:rsidRPr="002443C2" w:rsidRDefault="00D16A35" w:rsidP="007772A8">
      <w:pPr>
        <w:widowControl w:val="0"/>
        <w:numPr>
          <w:ilvl w:val="12"/>
          <w:numId w:val="0"/>
        </w:numPr>
        <w:ind w:right="-2"/>
        <w:contextualSpacing/>
        <w:rPr>
          <w:noProof/>
          <w:sz w:val="22"/>
          <w:szCs w:val="22"/>
          <w:lang w:eastAsia="en-GB"/>
        </w:rPr>
      </w:pPr>
      <w:r w:rsidRPr="002443C2">
        <w:rPr>
          <w:noProof/>
          <w:sz w:val="22"/>
          <w:szCs w:val="22"/>
          <w:lang w:eastAsia="en-GB"/>
        </w:rPr>
        <w:t>Vaistų negalima išmesti į kanalizaciją arba su buitinėmis atliekomis. Kaip išmesti nereikalingus vaistus, klauskite vaistininko. Šios priemonės padės apsaugoti aplinką.</w:t>
      </w:r>
    </w:p>
    <w:p w14:paraId="004D112A" w14:textId="77777777" w:rsidR="008D3B35" w:rsidRPr="002443C2" w:rsidRDefault="008D3B35" w:rsidP="007772A8">
      <w:pPr>
        <w:numPr>
          <w:ilvl w:val="12"/>
          <w:numId w:val="0"/>
        </w:numPr>
        <w:ind w:right="-2"/>
        <w:rPr>
          <w:sz w:val="22"/>
          <w:szCs w:val="22"/>
        </w:rPr>
      </w:pPr>
    </w:p>
    <w:p w14:paraId="2798224B" w14:textId="77777777" w:rsidR="008D3B35" w:rsidRPr="002443C2" w:rsidRDefault="00AB4978" w:rsidP="007772A8">
      <w:pPr>
        <w:keepNext/>
        <w:keepLines/>
        <w:tabs>
          <w:tab w:val="left" w:pos="567"/>
        </w:tabs>
        <w:outlineLvl w:val="2"/>
        <w:rPr>
          <w:b/>
          <w:bCs/>
          <w:sz w:val="22"/>
          <w:szCs w:val="22"/>
          <w:lang w:eastAsia="x-none"/>
        </w:rPr>
      </w:pPr>
      <w:r w:rsidRPr="002443C2">
        <w:rPr>
          <w:b/>
          <w:bCs/>
          <w:sz w:val="22"/>
          <w:szCs w:val="22"/>
          <w:lang w:eastAsia="x-none"/>
        </w:rPr>
        <w:t>6.</w:t>
      </w:r>
      <w:r w:rsidRPr="002443C2">
        <w:rPr>
          <w:bCs/>
          <w:sz w:val="22"/>
          <w:szCs w:val="22"/>
          <w:lang w:eastAsia="x-none"/>
        </w:rPr>
        <w:tab/>
      </w:r>
      <w:r w:rsidRPr="002443C2">
        <w:rPr>
          <w:b/>
          <w:bCs/>
          <w:sz w:val="22"/>
          <w:szCs w:val="22"/>
          <w:lang w:eastAsia="x-none"/>
        </w:rPr>
        <w:t>Pakuotės turinys ir kita informacija</w:t>
      </w:r>
    </w:p>
    <w:p w14:paraId="12686D45" w14:textId="77777777" w:rsidR="008D3B35" w:rsidRPr="002443C2" w:rsidRDefault="008D3B35" w:rsidP="007772A8">
      <w:pPr>
        <w:numPr>
          <w:ilvl w:val="12"/>
          <w:numId w:val="0"/>
        </w:numPr>
        <w:rPr>
          <w:sz w:val="22"/>
          <w:szCs w:val="22"/>
        </w:rPr>
      </w:pPr>
    </w:p>
    <w:p w14:paraId="4B349FA5" w14:textId="0C7EC017" w:rsidR="008D3B35" w:rsidRPr="002443C2" w:rsidRDefault="00D16A35" w:rsidP="007772A8">
      <w:pPr>
        <w:widowControl w:val="0"/>
        <w:contextualSpacing/>
        <w:jc w:val="both"/>
        <w:rPr>
          <w:b/>
          <w:bCs/>
          <w:sz w:val="22"/>
          <w:szCs w:val="22"/>
          <w:lang w:eastAsia="lt-LT"/>
        </w:rPr>
      </w:pPr>
      <w:proofErr w:type="spellStart"/>
      <w:r w:rsidRPr="002443C2">
        <w:rPr>
          <w:b/>
          <w:bCs/>
          <w:sz w:val="22"/>
          <w:szCs w:val="22"/>
          <w:lang w:eastAsia="lt-LT"/>
        </w:rPr>
        <w:t>Eribulin</w:t>
      </w:r>
      <w:proofErr w:type="spellEnd"/>
      <w:r w:rsidRPr="002443C2">
        <w:rPr>
          <w:b/>
          <w:bCs/>
          <w:sz w:val="22"/>
          <w:szCs w:val="22"/>
          <w:lang w:eastAsia="lt-LT"/>
        </w:rPr>
        <w:t xml:space="preserve"> </w:t>
      </w:r>
      <w:proofErr w:type="spellStart"/>
      <w:r w:rsidRPr="002443C2">
        <w:rPr>
          <w:b/>
          <w:bCs/>
          <w:sz w:val="22"/>
          <w:szCs w:val="22"/>
          <w:lang w:eastAsia="lt-LT"/>
        </w:rPr>
        <w:t>Tillomed</w:t>
      </w:r>
      <w:proofErr w:type="spellEnd"/>
      <w:r w:rsidR="00AB4978" w:rsidRPr="002443C2">
        <w:rPr>
          <w:b/>
          <w:bCs/>
          <w:sz w:val="22"/>
          <w:szCs w:val="22"/>
          <w:lang w:eastAsia="lt-LT"/>
        </w:rPr>
        <w:t xml:space="preserve"> sudėtis</w:t>
      </w:r>
    </w:p>
    <w:p w14:paraId="3F02E178" w14:textId="577FD13C" w:rsidR="00D16A35" w:rsidRPr="002443C2" w:rsidRDefault="00E02DFB" w:rsidP="007772A8">
      <w:pPr>
        <w:widowControl w:val="0"/>
        <w:contextualSpacing/>
        <w:rPr>
          <w:sz w:val="22"/>
          <w:szCs w:val="22"/>
          <w:lang w:eastAsia="en-GB"/>
        </w:rPr>
      </w:pPr>
      <w:r>
        <w:rPr>
          <w:sz w:val="22"/>
          <w:szCs w:val="22"/>
          <w:lang w:eastAsia="en-GB"/>
        </w:rPr>
        <w:t xml:space="preserve">• </w:t>
      </w:r>
      <w:r w:rsidR="00D16A35" w:rsidRPr="002443C2">
        <w:rPr>
          <w:sz w:val="22"/>
          <w:szCs w:val="22"/>
          <w:lang w:eastAsia="en-GB"/>
        </w:rPr>
        <w:t xml:space="preserve">Veiklioji medžiaga yra </w:t>
      </w:r>
      <w:proofErr w:type="spellStart"/>
      <w:r w:rsidR="00D16A35" w:rsidRPr="002443C2">
        <w:rPr>
          <w:sz w:val="22"/>
          <w:szCs w:val="22"/>
          <w:lang w:eastAsia="en-GB"/>
        </w:rPr>
        <w:t>eribulinas</w:t>
      </w:r>
      <w:proofErr w:type="spellEnd"/>
      <w:r w:rsidR="00D16A35" w:rsidRPr="002443C2">
        <w:rPr>
          <w:sz w:val="22"/>
          <w:szCs w:val="22"/>
          <w:lang w:eastAsia="en-GB"/>
        </w:rPr>
        <w:t xml:space="preserve">. Kiekviename 2 ml flakone yra </w:t>
      </w:r>
      <w:proofErr w:type="spellStart"/>
      <w:r w:rsidR="00D16A35" w:rsidRPr="002443C2">
        <w:rPr>
          <w:sz w:val="22"/>
          <w:szCs w:val="22"/>
          <w:lang w:eastAsia="en-GB"/>
        </w:rPr>
        <w:t>eribulino</w:t>
      </w:r>
      <w:proofErr w:type="spellEnd"/>
      <w:r w:rsidR="00D16A35" w:rsidRPr="002443C2">
        <w:rPr>
          <w:sz w:val="22"/>
          <w:szCs w:val="22"/>
          <w:lang w:eastAsia="en-GB"/>
        </w:rPr>
        <w:t xml:space="preserve"> </w:t>
      </w:r>
      <w:proofErr w:type="spellStart"/>
      <w:r w:rsidR="00D16A35" w:rsidRPr="002443C2">
        <w:rPr>
          <w:sz w:val="22"/>
          <w:szCs w:val="22"/>
          <w:lang w:eastAsia="en-GB"/>
        </w:rPr>
        <w:t>me</w:t>
      </w:r>
      <w:r>
        <w:rPr>
          <w:sz w:val="22"/>
          <w:szCs w:val="22"/>
          <w:lang w:eastAsia="en-GB"/>
        </w:rPr>
        <w:t>s</w:t>
      </w:r>
      <w:r w:rsidR="00D16A35" w:rsidRPr="002443C2">
        <w:rPr>
          <w:sz w:val="22"/>
          <w:szCs w:val="22"/>
          <w:lang w:eastAsia="en-GB"/>
        </w:rPr>
        <w:t>ilato</w:t>
      </w:r>
      <w:proofErr w:type="spellEnd"/>
      <w:r>
        <w:rPr>
          <w:sz w:val="22"/>
          <w:szCs w:val="22"/>
          <w:lang w:eastAsia="en-GB"/>
        </w:rPr>
        <w:t xml:space="preserve"> kiekis</w:t>
      </w:r>
      <w:r w:rsidR="00D16A35" w:rsidRPr="002443C2">
        <w:rPr>
          <w:sz w:val="22"/>
          <w:szCs w:val="22"/>
          <w:lang w:eastAsia="en-GB"/>
        </w:rPr>
        <w:t>, atitinkan</w:t>
      </w:r>
      <w:r>
        <w:rPr>
          <w:sz w:val="22"/>
          <w:szCs w:val="22"/>
          <w:lang w:eastAsia="en-GB"/>
        </w:rPr>
        <w:t xml:space="preserve">tis </w:t>
      </w:r>
      <w:r w:rsidR="00D16A35" w:rsidRPr="002443C2">
        <w:rPr>
          <w:sz w:val="22"/>
          <w:szCs w:val="22"/>
          <w:lang w:eastAsia="en-GB"/>
        </w:rPr>
        <w:t xml:space="preserve">0,88 mg </w:t>
      </w:r>
      <w:proofErr w:type="spellStart"/>
      <w:r w:rsidR="00D16A35" w:rsidRPr="002443C2">
        <w:rPr>
          <w:sz w:val="22"/>
          <w:szCs w:val="22"/>
          <w:lang w:eastAsia="en-GB"/>
        </w:rPr>
        <w:t>eribulino</w:t>
      </w:r>
      <w:proofErr w:type="spellEnd"/>
      <w:r w:rsidR="00D16A35" w:rsidRPr="002443C2">
        <w:rPr>
          <w:sz w:val="22"/>
          <w:szCs w:val="22"/>
          <w:lang w:eastAsia="en-GB"/>
        </w:rPr>
        <w:t xml:space="preserve">. Kiekviename 3 ml flakone yra </w:t>
      </w:r>
      <w:proofErr w:type="spellStart"/>
      <w:r w:rsidR="00D16A35" w:rsidRPr="002443C2">
        <w:rPr>
          <w:sz w:val="22"/>
          <w:szCs w:val="22"/>
          <w:lang w:eastAsia="en-GB"/>
        </w:rPr>
        <w:t>eribulino</w:t>
      </w:r>
      <w:proofErr w:type="spellEnd"/>
      <w:r w:rsidR="00D16A35" w:rsidRPr="002443C2">
        <w:rPr>
          <w:sz w:val="22"/>
          <w:szCs w:val="22"/>
          <w:lang w:eastAsia="en-GB"/>
        </w:rPr>
        <w:t xml:space="preserve"> </w:t>
      </w:r>
      <w:proofErr w:type="spellStart"/>
      <w:r w:rsidR="00D16A35" w:rsidRPr="002443C2">
        <w:rPr>
          <w:sz w:val="22"/>
          <w:szCs w:val="22"/>
          <w:lang w:eastAsia="en-GB"/>
        </w:rPr>
        <w:t>me</w:t>
      </w:r>
      <w:r>
        <w:rPr>
          <w:sz w:val="22"/>
          <w:szCs w:val="22"/>
          <w:lang w:eastAsia="en-GB"/>
        </w:rPr>
        <w:t>s</w:t>
      </w:r>
      <w:r w:rsidR="00D16A35" w:rsidRPr="002443C2">
        <w:rPr>
          <w:sz w:val="22"/>
          <w:szCs w:val="22"/>
          <w:lang w:eastAsia="en-GB"/>
        </w:rPr>
        <w:t>ilato</w:t>
      </w:r>
      <w:proofErr w:type="spellEnd"/>
      <w:r>
        <w:rPr>
          <w:sz w:val="22"/>
          <w:szCs w:val="22"/>
          <w:lang w:eastAsia="en-GB"/>
        </w:rPr>
        <w:t xml:space="preserve"> kiekis</w:t>
      </w:r>
      <w:r w:rsidR="00D16A35" w:rsidRPr="002443C2">
        <w:rPr>
          <w:sz w:val="22"/>
          <w:szCs w:val="22"/>
          <w:lang w:eastAsia="en-GB"/>
        </w:rPr>
        <w:t>, atitinkan</w:t>
      </w:r>
      <w:r>
        <w:rPr>
          <w:sz w:val="22"/>
          <w:szCs w:val="22"/>
          <w:lang w:eastAsia="en-GB"/>
        </w:rPr>
        <w:t xml:space="preserve">tis </w:t>
      </w:r>
      <w:r w:rsidR="00D16A35" w:rsidRPr="002443C2">
        <w:rPr>
          <w:sz w:val="22"/>
          <w:szCs w:val="22"/>
          <w:lang w:eastAsia="en-GB"/>
        </w:rPr>
        <w:t xml:space="preserve"> 1,32 mg </w:t>
      </w:r>
      <w:proofErr w:type="spellStart"/>
      <w:r w:rsidR="00D16A35" w:rsidRPr="002443C2">
        <w:rPr>
          <w:sz w:val="22"/>
          <w:szCs w:val="22"/>
          <w:lang w:eastAsia="en-GB"/>
        </w:rPr>
        <w:t>eribulino</w:t>
      </w:r>
      <w:proofErr w:type="spellEnd"/>
      <w:r w:rsidR="00D16A35" w:rsidRPr="002443C2">
        <w:rPr>
          <w:sz w:val="22"/>
          <w:szCs w:val="22"/>
          <w:lang w:eastAsia="en-GB"/>
        </w:rPr>
        <w:t>.</w:t>
      </w:r>
    </w:p>
    <w:p w14:paraId="6C90A11E" w14:textId="5D8AD69E" w:rsidR="00D16A35" w:rsidRPr="002443C2" w:rsidRDefault="00E02DFB" w:rsidP="007772A8">
      <w:pPr>
        <w:widowControl w:val="0"/>
        <w:contextualSpacing/>
        <w:rPr>
          <w:sz w:val="22"/>
          <w:szCs w:val="22"/>
          <w:lang w:eastAsia="en-GB"/>
        </w:rPr>
      </w:pPr>
      <w:r>
        <w:rPr>
          <w:sz w:val="22"/>
          <w:szCs w:val="22"/>
          <w:lang w:eastAsia="en-GB"/>
        </w:rPr>
        <w:t xml:space="preserve">• </w:t>
      </w:r>
      <w:r w:rsidR="00D16A35" w:rsidRPr="002443C2">
        <w:rPr>
          <w:sz w:val="22"/>
          <w:szCs w:val="22"/>
          <w:lang w:eastAsia="en-GB"/>
        </w:rPr>
        <w:t xml:space="preserve">Pagalbinės medžiagos yra bevandenis etanolis ir injekcinis vanduo, taip pat natrio hidroksidas ir </w:t>
      </w:r>
      <w:r>
        <w:rPr>
          <w:sz w:val="22"/>
          <w:szCs w:val="22"/>
          <w:lang w:eastAsia="en-GB"/>
        </w:rPr>
        <w:t>vandenilio chlorido</w:t>
      </w:r>
      <w:r w:rsidRPr="002443C2">
        <w:rPr>
          <w:sz w:val="22"/>
          <w:szCs w:val="22"/>
          <w:lang w:eastAsia="en-GB"/>
        </w:rPr>
        <w:t xml:space="preserve"> </w:t>
      </w:r>
      <w:r w:rsidR="00D16A35" w:rsidRPr="002443C2">
        <w:rPr>
          <w:sz w:val="22"/>
          <w:szCs w:val="22"/>
          <w:lang w:eastAsia="en-GB"/>
        </w:rPr>
        <w:t>rūgštis (pH koreguoti).</w:t>
      </w:r>
    </w:p>
    <w:p w14:paraId="3F45A452" w14:textId="77777777" w:rsidR="00D16A35" w:rsidRPr="002443C2" w:rsidRDefault="00D16A35" w:rsidP="007772A8">
      <w:pPr>
        <w:widowControl w:val="0"/>
        <w:contextualSpacing/>
        <w:jc w:val="both"/>
        <w:rPr>
          <w:b/>
          <w:bCs/>
          <w:sz w:val="22"/>
          <w:szCs w:val="22"/>
          <w:lang w:eastAsia="lt-LT"/>
        </w:rPr>
      </w:pPr>
    </w:p>
    <w:p w14:paraId="1A4F00FE" w14:textId="0C4603BC" w:rsidR="008D3B35" w:rsidRPr="002443C2" w:rsidRDefault="00D16A35" w:rsidP="007772A8">
      <w:pPr>
        <w:widowControl w:val="0"/>
        <w:contextualSpacing/>
        <w:jc w:val="both"/>
        <w:rPr>
          <w:b/>
          <w:bCs/>
          <w:sz w:val="22"/>
          <w:szCs w:val="22"/>
          <w:lang w:eastAsia="lt-LT"/>
        </w:rPr>
      </w:pPr>
      <w:proofErr w:type="spellStart"/>
      <w:r w:rsidRPr="002443C2">
        <w:rPr>
          <w:b/>
          <w:bCs/>
          <w:sz w:val="22"/>
          <w:szCs w:val="22"/>
          <w:lang w:eastAsia="lt-LT"/>
        </w:rPr>
        <w:t>Eribulin</w:t>
      </w:r>
      <w:proofErr w:type="spellEnd"/>
      <w:r w:rsidRPr="002443C2">
        <w:rPr>
          <w:b/>
          <w:bCs/>
          <w:sz w:val="22"/>
          <w:szCs w:val="22"/>
          <w:lang w:eastAsia="lt-LT"/>
        </w:rPr>
        <w:t xml:space="preserve"> </w:t>
      </w:r>
      <w:proofErr w:type="spellStart"/>
      <w:r w:rsidRPr="002443C2">
        <w:rPr>
          <w:b/>
          <w:bCs/>
          <w:sz w:val="22"/>
          <w:szCs w:val="22"/>
          <w:lang w:eastAsia="lt-LT"/>
        </w:rPr>
        <w:t>Tillomed</w:t>
      </w:r>
      <w:proofErr w:type="spellEnd"/>
      <w:r w:rsidR="00AB4978" w:rsidRPr="002443C2">
        <w:rPr>
          <w:b/>
          <w:bCs/>
          <w:sz w:val="22"/>
          <w:szCs w:val="22"/>
          <w:lang w:eastAsia="lt-LT"/>
        </w:rPr>
        <w:t xml:space="preserve"> išvaizda ir kiekis pakuotėje</w:t>
      </w:r>
    </w:p>
    <w:p w14:paraId="0B50B082" w14:textId="01958D9E" w:rsidR="00D16A35" w:rsidRPr="002443C2" w:rsidRDefault="00D16A35" w:rsidP="007772A8">
      <w:pPr>
        <w:widowControl w:val="0"/>
        <w:numPr>
          <w:ilvl w:val="12"/>
          <w:numId w:val="0"/>
        </w:numPr>
        <w:ind w:right="-2"/>
        <w:contextualSpacing/>
        <w:rPr>
          <w:bCs/>
          <w:noProof/>
          <w:sz w:val="22"/>
          <w:szCs w:val="22"/>
          <w:lang w:eastAsia="en-GB"/>
        </w:rPr>
      </w:pPr>
      <w:r w:rsidRPr="002443C2">
        <w:rPr>
          <w:bCs/>
          <w:noProof/>
          <w:sz w:val="22"/>
          <w:szCs w:val="22"/>
          <w:lang w:eastAsia="en-GB"/>
        </w:rPr>
        <w:t>Eribulin Tillomed yra skaidrus, bespalvis tirpalas, kuriame nėra matomų dalelių. Jis tiekiamas stikliniame flakone, kuriame yra 2 ml arba 3 ml injekcinio tirpalo.Kiekvienoje karton</w:t>
      </w:r>
      <w:r w:rsidR="00E02DFB">
        <w:rPr>
          <w:bCs/>
          <w:noProof/>
          <w:sz w:val="22"/>
          <w:szCs w:val="22"/>
          <w:lang w:eastAsia="en-GB"/>
        </w:rPr>
        <w:t xml:space="preserve">o </w:t>
      </w:r>
      <w:r w:rsidRPr="002443C2">
        <w:rPr>
          <w:bCs/>
          <w:noProof/>
          <w:sz w:val="22"/>
          <w:szCs w:val="22"/>
          <w:lang w:eastAsia="en-GB"/>
        </w:rPr>
        <w:t xml:space="preserve"> dėžutėje yra 1 arba 6 flakonai.</w:t>
      </w:r>
    </w:p>
    <w:p w14:paraId="5AEFD005" w14:textId="77777777" w:rsidR="00E02DFB" w:rsidRDefault="00E02DFB" w:rsidP="007772A8">
      <w:pPr>
        <w:widowControl w:val="0"/>
        <w:numPr>
          <w:ilvl w:val="12"/>
          <w:numId w:val="0"/>
        </w:numPr>
        <w:ind w:right="-2"/>
        <w:contextualSpacing/>
        <w:rPr>
          <w:bCs/>
          <w:noProof/>
          <w:sz w:val="22"/>
          <w:szCs w:val="22"/>
          <w:lang w:eastAsia="en-GB"/>
        </w:rPr>
      </w:pPr>
    </w:p>
    <w:p w14:paraId="31902F7D" w14:textId="7404103C" w:rsidR="00D16A35" w:rsidRPr="002443C2" w:rsidRDefault="00D16A35" w:rsidP="007772A8">
      <w:pPr>
        <w:widowControl w:val="0"/>
        <w:numPr>
          <w:ilvl w:val="12"/>
          <w:numId w:val="0"/>
        </w:numPr>
        <w:ind w:right="-2"/>
        <w:contextualSpacing/>
        <w:rPr>
          <w:b/>
          <w:bCs/>
          <w:noProof/>
          <w:sz w:val="22"/>
          <w:szCs w:val="22"/>
          <w:lang w:eastAsia="en-GB"/>
        </w:rPr>
      </w:pPr>
      <w:r w:rsidRPr="002443C2">
        <w:rPr>
          <w:bCs/>
          <w:noProof/>
          <w:sz w:val="22"/>
          <w:szCs w:val="22"/>
          <w:lang w:eastAsia="en-GB"/>
        </w:rPr>
        <w:t>Gali būti tiekiamos ne visų dydžių pakuotės.</w:t>
      </w:r>
    </w:p>
    <w:p w14:paraId="63E5D98D" w14:textId="77777777" w:rsidR="008D3B35" w:rsidRPr="002443C2" w:rsidRDefault="008D3B35" w:rsidP="007772A8">
      <w:pPr>
        <w:jc w:val="both"/>
        <w:rPr>
          <w:sz w:val="22"/>
          <w:szCs w:val="22"/>
          <w:lang w:eastAsia="lt-LT"/>
        </w:rPr>
      </w:pPr>
    </w:p>
    <w:p w14:paraId="03D7E8CB" w14:textId="3EF3B500" w:rsidR="008D3B35" w:rsidRPr="002443C2" w:rsidRDefault="00AB4978" w:rsidP="007772A8">
      <w:pPr>
        <w:jc w:val="both"/>
        <w:rPr>
          <w:b/>
          <w:bCs/>
          <w:sz w:val="22"/>
          <w:szCs w:val="22"/>
          <w:lang w:eastAsia="lt-LT"/>
        </w:rPr>
      </w:pPr>
      <w:r w:rsidRPr="002443C2">
        <w:rPr>
          <w:b/>
          <w:bCs/>
          <w:sz w:val="22"/>
          <w:szCs w:val="22"/>
          <w:lang w:eastAsia="lt-LT"/>
        </w:rPr>
        <w:t>Registruotojas</w:t>
      </w:r>
    </w:p>
    <w:p w14:paraId="0D0A5CCF" w14:textId="77777777" w:rsidR="008D3B35" w:rsidRPr="002443C2" w:rsidRDefault="008D3B35" w:rsidP="007772A8">
      <w:pPr>
        <w:jc w:val="both"/>
        <w:rPr>
          <w:sz w:val="22"/>
          <w:szCs w:val="22"/>
          <w:lang w:eastAsia="lt-LT"/>
        </w:rPr>
      </w:pPr>
    </w:p>
    <w:p w14:paraId="68F62DC3" w14:textId="77777777" w:rsidR="00D16A35" w:rsidRPr="002443C2" w:rsidRDefault="00D16A35" w:rsidP="007772A8">
      <w:pPr>
        <w:jc w:val="both"/>
        <w:rPr>
          <w:sz w:val="22"/>
          <w:szCs w:val="22"/>
          <w:lang w:eastAsia="lt-LT"/>
        </w:rPr>
      </w:pPr>
      <w:proofErr w:type="spellStart"/>
      <w:r w:rsidRPr="002443C2">
        <w:rPr>
          <w:sz w:val="22"/>
          <w:szCs w:val="22"/>
          <w:lang w:eastAsia="lt-LT"/>
        </w:rPr>
        <w:t>Tillomed</w:t>
      </w:r>
      <w:proofErr w:type="spellEnd"/>
      <w:r w:rsidRPr="002443C2">
        <w:rPr>
          <w:sz w:val="22"/>
          <w:szCs w:val="22"/>
          <w:lang w:eastAsia="lt-LT"/>
        </w:rPr>
        <w:t xml:space="preserve"> Malta </w:t>
      </w:r>
      <w:proofErr w:type="spellStart"/>
      <w:r w:rsidRPr="002443C2">
        <w:rPr>
          <w:sz w:val="22"/>
          <w:szCs w:val="22"/>
          <w:lang w:eastAsia="lt-LT"/>
        </w:rPr>
        <w:t>Limited</w:t>
      </w:r>
      <w:proofErr w:type="spellEnd"/>
    </w:p>
    <w:p w14:paraId="47468F32" w14:textId="77777777" w:rsidR="00D16A35" w:rsidRPr="002443C2" w:rsidRDefault="00D16A35" w:rsidP="007772A8">
      <w:pPr>
        <w:jc w:val="both"/>
        <w:rPr>
          <w:sz w:val="22"/>
          <w:szCs w:val="22"/>
          <w:lang w:eastAsia="lt-LT"/>
        </w:rPr>
      </w:pPr>
      <w:proofErr w:type="spellStart"/>
      <w:r w:rsidRPr="002443C2">
        <w:rPr>
          <w:sz w:val="22"/>
          <w:szCs w:val="22"/>
          <w:lang w:eastAsia="lt-LT"/>
        </w:rPr>
        <w:t>Tower</w:t>
      </w:r>
      <w:proofErr w:type="spellEnd"/>
      <w:r w:rsidRPr="002443C2">
        <w:rPr>
          <w:sz w:val="22"/>
          <w:szCs w:val="22"/>
          <w:lang w:eastAsia="lt-LT"/>
        </w:rPr>
        <w:t xml:space="preserve"> </w:t>
      </w:r>
      <w:proofErr w:type="spellStart"/>
      <w:r w:rsidRPr="002443C2">
        <w:rPr>
          <w:sz w:val="22"/>
          <w:szCs w:val="22"/>
          <w:lang w:eastAsia="lt-LT"/>
        </w:rPr>
        <w:t>Business</w:t>
      </w:r>
      <w:proofErr w:type="spellEnd"/>
      <w:r w:rsidRPr="002443C2">
        <w:rPr>
          <w:sz w:val="22"/>
          <w:szCs w:val="22"/>
          <w:lang w:eastAsia="lt-LT"/>
        </w:rPr>
        <w:t xml:space="preserve"> Centre 2</w:t>
      </w:r>
      <w:r w:rsidRPr="002443C2">
        <w:rPr>
          <w:sz w:val="22"/>
          <w:szCs w:val="22"/>
          <w:vertAlign w:val="superscript"/>
          <w:lang w:eastAsia="lt-LT"/>
        </w:rPr>
        <w:t>nd</w:t>
      </w:r>
      <w:r w:rsidRPr="002443C2">
        <w:rPr>
          <w:sz w:val="22"/>
          <w:szCs w:val="22"/>
          <w:lang w:eastAsia="lt-LT"/>
        </w:rPr>
        <w:t xml:space="preserve"> </w:t>
      </w:r>
      <w:proofErr w:type="spellStart"/>
      <w:r w:rsidRPr="002443C2">
        <w:rPr>
          <w:sz w:val="22"/>
          <w:szCs w:val="22"/>
          <w:lang w:eastAsia="lt-LT"/>
        </w:rPr>
        <w:t>floor</w:t>
      </w:r>
      <w:proofErr w:type="spellEnd"/>
      <w:r w:rsidRPr="002443C2">
        <w:rPr>
          <w:sz w:val="22"/>
          <w:szCs w:val="22"/>
          <w:lang w:eastAsia="lt-LT"/>
        </w:rPr>
        <w:t>,</w:t>
      </w:r>
    </w:p>
    <w:p w14:paraId="78F04694" w14:textId="77777777" w:rsidR="00D16A35" w:rsidRPr="002443C2" w:rsidRDefault="00D16A35" w:rsidP="007772A8">
      <w:pPr>
        <w:jc w:val="both"/>
        <w:rPr>
          <w:sz w:val="22"/>
          <w:szCs w:val="22"/>
          <w:lang w:eastAsia="lt-LT"/>
        </w:rPr>
      </w:pPr>
      <w:proofErr w:type="spellStart"/>
      <w:r w:rsidRPr="002443C2">
        <w:rPr>
          <w:sz w:val="22"/>
          <w:szCs w:val="22"/>
          <w:lang w:eastAsia="lt-LT"/>
        </w:rPr>
        <w:t>Tower</w:t>
      </w:r>
      <w:proofErr w:type="spellEnd"/>
      <w:r w:rsidRPr="002443C2">
        <w:rPr>
          <w:sz w:val="22"/>
          <w:szCs w:val="22"/>
          <w:lang w:eastAsia="lt-LT"/>
        </w:rPr>
        <w:t xml:space="preserve"> </w:t>
      </w:r>
      <w:proofErr w:type="spellStart"/>
      <w:r w:rsidRPr="002443C2">
        <w:rPr>
          <w:sz w:val="22"/>
          <w:szCs w:val="22"/>
          <w:lang w:eastAsia="lt-LT"/>
        </w:rPr>
        <w:t>Street</w:t>
      </w:r>
      <w:proofErr w:type="spellEnd"/>
      <w:r w:rsidRPr="002443C2">
        <w:rPr>
          <w:sz w:val="22"/>
          <w:szCs w:val="22"/>
          <w:lang w:eastAsia="lt-LT"/>
        </w:rPr>
        <w:t>, SWATAR</w:t>
      </w:r>
    </w:p>
    <w:p w14:paraId="34D09EAB" w14:textId="77777777" w:rsidR="00D16A35" w:rsidRPr="002443C2" w:rsidRDefault="00D16A35" w:rsidP="007772A8">
      <w:pPr>
        <w:jc w:val="both"/>
        <w:rPr>
          <w:sz w:val="22"/>
          <w:szCs w:val="22"/>
          <w:lang w:eastAsia="lt-LT"/>
        </w:rPr>
      </w:pPr>
      <w:proofErr w:type="spellStart"/>
      <w:r w:rsidRPr="002443C2">
        <w:rPr>
          <w:sz w:val="22"/>
          <w:szCs w:val="22"/>
          <w:lang w:eastAsia="lt-LT"/>
        </w:rPr>
        <w:t>Birkirkara</w:t>
      </w:r>
      <w:proofErr w:type="spellEnd"/>
      <w:r w:rsidRPr="002443C2">
        <w:rPr>
          <w:sz w:val="22"/>
          <w:szCs w:val="22"/>
          <w:lang w:eastAsia="lt-LT"/>
        </w:rPr>
        <w:t>, BKR4013, Malta</w:t>
      </w:r>
    </w:p>
    <w:p w14:paraId="66031847" w14:textId="77777777" w:rsidR="008D3B35" w:rsidRPr="002443C2" w:rsidRDefault="008D3B35" w:rsidP="007772A8">
      <w:pPr>
        <w:jc w:val="both"/>
        <w:rPr>
          <w:sz w:val="22"/>
          <w:szCs w:val="22"/>
          <w:lang w:eastAsia="lt-LT"/>
        </w:rPr>
      </w:pPr>
    </w:p>
    <w:p w14:paraId="134B41E1" w14:textId="77777777" w:rsidR="00D16A35" w:rsidRPr="002443C2" w:rsidRDefault="00D16A35" w:rsidP="007772A8">
      <w:pPr>
        <w:numPr>
          <w:ilvl w:val="12"/>
          <w:numId w:val="0"/>
        </w:numPr>
        <w:spacing w:after="120"/>
        <w:ind w:right="-2"/>
        <w:rPr>
          <w:b/>
          <w:bCs/>
          <w:noProof/>
          <w:sz w:val="22"/>
          <w:szCs w:val="22"/>
          <w:lang w:eastAsia="en-GB"/>
        </w:rPr>
      </w:pPr>
      <w:r w:rsidRPr="002443C2">
        <w:rPr>
          <w:b/>
          <w:bCs/>
          <w:noProof/>
          <w:sz w:val="22"/>
          <w:szCs w:val="22"/>
          <w:lang w:eastAsia="en-GB"/>
        </w:rPr>
        <w:t>Gamintojas</w:t>
      </w:r>
    </w:p>
    <w:p w14:paraId="492B2343" w14:textId="77777777" w:rsidR="00D16A35" w:rsidRPr="002443C2" w:rsidRDefault="00D16A35" w:rsidP="007772A8">
      <w:pPr>
        <w:rPr>
          <w:sz w:val="22"/>
          <w:szCs w:val="22"/>
          <w:lang w:eastAsia="en-GB"/>
        </w:rPr>
      </w:pPr>
      <w:proofErr w:type="spellStart"/>
      <w:r w:rsidRPr="002443C2">
        <w:rPr>
          <w:sz w:val="22"/>
          <w:szCs w:val="22"/>
          <w:lang w:eastAsia="en-GB"/>
        </w:rPr>
        <w:t>Tillomed</w:t>
      </w:r>
      <w:proofErr w:type="spellEnd"/>
      <w:r w:rsidRPr="002443C2">
        <w:rPr>
          <w:sz w:val="22"/>
          <w:szCs w:val="22"/>
          <w:lang w:eastAsia="en-GB"/>
        </w:rPr>
        <w:t xml:space="preserve"> Malta Ltd.</w:t>
      </w:r>
    </w:p>
    <w:p w14:paraId="16F4A8F8" w14:textId="77777777" w:rsidR="00D16A35" w:rsidRPr="002443C2" w:rsidRDefault="00D16A35" w:rsidP="007772A8">
      <w:pPr>
        <w:rPr>
          <w:sz w:val="22"/>
          <w:szCs w:val="22"/>
          <w:lang w:eastAsia="en-GB"/>
        </w:rPr>
      </w:pPr>
      <w:r w:rsidRPr="002443C2">
        <w:rPr>
          <w:sz w:val="22"/>
          <w:szCs w:val="22"/>
          <w:lang w:eastAsia="en-GB"/>
        </w:rPr>
        <w:t xml:space="preserve">Malta </w:t>
      </w:r>
      <w:proofErr w:type="spellStart"/>
      <w:r w:rsidRPr="002443C2">
        <w:rPr>
          <w:sz w:val="22"/>
          <w:szCs w:val="22"/>
          <w:lang w:eastAsia="en-GB"/>
        </w:rPr>
        <w:t>Life</w:t>
      </w:r>
      <w:proofErr w:type="spellEnd"/>
      <w:r w:rsidRPr="002443C2">
        <w:rPr>
          <w:sz w:val="22"/>
          <w:szCs w:val="22"/>
          <w:lang w:eastAsia="en-GB"/>
        </w:rPr>
        <w:t xml:space="preserve"> </w:t>
      </w:r>
      <w:proofErr w:type="spellStart"/>
      <w:r w:rsidRPr="002443C2">
        <w:rPr>
          <w:sz w:val="22"/>
          <w:szCs w:val="22"/>
          <w:lang w:eastAsia="en-GB"/>
        </w:rPr>
        <w:t>Sciences</w:t>
      </w:r>
      <w:proofErr w:type="spellEnd"/>
      <w:r w:rsidRPr="002443C2">
        <w:rPr>
          <w:sz w:val="22"/>
          <w:szCs w:val="22"/>
          <w:lang w:eastAsia="en-GB"/>
        </w:rPr>
        <w:t xml:space="preserve"> </w:t>
      </w:r>
      <w:proofErr w:type="spellStart"/>
      <w:r w:rsidRPr="002443C2">
        <w:rPr>
          <w:sz w:val="22"/>
          <w:szCs w:val="22"/>
          <w:lang w:eastAsia="en-GB"/>
        </w:rPr>
        <w:t>Park</w:t>
      </w:r>
      <w:proofErr w:type="spellEnd"/>
      <w:r w:rsidRPr="002443C2">
        <w:rPr>
          <w:sz w:val="22"/>
          <w:szCs w:val="22"/>
          <w:lang w:eastAsia="en-GB"/>
        </w:rPr>
        <w:t>,</w:t>
      </w:r>
    </w:p>
    <w:p w14:paraId="4302ED96" w14:textId="77777777" w:rsidR="00D16A35" w:rsidRPr="002443C2" w:rsidRDefault="00D16A35" w:rsidP="007772A8">
      <w:pPr>
        <w:rPr>
          <w:sz w:val="22"/>
          <w:szCs w:val="22"/>
          <w:lang w:eastAsia="en-GB"/>
        </w:rPr>
      </w:pPr>
      <w:r w:rsidRPr="002443C2">
        <w:rPr>
          <w:sz w:val="22"/>
          <w:szCs w:val="22"/>
          <w:lang w:eastAsia="en-GB"/>
        </w:rPr>
        <w:t xml:space="preserve">LS2.01.06 </w:t>
      </w:r>
      <w:proofErr w:type="spellStart"/>
      <w:r w:rsidRPr="002443C2">
        <w:rPr>
          <w:sz w:val="22"/>
          <w:szCs w:val="22"/>
          <w:lang w:eastAsia="en-GB"/>
        </w:rPr>
        <w:t>Industrial</w:t>
      </w:r>
      <w:proofErr w:type="spellEnd"/>
      <w:r w:rsidRPr="002443C2">
        <w:rPr>
          <w:sz w:val="22"/>
          <w:szCs w:val="22"/>
          <w:lang w:eastAsia="en-GB"/>
        </w:rPr>
        <w:t xml:space="preserve"> </w:t>
      </w:r>
      <w:proofErr w:type="spellStart"/>
      <w:r w:rsidRPr="002443C2">
        <w:rPr>
          <w:sz w:val="22"/>
          <w:szCs w:val="22"/>
          <w:lang w:eastAsia="en-GB"/>
        </w:rPr>
        <w:t>Estate</w:t>
      </w:r>
      <w:proofErr w:type="spellEnd"/>
      <w:r w:rsidRPr="002443C2">
        <w:rPr>
          <w:sz w:val="22"/>
          <w:szCs w:val="22"/>
          <w:lang w:eastAsia="en-GB"/>
        </w:rPr>
        <w:t>,</w:t>
      </w:r>
    </w:p>
    <w:p w14:paraId="626175DF" w14:textId="77777777" w:rsidR="00D16A35" w:rsidRPr="002443C2" w:rsidRDefault="00D16A35" w:rsidP="007772A8">
      <w:pPr>
        <w:rPr>
          <w:b/>
          <w:bCs/>
          <w:noProof/>
          <w:sz w:val="22"/>
          <w:szCs w:val="22"/>
          <w:lang w:eastAsia="en-GB"/>
        </w:rPr>
      </w:pPr>
      <w:r w:rsidRPr="002443C2">
        <w:rPr>
          <w:sz w:val="22"/>
          <w:szCs w:val="22"/>
          <w:lang w:eastAsia="en-GB"/>
        </w:rPr>
        <w:t xml:space="preserve">San </w:t>
      </w:r>
      <w:proofErr w:type="spellStart"/>
      <w:r w:rsidRPr="002443C2">
        <w:rPr>
          <w:sz w:val="22"/>
          <w:szCs w:val="22"/>
          <w:lang w:eastAsia="en-GB"/>
        </w:rPr>
        <w:t>Gwann</w:t>
      </w:r>
      <w:proofErr w:type="spellEnd"/>
      <w:r w:rsidRPr="002443C2">
        <w:rPr>
          <w:sz w:val="22"/>
          <w:szCs w:val="22"/>
          <w:lang w:eastAsia="en-GB"/>
        </w:rPr>
        <w:t>, SGN 3000, Malta</w:t>
      </w:r>
    </w:p>
    <w:p w14:paraId="6C5C62B1" w14:textId="77777777" w:rsidR="008D3B35" w:rsidRPr="002443C2" w:rsidRDefault="008D3B35" w:rsidP="007772A8">
      <w:pPr>
        <w:jc w:val="both"/>
        <w:rPr>
          <w:sz w:val="22"/>
          <w:szCs w:val="22"/>
          <w:lang w:eastAsia="lt-LT"/>
        </w:rPr>
      </w:pPr>
    </w:p>
    <w:p w14:paraId="70289ECA" w14:textId="77777777" w:rsidR="00D16A35" w:rsidRPr="002443C2" w:rsidRDefault="00D16A35" w:rsidP="007772A8">
      <w:pPr>
        <w:jc w:val="both"/>
        <w:rPr>
          <w:sz w:val="22"/>
          <w:szCs w:val="22"/>
          <w:lang w:eastAsia="lt-LT"/>
        </w:rPr>
      </w:pPr>
    </w:p>
    <w:p w14:paraId="2F431604" w14:textId="7CB07F6C" w:rsidR="008D3B35" w:rsidRPr="002443C2" w:rsidRDefault="00AB4978" w:rsidP="007772A8">
      <w:pPr>
        <w:jc w:val="both"/>
        <w:rPr>
          <w:b/>
          <w:bCs/>
          <w:sz w:val="22"/>
          <w:szCs w:val="22"/>
          <w:lang w:eastAsia="lt-LT"/>
        </w:rPr>
      </w:pPr>
      <w:r w:rsidRPr="002443C2">
        <w:rPr>
          <w:b/>
          <w:bCs/>
          <w:sz w:val="22"/>
          <w:szCs w:val="22"/>
          <w:lang w:eastAsia="lt-LT"/>
        </w:rPr>
        <w:t>Šis vaistas Europos ekonominės erdvės valstybėse narėse registruotas tokiais pavadinimais:</w:t>
      </w:r>
    </w:p>
    <w:p w14:paraId="22BFECB0" w14:textId="77777777" w:rsidR="00D16A35" w:rsidRPr="002443C2" w:rsidRDefault="00D16A35" w:rsidP="007772A8">
      <w:pPr>
        <w:jc w:val="both"/>
        <w:rPr>
          <w:sz w:val="22"/>
          <w:szCs w:val="22"/>
          <w:lang w:eastAsia="lt-LT"/>
        </w:rPr>
      </w:pPr>
    </w:p>
    <w:p w14:paraId="790D8C10" w14:textId="27DAE327"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Austrij</w:t>
      </w:r>
      <w:r w:rsidR="00504DC3" w:rsidRPr="002443C2">
        <w:rPr>
          <w:noProof/>
          <w:sz w:val="22"/>
          <w:szCs w:val="22"/>
          <w:lang w:eastAsia="en-GB"/>
        </w:rPr>
        <w:t xml:space="preserve">a </w:t>
      </w:r>
      <w:r w:rsidR="00504DC3" w:rsidRPr="002443C2">
        <w:rPr>
          <w:noProof/>
          <w:sz w:val="22"/>
          <w:szCs w:val="22"/>
          <w:lang w:eastAsia="en-GB"/>
        </w:rPr>
        <w:tab/>
      </w:r>
      <w:r w:rsidR="00504DC3" w:rsidRPr="002443C2">
        <w:rPr>
          <w:noProof/>
          <w:sz w:val="22"/>
          <w:szCs w:val="22"/>
          <w:lang w:eastAsia="en-GB"/>
        </w:rPr>
        <w:tab/>
      </w:r>
      <w:r w:rsidRPr="002443C2">
        <w:rPr>
          <w:noProof/>
          <w:sz w:val="22"/>
          <w:szCs w:val="22"/>
          <w:lang w:eastAsia="en-GB"/>
        </w:rPr>
        <w:t>Eribulin Tillomed 0,44 mg/ml Injektionslösung</w:t>
      </w:r>
    </w:p>
    <w:p w14:paraId="17C33880" w14:textId="66C0081D"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Belgija</w:t>
      </w:r>
      <w:r w:rsidR="00504DC3" w:rsidRPr="002443C2">
        <w:rPr>
          <w:noProof/>
          <w:sz w:val="22"/>
          <w:szCs w:val="22"/>
          <w:lang w:eastAsia="en-GB"/>
        </w:rPr>
        <w:t xml:space="preserve"> </w:t>
      </w:r>
      <w:r w:rsidR="00504DC3" w:rsidRPr="002443C2">
        <w:rPr>
          <w:noProof/>
          <w:sz w:val="22"/>
          <w:szCs w:val="22"/>
          <w:lang w:eastAsia="en-GB"/>
        </w:rPr>
        <w:tab/>
      </w:r>
      <w:r w:rsidR="00504DC3" w:rsidRPr="002443C2">
        <w:rPr>
          <w:noProof/>
          <w:sz w:val="22"/>
          <w:szCs w:val="22"/>
          <w:lang w:eastAsia="en-GB"/>
        </w:rPr>
        <w:tab/>
      </w:r>
      <w:r w:rsidRPr="002443C2">
        <w:rPr>
          <w:noProof/>
          <w:sz w:val="22"/>
          <w:szCs w:val="22"/>
          <w:lang w:eastAsia="en-GB"/>
        </w:rPr>
        <w:t>Eribulin Tillomed 0,44 mg/ml oplossing voor injectie</w:t>
      </w:r>
    </w:p>
    <w:p w14:paraId="375B558D" w14:textId="77777777" w:rsidR="00D16A35" w:rsidRPr="002443C2" w:rsidRDefault="00D16A35" w:rsidP="007772A8">
      <w:pPr>
        <w:widowControl w:val="0"/>
        <w:numPr>
          <w:ilvl w:val="12"/>
          <w:numId w:val="0"/>
        </w:numPr>
        <w:ind w:left="1296" w:firstLine="1296"/>
        <w:contextualSpacing/>
        <w:rPr>
          <w:noProof/>
          <w:sz w:val="22"/>
          <w:szCs w:val="22"/>
          <w:lang w:eastAsia="en-GB"/>
        </w:rPr>
      </w:pPr>
      <w:r w:rsidRPr="002443C2">
        <w:rPr>
          <w:noProof/>
          <w:sz w:val="22"/>
          <w:szCs w:val="22"/>
          <w:lang w:eastAsia="en-GB"/>
        </w:rPr>
        <w:t>Eribulin Tillomed 0,44 mg/ml solution pour injection</w:t>
      </w:r>
    </w:p>
    <w:p w14:paraId="45EDCDE6" w14:textId="77777777" w:rsidR="00D16A35" w:rsidRPr="002443C2" w:rsidRDefault="00D16A35" w:rsidP="007772A8">
      <w:pPr>
        <w:widowControl w:val="0"/>
        <w:numPr>
          <w:ilvl w:val="12"/>
          <w:numId w:val="0"/>
        </w:numPr>
        <w:ind w:left="1296" w:firstLine="1296"/>
        <w:contextualSpacing/>
        <w:rPr>
          <w:noProof/>
          <w:sz w:val="22"/>
          <w:szCs w:val="22"/>
          <w:lang w:eastAsia="en-GB"/>
        </w:rPr>
      </w:pPr>
      <w:r w:rsidRPr="002443C2">
        <w:rPr>
          <w:noProof/>
          <w:sz w:val="22"/>
          <w:szCs w:val="22"/>
          <w:lang w:eastAsia="en-GB"/>
        </w:rPr>
        <w:t>Eribulin Tillomed 0,44 mg/ml Injektionslösung</w:t>
      </w:r>
    </w:p>
    <w:p w14:paraId="4F00DBED" w14:textId="21D33937"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Bulgarij</w:t>
      </w:r>
      <w:r w:rsidR="00504DC3" w:rsidRPr="002443C2">
        <w:rPr>
          <w:noProof/>
          <w:sz w:val="22"/>
          <w:szCs w:val="22"/>
          <w:lang w:eastAsia="en-GB"/>
        </w:rPr>
        <w:t xml:space="preserve">a </w:t>
      </w:r>
      <w:r w:rsidR="00504DC3" w:rsidRPr="002443C2">
        <w:rPr>
          <w:noProof/>
          <w:sz w:val="22"/>
          <w:szCs w:val="22"/>
          <w:lang w:eastAsia="en-GB"/>
        </w:rPr>
        <w:tab/>
      </w:r>
      <w:r w:rsidR="00504DC3" w:rsidRPr="002443C2">
        <w:rPr>
          <w:noProof/>
          <w:sz w:val="22"/>
          <w:szCs w:val="22"/>
          <w:lang w:eastAsia="en-GB"/>
        </w:rPr>
        <w:tab/>
      </w:r>
      <w:r w:rsidRPr="002443C2">
        <w:rPr>
          <w:noProof/>
          <w:sz w:val="22"/>
          <w:szCs w:val="22"/>
          <w:lang w:eastAsia="en-GB"/>
        </w:rPr>
        <w:t>Eribulin Tillomed 0.44 mg/ml Инжекционен разтвор</w:t>
      </w:r>
    </w:p>
    <w:p w14:paraId="6F01F819" w14:textId="77777777" w:rsidR="00D16A35" w:rsidRPr="002443C2" w:rsidRDefault="00D16A35" w:rsidP="007772A8">
      <w:pPr>
        <w:widowControl w:val="0"/>
        <w:numPr>
          <w:ilvl w:val="12"/>
          <w:numId w:val="0"/>
        </w:numPr>
        <w:ind w:left="1296" w:firstLine="1296"/>
        <w:contextualSpacing/>
        <w:rPr>
          <w:noProof/>
          <w:sz w:val="22"/>
          <w:szCs w:val="22"/>
          <w:lang w:eastAsia="en-GB"/>
        </w:rPr>
      </w:pPr>
      <w:r w:rsidRPr="002443C2">
        <w:rPr>
          <w:noProof/>
          <w:sz w:val="22"/>
          <w:szCs w:val="22"/>
          <w:lang w:eastAsia="en-GB"/>
        </w:rPr>
        <w:t>Eribulin Tillomed 0.44 mg/ml Solution for Injection</w:t>
      </w:r>
    </w:p>
    <w:p w14:paraId="3997D197" w14:textId="7CD9A546"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Kipras</w:t>
      </w:r>
      <w:r w:rsidR="00504DC3" w:rsidRPr="002443C2">
        <w:rPr>
          <w:noProof/>
          <w:sz w:val="22"/>
          <w:szCs w:val="22"/>
          <w:lang w:eastAsia="en-GB"/>
        </w:rPr>
        <w:tab/>
      </w:r>
      <w:r w:rsidR="00504DC3" w:rsidRPr="002443C2">
        <w:rPr>
          <w:noProof/>
          <w:sz w:val="22"/>
          <w:szCs w:val="22"/>
          <w:lang w:eastAsia="en-GB"/>
        </w:rPr>
        <w:tab/>
      </w:r>
      <w:r w:rsidRPr="002443C2">
        <w:rPr>
          <w:noProof/>
          <w:sz w:val="22"/>
          <w:szCs w:val="22"/>
          <w:lang w:eastAsia="en-GB"/>
        </w:rPr>
        <w:t>Eribulin Tillomed 0.44 mg/ml ενέσιμο διάλυμα</w:t>
      </w:r>
    </w:p>
    <w:p w14:paraId="10506719" w14:textId="6250D896"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Čekijos Respublika</w:t>
      </w:r>
      <w:r w:rsidR="00504DC3" w:rsidRPr="002443C2">
        <w:rPr>
          <w:noProof/>
          <w:sz w:val="22"/>
          <w:szCs w:val="22"/>
          <w:lang w:eastAsia="en-GB"/>
        </w:rPr>
        <w:tab/>
      </w:r>
      <w:r w:rsidRPr="002443C2">
        <w:rPr>
          <w:noProof/>
          <w:sz w:val="22"/>
          <w:szCs w:val="22"/>
          <w:lang w:eastAsia="en-GB"/>
        </w:rPr>
        <w:t>ERIBULIN TILLOMED</w:t>
      </w:r>
    </w:p>
    <w:p w14:paraId="778FEA5E" w14:textId="58DF4B1B"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Danija</w:t>
      </w:r>
      <w:r w:rsidRPr="002443C2">
        <w:rPr>
          <w:noProof/>
          <w:sz w:val="22"/>
          <w:szCs w:val="22"/>
          <w:lang w:eastAsia="en-GB"/>
        </w:rPr>
        <w:tab/>
      </w:r>
      <w:r w:rsidRPr="002443C2">
        <w:rPr>
          <w:noProof/>
          <w:sz w:val="22"/>
          <w:szCs w:val="22"/>
          <w:lang w:eastAsia="en-GB"/>
        </w:rPr>
        <w:tab/>
        <w:t>Eribulin Tillomed</w:t>
      </w:r>
    </w:p>
    <w:p w14:paraId="671F1281" w14:textId="77777777"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Suomija</w:t>
      </w:r>
      <w:r w:rsidRPr="002443C2">
        <w:rPr>
          <w:noProof/>
          <w:sz w:val="22"/>
          <w:szCs w:val="22"/>
          <w:lang w:eastAsia="en-GB"/>
        </w:rPr>
        <w:tab/>
      </w:r>
      <w:r w:rsidRPr="002443C2">
        <w:rPr>
          <w:noProof/>
          <w:sz w:val="22"/>
          <w:szCs w:val="22"/>
          <w:lang w:eastAsia="en-GB"/>
        </w:rPr>
        <w:tab/>
        <w:t>Eribulin Tillomed</w:t>
      </w:r>
    </w:p>
    <w:p w14:paraId="2E15D088" w14:textId="77777777"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Prancūzija</w:t>
      </w:r>
      <w:r w:rsidRPr="002443C2">
        <w:rPr>
          <w:noProof/>
          <w:sz w:val="22"/>
          <w:szCs w:val="22"/>
          <w:lang w:eastAsia="en-GB"/>
        </w:rPr>
        <w:tab/>
      </w:r>
      <w:r w:rsidRPr="002443C2">
        <w:rPr>
          <w:noProof/>
          <w:sz w:val="22"/>
          <w:szCs w:val="22"/>
          <w:lang w:eastAsia="en-GB"/>
        </w:rPr>
        <w:tab/>
        <w:t>ERIBULINE TILLOMED 0.44 mg/ml, Solution injectable</w:t>
      </w:r>
    </w:p>
    <w:p w14:paraId="15EDB9F1" w14:textId="77777777"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Vokietija</w:t>
      </w:r>
      <w:r w:rsidRPr="002443C2">
        <w:rPr>
          <w:noProof/>
          <w:sz w:val="22"/>
          <w:szCs w:val="22"/>
          <w:lang w:eastAsia="en-GB"/>
        </w:rPr>
        <w:tab/>
      </w:r>
      <w:r w:rsidRPr="002443C2">
        <w:rPr>
          <w:noProof/>
          <w:sz w:val="22"/>
          <w:szCs w:val="22"/>
          <w:lang w:eastAsia="en-GB"/>
        </w:rPr>
        <w:tab/>
        <w:t>Eribulin Tillomed 0,44 mg/ml Injektionslösung</w:t>
      </w:r>
    </w:p>
    <w:p w14:paraId="5C02FF6E" w14:textId="77777777"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Graikija</w:t>
      </w:r>
      <w:r w:rsidRPr="002443C2">
        <w:rPr>
          <w:noProof/>
          <w:sz w:val="22"/>
          <w:szCs w:val="22"/>
          <w:lang w:eastAsia="en-GB"/>
        </w:rPr>
        <w:tab/>
      </w:r>
      <w:r w:rsidRPr="002443C2">
        <w:rPr>
          <w:noProof/>
          <w:sz w:val="22"/>
          <w:szCs w:val="22"/>
          <w:lang w:eastAsia="en-GB"/>
        </w:rPr>
        <w:tab/>
        <w:t>Eribulin/ Tillomed</w:t>
      </w:r>
    </w:p>
    <w:p w14:paraId="7A0E1798" w14:textId="77777777"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Vengrija</w:t>
      </w:r>
      <w:r w:rsidRPr="002443C2">
        <w:rPr>
          <w:noProof/>
          <w:sz w:val="22"/>
          <w:szCs w:val="22"/>
          <w:lang w:eastAsia="en-GB"/>
        </w:rPr>
        <w:tab/>
      </w:r>
      <w:r w:rsidRPr="002443C2">
        <w:rPr>
          <w:noProof/>
          <w:sz w:val="22"/>
          <w:szCs w:val="22"/>
          <w:lang w:eastAsia="en-GB"/>
        </w:rPr>
        <w:tab/>
        <w:t>Eribulin Tillomed 0.44 mg/ml oldatos injekció</w:t>
      </w:r>
    </w:p>
    <w:p w14:paraId="09AC0CFF" w14:textId="134923D7"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Airija</w:t>
      </w:r>
      <w:r w:rsidRPr="002443C2">
        <w:rPr>
          <w:noProof/>
          <w:sz w:val="22"/>
          <w:szCs w:val="22"/>
          <w:lang w:eastAsia="en-GB"/>
        </w:rPr>
        <w:tab/>
      </w:r>
      <w:r w:rsidRPr="002443C2">
        <w:rPr>
          <w:noProof/>
          <w:sz w:val="22"/>
          <w:szCs w:val="22"/>
          <w:lang w:eastAsia="en-GB"/>
        </w:rPr>
        <w:tab/>
        <w:t>Eribulin Tillomed 0.44 mg/ml Solution for Injection</w:t>
      </w:r>
    </w:p>
    <w:p w14:paraId="287B3FF8" w14:textId="77F0AC52"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Italija</w:t>
      </w:r>
      <w:r w:rsidRPr="002443C2">
        <w:rPr>
          <w:noProof/>
          <w:sz w:val="22"/>
          <w:szCs w:val="22"/>
          <w:lang w:eastAsia="en-GB"/>
        </w:rPr>
        <w:tab/>
      </w:r>
      <w:r w:rsidRPr="002443C2">
        <w:rPr>
          <w:noProof/>
          <w:sz w:val="22"/>
          <w:szCs w:val="22"/>
          <w:lang w:eastAsia="en-GB"/>
        </w:rPr>
        <w:tab/>
        <w:t>ERIBULINA TILLOMED</w:t>
      </w:r>
    </w:p>
    <w:p w14:paraId="1B51E2D0" w14:textId="670FAEFC"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Lietuva</w:t>
      </w:r>
      <w:r w:rsidRPr="002443C2">
        <w:rPr>
          <w:noProof/>
          <w:sz w:val="22"/>
          <w:szCs w:val="22"/>
          <w:lang w:eastAsia="en-GB"/>
        </w:rPr>
        <w:tab/>
      </w:r>
      <w:r w:rsidRPr="002443C2">
        <w:rPr>
          <w:noProof/>
          <w:sz w:val="22"/>
          <w:szCs w:val="22"/>
          <w:lang w:eastAsia="en-GB"/>
        </w:rPr>
        <w:tab/>
        <w:t>Eribulin Tillomed 0.44 mg/ml injekcinis tirpalas</w:t>
      </w:r>
    </w:p>
    <w:p w14:paraId="2F77179C" w14:textId="5FB8FAA6"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Malta</w:t>
      </w:r>
      <w:r w:rsidRPr="002443C2">
        <w:rPr>
          <w:noProof/>
          <w:sz w:val="22"/>
          <w:szCs w:val="22"/>
          <w:lang w:eastAsia="en-GB"/>
        </w:rPr>
        <w:tab/>
      </w:r>
      <w:r w:rsidRPr="002443C2">
        <w:rPr>
          <w:noProof/>
          <w:sz w:val="22"/>
          <w:szCs w:val="22"/>
          <w:lang w:eastAsia="en-GB"/>
        </w:rPr>
        <w:tab/>
        <w:t>Eribulin Tillomed 0.44 mg/ml Solution for Injection</w:t>
      </w:r>
    </w:p>
    <w:p w14:paraId="06D1918B" w14:textId="77777777"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Nyderlandai</w:t>
      </w:r>
      <w:r w:rsidRPr="002443C2">
        <w:rPr>
          <w:noProof/>
          <w:sz w:val="22"/>
          <w:szCs w:val="22"/>
          <w:lang w:eastAsia="en-GB"/>
        </w:rPr>
        <w:tab/>
      </w:r>
      <w:r w:rsidRPr="002443C2">
        <w:rPr>
          <w:noProof/>
          <w:sz w:val="22"/>
          <w:szCs w:val="22"/>
          <w:lang w:eastAsia="en-GB"/>
        </w:rPr>
        <w:tab/>
        <w:t>Eribulin Tillomed 0,44 mg/mL oplossing voor injectie</w:t>
      </w:r>
    </w:p>
    <w:p w14:paraId="30C93B1E" w14:textId="77777777"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Norvegija</w:t>
      </w:r>
      <w:r w:rsidRPr="002443C2">
        <w:rPr>
          <w:noProof/>
          <w:sz w:val="22"/>
          <w:szCs w:val="22"/>
          <w:lang w:eastAsia="en-GB"/>
        </w:rPr>
        <w:tab/>
      </w:r>
      <w:r w:rsidRPr="002443C2">
        <w:rPr>
          <w:noProof/>
          <w:sz w:val="22"/>
          <w:szCs w:val="22"/>
          <w:lang w:eastAsia="en-GB"/>
        </w:rPr>
        <w:tab/>
        <w:t>Eribulin Tillomed</w:t>
      </w:r>
    </w:p>
    <w:p w14:paraId="32EDBB86" w14:textId="56748ADE"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Lenkija</w:t>
      </w:r>
      <w:r w:rsidRPr="002443C2">
        <w:rPr>
          <w:noProof/>
          <w:sz w:val="22"/>
          <w:szCs w:val="22"/>
          <w:lang w:eastAsia="en-GB"/>
        </w:rPr>
        <w:tab/>
      </w:r>
      <w:r w:rsidRPr="002443C2">
        <w:rPr>
          <w:noProof/>
          <w:sz w:val="22"/>
          <w:szCs w:val="22"/>
          <w:lang w:eastAsia="en-GB"/>
        </w:rPr>
        <w:tab/>
        <w:t>Eribulin Tillomed</w:t>
      </w:r>
    </w:p>
    <w:p w14:paraId="653FE469" w14:textId="77777777"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Portugalija</w:t>
      </w:r>
      <w:r w:rsidRPr="002443C2">
        <w:rPr>
          <w:noProof/>
          <w:sz w:val="22"/>
          <w:szCs w:val="22"/>
          <w:lang w:eastAsia="en-GB"/>
        </w:rPr>
        <w:tab/>
      </w:r>
      <w:r w:rsidRPr="002443C2">
        <w:rPr>
          <w:noProof/>
          <w:sz w:val="22"/>
          <w:szCs w:val="22"/>
          <w:lang w:eastAsia="en-GB"/>
        </w:rPr>
        <w:tab/>
        <w:t>Eribulin Tillomed 0.44 mg/ml solução injetável</w:t>
      </w:r>
    </w:p>
    <w:p w14:paraId="5F2A7D17" w14:textId="77777777"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Slovakija</w:t>
      </w:r>
      <w:r w:rsidRPr="002443C2">
        <w:rPr>
          <w:noProof/>
          <w:sz w:val="22"/>
          <w:szCs w:val="22"/>
          <w:lang w:eastAsia="en-GB"/>
        </w:rPr>
        <w:tab/>
      </w:r>
      <w:r w:rsidRPr="002443C2">
        <w:rPr>
          <w:noProof/>
          <w:sz w:val="22"/>
          <w:szCs w:val="22"/>
          <w:lang w:eastAsia="en-GB"/>
        </w:rPr>
        <w:tab/>
        <w:t>Eribulin Tillomed 0.44 mg/ml injekčný roztok</w:t>
      </w:r>
    </w:p>
    <w:p w14:paraId="7C0DB93D" w14:textId="50005B50" w:rsidR="00D16A35" w:rsidRPr="002443C2" w:rsidRDefault="00D16A35" w:rsidP="007772A8">
      <w:pPr>
        <w:widowControl w:val="0"/>
        <w:numPr>
          <w:ilvl w:val="12"/>
          <w:numId w:val="0"/>
        </w:numPr>
        <w:contextualSpacing/>
        <w:rPr>
          <w:noProof/>
          <w:sz w:val="22"/>
          <w:szCs w:val="22"/>
          <w:lang w:eastAsia="en-GB"/>
        </w:rPr>
      </w:pPr>
      <w:r w:rsidRPr="002443C2">
        <w:rPr>
          <w:noProof/>
          <w:sz w:val="22"/>
          <w:szCs w:val="22"/>
          <w:lang w:eastAsia="en-GB"/>
        </w:rPr>
        <w:t>Ispanija</w:t>
      </w:r>
      <w:r w:rsidRPr="002443C2">
        <w:rPr>
          <w:noProof/>
          <w:sz w:val="22"/>
          <w:szCs w:val="22"/>
          <w:lang w:eastAsia="en-GB"/>
        </w:rPr>
        <w:tab/>
      </w:r>
      <w:r w:rsidRPr="002443C2">
        <w:rPr>
          <w:noProof/>
          <w:sz w:val="22"/>
          <w:szCs w:val="22"/>
          <w:lang w:eastAsia="en-GB"/>
        </w:rPr>
        <w:tab/>
        <w:t>Eribulin Tillomed 0,44 mg/ml Solución para inyección</w:t>
      </w:r>
    </w:p>
    <w:p w14:paraId="358849DA" w14:textId="38BBDEC9" w:rsidR="00D16A35" w:rsidRPr="002443C2" w:rsidRDefault="00D16A35" w:rsidP="007772A8">
      <w:pPr>
        <w:widowControl w:val="0"/>
        <w:numPr>
          <w:ilvl w:val="12"/>
          <w:numId w:val="0"/>
        </w:numPr>
        <w:contextualSpacing/>
        <w:rPr>
          <w:sz w:val="22"/>
          <w:szCs w:val="22"/>
          <w:lang w:eastAsia="en-GB"/>
        </w:rPr>
      </w:pPr>
      <w:r w:rsidRPr="002443C2">
        <w:rPr>
          <w:noProof/>
          <w:sz w:val="22"/>
          <w:szCs w:val="22"/>
          <w:lang w:eastAsia="en-GB"/>
        </w:rPr>
        <w:t>Švedija</w:t>
      </w:r>
      <w:r w:rsidRPr="002443C2">
        <w:rPr>
          <w:noProof/>
          <w:sz w:val="22"/>
          <w:szCs w:val="22"/>
          <w:lang w:eastAsia="en-GB"/>
        </w:rPr>
        <w:tab/>
      </w:r>
      <w:r w:rsidRPr="002443C2">
        <w:rPr>
          <w:noProof/>
          <w:sz w:val="22"/>
          <w:szCs w:val="22"/>
          <w:lang w:eastAsia="en-GB"/>
        </w:rPr>
        <w:tab/>
        <w:t>Eribulin Tillomed</w:t>
      </w:r>
    </w:p>
    <w:p w14:paraId="2430B93D" w14:textId="1D3B93B4" w:rsidR="007772A8" w:rsidRPr="002443C2" w:rsidRDefault="007772A8" w:rsidP="007772A8">
      <w:pPr>
        <w:spacing w:after="120"/>
        <w:rPr>
          <w:b/>
          <w:sz w:val="22"/>
          <w:szCs w:val="22"/>
          <w:lang w:eastAsia="en-GB"/>
        </w:rPr>
      </w:pPr>
    </w:p>
    <w:p w14:paraId="5A4FC086" w14:textId="7ABCDC45" w:rsidR="00D16A35" w:rsidRPr="002443C2" w:rsidRDefault="00D16A35" w:rsidP="007772A8">
      <w:pPr>
        <w:spacing w:after="120"/>
        <w:rPr>
          <w:b/>
          <w:sz w:val="22"/>
          <w:szCs w:val="22"/>
          <w:lang w:eastAsia="en-GB"/>
        </w:rPr>
      </w:pPr>
      <w:r w:rsidRPr="002443C2">
        <w:rPr>
          <w:b/>
          <w:sz w:val="22"/>
          <w:szCs w:val="22"/>
          <w:lang w:eastAsia="en-GB"/>
        </w:rPr>
        <w:t xml:space="preserve">Šis pakuotės lapelis paskutinį kartą peržiūrėtas </w:t>
      </w:r>
      <w:r w:rsidR="007772A8">
        <w:rPr>
          <w:b/>
          <w:sz w:val="22"/>
          <w:szCs w:val="22"/>
          <w:lang w:eastAsia="en-GB"/>
        </w:rPr>
        <w:t>2026-08-11.</w:t>
      </w:r>
    </w:p>
    <w:p w14:paraId="7778A753" w14:textId="77777777" w:rsidR="008D3B35" w:rsidRPr="002443C2" w:rsidRDefault="008D3B35" w:rsidP="007772A8">
      <w:pPr>
        <w:rPr>
          <w:sz w:val="22"/>
          <w:szCs w:val="22"/>
        </w:rPr>
      </w:pPr>
    </w:p>
    <w:p w14:paraId="48C2C134" w14:textId="77777777" w:rsidR="00E02DFB" w:rsidRPr="00C11D60" w:rsidRDefault="00E02DFB" w:rsidP="007772A8">
      <w:pPr>
        <w:overflowPunct w:val="0"/>
        <w:autoSpaceDE w:val="0"/>
        <w:autoSpaceDN w:val="0"/>
        <w:adjustRightInd w:val="0"/>
        <w:textAlignment w:val="baseline"/>
        <w:rPr>
          <w:rFonts w:eastAsia="Calibri"/>
          <w:color w:val="0000FF"/>
          <w:sz w:val="22"/>
          <w:szCs w:val="22"/>
        </w:rPr>
      </w:pPr>
      <w:r w:rsidRPr="00C11D60">
        <w:rPr>
          <w:rFonts w:eastAsia="Calibri"/>
          <w:sz w:val="22"/>
          <w:szCs w:val="22"/>
        </w:rPr>
        <w:t xml:space="preserve">Išsami informacija apie šį vaistą pateikiama Valstybinės vaistų kontrolės tarnybos prie Lietuvos Respublikos sveikatos apsaugos ministerijos tinklalapyje </w:t>
      </w:r>
      <w:r w:rsidRPr="00C11D60">
        <w:rPr>
          <w:color w:val="0000EE"/>
          <w:sz w:val="22"/>
          <w:szCs w:val="22"/>
          <w:u w:val="single"/>
          <w:lang w:eastAsia="lt-LT"/>
        </w:rPr>
        <w:t>https://vvkt.lrv.lt/lt/.</w:t>
      </w:r>
    </w:p>
    <w:p w14:paraId="04F3E280" w14:textId="77777777" w:rsidR="008D3B35" w:rsidRPr="00E02DFB" w:rsidRDefault="008D3B35">
      <w:pPr>
        <w:widowControl w:val="0"/>
        <w:rPr>
          <w:snapToGrid w:val="0"/>
          <w:sz w:val="22"/>
          <w:szCs w:val="22"/>
        </w:rPr>
      </w:pPr>
    </w:p>
    <w:sectPr w:rsidR="008D3B35" w:rsidRPr="00E02DFB" w:rsidSect="00C11D60">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DE3AB" w14:textId="77777777" w:rsidR="00ED5FA4" w:rsidRDefault="00ED5FA4">
      <w:r>
        <w:separator/>
      </w:r>
    </w:p>
  </w:endnote>
  <w:endnote w:type="continuationSeparator" w:id="0">
    <w:p w14:paraId="51B1DB1B" w14:textId="77777777" w:rsidR="00ED5FA4" w:rsidRDefault="00ED5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8D3B35" w:rsidRDefault="008D3B35">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AFD0C" w14:textId="77777777" w:rsidR="00ED5FA4" w:rsidRDefault="00ED5FA4">
      <w:r>
        <w:separator/>
      </w:r>
    </w:p>
  </w:footnote>
  <w:footnote w:type="continuationSeparator" w:id="0">
    <w:p w14:paraId="2C70FC66" w14:textId="77777777" w:rsidR="00ED5FA4" w:rsidRDefault="00ED5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7777777" w:rsidR="008D3B35" w:rsidRDefault="00AB4978">
    <w:pPr>
      <w:pStyle w:val="Antrats"/>
      <w:jc w:val="center"/>
    </w:pPr>
    <w:r>
      <w:fldChar w:fldCharType="begin"/>
    </w:r>
    <w:r>
      <w:instrText>PAGE   \* MERGEFORMAT</w:instrText>
    </w:r>
    <w:r>
      <w:fldChar w:fldCharType="separate"/>
    </w:r>
    <w:r>
      <w:t>11</w:t>
    </w:r>
    <w:r>
      <w:fldChar w:fldCharType="end"/>
    </w:r>
  </w:p>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402"/>
    <w:multiLevelType w:val="multilevel"/>
    <w:tmpl w:val="FFFFFFFF"/>
    <w:lvl w:ilvl="0">
      <w:start w:val="1"/>
      <w:numFmt w:val="decimal"/>
      <w:pStyle w:val="Antrat1"/>
      <w:lvlText w:val="%1."/>
      <w:lvlJc w:val="left"/>
      <w:pPr>
        <w:ind w:left="902" w:hanging="567"/>
      </w:pPr>
      <w:rPr>
        <w:rFonts w:ascii="Times New Roman" w:hAnsi="Times New Roman" w:cs="Times New Roman"/>
        <w:b/>
        <w:bCs/>
        <w:i w:val="0"/>
        <w:iCs w:val="0"/>
        <w:spacing w:val="0"/>
        <w:w w:val="100"/>
        <w:sz w:val="22"/>
        <w:szCs w:val="22"/>
      </w:rPr>
    </w:lvl>
    <w:lvl w:ilvl="1">
      <w:start w:val="1"/>
      <w:numFmt w:val="decimal"/>
      <w:pStyle w:val="Antrat2"/>
      <w:lvlText w:val="%1.%2"/>
      <w:lvlJc w:val="left"/>
      <w:pPr>
        <w:ind w:left="902" w:hanging="567"/>
      </w:pPr>
      <w:rPr>
        <w:rFonts w:ascii="Times New Roman" w:hAnsi="Times New Roman" w:cs="Times New Roman"/>
        <w:b/>
        <w:bCs/>
        <w:i w:val="0"/>
        <w:iCs w:val="0"/>
        <w:spacing w:val="0"/>
        <w:w w:val="100"/>
        <w:sz w:val="22"/>
        <w:szCs w:val="22"/>
      </w:rPr>
    </w:lvl>
    <w:lvl w:ilvl="2">
      <w:numFmt w:val="bullet"/>
      <w:lvlText w:val="-"/>
      <w:lvlJc w:val="left"/>
      <w:pPr>
        <w:ind w:left="695" w:hanging="360"/>
      </w:pPr>
      <w:rPr>
        <w:rFonts w:ascii="Times New Roman" w:hAnsi="Times New Roman"/>
        <w:b w:val="0"/>
        <w:i w:val="0"/>
        <w:spacing w:val="0"/>
        <w:w w:val="100"/>
        <w:sz w:val="22"/>
      </w:rPr>
    </w:lvl>
    <w:lvl w:ilvl="3">
      <w:numFmt w:val="bullet"/>
      <w:lvlText w:val="•"/>
      <w:lvlJc w:val="left"/>
      <w:pPr>
        <w:ind w:left="2999" w:hanging="360"/>
      </w:pPr>
    </w:lvl>
    <w:lvl w:ilvl="4">
      <w:numFmt w:val="bullet"/>
      <w:lvlText w:val="•"/>
      <w:lvlJc w:val="left"/>
      <w:pPr>
        <w:ind w:left="4049" w:hanging="360"/>
      </w:pPr>
    </w:lvl>
    <w:lvl w:ilvl="5">
      <w:numFmt w:val="bullet"/>
      <w:lvlText w:val="•"/>
      <w:lvlJc w:val="left"/>
      <w:pPr>
        <w:ind w:left="5099" w:hanging="360"/>
      </w:pPr>
    </w:lvl>
    <w:lvl w:ilvl="6">
      <w:numFmt w:val="bullet"/>
      <w:lvlText w:val="•"/>
      <w:lvlJc w:val="left"/>
      <w:pPr>
        <w:ind w:left="6149" w:hanging="360"/>
      </w:pPr>
    </w:lvl>
    <w:lvl w:ilvl="7">
      <w:numFmt w:val="bullet"/>
      <w:lvlText w:val="•"/>
      <w:lvlJc w:val="left"/>
      <w:pPr>
        <w:ind w:left="7199" w:hanging="360"/>
      </w:pPr>
    </w:lvl>
    <w:lvl w:ilvl="8">
      <w:numFmt w:val="bullet"/>
      <w:lvlText w:val="•"/>
      <w:lvlJc w:val="left"/>
      <w:pPr>
        <w:ind w:left="8249" w:hanging="360"/>
      </w:pPr>
    </w:lvl>
  </w:abstractNum>
  <w:abstractNum w:abstractNumId="2" w15:restartNumberingAfterBreak="0">
    <w:nsid w:val="00000404"/>
    <w:multiLevelType w:val="multilevel"/>
    <w:tmpl w:val="FFFFFFFF"/>
    <w:lvl w:ilvl="0">
      <w:start w:val="1"/>
      <w:numFmt w:val="upperLetter"/>
      <w:lvlText w:val="%1."/>
      <w:lvlJc w:val="left"/>
      <w:pPr>
        <w:ind w:left="2034" w:hanging="567"/>
      </w:pPr>
      <w:rPr>
        <w:rFonts w:ascii="Times New Roman" w:hAnsi="Times New Roman" w:cs="Times New Roman"/>
        <w:b/>
        <w:bCs/>
        <w:i w:val="0"/>
        <w:iCs w:val="0"/>
        <w:spacing w:val="-2"/>
        <w:w w:val="100"/>
        <w:sz w:val="22"/>
        <w:szCs w:val="22"/>
      </w:rPr>
    </w:lvl>
    <w:lvl w:ilvl="1">
      <w:numFmt w:val="bullet"/>
      <w:lvlText w:val="•"/>
      <w:lvlJc w:val="left"/>
      <w:pPr>
        <w:ind w:left="2870" w:hanging="567"/>
      </w:pPr>
    </w:lvl>
    <w:lvl w:ilvl="2">
      <w:numFmt w:val="bullet"/>
      <w:lvlText w:val="•"/>
      <w:lvlJc w:val="left"/>
      <w:pPr>
        <w:ind w:left="3701" w:hanging="567"/>
      </w:pPr>
    </w:lvl>
    <w:lvl w:ilvl="3">
      <w:numFmt w:val="bullet"/>
      <w:lvlText w:val="•"/>
      <w:lvlJc w:val="left"/>
      <w:pPr>
        <w:ind w:left="4532" w:hanging="567"/>
      </w:pPr>
    </w:lvl>
    <w:lvl w:ilvl="4">
      <w:numFmt w:val="bullet"/>
      <w:lvlText w:val="•"/>
      <w:lvlJc w:val="left"/>
      <w:pPr>
        <w:ind w:left="5363" w:hanging="567"/>
      </w:pPr>
    </w:lvl>
    <w:lvl w:ilvl="5">
      <w:numFmt w:val="bullet"/>
      <w:lvlText w:val="•"/>
      <w:lvlJc w:val="left"/>
      <w:pPr>
        <w:ind w:left="6194" w:hanging="567"/>
      </w:pPr>
    </w:lvl>
    <w:lvl w:ilvl="6">
      <w:numFmt w:val="bullet"/>
      <w:lvlText w:val="•"/>
      <w:lvlJc w:val="left"/>
      <w:pPr>
        <w:ind w:left="7025" w:hanging="567"/>
      </w:pPr>
    </w:lvl>
    <w:lvl w:ilvl="7">
      <w:numFmt w:val="bullet"/>
      <w:lvlText w:val="•"/>
      <w:lvlJc w:val="left"/>
      <w:pPr>
        <w:ind w:left="7856" w:hanging="567"/>
      </w:pPr>
    </w:lvl>
    <w:lvl w:ilvl="8">
      <w:numFmt w:val="bullet"/>
      <w:lvlText w:val="•"/>
      <w:lvlJc w:val="left"/>
      <w:pPr>
        <w:ind w:left="8687" w:hanging="567"/>
      </w:pPr>
    </w:lvl>
  </w:abstractNum>
  <w:abstractNum w:abstractNumId="3" w15:restartNumberingAfterBreak="0">
    <w:nsid w:val="0A5469AC"/>
    <w:multiLevelType w:val="hybridMultilevel"/>
    <w:tmpl w:val="68FC18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181F37"/>
    <w:multiLevelType w:val="hybridMultilevel"/>
    <w:tmpl w:val="58CE37FA"/>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AF701E"/>
    <w:multiLevelType w:val="hybridMultilevel"/>
    <w:tmpl w:val="0570FB7E"/>
    <w:lvl w:ilvl="0" w:tplc="EC369A78">
      <w:start w:val="1"/>
      <w:numFmt w:val="decimal"/>
      <w:lvlText w:val="%1."/>
      <w:lvlJc w:val="left"/>
      <w:pPr>
        <w:ind w:left="720" w:hanging="360"/>
      </w:pPr>
      <w:rPr>
        <w:rFonts w:ascii="Times New Roman Bold" w:hAnsi="Times New Roman Bold" w:cs="Arial" w:hint="default"/>
        <w:b/>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4441177">
    <w:abstractNumId w:val="3"/>
  </w:num>
  <w:num w:numId="2" w16cid:durableId="152138956">
    <w:abstractNumId w:val="0"/>
    <w:lvlOverride w:ilvl="0">
      <w:lvl w:ilvl="0">
        <w:start w:val="1"/>
        <w:numFmt w:val="bullet"/>
        <w:lvlText w:val="-"/>
        <w:legacy w:legacy="1" w:legacySpace="0" w:legacyIndent="360"/>
        <w:lvlJc w:val="left"/>
        <w:pPr>
          <w:ind w:left="360" w:hanging="360"/>
        </w:pPr>
      </w:lvl>
    </w:lvlOverride>
  </w:num>
  <w:num w:numId="3" w16cid:durableId="1327980030">
    <w:abstractNumId w:val="5"/>
  </w:num>
  <w:num w:numId="4" w16cid:durableId="2107656597">
    <w:abstractNumId w:val="4"/>
  </w:num>
  <w:num w:numId="5" w16cid:durableId="62529754">
    <w:abstractNumId w:val="2"/>
  </w:num>
  <w:num w:numId="6" w16cid:durableId="836700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62DD"/>
    <w:rsid w:val="0001379C"/>
    <w:rsid w:val="000433F9"/>
    <w:rsid w:val="00052C6D"/>
    <w:rsid w:val="000F477D"/>
    <w:rsid w:val="0012579D"/>
    <w:rsid w:val="001670F2"/>
    <w:rsid w:val="001D1852"/>
    <w:rsid w:val="00207F34"/>
    <w:rsid w:val="00222E31"/>
    <w:rsid w:val="002443C2"/>
    <w:rsid w:val="00286B1A"/>
    <w:rsid w:val="002919C4"/>
    <w:rsid w:val="002A4E17"/>
    <w:rsid w:val="002C294F"/>
    <w:rsid w:val="002C3AE4"/>
    <w:rsid w:val="002C41A1"/>
    <w:rsid w:val="002C678D"/>
    <w:rsid w:val="002D044E"/>
    <w:rsid w:val="00321AAF"/>
    <w:rsid w:val="00324F9F"/>
    <w:rsid w:val="00354B19"/>
    <w:rsid w:val="003626D1"/>
    <w:rsid w:val="003908C8"/>
    <w:rsid w:val="003D00C1"/>
    <w:rsid w:val="004004E3"/>
    <w:rsid w:val="00434FC1"/>
    <w:rsid w:val="00440AF5"/>
    <w:rsid w:val="004760AE"/>
    <w:rsid w:val="004B7606"/>
    <w:rsid w:val="004C3DBA"/>
    <w:rsid w:val="004C6EB2"/>
    <w:rsid w:val="004D7251"/>
    <w:rsid w:val="004E033A"/>
    <w:rsid w:val="004E5521"/>
    <w:rsid w:val="00504DC3"/>
    <w:rsid w:val="005219CB"/>
    <w:rsid w:val="00567A90"/>
    <w:rsid w:val="00582044"/>
    <w:rsid w:val="0059001F"/>
    <w:rsid w:val="00596525"/>
    <w:rsid w:val="00597924"/>
    <w:rsid w:val="005A6D95"/>
    <w:rsid w:val="005B139F"/>
    <w:rsid w:val="00630CE1"/>
    <w:rsid w:val="00633255"/>
    <w:rsid w:val="00646F18"/>
    <w:rsid w:val="00663D36"/>
    <w:rsid w:val="006C27A8"/>
    <w:rsid w:val="006D6687"/>
    <w:rsid w:val="006D668B"/>
    <w:rsid w:val="006E65ED"/>
    <w:rsid w:val="00731D54"/>
    <w:rsid w:val="007772A8"/>
    <w:rsid w:val="007E1AE1"/>
    <w:rsid w:val="007E1F8E"/>
    <w:rsid w:val="00832351"/>
    <w:rsid w:val="00853F2E"/>
    <w:rsid w:val="00891A38"/>
    <w:rsid w:val="008A4E8A"/>
    <w:rsid w:val="008C0F4F"/>
    <w:rsid w:val="008D3B35"/>
    <w:rsid w:val="00955260"/>
    <w:rsid w:val="009B36FC"/>
    <w:rsid w:val="009B53B9"/>
    <w:rsid w:val="009B6AE0"/>
    <w:rsid w:val="009C072A"/>
    <w:rsid w:val="00A33A14"/>
    <w:rsid w:val="00A87E85"/>
    <w:rsid w:val="00AA6256"/>
    <w:rsid w:val="00AA76F2"/>
    <w:rsid w:val="00AB4978"/>
    <w:rsid w:val="00AD28F2"/>
    <w:rsid w:val="00B04387"/>
    <w:rsid w:val="00B046DE"/>
    <w:rsid w:val="00B05462"/>
    <w:rsid w:val="00B430B6"/>
    <w:rsid w:val="00B4725A"/>
    <w:rsid w:val="00B81E8F"/>
    <w:rsid w:val="00B933FE"/>
    <w:rsid w:val="00BD3A96"/>
    <w:rsid w:val="00C01DCB"/>
    <w:rsid w:val="00C11D60"/>
    <w:rsid w:val="00C331AC"/>
    <w:rsid w:val="00C72A24"/>
    <w:rsid w:val="00CA06D5"/>
    <w:rsid w:val="00CA224C"/>
    <w:rsid w:val="00CA713E"/>
    <w:rsid w:val="00D16A35"/>
    <w:rsid w:val="00D23ED7"/>
    <w:rsid w:val="00D974C0"/>
    <w:rsid w:val="00DB6B99"/>
    <w:rsid w:val="00DC1091"/>
    <w:rsid w:val="00E02DFB"/>
    <w:rsid w:val="00E10F88"/>
    <w:rsid w:val="00E151BF"/>
    <w:rsid w:val="00E401E2"/>
    <w:rsid w:val="00E43C7E"/>
    <w:rsid w:val="00E51430"/>
    <w:rsid w:val="00E52FE9"/>
    <w:rsid w:val="00E65BBB"/>
    <w:rsid w:val="00E75629"/>
    <w:rsid w:val="00E83AC3"/>
    <w:rsid w:val="00E86FC3"/>
    <w:rsid w:val="00E915BF"/>
    <w:rsid w:val="00E91CF1"/>
    <w:rsid w:val="00EA13DA"/>
    <w:rsid w:val="00ED5FA4"/>
    <w:rsid w:val="00F278DD"/>
    <w:rsid w:val="00F307D5"/>
    <w:rsid w:val="00F44D51"/>
    <w:rsid w:val="00F70C9B"/>
    <w:rsid w:val="00F905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974C0"/>
  </w:style>
  <w:style w:type="paragraph" w:styleId="Antrat1">
    <w:name w:val="heading 1"/>
    <w:basedOn w:val="prastasis"/>
    <w:next w:val="prastasis"/>
    <w:link w:val="Antrat1Diagrama"/>
    <w:uiPriority w:val="1"/>
    <w:qFormat/>
    <w:rsid w:val="009C072A"/>
    <w:pPr>
      <w:widowControl w:val="0"/>
      <w:numPr>
        <w:numId w:val="6"/>
      </w:numPr>
      <w:tabs>
        <w:tab w:val="left" w:pos="567"/>
      </w:tabs>
      <w:kinsoku w:val="0"/>
      <w:overflowPunct w:val="0"/>
      <w:autoSpaceDE w:val="0"/>
      <w:autoSpaceDN w:val="0"/>
      <w:adjustRightInd w:val="0"/>
      <w:outlineLvl w:val="0"/>
    </w:pPr>
    <w:rPr>
      <w:rFonts w:eastAsiaTheme="minorEastAsia"/>
      <w:b/>
      <w:bCs/>
      <w:sz w:val="22"/>
      <w:szCs w:val="22"/>
      <w:lang w:eastAsia="lt-LT"/>
    </w:rPr>
  </w:style>
  <w:style w:type="paragraph" w:styleId="Antrat2">
    <w:name w:val="heading 2"/>
    <w:basedOn w:val="prastasis"/>
    <w:next w:val="prastasis"/>
    <w:link w:val="Antrat2Diagrama"/>
    <w:uiPriority w:val="1"/>
    <w:qFormat/>
    <w:rsid w:val="009C072A"/>
    <w:pPr>
      <w:widowControl w:val="0"/>
      <w:numPr>
        <w:ilvl w:val="1"/>
        <w:numId w:val="6"/>
      </w:numPr>
      <w:tabs>
        <w:tab w:val="left" w:pos="567"/>
        <w:tab w:val="left" w:pos="902"/>
      </w:tabs>
      <w:kinsoku w:val="0"/>
      <w:overflowPunct w:val="0"/>
      <w:autoSpaceDE w:val="0"/>
      <w:autoSpaceDN w:val="0"/>
      <w:adjustRightInd w:val="0"/>
      <w:outlineLvl w:val="1"/>
    </w:pPr>
    <w:rPr>
      <w:rFonts w:eastAsiaTheme="minorEastAsia"/>
      <w:b/>
      <w:bCs/>
      <w:sz w:val="22"/>
      <w:szCs w:val="2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styleId="Sraopastraipa">
    <w:name w:val="List Paragraph"/>
    <w:basedOn w:val="prastasis"/>
    <w:uiPriority w:val="1"/>
    <w:qFormat/>
    <w:rsid w:val="00C331AC"/>
    <w:pPr>
      <w:ind w:left="720"/>
      <w:contextualSpacing/>
    </w:pPr>
  </w:style>
  <w:style w:type="paragraph" w:styleId="Pagrindinistekstas">
    <w:name w:val="Body Text"/>
    <w:basedOn w:val="prastasis"/>
    <w:link w:val="PagrindinistekstasDiagrama"/>
    <w:unhideWhenUsed/>
    <w:rsid w:val="00B81E8F"/>
    <w:pPr>
      <w:spacing w:after="120"/>
      <w:jc w:val="both"/>
    </w:pPr>
    <w:rPr>
      <w:sz w:val="22"/>
      <w:lang w:val="en-GB" w:eastAsia="en-GB"/>
    </w:rPr>
  </w:style>
  <w:style w:type="character" w:customStyle="1" w:styleId="PagrindinistekstasDiagrama">
    <w:name w:val="Pagrindinis tekstas Diagrama"/>
    <w:basedOn w:val="Numatytasispastraiposriftas"/>
    <w:link w:val="Pagrindinistekstas"/>
    <w:rsid w:val="00B81E8F"/>
    <w:rPr>
      <w:sz w:val="22"/>
      <w:lang w:val="en-GB" w:eastAsia="en-GB"/>
    </w:rPr>
  </w:style>
  <w:style w:type="paragraph" w:styleId="prastojitrauka">
    <w:name w:val="Normal Indent"/>
    <w:basedOn w:val="prastasis"/>
    <w:rsid w:val="00B81E8F"/>
    <w:pPr>
      <w:spacing w:after="120"/>
      <w:ind w:left="720"/>
      <w:jc w:val="both"/>
    </w:pPr>
    <w:rPr>
      <w:sz w:val="22"/>
      <w:lang w:val="en-GB" w:eastAsia="en-GB"/>
    </w:rPr>
  </w:style>
  <w:style w:type="paragraph" w:styleId="Pataisymai">
    <w:name w:val="Revision"/>
    <w:hidden/>
    <w:semiHidden/>
    <w:rsid w:val="00BD3A96"/>
  </w:style>
  <w:style w:type="character" w:styleId="Hipersaitas">
    <w:name w:val="Hyperlink"/>
    <w:basedOn w:val="Numatytasispastraiposriftas"/>
    <w:uiPriority w:val="99"/>
    <w:rsid w:val="00A33A14"/>
    <w:rPr>
      <w:rFonts w:cs="Times New Roman"/>
      <w:color w:val="0000FF"/>
      <w:u w:val="single"/>
    </w:rPr>
  </w:style>
  <w:style w:type="character" w:customStyle="1" w:styleId="Antrat1Diagrama">
    <w:name w:val="Antraštė 1 Diagrama"/>
    <w:basedOn w:val="Numatytasispastraiposriftas"/>
    <w:link w:val="Antrat1"/>
    <w:uiPriority w:val="1"/>
    <w:rsid w:val="009C072A"/>
    <w:rPr>
      <w:rFonts w:eastAsiaTheme="minorEastAsia"/>
      <w:b/>
      <w:bCs/>
      <w:sz w:val="22"/>
      <w:szCs w:val="22"/>
      <w:lang w:eastAsia="lt-LT"/>
    </w:rPr>
  </w:style>
  <w:style w:type="character" w:customStyle="1" w:styleId="Antrat2Diagrama">
    <w:name w:val="Antraštė 2 Diagrama"/>
    <w:basedOn w:val="Numatytasispastraiposriftas"/>
    <w:link w:val="Antrat2"/>
    <w:uiPriority w:val="1"/>
    <w:rsid w:val="009C072A"/>
    <w:rPr>
      <w:rFonts w:eastAsiaTheme="minorEastAsia"/>
      <w:b/>
      <w:bCs/>
      <w:sz w:val="22"/>
      <w:szCs w:val="22"/>
      <w:lang w:eastAsia="lt-LT"/>
    </w:rPr>
  </w:style>
  <w:style w:type="character" w:styleId="Komentaronuoroda">
    <w:name w:val="annotation reference"/>
    <w:basedOn w:val="Numatytasispastraiposriftas"/>
    <w:semiHidden/>
    <w:unhideWhenUsed/>
    <w:rsid w:val="00E86FC3"/>
    <w:rPr>
      <w:sz w:val="16"/>
      <w:szCs w:val="16"/>
    </w:rPr>
  </w:style>
  <w:style w:type="paragraph" w:styleId="Komentarotekstas">
    <w:name w:val="annotation text"/>
    <w:basedOn w:val="prastasis"/>
    <w:link w:val="KomentarotekstasDiagrama"/>
    <w:unhideWhenUsed/>
    <w:rsid w:val="00E86FC3"/>
    <w:rPr>
      <w:sz w:val="20"/>
    </w:rPr>
  </w:style>
  <w:style w:type="character" w:customStyle="1" w:styleId="KomentarotekstasDiagrama">
    <w:name w:val="Komentaro tekstas Diagrama"/>
    <w:basedOn w:val="Numatytasispastraiposriftas"/>
    <w:link w:val="Komentarotekstas"/>
    <w:rsid w:val="00E86FC3"/>
    <w:rPr>
      <w:sz w:val="20"/>
    </w:rPr>
  </w:style>
  <w:style w:type="paragraph" w:styleId="Komentarotema">
    <w:name w:val="annotation subject"/>
    <w:basedOn w:val="Komentarotekstas"/>
    <w:next w:val="Komentarotekstas"/>
    <w:link w:val="KomentarotemaDiagrama"/>
    <w:semiHidden/>
    <w:unhideWhenUsed/>
    <w:rsid w:val="00E86FC3"/>
    <w:rPr>
      <w:b/>
      <w:bCs/>
    </w:rPr>
  </w:style>
  <w:style w:type="character" w:customStyle="1" w:styleId="KomentarotemaDiagrama">
    <w:name w:val="Komentaro tema Diagrama"/>
    <w:basedOn w:val="KomentarotekstasDiagrama"/>
    <w:link w:val="Komentarotema"/>
    <w:semiHidden/>
    <w:rsid w:val="00E86FC3"/>
    <w:rPr>
      <w:b/>
      <w:bCs/>
      <w:sz w:val="20"/>
    </w:rPr>
  </w:style>
  <w:style w:type="paragraph" w:styleId="prastasiniatinklio">
    <w:name w:val="Normal (Web)"/>
    <w:basedOn w:val="prastasis"/>
    <w:semiHidden/>
    <w:unhideWhenUsed/>
    <w:rsid w:val="004E033A"/>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37</Pages>
  <Words>40856</Words>
  <Characters>23289</Characters>
  <Application>Microsoft Office Word</Application>
  <DocSecurity>0</DocSecurity>
  <Lines>194</Lines>
  <Paragraphs>128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64017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3</cp:revision>
  <cp:lastPrinted>2015-07-02T05:18:00Z</cp:lastPrinted>
  <dcterms:created xsi:type="dcterms:W3CDTF">2026-08-12T11:55:00Z</dcterms:created>
  <dcterms:modified xsi:type="dcterms:W3CDTF">2026-08-12T11:56:00Z</dcterms:modified>
</cp:coreProperties>
</file>